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762"/>
        <w:gridCol w:w="4320"/>
      </w:tblGrid>
      <w:tr w:rsidR="00C15867" w:rsidRPr="005B5EA4" w14:paraId="29EB3C5E" w14:textId="77777777" w:rsidTr="00AA1304">
        <w:trPr>
          <w:trHeight w:val="720"/>
        </w:trPr>
        <w:tc>
          <w:tcPr>
            <w:tcW w:w="5832" w:type="dxa"/>
            <w:gridSpan w:val="2"/>
            <w:tcBorders>
              <w:bottom w:val="single" w:sz="18" w:space="0" w:color="auto"/>
            </w:tcBorders>
          </w:tcPr>
          <w:p w14:paraId="4C86DA9D" w14:textId="49BBA2C1" w:rsidR="00C15867" w:rsidRPr="00AA1304" w:rsidRDefault="00BF6A9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sz w:val="28"/>
                <w:szCs w:val="28"/>
              </w:rPr>
            </w:pPr>
            <w:r w:rsidRPr="00AA1304">
              <w:rPr>
                <w:rFonts w:ascii="SimHei" w:eastAsia="SimHei" w:hAnsi="SimHei"/>
                <w:color w:val="000000"/>
                <w:sz w:val="36"/>
                <w:szCs w:val="24"/>
              </w:rPr>
              <w:t>联  合  国</w:t>
            </w:r>
          </w:p>
        </w:tc>
        <w:tc>
          <w:tcPr>
            <w:tcW w:w="4320" w:type="dxa"/>
            <w:tcBorders>
              <w:bottom w:val="single" w:sz="18" w:space="0" w:color="auto"/>
            </w:tcBorders>
          </w:tcPr>
          <w:p w14:paraId="6C7D9C8A" w14:textId="77777777" w:rsidR="00C15867" w:rsidRPr="005B5EA4" w:rsidRDefault="00C15867" w:rsidP="009C59F7">
            <w:pPr>
              <w:jc w:val="right"/>
              <w:rPr>
                <w:rFonts w:eastAsiaTheme="minorEastAsia"/>
                <w:sz w:val="52"/>
                <w:szCs w:val="52"/>
              </w:rPr>
            </w:pPr>
            <w:r w:rsidRPr="005B5EA4">
              <w:rPr>
                <w:rFonts w:eastAsiaTheme="minorEastAsia"/>
                <w:b/>
                <w:sz w:val="72"/>
              </w:rPr>
              <w:t>EP</w:t>
            </w:r>
          </w:p>
        </w:tc>
      </w:tr>
      <w:tr w:rsidR="00C15867" w:rsidRPr="005B5EA4" w14:paraId="0361457F" w14:textId="77777777" w:rsidTr="00205E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40779AB8" w14:textId="77777777" w:rsidR="00C15867" w:rsidRPr="005B5EA4" w:rsidRDefault="00E52838" w:rsidP="009C59F7">
            <w:pPr>
              <w:spacing w:before="120"/>
              <w:rPr>
                <w:rFonts w:eastAsiaTheme="minorEastAsia"/>
              </w:rPr>
            </w:pPr>
            <w:r w:rsidRPr="005B5EA4">
              <w:rPr>
                <w:rFonts w:eastAsiaTheme="minorEastAsia"/>
                <w:noProof/>
                <w:lang w:val="en-US" w:eastAsia="zh-CN"/>
              </w:rPr>
              <mc:AlternateContent>
                <mc:Choice Requires="wpg">
                  <w:drawing>
                    <wp:anchor distT="0" distB="0" distL="114300" distR="114300" simplePos="0" relativeHeight="251660288" behindDoc="0" locked="0" layoutInCell="1" allowOverlap="1" wp14:anchorId="1230FFBE" wp14:editId="4B3D6E24">
                      <wp:simplePos x="0" y="0"/>
                      <wp:positionH relativeFrom="column">
                        <wp:posOffset>5715</wp:posOffset>
                      </wp:positionH>
                      <wp:positionV relativeFrom="paragraph">
                        <wp:posOffset>36195</wp:posOffset>
                      </wp:positionV>
                      <wp:extent cx="838200" cy="1533525"/>
                      <wp:effectExtent l="0" t="0" r="0" b="9525"/>
                      <wp:wrapNone/>
                      <wp:docPr id="1" name="Group 1"/>
                      <wp:cNvGraphicFramePr/>
                      <a:graphic xmlns:a="http://schemas.openxmlformats.org/drawingml/2006/main">
                        <a:graphicData uri="http://schemas.microsoft.com/office/word/2010/wordprocessingGroup">
                          <wpg:wgp>
                            <wpg:cNvGrpSpPr/>
                            <wpg:grpSpPr>
                              <a:xfrm>
                                <a:off x="0" y="0"/>
                                <a:ext cx="838200" cy="1533525"/>
                                <a:chOff x="0" y="0"/>
                                <a:chExt cx="838200" cy="15335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1986" y="749300"/>
                                  <a:ext cx="826214" cy="7842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7FF2278" id="Group 1" o:spid="_x0000_s1026" style="position:absolute;margin-left:.45pt;margin-top:2.85pt;width:66pt;height:120.75pt;z-index:251660288;mso-width-relative:margin;mso-height-relative:margin" coordsize="8382,15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B2WXMyPAgAAsAcAAA4AAAAAAAAAAAAAAAAAOgIAAGRycy9lMm9Eb2MueG1sUEsBAi0A&#10;CgAAAAAAAAAhAH4VrL8SBgAAEgYAABQAAAAAAAAAAAAAAAAA9QQAAGRycy9tZWRpYS9pbWFnZTEu&#10;cG5nUEsBAi0ACgAAAAAAAAAhAOCJ3RxtCQAAbQkAABQAAAAAAAAAAAAAAAAAOQsAAGRycy9tZWRp&#10;YS9pbWFnZTIucG5nUEsBAi0AFAAGAAgAAAAhAFgfw6PdAAAABgEAAA8AAAAAAAAAAAAAAAAA2B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19;top:7493;width:8263;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62" w:type="dxa"/>
            <w:tcBorders>
              <w:top w:val="nil"/>
              <w:left w:val="nil"/>
              <w:bottom w:val="single" w:sz="36" w:space="0" w:color="auto"/>
              <w:right w:val="nil"/>
            </w:tcBorders>
          </w:tcPr>
          <w:p w14:paraId="169086ED" w14:textId="77777777" w:rsidR="00BF6A9B" w:rsidRPr="00AA1304" w:rsidRDefault="00BF6A9B" w:rsidP="00BF6A9B">
            <w:pPr>
              <w:rPr>
                <w:rFonts w:ascii="SimHei" w:eastAsia="SimHei" w:hAnsi="SimHei"/>
                <w:color w:val="000000"/>
                <w:sz w:val="44"/>
                <w:szCs w:val="24"/>
                <w:lang w:eastAsia="zh-CN"/>
              </w:rPr>
            </w:pPr>
          </w:p>
          <w:p w14:paraId="40F00EF9" w14:textId="53DE69E0" w:rsidR="00BF6A9B" w:rsidRPr="00AA1304" w:rsidRDefault="00BF6A9B" w:rsidP="00BF6A9B">
            <w:pPr>
              <w:rPr>
                <w:rFonts w:ascii="SimHei" w:eastAsia="SimHei" w:hAnsi="SimHei"/>
                <w:color w:val="000000"/>
                <w:sz w:val="44"/>
                <w:szCs w:val="24"/>
                <w:lang w:eastAsia="zh-CN"/>
              </w:rPr>
            </w:pPr>
            <w:r w:rsidRPr="00AA1304">
              <w:rPr>
                <w:rFonts w:ascii="SimHei" w:eastAsia="SimHei" w:hAnsi="SimHei"/>
                <w:color w:val="000000"/>
                <w:sz w:val="44"/>
                <w:szCs w:val="24"/>
              </w:rPr>
              <w:t>联 合 国</w:t>
            </w:r>
          </w:p>
          <w:p w14:paraId="25E20B6B" w14:textId="6D967A95" w:rsidR="00C15867" w:rsidRPr="00205E71" w:rsidRDefault="00BF6A9B" w:rsidP="00205E71">
            <w:pPr>
              <w:rPr>
                <w:rFonts w:ascii="SimHei" w:eastAsia="SimHei" w:hAnsi="SimHei"/>
                <w:color w:val="000000"/>
                <w:sz w:val="44"/>
                <w:szCs w:val="24"/>
                <w:lang w:eastAsia="zh-CN"/>
              </w:rPr>
            </w:pPr>
            <w:r w:rsidRPr="00AA1304">
              <w:rPr>
                <w:rFonts w:ascii="SimHei" w:eastAsia="SimHei" w:hAnsi="SimHei"/>
                <w:color w:val="000000"/>
                <w:sz w:val="44"/>
                <w:szCs w:val="24"/>
              </w:rPr>
              <w:t>环 境 规 划 署</w:t>
            </w:r>
          </w:p>
        </w:tc>
        <w:tc>
          <w:tcPr>
            <w:tcW w:w="4320" w:type="dxa"/>
            <w:tcBorders>
              <w:top w:val="nil"/>
              <w:left w:val="nil"/>
              <w:bottom w:val="single" w:sz="36" w:space="0" w:color="auto"/>
              <w:right w:val="nil"/>
            </w:tcBorders>
          </w:tcPr>
          <w:p w14:paraId="632328A8" w14:textId="77777777" w:rsidR="00AA1304" w:rsidRDefault="00AA1304" w:rsidP="009C59F7">
            <w:pPr>
              <w:rPr>
                <w:rFonts w:eastAsiaTheme="minorEastAsia"/>
              </w:rPr>
            </w:pPr>
          </w:p>
          <w:p w14:paraId="6BDCBFC4" w14:textId="09CB9BC2" w:rsidR="00C15867" w:rsidRPr="005B5EA4" w:rsidRDefault="00C15867" w:rsidP="009C59F7">
            <w:pPr>
              <w:rPr>
                <w:rFonts w:eastAsiaTheme="minorEastAsia"/>
              </w:rPr>
            </w:pPr>
            <w:r w:rsidRPr="005B5EA4">
              <w:rPr>
                <w:rFonts w:eastAsiaTheme="minorEastAsia"/>
              </w:rPr>
              <w:t>Distr.</w:t>
            </w:r>
          </w:p>
          <w:p w14:paraId="0EB5AF61" w14:textId="77777777" w:rsidR="00923540" w:rsidRPr="005B5EA4" w:rsidRDefault="00923540" w:rsidP="00923540">
            <w:pPr>
              <w:rPr>
                <w:rFonts w:eastAsiaTheme="minorEastAsia"/>
              </w:rPr>
            </w:pPr>
            <w:r w:rsidRPr="005B5EA4">
              <w:rPr>
                <w:rFonts w:eastAsiaTheme="minorEastAsia"/>
              </w:rPr>
              <w:t>GENERAL</w:t>
            </w:r>
          </w:p>
          <w:p w14:paraId="6B15C260" w14:textId="77777777" w:rsidR="00C15867" w:rsidRPr="005B5EA4" w:rsidRDefault="00C15867" w:rsidP="009C59F7">
            <w:pPr>
              <w:rPr>
                <w:rFonts w:eastAsiaTheme="minorEastAsia"/>
              </w:rPr>
            </w:pPr>
          </w:p>
          <w:p w14:paraId="63E21E04" w14:textId="433AEDB2" w:rsidR="00C15867" w:rsidRPr="005B5EA4" w:rsidRDefault="006A0229" w:rsidP="009C59F7">
            <w:pPr>
              <w:rPr>
                <w:rFonts w:eastAsiaTheme="minorEastAsia"/>
              </w:rPr>
            </w:pPr>
            <w:r w:rsidRPr="005B5EA4">
              <w:rPr>
                <w:rFonts w:eastAsiaTheme="minorEastAsia"/>
              </w:rPr>
              <w:fldChar w:fldCharType="begin"/>
            </w:r>
            <w:r w:rsidRPr="005B5EA4">
              <w:rPr>
                <w:rFonts w:eastAsiaTheme="minorEastAsia"/>
              </w:rPr>
              <w:instrText xml:space="preserve"> DOCPROPERTY "Document number"  \* MERGEFORMAT </w:instrText>
            </w:r>
            <w:r w:rsidRPr="005B5EA4">
              <w:rPr>
                <w:rFonts w:eastAsiaTheme="minorEastAsia"/>
              </w:rPr>
              <w:fldChar w:fldCharType="separate"/>
            </w:r>
            <w:r w:rsidR="00AA1304">
              <w:rPr>
                <w:rFonts w:eastAsiaTheme="minorEastAsia"/>
              </w:rPr>
              <w:t>UNEP/OzL.Pro/ExCom/97/6</w:t>
            </w:r>
            <w:r w:rsidRPr="005B5EA4">
              <w:rPr>
                <w:rFonts w:eastAsiaTheme="minorEastAsia"/>
              </w:rPr>
              <w:fldChar w:fldCharType="end"/>
            </w:r>
          </w:p>
          <w:p w14:paraId="74A67E14" w14:textId="47F6563D" w:rsidR="00C15867" w:rsidRPr="005B5EA4" w:rsidRDefault="00BC2495" w:rsidP="009C59F7">
            <w:pPr>
              <w:rPr>
                <w:rFonts w:eastAsiaTheme="minorEastAsia"/>
              </w:rPr>
            </w:pPr>
            <w:r w:rsidRPr="005B5EA4">
              <w:rPr>
                <w:rFonts w:eastAsiaTheme="minorEastAsia"/>
              </w:rPr>
              <w:fldChar w:fldCharType="begin"/>
            </w:r>
            <w:r w:rsidR="00851352" w:rsidRPr="005B5EA4">
              <w:rPr>
                <w:rFonts w:eastAsiaTheme="minorEastAsia"/>
              </w:rPr>
              <w:instrText xml:space="preserve"> DOCPROPERTY "Revision date" \@ "d MMMM YYYY"  \* MERGEFORMAT </w:instrText>
            </w:r>
            <w:r w:rsidRPr="005B5EA4">
              <w:rPr>
                <w:rFonts w:eastAsiaTheme="minorEastAsia"/>
              </w:rPr>
              <w:fldChar w:fldCharType="separate"/>
            </w:r>
            <w:r w:rsidR="00B54DCA" w:rsidRPr="005B5EA4">
              <w:rPr>
                <w:rFonts w:eastAsiaTheme="minorEastAsia"/>
              </w:rPr>
              <w:t>27 October 2025</w:t>
            </w:r>
            <w:r w:rsidRPr="005B5EA4">
              <w:rPr>
                <w:rFonts w:eastAsiaTheme="minorEastAsia"/>
              </w:rPr>
              <w:fldChar w:fldCharType="end"/>
            </w:r>
          </w:p>
          <w:p w14:paraId="2EEDF66A" w14:textId="77777777" w:rsidR="00BF6A9B" w:rsidRPr="005B5EA4" w:rsidRDefault="00BF6A9B" w:rsidP="00BF6A9B">
            <w:pPr>
              <w:rPr>
                <w:rFonts w:eastAsiaTheme="minorEastAsia"/>
                <w:sz w:val="24"/>
                <w:szCs w:val="24"/>
                <w:lang w:val="en-US"/>
              </w:rPr>
            </w:pPr>
          </w:p>
          <w:p w14:paraId="09BC189E" w14:textId="6FAF30BF" w:rsidR="00BF6A9B" w:rsidRPr="005B5EA4" w:rsidRDefault="00BF6A9B" w:rsidP="00BF6A9B">
            <w:pPr>
              <w:rPr>
                <w:rFonts w:eastAsiaTheme="minorEastAsia"/>
                <w:caps/>
              </w:rPr>
            </w:pPr>
            <w:r w:rsidRPr="005B5EA4">
              <w:rPr>
                <w:rFonts w:eastAsiaTheme="minorEastAsia"/>
                <w:sz w:val="24"/>
                <w:szCs w:val="24"/>
                <w:lang w:val="en-US"/>
              </w:rPr>
              <w:t>CHINESE</w:t>
            </w:r>
          </w:p>
          <w:p w14:paraId="535F2026" w14:textId="77777777" w:rsidR="00C15867" w:rsidRPr="005B5EA4" w:rsidRDefault="00C15867" w:rsidP="009C59F7">
            <w:pPr>
              <w:rPr>
                <w:rFonts w:eastAsiaTheme="minorEastAsia"/>
              </w:rPr>
            </w:pPr>
            <w:r w:rsidRPr="005B5EA4">
              <w:rPr>
                <w:rFonts w:eastAsiaTheme="minorEastAsia"/>
              </w:rPr>
              <w:t>ORIGINAL: ENGLISH</w:t>
            </w:r>
          </w:p>
        </w:tc>
      </w:tr>
    </w:tbl>
    <w:p w14:paraId="0E758E0A" w14:textId="77777777" w:rsidR="007E0EDC" w:rsidRPr="005B5EA4" w:rsidRDefault="007E0EDC" w:rsidP="007E0EDC">
      <w:pPr>
        <w:spacing w:before="60"/>
        <w:jc w:val="left"/>
        <w:rPr>
          <w:rFonts w:eastAsiaTheme="minorEastAsia"/>
          <w:sz w:val="24"/>
          <w:szCs w:val="24"/>
          <w:lang w:eastAsia="zh-CN"/>
        </w:rPr>
      </w:pPr>
      <w:r w:rsidRPr="005B5EA4">
        <w:rPr>
          <w:rFonts w:eastAsiaTheme="minorEastAsia"/>
          <w:sz w:val="24"/>
          <w:szCs w:val="24"/>
          <w:lang w:eastAsia="zh-CN"/>
        </w:rPr>
        <w:t>执行蒙特利尔议定书</w:t>
      </w:r>
    </w:p>
    <w:p w14:paraId="4ED6D565" w14:textId="77777777" w:rsidR="007E0EDC" w:rsidRPr="005B5EA4" w:rsidRDefault="007E0EDC" w:rsidP="007E0EDC">
      <w:pPr>
        <w:jc w:val="left"/>
        <w:rPr>
          <w:rFonts w:eastAsiaTheme="minorEastAsia"/>
          <w:sz w:val="24"/>
          <w:szCs w:val="24"/>
          <w:lang w:eastAsia="zh-CN"/>
        </w:rPr>
      </w:pPr>
      <w:r w:rsidRPr="005B5EA4">
        <w:rPr>
          <w:rFonts w:eastAsiaTheme="minorEastAsia"/>
          <w:sz w:val="24"/>
          <w:szCs w:val="24"/>
          <w:lang w:eastAsia="zh-CN"/>
        </w:rPr>
        <w:t xml:space="preserve">    </w:t>
      </w:r>
      <w:r w:rsidRPr="005B5EA4">
        <w:rPr>
          <w:rFonts w:eastAsiaTheme="minorEastAsia"/>
          <w:sz w:val="24"/>
          <w:szCs w:val="24"/>
          <w:lang w:eastAsia="zh-CN"/>
        </w:rPr>
        <w:t>多边基金执行委员会</w:t>
      </w:r>
      <w:r w:rsidRPr="005B5EA4">
        <w:rPr>
          <w:rFonts w:eastAsiaTheme="minorEastAsia"/>
          <w:sz w:val="24"/>
          <w:szCs w:val="24"/>
          <w:lang w:eastAsia="zh-CN"/>
        </w:rPr>
        <w:tab/>
      </w:r>
    </w:p>
    <w:p w14:paraId="22C573A3" w14:textId="77777777" w:rsidR="007E0EDC" w:rsidRPr="005B5EA4" w:rsidRDefault="007E0EDC" w:rsidP="007E0EDC">
      <w:pPr>
        <w:jc w:val="left"/>
        <w:rPr>
          <w:rFonts w:eastAsiaTheme="minorEastAsia"/>
          <w:sz w:val="24"/>
          <w:szCs w:val="24"/>
          <w:lang w:eastAsia="zh-CN"/>
        </w:rPr>
      </w:pPr>
      <w:r w:rsidRPr="005B5EA4">
        <w:rPr>
          <w:rFonts w:eastAsiaTheme="minorEastAsia"/>
          <w:sz w:val="24"/>
          <w:szCs w:val="24"/>
          <w:lang w:eastAsia="zh-CN"/>
        </w:rPr>
        <w:t>第九十七次会议</w:t>
      </w:r>
    </w:p>
    <w:p w14:paraId="0BF1F5EE" w14:textId="77777777" w:rsidR="007E0EDC" w:rsidRPr="005B5EA4" w:rsidRDefault="007E0EDC" w:rsidP="007E0EDC">
      <w:pPr>
        <w:jc w:val="left"/>
        <w:rPr>
          <w:rFonts w:eastAsiaTheme="minorEastAsia"/>
          <w:sz w:val="24"/>
          <w:szCs w:val="24"/>
          <w:lang w:eastAsia="zh-CN"/>
        </w:rPr>
      </w:pPr>
      <w:r w:rsidRPr="005B5EA4">
        <w:rPr>
          <w:rFonts w:eastAsiaTheme="minorEastAsia"/>
          <w:sz w:val="24"/>
          <w:szCs w:val="24"/>
          <w:lang w:eastAsia="zh-CN"/>
        </w:rPr>
        <w:t>2025</w:t>
      </w:r>
      <w:r w:rsidRPr="005B5EA4">
        <w:rPr>
          <w:rFonts w:eastAsiaTheme="minorEastAsia"/>
          <w:sz w:val="24"/>
          <w:szCs w:val="24"/>
          <w:lang w:eastAsia="zh-CN"/>
        </w:rPr>
        <w:t>年</w:t>
      </w:r>
      <w:r w:rsidRPr="005B5EA4">
        <w:rPr>
          <w:rFonts w:eastAsiaTheme="minorEastAsia"/>
          <w:sz w:val="24"/>
          <w:szCs w:val="24"/>
          <w:lang w:eastAsia="zh-CN"/>
        </w:rPr>
        <w:t>12</w:t>
      </w:r>
      <w:r w:rsidRPr="005B5EA4">
        <w:rPr>
          <w:rFonts w:eastAsiaTheme="minorEastAsia"/>
          <w:sz w:val="24"/>
          <w:szCs w:val="24"/>
          <w:lang w:eastAsia="zh-CN"/>
        </w:rPr>
        <w:t>月</w:t>
      </w:r>
      <w:r w:rsidRPr="005B5EA4">
        <w:rPr>
          <w:rFonts w:eastAsiaTheme="minorEastAsia"/>
          <w:sz w:val="24"/>
          <w:szCs w:val="24"/>
          <w:lang w:eastAsia="zh-CN"/>
        </w:rPr>
        <w:t>1</w:t>
      </w:r>
      <w:r w:rsidRPr="005B5EA4">
        <w:rPr>
          <w:rFonts w:eastAsiaTheme="minorEastAsia"/>
          <w:sz w:val="24"/>
          <w:szCs w:val="24"/>
          <w:lang w:eastAsia="zh-CN"/>
        </w:rPr>
        <w:t>日至</w:t>
      </w:r>
      <w:r w:rsidRPr="005B5EA4">
        <w:rPr>
          <w:rFonts w:eastAsiaTheme="minorEastAsia"/>
          <w:sz w:val="24"/>
          <w:szCs w:val="24"/>
          <w:lang w:eastAsia="zh-CN"/>
        </w:rPr>
        <w:t>5</w:t>
      </w:r>
      <w:r w:rsidRPr="005B5EA4">
        <w:rPr>
          <w:rFonts w:eastAsiaTheme="minorEastAsia"/>
          <w:sz w:val="24"/>
          <w:szCs w:val="24"/>
          <w:lang w:eastAsia="zh-CN"/>
        </w:rPr>
        <w:t>日，蒙特利尔</w:t>
      </w:r>
    </w:p>
    <w:p w14:paraId="5C746A66" w14:textId="4B1B44E8" w:rsidR="007E0EDC" w:rsidRPr="005B5EA4" w:rsidRDefault="007E0EDC" w:rsidP="007E0EDC">
      <w:pPr>
        <w:jc w:val="left"/>
        <w:rPr>
          <w:rFonts w:eastAsiaTheme="minorEastAsia"/>
          <w:color w:val="000000"/>
          <w:sz w:val="24"/>
          <w:szCs w:val="24"/>
          <w:lang w:val="en-GB" w:eastAsia="zh-CN"/>
        </w:rPr>
      </w:pPr>
      <w:r w:rsidRPr="005B5EA4">
        <w:rPr>
          <w:rFonts w:eastAsiaTheme="minorEastAsia"/>
          <w:color w:val="000000"/>
          <w:sz w:val="24"/>
          <w:szCs w:val="24"/>
          <w:lang w:val="en-GB" w:eastAsia="zh-CN"/>
        </w:rPr>
        <w:t>临时议程</w:t>
      </w:r>
      <w:r w:rsidRPr="005B5EA4">
        <w:rPr>
          <w:rStyle w:val="FootnoteReference"/>
          <w:rFonts w:eastAsiaTheme="minorEastAsia"/>
          <w:sz w:val="24"/>
          <w:szCs w:val="24"/>
        </w:rPr>
        <w:footnoteReference w:id="1"/>
      </w:r>
      <w:r w:rsidRPr="005B5EA4">
        <w:rPr>
          <w:rFonts w:eastAsiaTheme="minorEastAsia"/>
          <w:color w:val="000000"/>
          <w:sz w:val="24"/>
          <w:szCs w:val="24"/>
          <w:lang w:val="en-GB" w:eastAsia="zh-CN"/>
        </w:rPr>
        <w:t>项目</w:t>
      </w:r>
      <w:r w:rsidRPr="005B5EA4">
        <w:rPr>
          <w:rFonts w:eastAsiaTheme="minorEastAsia"/>
        </w:rPr>
        <w:t>4(c)(ii)</w:t>
      </w:r>
    </w:p>
    <w:p w14:paraId="291A91B6" w14:textId="77777777" w:rsidR="00C15867" w:rsidRPr="005B5EA4" w:rsidRDefault="00C15867" w:rsidP="00CA59FB">
      <w:pPr>
        <w:jc w:val="left"/>
        <w:rPr>
          <w:rFonts w:eastAsiaTheme="minorEastAsia"/>
        </w:rPr>
      </w:pPr>
    </w:p>
    <w:p w14:paraId="7DF1F5B4" w14:textId="701EB232" w:rsidR="00F32F97" w:rsidRPr="00205E71" w:rsidRDefault="00F32F97" w:rsidP="00F32F97">
      <w:pPr>
        <w:spacing w:before="240"/>
        <w:jc w:val="center"/>
        <w:rPr>
          <w:rFonts w:ascii="SimHei" w:eastAsia="SimHei" w:hAnsi="SimHei"/>
          <w:bCs/>
          <w:sz w:val="28"/>
          <w:szCs w:val="28"/>
          <w:lang w:eastAsia="zh-CN"/>
        </w:rPr>
      </w:pPr>
      <w:r w:rsidRPr="00205E71">
        <w:rPr>
          <w:rFonts w:eastAsia="SimHei"/>
          <w:bCs/>
          <w:sz w:val="28"/>
          <w:szCs w:val="28"/>
          <w:lang w:eastAsia="zh-CN"/>
        </w:rPr>
        <w:t>202</w:t>
      </w:r>
      <w:r w:rsidR="00205E71">
        <w:rPr>
          <w:rFonts w:eastAsia="SimHei"/>
          <w:bCs/>
          <w:sz w:val="28"/>
          <w:szCs w:val="28"/>
          <w:lang w:eastAsia="zh-CN"/>
        </w:rPr>
        <w:t>4</w:t>
      </w:r>
      <w:r w:rsidRPr="00205E71">
        <w:rPr>
          <w:rFonts w:ascii="SimHei" w:eastAsia="SimHei" w:hAnsi="SimHei"/>
          <w:bCs/>
          <w:sz w:val="28"/>
          <w:szCs w:val="28"/>
          <w:lang w:eastAsia="zh-CN"/>
        </w:rPr>
        <w:t>年账目核对</w:t>
      </w:r>
    </w:p>
    <w:p w14:paraId="13A361F7" w14:textId="77777777" w:rsidR="00F32F97" w:rsidRPr="005B5EA4" w:rsidRDefault="00F32F97" w:rsidP="00D3390E">
      <w:pPr>
        <w:jc w:val="center"/>
        <w:rPr>
          <w:rFonts w:eastAsiaTheme="minorEastAsia"/>
          <w:b/>
          <w:bCs/>
          <w:sz w:val="24"/>
          <w:szCs w:val="24"/>
        </w:rPr>
      </w:pPr>
    </w:p>
    <w:p w14:paraId="32562E82" w14:textId="77777777" w:rsidR="00D3390E" w:rsidRPr="005B5EA4" w:rsidRDefault="00D3390E" w:rsidP="00D3390E">
      <w:pPr>
        <w:jc w:val="left"/>
        <w:rPr>
          <w:rFonts w:eastAsiaTheme="minorEastAsia"/>
          <w:b/>
          <w:bCs/>
          <w:sz w:val="24"/>
          <w:szCs w:val="24"/>
        </w:rPr>
      </w:pPr>
    </w:p>
    <w:p w14:paraId="158AFA0C" w14:textId="5ACCAB86" w:rsidR="00223546" w:rsidRPr="005B5EA4" w:rsidRDefault="00093809" w:rsidP="005B5EA4">
      <w:pPr>
        <w:pStyle w:val="Heading1"/>
        <w:rPr>
          <w:rFonts w:eastAsiaTheme="minorEastAsia"/>
          <w:sz w:val="24"/>
          <w:szCs w:val="24"/>
          <w:lang w:eastAsia="zh-CN"/>
        </w:rPr>
      </w:pPr>
      <w:r w:rsidRPr="005B5EA4">
        <w:rPr>
          <w:rFonts w:eastAsiaTheme="minorEastAsia"/>
          <w:sz w:val="24"/>
          <w:szCs w:val="24"/>
          <w:lang w:eastAsia="zh-CN"/>
        </w:rPr>
        <w:t>本文件</w:t>
      </w:r>
      <w:r w:rsidR="007A7A4D" w:rsidRPr="005B5EA4">
        <w:rPr>
          <w:rFonts w:eastAsiaTheme="minorEastAsia"/>
          <w:sz w:val="24"/>
          <w:szCs w:val="24"/>
          <w:lang w:eastAsia="zh-CN"/>
        </w:rPr>
        <w:t>根据</w:t>
      </w:r>
      <w:r w:rsidR="00223546" w:rsidRPr="005B5EA4">
        <w:rPr>
          <w:rFonts w:eastAsiaTheme="minorEastAsia"/>
          <w:sz w:val="24"/>
          <w:szCs w:val="24"/>
          <w:lang w:eastAsia="zh-CN"/>
        </w:rPr>
        <w:t>第</w:t>
      </w:r>
      <w:r w:rsidR="007A7A4D" w:rsidRPr="005B5EA4">
        <w:rPr>
          <w:rFonts w:eastAsiaTheme="minorEastAsia"/>
          <w:sz w:val="24"/>
          <w:szCs w:val="24"/>
          <w:lang w:eastAsia="zh-CN"/>
        </w:rPr>
        <w:t>38/9</w:t>
      </w:r>
      <w:r w:rsidR="007A7A4D" w:rsidRPr="005B5EA4">
        <w:rPr>
          <w:rFonts w:eastAsiaTheme="minorEastAsia"/>
          <w:sz w:val="24"/>
          <w:szCs w:val="24"/>
          <w:lang w:eastAsia="zh-CN"/>
        </w:rPr>
        <w:t>号决议</w:t>
      </w:r>
      <w:r w:rsidR="007A7A4D" w:rsidRPr="005B5EA4">
        <w:rPr>
          <w:rFonts w:eastAsiaTheme="minorEastAsia"/>
          <w:sz w:val="24"/>
          <w:szCs w:val="24"/>
          <w:lang w:eastAsia="zh-CN"/>
        </w:rPr>
        <w:t>(d)</w:t>
      </w:r>
      <w:r w:rsidR="007A7A4D" w:rsidRPr="005B5EA4">
        <w:rPr>
          <w:rFonts w:eastAsiaTheme="minorEastAsia"/>
          <w:sz w:val="24"/>
          <w:szCs w:val="24"/>
          <w:lang w:eastAsia="zh-CN"/>
        </w:rPr>
        <w:t>段</w:t>
      </w:r>
      <w:r w:rsidRPr="005B5EA4">
        <w:rPr>
          <w:rFonts w:eastAsiaTheme="minorEastAsia"/>
          <w:sz w:val="24"/>
          <w:szCs w:val="24"/>
          <w:lang w:eastAsia="zh-CN"/>
        </w:rPr>
        <w:t>由财务主</w:t>
      </w:r>
      <w:r w:rsidR="007A7A4D" w:rsidRPr="005B5EA4">
        <w:rPr>
          <w:rFonts w:eastAsiaTheme="minorEastAsia"/>
          <w:sz w:val="24"/>
          <w:szCs w:val="24"/>
          <w:lang w:eastAsia="zh-CN"/>
        </w:rPr>
        <w:t>任</w:t>
      </w:r>
      <w:r w:rsidRPr="005B5EA4">
        <w:rPr>
          <w:rFonts w:eastAsiaTheme="minorEastAsia"/>
          <w:sz w:val="24"/>
          <w:szCs w:val="24"/>
          <w:lang w:eastAsia="zh-CN"/>
        </w:rPr>
        <w:t>与</w:t>
      </w:r>
      <w:r w:rsidR="007A7A4D" w:rsidRPr="005B5EA4">
        <w:rPr>
          <w:rFonts w:eastAsiaTheme="minorEastAsia"/>
          <w:sz w:val="24"/>
          <w:szCs w:val="24"/>
          <w:lang w:eastAsia="zh-CN"/>
        </w:rPr>
        <w:t>各</w:t>
      </w:r>
      <w:r w:rsidRPr="005B5EA4">
        <w:rPr>
          <w:rFonts w:eastAsiaTheme="minorEastAsia"/>
          <w:sz w:val="24"/>
          <w:szCs w:val="24"/>
          <w:lang w:eastAsia="zh-CN"/>
        </w:rPr>
        <w:t>执行机构</w:t>
      </w:r>
      <w:r w:rsidR="007A7A4D" w:rsidRPr="005B5EA4">
        <w:rPr>
          <w:rFonts w:eastAsiaTheme="minorEastAsia"/>
          <w:sz w:val="24"/>
          <w:szCs w:val="24"/>
          <w:lang w:eastAsia="zh-CN"/>
        </w:rPr>
        <w:t>合作</w:t>
      </w:r>
      <w:r w:rsidRPr="005B5EA4">
        <w:rPr>
          <w:rFonts w:eastAsiaTheme="minorEastAsia"/>
          <w:sz w:val="24"/>
          <w:szCs w:val="24"/>
          <w:lang w:eastAsia="zh-CN"/>
        </w:rPr>
        <w:t>编制。</w:t>
      </w:r>
      <w:r w:rsidR="007A7A4D" w:rsidRPr="005B5EA4">
        <w:rPr>
          <w:rFonts w:eastAsiaTheme="minorEastAsia"/>
          <w:sz w:val="24"/>
          <w:szCs w:val="24"/>
          <w:lang w:eastAsia="zh-CN"/>
        </w:rPr>
        <w:t>本文件载有以下内容：各执行机构</w:t>
      </w:r>
      <w:r w:rsidRPr="005B5EA4">
        <w:rPr>
          <w:rFonts w:eastAsiaTheme="minorEastAsia"/>
          <w:sz w:val="24"/>
          <w:szCs w:val="24"/>
          <w:lang w:eastAsia="zh-CN"/>
        </w:rPr>
        <w:t>2024</w:t>
      </w:r>
      <w:r w:rsidRPr="005B5EA4">
        <w:rPr>
          <w:rFonts w:eastAsiaTheme="minorEastAsia"/>
          <w:sz w:val="24"/>
          <w:szCs w:val="24"/>
          <w:lang w:eastAsia="zh-CN"/>
        </w:rPr>
        <w:t>年度</w:t>
      </w:r>
      <w:r w:rsidR="007A7A4D" w:rsidRPr="005B5EA4">
        <w:rPr>
          <w:rFonts w:eastAsiaTheme="minorEastAsia"/>
          <w:sz w:val="24"/>
          <w:szCs w:val="24"/>
          <w:lang w:eastAsia="zh-CN"/>
        </w:rPr>
        <w:t>决算记录的</w:t>
      </w:r>
      <w:r w:rsidRPr="005B5EA4">
        <w:rPr>
          <w:rFonts w:eastAsiaTheme="minorEastAsia"/>
          <w:sz w:val="24"/>
          <w:szCs w:val="24"/>
          <w:lang w:eastAsia="zh-CN"/>
        </w:rPr>
        <w:t>收入</w:t>
      </w:r>
      <w:r w:rsidR="007A7A4D" w:rsidRPr="005B5EA4">
        <w:rPr>
          <w:rFonts w:eastAsiaTheme="minorEastAsia"/>
          <w:sz w:val="24"/>
          <w:szCs w:val="24"/>
          <w:lang w:eastAsia="zh-CN"/>
        </w:rPr>
        <w:t>与</w:t>
      </w:r>
      <w:r w:rsidR="007A7A4D" w:rsidRPr="005B5EA4">
        <w:rPr>
          <w:rFonts w:eastAsiaTheme="minorEastAsia"/>
          <w:sz w:val="24"/>
          <w:szCs w:val="24"/>
          <w:lang w:eastAsia="zh-CN"/>
        </w:rPr>
        <w:t>2024</w:t>
      </w:r>
      <w:r w:rsidR="007A7A4D" w:rsidRPr="005B5EA4">
        <w:rPr>
          <w:rFonts w:eastAsiaTheme="minorEastAsia"/>
          <w:sz w:val="24"/>
          <w:szCs w:val="24"/>
          <w:lang w:eastAsia="zh-CN"/>
        </w:rPr>
        <w:t>年度进度报告财务数据（进度报告）以及秘书处核定项目清单数据库（清单）之间的核对结果；</w:t>
      </w:r>
      <w:r w:rsidR="007A7A4D" w:rsidRPr="005B5EA4">
        <w:rPr>
          <w:rFonts w:eastAsiaTheme="minorEastAsia"/>
          <w:sz w:val="24"/>
          <w:szCs w:val="24"/>
          <w:lang w:eastAsia="zh-CN"/>
        </w:rPr>
        <w:t>2024</w:t>
      </w:r>
      <w:r w:rsidR="007A7A4D" w:rsidRPr="005B5EA4">
        <w:rPr>
          <w:rFonts w:eastAsiaTheme="minorEastAsia"/>
          <w:sz w:val="24"/>
          <w:szCs w:val="24"/>
          <w:lang w:eastAsia="zh-CN"/>
        </w:rPr>
        <w:t>年决算和进度报告中所报告的支出；以及一项建议</w:t>
      </w:r>
      <w:r w:rsidR="00AF0169">
        <w:rPr>
          <w:rFonts w:eastAsiaTheme="minorEastAsia" w:hint="eastAsia"/>
          <w:sz w:val="24"/>
          <w:szCs w:val="24"/>
          <w:lang w:eastAsia="zh-CN"/>
        </w:rPr>
        <w:t>。</w:t>
      </w:r>
    </w:p>
    <w:p w14:paraId="358E9094" w14:textId="49678651" w:rsidR="00D3390E" w:rsidRPr="005B5EA4" w:rsidRDefault="00093809" w:rsidP="00D3390E">
      <w:pPr>
        <w:tabs>
          <w:tab w:val="left" w:pos="1440"/>
        </w:tabs>
        <w:rPr>
          <w:rFonts w:eastAsiaTheme="minorEastAsia"/>
          <w:b/>
          <w:bCs/>
          <w:sz w:val="24"/>
          <w:szCs w:val="24"/>
        </w:rPr>
      </w:pPr>
      <w:r w:rsidRPr="005B5EA4">
        <w:rPr>
          <w:rFonts w:eastAsiaTheme="minorEastAsia"/>
          <w:b/>
          <w:bCs/>
          <w:sz w:val="24"/>
          <w:szCs w:val="24"/>
        </w:rPr>
        <w:t>收入</w:t>
      </w:r>
      <w:r w:rsidR="008D556B" w:rsidRPr="005B5EA4">
        <w:rPr>
          <w:rFonts w:eastAsiaTheme="minorEastAsia"/>
          <w:b/>
          <w:bCs/>
          <w:sz w:val="24"/>
          <w:szCs w:val="24"/>
          <w:lang w:eastAsia="zh-CN"/>
        </w:rPr>
        <w:t>核对</w:t>
      </w:r>
    </w:p>
    <w:p w14:paraId="394D55F5" w14:textId="77777777" w:rsidR="00D3390E" w:rsidRPr="005B5EA4" w:rsidRDefault="00D3390E" w:rsidP="00D3390E">
      <w:pPr>
        <w:tabs>
          <w:tab w:val="left" w:pos="1440"/>
        </w:tabs>
        <w:rPr>
          <w:rFonts w:eastAsiaTheme="minorEastAsia"/>
          <w:b/>
          <w:bCs/>
          <w:sz w:val="24"/>
          <w:szCs w:val="24"/>
        </w:rPr>
      </w:pPr>
    </w:p>
    <w:p w14:paraId="66E769D3" w14:textId="4223BBF7" w:rsidR="00D3390E" w:rsidRPr="005B5EA4" w:rsidRDefault="00093809" w:rsidP="00D3390E">
      <w:pPr>
        <w:pStyle w:val="Heading1"/>
        <w:rPr>
          <w:rFonts w:eastAsiaTheme="minorEastAsia"/>
          <w:sz w:val="24"/>
          <w:szCs w:val="24"/>
          <w:lang w:eastAsia="zh-CN"/>
        </w:rPr>
      </w:pPr>
      <w:r w:rsidRPr="005B5EA4">
        <w:rPr>
          <w:rFonts w:eastAsiaTheme="minorEastAsia"/>
          <w:sz w:val="24"/>
          <w:szCs w:val="24"/>
          <w:lang w:eastAsia="zh-CN"/>
        </w:rPr>
        <w:t>开发计划署和工发组织的</w:t>
      </w:r>
      <w:r w:rsidRPr="005B5EA4">
        <w:rPr>
          <w:rFonts w:eastAsiaTheme="minorEastAsia"/>
          <w:sz w:val="24"/>
          <w:szCs w:val="24"/>
          <w:lang w:eastAsia="zh-CN"/>
        </w:rPr>
        <w:t>2024</w:t>
      </w:r>
      <w:r w:rsidRPr="005B5EA4">
        <w:rPr>
          <w:rFonts w:eastAsiaTheme="minorEastAsia"/>
          <w:sz w:val="24"/>
          <w:szCs w:val="24"/>
          <w:lang w:eastAsia="zh-CN"/>
        </w:rPr>
        <w:t>年进</w:t>
      </w:r>
      <w:r w:rsidR="008D556B" w:rsidRPr="005B5EA4">
        <w:rPr>
          <w:rFonts w:eastAsiaTheme="minorEastAsia"/>
          <w:sz w:val="24"/>
          <w:szCs w:val="24"/>
          <w:lang w:eastAsia="zh-CN"/>
        </w:rPr>
        <w:t>度</w:t>
      </w:r>
      <w:r w:rsidRPr="005B5EA4">
        <w:rPr>
          <w:rFonts w:eastAsiaTheme="minorEastAsia"/>
          <w:sz w:val="24"/>
          <w:szCs w:val="24"/>
          <w:lang w:eastAsia="zh-CN"/>
        </w:rPr>
        <w:t>报告与</w:t>
      </w:r>
      <w:r w:rsidR="008D556B" w:rsidRPr="005B5EA4">
        <w:rPr>
          <w:rFonts w:eastAsiaTheme="minorEastAsia"/>
          <w:sz w:val="24"/>
          <w:szCs w:val="24"/>
          <w:lang w:eastAsia="zh-CN"/>
        </w:rPr>
        <w:t>清单</w:t>
      </w:r>
      <w:r w:rsidRPr="005B5EA4">
        <w:rPr>
          <w:rFonts w:eastAsiaTheme="minorEastAsia"/>
          <w:sz w:val="24"/>
          <w:szCs w:val="24"/>
          <w:lang w:eastAsia="zh-CN"/>
        </w:rPr>
        <w:t>之间</w:t>
      </w:r>
      <w:r w:rsidR="008D556B" w:rsidRPr="005B5EA4">
        <w:rPr>
          <w:rFonts w:eastAsiaTheme="minorEastAsia"/>
          <w:sz w:val="24"/>
          <w:szCs w:val="24"/>
          <w:lang w:eastAsia="zh-CN"/>
        </w:rPr>
        <w:t>存在</w:t>
      </w:r>
      <w:r w:rsidRPr="005B5EA4">
        <w:rPr>
          <w:rFonts w:eastAsiaTheme="minorEastAsia"/>
          <w:sz w:val="24"/>
          <w:szCs w:val="24"/>
          <w:lang w:eastAsia="zh-CN"/>
        </w:rPr>
        <w:t>1</w:t>
      </w:r>
      <w:r w:rsidRPr="005B5EA4">
        <w:rPr>
          <w:rFonts w:eastAsiaTheme="minorEastAsia"/>
          <w:sz w:val="24"/>
          <w:szCs w:val="24"/>
          <w:lang w:eastAsia="zh-CN"/>
        </w:rPr>
        <w:t>美元</w:t>
      </w:r>
      <w:r w:rsidR="008D556B" w:rsidRPr="005B5EA4">
        <w:rPr>
          <w:rFonts w:eastAsiaTheme="minorEastAsia"/>
          <w:sz w:val="24"/>
          <w:szCs w:val="24"/>
          <w:lang w:eastAsia="zh-CN"/>
        </w:rPr>
        <w:t>的差额（</w:t>
      </w:r>
      <w:r w:rsidR="00644A12" w:rsidRPr="005B5EA4">
        <w:rPr>
          <w:rFonts w:eastAsiaTheme="minorEastAsia"/>
          <w:sz w:val="24"/>
          <w:szCs w:val="24"/>
          <w:lang w:eastAsia="zh-CN"/>
        </w:rPr>
        <w:t>按</w:t>
      </w:r>
      <w:r w:rsidRPr="005B5EA4">
        <w:rPr>
          <w:rFonts w:eastAsiaTheme="minorEastAsia"/>
          <w:sz w:val="24"/>
          <w:szCs w:val="24"/>
          <w:lang w:eastAsia="zh-CN"/>
        </w:rPr>
        <w:t>四舍五入</w:t>
      </w:r>
      <w:r w:rsidR="00644A12" w:rsidRPr="005B5EA4">
        <w:rPr>
          <w:rFonts w:eastAsiaTheme="minorEastAsia"/>
          <w:sz w:val="24"/>
          <w:szCs w:val="24"/>
          <w:lang w:eastAsia="zh-CN"/>
        </w:rPr>
        <w:t>计</w:t>
      </w:r>
      <w:r w:rsidR="008D556B" w:rsidRPr="005B5EA4">
        <w:rPr>
          <w:rFonts w:eastAsiaTheme="minorEastAsia"/>
          <w:sz w:val="24"/>
          <w:szCs w:val="24"/>
          <w:lang w:eastAsia="zh-CN"/>
        </w:rPr>
        <w:t>）</w:t>
      </w:r>
      <w:r w:rsidRPr="005B5EA4">
        <w:rPr>
          <w:rFonts w:eastAsiaTheme="minorEastAsia"/>
          <w:sz w:val="24"/>
          <w:szCs w:val="24"/>
          <w:lang w:eastAsia="zh-CN"/>
        </w:rPr>
        <w:t>，如表</w:t>
      </w:r>
      <w:r w:rsidRPr="005B5EA4">
        <w:rPr>
          <w:rFonts w:eastAsiaTheme="minorEastAsia"/>
          <w:sz w:val="24"/>
          <w:szCs w:val="24"/>
          <w:lang w:eastAsia="zh-CN"/>
        </w:rPr>
        <w:t>1</w:t>
      </w:r>
      <w:r w:rsidRPr="005B5EA4">
        <w:rPr>
          <w:rFonts w:eastAsiaTheme="minorEastAsia"/>
          <w:sz w:val="24"/>
          <w:szCs w:val="24"/>
          <w:lang w:eastAsia="zh-CN"/>
        </w:rPr>
        <w:t>所示。</w:t>
      </w:r>
    </w:p>
    <w:p w14:paraId="567BD94C" w14:textId="7AE8F41F" w:rsidR="00093809" w:rsidRPr="00205E71" w:rsidRDefault="00093809" w:rsidP="00D3390E">
      <w:pPr>
        <w:rPr>
          <w:rFonts w:eastAsiaTheme="minorEastAsia"/>
          <w:b/>
          <w:bCs/>
          <w:lang w:eastAsia="zh-CN"/>
        </w:rPr>
      </w:pPr>
      <w:r w:rsidRPr="00205E71">
        <w:rPr>
          <w:rFonts w:eastAsiaTheme="minorEastAsia"/>
          <w:b/>
          <w:bCs/>
          <w:lang w:eastAsia="zh-CN"/>
        </w:rPr>
        <w:t>表</w:t>
      </w:r>
      <w:r w:rsidRPr="00205E71">
        <w:rPr>
          <w:rFonts w:eastAsiaTheme="minorEastAsia"/>
          <w:b/>
          <w:bCs/>
          <w:lang w:eastAsia="zh-CN"/>
        </w:rPr>
        <w:t>1. 2024</w:t>
      </w:r>
      <w:r w:rsidRPr="00205E71">
        <w:rPr>
          <w:rFonts w:eastAsiaTheme="minorEastAsia"/>
          <w:b/>
          <w:bCs/>
          <w:lang w:eastAsia="zh-CN"/>
        </w:rPr>
        <w:t>年进</w:t>
      </w:r>
      <w:r w:rsidR="007A7A4D" w:rsidRPr="00205E71">
        <w:rPr>
          <w:rFonts w:eastAsiaTheme="minorEastAsia"/>
          <w:b/>
          <w:bCs/>
          <w:lang w:eastAsia="zh-CN"/>
        </w:rPr>
        <w:t>度</w:t>
      </w:r>
      <w:r w:rsidRPr="00205E71">
        <w:rPr>
          <w:rFonts w:eastAsiaTheme="minorEastAsia"/>
          <w:b/>
          <w:bCs/>
          <w:lang w:eastAsia="zh-CN"/>
        </w:rPr>
        <w:t>报告与</w:t>
      </w:r>
      <w:r w:rsidR="007A7A4D" w:rsidRPr="00205E71">
        <w:rPr>
          <w:rFonts w:eastAsiaTheme="minorEastAsia"/>
          <w:b/>
          <w:bCs/>
          <w:lang w:eastAsia="zh-CN"/>
        </w:rPr>
        <w:t>清单之间的差额</w:t>
      </w:r>
      <w:r w:rsidRPr="00205E71">
        <w:rPr>
          <w:rFonts w:eastAsiaTheme="minorEastAsia"/>
          <w:b/>
          <w:bCs/>
          <w:lang w:eastAsia="zh-CN"/>
        </w:rPr>
        <w:t>（美元）</w:t>
      </w:r>
      <w:r w:rsidRPr="00205E71">
        <w:rPr>
          <w:rFonts w:eastAsiaTheme="minorEastAsia"/>
          <w:b/>
          <w:bCs/>
          <w:lang w:eastAsia="zh-CN"/>
        </w:rPr>
        <w:t>*</w:t>
      </w:r>
    </w:p>
    <w:tbl>
      <w:tblPr>
        <w:tblW w:w="9356" w:type="dxa"/>
        <w:tblInd w:w="-5" w:type="dxa"/>
        <w:tblLayout w:type="fixed"/>
        <w:tblLook w:val="04A0" w:firstRow="1" w:lastRow="0" w:firstColumn="1" w:lastColumn="0" w:noHBand="0" w:noVBand="1"/>
      </w:tblPr>
      <w:tblGrid>
        <w:gridCol w:w="2339"/>
        <w:gridCol w:w="2339"/>
        <w:gridCol w:w="2339"/>
        <w:gridCol w:w="2339"/>
      </w:tblGrid>
      <w:tr w:rsidR="00D3390E" w:rsidRPr="005B5EA4" w14:paraId="187855D1" w14:textId="77777777" w:rsidTr="00F16C38">
        <w:tc>
          <w:tcPr>
            <w:tcW w:w="2339" w:type="dxa"/>
            <w:tcBorders>
              <w:top w:val="single" w:sz="4" w:space="0" w:color="auto"/>
              <w:left w:val="single" w:sz="4" w:space="0" w:color="auto"/>
              <w:bottom w:val="single" w:sz="4" w:space="0" w:color="auto"/>
              <w:right w:val="single" w:sz="4" w:space="0" w:color="auto"/>
            </w:tcBorders>
            <w:vAlign w:val="center"/>
            <w:hideMark/>
          </w:tcPr>
          <w:p w14:paraId="1153252B" w14:textId="7B8674CA" w:rsidR="00D3390E" w:rsidRPr="005B5EA4" w:rsidRDefault="00093809" w:rsidP="00F16C38">
            <w:pPr>
              <w:jc w:val="left"/>
              <w:rPr>
                <w:rFonts w:eastAsiaTheme="minorEastAsia"/>
                <w:b/>
                <w:bCs/>
                <w:color w:val="000000"/>
                <w:sz w:val="20"/>
                <w:szCs w:val="20"/>
                <w:lang w:eastAsia="en-CA"/>
              </w:rPr>
            </w:pPr>
            <w:r w:rsidRPr="005B5EA4">
              <w:rPr>
                <w:rFonts w:eastAsiaTheme="minorEastAsia"/>
                <w:b/>
                <w:bCs/>
                <w:color w:val="000000"/>
                <w:sz w:val="20"/>
                <w:szCs w:val="20"/>
                <w:lang w:eastAsia="zh-CN"/>
              </w:rPr>
              <w:t>机构</w:t>
            </w:r>
          </w:p>
        </w:tc>
        <w:tc>
          <w:tcPr>
            <w:tcW w:w="2339" w:type="dxa"/>
            <w:tcBorders>
              <w:top w:val="single" w:sz="4" w:space="0" w:color="auto"/>
              <w:left w:val="nil"/>
              <w:bottom w:val="single" w:sz="4" w:space="0" w:color="auto"/>
              <w:right w:val="single" w:sz="4" w:space="0" w:color="auto"/>
            </w:tcBorders>
            <w:vAlign w:val="center"/>
            <w:hideMark/>
          </w:tcPr>
          <w:p w14:paraId="3DC5AF20" w14:textId="7573EE36" w:rsidR="00D3390E" w:rsidRPr="005B5EA4" w:rsidRDefault="00093809" w:rsidP="00F16C38">
            <w:pPr>
              <w:jc w:val="center"/>
              <w:rPr>
                <w:rFonts w:eastAsiaTheme="minorEastAsia"/>
                <w:b/>
                <w:bCs/>
                <w:color w:val="000000"/>
                <w:sz w:val="20"/>
                <w:szCs w:val="20"/>
                <w:lang w:eastAsia="en-CA"/>
              </w:rPr>
            </w:pPr>
            <w:r w:rsidRPr="005B5EA4">
              <w:rPr>
                <w:rFonts w:eastAsiaTheme="minorEastAsia"/>
                <w:b/>
                <w:bCs/>
                <w:color w:val="000000"/>
                <w:sz w:val="20"/>
                <w:szCs w:val="20"/>
                <w:lang w:eastAsia="zh-CN"/>
              </w:rPr>
              <w:t>进</w:t>
            </w:r>
            <w:r w:rsidR="007A7A4D" w:rsidRPr="005B5EA4">
              <w:rPr>
                <w:rFonts w:eastAsiaTheme="minorEastAsia"/>
                <w:b/>
                <w:bCs/>
                <w:color w:val="000000"/>
                <w:sz w:val="20"/>
                <w:szCs w:val="20"/>
                <w:lang w:eastAsia="zh-CN"/>
              </w:rPr>
              <w:t>度</w:t>
            </w:r>
            <w:r w:rsidRPr="005B5EA4">
              <w:rPr>
                <w:rFonts w:eastAsiaTheme="minorEastAsia"/>
                <w:b/>
                <w:bCs/>
                <w:color w:val="000000"/>
                <w:sz w:val="20"/>
                <w:szCs w:val="20"/>
                <w:lang w:eastAsia="zh-CN"/>
              </w:rPr>
              <w:t>报告</w:t>
            </w:r>
          </w:p>
        </w:tc>
        <w:tc>
          <w:tcPr>
            <w:tcW w:w="2339" w:type="dxa"/>
            <w:tcBorders>
              <w:top w:val="single" w:sz="4" w:space="0" w:color="auto"/>
              <w:left w:val="nil"/>
              <w:bottom w:val="single" w:sz="4" w:space="0" w:color="auto"/>
              <w:right w:val="single" w:sz="4" w:space="0" w:color="auto"/>
            </w:tcBorders>
            <w:vAlign w:val="center"/>
            <w:hideMark/>
          </w:tcPr>
          <w:p w14:paraId="63DC238F" w14:textId="7ECF3E3D" w:rsidR="00D3390E" w:rsidRPr="005B5EA4" w:rsidRDefault="00093809" w:rsidP="00F16C38">
            <w:pPr>
              <w:jc w:val="center"/>
              <w:rPr>
                <w:rFonts w:eastAsiaTheme="minorEastAsia"/>
                <w:b/>
                <w:bCs/>
                <w:color w:val="000000"/>
                <w:sz w:val="20"/>
                <w:szCs w:val="20"/>
                <w:lang w:eastAsia="en-CA"/>
              </w:rPr>
            </w:pPr>
            <w:r w:rsidRPr="005B5EA4">
              <w:rPr>
                <w:rFonts w:eastAsiaTheme="minorEastAsia"/>
                <w:b/>
                <w:bCs/>
                <w:color w:val="000000"/>
                <w:sz w:val="20"/>
                <w:szCs w:val="20"/>
                <w:lang w:eastAsia="zh-CN"/>
              </w:rPr>
              <w:t>清单</w:t>
            </w:r>
          </w:p>
        </w:tc>
        <w:tc>
          <w:tcPr>
            <w:tcW w:w="2339" w:type="dxa"/>
            <w:tcBorders>
              <w:top w:val="single" w:sz="4" w:space="0" w:color="auto"/>
              <w:left w:val="nil"/>
              <w:bottom w:val="single" w:sz="4" w:space="0" w:color="auto"/>
              <w:right w:val="single" w:sz="4" w:space="0" w:color="auto"/>
            </w:tcBorders>
            <w:vAlign w:val="center"/>
            <w:hideMark/>
          </w:tcPr>
          <w:p w14:paraId="0F4D02FD" w14:textId="33322816" w:rsidR="00D3390E" w:rsidRPr="005B5EA4" w:rsidRDefault="00093809" w:rsidP="00F16C38">
            <w:pPr>
              <w:jc w:val="center"/>
              <w:rPr>
                <w:rFonts w:eastAsiaTheme="minorEastAsia"/>
                <w:b/>
                <w:bCs/>
                <w:color w:val="000000"/>
                <w:sz w:val="20"/>
                <w:szCs w:val="20"/>
                <w:lang w:eastAsia="en-CA"/>
              </w:rPr>
            </w:pPr>
            <w:r w:rsidRPr="005B5EA4">
              <w:rPr>
                <w:rFonts w:eastAsiaTheme="minorEastAsia"/>
                <w:b/>
                <w:bCs/>
                <w:color w:val="000000"/>
                <w:sz w:val="20"/>
                <w:szCs w:val="20"/>
                <w:lang w:eastAsia="en-CA"/>
              </w:rPr>
              <w:t>差额</w:t>
            </w:r>
          </w:p>
        </w:tc>
      </w:tr>
      <w:tr w:rsidR="00486A2C" w:rsidRPr="005B5EA4" w14:paraId="7CDAF27D" w14:textId="77777777" w:rsidTr="00F16C38">
        <w:tc>
          <w:tcPr>
            <w:tcW w:w="2339" w:type="dxa"/>
            <w:tcBorders>
              <w:top w:val="nil"/>
              <w:left w:val="single" w:sz="4" w:space="0" w:color="auto"/>
              <w:bottom w:val="single" w:sz="4" w:space="0" w:color="auto"/>
              <w:right w:val="single" w:sz="4" w:space="0" w:color="auto"/>
            </w:tcBorders>
            <w:noWrap/>
            <w:vAlign w:val="center"/>
            <w:hideMark/>
          </w:tcPr>
          <w:p w14:paraId="5B80E55A" w14:textId="090C8481" w:rsidR="00486A2C" w:rsidRPr="005B5EA4" w:rsidRDefault="00093809" w:rsidP="00486A2C">
            <w:pPr>
              <w:rPr>
                <w:rFonts w:eastAsiaTheme="minorEastAsia"/>
                <w:color w:val="000000"/>
                <w:sz w:val="20"/>
                <w:szCs w:val="20"/>
                <w:lang w:eastAsia="en-CA"/>
              </w:rPr>
            </w:pPr>
            <w:r w:rsidRPr="005B5EA4">
              <w:rPr>
                <w:rFonts w:eastAsiaTheme="minorEastAsia"/>
                <w:color w:val="000000"/>
                <w:sz w:val="20"/>
                <w:szCs w:val="20"/>
                <w:lang w:eastAsia="en-CA"/>
              </w:rPr>
              <w:t>开发计划署</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vAlign w:val="bottom"/>
          </w:tcPr>
          <w:p w14:paraId="7AEB90E6" w14:textId="04252A48" w:rsidR="00486A2C" w:rsidRPr="005B5EA4" w:rsidRDefault="00486A2C" w:rsidP="00486A2C">
            <w:pPr>
              <w:jc w:val="right"/>
              <w:rPr>
                <w:rFonts w:eastAsiaTheme="minorEastAsia"/>
                <w:color w:val="000000"/>
                <w:sz w:val="20"/>
                <w:szCs w:val="20"/>
              </w:rPr>
            </w:pPr>
            <w:r w:rsidRPr="005B5EA4">
              <w:rPr>
                <w:rFonts w:eastAsiaTheme="minorEastAsia"/>
                <w:color w:val="000000"/>
                <w:sz w:val="20"/>
                <w:szCs w:val="20"/>
              </w:rPr>
              <w:t>1,101,634,398</w:t>
            </w:r>
          </w:p>
        </w:tc>
        <w:tc>
          <w:tcPr>
            <w:tcW w:w="2339" w:type="dxa"/>
            <w:tcBorders>
              <w:top w:val="single" w:sz="4" w:space="0" w:color="auto"/>
              <w:left w:val="nil"/>
              <w:bottom w:val="single" w:sz="4" w:space="0" w:color="auto"/>
              <w:right w:val="single" w:sz="4" w:space="0" w:color="auto"/>
            </w:tcBorders>
            <w:noWrap/>
            <w:tcMar>
              <w:left w:w="115" w:type="dxa"/>
              <w:right w:w="216" w:type="dxa"/>
            </w:tcMar>
            <w:vAlign w:val="bottom"/>
          </w:tcPr>
          <w:p w14:paraId="3A22B447" w14:textId="77659EA4" w:rsidR="00486A2C" w:rsidRPr="005B5EA4" w:rsidRDefault="00486A2C" w:rsidP="00486A2C">
            <w:pPr>
              <w:jc w:val="right"/>
              <w:rPr>
                <w:rFonts w:eastAsiaTheme="minorEastAsia"/>
                <w:color w:val="000000"/>
                <w:sz w:val="20"/>
                <w:szCs w:val="20"/>
              </w:rPr>
            </w:pPr>
            <w:r w:rsidRPr="005B5EA4">
              <w:rPr>
                <w:rFonts w:eastAsiaTheme="minorEastAsia"/>
                <w:color w:val="000000"/>
                <w:sz w:val="20"/>
                <w:szCs w:val="20"/>
              </w:rPr>
              <w:t>1,101,634,397</w:t>
            </w:r>
          </w:p>
        </w:tc>
        <w:tc>
          <w:tcPr>
            <w:tcW w:w="2339" w:type="dxa"/>
            <w:tcBorders>
              <w:top w:val="single" w:sz="4" w:space="0" w:color="auto"/>
              <w:left w:val="nil"/>
              <w:bottom w:val="single" w:sz="4" w:space="0" w:color="auto"/>
              <w:right w:val="single" w:sz="4" w:space="0" w:color="auto"/>
            </w:tcBorders>
            <w:noWrap/>
            <w:tcMar>
              <w:left w:w="115" w:type="dxa"/>
              <w:right w:w="216" w:type="dxa"/>
            </w:tcMar>
            <w:vAlign w:val="bottom"/>
          </w:tcPr>
          <w:p w14:paraId="606AD0D9" w14:textId="639F0B5B" w:rsidR="00486A2C" w:rsidRPr="005B5EA4" w:rsidRDefault="00486A2C" w:rsidP="00486A2C">
            <w:pPr>
              <w:jc w:val="right"/>
              <w:rPr>
                <w:rFonts w:eastAsiaTheme="minorEastAsia"/>
                <w:color w:val="000000"/>
                <w:sz w:val="20"/>
                <w:szCs w:val="20"/>
                <w:lang w:eastAsia="en-CA"/>
              </w:rPr>
            </w:pPr>
            <w:r w:rsidRPr="005B5EA4">
              <w:rPr>
                <w:rFonts w:eastAsiaTheme="minorEastAsia"/>
                <w:color w:val="000000"/>
                <w:sz w:val="20"/>
                <w:szCs w:val="20"/>
                <w:lang w:eastAsia="en-CA"/>
              </w:rPr>
              <w:t>1</w:t>
            </w:r>
          </w:p>
        </w:tc>
      </w:tr>
      <w:tr w:rsidR="00B60418" w:rsidRPr="005B5EA4" w14:paraId="7E2B488F" w14:textId="77777777" w:rsidTr="00274F23">
        <w:tc>
          <w:tcPr>
            <w:tcW w:w="2339" w:type="dxa"/>
            <w:tcBorders>
              <w:top w:val="nil"/>
              <w:left w:val="single" w:sz="4" w:space="0" w:color="auto"/>
              <w:bottom w:val="single" w:sz="4" w:space="0" w:color="auto"/>
              <w:right w:val="single" w:sz="4" w:space="0" w:color="auto"/>
            </w:tcBorders>
            <w:noWrap/>
            <w:vAlign w:val="center"/>
            <w:hideMark/>
          </w:tcPr>
          <w:p w14:paraId="7695A78F" w14:textId="3B176FB4" w:rsidR="00B60418" w:rsidRPr="005B5EA4" w:rsidRDefault="00093809" w:rsidP="00B60418">
            <w:pPr>
              <w:rPr>
                <w:rFonts w:eastAsiaTheme="minorEastAsia"/>
                <w:color w:val="000000"/>
                <w:sz w:val="20"/>
                <w:szCs w:val="20"/>
                <w:lang w:eastAsia="en-CA"/>
              </w:rPr>
            </w:pPr>
            <w:r w:rsidRPr="005B5EA4">
              <w:rPr>
                <w:rFonts w:eastAsiaTheme="minorEastAsia"/>
                <w:color w:val="000000"/>
                <w:sz w:val="20"/>
                <w:szCs w:val="20"/>
                <w:lang w:eastAsia="en-CA"/>
              </w:rPr>
              <w:t>环境规划署</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tcPr>
          <w:p w14:paraId="664A066B" w14:textId="3E495773" w:rsidR="00B60418" w:rsidRPr="005B5EA4" w:rsidRDefault="00B60418" w:rsidP="00B60418">
            <w:pPr>
              <w:jc w:val="right"/>
              <w:rPr>
                <w:rFonts w:eastAsiaTheme="minorEastAsia"/>
                <w:color w:val="000000"/>
                <w:sz w:val="20"/>
                <w:szCs w:val="20"/>
              </w:rPr>
            </w:pPr>
            <w:r w:rsidRPr="005B5EA4">
              <w:rPr>
                <w:rFonts w:eastAsiaTheme="minorEastAsia"/>
                <w:sz w:val="20"/>
                <w:szCs w:val="20"/>
              </w:rPr>
              <w:t>498,344,913</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40E51F3F" w14:textId="1EACB4AA" w:rsidR="00B60418" w:rsidRPr="005B5EA4" w:rsidRDefault="00B60418" w:rsidP="00B60418">
            <w:pPr>
              <w:jc w:val="right"/>
              <w:rPr>
                <w:rFonts w:eastAsiaTheme="minorEastAsia"/>
                <w:color w:val="000000"/>
                <w:sz w:val="20"/>
                <w:szCs w:val="20"/>
              </w:rPr>
            </w:pPr>
            <w:r w:rsidRPr="005B5EA4">
              <w:rPr>
                <w:rFonts w:eastAsiaTheme="minorEastAsia"/>
                <w:sz w:val="20"/>
                <w:szCs w:val="20"/>
              </w:rPr>
              <w:t>498,344,913</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30EC8EB3" w14:textId="77777777" w:rsidR="00B60418" w:rsidRPr="005B5EA4" w:rsidRDefault="00B60418" w:rsidP="00B60418">
            <w:pPr>
              <w:jc w:val="right"/>
              <w:rPr>
                <w:rFonts w:eastAsiaTheme="minorEastAsia"/>
                <w:color w:val="000000"/>
                <w:sz w:val="20"/>
                <w:szCs w:val="20"/>
                <w:lang w:eastAsia="en-CA"/>
              </w:rPr>
            </w:pPr>
            <w:r w:rsidRPr="005B5EA4">
              <w:rPr>
                <w:rFonts w:eastAsiaTheme="minorEastAsia"/>
                <w:color w:val="000000"/>
                <w:sz w:val="20"/>
                <w:szCs w:val="20"/>
              </w:rPr>
              <w:t>0</w:t>
            </w:r>
          </w:p>
        </w:tc>
      </w:tr>
      <w:tr w:rsidR="004A705A" w:rsidRPr="005B5EA4" w14:paraId="465C61D3" w14:textId="77777777" w:rsidTr="00D7709B">
        <w:tc>
          <w:tcPr>
            <w:tcW w:w="2339" w:type="dxa"/>
            <w:tcBorders>
              <w:top w:val="nil"/>
              <w:left w:val="single" w:sz="4" w:space="0" w:color="auto"/>
              <w:bottom w:val="single" w:sz="4" w:space="0" w:color="auto"/>
              <w:right w:val="single" w:sz="4" w:space="0" w:color="auto"/>
            </w:tcBorders>
            <w:noWrap/>
            <w:vAlign w:val="center"/>
            <w:hideMark/>
          </w:tcPr>
          <w:p w14:paraId="5D8B867D" w14:textId="46F28C48" w:rsidR="004A705A" w:rsidRPr="005B5EA4" w:rsidRDefault="00093809" w:rsidP="004A705A">
            <w:pPr>
              <w:rPr>
                <w:rFonts w:eastAsiaTheme="minorEastAsia"/>
                <w:color w:val="000000"/>
                <w:sz w:val="20"/>
                <w:szCs w:val="20"/>
                <w:lang w:eastAsia="en-CA"/>
              </w:rPr>
            </w:pPr>
            <w:r w:rsidRPr="005B5EA4">
              <w:rPr>
                <w:rFonts w:eastAsiaTheme="minorEastAsia"/>
                <w:color w:val="000000"/>
                <w:sz w:val="20"/>
                <w:szCs w:val="20"/>
                <w:lang w:eastAsia="zh-CN"/>
              </w:rPr>
              <w:t>工发组织</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tcPr>
          <w:p w14:paraId="4CB36305" w14:textId="5D755761" w:rsidR="004A705A" w:rsidRPr="005B5EA4" w:rsidRDefault="004A705A" w:rsidP="004A705A">
            <w:pPr>
              <w:jc w:val="right"/>
              <w:rPr>
                <w:rFonts w:eastAsiaTheme="minorEastAsia"/>
                <w:color w:val="000000"/>
                <w:sz w:val="20"/>
                <w:szCs w:val="20"/>
              </w:rPr>
            </w:pPr>
            <w:r w:rsidRPr="005B5EA4">
              <w:rPr>
                <w:rFonts w:eastAsiaTheme="minorEastAsia"/>
                <w:sz w:val="20"/>
                <w:szCs w:val="20"/>
              </w:rPr>
              <w:t>1,104,202,382</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18EA8917" w14:textId="79A6003F" w:rsidR="004A705A" w:rsidRPr="005B5EA4" w:rsidRDefault="004A705A" w:rsidP="004A705A">
            <w:pPr>
              <w:jc w:val="right"/>
              <w:rPr>
                <w:rFonts w:eastAsiaTheme="minorEastAsia"/>
                <w:color w:val="000000"/>
                <w:sz w:val="20"/>
                <w:szCs w:val="20"/>
              </w:rPr>
            </w:pPr>
            <w:r w:rsidRPr="005B5EA4">
              <w:rPr>
                <w:rFonts w:eastAsiaTheme="minorEastAsia"/>
                <w:sz w:val="20"/>
                <w:szCs w:val="20"/>
              </w:rPr>
              <w:t>1,104,202,381</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7899FBC3" w14:textId="58A3CD7B" w:rsidR="004A705A" w:rsidRPr="005B5EA4" w:rsidRDefault="004A705A" w:rsidP="004A705A">
            <w:pPr>
              <w:jc w:val="right"/>
              <w:rPr>
                <w:rFonts w:eastAsiaTheme="minorEastAsia"/>
                <w:color w:val="000000"/>
                <w:sz w:val="20"/>
                <w:szCs w:val="20"/>
              </w:rPr>
            </w:pPr>
            <w:r w:rsidRPr="005B5EA4">
              <w:rPr>
                <w:rFonts w:eastAsiaTheme="minorEastAsia"/>
                <w:sz w:val="20"/>
                <w:szCs w:val="20"/>
              </w:rPr>
              <w:t>1</w:t>
            </w:r>
          </w:p>
        </w:tc>
      </w:tr>
      <w:tr w:rsidR="000F3CD5" w:rsidRPr="005B5EA4" w14:paraId="66A2A9F4" w14:textId="77777777" w:rsidTr="00175069">
        <w:tc>
          <w:tcPr>
            <w:tcW w:w="2339" w:type="dxa"/>
            <w:tcBorders>
              <w:top w:val="nil"/>
              <w:left w:val="single" w:sz="4" w:space="0" w:color="auto"/>
              <w:bottom w:val="single" w:sz="4" w:space="0" w:color="auto"/>
              <w:right w:val="single" w:sz="4" w:space="0" w:color="auto"/>
            </w:tcBorders>
            <w:noWrap/>
            <w:vAlign w:val="center"/>
            <w:hideMark/>
          </w:tcPr>
          <w:p w14:paraId="6121AA66" w14:textId="4B43C46D" w:rsidR="000F3CD5" w:rsidRPr="005B5EA4" w:rsidRDefault="00093809" w:rsidP="000F3CD5">
            <w:pPr>
              <w:rPr>
                <w:rFonts w:eastAsiaTheme="minorEastAsia"/>
                <w:color w:val="000000"/>
                <w:sz w:val="20"/>
                <w:szCs w:val="20"/>
                <w:lang w:eastAsia="en-CA"/>
              </w:rPr>
            </w:pPr>
            <w:r w:rsidRPr="005B5EA4">
              <w:rPr>
                <w:rFonts w:eastAsiaTheme="minorEastAsia"/>
                <w:color w:val="000000"/>
                <w:sz w:val="20"/>
                <w:szCs w:val="20"/>
                <w:lang w:eastAsia="zh-CN"/>
              </w:rPr>
              <w:t>世界银行</w:t>
            </w:r>
          </w:p>
        </w:tc>
        <w:tc>
          <w:tcPr>
            <w:tcW w:w="2339" w:type="dxa"/>
            <w:tcBorders>
              <w:top w:val="nil"/>
              <w:left w:val="single" w:sz="4" w:space="0" w:color="auto"/>
              <w:bottom w:val="single" w:sz="4" w:space="0" w:color="auto"/>
              <w:right w:val="single" w:sz="4" w:space="0" w:color="auto"/>
            </w:tcBorders>
            <w:noWrap/>
            <w:tcMar>
              <w:left w:w="115" w:type="dxa"/>
              <w:right w:w="216" w:type="dxa"/>
            </w:tcMar>
            <w:vAlign w:val="bottom"/>
          </w:tcPr>
          <w:p w14:paraId="63930795" w14:textId="4FA4F6CF" w:rsidR="000F3CD5" w:rsidRPr="005B5EA4" w:rsidRDefault="000F3CD5" w:rsidP="000F3CD5">
            <w:pPr>
              <w:jc w:val="right"/>
              <w:rPr>
                <w:rFonts w:eastAsiaTheme="minorEastAsia"/>
                <w:color w:val="000000"/>
                <w:sz w:val="20"/>
                <w:szCs w:val="20"/>
              </w:rPr>
            </w:pPr>
            <w:r w:rsidRPr="005B5EA4">
              <w:rPr>
                <w:rFonts w:eastAsiaTheme="minorEastAsia"/>
                <w:color w:val="000000"/>
                <w:sz w:val="20"/>
                <w:szCs w:val="20"/>
              </w:rPr>
              <w:t>1,362,816,878</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1A96DAFD" w14:textId="069D31E1" w:rsidR="000F3CD5" w:rsidRPr="005B5EA4" w:rsidRDefault="000F3CD5" w:rsidP="000F3CD5">
            <w:pPr>
              <w:jc w:val="right"/>
              <w:rPr>
                <w:rFonts w:eastAsiaTheme="minorEastAsia"/>
                <w:color w:val="000000"/>
                <w:sz w:val="20"/>
                <w:szCs w:val="20"/>
              </w:rPr>
            </w:pPr>
            <w:r w:rsidRPr="005B5EA4">
              <w:rPr>
                <w:rFonts w:eastAsiaTheme="minorEastAsia"/>
                <w:color w:val="000000"/>
                <w:sz w:val="20"/>
                <w:szCs w:val="20"/>
              </w:rPr>
              <w:t>1,362,816,879</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285BD90E" w14:textId="77777777" w:rsidR="000F3CD5" w:rsidRPr="005B5EA4" w:rsidRDefault="000F3CD5" w:rsidP="000F3CD5">
            <w:pPr>
              <w:jc w:val="right"/>
              <w:rPr>
                <w:rFonts w:eastAsiaTheme="minorEastAsia"/>
                <w:color w:val="000000"/>
                <w:sz w:val="20"/>
                <w:szCs w:val="20"/>
                <w:lang w:eastAsia="en-CA"/>
              </w:rPr>
            </w:pPr>
            <w:r w:rsidRPr="005B5EA4">
              <w:rPr>
                <w:rFonts w:eastAsiaTheme="minorEastAsia"/>
                <w:color w:val="000000"/>
                <w:sz w:val="20"/>
                <w:szCs w:val="20"/>
                <w:lang w:eastAsia="en-CA"/>
              </w:rPr>
              <w:t>0</w:t>
            </w:r>
          </w:p>
        </w:tc>
      </w:tr>
    </w:tbl>
    <w:p w14:paraId="095ED481" w14:textId="36211747" w:rsidR="00D3390E" w:rsidRPr="005B5EA4" w:rsidRDefault="00D3390E" w:rsidP="00D3390E">
      <w:pPr>
        <w:spacing w:after="240"/>
        <w:outlineLvl w:val="0"/>
        <w:rPr>
          <w:rFonts w:eastAsiaTheme="minorEastAsia"/>
          <w:sz w:val="20"/>
          <w:szCs w:val="20"/>
        </w:rPr>
      </w:pPr>
      <w:r w:rsidRPr="005B5EA4">
        <w:rPr>
          <w:rFonts w:eastAsiaTheme="minorEastAsia"/>
          <w:sz w:val="20"/>
          <w:szCs w:val="20"/>
        </w:rPr>
        <w:t>*</w:t>
      </w:r>
      <w:r w:rsidR="00644A12" w:rsidRPr="005B5EA4">
        <w:rPr>
          <w:rFonts w:eastAsiaTheme="minorEastAsia"/>
          <w:sz w:val="20"/>
          <w:szCs w:val="20"/>
          <w:lang w:eastAsia="zh-CN"/>
        </w:rPr>
        <w:t>包括</w:t>
      </w:r>
      <w:r w:rsidR="00093809" w:rsidRPr="005B5EA4">
        <w:rPr>
          <w:rFonts w:eastAsiaTheme="minorEastAsia"/>
          <w:sz w:val="20"/>
          <w:szCs w:val="20"/>
        </w:rPr>
        <w:t>机构</w:t>
      </w:r>
      <w:r w:rsidR="00644A12" w:rsidRPr="005B5EA4">
        <w:rPr>
          <w:rFonts w:eastAsiaTheme="minorEastAsia"/>
          <w:sz w:val="20"/>
          <w:szCs w:val="20"/>
        </w:rPr>
        <w:t>支</w:t>
      </w:r>
      <w:r w:rsidR="00644A12" w:rsidRPr="005B5EA4">
        <w:rPr>
          <w:rFonts w:eastAsiaTheme="minorEastAsia"/>
          <w:sz w:val="20"/>
          <w:szCs w:val="20"/>
          <w:lang w:eastAsia="zh-CN"/>
        </w:rPr>
        <w:t>助</w:t>
      </w:r>
      <w:r w:rsidR="00093809" w:rsidRPr="005B5EA4">
        <w:rPr>
          <w:rFonts w:eastAsiaTheme="minorEastAsia"/>
          <w:sz w:val="20"/>
          <w:szCs w:val="20"/>
        </w:rPr>
        <w:t>费用。</w:t>
      </w:r>
    </w:p>
    <w:p w14:paraId="675E173C" w14:textId="163C986F" w:rsidR="00644A12" w:rsidRPr="00093809" w:rsidRDefault="00644A12" w:rsidP="00205E71">
      <w:pPr>
        <w:rPr>
          <w:rFonts w:eastAsiaTheme="minorEastAsia"/>
          <w:sz w:val="24"/>
          <w:szCs w:val="24"/>
          <w:u w:val="single"/>
          <w:lang w:val="en-AU" w:eastAsia="zh-CN"/>
        </w:rPr>
      </w:pPr>
      <w:r w:rsidRPr="00093809">
        <w:rPr>
          <w:rFonts w:eastAsiaTheme="minorEastAsia"/>
          <w:b/>
          <w:bCs/>
          <w:sz w:val="24"/>
          <w:szCs w:val="24"/>
          <w:u w:val="single"/>
          <w:lang w:val="en-AU" w:eastAsia="zh-CN"/>
        </w:rPr>
        <w:t>2024</w:t>
      </w:r>
      <w:r w:rsidRPr="00093809">
        <w:rPr>
          <w:rFonts w:eastAsiaTheme="minorEastAsia"/>
          <w:b/>
          <w:bCs/>
          <w:sz w:val="24"/>
          <w:szCs w:val="24"/>
          <w:u w:val="single"/>
          <w:lang w:val="en-AU" w:eastAsia="zh-CN"/>
        </w:rPr>
        <w:t>年</w:t>
      </w:r>
      <w:r w:rsidRPr="005B5EA4">
        <w:rPr>
          <w:rFonts w:eastAsiaTheme="minorEastAsia"/>
          <w:b/>
          <w:bCs/>
          <w:sz w:val="24"/>
          <w:szCs w:val="24"/>
          <w:u w:val="single"/>
          <w:lang w:val="en-AU" w:eastAsia="zh-CN"/>
        </w:rPr>
        <w:t>决算</w:t>
      </w:r>
      <w:r w:rsidRPr="00093809">
        <w:rPr>
          <w:rFonts w:eastAsiaTheme="minorEastAsia"/>
          <w:b/>
          <w:bCs/>
          <w:sz w:val="24"/>
          <w:szCs w:val="24"/>
          <w:u w:val="single"/>
          <w:lang w:val="en-AU" w:eastAsia="zh-CN"/>
        </w:rPr>
        <w:t>与进</w:t>
      </w:r>
      <w:r w:rsidRPr="005B5EA4">
        <w:rPr>
          <w:rFonts w:eastAsiaTheme="minorEastAsia"/>
          <w:b/>
          <w:bCs/>
          <w:sz w:val="24"/>
          <w:szCs w:val="24"/>
          <w:u w:val="single"/>
          <w:lang w:val="en-AU" w:eastAsia="zh-CN"/>
        </w:rPr>
        <w:t>度</w:t>
      </w:r>
      <w:r w:rsidRPr="00093809">
        <w:rPr>
          <w:rFonts w:eastAsiaTheme="minorEastAsia"/>
          <w:b/>
          <w:bCs/>
          <w:sz w:val="24"/>
          <w:szCs w:val="24"/>
          <w:u w:val="single"/>
          <w:lang w:val="en-AU" w:eastAsia="zh-CN"/>
        </w:rPr>
        <w:t>报告中的</w:t>
      </w:r>
      <w:r w:rsidRPr="005B5EA4">
        <w:rPr>
          <w:rFonts w:eastAsiaTheme="minorEastAsia"/>
          <w:b/>
          <w:bCs/>
          <w:sz w:val="24"/>
          <w:szCs w:val="24"/>
          <w:u w:val="single"/>
          <w:lang w:val="en-AU" w:eastAsia="zh-CN"/>
        </w:rPr>
        <w:t>核准净</w:t>
      </w:r>
      <w:r w:rsidRPr="00093809">
        <w:rPr>
          <w:rFonts w:eastAsiaTheme="minorEastAsia"/>
          <w:b/>
          <w:bCs/>
          <w:sz w:val="24"/>
          <w:szCs w:val="24"/>
          <w:u w:val="single"/>
          <w:lang w:val="en-AU" w:eastAsia="zh-CN"/>
        </w:rPr>
        <w:t>额</w:t>
      </w:r>
      <w:r w:rsidRPr="005B5EA4">
        <w:rPr>
          <w:rFonts w:eastAsiaTheme="minorEastAsia"/>
          <w:b/>
          <w:bCs/>
          <w:sz w:val="24"/>
          <w:szCs w:val="24"/>
          <w:u w:val="single"/>
          <w:lang w:val="en-AU" w:eastAsia="zh-CN"/>
        </w:rPr>
        <w:t>和</w:t>
      </w:r>
      <w:r w:rsidRPr="00093809">
        <w:rPr>
          <w:rFonts w:eastAsiaTheme="minorEastAsia"/>
          <w:b/>
          <w:bCs/>
          <w:sz w:val="24"/>
          <w:szCs w:val="24"/>
          <w:u w:val="single"/>
          <w:lang w:val="en-AU" w:eastAsia="zh-CN"/>
        </w:rPr>
        <w:t>收入</w:t>
      </w:r>
    </w:p>
    <w:p w14:paraId="7234E100" w14:textId="77777777" w:rsidR="00093809" w:rsidRPr="005B5EA4" w:rsidRDefault="00093809" w:rsidP="00093809">
      <w:pPr>
        <w:rPr>
          <w:rFonts w:eastAsiaTheme="minorEastAsia"/>
          <w:lang w:val="en-AU" w:eastAsia="zh-CN"/>
        </w:rPr>
      </w:pPr>
    </w:p>
    <w:p w14:paraId="40A5FA1F" w14:textId="56928C27" w:rsidR="00D3390E" w:rsidRPr="005B5EA4" w:rsidRDefault="00093809" w:rsidP="00D3390E">
      <w:pPr>
        <w:pStyle w:val="Heading1"/>
        <w:rPr>
          <w:rFonts w:eastAsiaTheme="minorEastAsia"/>
          <w:sz w:val="24"/>
          <w:szCs w:val="24"/>
          <w:lang w:val="en-AU" w:eastAsia="zh-CN"/>
        </w:rPr>
      </w:pPr>
      <w:r w:rsidRPr="00093809">
        <w:rPr>
          <w:rFonts w:eastAsiaTheme="minorEastAsia"/>
          <w:sz w:val="24"/>
          <w:szCs w:val="24"/>
          <w:lang w:val="en-AU" w:eastAsia="zh-CN"/>
        </w:rPr>
        <w:t>表</w:t>
      </w:r>
      <w:r w:rsidRPr="00093809">
        <w:rPr>
          <w:rFonts w:eastAsiaTheme="minorEastAsia"/>
          <w:sz w:val="24"/>
          <w:szCs w:val="24"/>
          <w:lang w:val="en-AU" w:eastAsia="zh-CN"/>
        </w:rPr>
        <w:t>2</w:t>
      </w:r>
      <w:r w:rsidR="00D312B1" w:rsidRPr="005B5EA4">
        <w:rPr>
          <w:rFonts w:eastAsiaTheme="minorEastAsia"/>
          <w:sz w:val="24"/>
          <w:szCs w:val="24"/>
          <w:lang w:val="en-AU" w:eastAsia="zh-CN"/>
        </w:rPr>
        <w:t>开列了</w:t>
      </w:r>
      <w:r w:rsidR="00D312B1" w:rsidRPr="00093809">
        <w:rPr>
          <w:rFonts w:eastAsiaTheme="minorEastAsia"/>
          <w:sz w:val="24"/>
          <w:szCs w:val="24"/>
          <w:lang w:val="en-AU" w:eastAsia="zh-CN"/>
        </w:rPr>
        <w:t>2024</w:t>
      </w:r>
      <w:r w:rsidR="00D312B1" w:rsidRPr="00093809">
        <w:rPr>
          <w:rFonts w:eastAsiaTheme="minorEastAsia"/>
          <w:sz w:val="24"/>
          <w:szCs w:val="24"/>
          <w:lang w:val="en-AU" w:eastAsia="zh-CN"/>
        </w:rPr>
        <w:t>年</w:t>
      </w:r>
      <w:r w:rsidR="00D312B1" w:rsidRPr="005B5EA4">
        <w:rPr>
          <w:rFonts w:eastAsiaTheme="minorEastAsia"/>
          <w:sz w:val="24"/>
          <w:szCs w:val="24"/>
          <w:lang w:val="en-AU" w:eastAsia="zh-CN"/>
        </w:rPr>
        <w:t>决算</w:t>
      </w:r>
      <w:r w:rsidR="00D312B1" w:rsidRPr="00093809">
        <w:rPr>
          <w:rFonts w:eastAsiaTheme="minorEastAsia"/>
          <w:sz w:val="24"/>
          <w:szCs w:val="24"/>
          <w:lang w:val="en-AU" w:eastAsia="zh-CN"/>
        </w:rPr>
        <w:t>与进</w:t>
      </w:r>
      <w:r w:rsidR="00D312B1" w:rsidRPr="005B5EA4">
        <w:rPr>
          <w:rFonts w:eastAsiaTheme="minorEastAsia"/>
          <w:sz w:val="24"/>
          <w:szCs w:val="24"/>
          <w:lang w:val="en-AU" w:eastAsia="zh-CN"/>
        </w:rPr>
        <w:t>度</w:t>
      </w:r>
      <w:r w:rsidR="00D312B1" w:rsidRPr="00093809">
        <w:rPr>
          <w:rFonts w:eastAsiaTheme="minorEastAsia"/>
          <w:sz w:val="24"/>
          <w:szCs w:val="24"/>
          <w:lang w:val="en-AU" w:eastAsia="zh-CN"/>
        </w:rPr>
        <w:t>报告</w:t>
      </w:r>
      <w:r w:rsidR="00D312B1" w:rsidRPr="005B5EA4">
        <w:rPr>
          <w:rFonts w:eastAsiaTheme="minorEastAsia"/>
          <w:sz w:val="24"/>
          <w:szCs w:val="24"/>
          <w:lang w:val="en-AU" w:eastAsia="zh-CN"/>
        </w:rPr>
        <w:t>之间的</w:t>
      </w:r>
      <w:r w:rsidR="00D312B1" w:rsidRPr="00093809">
        <w:rPr>
          <w:rFonts w:eastAsiaTheme="minorEastAsia"/>
          <w:sz w:val="24"/>
          <w:szCs w:val="24"/>
          <w:lang w:val="en-AU" w:eastAsia="zh-CN"/>
        </w:rPr>
        <w:t>收入</w:t>
      </w:r>
      <w:r w:rsidR="00D312B1" w:rsidRPr="005B5EA4">
        <w:rPr>
          <w:rFonts w:eastAsiaTheme="minorEastAsia"/>
          <w:sz w:val="24"/>
          <w:szCs w:val="24"/>
          <w:lang w:val="en-AU" w:eastAsia="zh-CN"/>
        </w:rPr>
        <w:t>差额</w:t>
      </w:r>
      <w:r w:rsidRPr="005B5EA4">
        <w:rPr>
          <w:rFonts w:eastAsiaTheme="minorEastAsia"/>
          <w:sz w:val="24"/>
          <w:szCs w:val="24"/>
          <w:lang w:val="en-AU" w:eastAsia="zh-CN"/>
        </w:rPr>
        <w:t>。</w:t>
      </w:r>
    </w:p>
    <w:p w14:paraId="2CDF53F1" w14:textId="03C7DE37" w:rsidR="00093809" w:rsidRPr="00205E71" w:rsidRDefault="00093809" w:rsidP="00D3390E">
      <w:pPr>
        <w:jc w:val="left"/>
        <w:rPr>
          <w:rFonts w:eastAsiaTheme="minorEastAsia"/>
          <w:b/>
          <w:bCs/>
          <w:lang w:eastAsia="zh-CN"/>
        </w:rPr>
      </w:pPr>
      <w:r w:rsidRPr="00205E71">
        <w:rPr>
          <w:rFonts w:eastAsiaTheme="minorEastAsia"/>
          <w:b/>
          <w:bCs/>
          <w:lang w:eastAsia="zh-CN"/>
        </w:rPr>
        <w:t>表</w:t>
      </w:r>
      <w:r w:rsidRPr="00205E71">
        <w:rPr>
          <w:rFonts w:eastAsiaTheme="minorEastAsia"/>
          <w:b/>
          <w:bCs/>
          <w:lang w:eastAsia="zh-CN"/>
        </w:rPr>
        <w:t>2. 2024</w:t>
      </w:r>
      <w:r w:rsidRPr="00205E71">
        <w:rPr>
          <w:rFonts w:eastAsiaTheme="minorEastAsia"/>
          <w:b/>
          <w:bCs/>
          <w:lang w:eastAsia="zh-CN"/>
        </w:rPr>
        <w:t>年</w:t>
      </w:r>
      <w:r w:rsidR="00D312B1" w:rsidRPr="00205E71">
        <w:rPr>
          <w:rFonts w:eastAsiaTheme="minorEastAsia"/>
          <w:b/>
          <w:bCs/>
          <w:lang w:eastAsia="zh-CN"/>
        </w:rPr>
        <w:t>决算</w:t>
      </w:r>
      <w:r w:rsidRPr="00205E71">
        <w:rPr>
          <w:rFonts w:eastAsiaTheme="minorEastAsia"/>
          <w:b/>
          <w:bCs/>
          <w:lang w:eastAsia="zh-CN"/>
        </w:rPr>
        <w:t>与进</w:t>
      </w:r>
      <w:r w:rsidR="00D312B1" w:rsidRPr="00205E71">
        <w:rPr>
          <w:rFonts w:eastAsiaTheme="minorEastAsia"/>
          <w:b/>
          <w:bCs/>
          <w:lang w:eastAsia="zh-CN"/>
        </w:rPr>
        <w:t>度</w:t>
      </w:r>
      <w:r w:rsidRPr="00205E71">
        <w:rPr>
          <w:rFonts w:eastAsiaTheme="minorEastAsia"/>
          <w:b/>
          <w:bCs/>
          <w:lang w:eastAsia="zh-CN"/>
        </w:rPr>
        <w:t>报告</w:t>
      </w:r>
      <w:r w:rsidR="00D312B1" w:rsidRPr="00205E71">
        <w:rPr>
          <w:rFonts w:eastAsiaTheme="minorEastAsia"/>
          <w:b/>
          <w:bCs/>
          <w:lang w:eastAsia="zh-CN"/>
        </w:rPr>
        <w:t>之间</w:t>
      </w:r>
      <w:r w:rsidRPr="00205E71">
        <w:rPr>
          <w:rFonts w:eastAsiaTheme="minorEastAsia"/>
          <w:b/>
          <w:bCs/>
          <w:lang w:eastAsia="zh-CN"/>
        </w:rPr>
        <w:t>的收入差</w:t>
      </w:r>
      <w:r w:rsidR="00D312B1" w:rsidRPr="00205E71">
        <w:rPr>
          <w:rFonts w:eastAsiaTheme="minorEastAsia"/>
          <w:b/>
          <w:bCs/>
          <w:lang w:eastAsia="zh-CN"/>
        </w:rPr>
        <w:t>额</w:t>
      </w:r>
      <w:r w:rsidRPr="00205E71">
        <w:rPr>
          <w:rFonts w:eastAsiaTheme="minorEastAsia"/>
          <w:b/>
          <w:bCs/>
          <w:lang w:eastAsia="zh-CN"/>
        </w:rPr>
        <w:t>（美元）</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D3390E" w:rsidRPr="005B5EA4" w14:paraId="58AA2FBC" w14:textId="77777777" w:rsidTr="00205E71">
        <w:trPr>
          <w:tblHeader/>
        </w:trPr>
        <w:tc>
          <w:tcPr>
            <w:tcW w:w="2339" w:type="dxa"/>
            <w:shd w:val="clear" w:color="000000" w:fill="FFFFFF"/>
            <w:vAlign w:val="center"/>
            <w:hideMark/>
          </w:tcPr>
          <w:p w14:paraId="5DDDE09B" w14:textId="09F1C8E3" w:rsidR="00D3390E" w:rsidRPr="005B5EA4" w:rsidRDefault="00D312B1" w:rsidP="00F16C38">
            <w:pPr>
              <w:jc w:val="left"/>
              <w:rPr>
                <w:rFonts w:eastAsiaTheme="minorEastAsia"/>
                <w:b/>
                <w:bCs/>
                <w:color w:val="000000"/>
                <w:sz w:val="20"/>
                <w:szCs w:val="20"/>
                <w:lang w:eastAsia="en-CA"/>
              </w:rPr>
            </w:pPr>
            <w:r w:rsidRPr="005B5EA4">
              <w:rPr>
                <w:rFonts w:eastAsiaTheme="minorEastAsia"/>
                <w:b/>
                <w:bCs/>
                <w:color w:val="000000"/>
                <w:sz w:val="20"/>
                <w:szCs w:val="20"/>
                <w:lang w:val="en-US" w:eastAsia="zh-CN"/>
              </w:rPr>
              <w:t>机构</w:t>
            </w:r>
          </w:p>
        </w:tc>
        <w:tc>
          <w:tcPr>
            <w:tcW w:w="2339" w:type="dxa"/>
            <w:shd w:val="clear" w:color="000000" w:fill="FFFFFF"/>
            <w:vAlign w:val="center"/>
            <w:hideMark/>
          </w:tcPr>
          <w:p w14:paraId="23FE859C" w14:textId="1B733724" w:rsidR="00D3390E" w:rsidRPr="005B5EA4" w:rsidRDefault="00D312B1" w:rsidP="00F16C38">
            <w:pPr>
              <w:jc w:val="center"/>
              <w:rPr>
                <w:rFonts w:eastAsiaTheme="minorEastAsia"/>
                <w:b/>
                <w:bCs/>
                <w:color w:val="000000"/>
                <w:sz w:val="20"/>
                <w:szCs w:val="20"/>
                <w:lang w:val="en-US" w:eastAsia="en-CA"/>
              </w:rPr>
            </w:pPr>
            <w:r w:rsidRPr="005B5EA4">
              <w:rPr>
                <w:rFonts w:eastAsiaTheme="minorEastAsia"/>
                <w:b/>
                <w:bCs/>
                <w:color w:val="000000"/>
                <w:sz w:val="20"/>
                <w:szCs w:val="20"/>
                <w:lang w:val="en-US" w:eastAsia="zh-CN"/>
              </w:rPr>
              <w:t>进度报告</w:t>
            </w:r>
            <w:r w:rsidR="00D3390E" w:rsidRPr="005B5EA4">
              <w:rPr>
                <w:rFonts w:eastAsiaTheme="minorEastAsia"/>
                <w:b/>
                <w:bCs/>
                <w:color w:val="000000"/>
                <w:sz w:val="20"/>
                <w:szCs w:val="20"/>
                <w:lang w:val="en-US" w:eastAsia="en-CA"/>
              </w:rPr>
              <w:t>*</w:t>
            </w:r>
          </w:p>
        </w:tc>
        <w:tc>
          <w:tcPr>
            <w:tcW w:w="2339" w:type="dxa"/>
            <w:shd w:val="clear" w:color="000000" w:fill="FFFFFF"/>
            <w:vAlign w:val="center"/>
            <w:hideMark/>
          </w:tcPr>
          <w:p w14:paraId="76586957" w14:textId="7E1C38F0" w:rsidR="00D3390E" w:rsidRPr="005B5EA4" w:rsidRDefault="00D3390E" w:rsidP="00F16C38">
            <w:pPr>
              <w:jc w:val="center"/>
              <w:rPr>
                <w:rFonts w:eastAsiaTheme="minorEastAsia"/>
                <w:b/>
                <w:bCs/>
                <w:color w:val="000000"/>
                <w:sz w:val="20"/>
                <w:szCs w:val="20"/>
                <w:lang w:eastAsia="en-CA"/>
              </w:rPr>
            </w:pPr>
            <w:r w:rsidRPr="005B5EA4">
              <w:rPr>
                <w:rFonts w:eastAsiaTheme="minorEastAsia"/>
                <w:b/>
                <w:bCs/>
                <w:color w:val="000000"/>
                <w:sz w:val="20"/>
                <w:szCs w:val="20"/>
                <w:lang w:val="en-US" w:eastAsia="en-CA"/>
              </w:rPr>
              <w:t>202</w:t>
            </w:r>
            <w:r w:rsidR="00A0052C" w:rsidRPr="005B5EA4">
              <w:rPr>
                <w:rFonts w:eastAsiaTheme="minorEastAsia"/>
                <w:b/>
                <w:bCs/>
                <w:color w:val="000000"/>
                <w:sz w:val="20"/>
                <w:szCs w:val="20"/>
                <w:lang w:val="en-US" w:eastAsia="en-CA"/>
              </w:rPr>
              <w:t>4</w:t>
            </w:r>
            <w:r w:rsidRPr="005B5EA4">
              <w:rPr>
                <w:rFonts w:eastAsiaTheme="minorEastAsia"/>
                <w:b/>
                <w:bCs/>
                <w:color w:val="000000"/>
                <w:sz w:val="20"/>
                <w:szCs w:val="20"/>
                <w:lang w:val="en-US" w:eastAsia="en-CA"/>
              </w:rPr>
              <w:t xml:space="preserve"> </w:t>
            </w:r>
            <w:r w:rsidR="00D312B1" w:rsidRPr="005B5EA4">
              <w:rPr>
                <w:rFonts w:eastAsiaTheme="minorEastAsia"/>
                <w:b/>
                <w:bCs/>
                <w:color w:val="000000"/>
                <w:sz w:val="20"/>
                <w:szCs w:val="20"/>
                <w:lang w:val="en-US" w:eastAsia="zh-CN"/>
              </w:rPr>
              <w:t>年决算</w:t>
            </w:r>
          </w:p>
        </w:tc>
        <w:tc>
          <w:tcPr>
            <w:tcW w:w="2339" w:type="dxa"/>
            <w:shd w:val="clear" w:color="000000" w:fill="FFFFFF"/>
            <w:vAlign w:val="center"/>
            <w:hideMark/>
          </w:tcPr>
          <w:p w14:paraId="38CE2D3C" w14:textId="400BF200" w:rsidR="00D3390E" w:rsidRPr="005B5EA4" w:rsidRDefault="00D312B1" w:rsidP="00F16C38">
            <w:pPr>
              <w:jc w:val="center"/>
              <w:rPr>
                <w:rFonts w:eastAsiaTheme="minorEastAsia"/>
                <w:b/>
                <w:bCs/>
                <w:color w:val="000000"/>
                <w:sz w:val="20"/>
                <w:szCs w:val="20"/>
                <w:lang w:eastAsia="en-CA"/>
              </w:rPr>
            </w:pPr>
            <w:r w:rsidRPr="005B5EA4">
              <w:rPr>
                <w:rFonts w:eastAsiaTheme="minorEastAsia"/>
                <w:b/>
                <w:bCs/>
                <w:color w:val="000000"/>
                <w:sz w:val="20"/>
                <w:szCs w:val="20"/>
                <w:lang w:val="en-US" w:eastAsia="zh-CN"/>
              </w:rPr>
              <w:t>差额</w:t>
            </w:r>
            <w:r w:rsidR="00D3390E" w:rsidRPr="005B5EA4">
              <w:rPr>
                <w:rFonts w:eastAsiaTheme="minorEastAsia"/>
                <w:b/>
                <w:bCs/>
                <w:color w:val="000000"/>
                <w:sz w:val="20"/>
                <w:szCs w:val="20"/>
                <w:lang w:val="en-US" w:eastAsia="en-CA"/>
              </w:rPr>
              <w:t>**</w:t>
            </w:r>
          </w:p>
        </w:tc>
      </w:tr>
      <w:tr w:rsidR="00D312B1" w:rsidRPr="005B5EA4" w14:paraId="7BA18D07" w14:textId="77777777" w:rsidTr="00F16C38">
        <w:tc>
          <w:tcPr>
            <w:tcW w:w="2339" w:type="dxa"/>
            <w:vAlign w:val="center"/>
            <w:hideMark/>
          </w:tcPr>
          <w:p w14:paraId="13F63071" w14:textId="5ED84DAF" w:rsidR="00D312B1" w:rsidRPr="005B5EA4" w:rsidRDefault="00D312B1" w:rsidP="00D312B1">
            <w:pPr>
              <w:jc w:val="left"/>
              <w:rPr>
                <w:rFonts w:eastAsiaTheme="minorEastAsia"/>
                <w:color w:val="000000"/>
                <w:sz w:val="20"/>
                <w:szCs w:val="20"/>
                <w:lang w:eastAsia="en-CA"/>
              </w:rPr>
            </w:pPr>
            <w:r w:rsidRPr="005B5EA4">
              <w:rPr>
                <w:rFonts w:eastAsiaTheme="minorEastAsia"/>
                <w:sz w:val="20"/>
                <w:szCs w:val="20"/>
                <w:lang w:val="zh-CN"/>
              </w:rPr>
              <w:t>开发计划署</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tcPr>
          <w:p w14:paraId="66AD1D2A" w14:textId="11144095" w:rsidR="00D312B1" w:rsidRPr="005B5EA4" w:rsidRDefault="00D312B1" w:rsidP="00D312B1">
            <w:pPr>
              <w:jc w:val="right"/>
              <w:rPr>
                <w:rFonts w:eastAsiaTheme="minorEastAsia"/>
                <w:sz w:val="20"/>
                <w:szCs w:val="20"/>
              </w:rPr>
            </w:pPr>
            <w:r w:rsidRPr="005B5EA4">
              <w:rPr>
                <w:rFonts w:eastAsiaTheme="minorEastAsia"/>
                <w:sz w:val="20"/>
                <w:szCs w:val="20"/>
              </w:rPr>
              <w:t>1,101,634,398</w:t>
            </w:r>
          </w:p>
        </w:tc>
        <w:tc>
          <w:tcPr>
            <w:tcW w:w="2339" w:type="dxa"/>
            <w:tcBorders>
              <w:top w:val="single" w:sz="4" w:space="0" w:color="auto"/>
              <w:left w:val="nil"/>
              <w:bottom w:val="single" w:sz="4" w:space="0" w:color="auto"/>
              <w:right w:val="single" w:sz="4" w:space="0" w:color="auto"/>
            </w:tcBorders>
            <w:tcMar>
              <w:left w:w="115" w:type="dxa"/>
              <w:right w:w="173" w:type="dxa"/>
            </w:tcMar>
          </w:tcPr>
          <w:p w14:paraId="1A44C45A" w14:textId="54181E7E" w:rsidR="00D312B1" w:rsidRPr="005B5EA4" w:rsidRDefault="00D312B1" w:rsidP="00D312B1">
            <w:pPr>
              <w:jc w:val="right"/>
              <w:rPr>
                <w:rFonts w:eastAsiaTheme="minorEastAsia"/>
                <w:sz w:val="20"/>
                <w:szCs w:val="20"/>
              </w:rPr>
            </w:pPr>
            <w:r w:rsidRPr="005B5EA4">
              <w:rPr>
                <w:rFonts w:eastAsiaTheme="minorEastAsia"/>
                <w:sz w:val="20"/>
                <w:szCs w:val="20"/>
              </w:rPr>
              <w:t>1,102,449,063</w:t>
            </w:r>
          </w:p>
        </w:tc>
        <w:tc>
          <w:tcPr>
            <w:tcW w:w="2339" w:type="dxa"/>
            <w:tcBorders>
              <w:top w:val="single" w:sz="4" w:space="0" w:color="auto"/>
              <w:left w:val="nil"/>
              <w:bottom w:val="single" w:sz="4" w:space="0" w:color="auto"/>
              <w:right w:val="single" w:sz="4" w:space="0" w:color="auto"/>
            </w:tcBorders>
            <w:tcMar>
              <w:left w:w="115" w:type="dxa"/>
              <w:right w:w="173" w:type="dxa"/>
            </w:tcMar>
          </w:tcPr>
          <w:p w14:paraId="5B2D8058" w14:textId="2C4AF75C" w:rsidR="00D312B1" w:rsidRPr="005B5EA4" w:rsidRDefault="00D312B1" w:rsidP="00D312B1">
            <w:pPr>
              <w:jc w:val="right"/>
              <w:rPr>
                <w:rFonts w:eastAsiaTheme="minorEastAsia"/>
                <w:sz w:val="20"/>
                <w:szCs w:val="20"/>
              </w:rPr>
            </w:pPr>
            <w:r w:rsidRPr="005B5EA4">
              <w:rPr>
                <w:rFonts w:eastAsiaTheme="minorEastAsia"/>
                <w:sz w:val="20"/>
                <w:szCs w:val="20"/>
              </w:rPr>
              <w:t>(814,665)</w:t>
            </w:r>
          </w:p>
        </w:tc>
      </w:tr>
      <w:tr w:rsidR="00D312B1" w:rsidRPr="005B5EA4" w14:paraId="478E84B6" w14:textId="77777777" w:rsidTr="00F16C38">
        <w:tc>
          <w:tcPr>
            <w:tcW w:w="2339" w:type="dxa"/>
            <w:vAlign w:val="center"/>
            <w:hideMark/>
          </w:tcPr>
          <w:p w14:paraId="7FAC364E" w14:textId="64A523F3" w:rsidR="00D312B1" w:rsidRPr="005B5EA4" w:rsidRDefault="00D312B1" w:rsidP="00D312B1">
            <w:pPr>
              <w:jc w:val="left"/>
              <w:rPr>
                <w:rFonts w:eastAsiaTheme="minorEastAsia"/>
                <w:color w:val="000000"/>
                <w:sz w:val="20"/>
                <w:szCs w:val="20"/>
                <w:lang w:eastAsia="en-CA"/>
              </w:rPr>
            </w:pPr>
            <w:r w:rsidRPr="005B5EA4">
              <w:rPr>
                <w:rFonts w:eastAsiaTheme="minorEastAsia"/>
                <w:sz w:val="20"/>
                <w:szCs w:val="20"/>
                <w:lang w:val="zh-CN"/>
              </w:rPr>
              <w:lastRenderedPageBreak/>
              <w:t>环境规划署</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0CAC5CC7" w14:textId="2B7B22FE" w:rsidR="00D312B1" w:rsidRPr="005B5EA4" w:rsidRDefault="00D312B1" w:rsidP="00D312B1">
            <w:pPr>
              <w:jc w:val="right"/>
              <w:rPr>
                <w:rFonts w:eastAsiaTheme="minorEastAsia"/>
                <w:sz w:val="20"/>
                <w:szCs w:val="20"/>
              </w:rPr>
            </w:pPr>
            <w:r w:rsidRPr="005B5EA4">
              <w:rPr>
                <w:rFonts w:eastAsiaTheme="minorEastAsia"/>
                <w:color w:val="000000"/>
                <w:sz w:val="20"/>
                <w:szCs w:val="20"/>
              </w:rPr>
              <w:t>498,344,913</w:t>
            </w:r>
          </w:p>
        </w:tc>
        <w:tc>
          <w:tcPr>
            <w:tcW w:w="2339" w:type="dxa"/>
            <w:tcBorders>
              <w:top w:val="single" w:sz="4" w:space="0" w:color="auto"/>
              <w:left w:val="nil"/>
              <w:bottom w:val="single" w:sz="4" w:space="0" w:color="auto"/>
              <w:right w:val="single" w:sz="4" w:space="0" w:color="auto"/>
            </w:tcBorders>
            <w:tcMar>
              <w:left w:w="115" w:type="dxa"/>
              <w:right w:w="173" w:type="dxa"/>
            </w:tcMar>
            <w:vAlign w:val="center"/>
          </w:tcPr>
          <w:p w14:paraId="4B6FFD4F" w14:textId="2DFA3F9E" w:rsidR="00D312B1" w:rsidRPr="005B5EA4" w:rsidRDefault="00D312B1" w:rsidP="00D312B1">
            <w:pPr>
              <w:jc w:val="right"/>
              <w:rPr>
                <w:rFonts w:eastAsiaTheme="minorEastAsia"/>
                <w:sz w:val="20"/>
                <w:szCs w:val="20"/>
              </w:rPr>
            </w:pPr>
            <w:r w:rsidRPr="005B5EA4">
              <w:rPr>
                <w:rFonts w:eastAsiaTheme="minorEastAsia"/>
                <w:color w:val="000000"/>
                <w:sz w:val="20"/>
                <w:szCs w:val="20"/>
              </w:rPr>
              <w:t>498,299,691</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22559053" w14:textId="746765F7" w:rsidR="00D312B1" w:rsidRPr="005B5EA4" w:rsidRDefault="00D312B1" w:rsidP="00D312B1">
            <w:pPr>
              <w:jc w:val="right"/>
              <w:rPr>
                <w:rFonts w:eastAsiaTheme="minorEastAsia"/>
                <w:sz w:val="20"/>
                <w:szCs w:val="20"/>
              </w:rPr>
            </w:pPr>
            <w:r w:rsidRPr="005B5EA4">
              <w:rPr>
                <w:rFonts w:eastAsiaTheme="minorEastAsia"/>
                <w:color w:val="000000"/>
                <w:sz w:val="20"/>
                <w:szCs w:val="20"/>
              </w:rPr>
              <w:t>45,222</w:t>
            </w:r>
          </w:p>
        </w:tc>
      </w:tr>
      <w:tr w:rsidR="00D312B1" w:rsidRPr="005B5EA4" w14:paraId="2CA8D3BA" w14:textId="77777777" w:rsidTr="00733E68">
        <w:tc>
          <w:tcPr>
            <w:tcW w:w="2339" w:type="dxa"/>
            <w:vAlign w:val="center"/>
          </w:tcPr>
          <w:p w14:paraId="41861BAD" w14:textId="5AFE6F04" w:rsidR="00D312B1" w:rsidRPr="005B5EA4" w:rsidRDefault="00D312B1" w:rsidP="00D312B1">
            <w:pPr>
              <w:jc w:val="left"/>
              <w:rPr>
                <w:rFonts w:eastAsiaTheme="minorEastAsia"/>
                <w:color w:val="000000"/>
                <w:sz w:val="20"/>
                <w:szCs w:val="20"/>
                <w:lang w:eastAsia="en-CA"/>
              </w:rPr>
            </w:pPr>
            <w:r w:rsidRPr="005B5EA4">
              <w:rPr>
                <w:rFonts w:eastAsiaTheme="minorEastAsia"/>
                <w:sz w:val="20"/>
                <w:szCs w:val="20"/>
                <w:lang w:val="zh-CN"/>
              </w:rPr>
              <w:t>工发组织</w:t>
            </w:r>
          </w:p>
        </w:tc>
        <w:tc>
          <w:tcPr>
            <w:tcW w:w="2339" w:type="dxa"/>
            <w:tcBorders>
              <w:top w:val="nil"/>
              <w:left w:val="single" w:sz="4" w:space="0" w:color="auto"/>
              <w:bottom w:val="single" w:sz="4" w:space="0" w:color="auto"/>
              <w:right w:val="single" w:sz="4" w:space="0" w:color="auto"/>
            </w:tcBorders>
            <w:tcMar>
              <w:left w:w="115" w:type="dxa"/>
              <w:right w:w="173" w:type="dxa"/>
            </w:tcMar>
            <w:vAlign w:val="bottom"/>
          </w:tcPr>
          <w:p w14:paraId="50E0825B" w14:textId="1E29C119" w:rsidR="00D312B1" w:rsidRPr="005B5EA4" w:rsidRDefault="00D312B1" w:rsidP="00D312B1">
            <w:pPr>
              <w:jc w:val="right"/>
              <w:rPr>
                <w:rFonts w:eastAsiaTheme="minorEastAsia"/>
                <w:sz w:val="20"/>
                <w:szCs w:val="20"/>
              </w:rPr>
            </w:pPr>
            <w:r w:rsidRPr="005B5EA4">
              <w:rPr>
                <w:rFonts w:eastAsiaTheme="minorEastAsia"/>
                <w:color w:val="000000"/>
                <w:sz w:val="20"/>
                <w:szCs w:val="20"/>
              </w:rPr>
              <w:t>1,104,202,382</w:t>
            </w:r>
          </w:p>
        </w:tc>
        <w:tc>
          <w:tcPr>
            <w:tcW w:w="2339" w:type="dxa"/>
            <w:tcBorders>
              <w:top w:val="nil"/>
              <w:left w:val="nil"/>
              <w:bottom w:val="single" w:sz="4" w:space="0" w:color="auto"/>
              <w:right w:val="single" w:sz="4" w:space="0" w:color="auto"/>
            </w:tcBorders>
            <w:tcMar>
              <w:left w:w="115" w:type="dxa"/>
              <w:right w:w="173" w:type="dxa"/>
            </w:tcMar>
            <w:vAlign w:val="center"/>
          </w:tcPr>
          <w:p w14:paraId="4FF5B3FA" w14:textId="42E1934E" w:rsidR="00D312B1" w:rsidRPr="005B5EA4" w:rsidRDefault="00D312B1" w:rsidP="00D312B1">
            <w:pPr>
              <w:jc w:val="right"/>
              <w:rPr>
                <w:rFonts w:eastAsiaTheme="minorEastAsia"/>
                <w:sz w:val="20"/>
                <w:szCs w:val="20"/>
              </w:rPr>
            </w:pPr>
            <w:r w:rsidRPr="005B5EA4">
              <w:rPr>
                <w:rFonts w:eastAsiaTheme="minorEastAsia"/>
                <w:sz w:val="20"/>
                <w:szCs w:val="20"/>
              </w:rPr>
              <w:t>1,101,990,811</w:t>
            </w:r>
          </w:p>
        </w:tc>
        <w:tc>
          <w:tcPr>
            <w:tcW w:w="2339" w:type="dxa"/>
            <w:tcBorders>
              <w:top w:val="nil"/>
              <w:left w:val="nil"/>
              <w:bottom w:val="single" w:sz="4" w:space="0" w:color="auto"/>
              <w:right w:val="single" w:sz="4" w:space="0" w:color="auto"/>
            </w:tcBorders>
            <w:tcMar>
              <w:left w:w="115" w:type="dxa"/>
              <w:right w:w="173" w:type="dxa"/>
            </w:tcMar>
            <w:vAlign w:val="bottom"/>
          </w:tcPr>
          <w:p w14:paraId="20064C46" w14:textId="62DCEC27" w:rsidR="00D312B1" w:rsidRPr="005B5EA4" w:rsidRDefault="00D312B1" w:rsidP="00D312B1">
            <w:pPr>
              <w:jc w:val="right"/>
              <w:rPr>
                <w:rFonts w:eastAsiaTheme="minorEastAsia"/>
                <w:sz w:val="20"/>
                <w:szCs w:val="20"/>
              </w:rPr>
            </w:pPr>
            <w:r w:rsidRPr="005B5EA4">
              <w:rPr>
                <w:rFonts w:eastAsiaTheme="minorEastAsia"/>
                <w:color w:val="000000"/>
                <w:sz w:val="20"/>
                <w:szCs w:val="20"/>
              </w:rPr>
              <w:t>2,211,571</w:t>
            </w:r>
          </w:p>
        </w:tc>
      </w:tr>
      <w:tr w:rsidR="00D312B1" w:rsidRPr="005B5EA4" w14:paraId="1625D046" w14:textId="77777777" w:rsidTr="00BB7B62">
        <w:tc>
          <w:tcPr>
            <w:tcW w:w="2339" w:type="dxa"/>
            <w:vAlign w:val="center"/>
            <w:hideMark/>
          </w:tcPr>
          <w:p w14:paraId="63CF462F" w14:textId="0A23AD25" w:rsidR="00D312B1" w:rsidRPr="005B5EA4" w:rsidRDefault="00D312B1" w:rsidP="00D312B1">
            <w:pPr>
              <w:jc w:val="left"/>
              <w:rPr>
                <w:rFonts w:eastAsiaTheme="minorEastAsia"/>
                <w:color w:val="000000"/>
                <w:sz w:val="20"/>
                <w:szCs w:val="20"/>
                <w:lang w:eastAsia="en-CA"/>
              </w:rPr>
            </w:pPr>
            <w:r w:rsidRPr="005B5EA4">
              <w:rPr>
                <w:rFonts w:eastAsiaTheme="minorEastAsia"/>
                <w:sz w:val="20"/>
                <w:szCs w:val="20"/>
                <w:lang w:val="zh-CN"/>
              </w:rPr>
              <w:t>世界银行</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vAlign w:val="bottom"/>
          </w:tcPr>
          <w:p w14:paraId="21C45B15" w14:textId="4537E674" w:rsidR="00D312B1" w:rsidRPr="005B5EA4" w:rsidRDefault="00D312B1" w:rsidP="00D312B1">
            <w:pPr>
              <w:jc w:val="right"/>
              <w:rPr>
                <w:rFonts w:eastAsiaTheme="minorEastAsia"/>
                <w:sz w:val="20"/>
                <w:szCs w:val="20"/>
              </w:rPr>
            </w:pPr>
            <w:r w:rsidRPr="005B5EA4">
              <w:rPr>
                <w:rFonts w:eastAsiaTheme="minorEastAsia"/>
                <w:color w:val="000000"/>
                <w:sz w:val="20"/>
                <w:szCs w:val="20"/>
              </w:rPr>
              <w:t>1,362,816,878</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vAlign w:val="center"/>
          </w:tcPr>
          <w:p w14:paraId="04E6FE96" w14:textId="0C90D765" w:rsidR="00D312B1" w:rsidRPr="005B5EA4" w:rsidRDefault="00D312B1" w:rsidP="00D312B1">
            <w:pPr>
              <w:jc w:val="right"/>
              <w:rPr>
                <w:rFonts w:eastAsiaTheme="minorEastAsia"/>
                <w:sz w:val="20"/>
                <w:szCs w:val="20"/>
              </w:rPr>
            </w:pPr>
            <w:r w:rsidRPr="005B5EA4">
              <w:rPr>
                <w:rFonts w:eastAsiaTheme="minorEastAsia"/>
                <w:sz w:val="20"/>
                <w:szCs w:val="20"/>
              </w:rPr>
              <w:t>1,360,637,791</w:t>
            </w:r>
          </w:p>
        </w:tc>
        <w:tc>
          <w:tcPr>
            <w:tcW w:w="2339" w:type="dxa"/>
            <w:tcBorders>
              <w:top w:val="single" w:sz="4" w:space="0" w:color="auto"/>
              <w:left w:val="nil"/>
              <w:bottom w:val="single" w:sz="4" w:space="0" w:color="000000"/>
              <w:right w:val="single" w:sz="4" w:space="0" w:color="auto"/>
            </w:tcBorders>
            <w:shd w:val="clear" w:color="000000" w:fill="FFFFFF"/>
            <w:tcMar>
              <w:left w:w="115" w:type="dxa"/>
              <w:right w:w="173" w:type="dxa"/>
            </w:tcMar>
            <w:vAlign w:val="bottom"/>
          </w:tcPr>
          <w:p w14:paraId="2CC17EAF" w14:textId="2B9844C6" w:rsidR="00D312B1" w:rsidRPr="005B5EA4" w:rsidRDefault="00D312B1" w:rsidP="00D312B1">
            <w:pPr>
              <w:jc w:val="right"/>
              <w:rPr>
                <w:rFonts w:eastAsiaTheme="minorEastAsia"/>
                <w:sz w:val="20"/>
                <w:szCs w:val="20"/>
              </w:rPr>
            </w:pPr>
            <w:r w:rsidRPr="005B5EA4">
              <w:rPr>
                <w:rFonts w:eastAsiaTheme="minorEastAsia"/>
                <w:color w:val="000000"/>
                <w:sz w:val="20"/>
                <w:szCs w:val="20"/>
              </w:rPr>
              <w:t>2,179,087</w:t>
            </w:r>
          </w:p>
        </w:tc>
      </w:tr>
    </w:tbl>
    <w:p w14:paraId="7E11F18F" w14:textId="77777777" w:rsidR="00D312B1" w:rsidRPr="005B5EA4" w:rsidRDefault="00D312B1" w:rsidP="00D312B1">
      <w:pPr>
        <w:rPr>
          <w:rFonts w:eastAsiaTheme="minorEastAsia"/>
          <w:sz w:val="20"/>
          <w:szCs w:val="20"/>
        </w:rPr>
      </w:pPr>
      <w:r w:rsidRPr="005B5EA4">
        <w:rPr>
          <w:rFonts w:eastAsiaTheme="minorEastAsia"/>
          <w:sz w:val="20"/>
          <w:szCs w:val="20"/>
          <w:lang w:val="zh-CN"/>
        </w:rPr>
        <w:t xml:space="preserve">(*) </w:t>
      </w:r>
      <w:r w:rsidRPr="005B5EA4">
        <w:rPr>
          <w:rFonts w:eastAsiaTheme="minorEastAsia"/>
          <w:sz w:val="20"/>
          <w:szCs w:val="20"/>
          <w:lang w:val="zh-CN"/>
        </w:rPr>
        <w:t>包括机构支助费用。</w:t>
      </w:r>
    </w:p>
    <w:p w14:paraId="116CF310" w14:textId="77777777" w:rsidR="00D312B1" w:rsidRPr="005B5EA4" w:rsidRDefault="00D312B1" w:rsidP="00D312B1">
      <w:pPr>
        <w:rPr>
          <w:rFonts w:eastAsiaTheme="minorEastAsia"/>
          <w:sz w:val="20"/>
          <w:szCs w:val="20"/>
          <w:lang w:val="zh-CN" w:eastAsia="zh-CN"/>
        </w:rPr>
      </w:pPr>
      <w:r w:rsidRPr="005B5EA4">
        <w:rPr>
          <w:rFonts w:eastAsiaTheme="minorEastAsia"/>
          <w:sz w:val="20"/>
          <w:szCs w:val="20"/>
          <w:lang w:val="zh-CN" w:eastAsia="zh-CN"/>
        </w:rPr>
        <w:t xml:space="preserve">(**) </w:t>
      </w:r>
      <w:r w:rsidRPr="005B5EA4">
        <w:rPr>
          <w:rFonts w:eastAsiaTheme="minorEastAsia"/>
          <w:sz w:val="20"/>
          <w:szCs w:val="20"/>
          <w:lang w:val="zh-CN" w:eastAsia="zh-CN"/>
        </w:rPr>
        <w:t>正数表示执行机构进度报告中的收入超过决算中的收入，负数表示执行机构进度报告中的收入少于决算中的收入。</w:t>
      </w:r>
    </w:p>
    <w:p w14:paraId="58557AEF" w14:textId="77777777" w:rsidR="00D312B1" w:rsidRPr="005B5EA4" w:rsidRDefault="00D312B1" w:rsidP="00D312B1">
      <w:pPr>
        <w:rPr>
          <w:rFonts w:eastAsiaTheme="minorEastAsia"/>
          <w:sz w:val="20"/>
          <w:szCs w:val="20"/>
          <w:lang w:val="zh-CN" w:eastAsia="zh-CN"/>
        </w:rPr>
      </w:pPr>
    </w:p>
    <w:p w14:paraId="6EC511EE" w14:textId="060C3235" w:rsidR="00D3390E" w:rsidRPr="005B5EA4" w:rsidRDefault="00D312B1" w:rsidP="00D3390E">
      <w:pPr>
        <w:pStyle w:val="Heading1"/>
        <w:rPr>
          <w:rFonts w:eastAsiaTheme="minorEastAsia"/>
          <w:lang w:eastAsia="zh-CN"/>
        </w:rPr>
      </w:pPr>
      <w:r w:rsidRPr="005B5EA4">
        <w:rPr>
          <w:rFonts w:eastAsiaTheme="minorEastAsia"/>
          <w:sz w:val="24"/>
          <w:szCs w:val="24"/>
          <w:lang w:val="zh-CN" w:eastAsia="zh-CN"/>
        </w:rPr>
        <w:t>表</w:t>
      </w:r>
      <w:r w:rsidRPr="005B5EA4">
        <w:rPr>
          <w:rFonts w:eastAsiaTheme="minorEastAsia"/>
          <w:sz w:val="24"/>
          <w:szCs w:val="24"/>
          <w:lang w:val="zh-CN" w:eastAsia="zh-CN"/>
        </w:rPr>
        <w:t>3</w:t>
      </w:r>
      <w:r w:rsidRPr="005B5EA4">
        <w:rPr>
          <w:rFonts w:eastAsiaTheme="minorEastAsia"/>
          <w:sz w:val="24"/>
          <w:szCs w:val="24"/>
          <w:lang w:val="zh-CN" w:eastAsia="zh-CN"/>
        </w:rPr>
        <w:t>开列了各执行机构为</w:t>
      </w:r>
      <w:r w:rsidRPr="005B5EA4">
        <w:rPr>
          <w:rFonts w:eastAsiaTheme="minorEastAsia"/>
          <w:sz w:val="24"/>
          <w:szCs w:val="24"/>
          <w:lang w:val="zh-CN" w:eastAsia="zh-CN"/>
        </w:rPr>
        <w:t>2024</w:t>
      </w:r>
      <w:r w:rsidRPr="005B5EA4">
        <w:rPr>
          <w:rFonts w:eastAsiaTheme="minorEastAsia"/>
          <w:sz w:val="24"/>
          <w:szCs w:val="24"/>
          <w:lang w:val="zh-CN" w:eastAsia="zh-CN"/>
        </w:rPr>
        <w:t>年决算与进度报告之间的收入差额提供的解释以及将采取的行动。</w:t>
      </w:r>
    </w:p>
    <w:p w14:paraId="0890713F" w14:textId="6C983C79" w:rsidR="00D312B1" w:rsidRPr="00205E71" w:rsidRDefault="00D312B1" w:rsidP="0031642E">
      <w:pPr>
        <w:keepNext/>
        <w:keepLines/>
        <w:widowControl w:val="0"/>
        <w:overflowPunct w:val="0"/>
        <w:rPr>
          <w:rFonts w:eastAsiaTheme="minorEastAsia"/>
          <w:b/>
          <w:bCs/>
          <w:lang w:eastAsia="zh-CN"/>
        </w:rPr>
      </w:pPr>
      <w:r w:rsidRPr="00205E71">
        <w:rPr>
          <w:rFonts w:eastAsiaTheme="minorEastAsia"/>
          <w:b/>
          <w:lang w:eastAsia="zh-CN"/>
        </w:rPr>
        <w:t>表</w:t>
      </w:r>
      <w:r w:rsidRPr="00205E71">
        <w:rPr>
          <w:rFonts w:eastAsiaTheme="minorEastAsia"/>
          <w:b/>
          <w:lang w:eastAsia="zh-CN"/>
        </w:rPr>
        <w:t xml:space="preserve"> 3. 2024</w:t>
      </w:r>
      <w:r w:rsidRPr="00205E71">
        <w:rPr>
          <w:rFonts w:eastAsiaTheme="minorEastAsia"/>
          <w:b/>
          <w:lang w:eastAsia="zh-CN"/>
        </w:rPr>
        <w:t>年决算与进度报告之间存在收入差额的理由（美元）</w:t>
      </w:r>
    </w:p>
    <w:tbl>
      <w:tblPr>
        <w:tblpPr w:leftFromText="180" w:rightFromText="180" w:vertAnchor="text" w:tblpX="-5" w:tblpY="1"/>
        <w:tblOverlap w:val="never"/>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70"/>
        <w:gridCol w:w="1237"/>
        <w:gridCol w:w="1237"/>
        <w:gridCol w:w="1237"/>
        <w:gridCol w:w="1238"/>
      </w:tblGrid>
      <w:tr w:rsidR="00D312B1" w:rsidRPr="005B5EA4" w14:paraId="45B0FD1E" w14:textId="77777777" w:rsidTr="00205E71">
        <w:trPr>
          <w:tblHeader/>
        </w:trPr>
        <w:tc>
          <w:tcPr>
            <w:tcW w:w="540" w:type="dxa"/>
            <w:tcMar>
              <w:left w:w="29" w:type="dxa"/>
              <w:right w:w="29" w:type="dxa"/>
            </w:tcMar>
          </w:tcPr>
          <w:p w14:paraId="596031A0" w14:textId="1356A281" w:rsidR="00D312B1" w:rsidRPr="005B5EA4" w:rsidRDefault="00D312B1" w:rsidP="00205E71">
            <w:pPr>
              <w:widowControl w:val="0"/>
              <w:rPr>
                <w:rFonts w:eastAsiaTheme="minorEastAsia"/>
                <w:b/>
                <w:sz w:val="20"/>
                <w:szCs w:val="20"/>
                <w:lang w:val="en-US"/>
              </w:rPr>
            </w:pPr>
            <w:bookmarkStart w:id="0" w:name="OLE_LINK1"/>
            <w:r w:rsidRPr="005B5EA4">
              <w:rPr>
                <w:rFonts w:eastAsiaTheme="minorEastAsia"/>
                <w:b/>
                <w:sz w:val="20"/>
                <w:szCs w:val="20"/>
                <w:lang w:val="zh-CN"/>
              </w:rPr>
              <w:t>行</w:t>
            </w:r>
          </w:p>
        </w:tc>
        <w:tc>
          <w:tcPr>
            <w:tcW w:w="3870" w:type="dxa"/>
            <w:vAlign w:val="center"/>
          </w:tcPr>
          <w:p w14:paraId="5A5CB09F" w14:textId="093AFE80" w:rsidR="00D312B1" w:rsidRPr="005B5EA4" w:rsidRDefault="008413C0" w:rsidP="00205E71">
            <w:pPr>
              <w:widowControl w:val="0"/>
              <w:jc w:val="center"/>
              <w:rPr>
                <w:rFonts w:eastAsiaTheme="minorEastAsia"/>
                <w:b/>
                <w:sz w:val="20"/>
                <w:szCs w:val="20"/>
                <w:lang w:val="en-US"/>
              </w:rPr>
            </w:pPr>
            <w:r w:rsidRPr="005B5EA4">
              <w:rPr>
                <w:rFonts w:eastAsiaTheme="minorEastAsia"/>
                <w:b/>
                <w:sz w:val="20"/>
                <w:szCs w:val="20"/>
                <w:lang w:val="zh-CN" w:eastAsia="zh-CN"/>
              </w:rPr>
              <w:t>说明</w:t>
            </w:r>
          </w:p>
        </w:tc>
        <w:tc>
          <w:tcPr>
            <w:tcW w:w="1237" w:type="dxa"/>
            <w:tcMar>
              <w:left w:w="0" w:type="dxa"/>
              <w:right w:w="0" w:type="dxa"/>
            </w:tcMar>
          </w:tcPr>
          <w:p w14:paraId="30F0BA60" w14:textId="5313E73A" w:rsidR="00D312B1" w:rsidRPr="005B5EA4" w:rsidRDefault="00D312B1" w:rsidP="00205E71">
            <w:pPr>
              <w:widowControl w:val="0"/>
              <w:jc w:val="center"/>
              <w:rPr>
                <w:rFonts w:eastAsiaTheme="minorEastAsia"/>
                <w:b/>
                <w:bCs/>
                <w:sz w:val="20"/>
                <w:szCs w:val="20"/>
                <w:lang w:val="en-US"/>
              </w:rPr>
            </w:pPr>
            <w:r w:rsidRPr="005B5EA4">
              <w:rPr>
                <w:rFonts w:eastAsiaTheme="minorEastAsia"/>
                <w:b/>
                <w:bCs/>
                <w:sz w:val="20"/>
                <w:szCs w:val="20"/>
                <w:lang w:val="zh-CN"/>
              </w:rPr>
              <w:t>开发计划署</w:t>
            </w:r>
          </w:p>
        </w:tc>
        <w:tc>
          <w:tcPr>
            <w:tcW w:w="1237" w:type="dxa"/>
            <w:tcMar>
              <w:left w:w="0" w:type="dxa"/>
              <w:right w:w="0" w:type="dxa"/>
            </w:tcMar>
          </w:tcPr>
          <w:p w14:paraId="1E2ABCF5" w14:textId="68290EA5" w:rsidR="00D312B1" w:rsidRPr="005B5EA4" w:rsidRDefault="00D312B1" w:rsidP="00205E71">
            <w:pPr>
              <w:widowControl w:val="0"/>
              <w:jc w:val="center"/>
              <w:rPr>
                <w:rFonts w:eastAsiaTheme="minorEastAsia"/>
                <w:b/>
                <w:bCs/>
                <w:sz w:val="20"/>
                <w:szCs w:val="20"/>
                <w:lang w:val="en-US"/>
              </w:rPr>
            </w:pPr>
            <w:r w:rsidRPr="005B5EA4">
              <w:rPr>
                <w:rFonts w:eastAsiaTheme="minorEastAsia"/>
                <w:b/>
                <w:sz w:val="20"/>
                <w:szCs w:val="20"/>
                <w:lang w:val="zh-CN"/>
              </w:rPr>
              <w:t>环境规划署</w:t>
            </w:r>
          </w:p>
        </w:tc>
        <w:tc>
          <w:tcPr>
            <w:tcW w:w="1237" w:type="dxa"/>
            <w:tcBorders>
              <w:bottom w:val="single" w:sz="4" w:space="0" w:color="auto"/>
            </w:tcBorders>
            <w:tcMar>
              <w:left w:w="0" w:type="dxa"/>
              <w:right w:w="0" w:type="dxa"/>
            </w:tcMar>
          </w:tcPr>
          <w:p w14:paraId="689FD2CD" w14:textId="176895FC" w:rsidR="00D312B1" w:rsidRPr="005B5EA4" w:rsidRDefault="00D312B1" w:rsidP="00205E71">
            <w:pPr>
              <w:widowControl w:val="0"/>
              <w:jc w:val="center"/>
              <w:rPr>
                <w:rFonts w:eastAsiaTheme="minorEastAsia"/>
                <w:b/>
                <w:bCs/>
                <w:sz w:val="20"/>
                <w:szCs w:val="20"/>
                <w:lang w:val="en-US"/>
              </w:rPr>
            </w:pPr>
            <w:r w:rsidRPr="005B5EA4">
              <w:rPr>
                <w:rFonts w:eastAsiaTheme="minorEastAsia"/>
                <w:b/>
                <w:sz w:val="20"/>
                <w:szCs w:val="20"/>
                <w:lang w:val="zh-CN"/>
              </w:rPr>
              <w:t>工发组织</w:t>
            </w:r>
          </w:p>
        </w:tc>
        <w:tc>
          <w:tcPr>
            <w:tcW w:w="1238" w:type="dxa"/>
            <w:tcMar>
              <w:left w:w="0" w:type="dxa"/>
              <w:right w:w="0" w:type="dxa"/>
            </w:tcMar>
          </w:tcPr>
          <w:p w14:paraId="5666ED78" w14:textId="3BC93440" w:rsidR="00D312B1" w:rsidRPr="005B5EA4" w:rsidRDefault="00D312B1" w:rsidP="00205E71">
            <w:pPr>
              <w:widowControl w:val="0"/>
              <w:jc w:val="center"/>
              <w:rPr>
                <w:rFonts w:eastAsiaTheme="minorEastAsia"/>
                <w:b/>
                <w:bCs/>
                <w:sz w:val="20"/>
                <w:szCs w:val="20"/>
                <w:lang w:val="en-US"/>
              </w:rPr>
            </w:pPr>
            <w:r w:rsidRPr="005B5EA4">
              <w:rPr>
                <w:rFonts w:eastAsiaTheme="minorEastAsia"/>
                <w:b/>
                <w:bCs/>
                <w:sz w:val="20"/>
                <w:szCs w:val="20"/>
                <w:lang w:val="zh-CN"/>
              </w:rPr>
              <w:t>世界银行</w:t>
            </w:r>
          </w:p>
        </w:tc>
      </w:tr>
      <w:tr w:rsidR="00D3390E" w:rsidRPr="005B5EA4" w14:paraId="21886284" w14:textId="77777777" w:rsidTr="00205E71">
        <w:tc>
          <w:tcPr>
            <w:tcW w:w="540" w:type="dxa"/>
          </w:tcPr>
          <w:p w14:paraId="31EB50A6" w14:textId="77777777" w:rsidR="00D3390E" w:rsidRPr="005B5EA4" w:rsidRDefault="00D3390E" w:rsidP="00205E71">
            <w:pPr>
              <w:widowControl w:val="0"/>
              <w:rPr>
                <w:rFonts w:eastAsiaTheme="minorEastAsia"/>
                <w:sz w:val="20"/>
                <w:szCs w:val="20"/>
              </w:rPr>
            </w:pPr>
            <w:r w:rsidRPr="005B5EA4">
              <w:rPr>
                <w:rFonts w:eastAsiaTheme="minorEastAsia"/>
                <w:sz w:val="20"/>
                <w:szCs w:val="20"/>
              </w:rPr>
              <w:t>1</w:t>
            </w:r>
          </w:p>
        </w:tc>
        <w:tc>
          <w:tcPr>
            <w:tcW w:w="3870" w:type="dxa"/>
          </w:tcPr>
          <w:p w14:paraId="2B81C799" w14:textId="1CEEDD7E" w:rsidR="00D3390E" w:rsidRPr="005B5EA4" w:rsidRDefault="00D312B1" w:rsidP="00205E71">
            <w:pPr>
              <w:widowControl w:val="0"/>
              <w:jc w:val="left"/>
              <w:rPr>
                <w:rFonts w:eastAsiaTheme="minorEastAsia"/>
                <w:sz w:val="20"/>
                <w:szCs w:val="20"/>
                <w:lang w:val="en-US" w:eastAsia="zh-CN"/>
              </w:rPr>
            </w:pPr>
            <w:r w:rsidRPr="005B5EA4">
              <w:rPr>
                <w:rFonts w:eastAsiaTheme="minorEastAsia"/>
                <w:sz w:val="20"/>
                <w:szCs w:val="20"/>
                <w:lang w:eastAsia="zh-CN"/>
              </w:rPr>
              <w:t>2024</w:t>
            </w:r>
            <w:r w:rsidRPr="005B5EA4">
              <w:rPr>
                <w:rFonts w:eastAsiaTheme="minorEastAsia"/>
                <w:sz w:val="20"/>
                <w:szCs w:val="20"/>
                <w:lang w:eastAsia="zh-CN"/>
              </w:rPr>
              <w:t>年</w:t>
            </w:r>
            <w:r w:rsidRPr="005B5EA4">
              <w:rPr>
                <w:rFonts w:eastAsiaTheme="minorEastAsia"/>
                <w:sz w:val="20"/>
                <w:szCs w:val="20"/>
                <w:lang w:val="zh-CN" w:eastAsia="zh-CN"/>
              </w:rPr>
              <w:t>决算与进度报告之间的差额</w:t>
            </w:r>
          </w:p>
        </w:tc>
        <w:tc>
          <w:tcPr>
            <w:tcW w:w="1237" w:type="dxa"/>
            <w:tcMar>
              <w:left w:w="0" w:type="dxa"/>
              <w:right w:w="58" w:type="dxa"/>
            </w:tcMar>
          </w:tcPr>
          <w:p w14:paraId="2CD30383" w14:textId="510A8ADA" w:rsidR="00D3390E" w:rsidRPr="005B5EA4" w:rsidRDefault="00596DEC" w:rsidP="00205E71">
            <w:pPr>
              <w:widowControl w:val="0"/>
              <w:jc w:val="right"/>
              <w:rPr>
                <w:rFonts w:eastAsiaTheme="minorEastAsia"/>
                <w:sz w:val="20"/>
                <w:szCs w:val="20"/>
                <w:lang w:val="en-US"/>
              </w:rPr>
            </w:pPr>
            <w:r w:rsidRPr="005B5EA4">
              <w:rPr>
                <w:rFonts w:eastAsiaTheme="minorEastAsia"/>
                <w:color w:val="000000"/>
                <w:sz w:val="20"/>
                <w:szCs w:val="20"/>
              </w:rPr>
              <w:t>(</w:t>
            </w:r>
            <w:r w:rsidR="00A04C15" w:rsidRPr="005B5EA4">
              <w:rPr>
                <w:rFonts w:eastAsiaTheme="minorEastAsia"/>
                <w:color w:val="000000"/>
                <w:sz w:val="20"/>
                <w:szCs w:val="20"/>
              </w:rPr>
              <w:t>814,665</w:t>
            </w:r>
            <w:r w:rsidRPr="005B5EA4">
              <w:rPr>
                <w:rFonts w:eastAsiaTheme="minorEastAsia"/>
                <w:color w:val="000000"/>
                <w:sz w:val="20"/>
                <w:szCs w:val="20"/>
              </w:rPr>
              <w:t>)</w:t>
            </w:r>
          </w:p>
        </w:tc>
        <w:tc>
          <w:tcPr>
            <w:tcW w:w="1237" w:type="dxa"/>
            <w:tcMar>
              <w:left w:w="0" w:type="dxa"/>
              <w:right w:w="58" w:type="dxa"/>
            </w:tcMar>
          </w:tcPr>
          <w:p w14:paraId="363A84A5" w14:textId="2E04A7EC" w:rsidR="00D3390E" w:rsidRPr="005B5EA4" w:rsidRDefault="00B147C0" w:rsidP="00205E71">
            <w:pPr>
              <w:widowControl w:val="0"/>
              <w:jc w:val="right"/>
              <w:rPr>
                <w:rFonts w:eastAsiaTheme="minorEastAsia"/>
                <w:sz w:val="20"/>
                <w:szCs w:val="20"/>
                <w:lang w:val="en-US"/>
              </w:rPr>
            </w:pPr>
            <w:r w:rsidRPr="005B5EA4">
              <w:rPr>
                <w:rFonts w:eastAsiaTheme="minorEastAsia"/>
                <w:color w:val="000000"/>
                <w:sz w:val="20"/>
                <w:szCs w:val="20"/>
              </w:rPr>
              <w:t>45,222</w:t>
            </w:r>
          </w:p>
        </w:tc>
        <w:tc>
          <w:tcPr>
            <w:tcW w:w="1237" w:type="dxa"/>
            <w:tcBorders>
              <w:top w:val="single" w:sz="4" w:space="0" w:color="auto"/>
            </w:tcBorders>
            <w:tcMar>
              <w:left w:w="0" w:type="dxa"/>
              <w:right w:w="58" w:type="dxa"/>
            </w:tcMar>
          </w:tcPr>
          <w:p w14:paraId="7DFF6F6D" w14:textId="51B18CE8" w:rsidR="00D3390E" w:rsidRPr="005B5EA4" w:rsidRDefault="00B142FE" w:rsidP="00205E71">
            <w:pPr>
              <w:widowControl w:val="0"/>
              <w:jc w:val="right"/>
              <w:rPr>
                <w:rFonts w:eastAsiaTheme="minorEastAsia"/>
                <w:sz w:val="20"/>
                <w:szCs w:val="20"/>
                <w:lang w:val="en-US"/>
              </w:rPr>
            </w:pPr>
            <w:r w:rsidRPr="005B5EA4">
              <w:rPr>
                <w:rFonts w:eastAsiaTheme="minorEastAsia"/>
                <w:sz w:val="20"/>
                <w:szCs w:val="20"/>
                <w:lang w:val="en-US"/>
              </w:rPr>
              <w:t>2,211,571</w:t>
            </w:r>
          </w:p>
        </w:tc>
        <w:tc>
          <w:tcPr>
            <w:tcW w:w="1238" w:type="dxa"/>
            <w:tcMar>
              <w:left w:w="0" w:type="dxa"/>
              <w:right w:w="58" w:type="dxa"/>
            </w:tcMar>
          </w:tcPr>
          <w:p w14:paraId="4B629F5C" w14:textId="284A6131" w:rsidR="00D3390E" w:rsidRPr="005B5EA4" w:rsidRDefault="006016FD" w:rsidP="00205E71">
            <w:pPr>
              <w:widowControl w:val="0"/>
              <w:jc w:val="right"/>
              <w:rPr>
                <w:rFonts w:eastAsiaTheme="minorEastAsia"/>
                <w:sz w:val="20"/>
                <w:szCs w:val="20"/>
              </w:rPr>
            </w:pPr>
            <w:r w:rsidRPr="005B5EA4">
              <w:rPr>
                <w:rFonts w:eastAsiaTheme="minorEastAsia"/>
                <w:color w:val="000000"/>
                <w:sz w:val="20"/>
                <w:szCs w:val="20"/>
              </w:rPr>
              <w:t>2,179,087</w:t>
            </w:r>
          </w:p>
        </w:tc>
      </w:tr>
      <w:tr w:rsidR="00D3390E" w:rsidRPr="005B5EA4" w14:paraId="6EA89FF2" w14:textId="77777777" w:rsidTr="00205E71">
        <w:trPr>
          <w:trHeight w:val="75"/>
        </w:trPr>
        <w:tc>
          <w:tcPr>
            <w:tcW w:w="9359" w:type="dxa"/>
            <w:gridSpan w:val="6"/>
          </w:tcPr>
          <w:p w14:paraId="0838307B" w14:textId="77777777" w:rsidR="00D3390E" w:rsidRPr="005B5EA4" w:rsidRDefault="00D3390E" w:rsidP="00205E71">
            <w:pPr>
              <w:widowControl w:val="0"/>
              <w:jc w:val="right"/>
              <w:rPr>
                <w:rFonts w:eastAsiaTheme="minorEastAsia"/>
                <w:color w:val="000000"/>
                <w:sz w:val="20"/>
                <w:szCs w:val="20"/>
              </w:rPr>
            </w:pPr>
          </w:p>
        </w:tc>
      </w:tr>
      <w:tr w:rsidR="00D3390E" w:rsidRPr="005B5EA4" w14:paraId="0AB60B54" w14:textId="77777777" w:rsidTr="00205E71">
        <w:tc>
          <w:tcPr>
            <w:tcW w:w="540" w:type="dxa"/>
          </w:tcPr>
          <w:p w14:paraId="560CE8C5" w14:textId="77777777" w:rsidR="00D3390E" w:rsidRPr="005B5EA4" w:rsidRDefault="00D3390E" w:rsidP="00205E71">
            <w:pPr>
              <w:widowControl w:val="0"/>
              <w:rPr>
                <w:rFonts w:eastAsiaTheme="minorEastAsia"/>
                <w:sz w:val="20"/>
                <w:szCs w:val="20"/>
              </w:rPr>
            </w:pPr>
            <w:r w:rsidRPr="005B5EA4">
              <w:rPr>
                <w:rFonts w:eastAsiaTheme="minorEastAsia"/>
                <w:sz w:val="20"/>
                <w:szCs w:val="20"/>
              </w:rPr>
              <w:t>2</w:t>
            </w:r>
          </w:p>
        </w:tc>
        <w:tc>
          <w:tcPr>
            <w:tcW w:w="3870" w:type="dxa"/>
            <w:noWrap/>
          </w:tcPr>
          <w:p w14:paraId="484AB019" w14:textId="1CA96929" w:rsidR="00D3390E" w:rsidRPr="005B5EA4" w:rsidRDefault="00E80C94" w:rsidP="00205E71">
            <w:pPr>
              <w:widowControl w:val="0"/>
              <w:jc w:val="left"/>
              <w:rPr>
                <w:rFonts w:eastAsiaTheme="minorEastAsia"/>
                <w:sz w:val="20"/>
                <w:szCs w:val="20"/>
                <w:lang w:eastAsia="zh-CN"/>
              </w:rPr>
            </w:pPr>
            <w:r w:rsidRPr="005B5EA4">
              <w:rPr>
                <w:rFonts w:eastAsiaTheme="minorEastAsia"/>
                <w:sz w:val="20"/>
                <w:szCs w:val="20"/>
                <w:lang w:val="zh-CN" w:eastAsia="zh-CN"/>
              </w:rPr>
              <w:t>记入决算由中国持有的中国含氟氯烃淘汰管理计划的累计利息</w:t>
            </w:r>
            <w:r w:rsidRPr="005B5EA4">
              <w:rPr>
                <w:rFonts w:eastAsiaTheme="minorEastAsia"/>
                <w:sz w:val="20"/>
                <w:szCs w:val="20"/>
                <w:lang w:eastAsia="zh-CN"/>
              </w:rPr>
              <w:t>，</w:t>
            </w:r>
            <w:r w:rsidRPr="005B5EA4">
              <w:rPr>
                <w:rFonts w:eastAsiaTheme="minorEastAsia"/>
                <w:sz w:val="20"/>
                <w:szCs w:val="20"/>
                <w:lang w:val="zh-CN" w:eastAsia="zh-CN"/>
              </w:rPr>
              <w:t>已经从核准数额中冲抵</w:t>
            </w:r>
            <w:r w:rsidRPr="005B5EA4">
              <w:rPr>
                <w:rFonts w:eastAsiaTheme="minorEastAsia"/>
                <w:sz w:val="20"/>
                <w:szCs w:val="20"/>
                <w:lang w:eastAsia="zh-CN"/>
              </w:rPr>
              <w:t>（</w:t>
            </w:r>
            <w:r w:rsidRPr="005B5EA4">
              <w:rPr>
                <w:rFonts w:eastAsiaTheme="minorEastAsia"/>
                <w:sz w:val="20"/>
                <w:szCs w:val="20"/>
                <w:lang w:val="zh-CN" w:eastAsia="zh-CN"/>
              </w:rPr>
              <w:t>无需采取行动</w:t>
            </w:r>
            <w:r w:rsidRPr="005B5EA4">
              <w:rPr>
                <w:rFonts w:eastAsiaTheme="minorEastAsia"/>
                <w:sz w:val="20"/>
                <w:szCs w:val="20"/>
                <w:lang w:eastAsia="zh-CN"/>
              </w:rPr>
              <w:t>）</w:t>
            </w:r>
          </w:p>
        </w:tc>
        <w:tc>
          <w:tcPr>
            <w:tcW w:w="1237" w:type="dxa"/>
            <w:noWrap/>
            <w:tcMar>
              <w:left w:w="0" w:type="dxa"/>
              <w:right w:w="58" w:type="dxa"/>
            </w:tcMar>
          </w:tcPr>
          <w:p w14:paraId="74528373" w14:textId="406C83EE" w:rsidR="00D3390E" w:rsidRPr="005B5EA4" w:rsidRDefault="00D3390E" w:rsidP="00205E71">
            <w:pPr>
              <w:widowControl w:val="0"/>
              <w:jc w:val="right"/>
              <w:rPr>
                <w:rFonts w:eastAsiaTheme="minorEastAsia"/>
                <w:sz w:val="20"/>
                <w:szCs w:val="20"/>
                <w:lang w:eastAsia="ja-JP"/>
              </w:rPr>
            </w:pPr>
            <w:r w:rsidRPr="005B5EA4">
              <w:rPr>
                <w:rFonts w:eastAsiaTheme="minorEastAsia"/>
                <w:sz w:val="20"/>
                <w:szCs w:val="20"/>
                <w:lang w:eastAsia="ja-JP"/>
              </w:rPr>
              <w:t>9</w:t>
            </w:r>
            <w:r w:rsidR="00FC0480" w:rsidRPr="005B5EA4">
              <w:rPr>
                <w:rFonts w:eastAsiaTheme="minorEastAsia"/>
                <w:sz w:val="20"/>
                <w:szCs w:val="20"/>
                <w:lang w:eastAsia="ja-JP"/>
              </w:rPr>
              <w:t>5</w:t>
            </w:r>
            <w:r w:rsidRPr="005B5EA4">
              <w:rPr>
                <w:rFonts w:eastAsiaTheme="minorEastAsia"/>
                <w:sz w:val="20"/>
                <w:szCs w:val="20"/>
                <w:lang w:eastAsia="ja-JP"/>
              </w:rPr>
              <w:t>9,</w:t>
            </w:r>
            <w:r w:rsidR="00DF5B01" w:rsidRPr="005B5EA4">
              <w:rPr>
                <w:rFonts w:eastAsiaTheme="minorEastAsia"/>
                <w:sz w:val="20"/>
                <w:szCs w:val="20"/>
                <w:lang w:eastAsia="ja-JP"/>
              </w:rPr>
              <w:t>88</w:t>
            </w:r>
            <w:r w:rsidRPr="005B5EA4">
              <w:rPr>
                <w:rFonts w:eastAsiaTheme="minorEastAsia"/>
                <w:sz w:val="20"/>
                <w:szCs w:val="20"/>
                <w:lang w:eastAsia="ja-JP"/>
              </w:rPr>
              <w:t>5</w:t>
            </w:r>
          </w:p>
        </w:tc>
        <w:tc>
          <w:tcPr>
            <w:tcW w:w="1237" w:type="dxa"/>
            <w:tcMar>
              <w:left w:w="0" w:type="dxa"/>
              <w:right w:w="58" w:type="dxa"/>
            </w:tcMar>
          </w:tcPr>
          <w:p w14:paraId="1C89C0D9" w14:textId="77777777" w:rsidR="00D3390E" w:rsidRPr="005B5EA4" w:rsidRDefault="00D3390E" w:rsidP="00205E71">
            <w:pPr>
              <w:widowControl w:val="0"/>
              <w:jc w:val="right"/>
              <w:rPr>
                <w:rFonts w:eastAsiaTheme="minorEastAsia"/>
                <w:sz w:val="20"/>
                <w:szCs w:val="20"/>
                <w:lang w:val="en-US"/>
              </w:rPr>
            </w:pPr>
          </w:p>
        </w:tc>
        <w:tc>
          <w:tcPr>
            <w:tcW w:w="1237" w:type="dxa"/>
            <w:tcMar>
              <w:left w:w="0" w:type="dxa"/>
              <w:right w:w="58" w:type="dxa"/>
            </w:tcMar>
          </w:tcPr>
          <w:p w14:paraId="6BB8183A" w14:textId="77777777" w:rsidR="00D3390E" w:rsidRPr="005B5EA4" w:rsidRDefault="00D3390E" w:rsidP="00205E71">
            <w:pPr>
              <w:widowControl w:val="0"/>
              <w:jc w:val="right"/>
              <w:rPr>
                <w:rFonts w:eastAsiaTheme="minorEastAsia"/>
                <w:sz w:val="20"/>
                <w:szCs w:val="20"/>
                <w:lang w:val="en-US"/>
              </w:rPr>
            </w:pPr>
          </w:p>
        </w:tc>
        <w:tc>
          <w:tcPr>
            <w:tcW w:w="1238" w:type="dxa"/>
            <w:tcMar>
              <w:left w:w="0" w:type="dxa"/>
              <w:right w:w="58" w:type="dxa"/>
            </w:tcMar>
          </w:tcPr>
          <w:p w14:paraId="10864948" w14:textId="18031835" w:rsidR="00D3390E" w:rsidRPr="005B5EA4" w:rsidRDefault="00D3390E" w:rsidP="00205E71">
            <w:pPr>
              <w:widowControl w:val="0"/>
              <w:jc w:val="right"/>
              <w:rPr>
                <w:rFonts w:eastAsiaTheme="minorEastAsia"/>
                <w:sz w:val="20"/>
                <w:szCs w:val="20"/>
              </w:rPr>
            </w:pPr>
          </w:p>
        </w:tc>
      </w:tr>
      <w:tr w:rsidR="00D3390E" w:rsidRPr="005B5EA4" w14:paraId="1A12078A" w14:textId="77777777" w:rsidTr="00205E71">
        <w:tc>
          <w:tcPr>
            <w:tcW w:w="540" w:type="dxa"/>
          </w:tcPr>
          <w:p w14:paraId="04DD4387" w14:textId="77777777" w:rsidR="00D3390E" w:rsidRPr="005B5EA4" w:rsidRDefault="00D3390E" w:rsidP="00205E71">
            <w:pPr>
              <w:widowControl w:val="0"/>
              <w:rPr>
                <w:rFonts w:eastAsiaTheme="minorEastAsia"/>
                <w:sz w:val="20"/>
                <w:szCs w:val="20"/>
              </w:rPr>
            </w:pPr>
            <w:r w:rsidRPr="005B5EA4">
              <w:rPr>
                <w:rFonts w:eastAsiaTheme="minorEastAsia"/>
                <w:sz w:val="20"/>
                <w:szCs w:val="20"/>
              </w:rPr>
              <w:t>3</w:t>
            </w:r>
          </w:p>
        </w:tc>
        <w:tc>
          <w:tcPr>
            <w:tcW w:w="3870" w:type="dxa"/>
            <w:noWrap/>
          </w:tcPr>
          <w:p w14:paraId="37743363" w14:textId="2B1E0E0F" w:rsidR="00D3390E" w:rsidRPr="005B5EA4" w:rsidRDefault="00AD6780" w:rsidP="00205E71">
            <w:pPr>
              <w:widowControl w:val="0"/>
              <w:jc w:val="left"/>
              <w:rPr>
                <w:rFonts w:eastAsiaTheme="minorEastAsia"/>
                <w:sz w:val="20"/>
                <w:szCs w:val="20"/>
                <w:lang w:eastAsia="zh-CN"/>
              </w:rPr>
            </w:pPr>
            <w:r w:rsidRPr="005B5EA4">
              <w:rPr>
                <w:rFonts w:eastAsiaTheme="minorEastAsia"/>
                <w:sz w:val="20"/>
                <w:szCs w:val="20"/>
                <w:lang w:eastAsia="zh-CN"/>
              </w:rPr>
              <w:t xml:space="preserve">2024 </w:t>
            </w:r>
            <w:r w:rsidRPr="005B5EA4">
              <w:rPr>
                <w:rFonts w:eastAsiaTheme="minorEastAsia"/>
                <w:sz w:val="20"/>
                <w:szCs w:val="20"/>
                <w:lang w:eastAsia="zh-CN"/>
              </w:rPr>
              <w:t>年已赚取的最终利息</w:t>
            </w:r>
            <w:r w:rsidR="00644A12" w:rsidRPr="005B5EA4">
              <w:rPr>
                <w:rFonts w:eastAsiaTheme="minorEastAsia"/>
                <w:sz w:val="20"/>
                <w:szCs w:val="20"/>
                <w:lang w:eastAsia="zh-CN"/>
              </w:rPr>
              <w:t>，</w:t>
            </w:r>
            <w:r w:rsidRPr="005B5EA4">
              <w:rPr>
                <w:rFonts w:eastAsiaTheme="minorEastAsia"/>
                <w:sz w:val="20"/>
                <w:szCs w:val="20"/>
                <w:lang w:eastAsia="zh-CN"/>
              </w:rPr>
              <w:t>已抵扣相关批准款项（无需采取行动）</w:t>
            </w:r>
          </w:p>
        </w:tc>
        <w:tc>
          <w:tcPr>
            <w:tcW w:w="1237" w:type="dxa"/>
            <w:noWrap/>
            <w:tcMar>
              <w:left w:w="0" w:type="dxa"/>
              <w:right w:w="58" w:type="dxa"/>
            </w:tcMar>
          </w:tcPr>
          <w:p w14:paraId="7FE43048" w14:textId="1BDFC716" w:rsidR="00D3390E" w:rsidRPr="005B5EA4" w:rsidRDefault="00D3390E" w:rsidP="00205E71">
            <w:pPr>
              <w:widowControl w:val="0"/>
              <w:jc w:val="right"/>
              <w:rPr>
                <w:rFonts w:eastAsiaTheme="minorEastAsia"/>
                <w:sz w:val="20"/>
                <w:szCs w:val="20"/>
                <w:lang w:eastAsia="ja-JP"/>
              </w:rPr>
            </w:pPr>
            <w:r w:rsidRPr="005B5EA4">
              <w:rPr>
                <w:rFonts w:eastAsiaTheme="minorEastAsia"/>
                <w:sz w:val="20"/>
                <w:szCs w:val="20"/>
                <w:lang w:eastAsia="ja-JP"/>
              </w:rPr>
              <w:t>(</w:t>
            </w:r>
            <w:r w:rsidR="00787492" w:rsidRPr="005B5EA4">
              <w:rPr>
                <w:rFonts w:eastAsiaTheme="minorEastAsia"/>
                <w:sz w:val="20"/>
                <w:szCs w:val="20"/>
                <w:lang w:eastAsia="ja-JP"/>
              </w:rPr>
              <w:t>928,741</w:t>
            </w:r>
            <w:r w:rsidRPr="005B5EA4">
              <w:rPr>
                <w:rFonts w:eastAsiaTheme="minorEastAsia"/>
                <w:sz w:val="20"/>
                <w:szCs w:val="20"/>
                <w:lang w:eastAsia="ja-JP"/>
              </w:rPr>
              <w:t>)</w:t>
            </w:r>
          </w:p>
        </w:tc>
        <w:tc>
          <w:tcPr>
            <w:tcW w:w="1237" w:type="dxa"/>
            <w:tcMar>
              <w:left w:w="0" w:type="dxa"/>
              <w:right w:w="58" w:type="dxa"/>
            </w:tcMar>
          </w:tcPr>
          <w:p w14:paraId="701D39C2" w14:textId="77777777" w:rsidR="00D3390E" w:rsidRPr="005B5EA4" w:rsidRDefault="00D3390E" w:rsidP="00205E71">
            <w:pPr>
              <w:widowControl w:val="0"/>
              <w:jc w:val="right"/>
              <w:rPr>
                <w:rFonts w:eastAsiaTheme="minorEastAsia"/>
                <w:sz w:val="20"/>
                <w:szCs w:val="20"/>
                <w:lang w:val="en-US"/>
              </w:rPr>
            </w:pPr>
          </w:p>
        </w:tc>
        <w:tc>
          <w:tcPr>
            <w:tcW w:w="1237" w:type="dxa"/>
            <w:tcMar>
              <w:left w:w="0" w:type="dxa"/>
              <w:right w:w="58" w:type="dxa"/>
            </w:tcMar>
          </w:tcPr>
          <w:p w14:paraId="2C3DAE34" w14:textId="77777777" w:rsidR="00D3390E" w:rsidRPr="005B5EA4" w:rsidRDefault="00D3390E" w:rsidP="00205E71">
            <w:pPr>
              <w:widowControl w:val="0"/>
              <w:jc w:val="right"/>
              <w:rPr>
                <w:rFonts w:eastAsiaTheme="minorEastAsia"/>
                <w:sz w:val="20"/>
                <w:szCs w:val="20"/>
                <w:lang w:val="en-US"/>
              </w:rPr>
            </w:pPr>
          </w:p>
        </w:tc>
        <w:tc>
          <w:tcPr>
            <w:tcW w:w="1238" w:type="dxa"/>
            <w:tcMar>
              <w:left w:w="0" w:type="dxa"/>
              <w:right w:w="58" w:type="dxa"/>
            </w:tcMar>
          </w:tcPr>
          <w:p w14:paraId="5550DBED" w14:textId="77777777" w:rsidR="00D3390E" w:rsidRPr="005B5EA4" w:rsidRDefault="00D3390E" w:rsidP="00205E71">
            <w:pPr>
              <w:widowControl w:val="0"/>
              <w:jc w:val="right"/>
              <w:rPr>
                <w:rFonts w:eastAsiaTheme="minorEastAsia"/>
                <w:sz w:val="20"/>
                <w:szCs w:val="20"/>
              </w:rPr>
            </w:pPr>
          </w:p>
        </w:tc>
      </w:tr>
      <w:tr w:rsidR="00F32762" w:rsidRPr="005B5EA4" w14:paraId="75D632E3" w14:textId="77777777" w:rsidTr="00205E71">
        <w:tc>
          <w:tcPr>
            <w:tcW w:w="540" w:type="dxa"/>
          </w:tcPr>
          <w:p w14:paraId="40B7F6F3" w14:textId="77777777" w:rsidR="00F32762" w:rsidRPr="005B5EA4" w:rsidRDefault="00F32762" w:rsidP="00205E71">
            <w:pPr>
              <w:widowControl w:val="0"/>
              <w:rPr>
                <w:rFonts w:eastAsiaTheme="minorEastAsia"/>
                <w:sz w:val="20"/>
                <w:szCs w:val="20"/>
              </w:rPr>
            </w:pPr>
            <w:r w:rsidRPr="005B5EA4">
              <w:rPr>
                <w:rFonts w:eastAsiaTheme="minorEastAsia"/>
                <w:sz w:val="20"/>
                <w:szCs w:val="20"/>
              </w:rPr>
              <w:t>4</w:t>
            </w:r>
          </w:p>
        </w:tc>
        <w:tc>
          <w:tcPr>
            <w:tcW w:w="3870" w:type="dxa"/>
            <w:noWrap/>
          </w:tcPr>
          <w:p w14:paraId="6C899C7F" w14:textId="3B0E28B2" w:rsidR="00F32762" w:rsidRPr="005B5EA4" w:rsidRDefault="0003452A" w:rsidP="00205E71">
            <w:pPr>
              <w:widowControl w:val="0"/>
              <w:jc w:val="left"/>
              <w:rPr>
                <w:rFonts w:eastAsiaTheme="minorEastAsia"/>
                <w:sz w:val="20"/>
                <w:szCs w:val="20"/>
                <w:lang w:eastAsia="zh-CN"/>
              </w:rPr>
            </w:pPr>
            <w:r w:rsidRPr="005B5EA4">
              <w:rPr>
                <w:rFonts w:eastAsiaTheme="minorEastAsia"/>
                <w:sz w:val="20"/>
                <w:szCs w:val="20"/>
                <w:lang w:eastAsia="zh-CN"/>
              </w:rPr>
              <w:t xml:space="preserve">2024 </w:t>
            </w:r>
            <w:r w:rsidRPr="005B5EA4">
              <w:rPr>
                <w:rFonts w:eastAsiaTheme="minorEastAsia"/>
                <w:sz w:val="20"/>
                <w:szCs w:val="20"/>
                <w:lang w:eastAsia="zh-CN"/>
              </w:rPr>
              <w:t>年及</w:t>
            </w:r>
            <w:r w:rsidRPr="005B5EA4">
              <w:rPr>
                <w:rFonts w:eastAsiaTheme="minorEastAsia"/>
                <w:sz w:val="20"/>
                <w:szCs w:val="20"/>
                <w:lang w:eastAsia="zh-CN"/>
              </w:rPr>
              <w:t>/</w:t>
            </w:r>
            <w:r w:rsidRPr="005B5EA4">
              <w:rPr>
                <w:rFonts w:eastAsiaTheme="minorEastAsia"/>
                <w:sz w:val="20"/>
                <w:szCs w:val="20"/>
                <w:lang w:eastAsia="zh-CN"/>
              </w:rPr>
              <w:t>或以前年份的利息收入（财务主</w:t>
            </w:r>
            <w:r w:rsidR="00ED54C7" w:rsidRPr="005B5EA4">
              <w:rPr>
                <w:rFonts w:eastAsiaTheme="minorEastAsia"/>
                <w:sz w:val="20"/>
                <w:szCs w:val="20"/>
                <w:lang w:eastAsia="zh-CN"/>
              </w:rPr>
              <w:t>任将从</w:t>
            </w:r>
            <w:r w:rsidRPr="005B5EA4">
              <w:rPr>
                <w:rFonts w:eastAsiaTheme="minorEastAsia"/>
                <w:sz w:val="20"/>
                <w:szCs w:val="20"/>
                <w:lang w:eastAsia="zh-CN"/>
              </w:rPr>
              <w:t>第</w:t>
            </w:r>
            <w:r w:rsidRPr="005B5EA4">
              <w:rPr>
                <w:rFonts w:eastAsiaTheme="minorEastAsia"/>
                <w:sz w:val="20"/>
                <w:szCs w:val="20"/>
                <w:lang w:eastAsia="zh-CN"/>
              </w:rPr>
              <w:t xml:space="preserve"> 97 </w:t>
            </w:r>
            <w:r w:rsidRPr="005B5EA4">
              <w:rPr>
                <w:rFonts w:eastAsiaTheme="minorEastAsia"/>
                <w:sz w:val="20"/>
                <w:szCs w:val="20"/>
                <w:lang w:eastAsia="zh-CN"/>
              </w:rPr>
              <w:t>次会议</w:t>
            </w:r>
            <w:r w:rsidR="00ED54C7" w:rsidRPr="005B5EA4">
              <w:rPr>
                <w:rFonts w:eastAsiaTheme="minorEastAsia"/>
                <w:sz w:val="20"/>
                <w:szCs w:val="20"/>
                <w:lang w:val="zh-CN" w:eastAsia="zh-CN"/>
              </w:rPr>
              <w:t>核准的数额中冲抵</w:t>
            </w:r>
            <w:r w:rsidRPr="005B5EA4">
              <w:rPr>
                <w:rFonts w:eastAsiaTheme="minorEastAsia"/>
                <w:sz w:val="20"/>
                <w:szCs w:val="20"/>
                <w:lang w:eastAsia="zh-CN"/>
              </w:rPr>
              <w:t>）</w:t>
            </w:r>
          </w:p>
        </w:tc>
        <w:tc>
          <w:tcPr>
            <w:tcW w:w="1237" w:type="dxa"/>
            <w:noWrap/>
            <w:tcMar>
              <w:left w:w="0" w:type="dxa"/>
              <w:right w:w="58" w:type="dxa"/>
            </w:tcMar>
          </w:tcPr>
          <w:p w14:paraId="76459444" w14:textId="4706167C" w:rsidR="00F32762" w:rsidRPr="005B5EA4" w:rsidRDefault="00F32762" w:rsidP="00205E71">
            <w:pPr>
              <w:widowControl w:val="0"/>
              <w:jc w:val="right"/>
              <w:rPr>
                <w:rFonts w:eastAsiaTheme="minorEastAsia"/>
                <w:sz w:val="20"/>
                <w:szCs w:val="20"/>
                <w:lang w:eastAsia="ja-JP"/>
              </w:rPr>
            </w:pPr>
            <w:r w:rsidRPr="005B5EA4">
              <w:rPr>
                <w:rFonts w:eastAsiaTheme="minorEastAsia"/>
                <w:sz w:val="20"/>
                <w:szCs w:val="20"/>
                <w:lang w:eastAsia="ja-JP"/>
              </w:rPr>
              <w:t>(845,811)</w:t>
            </w:r>
          </w:p>
        </w:tc>
        <w:tc>
          <w:tcPr>
            <w:tcW w:w="1237" w:type="dxa"/>
            <w:tcMar>
              <w:left w:w="0" w:type="dxa"/>
              <w:right w:w="58" w:type="dxa"/>
            </w:tcMar>
          </w:tcPr>
          <w:p w14:paraId="6655F6B4" w14:textId="13493006" w:rsidR="00F32762" w:rsidRPr="005B5EA4" w:rsidRDefault="00F32762" w:rsidP="00205E71">
            <w:pPr>
              <w:widowControl w:val="0"/>
              <w:jc w:val="right"/>
              <w:rPr>
                <w:rFonts w:eastAsiaTheme="minorEastAsia"/>
                <w:sz w:val="20"/>
                <w:szCs w:val="20"/>
                <w:lang w:val="en-US"/>
              </w:rPr>
            </w:pPr>
            <w:r w:rsidRPr="005B5EA4">
              <w:rPr>
                <w:rFonts w:eastAsiaTheme="minorEastAsia"/>
                <w:sz w:val="20"/>
                <w:szCs w:val="20"/>
                <w:lang w:val="en-US"/>
              </w:rPr>
              <w:t>(136,654)</w:t>
            </w:r>
          </w:p>
        </w:tc>
        <w:tc>
          <w:tcPr>
            <w:tcW w:w="1237" w:type="dxa"/>
            <w:tcMar>
              <w:left w:w="0" w:type="dxa"/>
              <w:right w:w="58" w:type="dxa"/>
            </w:tcMar>
          </w:tcPr>
          <w:p w14:paraId="0AE636EE" w14:textId="77777777" w:rsidR="00F32762" w:rsidRPr="005B5EA4" w:rsidRDefault="00F32762" w:rsidP="00205E71">
            <w:pPr>
              <w:widowControl w:val="0"/>
              <w:jc w:val="right"/>
              <w:rPr>
                <w:rFonts w:eastAsiaTheme="minorEastAsia"/>
                <w:sz w:val="20"/>
                <w:szCs w:val="20"/>
                <w:lang w:val="en-US"/>
              </w:rPr>
            </w:pPr>
          </w:p>
        </w:tc>
        <w:tc>
          <w:tcPr>
            <w:tcW w:w="1238" w:type="dxa"/>
            <w:tcMar>
              <w:left w:w="0" w:type="dxa"/>
              <w:right w:w="58" w:type="dxa"/>
            </w:tcMar>
          </w:tcPr>
          <w:p w14:paraId="3CD5EC47" w14:textId="77777777" w:rsidR="00F32762" w:rsidRPr="005B5EA4" w:rsidRDefault="00F32762" w:rsidP="00205E71">
            <w:pPr>
              <w:widowControl w:val="0"/>
              <w:jc w:val="right"/>
              <w:rPr>
                <w:rFonts w:eastAsiaTheme="minorEastAsia"/>
                <w:sz w:val="20"/>
                <w:szCs w:val="20"/>
              </w:rPr>
            </w:pPr>
          </w:p>
        </w:tc>
      </w:tr>
      <w:tr w:rsidR="00F32762" w:rsidRPr="005B5EA4" w14:paraId="23D65AD6" w14:textId="77777777" w:rsidTr="00205E71">
        <w:tc>
          <w:tcPr>
            <w:tcW w:w="540" w:type="dxa"/>
          </w:tcPr>
          <w:p w14:paraId="645B39B4" w14:textId="77DAF76E" w:rsidR="00F32762" w:rsidRPr="005B5EA4" w:rsidRDefault="00274FBC" w:rsidP="00205E71">
            <w:pPr>
              <w:widowControl w:val="0"/>
              <w:rPr>
                <w:rFonts w:eastAsiaTheme="minorEastAsia"/>
                <w:sz w:val="20"/>
                <w:szCs w:val="20"/>
              </w:rPr>
            </w:pPr>
            <w:r w:rsidRPr="005B5EA4">
              <w:rPr>
                <w:rFonts w:eastAsiaTheme="minorEastAsia"/>
                <w:sz w:val="20"/>
                <w:szCs w:val="20"/>
              </w:rPr>
              <w:t>5</w:t>
            </w:r>
          </w:p>
        </w:tc>
        <w:tc>
          <w:tcPr>
            <w:tcW w:w="3870" w:type="dxa"/>
            <w:noWrap/>
          </w:tcPr>
          <w:p w14:paraId="1AC1A8E7" w14:textId="293C06F0" w:rsidR="00F32762" w:rsidRPr="005B5EA4" w:rsidRDefault="00ED54C7" w:rsidP="00205E71">
            <w:pPr>
              <w:widowControl w:val="0"/>
              <w:jc w:val="left"/>
              <w:rPr>
                <w:rFonts w:eastAsiaTheme="minorEastAsia"/>
                <w:sz w:val="20"/>
                <w:szCs w:val="20"/>
                <w:lang w:eastAsia="zh-CN"/>
              </w:rPr>
            </w:pPr>
            <w:r w:rsidRPr="005B5EA4">
              <w:rPr>
                <w:rFonts w:eastAsiaTheme="minorEastAsia"/>
                <w:sz w:val="20"/>
                <w:szCs w:val="20"/>
                <w:lang w:eastAsia="zh-CN"/>
              </w:rPr>
              <w:t>专为</w:t>
            </w:r>
            <w:r w:rsidR="0003452A" w:rsidRPr="005B5EA4">
              <w:rPr>
                <w:rFonts w:eastAsiaTheme="minorEastAsia"/>
                <w:sz w:val="20"/>
                <w:szCs w:val="20"/>
                <w:lang w:eastAsia="zh-CN"/>
              </w:rPr>
              <w:t>项目预留的金额：卡塔尔（</w:t>
            </w:r>
            <w:r w:rsidRPr="005B5EA4">
              <w:rPr>
                <w:rFonts w:eastAsiaTheme="minorEastAsia"/>
                <w:sz w:val="20"/>
                <w:szCs w:val="20"/>
                <w:lang w:eastAsia="zh-CN"/>
              </w:rPr>
              <w:t>第</w:t>
            </w:r>
            <w:r w:rsidR="0003452A" w:rsidRPr="005B5EA4">
              <w:rPr>
                <w:rFonts w:eastAsiaTheme="minorEastAsia"/>
                <w:sz w:val="20"/>
                <w:szCs w:val="20"/>
                <w:lang w:eastAsia="zh-CN"/>
              </w:rPr>
              <w:t>93/36</w:t>
            </w:r>
            <w:r w:rsidRPr="005B5EA4">
              <w:rPr>
                <w:rFonts w:eastAsiaTheme="minorEastAsia"/>
                <w:sz w:val="20"/>
                <w:szCs w:val="20"/>
                <w:lang w:eastAsia="zh-CN"/>
              </w:rPr>
              <w:t>号决议</w:t>
            </w:r>
            <w:r w:rsidR="0003452A" w:rsidRPr="005B5EA4">
              <w:rPr>
                <w:rFonts w:eastAsiaTheme="minorEastAsia"/>
                <w:sz w:val="20"/>
                <w:szCs w:val="20"/>
                <w:lang w:eastAsia="zh-CN"/>
              </w:rPr>
              <w:t>(b)</w:t>
            </w:r>
            <w:r w:rsidRPr="005B5EA4">
              <w:rPr>
                <w:rFonts w:eastAsiaTheme="minorEastAsia"/>
                <w:sz w:val="20"/>
                <w:szCs w:val="20"/>
                <w:lang w:eastAsia="zh-CN"/>
              </w:rPr>
              <w:t>项</w:t>
            </w:r>
            <w:r w:rsidR="0003452A" w:rsidRPr="005B5EA4">
              <w:rPr>
                <w:rFonts w:eastAsiaTheme="minorEastAsia"/>
                <w:sz w:val="20"/>
                <w:szCs w:val="20"/>
                <w:lang w:eastAsia="zh-CN"/>
              </w:rPr>
              <w:t>）</w:t>
            </w:r>
            <w:r w:rsidR="0003452A" w:rsidRPr="005B5EA4">
              <w:rPr>
                <w:rFonts w:eastAsiaTheme="minorEastAsia"/>
                <w:sz w:val="20"/>
                <w:szCs w:val="20"/>
                <w:lang w:eastAsia="zh-CN"/>
              </w:rPr>
              <w:t xml:space="preserve">163,285 </w:t>
            </w:r>
            <w:r w:rsidR="0003452A" w:rsidRPr="005B5EA4">
              <w:rPr>
                <w:rFonts w:eastAsiaTheme="minorEastAsia"/>
                <w:sz w:val="20"/>
                <w:szCs w:val="20"/>
                <w:lang w:eastAsia="zh-CN"/>
              </w:rPr>
              <w:t>美元，多米尼克（</w:t>
            </w:r>
            <w:r w:rsidRPr="005B5EA4">
              <w:rPr>
                <w:rFonts w:eastAsiaTheme="minorEastAsia"/>
                <w:sz w:val="20"/>
                <w:szCs w:val="20"/>
                <w:lang w:eastAsia="zh-CN"/>
              </w:rPr>
              <w:t>第</w:t>
            </w:r>
            <w:r w:rsidRPr="005B5EA4">
              <w:rPr>
                <w:rFonts w:eastAsiaTheme="minorEastAsia"/>
                <w:sz w:val="20"/>
                <w:szCs w:val="20"/>
                <w:lang w:eastAsia="zh-CN"/>
              </w:rPr>
              <w:t>95/34</w:t>
            </w:r>
            <w:r w:rsidRPr="005B5EA4">
              <w:rPr>
                <w:rFonts w:eastAsiaTheme="minorEastAsia"/>
                <w:sz w:val="20"/>
                <w:szCs w:val="20"/>
                <w:lang w:eastAsia="zh-CN"/>
              </w:rPr>
              <w:t>号决议</w:t>
            </w:r>
            <w:r w:rsidR="0003452A" w:rsidRPr="005B5EA4">
              <w:rPr>
                <w:rFonts w:eastAsiaTheme="minorEastAsia"/>
                <w:sz w:val="20"/>
                <w:szCs w:val="20"/>
                <w:lang w:eastAsia="zh-CN"/>
              </w:rPr>
              <w:t>）</w:t>
            </w:r>
            <w:r w:rsidR="0003452A" w:rsidRPr="005B5EA4">
              <w:rPr>
                <w:rFonts w:eastAsiaTheme="minorEastAsia"/>
                <w:sz w:val="20"/>
                <w:szCs w:val="20"/>
                <w:lang w:eastAsia="zh-CN"/>
              </w:rPr>
              <w:t xml:space="preserve">18,588 </w:t>
            </w:r>
            <w:r w:rsidR="0003452A" w:rsidRPr="005B5EA4">
              <w:rPr>
                <w:rFonts w:eastAsiaTheme="minorEastAsia"/>
                <w:sz w:val="20"/>
                <w:szCs w:val="20"/>
                <w:lang w:eastAsia="zh-CN"/>
              </w:rPr>
              <w:t>美元（无需采取行动）</w:t>
            </w:r>
          </w:p>
        </w:tc>
        <w:tc>
          <w:tcPr>
            <w:tcW w:w="1237" w:type="dxa"/>
            <w:noWrap/>
            <w:tcMar>
              <w:left w:w="0" w:type="dxa"/>
              <w:right w:w="58" w:type="dxa"/>
            </w:tcMar>
          </w:tcPr>
          <w:p w14:paraId="127958B9" w14:textId="77777777" w:rsidR="00F32762" w:rsidRPr="005B5EA4" w:rsidRDefault="00F32762" w:rsidP="00205E71">
            <w:pPr>
              <w:widowControl w:val="0"/>
              <w:jc w:val="right"/>
              <w:rPr>
                <w:rFonts w:eastAsiaTheme="minorEastAsia"/>
                <w:sz w:val="20"/>
                <w:szCs w:val="20"/>
                <w:lang w:eastAsia="ja-JP"/>
              </w:rPr>
            </w:pPr>
          </w:p>
        </w:tc>
        <w:tc>
          <w:tcPr>
            <w:tcW w:w="1237" w:type="dxa"/>
            <w:tcMar>
              <w:left w:w="0" w:type="dxa"/>
              <w:right w:w="58" w:type="dxa"/>
            </w:tcMar>
          </w:tcPr>
          <w:p w14:paraId="544D6A87" w14:textId="2B49805F" w:rsidR="00F32762" w:rsidRPr="005B5EA4" w:rsidRDefault="00F32762" w:rsidP="00205E71">
            <w:pPr>
              <w:widowControl w:val="0"/>
              <w:jc w:val="right"/>
              <w:rPr>
                <w:rFonts w:eastAsiaTheme="minorEastAsia"/>
                <w:sz w:val="20"/>
                <w:szCs w:val="20"/>
                <w:lang w:val="en-US"/>
              </w:rPr>
            </w:pPr>
            <w:r w:rsidRPr="005B5EA4">
              <w:rPr>
                <w:rFonts w:eastAsiaTheme="minorEastAsia"/>
                <w:sz w:val="20"/>
                <w:szCs w:val="20"/>
                <w:lang w:val="en-US"/>
              </w:rPr>
              <w:t>181,873</w:t>
            </w:r>
          </w:p>
        </w:tc>
        <w:tc>
          <w:tcPr>
            <w:tcW w:w="1237" w:type="dxa"/>
            <w:tcMar>
              <w:left w:w="0" w:type="dxa"/>
              <w:right w:w="58" w:type="dxa"/>
            </w:tcMar>
          </w:tcPr>
          <w:p w14:paraId="38FC9529" w14:textId="77777777" w:rsidR="00F32762" w:rsidRPr="005B5EA4" w:rsidRDefault="00F32762" w:rsidP="00205E71">
            <w:pPr>
              <w:widowControl w:val="0"/>
              <w:jc w:val="right"/>
              <w:rPr>
                <w:rFonts w:eastAsiaTheme="minorEastAsia"/>
                <w:sz w:val="20"/>
                <w:szCs w:val="20"/>
                <w:lang w:val="en-US"/>
              </w:rPr>
            </w:pPr>
          </w:p>
        </w:tc>
        <w:tc>
          <w:tcPr>
            <w:tcW w:w="1238" w:type="dxa"/>
            <w:tcMar>
              <w:left w:w="0" w:type="dxa"/>
              <w:right w:w="58" w:type="dxa"/>
            </w:tcMar>
          </w:tcPr>
          <w:p w14:paraId="4CF310BF" w14:textId="77777777" w:rsidR="00F32762" w:rsidRPr="005B5EA4" w:rsidRDefault="00F32762" w:rsidP="00205E71">
            <w:pPr>
              <w:widowControl w:val="0"/>
              <w:jc w:val="right"/>
              <w:rPr>
                <w:rFonts w:eastAsiaTheme="minorEastAsia"/>
                <w:sz w:val="20"/>
                <w:szCs w:val="20"/>
              </w:rPr>
            </w:pPr>
          </w:p>
        </w:tc>
      </w:tr>
      <w:tr w:rsidR="00F32762" w:rsidRPr="005B5EA4" w14:paraId="3980D218" w14:textId="77777777" w:rsidTr="00205E71">
        <w:tc>
          <w:tcPr>
            <w:tcW w:w="540" w:type="dxa"/>
          </w:tcPr>
          <w:p w14:paraId="71678959" w14:textId="11A6D681" w:rsidR="00F32762" w:rsidRPr="005B5EA4" w:rsidRDefault="00274FBC" w:rsidP="00205E71">
            <w:pPr>
              <w:widowControl w:val="0"/>
              <w:rPr>
                <w:rFonts w:eastAsiaTheme="minorEastAsia"/>
                <w:sz w:val="20"/>
                <w:szCs w:val="20"/>
              </w:rPr>
            </w:pPr>
            <w:r w:rsidRPr="005B5EA4">
              <w:rPr>
                <w:rFonts w:eastAsiaTheme="minorEastAsia"/>
                <w:sz w:val="20"/>
                <w:szCs w:val="20"/>
              </w:rPr>
              <w:t>6</w:t>
            </w:r>
          </w:p>
        </w:tc>
        <w:tc>
          <w:tcPr>
            <w:tcW w:w="3870" w:type="dxa"/>
            <w:noWrap/>
          </w:tcPr>
          <w:p w14:paraId="2C0D11B8" w14:textId="7EE2E998" w:rsidR="00F32762" w:rsidRPr="005B5EA4" w:rsidRDefault="0003452A" w:rsidP="00205E71">
            <w:pPr>
              <w:widowControl w:val="0"/>
              <w:jc w:val="left"/>
              <w:rPr>
                <w:rFonts w:eastAsiaTheme="minorEastAsia"/>
                <w:sz w:val="20"/>
                <w:szCs w:val="20"/>
                <w:lang w:eastAsia="zh-CN"/>
              </w:rPr>
            </w:pPr>
            <w:r w:rsidRPr="005B5EA4">
              <w:rPr>
                <w:rFonts w:eastAsiaTheme="minorEastAsia"/>
                <w:sz w:val="20"/>
                <w:szCs w:val="20"/>
                <w:lang w:eastAsia="zh-CN"/>
              </w:rPr>
              <w:t xml:space="preserve">2024 </w:t>
            </w:r>
            <w:r w:rsidRPr="005B5EA4">
              <w:rPr>
                <w:rFonts w:eastAsiaTheme="minorEastAsia"/>
                <w:sz w:val="20"/>
                <w:szCs w:val="20"/>
                <w:lang w:eastAsia="zh-CN"/>
              </w:rPr>
              <w:t>年账目中反映为递延收入</w:t>
            </w:r>
            <w:r w:rsidR="00ED54C7" w:rsidRPr="005B5EA4">
              <w:rPr>
                <w:rFonts w:eastAsiaTheme="minorEastAsia"/>
                <w:sz w:val="20"/>
                <w:szCs w:val="20"/>
                <w:lang w:eastAsia="zh-CN"/>
              </w:rPr>
              <w:t>的</w:t>
            </w:r>
            <w:r w:rsidR="00ED54C7" w:rsidRPr="005B5EA4">
              <w:rPr>
                <w:rFonts w:eastAsiaTheme="minorEastAsia"/>
                <w:sz w:val="20"/>
                <w:szCs w:val="20"/>
                <w:lang w:eastAsia="zh-CN"/>
              </w:rPr>
              <w:t xml:space="preserve">2025 </w:t>
            </w:r>
            <w:r w:rsidR="00ED54C7" w:rsidRPr="005B5EA4">
              <w:rPr>
                <w:rFonts w:eastAsiaTheme="minorEastAsia"/>
                <w:sz w:val="20"/>
                <w:szCs w:val="20"/>
                <w:lang w:eastAsia="zh-CN"/>
              </w:rPr>
              <w:t>年核心单位供资</w:t>
            </w:r>
            <w:r w:rsidRPr="005B5EA4">
              <w:rPr>
                <w:rFonts w:eastAsiaTheme="minorEastAsia"/>
                <w:sz w:val="20"/>
                <w:szCs w:val="20"/>
                <w:lang w:eastAsia="zh-CN"/>
              </w:rPr>
              <w:t>（工发组织</w:t>
            </w:r>
            <w:r w:rsidR="00ED54C7" w:rsidRPr="005B5EA4">
              <w:rPr>
                <w:rFonts w:eastAsiaTheme="minorEastAsia"/>
                <w:sz w:val="20"/>
                <w:szCs w:val="20"/>
                <w:lang w:eastAsia="zh-CN"/>
              </w:rPr>
              <w:t>将</w:t>
            </w:r>
            <w:r w:rsidRPr="005B5EA4">
              <w:rPr>
                <w:rFonts w:eastAsiaTheme="minorEastAsia"/>
                <w:sz w:val="20"/>
                <w:szCs w:val="20"/>
                <w:lang w:eastAsia="zh-CN"/>
              </w:rPr>
              <w:t>在其</w:t>
            </w:r>
            <w:r w:rsidRPr="005B5EA4">
              <w:rPr>
                <w:rFonts w:eastAsiaTheme="minorEastAsia"/>
                <w:sz w:val="20"/>
                <w:szCs w:val="20"/>
                <w:lang w:eastAsia="zh-CN"/>
              </w:rPr>
              <w:t xml:space="preserve"> 2025 </w:t>
            </w:r>
            <w:r w:rsidRPr="005B5EA4">
              <w:rPr>
                <w:rFonts w:eastAsiaTheme="minorEastAsia"/>
                <w:sz w:val="20"/>
                <w:szCs w:val="20"/>
                <w:lang w:eastAsia="zh-CN"/>
              </w:rPr>
              <w:t>年账目中</w:t>
            </w:r>
            <w:r w:rsidR="00ED54C7" w:rsidRPr="005B5EA4">
              <w:rPr>
                <w:rFonts w:eastAsiaTheme="minorEastAsia"/>
                <w:sz w:val="20"/>
                <w:szCs w:val="20"/>
                <w:lang w:eastAsia="zh-CN"/>
              </w:rPr>
              <w:t>作出</w:t>
            </w:r>
            <w:r w:rsidRPr="005B5EA4">
              <w:rPr>
                <w:rFonts w:eastAsiaTheme="minorEastAsia"/>
                <w:sz w:val="20"/>
                <w:szCs w:val="20"/>
                <w:lang w:eastAsia="zh-CN"/>
              </w:rPr>
              <w:t>调整）</w:t>
            </w:r>
          </w:p>
        </w:tc>
        <w:tc>
          <w:tcPr>
            <w:tcW w:w="1237" w:type="dxa"/>
            <w:noWrap/>
            <w:tcMar>
              <w:left w:w="0" w:type="dxa"/>
              <w:right w:w="58" w:type="dxa"/>
            </w:tcMar>
          </w:tcPr>
          <w:p w14:paraId="0C6D9963"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63A220C3"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5DCFC2B6" w14:textId="28569155" w:rsidR="00F32762" w:rsidRPr="005B5EA4" w:rsidRDefault="00F32762" w:rsidP="00205E71">
            <w:pPr>
              <w:widowControl w:val="0"/>
              <w:jc w:val="right"/>
              <w:rPr>
                <w:rFonts w:eastAsiaTheme="minorEastAsia"/>
                <w:sz w:val="20"/>
                <w:szCs w:val="20"/>
                <w:lang w:val="en-US"/>
              </w:rPr>
            </w:pPr>
            <w:r w:rsidRPr="005B5EA4">
              <w:rPr>
                <w:rFonts w:eastAsiaTheme="minorEastAsia"/>
                <w:sz w:val="20"/>
                <w:szCs w:val="20"/>
                <w:lang w:val="en-US"/>
              </w:rPr>
              <w:t>2,279,213</w:t>
            </w:r>
          </w:p>
        </w:tc>
        <w:tc>
          <w:tcPr>
            <w:tcW w:w="1238" w:type="dxa"/>
            <w:tcMar>
              <w:left w:w="0" w:type="dxa"/>
              <w:right w:w="58" w:type="dxa"/>
            </w:tcMar>
          </w:tcPr>
          <w:p w14:paraId="066DB336" w14:textId="77777777" w:rsidR="00F32762" w:rsidRPr="005B5EA4" w:rsidRDefault="00F32762" w:rsidP="00205E71">
            <w:pPr>
              <w:widowControl w:val="0"/>
              <w:jc w:val="right"/>
              <w:rPr>
                <w:rFonts w:eastAsiaTheme="minorEastAsia"/>
                <w:sz w:val="20"/>
                <w:szCs w:val="20"/>
              </w:rPr>
            </w:pPr>
          </w:p>
        </w:tc>
      </w:tr>
      <w:tr w:rsidR="00F32762" w:rsidRPr="005B5EA4" w14:paraId="55B18E10" w14:textId="77777777" w:rsidTr="00205E71">
        <w:tc>
          <w:tcPr>
            <w:tcW w:w="540" w:type="dxa"/>
          </w:tcPr>
          <w:p w14:paraId="1837F94D" w14:textId="487FC391" w:rsidR="00F32762" w:rsidRPr="005B5EA4" w:rsidRDefault="00274FBC" w:rsidP="00205E71">
            <w:pPr>
              <w:widowControl w:val="0"/>
              <w:rPr>
                <w:rFonts w:eastAsiaTheme="minorEastAsia"/>
                <w:sz w:val="20"/>
                <w:szCs w:val="20"/>
              </w:rPr>
            </w:pPr>
            <w:r w:rsidRPr="005B5EA4">
              <w:rPr>
                <w:rFonts w:eastAsiaTheme="minorEastAsia"/>
                <w:sz w:val="20"/>
                <w:szCs w:val="20"/>
              </w:rPr>
              <w:t>7</w:t>
            </w:r>
          </w:p>
        </w:tc>
        <w:tc>
          <w:tcPr>
            <w:tcW w:w="3870" w:type="dxa"/>
            <w:noWrap/>
          </w:tcPr>
          <w:p w14:paraId="3663CACD" w14:textId="62286633" w:rsidR="00F32762" w:rsidRPr="005B5EA4" w:rsidRDefault="0003452A" w:rsidP="00205E71">
            <w:pPr>
              <w:widowControl w:val="0"/>
              <w:jc w:val="left"/>
              <w:rPr>
                <w:rFonts w:eastAsiaTheme="minorEastAsia"/>
                <w:sz w:val="20"/>
                <w:szCs w:val="20"/>
                <w:lang w:eastAsia="zh-CN"/>
              </w:rPr>
            </w:pPr>
            <w:r w:rsidRPr="005B5EA4">
              <w:rPr>
                <w:rFonts w:eastAsiaTheme="minorEastAsia"/>
                <w:sz w:val="20"/>
                <w:szCs w:val="20"/>
                <w:lang w:eastAsia="zh-CN"/>
              </w:rPr>
              <w:t xml:space="preserve">2025 </w:t>
            </w:r>
            <w:r w:rsidRPr="005B5EA4">
              <w:rPr>
                <w:rFonts w:eastAsiaTheme="minorEastAsia"/>
                <w:sz w:val="20"/>
                <w:szCs w:val="20"/>
                <w:lang w:eastAsia="zh-CN"/>
              </w:rPr>
              <w:t>年支付</w:t>
            </w:r>
            <w:r w:rsidR="0058161C" w:rsidRPr="005B5EA4">
              <w:rPr>
                <w:rFonts w:eastAsiaTheme="minorEastAsia"/>
                <w:sz w:val="20"/>
                <w:szCs w:val="20"/>
                <w:lang w:eastAsia="zh-CN"/>
              </w:rPr>
              <w:t>的第</w:t>
            </w:r>
            <w:r w:rsidR="0058161C" w:rsidRPr="005B5EA4">
              <w:rPr>
                <w:rFonts w:eastAsiaTheme="minorEastAsia"/>
                <w:sz w:val="20"/>
                <w:szCs w:val="20"/>
                <w:lang w:eastAsia="zh-CN"/>
              </w:rPr>
              <w:t xml:space="preserve"> 95 </w:t>
            </w:r>
            <w:r w:rsidR="0058161C" w:rsidRPr="005B5EA4">
              <w:rPr>
                <w:rFonts w:eastAsiaTheme="minorEastAsia"/>
                <w:sz w:val="20"/>
                <w:szCs w:val="20"/>
                <w:lang w:eastAsia="zh-CN"/>
              </w:rPr>
              <w:t>次会议批准净额</w:t>
            </w:r>
            <w:r w:rsidRPr="005B5EA4">
              <w:rPr>
                <w:rFonts w:eastAsiaTheme="minorEastAsia"/>
                <w:sz w:val="20"/>
                <w:szCs w:val="20"/>
                <w:lang w:eastAsia="zh-CN"/>
              </w:rPr>
              <w:t>（无需采取行动）</w:t>
            </w:r>
          </w:p>
        </w:tc>
        <w:tc>
          <w:tcPr>
            <w:tcW w:w="1237" w:type="dxa"/>
            <w:noWrap/>
            <w:tcMar>
              <w:left w:w="0" w:type="dxa"/>
              <w:right w:w="58" w:type="dxa"/>
            </w:tcMar>
          </w:tcPr>
          <w:p w14:paraId="2D67ED6B"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070BFEA3"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723461BE" w14:textId="77777777" w:rsidR="00F32762" w:rsidRPr="005B5EA4" w:rsidRDefault="00F32762" w:rsidP="00205E71">
            <w:pPr>
              <w:widowControl w:val="0"/>
              <w:jc w:val="right"/>
              <w:rPr>
                <w:rFonts w:eastAsiaTheme="minorEastAsia"/>
                <w:sz w:val="20"/>
                <w:szCs w:val="20"/>
                <w:lang w:val="en-US" w:eastAsia="zh-CN"/>
              </w:rPr>
            </w:pPr>
          </w:p>
        </w:tc>
        <w:tc>
          <w:tcPr>
            <w:tcW w:w="1238" w:type="dxa"/>
            <w:tcMar>
              <w:left w:w="0" w:type="dxa"/>
              <w:right w:w="58" w:type="dxa"/>
            </w:tcMar>
          </w:tcPr>
          <w:p w14:paraId="5E96AE82" w14:textId="4B64A2FB" w:rsidR="00F32762" w:rsidRPr="005B5EA4" w:rsidRDefault="00F32762" w:rsidP="00205E71">
            <w:pPr>
              <w:widowControl w:val="0"/>
              <w:jc w:val="right"/>
              <w:rPr>
                <w:rFonts w:eastAsiaTheme="minorEastAsia"/>
                <w:sz w:val="20"/>
                <w:szCs w:val="20"/>
              </w:rPr>
            </w:pPr>
            <w:r w:rsidRPr="005B5EA4">
              <w:rPr>
                <w:rFonts w:eastAsiaTheme="minorEastAsia"/>
                <w:sz w:val="20"/>
                <w:szCs w:val="20"/>
              </w:rPr>
              <w:t>24,911,494</w:t>
            </w:r>
          </w:p>
        </w:tc>
      </w:tr>
      <w:tr w:rsidR="00F32762" w:rsidRPr="005B5EA4" w14:paraId="275DD9BA" w14:textId="77777777" w:rsidTr="00205E71">
        <w:tc>
          <w:tcPr>
            <w:tcW w:w="540" w:type="dxa"/>
          </w:tcPr>
          <w:p w14:paraId="17A3D7AD" w14:textId="5551343A" w:rsidR="00F32762" w:rsidRPr="005B5EA4" w:rsidRDefault="00274FBC" w:rsidP="00205E71">
            <w:pPr>
              <w:widowControl w:val="0"/>
              <w:rPr>
                <w:rFonts w:eastAsiaTheme="minorEastAsia"/>
                <w:sz w:val="20"/>
                <w:szCs w:val="20"/>
              </w:rPr>
            </w:pPr>
            <w:r w:rsidRPr="005B5EA4">
              <w:rPr>
                <w:rFonts w:eastAsiaTheme="minorEastAsia"/>
                <w:sz w:val="20"/>
                <w:szCs w:val="20"/>
              </w:rPr>
              <w:t>8</w:t>
            </w:r>
          </w:p>
        </w:tc>
        <w:tc>
          <w:tcPr>
            <w:tcW w:w="3870" w:type="dxa"/>
            <w:noWrap/>
          </w:tcPr>
          <w:p w14:paraId="0395D5DA" w14:textId="42E5A7A4" w:rsidR="00F32762" w:rsidRPr="005B5EA4" w:rsidRDefault="0003452A" w:rsidP="00205E71">
            <w:pPr>
              <w:widowControl w:val="0"/>
              <w:jc w:val="left"/>
              <w:rPr>
                <w:rFonts w:eastAsiaTheme="minorEastAsia"/>
                <w:sz w:val="20"/>
                <w:szCs w:val="20"/>
                <w:lang w:eastAsia="zh-CN"/>
              </w:rPr>
            </w:pPr>
            <w:r w:rsidRPr="005B5EA4">
              <w:rPr>
                <w:rFonts w:eastAsiaTheme="minorEastAsia"/>
                <w:sz w:val="20"/>
                <w:szCs w:val="20"/>
                <w:lang w:eastAsia="zh-CN"/>
              </w:rPr>
              <w:t>中国</w:t>
            </w:r>
            <w:r w:rsidR="00A20A2A" w:rsidRPr="005B5EA4">
              <w:rPr>
                <w:rFonts w:eastAsiaTheme="minorEastAsia"/>
                <w:sz w:val="20"/>
                <w:szCs w:val="20"/>
                <w:lang w:eastAsia="zh-CN"/>
              </w:rPr>
              <w:t>含氢氯氟烃淘汰管理计划</w:t>
            </w:r>
            <w:r w:rsidR="00A20A2A" w:rsidRPr="005B5EA4">
              <w:rPr>
                <w:rFonts w:eastAsiaTheme="minorEastAsia"/>
                <w:b/>
                <w:bCs/>
                <w:sz w:val="20"/>
                <w:szCs w:val="20"/>
                <w:lang w:eastAsia="zh-CN"/>
              </w:rPr>
              <w:t>（</w:t>
            </w:r>
            <w:r w:rsidRPr="005B5EA4">
              <w:rPr>
                <w:rFonts w:eastAsiaTheme="minorEastAsia"/>
                <w:sz w:val="20"/>
                <w:szCs w:val="20"/>
                <w:lang w:eastAsia="zh-CN"/>
              </w:rPr>
              <w:t xml:space="preserve">HPMP) </w:t>
            </w:r>
            <w:r w:rsidRPr="005B5EA4">
              <w:rPr>
                <w:rFonts w:eastAsiaTheme="minorEastAsia"/>
                <w:sz w:val="20"/>
                <w:szCs w:val="20"/>
                <w:lang w:eastAsia="zh-CN"/>
              </w:rPr>
              <w:t>第一、二阶段及</w:t>
            </w:r>
            <w:r w:rsidR="00A20A2A" w:rsidRPr="005B5EA4">
              <w:rPr>
                <w:rFonts w:eastAsiaTheme="minorEastAsia"/>
                <w:sz w:val="20"/>
                <w:szCs w:val="20"/>
                <w:lang w:eastAsia="zh-CN"/>
              </w:rPr>
              <w:t>含氢氯氟烃</w:t>
            </w:r>
            <w:r w:rsidRPr="005B5EA4">
              <w:rPr>
                <w:rFonts w:eastAsiaTheme="minorEastAsia"/>
                <w:sz w:val="20"/>
                <w:szCs w:val="20"/>
                <w:lang w:eastAsia="zh-CN"/>
              </w:rPr>
              <w:t>生产淘汰管理计划</w:t>
            </w:r>
            <w:r w:rsidRPr="005B5EA4">
              <w:rPr>
                <w:rFonts w:eastAsiaTheme="minorEastAsia"/>
                <w:sz w:val="20"/>
                <w:szCs w:val="20"/>
                <w:lang w:eastAsia="zh-CN"/>
              </w:rPr>
              <w:t xml:space="preserve">(HPPMP) </w:t>
            </w:r>
            <w:r w:rsidRPr="005B5EA4">
              <w:rPr>
                <w:rFonts w:eastAsiaTheme="minorEastAsia"/>
                <w:sz w:val="20"/>
                <w:szCs w:val="20"/>
                <w:lang w:eastAsia="zh-CN"/>
              </w:rPr>
              <w:t>第二阶段期间累计产生的利息，已在账目中报告</w:t>
            </w:r>
            <w:r w:rsidR="00A20A2A" w:rsidRPr="005B5EA4">
              <w:rPr>
                <w:rFonts w:eastAsiaTheme="minorEastAsia"/>
                <w:sz w:val="20"/>
                <w:szCs w:val="20"/>
                <w:lang w:eastAsia="zh-CN"/>
              </w:rPr>
              <w:t>且</w:t>
            </w:r>
            <w:r w:rsidRPr="005B5EA4">
              <w:rPr>
                <w:rFonts w:eastAsiaTheme="minorEastAsia"/>
                <w:sz w:val="20"/>
                <w:szCs w:val="20"/>
                <w:lang w:eastAsia="zh-CN"/>
              </w:rPr>
              <w:t>已</w:t>
            </w:r>
            <w:r w:rsidR="00A20A2A" w:rsidRPr="005B5EA4">
              <w:rPr>
                <w:rFonts w:eastAsiaTheme="minorEastAsia"/>
                <w:sz w:val="20"/>
                <w:szCs w:val="20"/>
                <w:lang w:val="zh-CN" w:eastAsia="zh-CN"/>
              </w:rPr>
              <w:t>从核准数额中冲抵</w:t>
            </w:r>
            <w:r w:rsidRPr="005B5EA4">
              <w:rPr>
                <w:rFonts w:eastAsiaTheme="minorEastAsia"/>
                <w:sz w:val="20"/>
                <w:szCs w:val="20"/>
                <w:lang w:eastAsia="zh-CN"/>
              </w:rPr>
              <w:t>。该金额还包括中国根据</w:t>
            </w:r>
            <w:r w:rsidR="00A20A2A" w:rsidRPr="005B5EA4">
              <w:rPr>
                <w:rFonts w:eastAsiaTheme="minorEastAsia"/>
                <w:sz w:val="20"/>
                <w:szCs w:val="20"/>
                <w:lang w:eastAsia="zh-CN"/>
              </w:rPr>
              <w:t>第</w:t>
            </w:r>
            <w:r w:rsidRPr="005B5EA4">
              <w:rPr>
                <w:rFonts w:eastAsiaTheme="minorEastAsia"/>
                <w:sz w:val="20"/>
                <w:szCs w:val="20"/>
                <w:lang w:eastAsia="zh-CN"/>
              </w:rPr>
              <w:t xml:space="preserve"> 91/70</w:t>
            </w:r>
            <w:r w:rsidR="00A20A2A" w:rsidRPr="005B5EA4">
              <w:rPr>
                <w:rFonts w:eastAsiaTheme="minorEastAsia"/>
                <w:sz w:val="20"/>
                <w:szCs w:val="20"/>
                <w:lang w:eastAsia="zh-CN"/>
              </w:rPr>
              <w:t>号决议第</w:t>
            </w:r>
            <w:r w:rsidRPr="005B5EA4">
              <w:rPr>
                <w:rFonts w:eastAsiaTheme="minorEastAsia"/>
                <w:sz w:val="20"/>
                <w:szCs w:val="20"/>
                <w:lang w:eastAsia="zh-CN"/>
              </w:rPr>
              <w:t xml:space="preserve">(d)(i) </w:t>
            </w:r>
            <w:r w:rsidR="00A20A2A" w:rsidRPr="005B5EA4">
              <w:rPr>
                <w:rFonts w:eastAsiaTheme="minorEastAsia"/>
                <w:sz w:val="20"/>
                <w:szCs w:val="20"/>
                <w:lang w:eastAsia="zh-CN"/>
              </w:rPr>
              <w:t>项</w:t>
            </w:r>
            <w:r w:rsidRPr="005B5EA4">
              <w:rPr>
                <w:rFonts w:eastAsiaTheme="minorEastAsia"/>
                <w:sz w:val="20"/>
                <w:szCs w:val="20"/>
                <w:lang w:eastAsia="zh-CN"/>
              </w:rPr>
              <w:t>退回的</w:t>
            </w:r>
            <w:r w:rsidRPr="005B5EA4">
              <w:rPr>
                <w:rFonts w:eastAsiaTheme="minorEastAsia"/>
                <w:sz w:val="20"/>
                <w:szCs w:val="20"/>
                <w:lang w:eastAsia="zh-CN"/>
              </w:rPr>
              <w:t xml:space="preserve"> 2,787 </w:t>
            </w:r>
            <w:r w:rsidRPr="005B5EA4">
              <w:rPr>
                <w:rFonts w:eastAsiaTheme="minorEastAsia"/>
                <w:sz w:val="20"/>
                <w:szCs w:val="20"/>
                <w:lang w:eastAsia="zh-CN"/>
              </w:rPr>
              <w:t>美元（无需采取行动）</w:t>
            </w:r>
          </w:p>
        </w:tc>
        <w:tc>
          <w:tcPr>
            <w:tcW w:w="1237" w:type="dxa"/>
            <w:noWrap/>
            <w:tcMar>
              <w:left w:w="0" w:type="dxa"/>
              <w:right w:w="58" w:type="dxa"/>
            </w:tcMar>
          </w:tcPr>
          <w:p w14:paraId="2639C30B"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10FC5557"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3B62A400" w14:textId="77777777" w:rsidR="00F32762" w:rsidRPr="005B5EA4" w:rsidRDefault="00F32762" w:rsidP="00205E71">
            <w:pPr>
              <w:widowControl w:val="0"/>
              <w:jc w:val="right"/>
              <w:rPr>
                <w:rFonts w:eastAsiaTheme="minorEastAsia"/>
                <w:sz w:val="20"/>
                <w:szCs w:val="20"/>
                <w:lang w:val="en-US" w:eastAsia="zh-CN"/>
              </w:rPr>
            </w:pPr>
          </w:p>
        </w:tc>
        <w:tc>
          <w:tcPr>
            <w:tcW w:w="1238" w:type="dxa"/>
            <w:tcMar>
              <w:left w:w="0" w:type="dxa"/>
              <w:right w:w="58" w:type="dxa"/>
            </w:tcMar>
          </w:tcPr>
          <w:p w14:paraId="523A7315" w14:textId="090DAF44" w:rsidR="00F32762" w:rsidRPr="005B5EA4" w:rsidRDefault="00F32762" w:rsidP="00205E71">
            <w:pPr>
              <w:widowControl w:val="0"/>
              <w:jc w:val="right"/>
              <w:rPr>
                <w:rFonts w:eastAsiaTheme="minorEastAsia"/>
                <w:sz w:val="20"/>
                <w:szCs w:val="20"/>
              </w:rPr>
            </w:pPr>
            <w:r w:rsidRPr="005B5EA4">
              <w:rPr>
                <w:rFonts w:eastAsiaTheme="minorEastAsia"/>
                <w:sz w:val="20"/>
                <w:szCs w:val="20"/>
              </w:rPr>
              <w:t>93,272</w:t>
            </w:r>
          </w:p>
        </w:tc>
      </w:tr>
      <w:tr w:rsidR="00F32762" w:rsidRPr="005B5EA4" w14:paraId="74F04404" w14:textId="77777777" w:rsidTr="00205E71">
        <w:tc>
          <w:tcPr>
            <w:tcW w:w="540" w:type="dxa"/>
            <w:tcBorders>
              <w:top w:val="single" w:sz="4" w:space="0" w:color="auto"/>
              <w:left w:val="single" w:sz="4" w:space="0" w:color="auto"/>
              <w:bottom w:val="single" w:sz="4" w:space="0" w:color="auto"/>
              <w:right w:val="single" w:sz="4" w:space="0" w:color="auto"/>
            </w:tcBorders>
          </w:tcPr>
          <w:p w14:paraId="50B7EB9E" w14:textId="4D91B29E" w:rsidR="00F32762" w:rsidRPr="005B5EA4" w:rsidRDefault="00274FBC" w:rsidP="00205E71">
            <w:pPr>
              <w:widowControl w:val="0"/>
              <w:rPr>
                <w:rFonts w:eastAsiaTheme="minorEastAsia"/>
                <w:sz w:val="20"/>
                <w:szCs w:val="20"/>
              </w:rPr>
            </w:pPr>
            <w:r w:rsidRPr="005B5EA4">
              <w:rPr>
                <w:rFonts w:eastAsiaTheme="minorEastAsia"/>
                <w:sz w:val="20"/>
                <w:szCs w:val="20"/>
              </w:rPr>
              <w:t>9</w:t>
            </w:r>
          </w:p>
        </w:tc>
        <w:tc>
          <w:tcPr>
            <w:tcW w:w="3870" w:type="dxa"/>
            <w:tcBorders>
              <w:top w:val="single" w:sz="4" w:space="0" w:color="auto"/>
              <w:left w:val="single" w:sz="4" w:space="0" w:color="auto"/>
              <w:bottom w:val="single" w:sz="4" w:space="0" w:color="auto"/>
              <w:right w:val="single" w:sz="4" w:space="0" w:color="auto"/>
            </w:tcBorders>
            <w:noWrap/>
          </w:tcPr>
          <w:p w14:paraId="3AD6F5D3" w14:textId="7F5D14BE" w:rsidR="00F32762" w:rsidRPr="005B5EA4" w:rsidRDefault="0003452A" w:rsidP="00205E71">
            <w:pPr>
              <w:widowControl w:val="0"/>
              <w:jc w:val="left"/>
              <w:rPr>
                <w:rFonts w:eastAsiaTheme="minorEastAsia"/>
                <w:sz w:val="20"/>
                <w:szCs w:val="20"/>
                <w:lang w:eastAsia="zh-CN"/>
              </w:rPr>
            </w:pPr>
            <w:r w:rsidRPr="005B5EA4">
              <w:rPr>
                <w:rFonts w:eastAsiaTheme="minorEastAsia"/>
                <w:sz w:val="20"/>
                <w:szCs w:val="20"/>
                <w:lang w:eastAsia="zh-CN"/>
              </w:rPr>
              <w:t xml:space="preserve">2023 </w:t>
            </w:r>
            <w:r w:rsidRPr="005B5EA4">
              <w:rPr>
                <w:rFonts w:eastAsiaTheme="minorEastAsia"/>
                <w:sz w:val="20"/>
                <w:szCs w:val="20"/>
                <w:lang w:eastAsia="zh-CN"/>
              </w:rPr>
              <w:t>年最终</w:t>
            </w:r>
            <w:r w:rsidR="00A20A2A" w:rsidRPr="005B5EA4">
              <w:rPr>
                <w:rFonts w:eastAsiaTheme="minorEastAsia"/>
                <w:sz w:val="20"/>
                <w:szCs w:val="20"/>
                <w:lang w:eastAsia="zh-CN"/>
              </w:rPr>
              <w:t>赚取</w:t>
            </w:r>
            <w:r w:rsidRPr="005B5EA4">
              <w:rPr>
                <w:rFonts w:eastAsiaTheme="minorEastAsia"/>
                <w:sz w:val="20"/>
                <w:szCs w:val="20"/>
                <w:lang w:eastAsia="zh-CN"/>
              </w:rPr>
              <w:t>的利息收入</w:t>
            </w:r>
            <w:r w:rsidR="00A20A2A" w:rsidRPr="005B5EA4">
              <w:rPr>
                <w:rFonts w:eastAsiaTheme="minorEastAsia"/>
                <w:sz w:val="20"/>
                <w:szCs w:val="20"/>
                <w:lang w:eastAsia="zh-CN"/>
              </w:rPr>
              <w:t>，且</w:t>
            </w:r>
            <w:r w:rsidRPr="005B5EA4">
              <w:rPr>
                <w:rFonts w:eastAsiaTheme="minorEastAsia"/>
                <w:sz w:val="20"/>
                <w:szCs w:val="20"/>
                <w:lang w:eastAsia="zh-CN"/>
              </w:rPr>
              <w:t>已</w:t>
            </w:r>
            <w:r w:rsidR="00A20A2A" w:rsidRPr="005B5EA4">
              <w:rPr>
                <w:rFonts w:eastAsiaTheme="minorEastAsia"/>
                <w:sz w:val="20"/>
                <w:szCs w:val="20"/>
                <w:lang w:val="zh-CN" w:eastAsia="zh-CN"/>
              </w:rPr>
              <w:t>从</w:t>
            </w:r>
            <w:r w:rsidR="00A20A2A" w:rsidRPr="005B5EA4">
              <w:rPr>
                <w:rFonts w:eastAsiaTheme="minorEastAsia"/>
                <w:sz w:val="20"/>
                <w:szCs w:val="20"/>
                <w:lang w:eastAsia="zh-CN"/>
              </w:rPr>
              <w:t>第</w:t>
            </w:r>
            <w:r w:rsidR="00A20A2A" w:rsidRPr="005B5EA4">
              <w:rPr>
                <w:rFonts w:eastAsiaTheme="minorEastAsia"/>
                <w:sz w:val="20"/>
                <w:szCs w:val="20"/>
                <w:lang w:eastAsia="zh-CN"/>
              </w:rPr>
              <w:t xml:space="preserve"> 95 </w:t>
            </w:r>
            <w:r w:rsidR="00A20A2A" w:rsidRPr="005B5EA4">
              <w:rPr>
                <w:rFonts w:eastAsiaTheme="minorEastAsia"/>
                <w:sz w:val="20"/>
                <w:szCs w:val="20"/>
                <w:lang w:eastAsia="zh-CN"/>
              </w:rPr>
              <w:t>次会议核准的</w:t>
            </w:r>
            <w:r w:rsidR="00A20A2A" w:rsidRPr="005B5EA4">
              <w:rPr>
                <w:rFonts w:eastAsiaTheme="minorEastAsia"/>
                <w:sz w:val="20"/>
                <w:szCs w:val="20"/>
                <w:lang w:val="zh-CN" w:eastAsia="zh-CN"/>
              </w:rPr>
              <w:t>数额中冲抵</w:t>
            </w:r>
            <w:r w:rsidRPr="005B5EA4">
              <w:rPr>
                <w:rFonts w:eastAsiaTheme="minorEastAsia"/>
                <w:sz w:val="20"/>
                <w:szCs w:val="20"/>
                <w:lang w:eastAsia="zh-CN"/>
              </w:rPr>
              <w:t>（无需采取行动）</w:t>
            </w:r>
          </w:p>
        </w:tc>
        <w:tc>
          <w:tcPr>
            <w:tcW w:w="1237" w:type="dxa"/>
            <w:tcBorders>
              <w:top w:val="single" w:sz="4" w:space="0" w:color="auto"/>
              <w:left w:val="single" w:sz="4" w:space="0" w:color="auto"/>
              <w:bottom w:val="single" w:sz="4" w:space="0" w:color="auto"/>
              <w:right w:val="single" w:sz="4" w:space="0" w:color="auto"/>
            </w:tcBorders>
            <w:noWrap/>
            <w:tcMar>
              <w:left w:w="0" w:type="dxa"/>
              <w:right w:w="58" w:type="dxa"/>
            </w:tcMar>
          </w:tcPr>
          <w:p w14:paraId="63A168EE" w14:textId="77777777" w:rsidR="00F32762" w:rsidRPr="005B5EA4" w:rsidRDefault="00F32762" w:rsidP="00205E71">
            <w:pPr>
              <w:widowControl w:val="0"/>
              <w:jc w:val="right"/>
              <w:rPr>
                <w:rFonts w:eastAsiaTheme="minorEastAsia"/>
                <w:sz w:val="20"/>
                <w:szCs w:val="20"/>
                <w:lang w:val="en-US" w:eastAsia="zh-CN"/>
              </w:rPr>
            </w:pPr>
          </w:p>
        </w:tc>
        <w:tc>
          <w:tcPr>
            <w:tcW w:w="1237" w:type="dxa"/>
            <w:tcBorders>
              <w:top w:val="single" w:sz="4" w:space="0" w:color="auto"/>
              <w:left w:val="single" w:sz="4" w:space="0" w:color="auto"/>
              <w:bottom w:val="single" w:sz="4" w:space="0" w:color="auto"/>
              <w:right w:val="single" w:sz="4" w:space="0" w:color="auto"/>
            </w:tcBorders>
            <w:tcMar>
              <w:left w:w="0" w:type="dxa"/>
              <w:right w:w="58" w:type="dxa"/>
            </w:tcMar>
          </w:tcPr>
          <w:p w14:paraId="42436507" w14:textId="77777777" w:rsidR="00F32762" w:rsidRPr="005B5EA4" w:rsidRDefault="00F32762" w:rsidP="00205E71">
            <w:pPr>
              <w:widowControl w:val="0"/>
              <w:jc w:val="right"/>
              <w:rPr>
                <w:rFonts w:eastAsiaTheme="minorEastAsia"/>
                <w:sz w:val="20"/>
                <w:szCs w:val="20"/>
                <w:lang w:val="en-US" w:eastAsia="zh-CN"/>
              </w:rPr>
            </w:pPr>
          </w:p>
        </w:tc>
        <w:tc>
          <w:tcPr>
            <w:tcW w:w="1237" w:type="dxa"/>
            <w:tcBorders>
              <w:top w:val="single" w:sz="4" w:space="0" w:color="auto"/>
              <w:left w:val="single" w:sz="4" w:space="0" w:color="auto"/>
              <w:bottom w:val="single" w:sz="4" w:space="0" w:color="auto"/>
              <w:right w:val="single" w:sz="4" w:space="0" w:color="auto"/>
            </w:tcBorders>
            <w:tcMar>
              <w:left w:w="0" w:type="dxa"/>
              <w:right w:w="58" w:type="dxa"/>
            </w:tcMar>
          </w:tcPr>
          <w:p w14:paraId="2E878CF8" w14:textId="77777777" w:rsidR="00F32762" w:rsidRPr="005B5EA4" w:rsidRDefault="00F32762" w:rsidP="00205E71">
            <w:pPr>
              <w:widowControl w:val="0"/>
              <w:jc w:val="right"/>
              <w:rPr>
                <w:rFonts w:eastAsiaTheme="minorEastAsia"/>
                <w:sz w:val="20"/>
                <w:szCs w:val="20"/>
                <w:lang w:val="en-US" w:eastAsia="zh-CN"/>
              </w:rPr>
            </w:pPr>
          </w:p>
        </w:tc>
        <w:tc>
          <w:tcPr>
            <w:tcW w:w="1238" w:type="dxa"/>
            <w:tcBorders>
              <w:top w:val="single" w:sz="4" w:space="0" w:color="auto"/>
              <w:left w:val="single" w:sz="4" w:space="0" w:color="auto"/>
              <w:bottom w:val="single" w:sz="4" w:space="0" w:color="auto"/>
              <w:right w:val="single" w:sz="4" w:space="0" w:color="auto"/>
            </w:tcBorders>
            <w:tcMar>
              <w:left w:w="0" w:type="dxa"/>
              <w:right w:w="58" w:type="dxa"/>
            </w:tcMar>
          </w:tcPr>
          <w:p w14:paraId="2137CE40" w14:textId="77777777" w:rsidR="00F32762" w:rsidRPr="005B5EA4" w:rsidRDefault="00F32762" w:rsidP="00205E71">
            <w:pPr>
              <w:widowControl w:val="0"/>
              <w:jc w:val="right"/>
              <w:rPr>
                <w:rFonts w:eastAsiaTheme="minorEastAsia"/>
                <w:sz w:val="20"/>
                <w:szCs w:val="20"/>
              </w:rPr>
            </w:pPr>
            <w:r w:rsidRPr="005B5EA4">
              <w:rPr>
                <w:rFonts w:eastAsiaTheme="minorEastAsia"/>
                <w:sz w:val="20"/>
                <w:szCs w:val="20"/>
              </w:rPr>
              <w:t>(705,796)</w:t>
            </w:r>
          </w:p>
        </w:tc>
      </w:tr>
      <w:tr w:rsidR="00F32762" w:rsidRPr="005B5EA4" w14:paraId="539FF65B" w14:textId="77777777" w:rsidTr="00205E71">
        <w:tc>
          <w:tcPr>
            <w:tcW w:w="540" w:type="dxa"/>
          </w:tcPr>
          <w:p w14:paraId="56767A07" w14:textId="697E47B7" w:rsidR="00F32762" w:rsidRPr="005B5EA4" w:rsidRDefault="00F32762" w:rsidP="00205E71">
            <w:pPr>
              <w:widowControl w:val="0"/>
              <w:rPr>
                <w:rFonts w:eastAsiaTheme="minorEastAsia"/>
                <w:sz w:val="20"/>
                <w:szCs w:val="20"/>
              </w:rPr>
            </w:pPr>
            <w:r w:rsidRPr="005B5EA4">
              <w:rPr>
                <w:rFonts w:eastAsiaTheme="minorEastAsia"/>
                <w:sz w:val="20"/>
                <w:szCs w:val="20"/>
              </w:rPr>
              <w:t>1</w:t>
            </w:r>
            <w:r w:rsidR="00274FBC" w:rsidRPr="005B5EA4">
              <w:rPr>
                <w:rFonts w:eastAsiaTheme="minorEastAsia"/>
                <w:sz w:val="20"/>
                <w:szCs w:val="20"/>
              </w:rPr>
              <w:t>0</w:t>
            </w:r>
          </w:p>
        </w:tc>
        <w:tc>
          <w:tcPr>
            <w:tcW w:w="3870" w:type="dxa"/>
            <w:noWrap/>
          </w:tcPr>
          <w:p w14:paraId="1A3446FF" w14:textId="30F1B8E2" w:rsidR="00F32762" w:rsidRPr="005B5EA4" w:rsidRDefault="0003452A" w:rsidP="00205E71">
            <w:pPr>
              <w:widowControl w:val="0"/>
              <w:jc w:val="left"/>
              <w:rPr>
                <w:rFonts w:eastAsiaTheme="minorEastAsia"/>
                <w:sz w:val="20"/>
                <w:szCs w:val="20"/>
                <w:lang w:eastAsia="zh-CN"/>
              </w:rPr>
            </w:pPr>
            <w:r w:rsidRPr="005B5EA4">
              <w:rPr>
                <w:rFonts w:eastAsiaTheme="minorEastAsia"/>
                <w:sz w:val="20"/>
                <w:szCs w:val="20"/>
                <w:lang w:eastAsia="zh-CN"/>
              </w:rPr>
              <w:t xml:space="preserve">2024 </w:t>
            </w:r>
            <w:r w:rsidRPr="005B5EA4">
              <w:rPr>
                <w:rFonts w:eastAsiaTheme="minorEastAsia"/>
                <w:sz w:val="20"/>
                <w:szCs w:val="20"/>
                <w:lang w:eastAsia="zh-CN"/>
              </w:rPr>
              <w:t>年</w:t>
            </w:r>
            <w:r w:rsidR="00A20A2A" w:rsidRPr="005B5EA4">
              <w:rPr>
                <w:rFonts w:eastAsiaTheme="minorEastAsia"/>
                <w:sz w:val="20"/>
                <w:szCs w:val="20"/>
                <w:lang w:eastAsia="zh-CN"/>
              </w:rPr>
              <w:t>最终赚取</w:t>
            </w:r>
            <w:r w:rsidRPr="005B5EA4">
              <w:rPr>
                <w:rFonts w:eastAsiaTheme="minorEastAsia"/>
                <w:sz w:val="20"/>
                <w:szCs w:val="20"/>
                <w:lang w:eastAsia="zh-CN"/>
              </w:rPr>
              <w:t>的利息收入</w:t>
            </w:r>
            <w:r w:rsidR="00A20A2A" w:rsidRPr="005B5EA4">
              <w:rPr>
                <w:rFonts w:eastAsiaTheme="minorEastAsia"/>
                <w:sz w:val="20"/>
                <w:szCs w:val="20"/>
                <w:lang w:eastAsia="zh-CN"/>
              </w:rPr>
              <w:t>，且</w:t>
            </w:r>
            <w:r w:rsidRPr="005B5EA4">
              <w:rPr>
                <w:rFonts w:eastAsiaTheme="minorEastAsia"/>
                <w:sz w:val="20"/>
                <w:szCs w:val="20"/>
                <w:lang w:eastAsia="zh-CN"/>
              </w:rPr>
              <w:t>已</w:t>
            </w:r>
            <w:r w:rsidR="00A20A2A" w:rsidRPr="005B5EA4">
              <w:rPr>
                <w:rFonts w:eastAsiaTheme="minorEastAsia"/>
                <w:sz w:val="20"/>
                <w:szCs w:val="20"/>
                <w:lang w:eastAsia="zh-CN"/>
              </w:rPr>
              <w:t>从</w:t>
            </w:r>
            <w:r w:rsidRPr="005B5EA4">
              <w:rPr>
                <w:rFonts w:eastAsiaTheme="minorEastAsia"/>
                <w:sz w:val="20"/>
                <w:szCs w:val="20"/>
                <w:lang w:eastAsia="zh-CN"/>
              </w:rPr>
              <w:t>第</w:t>
            </w:r>
            <w:r w:rsidRPr="005B5EA4">
              <w:rPr>
                <w:rFonts w:eastAsiaTheme="minorEastAsia"/>
                <w:sz w:val="20"/>
                <w:szCs w:val="20"/>
                <w:lang w:eastAsia="zh-CN"/>
              </w:rPr>
              <w:t xml:space="preserve"> 96 </w:t>
            </w:r>
            <w:r w:rsidRPr="005B5EA4">
              <w:rPr>
                <w:rFonts w:eastAsiaTheme="minorEastAsia"/>
                <w:sz w:val="20"/>
                <w:szCs w:val="20"/>
                <w:lang w:eastAsia="zh-CN"/>
              </w:rPr>
              <w:t>次会议</w:t>
            </w:r>
            <w:r w:rsidR="006311A8" w:rsidRPr="005B5EA4">
              <w:rPr>
                <w:rFonts w:eastAsiaTheme="minorEastAsia"/>
                <w:sz w:val="20"/>
                <w:szCs w:val="20"/>
                <w:lang w:eastAsia="zh-CN"/>
              </w:rPr>
              <w:t>核准的</w:t>
            </w:r>
            <w:r w:rsidR="006311A8" w:rsidRPr="005B5EA4">
              <w:rPr>
                <w:rFonts w:eastAsiaTheme="minorEastAsia"/>
                <w:sz w:val="20"/>
                <w:szCs w:val="20"/>
                <w:lang w:val="zh-CN" w:eastAsia="zh-CN"/>
              </w:rPr>
              <w:t>数额中冲抵</w:t>
            </w:r>
            <w:r w:rsidRPr="005B5EA4">
              <w:rPr>
                <w:rFonts w:eastAsiaTheme="minorEastAsia"/>
                <w:sz w:val="20"/>
                <w:szCs w:val="20"/>
                <w:lang w:eastAsia="zh-CN"/>
              </w:rPr>
              <w:t>（无需采取行动）</w:t>
            </w:r>
          </w:p>
        </w:tc>
        <w:tc>
          <w:tcPr>
            <w:tcW w:w="1237" w:type="dxa"/>
            <w:noWrap/>
            <w:tcMar>
              <w:left w:w="0" w:type="dxa"/>
              <w:right w:w="58" w:type="dxa"/>
            </w:tcMar>
          </w:tcPr>
          <w:p w14:paraId="6294600E"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7135D47F"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3925FD0E" w14:textId="77777777" w:rsidR="00F32762" w:rsidRPr="005B5EA4" w:rsidRDefault="00F32762" w:rsidP="00205E71">
            <w:pPr>
              <w:widowControl w:val="0"/>
              <w:jc w:val="right"/>
              <w:rPr>
                <w:rFonts w:eastAsiaTheme="minorEastAsia"/>
                <w:sz w:val="20"/>
                <w:szCs w:val="20"/>
                <w:lang w:val="en-US" w:eastAsia="zh-CN"/>
              </w:rPr>
            </w:pPr>
          </w:p>
        </w:tc>
        <w:tc>
          <w:tcPr>
            <w:tcW w:w="1238" w:type="dxa"/>
            <w:tcMar>
              <w:left w:w="0" w:type="dxa"/>
              <w:right w:w="58" w:type="dxa"/>
            </w:tcMar>
          </w:tcPr>
          <w:p w14:paraId="0169D1BD" w14:textId="6F7FD985" w:rsidR="00F32762" w:rsidRPr="005B5EA4" w:rsidRDefault="00F32762" w:rsidP="00205E71">
            <w:pPr>
              <w:widowControl w:val="0"/>
              <w:jc w:val="right"/>
              <w:rPr>
                <w:rFonts w:eastAsiaTheme="minorEastAsia"/>
                <w:sz w:val="20"/>
                <w:szCs w:val="20"/>
                <w:lang w:val="en-GB"/>
              </w:rPr>
            </w:pPr>
            <w:r w:rsidRPr="005B5EA4">
              <w:rPr>
                <w:rFonts w:eastAsiaTheme="minorEastAsia"/>
                <w:sz w:val="20"/>
                <w:szCs w:val="20"/>
                <w:lang w:val="en-GB"/>
              </w:rPr>
              <w:t>(374,116)</w:t>
            </w:r>
          </w:p>
        </w:tc>
      </w:tr>
      <w:tr w:rsidR="00F32762" w:rsidRPr="005B5EA4" w14:paraId="1F56F4A8" w14:textId="77777777" w:rsidTr="00205E71">
        <w:tc>
          <w:tcPr>
            <w:tcW w:w="540" w:type="dxa"/>
          </w:tcPr>
          <w:p w14:paraId="3ABAF1D4" w14:textId="2C921C09" w:rsidR="00F32762" w:rsidRPr="005B5EA4" w:rsidRDefault="00F32762" w:rsidP="00205E71">
            <w:pPr>
              <w:widowControl w:val="0"/>
              <w:rPr>
                <w:rFonts w:eastAsiaTheme="minorEastAsia"/>
                <w:sz w:val="20"/>
                <w:szCs w:val="20"/>
              </w:rPr>
            </w:pPr>
            <w:r w:rsidRPr="005B5EA4">
              <w:rPr>
                <w:rFonts w:eastAsiaTheme="minorEastAsia"/>
                <w:sz w:val="20"/>
                <w:szCs w:val="20"/>
              </w:rPr>
              <w:t>1</w:t>
            </w:r>
            <w:r w:rsidR="00274FBC" w:rsidRPr="005B5EA4">
              <w:rPr>
                <w:rFonts w:eastAsiaTheme="minorEastAsia"/>
                <w:sz w:val="20"/>
                <w:szCs w:val="20"/>
              </w:rPr>
              <w:t>1</w:t>
            </w:r>
          </w:p>
        </w:tc>
        <w:tc>
          <w:tcPr>
            <w:tcW w:w="3870" w:type="dxa"/>
            <w:noWrap/>
          </w:tcPr>
          <w:p w14:paraId="30DC1F1E" w14:textId="444E7351" w:rsidR="00F32762" w:rsidRPr="005B5EA4" w:rsidRDefault="0003452A" w:rsidP="00205E71">
            <w:pPr>
              <w:widowControl w:val="0"/>
              <w:jc w:val="left"/>
              <w:rPr>
                <w:rFonts w:eastAsiaTheme="minorEastAsia"/>
                <w:sz w:val="20"/>
                <w:szCs w:val="20"/>
                <w:lang w:val="en-GB" w:eastAsia="zh-CN"/>
              </w:rPr>
            </w:pPr>
            <w:r w:rsidRPr="005B5EA4">
              <w:rPr>
                <w:rFonts w:eastAsiaTheme="minorEastAsia"/>
                <w:sz w:val="20"/>
                <w:szCs w:val="20"/>
                <w:lang w:eastAsia="zh-CN"/>
              </w:rPr>
              <w:t>中国根据</w:t>
            </w:r>
            <w:r w:rsidR="006311A8" w:rsidRPr="005B5EA4">
              <w:rPr>
                <w:rFonts w:eastAsiaTheme="minorEastAsia"/>
                <w:sz w:val="20"/>
                <w:szCs w:val="20"/>
                <w:lang w:eastAsia="zh-CN"/>
              </w:rPr>
              <w:t>第</w:t>
            </w:r>
            <w:r w:rsidRPr="005B5EA4">
              <w:rPr>
                <w:rFonts w:eastAsiaTheme="minorEastAsia"/>
                <w:sz w:val="20"/>
                <w:szCs w:val="20"/>
                <w:lang w:eastAsia="zh-CN"/>
              </w:rPr>
              <w:t>87/24</w:t>
            </w:r>
            <w:r w:rsidR="006311A8" w:rsidRPr="005B5EA4">
              <w:rPr>
                <w:rFonts w:eastAsiaTheme="minorEastAsia"/>
                <w:sz w:val="20"/>
                <w:szCs w:val="20"/>
                <w:lang w:eastAsia="zh-CN"/>
              </w:rPr>
              <w:t>号决议</w:t>
            </w:r>
            <w:r w:rsidRPr="005B5EA4">
              <w:rPr>
                <w:rFonts w:eastAsiaTheme="minorEastAsia"/>
                <w:sz w:val="20"/>
                <w:szCs w:val="20"/>
                <w:lang w:eastAsia="zh-CN"/>
              </w:rPr>
              <w:t>(b)</w:t>
            </w:r>
            <w:r w:rsidR="006311A8" w:rsidRPr="005B5EA4">
              <w:rPr>
                <w:rFonts w:eastAsiaTheme="minorEastAsia"/>
                <w:sz w:val="20"/>
                <w:szCs w:val="20"/>
                <w:lang w:eastAsia="zh-CN"/>
              </w:rPr>
              <w:t>项</w:t>
            </w:r>
            <w:r w:rsidRPr="005B5EA4">
              <w:rPr>
                <w:rFonts w:eastAsiaTheme="minorEastAsia"/>
                <w:sz w:val="20"/>
                <w:szCs w:val="20"/>
                <w:lang w:eastAsia="zh-CN"/>
              </w:rPr>
              <w:t>向世界银行退还</w:t>
            </w:r>
            <w:r w:rsidR="006311A8" w:rsidRPr="005B5EA4">
              <w:rPr>
                <w:rFonts w:eastAsiaTheme="minorEastAsia"/>
                <w:sz w:val="20"/>
                <w:szCs w:val="20"/>
                <w:lang w:eastAsia="zh-CN"/>
              </w:rPr>
              <w:t>，</w:t>
            </w:r>
            <w:r w:rsidR="006311A8" w:rsidRPr="005B5EA4">
              <w:rPr>
                <w:rFonts w:eastAsiaTheme="minorEastAsia"/>
                <w:sz w:val="20"/>
                <w:szCs w:val="20"/>
                <w:lang w:val="zh-CN" w:eastAsia="zh-CN"/>
              </w:rPr>
              <w:t>并由世界银行于</w:t>
            </w:r>
            <w:r w:rsidR="006311A8" w:rsidRPr="005B5EA4">
              <w:rPr>
                <w:rFonts w:eastAsiaTheme="minorEastAsia"/>
                <w:sz w:val="20"/>
                <w:szCs w:val="20"/>
                <w:lang w:eastAsia="zh-CN"/>
              </w:rPr>
              <w:t>2022</w:t>
            </w:r>
            <w:r w:rsidR="006311A8" w:rsidRPr="005B5EA4">
              <w:rPr>
                <w:rFonts w:eastAsiaTheme="minorEastAsia"/>
                <w:sz w:val="20"/>
                <w:szCs w:val="20"/>
                <w:lang w:val="zh-CN" w:eastAsia="zh-CN"/>
              </w:rPr>
              <w:t>年向财务主任支付的哈龙行业计划的款项</w:t>
            </w:r>
            <w:r w:rsidR="006311A8" w:rsidRPr="005B5EA4">
              <w:rPr>
                <w:rFonts w:eastAsiaTheme="minorEastAsia"/>
                <w:sz w:val="20"/>
                <w:szCs w:val="20"/>
                <w:lang w:eastAsia="zh-CN"/>
              </w:rPr>
              <w:t>（</w:t>
            </w:r>
            <w:r w:rsidR="006311A8" w:rsidRPr="005B5EA4">
              <w:rPr>
                <w:rFonts w:eastAsiaTheme="minorEastAsia"/>
                <w:sz w:val="20"/>
                <w:szCs w:val="20"/>
                <w:lang w:val="zh-CN" w:eastAsia="zh-CN"/>
              </w:rPr>
              <w:t>无需采取行动</w:t>
            </w:r>
            <w:r w:rsidR="006311A8" w:rsidRPr="005B5EA4">
              <w:rPr>
                <w:rFonts w:eastAsiaTheme="minorEastAsia"/>
                <w:sz w:val="20"/>
                <w:szCs w:val="20"/>
                <w:lang w:eastAsia="zh-CN"/>
              </w:rPr>
              <w:t>）</w:t>
            </w:r>
          </w:p>
        </w:tc>
        <w:tc>
          <w:tcPr>
            <w:tcW w:w="1237" w:type="dxa"/>
            <w:noWrap/>
            <w:tcMar>
              <w:left w:w="0" w:type="dxa"/>
              <w:right w:w="58" w:type="dxa"/>
            </w:tcMar>
          </w:tcPr>
          <w:p w14:paraId="07A29838"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03B6596A"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0590EC69" w14:textId="77777777" w:rsidR="00F32762" w:rsidRPr="005B5EA4" w:rsidRDefault="00F32762" w:rsidP="00205E71">
            <w:pPr>
              <w:widowControl w:val="0"/>
              <w:jc w:val="right"/>
              <w:rPr>
                <w:rFonts w:eastAsiaTheme="minorEastAsia"/>
                <w:sz w:val="20"/>
                <w:szCs w:val="20"/>
                <w:lang w:val="en-US" w:eastAsia="zh-CN"/>
              </w:rPr>
            </w:pPr>
          </w:p>
        </w:tc>
        <w:tc>
          <w:tcPr>
            <w:tcW w:w="1238" w:type="dxa"/>
            <w:tcMar>
              <w:left w:w="0" w:type="dxa"/>
              <w:right w:w="58" w:type="dxa"/>
            </w:tcMar>
          </w:tcPr>
          <w:p w14:paraId="23CA34C3" w14:textId="0951CDF6" w:rsidR="00F32762" w:rsidRPr="005B5EA4" w:rsidRDefault="00F32762" w:rsidP="00205E71">
            <w:pPr>
              <w:widowControl w:val="0"/>
              <w:jc w:val="right"/>
              <w:rPr>
                <w:rFonts w:eastAsiaTheme="minorEastAsia"/>
                <w:sz w:val="20"/>
                <w:szCs w:val="20"/>
                <w:lang w:val="en-GB"/>
              </w:rPr>
            </w:pPr>
            <w:r w:rsidRPr="005B5EA4">
              <w:rPr>
                <w:rFonts w:eastAsiaTheme="minorEastAsia"/>
                <w:sz w:val="20"/>
                <w:szCs w:val="20"/>
                <w:lang w:val="en-GB"/>
              </w:rPr>
              <w:t>(8,723,046)</w:t>
            </w:r>
          </w:p>
        </w:tc>
      </w:tr>
      <w:tr w:rsidR="00F32762" w:rsidRPr="005B5EA4" w14:paraId="678AD318" w14:textId="77777777" w:rsidTr="00205E71">
        <w:tc>
          <w:tcPr>
            <w:tcW w:w="540" w:type="dxa"/>
          </w:tcPr>
          <w:p w14:paraId="58CE3AAB" w14:textId="7C4A55F7" w:rsidR="00F32762" w:rsidRPr="005B5EA4" w:rsidRDefault="00F32762" w:rsidP="00205E71">
            <w:pPr>
              <w:widowControl w:val="0"/>
              <w:rPr>
                <w:rFonts w:eastAsiaTheme="minorEastAsia"/>
                <w:sz w:val="20"/>
                <w:szCs w:val="20"/>
              </w:rPr>
            </w:pPr>
            <w:r w:rsidRPr="005B5EA4">
              <w:rPr>
                <w:rFonts w:eastAsiaTheme="minorEastAsia"/>
                <w:sz w:val="20"/>
                <w:szCs w:val="20"/>
              </w:rPr>
              <w:t>1</w:t>
            </w:r>
            <w:r w:rsidR="00274FBC" w:rsidRPr="005B5EA4">
              <w:rPr>
                <w:rFonts w:eastAsiaTheme="minorEastAsia"/>
                <w:sz w:val="20"/>
                <w:szCs w:val="20"/>
              </w:rPr>
              <w:t>2</w:t>
            </w:r>
          </w:p>
        </w:tc>
        <w:tc>
          <w:tcPr>
            <w:tcW w:w="3870" w:type="dxa"/>
            <w:noWrap/>
          </w:tcPr>
          <w:p w14:paraId="7AAD9ADC" w14:textId="57B12BC7" w:rsidR="00F32762" w:rsidRPr="005B5EA4" w:rsidRDefault="0003452A" w:rsidP="00205E71">
            <w:pPr>
              <w:widowControl w:val="0"/>
              <w:jc w:val="left"/>
              <w:rPr>
                <w:rFonts w:eastAsiaTheme="minorEastAsia"/>
                <w:sz w:val="20"/>
                <w:szCs w:val="20"/>
                <w:lang w:val="en-GB" w:eastAsia="zh-CN"/>
              </w:rPr>
            </w:pPr>
            <w:r w:rsidRPr="005B5EA4">
              <w:rPr>
                <w:rFonts w:eastAsiaTheme="minorEastAsia"/>
                <w:sz w:val="20"/>
                <w:szCs w:val="20"/>
                <w:lang w:eastAsia="zh-CN"/>
              </w:rPr>
              <w:t>根据</w:t>
            </w:r>
            <w:r w:rsidR="006311A8" w:rsidRPr="005B5EA4">
              <w:rPr>
                <w:rFonts w:eastAsiaTheme="minorEastAsia"/>
                <w:sz w:val="20"/>
                <w:szCs w:val="20"/>
                <w:lang w:eastAsia="zh-CN"/>
              </w:rPr>
              <w:t>第</w:t>
            </w:r>
            <w:r w:rsidRPr="005B5EA4">
              <w:rPr>
                <w:rFonts w:eastAsiaTheme="minorEastAsia"/>
                <w:sz w:val="20"/>
                <w:szCs w:val="20"/>
                <w:lang w:eastAsia="zh-CN"/>
              </w:rPr>
              <w:t>84/2</w:t>
            </w:r>
            <w:r w:rsidR="006311A8" w:rsidRPr="005B5EA4">
              <w:rPr>
                <w:rFonts w:eastAsiaTheme="minorEastAsia"/>
                <w:sz w:val="20"/>
                <w:szCs w:val="20"/>
                <w:lang w:eastAsia="zh-CN"/>
              </w:rPr>
              <w:t>号决议</w:t>
            </w:r>
            <w:r w:rsidR="00644A12" w:rsidRPr="005B5EA4">
              <w:rPr>
                <w:rFonts w:eastAsiaTheme="minorEastAsia"/>
                <w:sz w:val="20"/>
                <w:szCs w:val="20"/>
                <w:lang w:eastAsia="zh-CN"/>
              </w:rPr>
              <w:t>第</w:t>
            </w:r>
            <w:r w:rsidRPr="005B5EA4">
              <w:rPr>
                <w:rFonts w:eastAsiaTheme="minorEastAsia"/>
                <w:sz w:val="20"/>
                <w:szCs w:val="20"/>
                <w:lang w:eastAsia="zh-CN"/>
              </w:rPr>
              <w:t>(b)(vi)</w:t>
            </w:r>
            <w:r w:rsidR="006311A8" w:rsidRPr="005B5EA4">
              <w:rPr>
                <w:rFonts w:eastAsiaTheme="minorEastAsia"/>
                <w:sz w:val="20"/>
                <w:szCs w:val="20"/>
                <w:lang w:eastAsia="zh-CN"/>
              </w:rPr>
              <w:t>项</w:t>
            </w:r>
            <w:r w:rsidRPr="005B5EA4">
              <w:rPr>
                <w:rFonts w:eastAsiaTheme="minorEastAsia"/>
                <w:sz w:val="20"/>
                <w:szCs w:val="20"/>
                <w:lang w:eastAsia="zh-CN"/>
              </w:rPr>
              <w:t>，中国向世</w:t>
            </w:r>
            <w:r w:rsidRPr="005B5EA4">
              <w:rPr>
                <w:rFonts w:eastAsiaTheme="minorEastAsia"/>
                <w:sz w:val="20"/>
                <w:szCs w:val="20"/>
                <w:lang w:eastAsia="zh-CN"/>
              </w:rPr>
              <w:lastRenderedPageBreak/>
              <w:t>界银行支付</w:t>
            </w:r>
            <w:r w:rsidR="006311A8" w:rsidRPr="005B5EA4">
              <w:rPr>
                <w:rFonts w:eastAsiaTheme="minorEastAsia"/>
                <w:sz w:val="20"/>
                <w:szCs w:val="20"/>
                <w:lang w:eastAsia="zh-CN"/>
              </w:rPr>
              <w:t>的含氢氯氟烃生产淘汰管理计划（</w:t>
            </w:r>
            <w:r w:rsidRPr="005B5EA4">
              <w:rPr>
                <w:rFonts w:eastAsiaTheme="minorEastAsia"/>
                <w:sz w:val="20"/>
                <w:szCs w:val="20"/>
                <w:lang w:eastAsia="zh-CN"/>
              </w:rPr>
              <w:t>HPPMP</w:t>
            </w:r>
            <w:r w:rsidR="006311A8" w:rsidRPr="005B5EA4">
              <w:rPr>
                <w:rFonts w:eastAsiaTheme="minorEastAsia"/>
                <w:sz w:val="20"/>
                <w:szCs w:val="20"/>
                <w:lang w:eastAsia="zh-CN"/>
              </w:rPr>
              <w:t>）</w:t>
            </w:r>
            <w:r w:rsidRPr="005B5EA4">
              <w:rPr>
                <w:rFonts w:eastAsiaTheme="minorEastAsia"/>
                <w:sz w:val="20"/>
                <w:szCs w:val="20"/>
                <w:lang w:eastAsia="zh-CN"/>
              </w:rPr>
              <w:t xml:space="preserve"> </w:t>
            </w:r>
            <w:r w:rsidRPr="005B5EA4">
              <w:rPr>
                <w:rFonts w:eastAsiaTheme="minorEastAsia"/>
                <w:sz w:val="20"/>
                <w:szCs w:val="20"/>
                <w:lang w:eastAsia="zh-CN"/>
              </w:rPr>
              <w:t>第一阶段的资金（无需采取行动）</w:t>
            </w:r>
          </w:p>
        </w:tc>
        <w:tc>
          <w:tcPr>
            <w:tcW w:w="1237" w:type="dxa"/>
            <w:noWrap/>
            <w:tcMar>
              <w:left w:w="0" w:type="dxa"/>
              <w:right w:w="58" w:type="dxa"/>
            </w:tcMar>
          </w:tcPr>
          <w:p w14:paraId="711AD84A"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2DE87E27"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4B3C6DF7" w14:textId="77777777" w:rsidR="00F32762" w:rsidRPr="005B5EA4" w:rsidRDefault="00F32762" w:rsidP="00205E71">
            <w:pPr>
              <w:widowControl w:val="0"/>
              <w:jc w:val="right"/>
              <w:rPr>
                <w:rFonts w:eastAsiaTheme="minorEastAsia"/>
                <w:sz w:val="20"/>
                <w:szCs w:val="20"/>
                <w:lang w:val="en-US" w:eastAsia="zh-CN"/>
              </w:rPr>
            </w:pPr>
          </w:p>
        </w:tc>
        <w:tc>
          <w:tcPr>
            <w:tcW w:w="1238" w:type="dxa"/>
            <w:tcMar>
              <w:left w:w="0" w:type="dxa"/>
              <w:right w:w="58" w:type="dxa"/>
            </w:tcMar>
          </w:tcPr>
          <w:p w14:paraId="685387BA" w14:textId="2255A2AE" w:rsidR="00F32762" w:rsidRPr="005B5EA4" w:rsidRDefault="00F32762" w:rsidP="00205E71">
            <w:pPr>
              <w:widowControl w:val="0"/>
              <w:jc w:val="right"/>
              <w:rPr>
                <w:rFonts w:eastAsiaTheme="minorEastAsia"/>
                <w:sz w:val="20"/>
                <w:szCs w:val="20"/>
                <w:lang w:val="en-GB"/>
              </w:rPr>
            </w:pPr>
            <w:r w:rsidRPr="005B5EA4">
              <w:rPr>
                <w:rFonts w:eastAsiaTheme="minorEastAsia"/>
                <w:sz w:val="20"/>
                <w:szCs w:val="20"/>
                <w:lang w:val="en-GB"/>
              </w:rPr>
              <w:t>(133,146)</w:t>
            </w:r>
          </w:p>
        </w:tc>
      </w:tr>
      <w:tr w:rsidR="00F32762" w:rsidRPr="005B5EA4" w14:paraId="5D92026D" w14:textId="77777777" w:rsidTr="00205E71">
        <w:tc>
          <w:tcPr>
            <w:tcW w:w="540" w:type="dxa"/>
          </w:tcPr>
          <w:p w14:paraId="4D34328D" w14:textId="4E085F15" w:rsidR="00F32762" w:rsidRPr="005B5EA4" w:rsidRDefault="00F32762" w:rsidP="00205E71">
            <w:pPr>
              <w:widowControl w:val="0"/>
              <w:rPr>
                <w:rFonts w:eastAsiaTheme="minorEastAsia"/>
                <w:sz w:val="20"/>
                <w:szCs w:val="20"/>
              </w:rPr>
            </w:pPr>
            <w:r w:rsidRPr="005B5EA4">
              <w:rPr>
                <w:rFonts w:eastAsiaTheme="minorEastAsia"/>
                <w:sz w:val="20"/>
                <w:szCs w:val="20"/>
              </w:rPr>
              <w:t>1</w:t>
            </w:r>
            <w:r w:rsidR="00274FBC" w:rsidRPr="005B5EA4">
              <w:rPr>
                <w:rFonts w:eastAsiaTheme="minorEastAsia"/>
                <w:sz w:val="20"/>
                <w:szCs w:val="20"/>
              </w:rPr>
              <w:t>3</w:t>
            </w:r>
          </w:p>
        </w:tc>
        <w:tc>
          <w:tcPr>
            <w:tcW w:w="3870" w:type="dxa"/>
            <w:noWrap/>
          </w:tcPr>
          <w:p w14:paraId="66843399" w14:textId="42E9528D" w:rsidR="00F32762" w:rsidRPr="005B5EA4" w:rsidRDefault="0003452A" w:rsidP="00205E71">
            <w:pPr>
              <w:widowControl w:val="0"/>
              <w:jc w:val="left"/>
              <w:rPr>
                <w:rFonts w:eastAsiaTheme="minorEastAsia"/>
                <w:sz w:val="20"/>
                <w:szCs w:val="20"/>
                <w:lang w:val="en-GB" w:eastAsia="zh-CN"/>
              </w:rPr>
            </w:pPr>
            <w:r w:rsidRPr="005B5EA4">
              <w:rPr>
                <w:rFonts w:eastAsiaTheme="minorEastAsia"/>
                <w:sz w:val="20"/>
                <w:szCs w:val="20"/>
                <w:lang w:eastAsia="zh-CN"/>
              </w:rPr>
              <w:t>中国退回的</w:t>
            </w:r>
            <w:r w:rsidRPr="005B5EA4">
              <w:rPr>
                <w:rFonts w:eastAsiaTheme="minorEastAsia"/>
                <w:sz w:val="20"/>
                <w:szCs w:val="20"/>
                <w:lang w:eastAsia="zh-CN"/>
              </w:rPr>
              <w:t xml:space="preserve"> </w:t>
            </w:r>
            <w:r w:rsidR="00650BA6" w:rsidRPr="005B5EA4">
              <w:rPr>
                <w:rFonts w:eastAsiaTheme="minorEastAsia"/>
                <w:sz w:val="20"/>
                <w:szCs w:val="20"/>
                <w:lang w:eastAsia="zh-CN"/>
              </w:rPr>
              <w:t>“</w:t>
            </w:r>
            <w:r w:rsidR="00650BA6" w:rsidRPr="005B5EA4">
              <w:rPr>
                <w:rFonts w:eastAsiaTheme="minorEastAsia"/>
                <w:sz w:val="20"/>
                <w:szCs w:val="20"/>
                <w:lang w:eastAsia="zh-CN"/>
              </w:rPr>
              <w:t>臭氧消耗物质四类</w:t>
            </w:r>
            <w:r w:rsidR="00650BA6" w:rsidRPr="005B5EA4">
              <w:rPr>
                <w:rFonts w:eastAsiaTheme="minorEastAsia"/>
                <w:sz w:val="20"/>
                <w:szCs w:val="20"/>
                <w:lang w:eastAsia="zh-CN"/>
              </w:rPr>
              <w:t>”</w:t>
            </w:r>
            <w:r w:rsidR="00650BA6" w:rsidRPr="005B5EA4">
              <w:rPr>
                <w:rFonts w:eastAsiaTheme="minorEastAsia"/>
                <w:sz w:val="20"/>
                <w:szCs w:val="20"/>
                <w:lang w:eastAsia="zh-CN"/>
              </w:rPr>
              <w:t>（</w:t>
            </w:r>
            <w:r w:rsidRPr="005B5EA4">
              <w:rPr>
                <w:rFonts w:eastAsiaTheme="minorEastAsia"/>
                <w:sz w:val="20"/>
                <w:szCs w:val="20"/>
                <w:lang w:eastAsia="zh-CN"/>
              </w:rPr>
              <w:t xml:space="preserve">“ODS IV” </w:t>
            </w:r>
            <w:r w:rsidR="00650BA6" w:rsidRPr="005B5EA4">
              <w:rPr>
                <w:rFonts w:eastAsiaTheme="minorEastAsia"/>
                <w:sz w:val="20"/>
                <w:szCs w:val="20"/>
                <w:lang w:eastAsia="zh-CN"/>
              </w:rPr>
              <w:t>）</w:t>
            </w:r>
            <w:r w:rsidRPr="005B5EA4">
              <w:rPr>
                <w:rFonts w:eastAsiaTheme="minorEastAsia"/>
                <w:sz w:val="20"/>
                <w:szCs w:val="20"/>
                <w:lang w:eastAsia="zh-CN"/>
              </w:rPr>
              <w:t>账户利息（无需采取行动）</w:t>
            </w:r>
          </w:p>
        </w:tc>
        <w:tc>
          <w:tcPr>
            <w:tcW w:w="1237" w:type="dxa"/>
            <w:noWrap/>
            <w:tcMar>
              <w:left w:w="0" w:type="dxa"/>
              <w:right w:w="58" w:type="dxa"/>
            </w:tcMar>
          </w:tcPr>
          <w:p w14:paraId="78BC4F64" w14:textId="77777777" w:rsidR="00F32762" w:rsidRPr="005B5EA4" w:rsidRDefault="00F32762" w:rsidP="00205E71">
            <w:pPr>
              <w:widowControl w:val="0"/>
              <w:jc w:val="right"/>
              <w:rPr>
                <w:rFonts w:eastAsiaTheme="minorEastAsia"/>
                <w:color w:val="FF0000"/>
                <w:sz w:val="20"/>
                <w:szCs w:val="20"/>
                <w:lang w:val="en-US" w:eastAsia="zh-CN"/>
              </w:rPr>
            </w:pPr>
          </w:p>
        </w:tc>
        <w:tc>
          <w:tcPr>
            <w:tcW w:w="1237" w:type="dxa"/>
            <w:tcMar>
              <w:left w:w="0" w:type="dxa"/>
              <w:right w:w="58" w:type="dxa"/>
            </w:tcMar>
          </w:tcPr>
          <w:p w14:paraId="6B3EB539" w14:textId="77777777" w:rsidR="00F32762" w:rsidRPr="005B5EA4" w:rsidRDefault="00F32762" w:rsidP="00205E71">
            <w:pPr>
              <w:widowControl w:val="0"/>
              <w:jc w:val="right"/>
              <w:rPr>
                <w:rFonts w:eastAsiaTheme="minorEastAsia"/>
                <w:color w:val="FF0000"/>
                <w:sz w:val="20"/>
                <w:szCs w:val="20"/>
                <w:lang w:val="en-US" w:eastAsia="zh-CN"/>
              </w:rPr>
            </w:pPr>
          </w:p>
        </w:tc>
        <w:tc>
          <w:tcPr>
            <w:tcW w:w="1237" w:type="dxa"/>
            <w:tcMar>
              <w:left w:w="0" w:type="dxa"/>
              <w:right w:w="58" w:type="dxa"/>
            </w:tcMar>
          </w:tcPr>
          <w:p w14:paraId="5FBB3C53" w14:textId="77777777" w:rsidR="00F32762" w:rsidRPr="005B5EA4" w:rsidRDefault="00F32762" w:rsidP="00205E71">
            <w:pPr>
              <w:widowControl w:val="0"/>
              <w:jc w:val="right"/>
              <w:rPr>
                <w:rFonts w:eastAsiaTheme="minorEastAsia"/>
                <w:color w:val="FF0000"/>
                <w:sz w:val="20"/>
                <w:szCs w:val="20"/>
                <w:lang w:val="en-US" w:eastAsia="zh-CN"/>
              </w:rPr>
            </w:pPr>
          </w:p>
        </w:tc>
        <w:tc>
          <w:tcPr>
            <w:tcW w:w="1238" w:type="dxa"/>
            <w:tcMar>
              <w:left w:w="0" w:type="dxa"/>
              <w:right w:w="58" w:type="dxa"/>
            </w:tcMar>
          </w:tcPr>
          <w:p w14:paraId="2D06164B" w14:textId="47C727AC" w:rsidR="00F32762" w:rsidRPr="005B5EA4" w:rsidRDefault="00F32762" w:rsidP="00205E71">
            <w:pPr>
              <w:widowControl w:val="0"/>
              <w:jc w:val="right"/>
              <w:rPr>
                <w:rFonts w:eastAsiaTheme="minorEastAsia"/>
                <w:sz w:val="20"/>
                <w:szCs w:val="20"/>
                <w:lang w:val="en-GB"/>
              </w:rPr>
            </w:pPr>
            <w:r w:rsidRPr="005B5EA4">
              <w:rPr>
                <w:rFonts w:eastAsiaTheme="minorEastAsia"/>
                <w:sz w:val="20"/>
                <w:szCs w:val="20"/>
                <w:lang w:val="en-GB"/>
              </w:rPr>
              <w:t>(22,119)</w:t>
            </w:r>
          </w:p>
        </w:tc>
      </w:tr>
      <w:tr w:rsidR="00F32762" w:rsidRPr="005B5EA4" w14:paraId="06BB5425" w14:textId="77777777" w:rsidTr="00205E71">
        <w:tc>
          <w:tcPr>
            <w:tcW w:w="540" w:type="dxa"/>
          </w:tcPr>
          <w:p w14:paraId="4573FEDE" w14:textId="32347FD9" w:rsidR="00F32762" w:rsidRPr="005B5EA4" w:rsidRDefault="00F32762" w:rsidP="00205E71">
            <w:pPr>
              <w:widowControl w:val="0"/>
              <w:rPr>
                <w:rFonts w:eastAsiaTheme="minorEastAsia"/>
                <w:sz w:val="20"/>
                <w:szCs w:val="20"/>
              </w:rPr>
            </w:pPr>
            <w:r w:rsidRPr="005B5EA4">
              <w:rPr>
                <w:rFonts w:eastAsiaTheme="minorEastAsia"/>
                <w:sz w:val="20"/>
                <w:szCs w:val="20"/>
              </w:rPr>
              <w:t>1</w:t>
            </w:r>
            <w:r w:rsidR="00274FBC" w:rsidRPr="005B5EA4">
              <w:rPr>
                <w:rFonts w:eastAsiaTheme="minorEastAsia"/>
                <w:sz w:val="20"/>
                <w:szCs w:val="20"/>
              </w:rPr>
              <w:t>4</w:t>
            </w:r>
          </w:p>
        </w:tc>
        <w:tc>
          <w:tcPr>
            <w:tcW w:w="3870" w:type="dxa"/>
            <w:noWrap/>
          </w:tcPr>
          <w:p w14:paraId="0E055A60" w14:textId="0C10BC39" w:rsidR="00F32762" w:rsidRPr="005B5EA4" w:rsidRDefault="0003452A" w:rsidP="00205E71">
            <w:pPr>
              <w:widowControl w:val="0"/>
              <w:jc w:val="left"/>
              <w:rPr>
                <w:rFonts w:eastAsiaTheme="minorEastAsia"/>
                <w:sz w:val="20"/>
                <w:szCs w:val="20"/>
                <w:lang w:val="en-GB" w:eastAsia="zh-CN"/>
              </w:rPr>
            </w:pPr>
            <w:r w:rsidRPr="005B5EA4">
              <w:rPr>
                <w:rFonts w:eastAsiaTheme="minorEastAsia"/>
                <w:sz w:val="20"/>
                <w:szCs w:val="20"/>
                <w:lang w:eastAsia="zh-CN"/>
              </w:rPr>
              <w:t>泰国冷</w:t>
            </w:r>
            <w:r w:rsidR="006311A8" w:rsidRPr="005B5EA4">
              <w:rPr>
                <w:rFonts w:eastAsiaTheme="minorEastAsia"/>
                <w:sz w:val="20"/>
                <w:szCs w:val="20"/>
                <w:lang w:eastAsia="zh-CN"/>
              </w:rPr>
              <w:t>风</w:t>
            </w:r>
            <w:r w:rsidRPr="005B5EA4">
              <w:rPr>
                <w:rFonts w:eastAsiaTheme="minorEastAsia"/>
                <w:sz w:val="20"/>
                <w:szCs w:val="20"/>
                <w:lang w:eastAsia="zh-CN"/>
              </w:rPr>
              <w:t>机项目（</w:t>
            </w:r>
            <w:r w:rsidRPr="005B5EA4">
              <w:rPr>
                <w:rFonts w:eastAsiaTheme="minorEastAsia"/>
                <w:sz w:val="20"/>
                <w:szCs w:val="20"/>
                <w:lang w:eastAsia="zh-CN"/>
              </w:rPr>
              <w:t>THA/REF/26/INV/104</w:t>
            </w:r>
            <w:r w:rsidRPr="005B5EA4">
              <w:rPr>
                <w:rFonts w:eastAsiaTheme="minorEastAsia"/>
                <w:sz w:val="20"/>
                <w:szCs w:val="20"/>
                <w:lang w:eastAsia="zh-CN"/>
              </w:rPr>
              <w:t>）</w:t>
            </w:r>
            <w:r w:rsidR="00650BA6" w:rsidRPr="005B5EA4">
              <w:rPr>
                <w:rFonts w:eastAsiaTheme="minorEastAsia"/>
                <w:sz w:val="20"/>
                <w:szCs w:val="20"/>
                <w:lang w:eastAsia="zh-CN"/>
              </w:rPr>
              <w:t>的</w:t>
            </w:r>
            <w:r w:rsidRPr="005B5EA4">
              <w:rPr>
                <w:rFonts w:eastAsiaTheme="minorEastAsia"/>
                <w:sz w:val="20"/>
                <w:szCs w:val="20"/>
                <w:lang w:eastAsia="zh-CN"/>
              </w:rPr>
              <w:t>外汇收益（无需采取行动）</w:t>
            </w:r>
          </w:p>
        </w:tc>
        <w:tc>
          <w:tcPr>
            <w:tcW w:w="1237" w:type="dxa"/>
            <w:noWrap/>
            <w:tcMar>
              <w:left w:w="0" w:type="dxa"/>
              <w:right w:w="58" w:type="dxa"/>
            </w:tcMar>
          </w:tcPr>
          <w:p w14:paraId="7E68D28A" w14:textId="77777777" w:rsidR="00F32762" w:rsidRPr="005B5EA4" w:rsidRDefault="00F32762" w:rsidP="00205E71">
            <w:pPr>
              <w:widowControl w:val="0"/>
              <w:jc w:val="right"/>
              <w:rPr>
                <w:rFonts w:eastAsiaTheme="minorEastAsia"/>
                <w:color w:val="FF0000"/>
                <w:sz w:val="20"/>
                <w:szCs w:val="20"/>
                <w:lang w:val="en-US" w:eastAsia="zh-CN"/>
              </w:rPr>
            </w:pPr>
          </w:p>
        </w:tc>
        <w:tc>
          <w:tcPr>
            <w:tcW w:w="1237" w:type="dxa"/>
            <w:tcMar>
              <w:left w:w="0" w:type="dxa"/>
              <w:right w:w="58" w:type="dxa"/>
            </w:tcMar>
          </w:tcPr>
          <w:p w14:paraId="1661E4C8" w14:textId="77777777" w:rsidR="00F32762" w:rsidRPr="005B5EA4" w:rsidRDefault="00F32762" w:rsidP="00205E71">
            <w:pPr>
              <w:widowControl w:val="0"/>
              <w:jc w:val="right"/>
              <w:rPr>
                <w:rFonts w:eastAsiaTheme="minorEastAsia"/>
                <w:color w:val="FF0000"/>
                <w:sz w:val="20"/>
                <w:szCs w:val="20"/>
                <w:lang w:val="en-US" w:eastAsia="zh-CN"/>
              </w:rPr>
            </w:pPr>
          </w:p>
        </w:tc>
        <w:tc>
          <w:tcPr>
            <w:tcW w:w="1237" w:type="dxa"/>
            <w:tcMar>
              <w:left w:w="0" w:type="dxa"/>
              <w:right w:w="58" w:type="dxa"/>
            </w:tcMar>
          </w:tcPr>
          <w:p w14:paraId="44928ED1" w14:textId="77777777" w:rsidR="00F32762" w:rsidRPr="005B5EA4" w:rsidRDefault="00F32762" w:rsidP="00205E71">
            <w:pPr>
              <w:widowControl w:val="0"/>
              <w:jc w:val="right"/>
              <w:rPr>
                <w:rFonts w:eastAsiaTheme="minorEastAsia"/>
                <w:color w:val="FF0000"/>
                <w:sz w:val="20"/>
                <w:szCs w:val="20"/>
                <w:lang w:val="en-US" w:eastAsia="zh-CN"/>
              </w:rPr>
            </w:pPr>
          </w:p>
        </w:tc>
        <w:tc>
          <w:tcPr>
            <w:tcW w:w="1238" w:type="dxa"/>
            <w:tcMar>
              <w:left w:w="0" w:type="dxa"/>
              <w:right w:w="58" w:type="dxa"/>
            </w:tcMar>
          </w:tcPr>
          <w:p w14:paraId="457DD0AD" w14:textId="6EF93706" w:rsidR="00F32762" w:rsidRPr="005B5EA4" w:rsidRDefault="00F32762" w:rsidP="00205E71">
            <w:pPr>
              <w:widowControl w:val="0"/>
              <w:jc w:val="right"/>
              <w:rPr>
                <w:rFonts w:eastAsiaTheme="minorEastAsia"/>
                <w:sz w:val="20"/>
                <w:szCs w:val="20"/>
                <w:lang w:val="en-GB"/>
              </w:rPr>
            </w:pPr>
            <w:r w:rsidRPr="005B5EA4">
              <w:rPr>
                <w:rFonts w:eastAsiaTheme="minorEastAsia"/>
                <w:sz w:val="20"/>
                <w:szCs w:val="20"/>
                <w:lang w:val="en-GB"/>
              </w:rPr>
              <w:t>(154,177)</w:t>
            </w:r>
          </w:p>
        </w:tc>
      </w:tr>
      <w:tr w:rsidR="00F32762" w:rsidRPr="005B5EA4" w14:paraId="46F9A275" w14:textId="77777777" w:rsidTr="00205E71">
        <w:tc>
          <w:tcPr>
            <w:tcW w:w="540" w:type="dxa"/>
          </w:tcPr>
          <w:p w14:paraId="5B97B401" w14:textId="23196BCB" w:rsidR="00F32762" w:rsidRPr="005B5EA4" w:rsidRDefault="00F32762" w:rsidP="00205E71">
            <w:pPr>
              <w:widowControl w:val="0"/>
              <w:rPr>
                <w:rFonts w:eastAsiaTheme="minorEastAsia"/>
                <w:sz w:val="20"/>
                <w:szCs w:val="20"/>
              </w:rPr>
            </w:pPr>
            <w:r w:rsidRPr="005B5EA4">
              <w:rPr>
                <w:rFonts w:eastAsiaTheme="minorEastAsia"/>
                <w:sz w:val="20"/>
                <w:szCs w:val="20"/>
              </w:rPr>
              <w:t>1</w:t>
            </w:r>
            <w:r w:rsidR="00274FBC" w:rsidRPr="005B5EA4">
              <w:rPr>
                <w:rFonts w:eastAsiaTheme="minorEastAsia"/>
                <w:sz w:val="20"/>
                <w:szCs w:val="20"/>
              </w:rPr>
              <w:t>5</w:t>
            </w:r>
          </w:p>
        </w:tc>
        <w:tc>
          <w:tcPr>
            <w:tcW w:w="3870" w:type="dxa"/>
            <w:noWrap/>
          </w:tcPr>
          <w:p w14:paraId="65E17CC7" w14:textId="791197BE" w:rsidR="00F32762" w:rsidRPr="005B5EA4" w:rsidRDefault="0003452A" w:rsidP="00205E71">
            <w:pPr>
              <w:widowControl w:val="0"/>
              <w:jc w:val="left"/>
              <w:rPr>
                <w:rFonts w:eastAsiaTheme="minorEastAsia"/>
                <w:sz w:val="20"/>
                <w:szCs w:val="20"/>
                <w:lang w:val="en-GB" w:eastAsia="zh-CN"/>
              </w:rPr>
            </w:pPr>
            <w:r w:rsidRPr="005B5EA4">
              <w:rPr>
                <w:rFonts w:eastAsiaTheme="minorEastAsia"/>
                <w:sz w:val="20"/>
                <w:szCs w:val="20"/>
                <w:lang w:eastAsia="zh-CN"/>
              </w:rPr>
              <w:t>菲律宾在完成臭氧消耗物质淘汰项目后退回的资金（无需采取行动）</w:t>
            </w:r>
          </w:p>
        </w:tc>
        <w:tc>
          <w:tcPr>
            <w:tcW w:w="1237" w:type="dxa"/>
            <w:noWrap/>
            <w:tcMar>
              <w:left w:w="0" w:type="dxa"/>
              <w:right w:w="58" w:type="dxa"/>
            </w:tcMar>
          </w:tcPr>
          <w:p w14:paraId="167CC625" w14:textId="77777777" w:rsidR="00F32762" w:rsidRPr="005B5EA4" w:rsidRDefault="00F32762" w:rsidP="00205E71">
            <w:pPr>
              <w:widowControl w:val="0"/>
              <w:jc w:val="right"/>
              <w:rPr>
                <w:rFonts w:eastAsiaTheme="minorEastAsia"/>
                <w:color w:val="FF0000"/>
                <w:sz w:val="20"/>
                <w:szCs w:val="20"/>
                <w:lang w:val="en-US" w:eastAsia="zh-CN"/>
              </w:rPr>
            </w:pPr>
          </w:p>
        </w:tc>
        <w:tc>
          <w:tcPr>
            <w:tcW w:w="1237" w:type="dxa"/>
            <w:tcMar>
              <w:left w:w="0" w:type="dxa"/>
              <w:right w:w="58" w:type="dxa"/>
            </w:tcMar>
          </w:tcPr>
          <w:p w14:paraId="4BCA49D7" w14:textId="77777777" w:rsidR="00F32762" w:rsidRPr="005B5EA4" w:rsidRDefault="00F32762" w:rsidP="00205E71">
            <w:pPr>
              <w:widowControl w:val="0"/>
              <w:jc w:val="right"/>
              <w:rPr>
                <w:rFonts w:eastAsiaTheme="minorEastAsia"/>
                <w:color w:val="FF0000"/>
                <w:sz w:val="20"/>
                <w:szCs w:val="20"/>
                <w:lang w:val="en-US" w:eastAsia="zh-CN"/>
              </w:rPr>
            </w:pPr>
          </w:p>
        </w:tc>
        <w:tc>
          <w:tcPr>
            <w:tcW w:w="1237" w:type="dxa"/>
            <w:tcMar>
              <w:left w:w="0" w:type="dxa"/>
              <w:right w:w="58" w:type="dxa"/>
            </w:tcMar>
          </w:tcPr>
          <w:p w14:paraId="2A7F9320" w14:textId="77777777" w:rsidR="00F32762" w:rsidRPr="005B5EA4" w:rsidRDefault="00F32762" w:rsidP="00205E71">
            <w:pPr>
              <w:widowControl w:val="0"/>
              <w:jc w:val="right"/>
              <w:rPr>
                <w:rFonts w:eastAsiaTheme="minorEastAsia"/>
                <w:color w:val="FF0000"/>
                <w:sz w:val="20"/>
                <w:szCs w:val="20"/>
                <w:lang w:val="en-US" w:eastAsia="zh-CN"/>
              </w:rPr>
            </w:pPr>
          </w:p>
        </w:tc>
        <w:tc>
          <w:tcPr>
            <w:tcW w:w="1238" w:type="dxa"/>
            <w:tcMar>
              <w:left w:w="0" w:type="dxa"/>
              <w:right w:w="58" w:type="dxa"/>
            </w:tcMar>
          </w:tcPr>
          <w:p w14:paraId="7B3BFA2E" w14:textId="7F6C33A3" w:rsidR="00F32762" w:rsidRPr="005B5EA4" w:rsidRDefault="00F32762" w:rsidP="00205E71">
            <w:pPr>
              <w:widowControl w:val="0"/>
              <w:jc w:val="right"/>
              <w:rPr>
                <w:rFonts w:eastAsiaTheme="minorEastAsia"/>
                <w:sz w:val="20"/>
                <w:szCs w:val="20"/>
                <w:lang w:val="en-GB"/>
              </w:rPr>
            </w:pPr>
            <w:r w:rsidRPr="005B5EA4">
              <w:rPr>
                <w:rFonts w:eastAsiaTheme="minorEastAsia"/>
                <w:sz w:val="20"/>
                <w:szCs w:val="20"/>
                <w:lang w:val="en-GB"/>
              </w:rPr>
              <w:t>(31,849)</w:t>
            </w:r>
          </w:p>
        </w:tc>
      </w:tr>
      <w:tr w:rsidR="00F32762" w:rsidRPr="005B5EA4" w14:paraId="32B1DCC2" w14:textId="77777777" w:rsidTr="00205E71">
        <w:tc>
          <w:tcPr>
            <w:tcW w:w="540" w:type="dxa"/>
          </w:tcPr>
          <w:p w14:paraId="5CA10E70" w14:textId="21491AEC" w:rsidR="00F32762" w:rsidRPr="005B5EA4" w:rsidRDefault="00F32762" w:rsidP="00205E71">
            <w:pPr>
              <w:keepNext/>
              <w:rPr>
                <w:rFonts w:eastAsiaTheme="minorEastAsia"/>
                <w:sz w:val="20"/>
                <w:szCs w:val="20"/>
              </w:rPr>
            </w:pPr>
            <w:r w:rsidRPr="005B5EA4">
              <w:rPr>
                <w:rFonts w:eastAsiaTheme="minorEastAsia"/>
                <w:sz w:val="20"/>
                <w:szCs w:val="20"/>
              </w:rPr>
              <w:t>1</w:t>
            </w:r>
            <w:r w:rsidR="00274FBC" w:rsidRPr="005B5EA4">
              <w:rPr>
                <w:rFonts w:eastAsiaTheme="minorEastAsia"/>
                <w:sz w:val="20"/>
                <w:szCs w:val="20"/>
              </w:rPr>
              <w:t>6</w:t>
            </w:r>
          </w:p>
        </w:tc>
        <w:tc>
          <w:tcPr>
            <w:tcW w:w="3870" w:type="dxa"/>
            <w:noWrap/>
          </w:tcPr>
          <w:p w14:paraId="29B3D30E" w14:textId="32F74757" w:rsidR="00F32762" w:rsidRPr="005B5EA4" w:rsidRDefault="0003452A" w:rsidP="00205E71">
            <w:pPr>
              <w:keepNext/>
              <w:jc w:val="left"/>
              <w:rPr>
                <w:rFonts w:eastAsiaTheme="minorEastAsia"/>
                <w:sz w:val="20"/>
                <w:szCs w:val="20"/>
                <w:lang w:eastAsia="zh-CN"/>
              </w:rPr>
            </w:pPr>
            <w:r w:rsidRPr="005B5EA4">
              <w:rPr>
                <w:rFonts w:eastAsiaTheme="minorEastAsia"/>
                <w:sz w:val="20"/>
                <w:szCs w:val="20"/>
                <w:lang w:eastAsia="zh-CN"/>
              </w:rPr>
              <w:t>双边捐</w:t>
            </w:r>
            <w:r w:rsidR="00650BA6" w:rsidRPr="005B5EA4">
              <w:rPr>
                <w:rFonts w:eastAsiaTheme="minorEastAsia"/>
                <w:sz w:val="20"/>
                <w:szCs w:val="20"/>
                <w:lang w:eastAsia="zh-CN"/>
              </w:rPr>
              <w:t>款</w:t>
            </w:r>
            <w:r w:rsidRPr="005B5EA4">
              <w:rPr>
                <w:rFonts w:eastAsiaTheme="minorEastAsia"/>
                <w:sz w:val="20"/>
                <w:szCs w:val="20"/>
                <w:lang w:eastAsia="zh-CN"/>
              </w:rPr>
              <w:t>的</w:t>
            </w:r>
            <w:r w:rsidR="00650BA6" w:rsidRPr="005B5EA4">
              <w:rPr>
                <w:rFonts w:eastAsiaTheme="minorEastAsia"/>
                <w:sz w:val="20"/>
                <w:szCs w:val="20"/>
                <w:lang w:eastAsia="zh-CN"/>
              </w:rPr>
              <w:t>常规对账</w:t>
            </w:r>
            <w:r w:rsidRPr="005B5EA4">
              <w:rPr>
                <w:rFonts w:eastAsiaTheme="minorEastAsia"/>
                <w:sz w:val="20"/>
                <w:szCs w:val="20"/>
                <w:lang w:eastAsia="zh-CN"/>
              </w:rPr>
              <w:t>项目</w:t>
            </w:r>
            <w:r w:rsidRPr="005B5EA4">
              <w:rPr>
                <w:rFonts w:eastAsiaTheme="minorEastAsia"/>
                <w:sz w:val="20"/>
                <w:szCs w:val="20"/>
                <w:lang w:eastAsia="zh-CN"/>
              </w:rPr>
              <w:t>*</w:t>
            </w:r>
            <w:r w:rsidRPr="005B5EA4">
              <w:rPr>
                <w:rFonts w:eastAsiaTheme="minorEastAsia"/>
                <w:sz w:val="20"/>
                <w:szCs w:val="20"/>
                <w:lang w:eastAsia="zh-CN"/>
              </w:rPr>
              <w:t>：</w:t>
            </w:r>
            <w:r w:rsidRPr="005B5EA4">
              <w:rPr>
                <w:rFonts w:eastAsiaTheme="minorEastAsia"/>
                <w:sz w:val="20"/>
                <w:szCs w:val="20"/>
                <w:lang w:eastAsia="zh-CN"/>
              </w:rPr>
              <w:br/>
              <w:t xml:space="preserve">(i) </w:t>
            </w:r>
            <w:r w:rsidRPr="005B5EA4">
              <w:rPr>
                <w:rFonts w:eastAsiaTheme="minorEastAsia"/>
                <w:sz w:val="20"/>
                <w:szCs w:val="20"/>
                <w:lang w:eastAsia="zh-CN"/>
              </w:rPr>
              <w:t>日本（</w:t>
            </w:r>
            <w:r w:rsidRPr="005B5EA4">
              <w:rPr>
                <w:rFonts w:eastAsiaTheme="minorEastAsia"/>
                <w:sz w:val="20"/>
                <w:szCs w:val="20"/>
                <w:lang w:eastAsia="zh-CN"/>
              </w:rPr>
              <w:t>THA/PHA/68/TAS/158</w:t>
            </w:r>
            <w:r w:rsidRPr="005B5EA4">
              <w:rPr>
                <w:rFonts w:eastAsiaTheme="minorEastAsia"/>
                <w:sz w:val="20"/>
                <w:szCs w:val="20"/>
                <w:lang w:eastAsia="zh-CN"/>
              </w:rPr>
              <w:t>，</w:t>
            </w:r>
            <w:r w:rsidRPr="005B5EA4">
              <w:rPr>
                <w:rFonts w:eastAsiaTheme="minorEastAsia"/>
                <w:sz w:val="20"/>
                <w:szCs w:val="20"/>
                <w:lang w:eastAsia="zh-CN"/>
              </w:rPr>
              <w:t xml:space="preserve">342,350 </w:t>
            </w:r>
            <w:r w:rsidRPr="005B5EA4">
              <w:rPr>
                <w:rFonts w:eastAsiaTheme="minorEastAsia"/>
                <w:sz w:val="20"/>
                <w:szCs w:val="20"/>
                <w:lang w:eastAsia="zh-CN"/>
              </w:rPr>
              <w:t>美元</w:t>
            </w:r>
            <w:r w:rsidR="000848E2" w:rsidRPr="005B5EA4">
              <w:rPr>
                <w:rFonts w:eastAsiaTheme="minorEastAsia"/>
                <w:sz w:val="20"/>
                <w:szCs w:val="20"/>
                <w:lang w:eastAsia="zh-CN"/>
              </w:rPr>
              <w:t>）</w:t>
            </w:r>
            <w:r w:rsidRPr="005B5EA4">
              <w:rPr>
                <w:rFonts w:eastAsiaTheme="minorEastAsia"/>
                <w:sz w:val="20"/>
                <w:szCs w:val="20"/>
                <w:lang w:eastAsia="zh-CN"/>
              </w:rPr>
              <w:t>；</w:t>
            </w:r>
            <w:r w:rsidR="000848E2" w:rsidRPr="005B5EA4">
              <w:rPr>
                <w:rFonts w:eastAsiaTheme="minorEastAsia"/>
                <w:sz w:val="20"/>
                <w:szCs w:val="20"/>
                <w:lang w:eastAsia="zh-CN"/>
              </w:rPr>
              <w:t>(</w:t>
            </w:r>
            <w:r w:rsidRPr="005B5EA4">
              <w:rPr>
                <w:rFonts w:eastAsiaTheme="minorEastAsia"/>
                <w:sz w:val="20"/>
                <w:szCs w:val="20"/>
                <w:lang w:eastAsia="zh-CN"/>
              </w:rPr>
              <w:t>VIE/PHA/76/TAS/71</w:t>
            </w:r>
            <w:r w:rsidRPr="005B5EA4">
              <w:rPr>
                <w:rFonts w:eastAsiaTheme="minorEastAsia"/>
                <w:sz w:val="20"/>
                <w:szCs w:val="20"/>
                <w:lang w:eastAsia="zh-CN"/>
              </w:rPr>
              <w:t>、</w:t>
            </w:r>
            <w:r w:rsidRPr="005B5EA4">
              <w:rPr>
                <w:rFonts w:eastAsiaTheme="minorEastAsia"/>
                <w:sz w:val="20"/>
                <w:szCs w:val="20"/>
                <w:lang w:eastAsia="zh-CN"/>
              </w:rPr>
              <w:t xml:space="preserve">VIE/PHA/84/INV/75 </w:t>
            </w:r>
            <w:r w:rsidRPr="005B5EA4">
              <w:rPr>
                <w:rFonts w:eastAsiaTheme="minorEastAsia"/>
                <w:sz w:val="20"/>
                <w:szCs w:val="20"/>
                <w:lang w:eastAsia="zh-CN"/>
              </w:rPr>
              <w:t>和</w:t>
            </w:r>
            <w:r w:rsidRPr="005B5EA4">
              <w:rPr>
                <w:rFonts w:eastAsiaTheme="minorEastAsia"/>
                <w:sz w:val="20"/>
                <w:szCs w:val="20"/>
                <w:lang w:eastAsia="zh-CN"/>
              </w:rPr>
              <w:t xml:space="preserve"> VIE/PHA/87/INV/79</w:t>
            </w:r>
            <w:r w:rsidRPr="005B5EA4">
              <w:rPr>
                <w:rFonts w:eastAsiaTheme="minorEastAsia"/>
                <w:sz w:val="20"/>
                <w:szCs w:val="20"/>
                <w:lang w:eastAsia="zh-CN"/>
              </w:rPr>
              <w:t>，</w:t>
            </w:r>
            <w:r w:rsidRPr="005B5EA4">
              <w:rPr>
                <w:rFonts w:eastAsiaTheme="minorEastAsia"/>
                <w:sz w:val="20"/>
                <w:szCs w:val="20"/>
                <w:lang w:eastAsia="zh-CN"/>
              </w:rPr>
              <w:t xml:space="preserve">261,402 </w:t>
            </w:r>
            <w:r w:rsidRPr="005B5EA4">
              <w:rPr>
                <w:rFonts w:eastAsiaTheme="minorEastAsia"/>
                <w:sz w:val="20"/>
                <w:szCs w:val="20"/>
                <w:lang w:eastAsia="zh-CN"/>
              </w:rPr>
              <w:t>美元）；</w:t>
            </w:r>
            <w:r w:rsidRPr="005B5EA4">
              <w:rPr>
                <w:rFonts w:eastAsiaTheme="minorEastAsia"/>
                <w:sz w:val="20"/>
                <w:szCs w:val="20"/>
                <w:lang w:eastAsia="zh-CN"/>
              </w:rPr>
              <w:br/>
              <w:t xml:space="preserve">(ii) </w:t>
            </w:r>
            <w:r w:rsidRPr="005B5EA4">
              <w:rPr>
                <w:rFonts w:eastAsiaTheme="minorEastAsia"/>
                <w:sz w:val="20"/>
                <w:szCs w:val="20"/>
                <w:lang w:eastAsia="zh-CN"/>
              </w:rPr>
              <w:t>瑞典（</w:t>
            </w:r>
            <w:r w:rsidRPr="005B5EA4">
              <w:rPr>
                <w:rFonts w:eastAsiaTheme="minorEastAsia"/>
                <w:sz w:val="20"/>
                <w:szCs w:val="20"/>
                <w:lang w:eastAsia="zh-CN"/>
              </w:rPr>
              <w:t>THA/HAL/29/TAS/120</w:t>
            </w:r>
            <w:r w:rsidRPr="005B5EA4">
              <w:rPr>
                <w:rFonts w:eastAsiaTheme="minorEastAsia"/>
                <w:sz w:val="20"/>
                <w:szCs w:val="20"/>
                <w:lang w:eastAsia="zh-CN"/>
              </w:rPr>
              <w:t>，</w:t>
            </w:r>
            <w:r w:rsidRPr="005B5EA4">
              <w:rPr>
                <w:rFonts w:eastAsiaTheme="minorEastAsia"/>
                <w:sz w:val="20"/>
                <w:szCs w:val="20"/>
                <w:lang w:eastAsia="zh-CN"/>
              </w:rPr>
              <w:t xml:space="preserve">225,985 </w:t>
            </w:r>
            <w:r w:rsidRPr="005B5EA4">
              <w:rPr>
                <w:rFonts w:eastAsiaTheme="minorEastAsia"/>
                <w:sz w:val="20"/>
                <w:szCs w:val="20"/>
                <w:lang w:eastAsia="zh-CN"/>
              </w:rPr>
              <w:t>美元）；</w:t>
            </w:r>
            <w:r w:rsidRPr="005B5EA4">
              <w:rPr>
                <w:rFonts w:eastAsiaTheme="minorEastAsia"/>
                <w:sz w:val="20"/>
                <w:szCs w:val="20"/>
                <w:lang w:eastAsia="zh-CN"/>
              </w:rPr>
              <w:br/>
              <w:t xml:space="preserve">(iii) </w:t>
            </w:r>
            <w:r w:rsidRPr="005B5EA4">
              <w:rPr>
                <w:rFonts w:eastAsiaTheme="minorEastAsia"/>
                <w:sz w:val="20"/>
                <w:szCs w:val="20"/>
                <w:lang w:eastAsia="zh-CN"/>
              </w:rPr>
              <w:t>美国（</w:t>
            </w:r>
            <w:r w:rsidRPr="005B5EA4">
              <w:rPr>
                <w:rFonts w:eastAsiaTheme="minorEastAsia"/>
                <w:sz w:val="20"/>
                <w:szCs w:val="20"/>
                <w:lang w:eastAsia="zh-CN"/>
              </w:rPr>
              <w:t>CPR/PRO/44/INV/425</w:t>
            </w:r>
            <w:r w:rsidRPr="005B5EA4">
              <w:rPr>
                <w:rFonts w:eastAsiaTheme="minorEastAsia"/>
                <w:sz w:val="20"/>
                <w:szCs w:val="20"/>
                <w:lang w:eastAsia="zh-CN"/>
              </w:rPr>
              <w:t>，</w:t>
            </w:r>
            <w:r w:rsidRPr="005B5EA4">
              <w:rPr>
                <w:rFonts w:eastAsiaTheme="minorEastAsia"/>
                <w:sz w:val="20"/>
                <w:szCs w:val="20"/>
                <w:lang w:eastAsia="zh-CN"/>
              </w:rPr>
              <w:t xml:space="preserve">5,375,000 </w:t>
            </w:r>
            <w:r w:rsidRPr="005B5EA4">
              <w:rPr>
                <w:rFonts w:eastAsiaTheme="minorEastAsia"/>
                <w:sz w:val="20"/>
                <w:szCs w:val="20"/>
                <w:lang w:eastAsia="zh-CN"/>
              </w:rPr>
              <w:t>美元</w:t>
            </w:r>
            <w:r w:rsidR="000848E2" w:rsidRPr="005B5EA4">
              <w:rPr>
                <w:rFonts w:eastAsiaTheme="minorEastAsia"/>
                <w:sz w:val="20"/>
                <w:szCs w:val="20"/>
                <w:lang w:eastAsia="zh-CN"/>
              </w:rPr>
              <w:t>）</w:t>
            </w:r>
            <w:r w:rsidRPr="005B5EA4">
              <w:rPr>
                <w:rFonts w:eastAsiaTheme="minorEastAsia"/>
                <w:sz w:val="20"/>
                <w:szCs w:val="20"/>
                <w:lang w:eastAsia="zh-CN"/>
              </w:rPr>
              <w:t>；</w:t>
            </w:r>
            <w:r w:rsidR="000848E2" w:rsidRPr="005B5EA4">
              <w:rPr>
                <w:rFonts w:eastAsiaTheme="minorEastAsia"/>
                <w:sz w:val="20"/>
                <w:szCs w:val="20"/>
                <w:lang w:eastAsia="zh-CN"/>
              </w:rPr>
              <w:t>(</w:t>
            </w:r>
            <w:r w:rsidRPr="005B5EA4">
              <w:rPr>
                <w:rFonts w:eastAsiaTheme="minorEastAsia"/>
                <w:sz w:val="20"/>
                <w:szCs w:val="20"/>
                <w:lang w:eastAsia="zh-CN"/>
              </w:rPr>
              <w:t>CPR/PRO/47/INV/439</w:t>
            </w:r>
            <w:r w:rsidRPr="005B5EA4">
              <w:rPr>
                <w:rFonts w:eastAsiaTheme="minorEastAsia"/>
                <w:sz w:val="20"/>
                <w:szCs w:val="20"/>
                <w:lang w:eastAsia="zh-CN"/>
              </w:rPr>
              <w:t>，</w:t>
            </w:r>
            <w:r w:rsidRPr="005B5EA4">
              <w:rPr>
                <w:rFonts w:eastAsiaTheme="minorEastAsia"/>
                <w:sz w:val="20"/>
                <w:szCs w:val="20"/>
                <w:lang w:eastAsia="zh-CN"/>
              </w:rPr>
              <w:t xml:space="preserve">5,375,000 </w:t>
            </w:r>
            <w:r w:rsidRPr="005B5EA4">
              <w:rPr>
                <w:rFonts w:eastAsiaTheme="minorEastAsia"/>
                <w:sz w:val="20"/>
                <w:szCs w:val="20"/>
                <w:lang w:eastAsia="zh-CN"/>
              </w:rPr>
              <w:t>美元）（无需采取行动）</w:t>
            </w:r>
          </w:p>
        </w:tc>
        <w:tc>
          <w:tcPr>
            <w:tcW w:w="1237" w:type="dxa"/>
            <w:noWrap/>
            <w:tcMar>
              <w:left w:w="0" w:type="dxa"/>
              <w:right w:w="58" w:type="dxa"/>
            </w:tcMar>
          </w:tcPr>
          <w:p w14:paraId="72B476EE" w14:textId="77777777" w:rsidR="00F32762" w:rsidRPr="005B5EA4" w:rsidRDefault="00F32762" w:rsidP="00205E71">
            <w:pPr>
              <w:keepNext/>
              <w:jc w:val="right"/>
              <w:rPr>
                <w:rFonts w:eastAsiaTheme="minorEastAsia"/>
                <w:sz w:val="20"/>
                <w:szCs w:val="20"/>
                <w:lang w:val="en-US"/>
              </w:rPr>
            </w:pPr>
          </w:p>
        </w:tc>
        <w:tc>
          <w:tcPr>
            <w:tcW w:w="1237" w:type="dxa"/>
            <w:tcMar>
              <w:left w:w="0" w:type="dxa"/>
              <w:right w:w="58" w:type="dxa"/>
            </w:tcMar>
          </w:tcPr>
          <w:p w14:paraId="1043872B" w14:textId="77777777" w:rsidR="00F32762" w:rsidRPr="005B5EA4" w:rsidRDefault="00F32762" w:rsidP="00205E71">
            <w:pPr>
              <w:keepNext/>
              <w:jc w:val="right"/>
              <w:rPr>
                <w:rFonts w:eastAsiaTheme="minorEastAsia"/>
                <w:sz w:val="20"/>
                <w:szCs w:val="20"/>
                <w:lang w:val="en-US"/>
              </w:rPr>
            </w:pPr>
          </w:p>
        </w:tc>
        <w:tc>
          <w:tcPr>
            <w:tcW w:w="1237" w:type="dxa"/>
            <w:tcMar>
              <w:left w:w="0" w:type="dxa"/>
              <w:right w:w="58" w:type="dxa"/>
            </w:tcMar>
          </w:tcPr>
          <w:p w14:paraId="09A53618" w14:textId="77777777" w:rsidR="00F32762" w:rsidRPr="005B5EA4" w:rsidRDefault="00F32762" w:rsidP="00205E71">
            <w:pPr>
              <w:keepNext/>
              <w:jc w:val="right"/>
              <w:rPr>
                <w:rFonts w:eastAsiaTheme="minorEastAsia"/>
                <w:sz w:val="20"/>
                <w:szCs w:val="20"/>
                <w:lang w:val="en-US"/>
              </w:rPr>
            </w:pPr>
          </w:p>
        </w:tc>
        <w:tc>
          <w:tcPr>
            <w:tcW w:w="1238" w:type="dxa"/>
            <w:tcMar>
              <w:left w:w="0" w:type="dxa"/>
              <w:right w:w="58" w:type="dxa"/>
            </w:tcMar>
          </w:tcPr>
          <w:p w14:paraId="2218F669" w14:textId="037E3675" w:rsidR="00F32762" w:rsidRPr="005B5EA4" w:rsidRDefault="00F32762" w:rsidP="00205E71">
            <w:pPr>
              <w:keepNext/>
              <w:jc w:val="right"/>
              <w:rPr>
                <w:rFonts w:eastAsiaTheme="minorEastAsia"/>
                <w:sz w:val="20"/>
                <w:szCs w:val="20"/>
                <w:lang w:val="en-US"/>
              </w:rPr>
            </w:pPr>
            <w:r w:rsidRPr="005B5EA4">
              <w:rPr>
                <w:rFonts w:eastAsiaTheme="minorEastAsia"/>
                <w:sz w:val="20"/>
                <w:szCs w:val="20"/>
                <w:lang w:val="en-US"/>
              </w:rPr>
              <w:t>(11,579,737)</w:t>
            </w:r>
          </w:p>
        </w:tc>
      </w:tr>
      <w:tr w:rsidR="00F32762" w:rsidRPr="005B5EA4" w14:paraId="5E01640D" w14:textId="77777777" w:rsidTr="00205E71">
        <w:tc>
          <w:tcPr>
            <w:tcW w:w="540" w:type="dxa"/>
          </w:tcPr>
          <w:p w14:paraId="3017CCA1" w14:textId="464F77DF" w:rsidR="00F32762" w:rsidRPr="005B5EA4" w:rsidRDefault="00F32762" w:rsidP="00205E71">
            <w:pPr>
              <w:widowControl w:val="0"/>
              <w:rPr>
                <w:rFonts w:eastAsiaTheme="minorEastAsia"/>
                <w:sz w:val="20"/>
                <w:szCs w:val="20"/>
              </w:rPr>
            </w:pPr>
            <w:r w:rsidRPr="005B5EA4">
              <w:rPr>
                <w:rFonts w:eastAsiaTheme="minorEastAsia"/>
                <w:sz w:val="20"/>
                <w:szCs w:val="20"/>
              </w:rPr>
              <w:t>1</w:t>
            </w:r>
            <w:r w:rsidR="00274FBC" w:rsidRPr="005B5EA4">
              <w:rPr>
                <w:rFonts w:eastAsiaTheme="minorEastAsia"/>
                <w:sz w:val="20"/>
                <w:szCs w:val="20"/>
              </w:rPr>
              <w:t>7</w:t>
            </w:r>
          </w:p>
        </w:tc>
        <w:tc>
          <w:tcPr>
            <w:tcW w:w="3870" w:type="dxa"/>
            <w:noWrap/>
          </w:tcPr>
          <w:p w14:paraId="1C120399" w14:textId="53789D0F" w:rsidR="00F32762" w:rsidRPr="005B5EA4" w:rsidRDefault="0003452A" w:rsidP="00205E71">
            <w:pPr>
              <w:widowControl w:val="0"/>
              <w:jc w:val="left"/>
              <w:rPr>
                <w:rFonts w:eastAsiaTheme="minorEastAsia"/>
                <w:sz w:val="20"/>
                <w:szCs w:val="20"/>
                <w:lang w:eastAsia="zh-CN"/>
              </w:rPr>
            </w:pPr>
            <w:r w:rsidRPr="005B5EA4">
              <w:rPr>
                <w:rFonts w:eastAsiaTheme="minorEastAsia"/>
                <w:sz w:val="20"/>
                <w:szCs w:val="20"/>
                <w:lang w:eastAsia="zh-CN"/>
              </w:rPr>
              <w:t>泰国</w:t>
            </w:r>
            <w:r w:rsidR="000848E2" w:rsidRPr="005B5EA4">
              <w:rPr>
                <w:rFonts w:eastAsiaTheme="minorEastAsia"/>
                <w:sz w:val="20"/>
                <w:szCs w:val="20"/>
                <w:lang w:eastAsia="zh-CN"/>
              </w:rPr>
              <w:t>冷风机</w:t>
            </w:r>
            <w:r w:rsidRPr="005B5EA4">
              <w:rPr>
                <w:rFonts w:eastAsiaTheme="minorEastAsia"/>
                <w:sz w:val="20"/>
                <w:szCs w:val="20"/>
                <w:lang w:eastAsia="zh-CN"/>
              </w:rPr>
              <w:t>项目</w:t>
            </w:r>
            <w:r w:rsidR="000848E2" w:rsidRPr="005B5EA4">
              <w:rPr>
                <w:rFonts w:eastAsiaTheme="minorEastAsia"/>
                <w:sz w:val="20"/>
                <w:szCs w:val="20"/>
                <w:lang w:eastAsia="zh-CN"/>
              </w:rPr>
              <w:t>的常规对账项目</w:t>
            </w:r>
            <w:r w:rsidR="000848E2" w:rsidRPr="005B5EA4">
              <w:rPr>
                <w:rFonts w:eastAsiaTheme="minorEastAsia"/>
                <w:sz w:val="20"/>
                <w:szCs w:val="20"/>
                <w:lang w:eastAsia="zh-CN"/>
              </w:rPr>
              <w:t xml:space="preserve"> </w:t>
            </w:r>
            <w:r w:rsidRPr="005B5EA4">
              <w:rPr>
                <w:rFonts w:eastAsiaTheme="minorEastAsia"/>
                <w:sz w:val="20"/>
                <w:szCs w:val="20"/>
                <w:lang w:eastAsia="zh-CN"/>
              </w:rPr>
              <w:t>（</w:t>
            </w:r>
            <w:r w:rsidRPr="005B5EA4">
              <w:rPr>
                <w:rFonts w:eastAsiaTheme="minorEastAsia"/>
                <w:sz w:val="20"/>
                <w:szCs w:val="20"/>
                <w:lang w:eastAsia="zh-CN"/>
              </w:rPr>
              <w:t>THA/REF/26/INV/104</w:t>
            </w:r>
            <w:r w:rsidRPr="005B5EA4">
              <w:rPr>
                <w:rFonts w:eastAsiaTheme="minorEastAsia"/>
                <w:sz w:val="20"/>
                <w:szCs w:val="20"/>
                <w:lang w:eastAsia="zh-CN"/>
              </w:rPr>
              <w:t>）</w:t>
            </w:r>
            <w:r w:rsidRPr="005B5EA4">
              <w:rPr>
                <w:rFonts w:eastAsiaTheme="minorEastAsia"/>
                <w:sz w:val="20"/>
                <w:szCs w:val="20"/>
                <w:lang w:eastAsia="zh-CN"/>
              </w:rPr>
              <w:t>*</w:t>
            </w:r>
            <w:r w:rsidRPr="005B5EA4">
              <w:rPr>
                <w:rFonts w:eastAsiaTheme="minorEastAsia"/>
                <w:sz w:val="20"/>
                <w:szCs w:val="20"/>
                <w:lang w:eastAsia="zh-CN"/>
              </w:rPr>
              <w:t>（无需采取行动）</w:t>
            </w:r>
          </w:p>
        </w:tc>
        <w:tc>
          <w:tcPr>
            <w:tcW w:w="1237" w:type="dxa"/>
            <w:noWrap/>
            <w:tcMar>
              <w:left w:w="0" w:type="dxa"/>
              <w:right w:w="58" w:type="dxa"/>
            </w:tcMar>
          </w:tcPr>
          <w:p w14:paraId="7A20C684"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566CB029" w14:textId="77777777" w:rsidR="00F32762" w:rsidRPr="005B5EA4" w:rsidRDefault="00F32762" w:rsidP="00205E71">
            <w:pPr>
              <w:widowControl w:val="0"/>
              <w:jc w:val="right"/>
              <w:rPr>
                <w:rFonts w:eastAsiaTheme="minorEastAsia"/>
                <w:sz w:val="20"/>
                <w:szCs w:val="20"/>
                <w:lang w:val="en-US" w:eastAsia="zh-CN"/>
              </w:rPr>
            </w:pPr>
          </w:p>
        </w:tc>
        <w:tc>
          <w:tcPr>
            <w:tcW w:w="1237" w:type="dxa"/>
            <w:tcMar>
              <w:left w:w="0" w:type="dxa"/>
              <w:right w:w="58" w:type="dxa"/>
            </w:tcMar>
          </w:tcPr>
          <w:p w14:paraId="22AEF8A0" w14:textId="77777777" w:rsidR="00F32762" w:rsidRPr="005B5EA4" w:rsidRDefault="00F32762" w:rsidP="00205E71">
            <w:pPr>
              <w:widowControl w:val="0"/>
              <w:jc w:val="right"/>
              <w:rPr>
                <w:rFonts w:eastAsiaTheme="minorEastAsia"/>
                <w:sz w:val="20"/>
                <w:szCs w:val="20"/>
                <w:lang w:val="en-US" w:eastAsia="zh-CN"/>
              </w:rPr>
            </w:pPr>
          </w:p>
        </w:tc>
        <w:tc>
          <w:tcPr>
            <w:tcW w:w="1238" w:type="dxa"/>
            <w:tcMar>
              <w:left w:w="0" w:type="dxa"/>
              <w:right w:w="58" w:type="dxa"/>
            </w:tcMar>
          </w:tcPr>
          <w:p w14:paraId="2D84E2E6" w14:textId="77777777" w:rsidR="00F32762" w:rsidRPr="005B5EA4" w:rsidRDefault="00F32762" w:rsidP="00205E71">
            <w:pPr>
              <w:widowControl w:val="0"/>
              <w:jc w:val="right"/>
              <w:rPr>
                <w:rFonts w:eastAsiaTheme="minorEastAsia"/>
                <w:sz w:val="20"/>
                <w:szCs w:val="20"/>
                <w:lang w:val="en-US"/>
              </w:rPr>
            </w:pPr>
            <w:r w:rsidRPr="005B5EA4">
              <w:rPr>
                <w:rFonts w:eastAsiaTheme="minorEastAsia"/>
                <w:sz w:val="20"/>
                <w:szCs w:val="20"/>
              </w:rPr>
              <w:t>(1,198,946)</w:t>
            </w:r>
          </w:p>
        </w:tc>
      </w:tr>
      <w:tr w:rsidR="00F32762" w:rsidRPr="005B5EA4" w14:paraId="2A55AC78" w14:textId="77777777" w:rsidTr="00205E71">
        <w:tc>
          <w:tcPr>
            <w:tcW w:w="540" w:type="dxa"/>
          </w:tcPr>
          <w:p w14:paraId="76682009" w14:textId="71B6749C" w:rsidR="00F32762" w:rsidRPr="005B5EA4" w:rsidRDefault="00F32762" w:rsidP="00205E71">
            <w:pPr>
              <w:widowControl w:val="0"/>
              <w:rPr>
                <w:rFonts w:eastAsiaTheme="minorEastAsia"/>
                <w:sz w:val="20"/>
                <w:szCs w:val="20"/>
              </w:rPr>
            </w:pPr>
            <w:r w:rsidRPr="005B5EA4">
              <w:rPr>
                <w:rFonts w:eastAsiaTheme="minorEastAsia"/>
                <w:sz w:val="20"/>
                <w:szCs w:val="20"/>
              </w:rPr>
              <w:t>1</w:t>
            </w:r>
            <w:r w:rsidR="00274FBC" w:rsidRPr="005B5EA4">
              <w:rPr>
                <w:rFonts w:eastAsiaTheme="minorEastAsia"/>
                <w:sz w:val="20"/>
                <w:szCs w:val="20"/>
              </w:rPr>
              <w:t>8</w:t>
            </w:r>
          </w:p>
        </w:tc>
        <w:tc>
          <w:tcPr>
            <w:tcW w:w="3870" w:type="dxa"/>
            <w:noWrap/>
          </w:tcPr>
          <w:p w14:paraId="13A1E6E5" w14:textId="552E3B17" w:rsidR="00F32762" w:rsidRPr="005B5EA4" w:rsidRDefault="0003452A" w:rsidP="00205E71">
            <w:pPr>
              <w:widowControl w:val="0"/>
              <w:jc w:val="left"/>
              <w:rPr>
                <w:rFonts w:eastAsiaTheme="minorEastAsia"/>
                <w:sz w:val="20"/>
                <w:szCs w:val="20"/>
                <w:lang w:eastAsia="zh-CN"/>
              </w:rPr>
            </w:pPr>
            <w:r w:rsidRPr="005B5EA4">
              <w:rPr>
                <w:rFonts w:eastAsiaTheme="minorEastAsia"/>
                <w:sz w:val="20"/>
                <w:szCs w:val="20"/>
                <w:lang w:eastAsia="zh-CN"/>
              </w:rPr>
              <w:t>合计（第</w:t>
            </w:r>
            <w:r w:rsidRPr="005B5EA4">
              <w:rPr>
                <w:rFonts w:eastAsiaTheme="minorEastAsia"/>
                <w:sz w:val="20"/>
                <w:szCs w:val="20"/>
                <w:lang w:eastAsia="zh-CN"/>
              </w:rPr>
              <w:t xml:space="preserve"> 2 </w:t>
            </w:r>
            <w:r w:rsidR="000848E2" w:rsidRPr="005B5EA4">
              <w:rPr>
                <w:rFonts w:eastAsiaTheme="minorEastAsia"/>
                <w:sz w:val="20"/>
                <w:szCs w:val="20"/>
                <w:lang w:eastAsia="zh-CN"/>
              </w:rPr>
              <w:t>行</w:t>
            </w:r>
            <w:r w:rsidRPr="005B5EA4">
              <w:rPr>
                <w:rFonts w:eastAsiaTheme="minorEastAsia"/>
                <w:sz w:val="20"/>
                <w:szCs w:val="20"/>
                <w:lang w:eastAsia="zh-CN"/>
              </w:rPr>
              <w:t>至第</w:t>
            </w:r>
            <w:r w:rsidRPr="005B5EA4">
              <w:rPr>
                <w:rFonts w:eastAsiaTheme="minorEastAsia"/>
                <w:sz w:val="20"/>
                <w:szCs w:val="20"/>
                <w:lang w:eastAsia="zh-CN"/>
              </w:rPr>
              <w:t xml:space="preserve"> 17 </w:t>
            </w:r>
            <w:r w:rsidRPr="005B5EA4">
              <w:rPr>
                <w:rFonts w:eastAsiaTheme="minorEastAsia"/>
                <w:sz w:val="20"/>
                <w:szCs w:val="20"/>
                <w:lang w:eastAsia="zh-CN"/>
              </w:rPr>
              <w:t>行）</w:t>
            </w:r>
          </w:p>
        </w:tc>
        <w:tc>
          <w:tcPr>
            <w:tcW w:w="1237" w:type="dxa"/>
            <w:noWrap/>
            <w:tcMar>
              <w:left w:w="0" w:type="dxa"/>
              <w:right w:w="58" w:type="dxa"/>
            </w:tcMar>
          </w:tcPr>
          <w:p w14:paraId="452388C7" w14:textId="61420F58" w:rsidR="00F32762" w:rsidRPr="005B5EA4" w:rsidRDefault="00F32762" w:rsidP="00205E71">
            <w:pPr>
              <w:widowControl w:val="0"/>
              <w:jc w:val="right"/>
              <w:rPr>
                <w:rFonts w:eastAsiaTheme="minorEastAsia"/>
                <w:sz w:val="20"/>
                <w:szCs w:val="20"/>
                <w:lang w:val="en-US"/>
              </w:rPr>
            </w:pPr>
            <w:r w:rsidRPr="005B5EA4">
              <w:rPr>
                <w:rFonts w:eastAsiaTheme="minorEastAsia"/>
                <w:color w:val="000000"/>
                <w:sz w:val="20"/>
                <w:szCs w:val="20"/>
              </w:rPr>
              <w:t>(814,667)</w:t>
            </w:r>
          </w:p>
        </w:tc>
        <w:tc>
          <w:tcPr>
            <w:tcW w:w="1237" w:type="dxa"/>
            <w:tcMar>
              <w:left w:w="0" w:type="dxa"/>
              <w:right w:w="58" w:type="dxa"/>
            </w:tcMar>
          </w:tcPr>
          <w:p w14:paraId="7F430CDC" w14:textId="26EC8C25" w:rsidR="00F32762" w:rsidRPr="005B5EA4" w:rsidRDefault="00F32762" w:rsidP="00205E71">
            <w:pPr>
              <w:widowControl w:val="0"/>
              <w:jc w:val="right"/>
              <w:rPr>
                <w:rFonts w:eastAsiaTheme="minorEastAsia"/>
                <w:sz w:val="20"/>
                <w:szCs w:val="20"/>
                <w:lang w:val="en-US"/>
              </w:rPr>
            </w:pPr>
            <w:r w:rsidRPr="005B5EA4">
              <w:rPr>
                <w:rFonts w:eastAsiaTheme="minorEastAsia"/>
                <w:sz w:val="20"/>
                <w:szCs w:val="20"/>
                <w:lang w:val="en-US"/>
              </w:rPr>
              <w:t>45,219</w:t>
            </w:r>
          </w:p>
        </w:tc>
        <w:tc>
          <w:tcPr>
            <w:tcW w:w="1237" w:type="dxa"/>
            <w:tcMar>
              <w:left w:w="0" w:type="dxa"/>
              <w:right w:w="58" w:type="dxa"/>
            </w:tcMar>
          </w:tcPr>
          <w:p w14:paraId="4A515A91" w14:textId="3D4316FC" w:rsidR="00F32762" w:rsidRPr="005B5EA4" w:rsidRDefault="00F32762" w:rsidP="00205E71">
            <w:pPr>
              <w:widowControl w:val="0"/>
              <w:jc w:val="right"/>
              <w:rPr>
                <w:rFonts w:eastAsiaTheme="minorEastAsia"/>
                <w:sz w:val="20"/>
                <w:szCs w:val="20"/>
              </w:rPr>
            </w:pPr>
            <w:r w:rsidRPr="005B5EA4">
              <w:rPr>
                <w:rFonts w:eastAsiaTheme="minorEastAsia"/>
                <w:sz w:val="20"/>
                <w:szCs w:val="20"/>
              </w:rPr>
              <w:t>2,279,213</w:t>
            </w:r>
          </w:p>
        </w:tc>
        <w:tc>
          <w:tcPr>
            <w:tcW w:w="1238" w:type="dxa"/>
            <w:tcMar>
              <w:left w:w="0" w:type="dxa"/>
              <w:right w:w="58" w:type="dxa"/>
            </w:tcMar>
          </w:tcPr>
          <w:p w14:paraId="2E0C5640" w14:textId="24337D77" w:rsidR="00F32762" w:rsidRPr="005B5EA4" w:rsidRDefault="00F32762" w:rsidP="00205E71">
            <w:pPr>
              <w:widowControl w:val="0"/>
              <w:jc w:val="right"/>
              <w:rPr>
                <w:rFonts w:eastAsiaTheme="minorEastAsia"/>
                <w:sz w:val="20"/>
                <w:szCs w:val="20"/>
                <w:lang w:val="en-US"/>
              </w:rPr>
            </w:pPr>
            <w:r w:rsidRPr="005B5EA4">
              <w:rPr>
                <w:rFonts w:eastAsiaTheme="minorEastAsia"/>
                <w:sz w:val="20"/>
                <w:szCs w:val="20"/>
                <w:lang w:val="en-US"/>
              </w:rPr>
              <w:t>2,081,834</w:t>
            </w:r>
          </w:p>
        </w:tc>
      </w:tr>
      <w:tr w:rsidR="00F32762" w:rsidRPr="005B5EA4" w14:paraId="3B5AFF22" w14:textId="77777777" w:rsidTr="00205E71">
        <w:tc>
          <w:tcPr>
            <w:tcW w:w="540" w:type="dxa"/>
          </w:tcPr>
          <w:p w14:paraId="33C63B8E" w14:textId="62E6D570" w:rsidR="00F32762" w:rsidRPr="005B5EA4" w:rsidRDefault="00274FBC" w:rsidP="00205E71">
            <w:pPr>
              <w:widowControl w:val="0"/>
              <w:rPr>
                <w:rFonts w:eastAsiaTheme="minorEastAsia"/>
                <w:b/>
                <w:bCs/>
                <w:sz w:val="20"/>
                <w:szCs w:val="20"/>
              </w:rPr>
            </w:pPr>
            <w:r w:rsidRPr="005B5EA4">
              <w:rPr>
                <w:rFonts w:eastAsiaTheme="minorEastAsia"/>
                <w:b/>
                <w:bCs/>
                <w:sz w:val="20"/>
                <w:szCs w:val="20"/>
              </w:rPr>
              <w:t>19</w:t>
            </w:r>
          </w:p>
        </w:tc>
        <w:tc>
          <w:tcPr>
            <w:tcW w:w="3870" w:type="dxa"/>
            <w:noWrap/>
          </w:tcPr>
          <w:p w14:paraId="56E786C2" w14:textId="699DB7BF" w:rsidR="00F32762" w:rsidRPr="005B5EA4" w:rsidRDefault="0003452A" w:rsidP="00205E71">
            <w:pPr>
              <w:pStyle w:val="Heading1"/>
              <w:widowControl w:val="0"/>
              <w:numPr>
                <w:ilvl w:val="0"/>
                <w:numId w:val="0"/>
              </w:numPr>
              <w:spacing w:after="0"/>
              <w:jc w:val="left"/>
              <w:rPr>
                <w:rFonts w:eastAsiaTheme="minorEastAsia"/>
                <w:b/>
                <w:sz w:val="20"/>
                <w:szCs w:val="20"/>
                <w:lang w:val="en-US" w:eastAsia="zh-CN"/>
              </w:rPr>
            </w:pPr>
            <w:r w:rsidRPr="005B5EA4">
              <w:rPr>
                <w:rFonts w:eastAsiaTheme="minorEastAsia"/>
                <w:b/>
                <w:sz w:val="20"/>
                <w:szCs w:val="20"/>
                <w:lang w:eastAsia="zh-CN"/>
              </w:rPr>
              <w:t>差额（第</w:t>
            </w:r>
            <w:r w:rsidRPr="005B5EA4">
              <w:rPr>
                <w:rFonts w:eastAsiaTheme="minorEastAsia"/>
                <w:b/>
                <w:sz w:val="20"/>
                <w:szCs w:val="20"/>
                <w:lang w:eastAsia="zh-CN"/>
              </w:rPr>
              <w:t xml:space="preserve"> 1 </w:t>
            </w:r>
            <w:r w:rsidRPr="005B5EA4">
              <w:rPr>
                <w:rFonts w:eastAsiaTheme="minorEastAsia"/>
                <w:b/>
                <w:sz w:val="20"/>
                <w:szCs w:val="20"/>
                <w:lang w:eastAsia="zh-CN"/>
              </w:rPr>
              <w:t>行减</w:t>
            </w:r>
            <w:r w:rsidR="000848E2" w:rsidRPr="005B5EA4">
              <w:rPr>
                <w:rFonts w:eastAsiaTheme="minorEastAsia"/>
                <w:b/>
                <w:sz w:val="20"/>
                <w:szCs w:val="20"/>
                <w:lang w:eastAsia="zh-CN"/>
              </w:rPr>
              <w:t>去</w:t>
            </w:r>
            <w:r w:rsidRPr="005B5EA4">
              <w:rPr>
                <w:rFonts w:eastAsiaTheme="minorEastAsia"/>
                <w:b/>
                <w:sz w:val="20"/>
                <w:szCs w:val="20"/>
                <w:lang w:eastAsia="zh-CN"/>
              </w:rPr>
              <w:t>第</w:t>
            </w:r>
            <w:r w:rsidRPr="005B5EA4">
              <w:rPr>
                <w:rFonts w:eastAsiaTheme="minorEastAsia"/>
                <w:b/>
                <w:sz w:val="20"/>
                <w:szCs w:val="20"/>
                <w:lang w:eastAsia="zh-CN"/>
              </w:rPr>
              <w:t xml:space="preserve"> 18 </w:t>
            </w:r>
            <w:r w:rsidRPr="005B5EA4">
              <w:rPr>
                <w:rFonts w:eastAsiaTheme="minorEastAsia"/>
                <w:b/>
                <w:sz w:val="20"/>
                <w:szCs w:val="20"/>
                <w:lang w:eastAsia="zh-CN"/>
              </w:rPr>
              <w:t>行）</w:t>
            </w:r>
          </w:p>
        </w:tc>
        <w:tc>
          <w:tcPr>
            <w:tcW w:w="1237" w:type="dxa"/>
            <w:noWrap/>
            <w:tcMar>
              <w:left w:w="0" w:type="dxa"/>
              <w:right w:w="58" w:type="dxa"/>
            </w:tcMar>
          </w:tcPr>
          <w:p w14:paraId="0B29A7F5" w14:textId="29292659" w:rsidR="00F32762" w:rsidRPr="005B5EA4" w:rsidRDefault="00F32762" w:rsidP="00205E71">
            <w:pPr>
              <w:widowControl w:val="0"/>
              <w:jc w:val="right"/>
              <w:rPr>
                <w:rFonts w:eastAsiaTheme="minorEastAsia"/>
                <w:b/>
                <w:sz w:val="20"/>
                <w:szCs w:val="20"/>
                <w:lang w:val="en-US"/>
              </w:rPr>
            </w:pPr>
            <w:r w:rsidRPr="005B5EA4">
              <w:rPr>
                <w:rFonts w:eastAsiaTheme="minorEastAsia"/>
                <w:b/>
                <w:sz w:val="20"/>
                <w:szCs w:val="20"/>
                <w:lang w:val="en-US"/>
              </w:rPr>
              <w:t>2</w:t>
            </w:r>
          </w:p>
        </w:tc>
        <w:tc>
          <w:tcPr>
            <w:tcW w:w="1237" w:type="dxa"/>
            <w:tcMar>
              <w:left w:w="0" w:type="dxa"/>
              <w:right w:w="58" w:type="dxa"/>
            </w:tcMar>
          </w:tcPr>
          <w:p w14:paraId="581D0F8F" w14:textId="527E3CF7" w:rsidR="00F32762" w:rsidRPr="005B5EA4" w:rsidRDefault="00F32762" w:rsidP="00205E71">
            <w:pPr>
              <w:widowControl w:val="0"/>
              <w:jc w:val="right"/>
              <w:rPr>
                <w:rFonts w:eastAsiaTheme="minorEastAsia"/>
                <w:b/>
                <w:sz w:val="20"/>
                <w:szCs w:val="20"/>
                <w:lang w:val="en-US"/>
              </w:rPr>
            </w:pPr>
            <w:r w:rsidRPr="005B5EA4">
              <w:rPr>
                <w:rFonts w:eastAsiaTheme="minorEastAsia"/>
                <w:b/>
                <w:sz w:val="20"/>
                <w:szCs w:val="20"/>
                <w:lang w:eastAsia="en-CA"/>
              </w:rPr>
              <w:t>4</w:t>
            </w:r>
          </w:p>
        </w:tc>
        <w:tc>
          <w:tcPr>
            <w:tcW w:w="1237" w:type="dxa"/>
            <w:tcMar>
              <w:left w:w="0" w:type="dxa"/>
              <w:right w:w="58" w:type="dxa"/>
            </w:tcMar>
          </w:tcPr>
          <w:p w14:paraId="6DEACB92" w14:textId="0685B759" w:rsidR="00F32762" w:rsidRPr="005B5EA4" w:rsidRDefault="00203F82" w:rsidP="00205E71">
            <w:pPr>
              <w:widowControl w:val="0"/>
              <w:jc w:val="right"/>
              <w:rPr>
                <w:rFonts w:eastAsiaTheme="minorEastAsia"/>
                <w:b/>
                <w:bCs/>
                <w:sz w:val="20"/>
                <w:szCs w:val="20"/>
                <w:lang w:val="en-US"/>
              </w:rPr>
            </w:pPr>
            <w:r w:rsidRPr="005B5EA4">
              <w:rPr>
                <w:rFonts w:eastAsiaTheme="minorEastAsia"/>
                <w:b/>
                <w:bCs/>
                <w:sz w:val="20"/>
                <w:szCs w:val="20"/>
                <w:lang w:val="en-US"/>
              </w:rPr>
              <w:t>(</w:t>
            </w:r>
            <w:r w:rsidR="00F32762" w:rsidRPr="005B5EA4">
              <w:rPr>
                <w:rFonts w:eastAsiaTheme="minorEastAsia"/>
                <w:b/>
                <w:bCs/>
                <w:sz w:val="20"/>
                <w:szCs w:val="20"/>
                <w:lang w:val="en-US"/>
              </w:rPr>
              <w:t>67,642</w:t>
            </w:r>
            <w:r w:rsidRPr="005B5EA4">
              <w:rPr>
                <w:rFonts w:eastAsiaTheme="minorEastAsia"/>
                <w:b/>
                <w:bCs/>
                <w:sz w:val="20"/>
                <w:szCs w:val="20"/>
                <w:lang w:val="en-US"/>
              </w:rPr>
              <w:t>)</w:t>
            </w:r>
          </w:p>
        </w:tc>
        <w:tc>
          <w:tcPr>
            <w:tcW w:w="1238" w:type="dxa"/>
            <w:tcMar>
              <w:left w:w="0" w:type="dxa"/>
              <w:right w:w="58" w:type="dxa"/>
            </w:tcMar>
          </w:tcPr>
          <w:p w14:paraId="63908C15" w14:textId="09DDCBD4" w:rsidR="00F32762" w:rsidRPr="005B5EA4" w:rsidRDefault="00F32762" w:rsidP="00205E71">
            <w:pPr>
              <w:widowControl w:val="0"/>
              <w:jc w:val="right"/>
              <w:rPr>
                <w:rFonts w:eastAsiaTheme="minorEastAsia"/>
                <w:b/>
                <w:bCs/>
                <w:sz w:val="20"/>
                <w:szCs w:val="20"/>
                <w:lang w:val="en-US"/>
              </w:rPr>
            </w:pPr>
            <w:r w:rsidRPr="005B5EA4">
              <w:rPr>
                <w:rFonts w:eastAsiaTheme="minorEastAsia"/>
                <w:b/>
                <w:bCs/>
                <w:sz w:val="20"/>
                <w:szCs w:val="20"/>
                <w:lang w:val="en-US"/>
              </w:rPr>
              <w:t>97,253</w:t>
            </w:r>
          </w:p>
        </w:tc>
      </w:tr>
    </w:tbl>
    <w:bookmarkEnd w:id="0"/>
    <w:p w14:paraId="2CFA9EB5" w14:textId="78DD0B91" w:rsidR="00D3390E" w:rsidRPr="005B5EA4" w:rsidRDefault="00D3390E" w:rsidP="00D3390E">
      <w:pPr>
        <w:spacing w:after="240"/>
        <w:outlineLvl w:val="0"/>
        <w:rPr>
          <w:rFonts w:eastAsiaTheme="minorEastAsia"/>
          <w:sz w:val="24"/>
          <w:szCs w:val="24"/>
          <w:lang w:eastAsia="zh-CN"/>
        </w:rPr>
      </w:pPr>
      <w:r w:rsidRPr="005B5EA4">
        <w:rPr>
          <w:rFonts w:eastAsiaTheme="minorEastAsia"/>
          <w:sz w:val="24"/>
          <w:szCs w:val="24"/>
          <w:lang w:eastAsia="zh-CN"/>
        </w:rPr>
        <w:t>*</w:t>
      </w:r>
      <w:r w:rsidR="008413C0" w:rsidRPr="005B5EA4">
        <w:rPr>
          <w:rFonts w:eastAsiaTheme="minorEastAsia"/>
          <w:sz w:val="20"/>
          <w:szCs w:val="20"/>
          <w:lang w:val="zh-CN" w:eastAsia="zh-CN"/>
        </w:rPr>
        <w:t>将在世界银行的《蒙特利尔议定书》活动完成后结束核对。</w:t>
      </w:r>
    </w:p>
    <w:p w14:paraId="25A75A0D" w14:textId="09876A2A" w:rsidR="00D3390E" w:rsidRPr="005B5EA4" w:rsidRDefault="0003452A" w:rsidP="00D3390E">
      <w:pPr>
        <w:pStyle w:val="Heading1"/>
        <w:rPr>
          <w:rFonts w:eastAsiaTheme="minorEastAsia"/>
          <w:sz w:val="24"/>
          <w:szCs w:val="24"/>
          <w:lang w:val="en-US" w:eastAsia="zh-CN"/>
        </w:rPr>
      </w:pPr>
      <w:r w:rsidRPr="005B5EA4">
        <w:rPr>
          <w:rFonts w:eastAsiaTheme="minorEastAsia"/>
          <w:sz w:val="24"/>
          <w:szCs w:val="24"/>
          <w:lang w:eastAsia="zh-CN"/>
        </w:rPr>
        <w:t>根据所提供的说明，开发计划署</w:t>
      </w:r>
      <w:r w:rsidRPr="005B5EA4">
        <w:rPr>
          <w:rFonts w:eastAsiaTheme="minorEastAsia"/>
          <w:sz w:val="24"/>
          <w:szCs w:val="24"/>
          <w:lang w:eastAsia="zh-CN"/>
        </w:rPr>
        <w:t xml:space="preserve"> 2 </w:t>
      </w:r>
      <w:r w:rsidRPr="005B5EA4">
        <w:rPr>
          <w:rFonts w:eastAsiaTheme="minorEastAsia"/>
          <w:sz w:val="24"/>
          <w:szCs w:val="24"/>
          <w:lang w:eastAsia="zh-CN"/>
        </w:rPr>
        <w:t>美元</w:t>
      </w:r>
      <w:r w:rsidR="008413C0" w:rsidRPr="005B5EA4">
        <w:rPr>
          <w:rFonts w:eastAsiaTheme="minorEastAsia"/>
          <w:sz w:val="24"/>
          <w:szCs w:val="24"/>
          <w:lang w:eastAsia="zh-CN"/>
        </w:rPr>
        <w:t>的</w:t>
      </w:r>
      <w:r w:rsidRPr="005B5EA4">
        <w:rPr>
          <w:rFonts w:eastAsiaTheme="minorEastAsia"/>
          <w:sz w:val="24"/>
          <w:szCs w:val="24"/>
          <w:lang w:eastAsia="zh-CN"/>
        </w:rPr>
        <w:t>差额和环境规划署</w:t>
      </w:r>
      <w:r w:rsidRPr="005B5EA4">
        <w:rPr>
          <w:rFonts w:eastAsiaTheme="minorEastAsia"/>
          <w:sz w:val="24"/>
          <w:szCs w:val="24"/>
          <w:lang w:eastAsia="zh-CN"/>
        </w:rPr>
        <w:t xml:space="preserve">4 </w:t>
      </w:r>
      <w:r w:rsidRPr="005B5EA4">
        <w:rPr>
          <w:rFonts w:eastAsiaTheme="minorEastAsia"/>
          <w:sz w:val="24"/>
          <w:szCs w:val="24"/>
          <w:lang w:eastAsia="zh-CN"/>
        </w:rPr>
        <w:t>美元</w:t>
      </w:r>
      <w:r w:rsidR="008413C0" w:rsidRPr="005B5EA4">
        <w:rPr>
          <w:rFonts w:eastAsiaTheme="minorEastAsia"/>
          <w:sz w:val="24"/>
          <w:szCs w:val="24"/>
          <w:lang w:eastAsia="zh-CN"/>
        </w:rPr>
        <w:t>的</w:t>
      </w:r>
      <w:r w:rsidRPr="005B5EA4">
        <w:rPr>
          <w:rFonts w:eastAsiaTheme="minorEastAsia"/>
          <w:sz w:val="24"/>
          <w:szCs w:val="24"/>
          <w:lang w:eastAsia="zh-CN"/>
        </w:rPr>
        <w:t>差额</w:t>
      </w:r>
      <w:r w:rsidR="008413C0" w:rsidRPr="005B5EA4">
        <w:rPr>
          <w:rFonts w:eastAsiaTheme="minorEastAsia"/>
          <w:sz w:val="24"/>
          <w:szCs w:val="24"/>
          <w:lang w:eastAsia="zh-CN"/>
        </w:rPr>
        <w:t>是</w:t>
      </w:r>
      <w:r w:rsidRPr="005B5EA4">
        <w:rPr>
          <w:rFonts w:eastAsiaTheme="minorEastAsia"/>
          <w:sz w:val="24"/>
          <w:szCs w:val="24"/>
          <w:lang w:eastAsia="zh-CN"/>
        </w:rPr>
        <w:t>四舍五入</w:t>
      </w:r>
      <w:r w:rsidR="008413C0" w:rsidRPr="005B5EA4">
        <w:rPr>
          <w:rFonts w:eastAsiaTheme="minorEastAsia"/>
          <w:sz w:val="24"/>
          <w:szCs w:val="24"/>
          <w:lang w:eastAsia="zh-CN"/>
        </w:rPr>
        <w:t>的结果</w:t>
      </w:r>
      <w:r w:rsidRPr="005B5EA4">
        <w:rPr>
          <w:rFonts w:eastAsiaTheme="minorEastAsia"/>
          <w:sz w:val="24"/>
          <w:szCs w:val="24"/>
          <w:lang w:eastAsia="zh-CN"/>
        </w:rPr>
        <w:t>。工发组织</w:t>
      </w:r>
      <w:r w:rsidRPr="005B5EA4">
        <w:rPr>
          <w:rFonts w:eastAsiaTheme="minorEastAsia"/>
          <w:sz w:val="24"/>
          <w:szCs w:val="24"/>
          <w:lang w:eastAsia="zh-CN"/>
        </w:rPr>
        <w:t xml:space="preserve">67,642 </w:t>
      </w:r>
      <w:r w:rsidRPr="005B5EA4">
        <w:rPr>
          <w:rFonts w:eastAsiaTheme="minorEastAsia"/>
          <w:sz w:val="24"/>
          <w:szCs w:val="24"/>
          <w:lang w:eastAsia="zh-CN"/>
        </w:rPr>
        <w:t>美元</w:t>
      </w:r>
      <w:r w:rsidR="008413C0" w:rsidRPr="005B5EA4">
        <w:rPr>
          <w:rFonts w:eastAsiaTheme="minorEastAsia"/>
          <w:sz w:val="24"/>
          <w:szCs w:val="24"/>
          <w:lang w:eastAsia="zh-CN"/>
        </w:rPr>
        <w:t>的</w:t>
      </w:r>
      <w:r w:rsidRPr="005B5EA4">
        <w:rPr>
          <w:rFonts w:eastAsiaTheme="minorEastAsia"/>
          <w:sz w:val="24"/>
          <w:szCs w:val="24"/>
          <w:lang w:eastAsia="zh-CN"/>
        </w:rPr>
        <w:t>差额</w:t>
      </w:r>
      <w:r w:rsidR="008413C0" w:rsidRPr="005B5EA4">
        <w:rPr>
          <w:rFonts w:eastAsiaTheme="minorEastAsia"/>
          <w:sz w:val="24"/>
          <w:szCs w:val="24"/>
          <w:lang w:eastAsia="zh-CN"/>
        </w:rPr>
        <w:t>和</w:t>
      </w:r>
      <w:r w:rsidRPr="005B5EA4">
        <w:rPr>
          <w:rFonts w:eastAsiaTheme="minorEastAsia"/>
          <w:sz w:val="24"/>
          <w:szCs w:val="24"/>
          <w:lang w:eastAsia="zh-CN"/>
        </w:rPr>
        <w:t>世界银行</w:t>
      </w:r>
      <w:r w:rsidRPr="005B5EA4">
        <w:rPr>
          <w:rFonts w:eastAsiaTheme="minorEastAsia"/>
          <w:sz w:val="24"/>
          <w:szCs w:val="24"/>
          <w:lang w:eastAsia="zh-CN"/>
        </w:rPr>
        <w:t xml:space="preserve">97,253 </w:t>
      </w:r>
      <w:r w:rsidRPr="005B5EA4">
        <w:rPr>
          <w:rFonts w:eastAsiaTheme="minorEastAsia"/>
          <w:sz w:val="24"/>
          <w:szCs w:val="24"/>
          <w:lang w:eastAsia="zh-CN"/>
        </w:rPr>
        <w:t>美元</w:t>
      </w:r>
      <w:r w:rsidR="008413C0" w:rsidRPr="005B5EA4">
        <w:rPr>
          <w:rFonts w:eastAsiaTheme="minorEastAsia"/>
          <w:sz w:val="24"/>
          <w:szCs w:val="24"/>
          <w:lang w:eastAsia="zh-CN"/>
        </w:rPr>
        <w:t>的</w:t>
      </w:r>
      <w:r w:rsidRPr="005B5EA4">
        <w:rPr>
          <w:rFonts w:eastAsiaTheme="minorEastAsia"/>
          <w:sz w:val="24"/>
          <w:szCs w:val="24"/>
          <w:lang w:eastAsia="zh-CN"/>
        </w:rPr>
        <w:t>差额</w:t>
      </w:r>
      <w:r w:rsidR="008413C0" w:rsidRPr="005B5EA4">
        <w:rPr>
          <w:rFonts w:eastAsiaTheme="minorEastAsia"/>
          <w:sz w:val="24"/>
          <w:szCs w:val="24"/>
          <w:lang w:val="zh-CN" w:eastAsia="zh-CN"/>
        </w:rPr>
        <w:t>属于待结对账项目</w:t>
      </w:r>
      <w:r w:rsidRPr="005B5EA4">
        <w:rPr>
          <w:rFonts w:eastAsiaTheme="minorEastAsia"/>
          <w:sz w:val="24"/>
          <w:szCs w:val="24"/>
          <w:lang w:eastAsia="zh-CN"/>
        </w:rPr>
        <w:t>。</w:t>
      </w:r>
    </w:p>
    <w:p w14:paraId="20366577" w14:textId="2B008A40" w:rsidR="00D3390E" w:rsidRPr="005B5EA4" w:rsidRDefault="0003452A" w:rsidP="00D3390E">
      <w:pPr>
        <w:pStyle w:val="Heading1"/>
        <w:numPr>
          <w:ilvl w:val="0"/>
          <w:numId w:val="0"/>
        </w:numPr>
        <w:rPr>
          <w:rFonts w:eastAsiaTheme="minorEastAsia"/>
          <w:b/>
          <w:sz w:val="24"/>
          <w:szCs w:val="24"/>
          <w:lang w:eastAsia="zh-CN"/>
        </w:rPr>
      </w:pPr>
      <w:r w:rsidRPr="005B5EA4">
        <w:rPr>
          <w:rFonts w:eastAsiaTheme="minorEastAsia"/>
          <w:b/>
          <w:sz w:val="24"/>
          <w:szCs w:val="24"/>
          <w:lang w:eastAsia="zh-CN"/>
        </w:rPr>
        <w:t xml:space="preserve">2024 </w:t>
      </w:r>
      <w:r w:rsidRPr="005B5EA4">
        <w:rPr>
          <w:rFonts w:eastAsiaTheme="minorEastAsia"/>
          <w:b/>
          <w:sz w:val="24"/>
          <w:szCs w:val="24"/>
          <w:lang w:eastAsia="zh-CN"/>
        </w:rPr>
        <w:t>年</w:t>
      </w:r>
      <w:r w:rsidR="008413C0" w:rsidRPr="005B5EA4">
        <w:rPr>
          <w:rFonts w:eastAsiaTheme="minorEastAsia"/>
          <w:b/>
          <w:sz w:val="24"/>
          <w:szCs w:val="24"/>
          <w:lang w:eastAsia="zh-CN"/>
        </w:rPr>
        <w:t>决算和进度</w:t>
      </w:r>
      <w:r w:rsidRPr="005B5EA4">
        <w:rPr>
          <w:rFonts w:eastAsiaTheme="minorEastAsia"/>
          <w:b/>
          <w:sz w:val="24"/>
          <w:szCs w:val="24"/>
          <w:lang w:eastAsia="zh-CN"/>
        </w:rPr>
        <w:t>报告中报告的支出</w:t>
      </w:r>
    </w:p>
    <w:p w14:paraId="61DF374F" w14:textId="4EC48D8B" w:rsidR="00D3390E" w:rsidRPr="005B5EA4" w:rsidRDefault="0003452A" w:rsidP="00D3390E">
      <w:pPr>
        <w:pStyle w:val="Heading1"/>
        <w:tabs>
          <w:tab w:val="left" w:pos="567"/>
        </w:tabs>
        <w:rPr>
          <w:rFonts w:eastAsiaTheme="minorEastAsia"/>
          <w:sz w:val="24"/>
          <w:szCs w:val="24"/>
          <w:lang w:eastAsia="zh-CN"/>
        </w:rPr>
      </w:pPr>
      <w:r w:rsidRPr="005B5EA4">
        <w:rPr>
          <w:rFonts w:eastAsiaTheme="minorEastAsia"/>
          <w:sz w:val="24"/>
          <w:szCs w:val="24"/>
          <w:lang w:eastAsia="zh-CN"/>
        </w:rPr>
        <w:t>表</w:t>
      </w:r>
      <w:r w:rsidRPr="005B5EA4">
        <w:rPr>
          <w:rFonts w:eastAsiaTheme="minorEastAsia"/>
          <w:sz w:val="24"/>
          <w:szCs w:val="24"/>
          <w:lang w:eastAsia="zh-CN"/>
        </w:rPr>
        <w:t xml:space="preserve"> 4 </w:t>
      </w:r>
      <w:r w:rsidR="008413C0" w:rsidRPr="005B5EA4">
        <w:rPr>
          <w:rFonts w:eastAsiaTheme="minorEastAsia"/>
          <w:sz w:val="24"/>
          <w:szCs w:val="24"/>
          <w:lang w:eastAsia="zh-CN"/>
        </w:rPr>
        <w:t>开列</w:t>
      </w:r>
      <w:r w:rsidRPr="005B5EA4">
        <w:rPr>
          <w:rFonts w:eastAsiaTheme="minorEastAsia"/>
          <w:sz w:val="24"/>
          <w:szCs w:val="24"/>
          <w:lang w:eastAsia="zh-CN"/>
        </w:rPr>
        <w:t>了</w:t>
      </w:r>
      <w:r w:rsidR="008413C0" w:rsidRPr="005B5EA4">
        <w:rPr>
          <w:rFonts w:eastAsiaTheme="minorEastAsia"/>
          <w:sz w:val="24"/>
          <w:szCs w:val="24"/>
          <w:lang w:eastAsia="zh-CN"/>
        </w:rPr>
        <w:t>2024</w:t>
      </w:r>
      <w:r w:rsidR="008413C0" w:rsidRPr="005B5EA4">
        <w:rPr>
          <w:rFonts w:eastAsiaTheme="minorEastAsia"/>
          <w:sz w:val="24"/>
          <w:szCs w:val="24"/>
          <w:lang w:val="zh-CN" w:eastAsia="zh-CN"/>
        </w:rPr>
        <w:t>年决算中向财务主任报告的累计支出与</w:t>
      </w:r>
      <w:r w:rsidRPr="005B5EA4">
        <w:rPr>
          <w:rFonts w:eastAsiaTheme="minorEastAsia"/>
          <w:sz w:val="24"/>
          <w:szCs w:val="24"/>
          <w:lang w:eastAsia="zh-CN"/>
        </w:rPr>
        <w:t xml:space="preserve"> 1991 </w:t>
      </w:r>
      <w:r w:rsidRPr="005B5EA4">
        <w:rPr>
          <w:rFonts w:eastAsiaTheme="minorEastAsia"/>
          <w:sz w:val="24"/>
          <w:szCs w:val="24"/>
          <w:lang w:eastAsia="zh-CN"/>
        </w:rPr>
        <w:t>年至</w:t>
      </w:r>
      <w:r w:rsidRPr="005B5EA4">
        <w:rPr>
          <w:rFonts w:eastAsiaTheme="minorEastAsia"/>
          <w:sz w:val="24"/>
          <w:szCs w:val="24"/>
          <w:lang w:eastAsia="zh-CN"/>
        </w:rPr>
        <w:t xml:space="preserve"> 2024 </w:t>
      </w:r>
      <w:r w:rsidRPr="005B5EA4">
        <w:rPr>
          <w:rFonts w:eastAsiaTheme="minorEastAsia"/>
          <w:sz w:val="24"/>
          <w:szCs w:val="24"/>
          <w:lang w:eastAsia="zh-CN"/>
        </w:rPr>
        <w:t>年期间</w:t>
      </w:r>
      <w:r w:rsidR="008413C0" w:rsidRPr="005B5EA4">
        <w:rPr>
          <w:rFonts w:eastAsiaTheme="minorEastAsia"/>
          <w:sz w:val="24"/>
          <w:szCs w:val="24"/>
          <w:lang w:eastAsia="zh-CN"/>
        </w:rPr>
        <w:t>进度</w:t>
      </w:r>
      <w:r w:rsidRPr="005B5EA4">
        <w:rPr>
          <w:rFonts w:eastAsiaTheme="minorEastAsia"/>
          <w:sz w:val="24"/>
          <w:szCs w:val="24"/>
          <w:lang w:eastAsia="zh-CN"/>
        </w:rPr>
        <w:t>报告中报告的</w:t>
      </w:r>
      <w:r w:rsidR="006524C9" w:rsidRPr="005B5EA4">
        <w:rPr>
          <w:rFonts w:eastAsiaTheme="minorEastAsia"/>
          <w:sz w:val="24"/>
          <w:szCs w:val="24"/>
          <w:lang w:eastAsia="zh-CN"/>
        </w:rPr>
        <w:t>发放</w:t>
      </w:r>
      <w:r w:rsidR="008413C0" w:rsidRPr="005B5EA4">
        <w:rPr>
          <w:rFonts w:eastAsiaTheme="minorEastAsia"/>
          <w:sz w:val="24"/>
          <w:szCs w:val="24"/>
          <w:lang w:eastAsia="zh-CN"/>
        </w:rPr>
        <w:t>资金和承付</w:t>
      </w:r>
      <w:r w:rsidRPr="005B5EA4">
        <w:rPr>
          <w:rFonts w:eastAsiaTheme="minorEastAsia"/>
          <w:sz w:val="24"/>
          <w:szCs w:val="24"/>
          <w:lang w:eastAsia="zh-CN"/>
        </w:rPr>
        <w:t>资金之间的差额。</w:t>
      </w:r>
    </w:p>
    <w:p w14:paraId="3020FD03" w14:textId="54D0AA12" w:rsidR="0003452A" w:rsidRPr="00205E71" w:rsidRDefault="0003452A" w:rsidP="00D3390E">
      <w:pPr>
        <w:jc w:val="left"/>
        <w:rPr>
          <w:rFonts w:eastAsiaTheme="minorEastAsia"/>
          <w:b/>
          <w:bCs/>
          <w:lang w:eastAsia="zh-CN"/>
        </w:rPr>
      </w:pPr>
      <w:r w:rsidRPr="00205E71">
        <w:rPr>
          <w:rFonts w:eastAsiaTheme="minorEastAsia"/>
          <w:b/>
          <w:bCs/>
          <w:lang w:eastAsia="zh-CN"/>
        </w:rPr>
        <w:t>表</w:t>
      </w:r>
      <w:r w:rsidRPr="00205E71">
        <w:rPr>
          <w:rFonts w:eastAsiaTheme="minorEastAsia"/>
          <w:b/>
          <w:bCs/>
          <w:lang w:eastAsia="zh-CN"/>
        </w:rPr>
        <w:t xml:space="preserve"> 4. </w:t>
      </w:r>
      <w:r w:rsidRPr="00205E71">
        <w:rPr>
          <w:rFonts w:eastAsiaTheme="minorEastAsia"/>
          <w:b/>
          <w:bCs/>
          <w:lang w:eastAsia="zh-CN"/>
        </w:rPr>
        <w:t>进</w:t>
      </w:r>
      <w:r w:rsidR="006524C9" w:rsidRPr="00205E71">
        <w:rPr>
          <w:rFonts w:eastAsiaTheme="minorEastAsia"/>
          <w:b/>
          <w:bCs/>
          <w:lang w:eastAsia="zh-CN"/>
        </w:rPr>
        <w:t>度</w:t>
      </w:r>
      <w:r w:rsidRPr="00205E71">
        <w:rPr>
          <w:rFonts w:eastAsiaTheme="minorEastAsia"/>
          <w:b/>
          <w:bCs/>
          <w:lang w:eastAsia="zh-CN"/>
        </w:rPr>
        <w:t>报告与</w:t>
      </w:r>
      <w:r w:rsidRPr="00205E71">
        <w:rPr>
          <w:rFonts w:eastAsiaTheme="minorEastAsia"/>
          <w:b/>
          <w:bCs/>
          <w:lang w:eastAsia="zh-CN"/>
        </w:rPr>
        <w:t xml:space="preserve"> 2024 </w:t>
      </w:r>
      <w:r w:rsidRPr="00205E71">
        <w:rPr>
          <w:rFonts w:eastAsiaTheme="minorEastAsia"/>
          <w:b/>
          <w:bCs/>
          <w:lang w:eastAsia="zh-CN"/>
        </w:rPr>
        <w:t>年</w:t>
      </w:r>
      <w:r w:rsidR="006524C9" w:rsidRPr="00205E71">
        <w:rPr>
          <w:rFonts w:eastAsiaTheme="minorEastAsia"/>
          <w:b/>
          <w:bCs/>
          <w:lang w:eastAsia="zh-CN"/>
        </w:rPr>
        <w:t>决算之间的</w:t>
      </w:r>
      <w:r w:rsidRPr="00205E71">
        <w:rPr>
          <w:rFonts w:eastAsiaTheme="minorEastAsia"/>
          <w:b/>
          <w:bCs/>
          <w:lang w:eastAsia="zh-CN"/>
        </w:rPr>
        <w:t>累计支出差</w:t>
      </w:r>
      <w:r w:rsidR="006524C9" w:rsidRPr="00205E71">
        <w:rPr>
          <w:rFonts w:eastAsiaTheme="minorEastAsia"/>
          <w:b/>
          <w:bCs/>
          <w:lang w:eastAsia="zh-CN"/>
        </w:rPr>
        <w:t>额</w:t>
      </w:r>
      <w:r w:rsidRPr="00205E71">
        <w:rPr>
          <w:rFonts w:eastAsiaTheme="minorEastAsia"/>
          <w:b/>
          <w:bCs/>
          <w:lang w:eastAsia="zh-CN"/>
        </w:rPr>
        <w:t>（美元）</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D3390E" w:rsidRPr="005B5EA4" w14:paraId="6DF3B5FA" w14:textId="77777777" w:rsidTr="00F16C38">
        <w:trPr>
          <w:tblHeader/>
        </w:trPr>
        <w:tc>
          <w:tcPr>
            <w:tcW w:w="1530" w:type="dxa"/>
            <w:vMerge w:val="restart"/>
            <w:vAlign w:val="center"/>
          </w:tcPr>
          <w:p w14:paraId="49F1407C" w14:textId="68F3B068" w:rsidR="00D3390E" w:rsidRPr="005B5EA4" w:rsidRDefault="006524C9" w:rsidP="00F16C38">
            <w:pPr>
              <w:jc w:val="center"/>
              <w:rPr>
                <w:rFonts w:eastAsiaTheme="minorEastAsia"/>
                <w:b/>
                <w:bCs/>
                <w:sz w:val="20"/>
                <w:szCs w:val="20"/>
              </w:rPr>
            </w:pPr>
            <w:r w:rsidRPr="005B5EA4">
              <w:rPr>
                <w:rFonts w:eastAsiaTheme="minorEastAsia"/>
                <w:b/>
                <w:bCs/>
                <w:sz w:val="20"/>
                <w:szCs w:val="20"/>
                <w:lang w:eastAsia="zh-CN"/>
              </w:rPr>
              <w:t>机构</w:t>
            </w:r>
          </w:p>
        </w:tc>
        <w:tc>
          <w:tcPr>
            <w:tcW w:w="4656" w:type="dxa"/>
            <w:gridSpan w:val="3"/>
            <w:vAlign w:val="center"/>
          </w:tcPr>
          <w:p w14:paraId="4743BDA6" w14:textId="232ABCB3" w:rsidR="00D3390E" w:rsidRPr="005B5EA4" w:rsidRDefault="006524C9" w:rsidP="00F16C38">
            <w:pPr>
              <w:jc w:val="center"/>
              <w:rPr>
                <w:rFonts w:eastAsiaTheme="minorEastAsia"/>
                <w:b/>
                <w:bCs/>
                <w:sz w:val="20"/>
                <w:szCs w:val="20"/>
              </w:rPr>
            </w:pPr>
            <w:r w:rsidRPr="005B5EA4">
              <w:rPr>
                <w:rFonts w:eastAsiaTheme="minorEastAsia"/>
                <w:b/>
                <w:bCs/>
                <w:sz w:val="20"/>
                <w:szCs w:val="20"/>
                <w:lang w:eastAsia="zh-CN"/>
              </w:rPr>
              <w:t>进度报告</w:t>
            </w:r>
            <w:r w:rsidR="00D3390E" w:rsidRPr="005B5EA4">
              <w:rPr>
                <w:rFonts w:eastAsiaTheme="minorEastAsia"/>
                <w:b/>
                <w:bCs/>
                <w:sz w:val="20"/>
                <w:szCs w:val="20"/>
              </w:rPr>
              <w:t>*</w:t>
            </w:r>
          </w:p>
        </w:tc>
        <w:tc>
          <w:tcPr>
            <w:tcW w:w="1692" w:type="dxa"/>
            <w:vMerge w:val="restart"/>
            <w:vAlign w:val="center"/>
          </w:tcPr>
          <w:p w14:paraId="0CCF52AA" w14:textId="3771E2F6" w:rsidR="00D3390E" w:rsidRPr="005B5EA4" w:rsidRDefault="006524C9" w:rsidP="00F16C38">
            <w:pPr>
              <w:jc w:val="center"/>
              <w:rPr>
                <w:rFonts w:eastAsiaTheme="minorEastAsia"/>
                <w:b/>
                <w:bCs/>
                <w:sz w:val="20"/>
                <w:szCs w:val="20"/>
              </w:rPr>
            </w:pPr>
            <w:r w:rsidRPr="005B5EA4">
              <w:rPr>
                <w:rFonts w:eastAsiaTheme="minorEastAsia"/>
                <w:b/>
                <w:bCs/>
                <w:sz w:val="20"/>
                <w:szCs w:val="20"/>
                <w:lang w:val="zh-CN"/>
              </w:rPr>
              <w:t>202</w:t>
            </w:r>
            <w:r w:rsidRPr="005B5EA4">
              <w:rPr>
                <w:rFonts w:eastAsiaTheme="minorEastAsia"/>
                <w:b/>
                <w:bCs/>
                <w:sz w:val="20"/>
                <w:szCs w:val="20"/>
                <w:lang w:val="zh-CN" w:eastAsia="zh-CN"/>
              </w:rPr>
              <w:t>4</w:t>
            </w:r>
            <w:r w:rsidRPr="005B5EA4">
              <w:rPr>
                <w:rFonts w:eastAsiaTheme="minorEastAsia"/>
                <w:b/>
                <w:bCs/>
                <w:sz w:val="20"/>
                <w:szCs w:val="20"/>
                <w:lang w:val="zh-CN"/>
              </w:rPr>
              <w:t>年决算累计支出</w:t>
            </w:r>
          </w:p>
        </w:tc>
        <w:tc>
          <w:tcPr>
            <w:tcW w:w="1499" w:type="dxa"/>
            <w:vMerge w:val="restart"/>
            <w:vAlign w:val="center"/>
          </w:tcPr>
          <w:p w14:paraId="08A2F092" w14:textId="50B48B4E" w:rsidR="00D3390E" w:rsidRPr="005B5EA4" w:rsidRDefault="006524C9" w:rsidP="00F16C38">
            <w:pPr>
              <w:jc w:val="center"/>
              <w:rPr>
                <w:rFonts w:eastAsiaTheme="minorEastAsia"/>
                <w:b/>
                <w:bCs/>
                <w:sz w:val="20"/>
                <w:szCs w:val="20"/>
              </w:rPr>
            </w:pPr>
            <w:r w:rsidRPr="005B5EA4">
              <w:rPr>
                <w:rFonts w:eastAsiaTheme="minorEastAsia"/>
                <w:b/>
                <w:bCs/>
                <w:sz w:val="20"/>
                <w:szCs w:val="20"/>
                <w:lang w:eastAsia="zh-CN"/>
              </w:rPr>
              <w:t>差额</w:t>
            </w:r>
            <w:r w:rsidR="00D3390E" w:rsidRPr="005B5EA4">
              <w:rPr>
                <w:rFonts w:eastAsiaTheme="minorEastAsia"/>
                <w:b/>
                <w:bCs/>
                <w:sz w:val="20"/>
                <w:szCs w:val="20"/>
              </w:rPr>
              <w:t>**</w:t>
            </w:r>
          </w:p>
        </w:tc>
      </w:tr>
      <w:tr w:rsidR="006524C9" w:rsidRPr="005B5EA4" w14:paraId="1CB2FD28" w14:textId="77777777" w:rsidTr="00F16C38">
        <w:trPr>
          <w:tblHeader/>
        </w:trPr>
        <w:tc>
          <w:tcPr>
            <w:tcW w:w="1530" w:type="dxa"/>
            <w:vMerge/>
            <w:tcBorders>
              <w:bottom w:val="single" w:sz="4" w:space="0" w:color="auto"/>
            </w:tcBorders>
          </w:tcPr>
          <w:p w14:paraId="399926B7" w14:textId="77777777" w:rsidR="006524C9" w:rsidRPr="005B5EA4" w:rsidRDefault="006524C9" w:rsidP="006524C9">
            <w:pPr>
              <w:jc w:val="center"/>
              <w:rPr>
                <w:rFonts w:eastAsiaTheme="minorEastAsia"/>
                <w:b/>
                <w:bCs/>
                <w:sz w:val="20"/>
                <w:szCs w:val="20"/>
              </w:rPr>
            </w:pPr>
          </w:p>
        </w:tc>
        <w:tc>
          <w:tcPr>
            <w:tcW w:w="1556" w:type="dxa"/>
            <w:tcBorders>
              <w:bottom w:val="single" w:sz="4" w:space="0" w:color="auto"/>
            </w:tcBorders>
            <w:tcMar>
              <w:left w:w="14" w:type="dxa"/>
              <w:right w:w="14" w:type="dxa"/>
            </w:tcMar>
            <w:vAlign w:val="center"/>
          </w:tcPr>
          <w:p w14:paraId="436F0DBA" w14:textId="3E64474C" w:rsidR="006524C9" w:rsidRPr="005B5EA4" w:rsidRDefault="006524C9" w:rsidP="006524C9">
            <w:pPr>
              <w:jc w:val="center"/>
              <w:rPr>
                <w:rFonts w:eastAsiaTheme="minorEastAsia"/>
                <w:b/>
                <w:bCs/>
                <w:sz w:val="20"/>
                <w:szCs w:val="20"/>
              </w:rPr>
            </w:pPr>
            <w:r w:rsidRPr="005B5EA4">
              <w:rPr>
                <w:rFonts w:eastAsiaTheme="minorEastAsia"/>
                <w:b/>
                <w:bCs/>
                <w:sz w:val="20"/>
                <w:szCs w:val="20"/>
                <w:lang w:eastAsia="zh-CN"/>
              </w:rPr>
              <w:t>发放资金</w:t>
            </w:r>
          </w:p>
        </w:tc>
        <w:tc>
          <w:tcPr>
            <w:tcW w:w="1544" w:type="dxa"/>
            <w:tcBorders>
              <w:bottom w:val="single" w:sz="4" w:space="0" w:color="auto"/>
            </w:tcBorders>
            <w:tcMar>
              <w:left w:w="14" w:type="dxa"/>
              <w:right w:w="14" w:type="dxa"/>
            </w:tcMar>
            <w:vAlign w:val="center"/>
          </w:tcPr>
          <w:p w14:paraId="166E6AD8" w14:textId="52E67AE1" w:rsidR="006524C9" w:rsidRPr="005B5EA4" w:rsidRDefault="006524C9" w:rsidP="006524C9">
            <w:pPr>
              <w:jc w:val="center"/>
              <w:rPr>
                <w:rFonts w:eastAsiaTheme="minorEastAsia"/>
                <w:b/>
                <w:bCs/>
                <w:sz w:val="20"/>
                <w:szCs w:val="20"/>
              </w:rPr>
            </w:pPr>
            <w:r w:rsidRPr="005B5EA4">
              <w:rPr>
                <w:rFonts w:eastAsiaTheme="minorEastAsia"/>
                <w:b/>
                <w:sz w:val="20"/>
                <w:szCs w:val="20"/>
                <w:lang w:val="zh-CN"/>
              </w:rPr>
              <w:t>承付资金</w:t>
            </w:r>
          </w:p>
        </w:tc>
        <w:tc>
          <w:tcPr>
            <w:tcW w:w="1556" w:type="dxa"/>
            <w:tcBorders>
              <w:bottom w:val="single" w:sz="4" w:space="0" w:color="auto"/>
            </w:tcBorders>
            <w:tcMar>
              <w:left w:w="14" w:type="dxa"/>
              <w:right w:w="14" w:type="dxa"/>
            </w:tcMar>
            <w:vAlign w:val="center"/>
          </w:tcPr>
          <w:p w14:paraId="2505A4E1" w14:textId="2A56597F" w:rsidR="006524C9" w:rsidRPr="005B5EA4" w:rsidRDefault="006524C9" w:rsidP="006524C9">
            <w:pPr>
              <w:jc w:val="center"/>
              <w:rPr>
                <w:rFonts w:eastAsiaTheme="minorEastAsia"/>
                <w:b/>
                <w:bCs/>
                <w:sz w:val="20"/>
                <w:szCs w:val="20"/>
              </w:rPr>
            </w:pPr>
            <w:r w:rsidRPr="005B5EA4">
              <w:rPr>
                <w:rFonts w:eastAsiaTheme="minorEastAsia"/>
                <w:b/>
                <w:sz w:val="20"/>
                <w:szCs w:val="20"/>
                <w:lang w:val="zh-CN"/>
              </w:rPr>
              <w:t>总计</w:t>
            </w:r>
          </w:p>
        </w:tc>
        <w:tc>
          <w:tcPr>
            <w:tcW w:w="1692" w:type="dxa"/>
            <w:vMerge/>
            <w:tcBorders>
              <w:bottom w:val="single" w:sz="4" w:space="0" w:color="auto"/>
            </w:tcBorders>
            <w:tcMar>
              <w:left w:w="14" w:type="dxa"/>
              <w:right w:w="14" w:type="dxa"/>
            </w:tcMar>
            <w:vAlign w:val="center"/>
          </w:tcPr>
          <w:p w14:paraId="64931F5B" w14:textId="77777777" w:rsidR="006524C9" w:rsidRPr="005B5EA4" w:rsidRDefault="006524C9" w:rsidP="006524C9">
            <w:pPr>
              <w:jc w:val="center"/>
              <w:rPr>
                <w:rFonts w:eastAsiaTheme="minorEastAsia"/>
                <w:b/>
                <w:bCs/>
                <w:sz w:val="20"/>
                <w:szCs w:val="20"/>
              </w:rPr>
            </w:pPr>
          </w:p>
        </w:tc>
        <w:tc>
          <w:tcPr>
            <w:tcW w:w="1499" w:type="dxa"/>
            <w:vMerge/>
            <w:tcBorders>
              <w:bottom w:val="single" w:sz="4" w:space="0" w:color="auto"/>
            </w:tcBorders>
            <w:tcMar>
              <w:left w:w="14" w:type="dxa"/>
              <w:right w:w="14" w:type="dxa"/>
            </w:tcMar>
            <w:vAlign w:val="center"/>
          </w:tcPr>
          <w:p w14:paraId="7B26DB2B" w14:textId="77777777" w:rsidR="006524C9" w:rsidRPr="005B5EA4" w:rsidRDefault="006524C9" w:rsidP="006524C9">
            <w:pPr>
              <w:jc w:val="center"/>
              <w:rPr>
                <w:rFonts w:eastAsiaTheme="minorEastAsia"/>
                <w:b/>
                <w:bCs/>
                <w:sz w:val="20"/>
                <w:szCs w:val="20"/>
              </w:rPr>
            </w:pPr>
          </w:p>
        </w:tc>
      </w:tr>
      <w:tr w:rsidR="00D3390E" w:rsidRPr="005B5EA4" w14:paraId="3E89C2CB" w14:textId="77777777" w:rsidTr="00F16C38">
        <w:trPr>
          <w:tblHeader/>
        </w:trPr>
        <w:tc>
          <w:tcPr>
            <w:tcW w:w="1530" w:type="dxa"/>
          </w:tcPr>
          <w:p w14:paraId="19A696D0" w14:textId="77777777" w:rsidR="00D3390E" w:rsidRPr="005B5EA4" w:rsidRDefault="00D3390E" w:rsidP="00F16C38">
            <w:pPr>
              <w:jc w:val="center"/>
              <w:rPr>
                <w:rFonts w:eastAsiaTheme="minorEastAsia"/>
                <w:b/>
                <w:bCs/>
                <w:sz w:val="20"/>
                <w:szCs w:val="20"/>
              </w:rPr>
            </w:pPr>
            <w:r w:rsidRPr="005B5EA4">
              <w:rPr>
                <w:rFonts w:eastAsiaTheme="minorEastAsia"/>
                <w:b/>
                <w:bCs/>
                <w:sz w:val="20"/>
                <w:szCs w:val="20"/>
              </w:rPr>
              <w:t>(1)</w:t>
            </w:r>
          </w:p>
        </w:tc>
        <w:tc>
          <w:tcPr>
            <w:tcW w:w="1556" w:type="dxa"/>
          </w:tcPr>
          <w:p w14:paraId="26F474A4" w14:textId="77777777" w:rsidR="00D3390E" w:rsidRPr="005B5EA4" w:rsidRDefault="00D3390E" w:rsidP="00F16C38">
            <w:pPr>
              <w:jc w:val="center"/>
              <w:rPr>
                <w:rFonts w:eastAsiaTheme="minorEastAsia"/>
                <w:b/>
                <w:bCs/>
                <w:sz w:val="20"/>
                <w:szCs w:val="20"/>
              </w:rPr>
            </w:pPr>
            <w:r w:rsidRPr="005B5EA4">
              <w:rPr>
                <w:rFonts w:eastAsiaTheme="minorEastAsia"/>
                <w:b/>
                <w:bCs/>
                <w:sz w:val="20"/>
                <w:szCs w:val="20"/>
              </w:rPr>
              <w:t>(2)</w:t>
            </w:r>
          </w:p>
        </w:tc>
        <w:tc>
          <w:tcPr>
            <w:tcW w:w="1544" w:type="dxa"/>
          </w:tcPr>
          <w:p w14:paraId="0B2B9192" w14:textId="77777777" w:rsidR="00D3390E" w:rsidRPr="005B5EA4" w:rsidRDefault="00D3390E" w:rsidP="00F16C38">
            <w:pPr>
              <w:jc w:val="center"/>
              <w:rPr>
                <w:rFonts w:eastAsiaTheme="minorEastAsia"/>
                <w:b/>
                <w:bCs/>
                <w:sz w:val="20"/>
                <w:szCs w:val="20"/>
              </w:rPr>
            </w:pPr>
            <w:r w:rsidRPr="005B5EA4">
              <w:rPr>
                <w:rFonts w:eastAsiaTheme="minorEastAsia"/>
                <w:b/>
                <w:bCs/>
                <w:sz w:val="20"/>
                <w:szCs w:val="20"/>
              </w:rPr>
              <w:t>(3)</w:t>
            </w:r>
          </w:p>
        </w:tc>
        <w:tc>
          <w:tcPr>
            <w:tcW w:w="1556" w:type="dxa"/>
          </w:tcPr>
          <w:p w14:paraId="217C4749" w14:textId="77777777" w:rsidR="00D3390E" w:rsidRPr="005B5EA4" w:rsidRDefault="00D3390E" w:rsidP="00F16C38">
            <w:pPr>
              <w:jc w:val="center"/>
              <w:rPr>
                <w:rFonts w:eastAsiaTheme="minorEastAsia"/>
                <w:b/>
                <w:bCs/>
                <w:sz w:val="20"/>
                <w:szCs w:val="20"/>
              </w:rPr>
            </w:pPr>
            <w:r w:rsidRPr="005B5EA4">
              <w:rPr>
                <w:rFonts w:eastAsiaTheme="minorEastAsia"/>
                <w:b/>
                <w:bCs/>
                <w:sz w:val="20"/>
                <w:szCs w:val="20"/>
              </w:rPr>
              <w:t>(4) = (2)+(3)</w:t>
            </w:r>
          </w:p>
        </w:tc>
        <w:tc>
          <w:tcPr>
            <w:tcW w:w="1692" w:type="dxa"/>
          </w:tcPr>
          <w:p w14:paraId="37C78CAB" w14:textId="77777777" w:rsidR="00D3390E" w:rsidRPr="005B5EA4" w:rsidRDefault="00D3390E" w:rsidP="00F16C38">
            <w:pPr>
              <w:jc w:val="center"/>
              <w:rPr>
                <w:rFonts w:eastAsiaTheme="minorEastAsia"/>
                <w:b/>
                <w:bCs/>
                <w:sz w:val="20"/>
                <w:szCs w:val="20"/>
              </w:rPr>
            </w:pPr>
            <w:r w:rsidRPr="005B5EA4">
              <w:rPr>
                <w:rFonts w:eastAsiaTheme="minorEastAsia"/>
                <w:b/>
                <w:bCs/>
                <w:sz w:val="20"/>
                <w:szCs w:val="20"/>
              </w:rPr>
              <w:t>(5)</w:t>
            </w:r>
          </w:p>
        </w:tc>
        <w:tc>
          <w:tcPr>
            <w:tcW w:w="1499" w:type="dxa"/>
          </w:tcPr>
          <w:p w14:paraId="7D6C4B18" w14:textId="77777777" w:rsidR="00D3390E" w:rsidRPr="005B5EA4" w:rsidRDefault="00D3390E" w:rsidP="00F16C38">
            <w:pPr>
              <w:jc w:val="center"/>
              <w:rPr>
                <w:rFonts w:eastAsiaTheme="minorEastAsia"/>
                <w:b/>
                <w:bCs/>
                <w:sz w:val="20"/>
                <w:szCs w:val="20"/>
              </w:rPr>
            </w:pPr>
            <w:r w:rsidRPr="005B5EA4">
              <w:rPr>
                <w:rFonts w:eastAsiaTheme="minorEastAsia"/>
                <w:b/>
                <w:bCs/>
                <w:sz w:val="20"/>
                <w:szCs w:val="20"/>
              </w:rPr>
              <w:t>(6) = (4)-(5)</w:t>
            </w:r>
          </w:p>
        </w:tc>
      </w:tr>
      <w:tr w:rsidR="006524C9" w:rsidRPr="005B5EA4" w14:paraId="16030BA0" w14:textId="77777777" w:rsidTr="003C1967">
        <w:tc>
          <w:tcPr>
            <w:tcW w:w="1530" w:type="dxa"/>
            <w:vAlign w:val="center"/>
          </w:tcPr>
          <w:p w14:paraId="4602AEF3" w14:textId="7A58DE56" w:rsidR="006524C9" w:rsidRPr="005B5EA4" w:rsidRDefault="006524C9" w:rsidP="006524C9">
            <w:pPr>
              <w:rPr>
                <w:rFonts w:eastAsiaTheme="minorEastAsia"/>
                <w:color w:val="000000"/>
                <w:sz w:val="20"/>
                <w:szCs w:val="20"/>
              </w:rPr>
            </w:pPr>
            <w:r w:rsidRPr="005B5EA4">
              <w:rPr>
                <w:rFonts w:eastAsiaTheme="minorEastAsia"/>
                <w:sz w:val="20"/>
                <w:szCs w:val="20"/>
                <w:lang w:val="zh-CN"/>
              </w:rPr>
              <w:t>开发计划署</w:t>
            </w:r>
          </w:p>
        </w:tc>
        <w:tc>
          <w:tcPr>
            <w:tcW w:w="1556" w:type="dxa"/>
            <w:tcBorders>
              <w:top w:val="single" w:sz="4" w:space="0" w:color="auto"/>
              <w:left w:val="nil"/>
              <w:bottom w:val="single" w:sz="4" w:space="0" w:color="auto"/>
              <w:right w:val="single" w:sz="4" w:space="0" w:color="auto"/>
            </w:tcBorders>
          </w:tcPr>
          <w:p w14:paraId="6FFE8BDF" w14:textId="470249B1" w:rsidR="006524C9" w:rsidRPr="005B5EA4" w:rsidRDefault="006524C9" w:rsidP="006524C9">
            <w:pPr>
              <w:jc w:val="right"/>
              <w:rPr>
                <w:rFonts w:eastAsiaTheme="minorEastAsia"/>
                <w:sz w:val="20"/>
                <w:szCs w:val="20"/>
              </w:rPr>
            </w:pPr>
            <w:r w:rsidRPr="005B5EA4">
              <w:rPr>
                <w:rFonts w:eastAsiaTheme="minorEastAsia"/>
                <w:sz w:val="20"/>
                <w:szCs w:val="20"/>
              </w:rPr>
              <w:t>1,014,799,974</w:t>
            </w:r>
          </w:p>
        </w:tc>
        <w:tc>
          <w:tcPr>
            <w:tcW w:w="1544" w:type="dxa"/>
            <w:tcBorders>
              <w:top w:val="single" w:sz="4" w:space="0" w:color="auto"/>
              <w:left w:val="nil"/>
              <w:bottom w:val="single" w:sz="4" w:space="0" w:color="auto"/>
              <w:right w:val="single" w:sz="4" w:space="0" w:color="auto"/>
            </w:tcBorders>
          </w:tcPr>
          <w:p w14:paraId="1348E3EC" w14:textId="3B52C517" w:rsidR="006524C9" w:rsidRPr="005B5EA4" w:rsidRDefault="006524C9" w:rsidP="006524C9">
            <w:pPr>
              <w:jc w:val="right"/>
              <w:rPr>
                <w:rFonts w:eastAsiaTheme="minorEastAsia"/>
                <w:sz w:val="20"/>
                <w:szCs w:val="20"/>
              </w:rPr>
            </w:pPr>
            <w:r w:rsidRPr="005B5EA4">
              <w:rPr>
                <w:rFonts w:eastAsiaTheme="minorEastAsia"/>
                <w:sz w:val="20"/>
                <w:szCs w:val="20"/>
              </w:rPr>
              <w:t>3,969,379</w:t>
            </w:r>
          </w:p>
        </w:tc>
        <w:tc>
          <w:tcPr>
            <w:tcW w:w="1556" w:type="dxa"/>
            <w:tcBorders>
              <w:top w:val="single" w:sz="4" w:space="0" w:color="auto"/>
              <w:left w:val="nil"/>
              <w:bottom w:val="single" w:sz="4" w:space="0" w:color="auto"/>
              <w:right w:val="single" w:sz="4" w:space="0" w:color="auto"/>
            </w:tcBorders>
          </w:tcPr>
          <w:p w14:paraId="6E5C9C97" w14:textId="06DACBA6" w:rsidR="006524C9" w:rsidRPr="005B5EA4" w:rsidRDefault="006524C9" w:rsidP="006524C9">
            <w:pPr>
              <w:jc w:val="right"/>
              <w:rPr>
                <w:rFonts w:eastAsiaTheme="minorEastAsia"/>
                <w:sz w:val="20"/>
                <w:szCs w:val="20"/>
              </w:rPr>
            </w:pPr>
            <w:r w:rsidRPr="005B5EA4">
              <w:rPr>
                <w:rFonts w:eastAsiaTheme="minorEastAsia"/>
                <w:sz w:val="20"/>
                <w:szCs w:val="20"/>
              </w:rPr>
              <w:t>1,018,769,352</w:t>
            </w:r>
          </w:p>
        </w:tc>
        <w:tc>
          <w:tcPr>
            <w:tcW w:w="1692" w:type="dxa"/>
            <w:tcBorders>
              <w:top w:val="single" w:sz="4" w:space="0" w:color="auto"/>
              <w:left w:val="nil"/>
              <w:bottom w:val="single" w:sz="4" w:space="0" w:color="auto"/>
              <w:right w:val="single" w:sz="4" w:space="0" w:color="auto"/>
            </w:tcBorders>
          </w:tcPr>
          <w:p w14:paraId="71F02E1C" w14:textId="6A799242" w:rsidR="006524C9" w:rsidRPr="005B5EA4" w:rsidRDefault="006524C9" w:rsidP="006524C9">
            <w:pPr>
              <w:jc w:val="right"/>
              <w:rPr>
                <w:rFonts w:eastAsiaTheme="minorEastAsia"/>
                <w:sz w:val="20"/>
                <w:szCs w:val="20"/>
              </w:rPr>
            </w:pPr>
            <w:r w:rsidRPr="005B5EA4">
              <w:rPr>
                <w:rFonts w:eastAsiaTheme="minorEastAsia"/>
                <w:sz w:val="20"/>
                <w:szCs w:val="20"/>
              </w:rPr>
              <w:t>1,013,891,295</w:t>
            </w:r>
          </w:p>
        </w:tc>
        <w:tc>
          <w:tcPr>
            <w:tcW w:w="1499" w:type="dxa"/>
            <w:tcBorders>
              <w:top w:val="single" w:sz="4" w:space="0" w:color="auto"/>
              <w:left w:val="nil"/>
              <w:bottom w:val="single" w:sz="4" w:space="0" w:color="auto"/>
              <w:right w:val="single" w:sz="4" w:space="0" w:color="auto"/>
            </w:tcBorders>
          </w:tcPr>
          <w:p w14:paraId="2625DFAF" w14:textId="1C471CC1" w:rsidR="006524C9" w:rsidRPr="005B5EA4" w:rsidRDefault="006524C9" w:rsidP="006524C9">
            <w:pPr>
              <w:jc w:val="right"/>
              <w:rPr>
                <w:rFonts w:eastAsiaTheme="minorEastAsia"/>
                <w:color w:val="000000"/>
                <w:sz w:val="20"/>
                <w:szCs w:val="20"/>
              </w:rPr>
            </w:pPr>
            <w:r w:rsidRPr="005B5EA4">
              <w:rPr>
                <w:rFonts w:eastAsiaTheme="minorEastAsia"/>
                <w:sz w:val="20"/>
                <w:szCs w:val="20"/>
              </w:rPr>
              <w:t>4,878,057</w:t>
            </w:r>
          </w:p>
        </w:tc>
      </w:tr>
      <w:tr w:rsidR="006524C9" w:rsidRPr="005B5EA4" w14:paraId="124A7541" w14:textId="77777777" w:rsidTr="00F16C38">
        <w:tc>
          <w:tcPr>
            <w:tcW w:w="1530" w:type="dxa"/>
            <w:vAlign w:val="center"/>
          </w:tcPr>
          <w:p w14:paraId="0DE1C4CE" w14:textId="1898EF87" w:rsidR="006524C9" w:rsidRPr="005B5EA4" w:rsidRDefault="006524C9" w:rsidP="006524C9">
            <w:pPr>
              <w:rPr>
                <w:rFonts w:eastAsiaTheme="minorEastAsia"/>
                <w:color w:val="000000"/>
                <w:sz w:val="20"/>
                <w:szCs w:val="20"/>
              </w:rPr>
            </w:pPr>
            <w:r w:rsidRPr="005B5EA4">
              <w:rPr>
                <w:rFonts w:eastAsiaTheme="minorEastAsia"/>
                <w:sz w:val="20"/>
                <w:szCs w:val="20"/>
                <w:lang w:val="zh-CN"/>
              </w:rPr>
              <w:t>环境规划署</w:t>
            </w:r>
          </w:p>
        </w:tc>
        <w:tc>
          <w:tcPr>
            <w:tcW w:w="1556" w:type="dxa"/>
            <w:tcBorders>
              <w:top w:val="single" w:sz="4" w:space="0" w:color="auto"/>
              <w:left w:val="single" w:sz="4" w:space="0" w:color="auto"/>
              <w:bottom w:val="single" w:sz="4" w:space="0" w:color="auto"/>
              <w:right w:val="single" w:sz="4" w:space="0" w:color="auto"/>
            </w:tcBorders>
            <w:vAlign w:val="center"/>
          </w:tcPr>
          <w:p w14:paraId="2947D7D9" w14:textId="6C6E0983" w:rsidR="006524C9" w:rsidRPr="005B5EA4" w:rsidRDefault="006524C9" w:rsidP="006524C9">
            <w:pPr>
              <w:jc w:val="right"/>
              <w:rPr>
                <w:rFonts w:eastAsiaTheme="minorEastAsia"/>
                <w:sz w:val="20"/>
                <w:szCs w:val="20"/>
              </w:rPr>
            </w:pPr>
            <w:r w:rsidRPr="005B5EA4">
              <w:rPr>
                <w:rFonts w:eastAsiaTheme="minorEastAsia"/>
                <w:color w:val="000000"/>
                <w:sz w:val="20"/>
                <w:szCs w:val="20"/>
              </w:rPr>
              <w:t>421,184,774</w:t>
            </w:r>
          </w:p>
        </w:tc>
        <w:tc>
          <w:tcPr>
            <w:tcW w:w="1544" w:type="dxa"/>
            <w:tcBorders>
              <w:top w:val="single" w:sz="4" w:space="0" w:color="auto"/>
              <w:left w:val="nil"/>
              <w:bottom w:val="single" w:sz="4" w:space="0" w:color="auto"/>
              <w:right w:val="single" w:sz="4" w:space="0" w:color="auto"/>
            </w:tcBorders>
            <w:vAlign w:val="center"/>
          </w:tcPr>
          <w:p w14:paraId="44305E79" w14:textId="546FC646" w:rsidR="006524C9" w:rsidRPr="005B5EA4" w:rsidRDefault="006524C9" w:rsidP="006524C9">
            <w:pPr>
              <w:jc w:val="right"/>
              <w:rPr>
                <w:rFonts w:eastAsiaTheme="minorEastAsia"/>
                <w:sz w:val="20"/>
                <w:szCs w:val="20"/>
              </w:rPr>
            </w:pPr>
            <w:r w:rsidRPr="005B5EA4">
              <w:rPr>
                <w:rFonts w:eastAsiaTheme="minorEastAsia"/>
                <w:color w:val="000000"/>
                <w:sz w:val="20"/>
                <w:szCs w:val="20"/>
              </w:rPr>
              <w:t>21,394,406</w:t>
            </w:r>
          </w:p>
        </w:tc>
        <w:tc>
          <w:tcPr>
            <w:tcW w:w="1556" w:type="dxa"/>
            <w:tcBorders>
              <w:top w:val="single" w:sz="4" w:space="0" w:color="auto"/>
              <w:left w:val="nil"/>
              <w:bottom w:val="single" w:sz="4" w:space="0" w:color="auto"/>
              <w:right w:val="single" w:sz="4" w:space="0" w:color="auto"/>
            </w:tcBorders>
            <w:vAlign w:val="center"/>
          </w:tcPr>
          <w:p w14:paraId="0EA51C1B" w14:textId="5F16439E" w:rsidR="006524C9" w:rsidRPr="005B5EA4" w:rsidRDefault="006524C9" w:rsidP="006524C9">
            <w:pPr>
              <w:jc w:val="right"/>
              <w:rPr>
                <w:rFonts w:eastAsiaTheme="minorEastAsia"/>
                <w:sz w:val="20"/>
                <w:szCs w:val="20"/>
              </w:rPr>
            </w:pPr>
            <w:r w:rsidRPr="005B5EA4">
              <w:rPr>
                <w:rFonts w:eastAsiaTheme="minorEastAsia"/>
                <w:color w:val="000000"/>
                <w:sz w:val="20"/>
                <w:szCs w:val="20"/>
              </w:rPr>
              <w:t>442,579,179</w:t>
            </w:r>
          </w:p>
        </w:tc>
        <w:tc>
          <w:tcPr>
            <w:tcW w:w="1692" w:type="dxa"/>
            <w:tcBorders>
              <w:top w:val="single" w:sz="4" w:space="0" w:color="auto"/>
              <w:left w:val="nil"/>
              <w:bottom w:val="single" w:sz="4" w:space="0" w:color="auto"/>
              <w:right w:val="single" w:sz="4" w:space="0" w:color="auto"/>
            </w:tcBorders>
            <w:vAlign w:val="center"/>
          </w:tcPr>
          <w:p w14:paraId="6F33EA9C" w14:textId="742CFC95" w:rsidR="006524C9" w:rsidRPr="005B5EA4" w:rsidRDefault="006524C9" w:rsidP="006524C9">
            <w:pPr>
              <w:jc w:val="right"/>
              <w:rPr>
                <w:rFonts w:eastAsiaTheme="minorEastAsia"/>
                <w:sz w:val="20"/>
                <w:szCs w:val="20"/>
              </w:rPr>
            </w:pPr>
            <w:r w:rsidRPr="005B5EA4">
              <w:rPr>
                <w:rFonts w:eastAsiaTheme="minorEastAsia"/>
                <w:sz w:val="20"/>
                <w:szCs w:val="20"/>
              </w:rPr>
              <w:t>422,611,924</w:t>
            </w:r>
          </w:p>
        </w:tc>
        <w:tc>
          <w:tcPr>
            <w:tcW w:w="1499" w:type="dxa"/>
            <w:tcBorders>
              <w:top w:val="single" w:sz="4" w:space="0" w:color="auto"/>
              <w:left w:val="nil"/>
              <w:bottom w:val="single" w:sz="4" w:space="0" w:color="auto"/>
              <w:right w:val="single" w:sz="4" w:space="0" w:color="auto"/>
            </w:tcBorders>
            <w:vAlign w:val="center"/>
          </w:tcPr>
          <w:p w14:paraId="35BC425B" w14:textId="7CE2C774" w:rsidR="006524C9" w:rsidRPr="005B5EA4" w:rsidRDefault="006524C9" w:rsidP="006524C9">
            <w:pPr>
              <w:jc w:val="right"/>
              <w:rPr>
                <w:rFonts w:eastAsiaTheme="minorEastAsia"/>
                <w:color w:val="000000"/>
                <w:sz w:val="20"/>
                <w:szCs w:val="20"/>
              </w:rPr>
            </w:pPr>
            <w:r w:rsidRPr="005B5EA4">
              <w:rPr>
                <w:rFonts w:eastAsiaTheme="minorEastAsia"/>
                <w:color w:val="000000"/>
                <w:sz w:val="20"/>
                <w:szCs w:val="20"/>
              </w:rPr>
              <w:t>19,967,255</w:t>
            </w:r>
          </w:p>
        </w:tc>
      </w:tr>
      <w:tr w:rsidR="006524C9" w:rsidRPr="005B5EA4" w14:paraId="2A640C0B" w14:textId="77777777" w:rsidTr="00BC42BA">
        <w:tc>
          <w:tcPr>
            <w:tcW w:w="1530" w:type="dxa"/>
            <w:vAlign w:val="center"/>
          </w:tcPr>
          <w:p w14:paraId="4D80EA12" w14:textId="62BB3F72" w:rsidR="006524C9" w:rsidRPr="005B5EA4" w:rsidRDefault="006524C9" w:rsidP="006524C9">
            <w:pPr>
              <w:rPr>
                <w:rFonts w:eastAsiaTheme="minorEastAsia"/>
                <w:color w:val="000000"/>
                <w:sz w:val="20"/>
                <w:szCs w:val="20"/>
              </w:rPr>
            </w:pPr>
            <w:r w:rsidRPr="005B5EA4">
              <w:rPr>
                <w:rFonts w:eastAsiaTheme="minorEastAsia"/>
                <w:sz w:val="20"/>
                <w:szCs w:val="20"/>
                <w:lang w:val="zh-CN"/>
              </w:rPr>
              <w:t>工发组织</w:t>
            </w:r>
          </w:p>
        </w:tc>
        <w:tc>
          <w:tcPr>
            <w:tcW w:w="1556" w:type="dxa"/>
            <w:tcBorders>
              <w:top w:val="nil"/>
              <w:left w:val="single" w:sz="4" w:space="0" w:color="auto"/>
              <w:bottom w:val="single" w:sz="4" w:space="0" w:color="auto"/>
              <w:right w:val="single" w:sz="4" w:space="0" w:color="auto"/>
            </w:tcBorders>
            <w:vAlign w:val="center"/>
          </w:tcPr>
          <w:p w14:paraId="65A09BDD" w14:textId="25053EF9" w:rsidR="006524C9" w:rsidRPr="005B5EA4" w:rsidRDefault="006524C9" w:rsidP="006524C9">
            <w:pPr>
              <w:jc w:val="right"/>
              <w:rPr>
                <w:rFonts w:eastAsiaTheme="minorEastAsia"/>
                <w:color w:val="000000"/>
                <w:sz w:val="20"/>
                <w:szCs w:val="20"/>
              </w:rPr>
            </w:pPr>
            <w:r w:rsidRPr="005B5EA4">
              <w:rPr>
                <w:rFonts w:eastAsiaTheme="minorEastAsia"/>
                <w:color w:val="000000"/>
                <w:sz w:val="20"/>
                <w:szCs w:val="20"/>
              </w:rPr>
              <w:t>987,267,323</w:t>
            </w:r>
          </w:p>
        </w:tc>
        <w:tc>
          <w:tcPr>
            <w:tcW w:w="1544" w:type="dxa"/>
            <w:tcBorders>
              <w:top w:val="nil"/>
              <w:left w:val="nil"/>
              <w:bottom w:val="single" w:sz="4" w:space="0" w:color="auto"/>
              <w:right w:val="single" w:sz="4" w:space="0" w:color="auto"/>
            </w:tcBorders>
            <w:vAlign w:val="center"/>
          </w:tcPr>
          <w:p w14:paraId="5D8859A1" w14:textId="554D9B3D" w:rsidR="006524C9" w:rsidRPr="005B5EA4" w:rsidRDefault="006524C9" w:rsidP="006524C9">
            <w:pPr>
              <w:jc w:val="right"/>
              <w:rPr>
                <w:rFonts w:eastAsiaTheme="minorEastAsia"/>
                <w:color w:val="000000"/>
                <w:sz w:val="20"/>
                <w:szCs w:val="20"/>
              </w:rPr>
            </w:pPr>
            <w:r w:rsidRPr="005B5EA4">
              <w:rPr>
                <w:rFonts w:eastAsiaTheme="minorEastAsia"/>
                <w:color w:val="000000"/>
                <w:sz w:val="20"/>
                <w:szCs w:val="20"/>
              </w:rPr>
              <w:t>32,903,251</w:t>
            </w:r>
          </w:p>
        </w:tc>
        <w:tc>
          <w:tcPr>
            <w:tcW w:w="1556" w:type="dxa"/>
            <w:tcBorders>
              <w:top w:val="nil"/>
              <w:left w:val="nil"/>
              <w:bottom w:val="single" w:sz="4" w:space="0" w:color="auto"/>
              <w:right w:val="single" w:sz="4" w:space="0" w:color="auto"/>
            </w:tcBorders>
            <w:vAlign w:val="center"/>
          </w:tcPr>
          <w:p w14:paraId="52E3685A" w14:textId="1D4969A0" w:rsidR="006524C9" w:rsidRPr="005B5EA4" w:rsidRDefault="006524C9" w:rsidP="006524C9">
            <w:pPr>
              <w:jc w:val="right"/>
              <w:rPr>
                <w:rFonts w:eastAsiaTheme="minorEastAsia"/>
                <w:color w:val="000000"/>
                <w:sz w:val="20"/>
                <w:szCs w:val="20"/>
              </w:rPr>
            </w:pPr>
            <w:r w:rsidRPr="005B5EA4">
              <w:rPr>
                <w:rFonts w:eastAsiaTheme="minorEastAsia"/>
                <w:color w:val="000000"/>
                <w:sz w:val="20"/>
                <w:szCs w:val="20"/>
              </w:rPr>
              <w:t>1,020,170,573</w:t>
            </w:r>
          </w:p>
        </w:tc>
        <w:tc>
          <w:tcPr>
            <w:tcW w:w="1692" w:type="dxa"/>
            <w:tcBorders>
              <w:top w:val="nil"/>
              <w:left w:val="nil"/>
              <w:bottom w:val="single" w:sz="4" w:space="0" w:color="auto"/>
              <w:right w:val="single" w:sz="4" w:space="0" w:color="auto"/>
            </w:tcBorders>
            <w:vAlign w:val="center"/>
          </w:tcPr>
          <w:p w14:paraId="79272FFD" w14:textId="2465D945" w:rsidR="006524C9" w:rsidRPr="005B5EA4" w:rsidRDefault="006524C9" w:rsidP="006524C9">
            <w:pPr>
              <w:jc w:val="right"/>
              <w:rPr>
                <w:rFonts w:eastAsiaTheme="minorEastAsia"/>
                <w:sz w:val="20"/>
                <w:szCs w:val="20"/>
              </w:rPr>
            </w:pPr>
            <w:r w:rsidRPr="005B5EA4">
              <w:rPr>
                <w:rFonts w:eastAsiaTheme="minorEastAsia"/>
                <w:sz w:val="20"/>
                <w:szCs w:val="20"/>
              </w:rPr>
              <w:t>990,574,903</w:t>
            </w:r>
          </w:p>
        </w:tc>
        <w:tc>
          <w:tcPr>
            <w:tcW w:w="1499" w:type="dxa"/>
            <w:tcBorders>
              <w:top w:val="nil"/>
              <w:left w:val="nil"/>
              <w:bottom w:val="single" w:sz="4" w:space="0" w:color="auto"/>
              <w:right w:val="single" w:sz="4" w:space="0" w:color="auto"/>
            </w:tcBorders>
            <w:vAlign w:val="center"/>
          </w:tcPr>
          <w:p w14:paraId="6F69014E" w14:textId="724D041B" w:rsidR="006524C9" w:rsidRPr="005B5EA4" w:rsidRDefault="006524C9" w:rsidP="006524C9">
            <w:pPr>
              <w:jc w:val="right"/>
              <w:rPr>
                <w:rFonts w:eastAsiaTheme="minorEastAsia"/>
                <w:color w:val="000000"/>
                <w:sz w:val="20"/>
                <w:szCs w:val="20"/>
              </w:rPr>
            </w:pPr>
            <w:r w:rsidRPr="005B5EA4">
              <w:rPr>
                <w:rFonts w:eastAsiaTheme="minorEastAsia"/>
                <w:color w:val="000000"/>
                <w:sz w:val="20"/>
                <w:szCs w:val="20"/>
              </w:rPr>
              <w:t>29,595,670</w:t>
            </w:r>
          </w:p>
        </w:tc>
      </w:tr>
      <w:tr w:rsidR="006524C9" w:rsidRPr="005B5EA4" w14:paraId="312E1D6B" w14:textId="77777777" w:rsidTr="00F16C38">
        <w:tc>
          <w:tcPr>
            <w:tcW w:w="1530" w:type="dxa"/>
            <w:vAlign w:val="center"/>
          </w:tcPr>
          <w:p w14:paraId="5B2EBB77" w14:textId="2A22F759" w:rsidR="006524C9" w:rsidRPr="005B5EA4" w:rsidRDefault="006524C9" w:rsidP="006524C9">
            <w:pPr>
              <w:rPr>
                <w:rFonts w:eastAsiaTheme="minorEastAsia"/>
                <w:color w:val="000000"/>
                <w:sz w:val="20"/>
                <w:szCs w:val="20"/>
              </w:rPr>
            </w:pPr>
            <w:r w:rsidRPr="005B5EA4">
              <w:rPr>
                <w:rFonts w:eastAsiaTheme="minorEastAsia"/>
                <w:sz w:val="20"/>
                <w:szCs w:val="20"/>
                <w:lang w:val="zh-CN"/>
              </w:rPr>
              <w:t>世界银行</w:t>
            </w:r>
          </w:p>
        </w:tc>
        <w:tc>
          <w:tcPr>
            <w:tcW w:w="1556" w:type="dxa"/>
            <w:tcBorders>
              <w:top w:val="single" w:sz="4" w:space="0" w:color="auto"/>
              <w:left w:val="single" w:sz="4" w:space="0" w:color="auto"/>
              <w:bottom w:val="single" w:sz="4" w:space="0" w:color="auto"/>
              <w:right w:val="single" w:sz="4" w:space="0" w:color="auto"/>
            </w:tcBorders>
            <w:vAlign w:val="center"/>
          </w:tcPr>
          <w:p w14:paraId="2ADAAA49" w14:textId="75B5F3FD" w:rsidR="006524C9" w:rsidRPr="005B5EA4" w:rsidRDefault="006524C9" w:rsidP="006524C9">
            <w:pPr>
              <w:jc w:val="right"/>
              <w:rPr>
                <w:rFonts w:eastAsiaTheme="minorEastAsia"/>
                <w:sz w:val="20"/>
                <w:szCs w:val="20"/>
              </w:rPr>
            </w:pPr>
            <w:r w:rsidRPr="005B5EA4">
              <w:rPr>
                <w:rFonts w:eastAsiaTheme="minorEastAsia"/>
                <w:color w:val="000000"/>
                <w:sz w:val="20"/>
                <w:szCs w:val="20"/>
              </w:rPr>
              <w:t>1,319,680,705</w:t>
            </w:r>
          </w:p>
        </w:tc>
        <w:tc>
          <w:tcPr>
            <w:tcW w:w="1544" w:type="dxa"/>
            <w:tcBorders>
              <w:top w:val="single" w:sz="4" w:space="0" w:color="auto"/>
              <w:left w:val="nil"/>
              <w:bottom w:val="single" w:sz="4" w:space="0" w:color="auto"/>
              <w:right w:val="single" w:sz="4" w:space="0" w:color="auto"/>
            </w:tcBorders>
            <w:vAlign w:val="center"/>
          </w:tcPr>
          <w:p w14:paraId="21C37522" w14:textId="605E147D" w:rsidR="006524C9" w:rsidRPr="005B5EA4" w:rsidRDefault="006524C9" w:rsidP="006524C9">
            <w:pPr>
              <w:jc w:val="right"/>
              <w:rPr>
                <w:rFonts w:eastAsiaTheme="minorEastAsia"/>
                <w:sz w:val="20"/>
                <w:szCs w:val="20"/>
              </w:rPr>
            </w:pPr>
            <w:r w:rsidRPr="005B5EA4">
              <w:rPr>
                <w:rFonts w:eastAsiaTheme="minorEastAsia"/>
                <w:color w:val="000000"/>
                <w:sz w:val="20"/>
                <w:szCs w:val="20"/>
              </w:rPr>
              <w:t>42,857,423</w:t>
            </w:r>
          </w:p>
        </w:tc>
        <w:tc>
          <w:tcPr>
            <w:tcW w:w="1556" w:type="dxa"/>
            <w:tcBorders>
              <w:top w:val="single" w:sz="4" w:space="0" w:color="auto"/>
              <w:left w:val="nil"/>
              <w:bottom w:val="single" w:sz="4" w:space="0" w:color="auto"/>
              <w:right w:val="single" w:sz="4" w:space="0" w:color="auto"/>
            </w:tcBorders>
            <w:vAlign w:val="center"/>
          </w:tcPr>
          <w:p w14:paraId="62715F2F" w14:textId="1444E8B0" w:rsidR="006524C9" w:rsidRPr="005B5EA4" w:rsidRDefault="006524C9" w:rsidP="006524C9">
            <w:pPr>
              <w:jc w:val="right"/>
              <w:rPr>
                <w:rFonts w:eastAsiaTheme="minorEastAsia"/>
                <w:sz w:val="20"/>
                <w:szCs w:val="20"/>
              </w:rPr>
            </w:pPr>
            <w:r w:rsidRPr="005B5EA4">
              <w:rPr>
                <w:rFonts w:eastAsiaTheme="minorEastAsia"/>
                <w:color w:val="000000"/>
                <w:sz w:val="20"/>
                <w:szCs w:val="20"/>
              </w:rPr>
              <w:t>1,362,538,129</w:t>
            </w:r>
          </w:p>
        </w:tc>
        <w:tc>
          <w:tcPr>
            <w:tcW w:w="1692" w:type="dxa"/>
            <w:tcBorders>
              <w:top w:val="single" w:sz="4" w:space="0" w:color="auto"/>
              <w:left w:val="nil"/>
              <w:bottom w:val="single" w:sz="4" w:space="0" w:color="auto"/>
              <w:right w:val="single" w:sz="4" w:space="0" w:color="auto"/>
            </w:tcBorders>
            <w:vAlign w:val="center"/>
          </w:tcPr>
          <w:p w14:paraId="325D7301" w14:textId="329F6348" w:rsidR="006524C9" w:rsidRPr="005B5EA4" w:rsidRDefault="006524C9" w:rsidP="006524C9">
            <w:pPr>
              <w:jc w:val="right"/>
              <w:rPr>
                <w:rFonts w:eastAsiaTheme="minorEastAsia"/>
                <w:sz w:val="20"/>
                <w:szCs w:val="20"/>
              </w:rPr>
            </w:pPr>
            <w:r w:rsidRPr="005B5EA4">
              <w:rPr>
                <w:rFonts w:eastAsiaTheme="minorEastAsia"/>
                <w:sz w:val="20"/>
                <w:szCs w:val="20"/>
              </w:rPr>
              <w:t>1,331,704,764</w:t>
            </w:r>
          </w:p>
        </w:tc>
        <w:tc>
          <w:tcPr>
            <w:tcW w:w="1499" w:type="dxa"/>
            <w:tcBorders>
              <w:top w:val="single" w:sz="4" w:space="0" w:color="auto"/>
              <w:left w:val="nil"/>
              <w:bottom w:val="single" w:sz="4" w:space="0" w:color="auto"/>
              <w:right w:val="single" w:sz="4" w:space="0" w:color="auto"/>
            </w:tcBorders>
            <w:vAlign w:val="center"/>
          </w:tcPr>
          <w:p w14:paraId="4611BA8A" w14:textId="27B0959A" w:rsidR="006524C9" w:rsidRPr="005B5EA4" w:rsidRDefault="006524C9" w:rsidP="006524C9">
            <w:pPr>
              <w:jc w:val="right"/>
              <w:rPr>
                <w:rFonts w:eastAsiaTheme="minorEastAsia"/>
                <w:color w:val="000000"/>
                <w:sz w:val="20"/>
                <w:szCs w:val="20"/>
              </w:rPr>
            </w:pPr>
            <w:r w:rsidRPr="005B5EA4">
              <w:rPr>
                <w:rFonts w:eastAsiaTheme="minorEastAsia"/>
                <w:color w:val="000000"/>
                <w:sz w:val="20"/>
                <w:szCs w:val="20"/>
              </w:rPr>
              <w:t>30,833,365</w:t>
            </w:r>
          </w:p>
        </w:tc>
      </w:tr>
    </w:tbl>
    <w:p w14:paraId="78A105C4" w14:textId="55B1BFE0" w:rsidR="0003452A" w:rsidRPr="005B5EA4" w:rsidRDefault="0003452A" w:rsidP="00AF0169">
      <w:pPr>
        <w:rPr>
          <w:rFonts w:eastAsiaTheme="minorEastAsia"/>
          <w:sz w:val="20"/>
          <w:szCs w:val="20"/>
          <w:lang w:eastAsia="zh-CN"/>
        </w:rPr>
      </w:pPr>
      <w:r w:rsidRPr="005B5EA4">
        <w:rPr>
          <w:rFonts w:eastAsiaTheme="minorEastAsia"/>
          <w:sz w:val="20"/>
          <w:szCs w:val="20"/>
          <w:lang w:eastAsia="zh-CN"/>
        </w:rPr>
        <w:t xml:space="preserve">(*) </w:t>
      </w:r>
      <w:r w:rsidRPr="005B5EA4">
        <w:rPr>
          <w:rFonts w:eastAsiaTheme="minorEastAsia"/>
          <w:sz w:val="20"/>
          <w:szCs w:val="20"/>
          <w:lang w:eastAsia="zh-CN"/>
        </w:rPr>
        <w:t>包括机构支</w:t>
      </w:r>
      <w:r w:rsidR="00644A12" w:rsidRPr="005B5EA4">
        <w:rPr>
          <w:rFonts w:eastAsiaTheme="minorEastAsia"/>
          <w:sz w:val="20"/>
          <w:szCs w:val="20"/>
          <w:lang w:eastAsia="zh-CN"/>
        </w:rPr>
        <w:t>助</w:t>
      </w:r>
      <w:r w:rsidRPr="005B5EA4">
        <w:rPr>
          <w:rFonts w:eastAsiaTheme="minorEastAsia"/>
          <w:sz w:val="20"/>
          <w:szCs w:val="20"/>
          <w:lang w:eastAsia="zh-CN"/>
        </w:rPr>
        <w:t>费用。</w:t>
      </w:r>
    </w:p>
    <w:p w14:paraId="14AFD97F" w14:textId="6169CE09" w:rsidR="00AF0169" w:rsidRDefault="0003452A" w:rsidP="00AF0169">
      <w:pPr>
        <w:rPr>
          <w:rFonts w:eastAsiaTheme="minorEastAsia"/>
          <w:sz w:val="20"/>
          <w:szCs w:val="20"/>
          <w:lang w:eastAsia="zh-CN"/>
        </w:rPr>
      </w:pPr>
      <w:r w:rsidRPr="005B5EA4">
        <w:rPr>
          <w:rFonts w:eastAsiaTheme="minorEastAsia"/>
          <w:sz w:val="20"/>
          <w:szCs w:val="20"/>
          <w:lang w:eastAsia="zh-CN"/>
        </w:rPr>
        <w:t xml:space="preserve">(**) </w:t>
      </w:r>
      <w:r w:rsidRPr="005B5EA4">
        <w:rPr>
          <w:rFonts w:eastAsiaTheme="minorEastAsia"/>
          <w:sz w:val="20"/>
          <w:szCs w:val="20"/>
          <w:lang w:eastAsia="zh-CN"/>
        </w:rPr>
        <w:t>正数表示进度报告中的支出</w:t>
      </w:r>
      <w:r w:rsidR="006524C9" w:rsidRPr="005B5EA4">
        <w:rPr>
          <w:rFonts w:eastAsiaTheme="minorEastAsia"/>
          <w:sz w:val="20"/>
          <w:szCs w:val="20"/>
          <w:lang w:eastAsia="zh-CN"/>
        </w:rPr>
        <w:t>超过决算</w:t>
      </w:r>
      <w:r w:rsidRPr="005B5EA4">
        <w:rPr>
          <w:rFonts w:eastAsiaTheme="minorEastAsia"/>
          <w:sz w:val="20"/>
          <w:szCs w:val="20"/>
          <w:lang w:eastAsia="zh-CN"/>
        </w:rPr>
        <w:t>账目中的支出，负数表示进度报告中的支出</w:t>
      </w:r>
      <w:r w:rsidR="006524C9" w:rsidRPr="005B5EA4">
        <w:rPr>
          <w:rFonts w:eastAsiaTheme="minorEastAsia"/>
          <w:sz w:val="20"/>
          <w:szCs w:val="20"/>
          <w:lang w:eastAsia="zh-CN"/>
        </w:rPr>
        <w:t>少</w:t>
      </w:r>
      <w:r w:rsidRPr="005B5EA4">
        <w:rPr>
          <w:rFonts w:eastAsiaTheme="minorEastAsia"/>
          <w:sz w:val="20"/>
          <w:szCs w:val="20"/>
          <w:lang w:eastAsia="zh-CN"/>
        </w:rPr>
        <w:t>于</w:t>
      </w:r>
      <w:r w:rsidR="006524C9" w:rsidRPr="005B5EA4">
        <w:rPr>
          <w:rFonts w:eastAsiaTheme="minorEastAsia"/>
          <w:sz w:val="20"/>
          <w:szCs w:val="20"/>
          <w:lang w:eastAsia="zh-CN"/>
        </w:rPr>
        <w:t>决算</w:t>
      </w:r>
      <w:r w:rsidRPr="005B5EA4">
        <w:rPr>
          <w:rFonts w:eastAsiaTheme="minorEastAsia"/>
          <w:sz w:val="20"/>
          <w:szCs w:val="20"/>
          <w:lang w:eastAsia="zh-CN"/>
        </w:rPr>
        <w:t>账目中的支出。</w:t>
      </w:r>
    </w:p>
    <w:p w14:paraId="331213E6" w14:textId="77777777" w:rsidR="00AF0169" w:rsidRDefault="00AF0169">
      <w:pPr>
        <w:jc w:val="left"/>
        <w:rPr>
          <w:rFonts w:eastAsiaTheme="minorEastAsia"/>
          <w:sz w:val="20"/>
          <w:szCs w:val="20"/>
          <w:lang w:eastAsia="zh-CN"/>
        </w:rPr>
      </w:pPr>
      <w:r>
        <w:rPr>
          <w:rFonts w:eastAsiaTheme="minorEastAsia"/>
          <w:sz w:val="20"/>
          <w:szCs w:val="20"/>
          <w:lang w:eastAsia="zh-CN"/>
        </w:rPr>
        <w:br w:type="page"/>
      </w:r>
    </w:p>
    <w:p w14:paraId="7C4FAECA" w14:textId="1F1AE632" w:rsidR="00D3390E" w:rsidRPr="005B5EA4" w:rsidRDefault="0003452A" w:rsidP="002A4DDC">
      <w:pPr>
        <w:pStyle w:val="Heading1"/>
        <w:rPr>
          <w:rFonts w:eastAsiaTheme="minorEastAsia"/>
          <w:sz w:val="24"/>
          <w:szCs w:val="24"/>
          <w:lang w:eastAsia="zh-CN"/>
        </w:rPr>
      </w:pPr>
      <w:r w:rsidRPr="005B5EA4">
        <w:rPr>
          <w:rFonts w:eastAsiaTheme="minorEastAsia"/>
          <w:sz w:val="24"/>
          <w:szCs w:val="24"/>
          <w:lang w:eastAsia="zh-CN"/>
        </w:rPr>
        <w:lastRenderedPageBreak/>
        <w:t>下</w:t>
      </w:r>
      <w:r w:rsidR="006524C9" w:rsidRPr="005B5EA4">
        <w:rPr>
          <w:rFonts w:eastAsiaTheme="minorEastAsia"/>
          <w:sz w:val="24"/>
          <w:szCs w:val="24"/>
          <w:lang w:eastAsia="zh-CN"/>
        </w:rPr>
        <w:t>文</w:t>
      </w:r>
      <w:r w:rsidRPr="005B5EA4">
        <w:rPr>
          <w:rFonts w:eastAsiaTheme="minorEastAsia"/>
          <w:sz w:val="24"/>
          <w:szCs w:val="24"/>
          <w:lang w:eastAsia="zh-CN"/>
        </w:rPr>
        <w:t>表</w:t>
      </w:r>
      <w:r w:rsidRPr="005B5EA4">
        <w:rPr>
          <w:rFonts w:eastAsiaTheme="minorEastAsia"/>
          <w:sz w:val="24"/>
          <w:szCs w:val="24"/>
          <w:lang w:eastAsia="zh-CN"/>
        </w:rPr>
        <w:t>5</w:t>
      </w:r>
      <w:r w:rsidR="006524C9" w:rsidRPr="005B5EA4">
        <w:rPr>
          <w:rFonts w:eastAsiaTheme="minorEastAsia"/>
          <w:sz w:val="24"/>
          <w:szCs w:val="24"/>
          <w:lang w:eastAsia="zh-CN"/>
        </w:rPr>
        <w:t>开列</w:t>
      </w:r>
      <w:r w:rsidRPr="005B5EA4">
        <w:rPr>
          <w:rFonts w:eastAsiaTheme="minorEastAsia"/>
          <w:sz w:val="24"/>
          <w:szCs w:val="24"/>
          <w:lang w:eastAsia="zh-CN"/>
        </w:rPr>
        <w:t>了</w:t>
      </w:r>
      <w:r w:rsidR="006524C9" w:rsidRPr="005B5EA4">
        <w:rPr>
          <w:rFonts w:eastAsiaTheme="minorEastAsia"/>
          <w:sz w:val="24"/>
          <w:szCs w:val="24"/>
          <w:lang w:eastAsia="zh-CN"/>
        </w:rPr>
        <w:t>有关执行机构就差额提供的解释</w:t>
      </w:r>
      <w:r w:rsidRPr="005B5EA4">
        <w:rPr>
          <w:rFonts w:eastAsiaTheme="minorEastAsia"/>
          <w:sz w:val="24"/>
          <w:szCs w:val="24"/>
          <w:lang w:eastAsia="zh-CN"/>
        </w:rPr>
        <w:t>以及需要采取的行动。</w:t>
      </w:r>
    </w:p>
    <w:p w14:paraId="17F164F6" w14:textId="72A3ADC8" w:rsidR="00D3390E" w:rsidRPr="00205E71" w:rsidRDefault="0003452A" w:rsidP="00D3390E">
      <w:pPr>
        <w:keepNext/>
        <w:jc w:val="left"/>
        <w:rPr>
          <w:rFonts w:eastAsiaTheme="minorEastAsia"/>
          <w:lang w:eastAsia="zh-CN"/>
        </w:rPr>
      </w:pPr>
      <w:r w:rsidRPr="00205E71">
        <w:rPr>
          <w:rFonts w:eastAsiaTheme="minorEastAsia"/>
          <w:b/>
          <w:bCs/>
          <w:lang w:eastAsia="zh-CN"/>
        </w:rPr>
        <w:t>表</w:t>
      </w:r>
      <w:r w:rsidRPr="00205E71">
        <w:rPr>
          <w:rFonts w:eastAsiaTheme="minorEastAsia"/>
          <w:b/>
          <w:bCs/>
          <w:lang w:eastAsia="zh-CN"/>
        </w:rPr>
        <w:t xml:space="preserve"> 5. </w:t>
      </w:r>
      <w:r w:rsidR="00373DF4" w:rsidRPr="00205E71">
        <w:rPr>
          <w:rFonts w:eastAsiaTheme="minorEastAsia"/>
          <w:b/>
          <w:bCs/>
          <w:lang w:eastAsia="zh-CN"/>
        </w:rPr>
        <w:t>进度报告</w:t>
      </w:r>
      <w:r w:rsidR="006524C9" w:rsidRPr="00205E71">
        <w:rPr>
          <w:rFonts w:eastAsiaTheme="minorEastAsia"/>
          <w:b/>
          <w:bCs/>
          <w:lang w:eastAsia="zh-CN"/>
        </w:rPr>
        <w:t>和</w:t>
      </w:r>
      <w:r w:rsidRPr="00205E71">
        <w:rPr>
          <w:rFonts w:eastAsiaTheme="minorEastAsia"/>
          <w:b/>
          <w:bCs/>
          <w:lang w:eastAsia="zh-CN"/>
        </w:rPr>
        <w:t xml:space="preserve"> 2024 </w:t>
      </w:r>
      <w:r w:rsidRPr="00205E71">
        <w:rPr>
          <w:rFonts w:eastAsiaTheme="minorEastAsia"/>
          <w:b/>
          <w:bCs/>
          <w:lang w:eastAsia="zh-CN"/>
        </w:rPr>
        <w:t>年</w:t>
      </w:r>
      <w:r w:rsidR="006524C9" w:rsidRPr="00205E71">
        <w:rPr>
          <w:rFonts w:eastAsiaTheme="minorEastAsia"/>
          <w:b/>
          <w:bCs/>
          <w:lang w:eastAsia="zh-CN"/>
        </w:rPr>
        <w:t>决算之间存在</w:t>
      </w:r>
      <w:r w:rsidRPr="00205E71">
        <w:rPr>
          <w:rFonts w:eastAsiaTheme="minorEastAsia"/>
          <w:b/>
          <w:bCs/>
          <w:lang w:eastAsia="zh-CN"/>
        </w:rPr>
        <w:t>支出</w:t>
      </w:r>
      <w:r w:rsidR="006524C9" w:rsidRPr="00205E71">
        <w:rPr>
          <w:rFonts w:eastAsiaTheme="minorEastAsia"/>
          <w:b/>
          <w:bCs/>
          <w:lang w:eastAsia="zh-CN"/>
        </w:rPr>
        <w:t>差额</w:t>
      </w:r>
      <w:r w:rsidRPr="00205E71">
        <w:rPr>
          <w:rFonts w:eastAsiaTheme="minorEastAsia"/>
          <w:b/>
          <w:bCs/>
          <w:lang w:eastAsia="zh-CN"/>
        </w:rPr>
        <w:t>的原因说明（美元）</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870"/>
        <w:gridCol w:w="1170"/>
        <w:gridCol w:w="1276"/>
        <w:gridCol w:w="1134"/>
        <w:gridCol w:w="1280"/>
      </w:tblGrid>
      <w:tr w:rsidR="006524C9" w:rsidRPr="005B5EA4" w14:paraId="18C5AC4B" w14:textId="77777777" w:rsidTr="002F5310">
        <w:trPr>
          <w:tblHeader/>
        </w:trPr>
        <w:tc>
          <w:tcPr>
            <w:tcW w:w="630" w:type="dxa"/>
            <w:tcBorders>
              <w:bottom w:val="single" w:sz="4" w:space="0" w:color="auto"/>
            </w:tcBorders>
          </w:tcPr>
          <w:p w14:paraId="22BAE24C" w14:textId="24F00944" w:rsidR="006524C9" w:rsidRPr="005B5EA4" w:rsidRDefault="006524C9" w:rsidP="006524C9">
            <w:pPr>
              <w:keepNext/>
              <w:rPr>
                <w:rFonts w:eastAsiaTheme="minorEastAsia"/>
                <w:b/>
                <w:sz w:val="20"/>
                <w:szCs w:val="20"/>
              </w:rPr>
            </w:pPr>
            <w:r w:rsidRPr="005B5EA4">
              <w:rPr>
                <w:rFonts w:eastAsiaTheme="minorEastAsia"/>
                <w:b/>
                <w:sz w:val="20"/>
                <w:szCs w:val="20"/>
                <w:lang w:val="zh-CN"/>
              </w:rPr>
              <w:t>行</w:t>
            </w:r>
          </w:p>
        </w:tc>
        <w:tc>
          <w:tcPr>
            <w:tcW w:w="3870" w:type="dxa"/>
            <w:tcBorders>
              <w:bottom w:val="single" w:sz="4" w:space="0" w:color="auto"/>
            </w:tcBorders>
          </w:tcPr>
          <w:p w14:paraId="76884889" w14:textId="4A43CE3F" w:rsidR="006524C9" w:rsidRPr="005B5EA4" w:rsidRDefault="006524C9" w:rsidP="006524C9">
            <w:pPr>
              <w:keepNext/>
              <w:rPr>
                <w:rFonts w:eastAsiaTheme="minorEastAsia"/>
                <w:b/>
                <w:sz w:val="20"/>
                <w:szCs w:val="20"/>
              </w:rPr>
            </w:pPr>
            <w:r w:rsidRPr="005B5EA4">
              <w:rPr>
                <w:rFonts w:eastAsiaTheme="minorEastAsia"/>
                <w:b/>
                <w:sz w:val="20"/>
                <w:szCs w:val="20"/>
                <w:lang w:val="zh-CN"/>
              </w:rPr>
              <w:t>解释</w:t>
            </w:r>
          </w:p>
        </w:tc>
        <w:tc>
          <w:tcPr>
            <w:tcW w:w="1170" w:type="dxa"/>
            <w:tcBorders>
              <w:bottom w:val="single" w:sz="4" w:space="0" w:color="auto"/>
            </w:tcBorders>
            <w:tcMar>
              <w:left w:w="14" w:type="dxa"/>
              <w:right w:w="0" w:type="dxa"/>
            </w:tcMar>
          </w:tcPr>
          <w:p w14:paraId="6553A22F" w14:textId="546D5043" w:rsidR="006524C9" w:rsidRPr="005B5EA4" w:rsidRDefault="006524C9" w:rsidP="006524C9">
            <w:pPr>
              <w:keepNext/>
              <w:jc w:val="center"/>
              <w:rPr>
                <w:rFonts w:eastAsiaTheme="minorEastAsia"/>
                <w:b/>
                <w:bCs/>
                <w:sz w:val="20"/>
                <w:szCs w:val="20"/>
              </w:rPr>
            </w:pPr>
            <w:r w:rsidRPr="005B5EA4">
              <w:rPr>
                <w:rFonts w:eastAsiaTheme="minorEastAsia"/>
                <w:b/>
                <w:bCs/>
                <w:sz w:val="20"/>
                <w:szCs w:val="20"/>
                <w:lang w:val="zh-CN"/>
              </w:rPr>
              <w:t>开发计划署</w:t>
            </w:r>
          </w:p>
        </w:tc>
        <w:tc>
          <w:tcPr>
            <w:tcW w:w="1276" w:type="dxa"/>
            <w:tcBorders>
              <w:bottom w:val="single" w:sz="4" w:space="0" w:color="auto"/>
            </w:tcBorders>
            <w:tcMar>
              <w:left w:w="14" w:type="dxa"/>
              <w:right w:w="0" w:type="dxa"/>
            </w:tcMar>
          </w:tcPr>
          <w:p w14:paraId="5481CD00" w14:textId="098D12F1" w:rsidR="006524C9" w:rsidRPr="005B5EA4" w:rsidRDefault="006524C9" w:rsidP="006524C9">
            <w:pPr>
              <w:keepNext/>
              <w:jc w:val="center"/>
              <w:rPr>
                <w:rFonts w:eastAsiaTheme="minorEastAsia"/>
                <w:b/>
                <w:bCs/>
                <w:sz w:val="20"/>
                <w:szCs w:val="20"/>
              </w:rPr>
            </w:pPr>
            <w:r w:rsidRPr="005B5EA4">
              <w:rPr>
                <w:rFonts w:eastAsiaTheme="minorEastAsia"/>
                <w:b/>
                <w:sz w:val="20"/>
                <w:szCs w:val="20"/>
                <w:lang w:val="zh-CN"/>
              </w:rPr>
              <w:t>环境规划署</w:t>
            </w:r>
          </w:p>
        </w:tc>
        <w:tc>
          <w:tcPr>
            <w:tcW w:w="1134" w:type="dxa"/>
            <w:tcBorders>
              <w:bottom w:val="single" w:sz="4" w:space="0" w:color="auto"/>
            </w:tcBorders>
            <w:tcMar>
              <w:left w:w="14" w:type="dxa"/>
              <w:right w:w="0" w:type="dxa"/>
            </w:tcMar>
          </w:tcPr>
          <w:p w14:paraId="12A2505F" w14:textId="502789D8" w:rsidR="006524C9" w:rsidRPr="005B5EA4" w:rsidRDefault="006524C9" w:rsidP="006524C9">
            <w:pPr>
              <w:keepNext/>
              <w:jc w:val="center"/>
              <w:rPr>
                <w:rFonts w:eastAsiaTheme="minorEastAsia"/>
                <w:b/>
                <w:bCs/>
                <w:sz w:val="20"/>
                <w:szCs w:val="20"/>
              </w:rPr>
            </w:pPr>
            <w:r w:rsidRPr="005B5EA4">
              <w:rPr>
                <w:rFonts w:eastAsiaTheme="minorEastAsia"/>
                <w:b/>
                <w:sz w:val="20"/>
                <w:szCs w:val="20"/>
                <w:lang w:val="zh-CN"/>
              </w:rPr>
              <w:t>工发组织</w:t>
            </w:r>
          </w:p>
        </w:tc>
        <w:tc>
          <w:tcPr>
            <w:tcW w:w="1280" w:type="dxa"/>
            <w:tcBorders>
              <w:bottom w:val="single" w:sz="4" w:space="0" w:color="auto"/>
            </w:tcBorders>
            <w:tcMar>
              <w:left w:w="14" w:type="dxa"/>
              <w:right w:w="0" w:type="dxa"/>
            </w:tcMar>
          </w:tcPr>
          <w:p w14:paraId="77F1F80B" w14:textId="071E003D" w:rsidR="006524C9" w:rsidRPr="005B5EA4" w:rsidRDefault="006524C9" w:rsidP="006524C9">
            <w:pPr>
              <w:keepNext/>
              <w:jc w:val="center"/>
              <w:rPr>
                <w:rFonts w:eastAsiaTheme="minorEastAsia"/>
                <w:b/>
                <w:bCs/>
                <w:sz w:val="20"/>
                <w:szCs w:val="20"/>
              </w:rPr>
            </w:pPr>
            <w:r w:rsidRPr="005B5EA4">
              <w:rPr>
                <w:rFonts w:eastAsiaTheme="minorEastAsia"/>
                <w:b/>
                <w:bCs/>
                <w:sz w:val="20"/>
                <w:szCs w:val="20"/>
                <w:lang w:val="zh-CN"/>
              </w:rPr>
              <w:t>世界银行</w:t>
            </w:r>
          </w:p>
        </w:tc>
      </w:tr>
      <w:tr w:rsidR="002D745B" w:rsidRPr="005B5EA4" w14:paraId="25F9C2B6" w14:textId="77777777" w:rsidTr="002F5310">
        <w:tc>
          <w:tcPr>
            <w:tcW w:w="630" w:type="dxa"/>
            <w:tcBorders>
              <w:bottom w:val="single" w:sz="4" w:space="0" w:color="auto"/>
            </w:tcBorders>
          </w:tcPr>
          <w:p w14:paraId="726F7B1B" w14:textId="77777777" w:rsidR="002D745B" w:rsidRPr="005B5EA4" w:rsidRDefault="002D745B" w:rsidP="002D745B">
            <w:pPr>
              <w:keepNext/>
              <w:jc w:val="left"/>
              <w:rPr>
                <w:rFonts w:eastAsiaTheme="minorEastAsia"/>
                <w:sz w:val="20"/>
                <w:szCs w:val="20"/>
              </w:rPr>
            </w:pPr>
            <w:r w:rsidRPr="005B5EA4">
              <w:rPr>
                <w:rFonts w:eastAsiaTheme="minorEastAsia"/>
                <w:sz w:val="20"/>
                <w:szCs w:val="20"/>
              </w:rPr>
              <w:t>1</w:t>
            </w:r>
          </w:p>
        </w:tc>
        <w:tc>
          <w:tcPr>
            <w:tcW w:w="3870" w:type="dxa"/>
            <w:tcBorders>
              <w:bottom w:val="single" w:sz="4" w:space="0" w:color="auto"/>
            </w:tcBorders>
          </w:tcPr>
          <w:p w14:paraId="39D2AE0D" w14:textId="65FDC7BB" w:rsidR="002D745B" w:rsidRPr="005B5EA4" w:rsidRDefault="0003452A" w:rsidP="002D745B">
            <w:pPr>
              <w:keepNext/>
              <w:jc w:val="left"/>
              <w:rPr>
                <w:rFonts w:eastAsiaTheme="minorEastAsia"/>
                <w:sz w:val="20"/>
                <w:szCs w:val="20"/>
                <w:lang w:eastAsia="zh-CN"/>
              </w:rPr>
            </w:pPr>
            <w:r w:rsidRPr="005B5EA4">
              <w:rPr>
                <w:rFonts w:eastAsiaTheme="minorEastAsia"/>
                <w:sz w:val="20"/>
                <w:szCs w:val="20"/>
                <w:lang w:eastAsia="zh-CN"/>
              </w:rPr>
              <w:t>进</w:t>
            </w:r>
            <w:r w:rsidR="00373DF4" w:rsidRPr="005B5EA4">
              <w:rPr>
                <w:rFonts w:eastAsiaTheme="minorEastAsia"/>
                <w:sz w:val="20"/>
                <w:szCs w:val="20"/>
                <w:lang w:val="en-AU" w:eastAsia="zh-CN"/>
              </w:rPr>
              <w:t>度</w:t>
            </w:r>
            <w:r w:rsidRPr="005B5EA4">
              <w:rPr>
                <w:rFonts w:eastAsiaTheme="minorEastAsia"/>
                <w:sz w:val="20"/>
                <w:szCs w:val="20"/>
                <w:lang w:eastAsia="zh-CN"/>
              </w:rPr>
              <w:t>报告与</w:t>
            </w:r>
            <w:r w:rsidRPr="005B5EA4">
              <w:rPr>
                <w:rFonts w:eastAsiaTheme="minorEastAsia"/>
                <w:sz w:val="20"/>
                <w:szCs w:val="20"/>
                <w:lang w:eastAsia="zh-CN"/>
              </w:rPr>
              <w:t xml:space="preserve"> 2024 </w:t>
            </w:r>
            <w:r w:rsidRPr="005B5EA4">
              <w:rPr>
                <w:rFonts w:eastAsiaTheme="minorEastAsia"/>
                <w:sz w:val="20"/>
                <w:szCs w:val="20"/>
                <w:lang w:eastAsia="zh-CN"/>
              </w:rPr>
              <w:t>年</w:t>
            </w:r>
            <w:r w:rsidR="00373DF4" w:rsidRPr="005B5EA4">
              <w:rPr>
                <w:rFonts w:eastAsiaTheme="minorEastAsia"/>
                <w:sz w:val="20"/>
                <w:szCs w:val="20"/>
                <w:lang w:eastAsia="zh-CN"/>
              </w:rPr>
              <w:t>决算</w:t>
            </w:r>
            <w:r w:rsidRPr="005B5EA4">
              <w:rPr>
                <w:rFonts w:eastAsiaTheme="minorEastAsia"/>
                <w:sz w:val="20"/>
                <w:szCs w:val="20"/>
                <w:lang w:eastAsia="zh-CN"/>
              </w:rPr>
              <w:t>之间的差</w:t>
            </w:r>
            <w:r w:rsidR="00373DF4" w:rsidRPr="005B5EA4">
              <w:rPr>
                <w:rFonts w:eastAsiaTheme="minorEastAsia"/>
                <w:sz w:val="20"/>
                <w:szCs w:val="20"/>
                <w:lang w:eastAsia="zh-CN"/>
              </w:rPr>
              <w:t>额</w:t>
            </w:r>
          </w:p>
        </w:tc>
        <w:tc>
          <w:tcPr>
            <w:tcW w:w="1170" w:type="dxa"/>
            <w:tcBorders>
              <w:bottom w:val="single" w:sz="4" w:space="0" w:color="auto"/>
            </w:tcBorders>
          </w:tcPr>
          <w:p w14:paraId="626BEA48" w14:textId="0B947CFD" w:rsidR="002D745B" w:rsidRPr="005B5EA4" w:rsidRDefault="002D745B" w:rsidP="002D745B">
            <w:pPr>
              <w:keepNext/>
              <w:jc w:val="right"/>
              <w:rPr>
                <w:rFonts w:eastAsiaTheme="minorEastAsia"/>
                <w:sz w:val="20"/>
                <w:szCs w:val="20"/>
              </w:rPr>
            </w:pPr>
            <w:r w:rsidRPr="005B5EA4">
              <w:rPr>
                <w:rFonts w:eastAsiaTheme="minorEastAsia"/>
                <w:sz w:val="20"/>
                <w:szCs w:val="20"/>
              </w:rPr>
              <w:t>4,878,057</w:t>
            </w:r>
          </w:p>
        </w:tc>
        <w:tc>
          <w:tcPr>
            <w:tcW w:w="1276" w:type="dxa"/>
            <w:tcBorders>
              <w:bottom w:val="single" w:sz="4" w:space="0" w:color="auto"/>
            </w:tcBorders>
          </w:tcPr>
          <w:p w14:paraId="6107C9E2" w14:textId="5C119400" w:rsidR="002D745B" w:rsidRPr="005B5EA4" w:rsidRDefault="002D745B" w:rsidP="002D745B">
            <w:pPr>
              <w:keepNext/>
              <w:jc w:val="right"/>
              <w:rPr>
                <w:rFonts w:eastAsiaTheme="minorEastAsia"/>
                <w:sz w:val="20"/>
                <w:szCs w:val="20"/>
              </w:rPr>
            </w:pPr>
            <w:r w:rsidRPr="005B5EA4">
              <w:rPr>
                <w:rFonts w:eastAsiaTheme="minorEastAsia"/>
                <w:color w:val="000000"/>
                <w:sz w:val="20"/>
                <w:szCs w:val="20"/>
              </w:rPr>
              <w:t>19,967,255</w:t>
            </w:r>
          </w:p>
        </w:tc>
        <w:tc>
          <w:tcPr>
            <w:tcW w:w="1134" w:type="dxa"/>
            <w:tcBorders>
              <w:bottom w:val="single" w:sz="4" w:space="0" w:color="auto"/>
            </w:tcBorders>
          </w:tcPr>
          <w:p w14:paraId="02D8DB5E" w14:textId="7752DC6A" w:rsidR="002D745B" w:rsidRPr="005B5EA4" w:rsidRDefault="002D745B" w:rsidP="002D745B">
            <w:pPr>
              <w:keepNext/>
              <w:jc w:val="right"/>
              <w:rPr>
                <w:rFonts w:eastAsiaTheme="minorEastAsia"/>
                <w:sz w:val="20"/>
                <w:szCs w:val="20"/>
              </w:rPr>
            </w:pPr>
            <w:r w:rsidRPr="005B5EA4">
              <w:rPr>
                <w:rFonts w:eastAsiaTheme="minorEastAsia"/>
                <w:sz w:val="20"/>
                <w:szCs w:val="20"/>
              </w:rPr>
              <w:t>29,595,670</w:t>
            </w:r>
          </w:p>
        </w:tc>
        <w:tc>
          <w:tcPr>
            <w:tcW w:w="1280" w:type="dxa"/>
            <w:tcBorders>
              <w:bottom w:val="single" w:sz="4" w:space="0" w:color="auto"/>
            </w:tcBorders>
          </w:tcPr>
          <w:p w14:paraId="546446B7" w14:textId="25BA5B38" w:rsidR="002D745B" w:rsidRPr="005B5EA4" w:rsidRDefault="002D745B" w:rsidP="002D745B">
            <w:pPr>
              <w:keepNext/>
              <w:jc w:val="right"/>
              <w:rPr>
                <w:rFonts w:eastAsiaTheme="minorEastAsia"/>
                <w:sz w:val="20"/>
                <w:szCs w:val="20"/>
              </w:rPr>
            </w:pPr>
            <w:r w:rsidRPr="005B5EA4">
              <w:rPr>
                <w:rFonts w:eastAsiaTheme="minorEastAsia"/>
                <w:color w:val="000000"/>
                <w:sz w:val="20"/>
                <w:szCs w:val="20"/>
              </w:rPr>
              <w:t>30,833,365</w:t>
            </w:r>
          </w:p>
        </w:tc>
      </w:tr>
      <w:tr w:rsidR="002D745B" w:rsidRPr="005B5EA4" w14:paraId="5C738E8F" w14:textId="77777777" w:rsidTr="00F16C38">
        <w:tc>
          <w:tcPr>
            <w:tcW w:w="9360" w:type="dxa"/>
            <w:gridSpan w:val="6"/>
            <w:tcBorders>
              <w:top w:val="single" w:sz="4" w:space="0" w:color="auto"/>
              <w:left w:val="single" w:sz="4" w:space="0" w:color="auto"/>
              <w:right w:val="single" w:sz="4" w:space="0" w:color="auto"/>
            </w:tcBorders>
          </w:tcPr>
          <w:p w14:paraId="79AF7DA1" w14:textId="77777777" w:rsidR="002D745B" w:rsidRPr="005B5EA4" w:rsidRDefault="002D745B" w:rsidP="002D745B">
            <w:pPr>
              <w:keepNext/>
              <w:jc w:val="right"/>
              <w:rPr>
                <w:rFonts w:eastAsiaTheme="minorEastAsia"/>
                <w:sz w:val="20"/>
                <w:szCs w:val="20"/>
              </w:rPr>
            </w:pPr>
          </w:p>
        </w:tc>
      </w:tr>
      <w:tr w:rsidR="002D745B" w:rsidRPr="005B5EA4" w14:paraId="5765DFCC" w14:textId="77777777" w:rsidTr="002F5310">
        <w:tc>
          <w:tcPr>
            <w:tcW w:w="630" w:type="dxa"/>
            <w:tcBorders>
              <w:left w:val="single" w:sz="4" w:space="0" w:color="auto"/>
            </w:tcBorders>
          </w:tcPr>
          <w:p w14:paraId="5830F491" w14:textId="77777777" w:rsidR="002D745B" w:rsidRPr="005B5EA4" w:rsidRDefault="002D745B" w:rsidP="002D745B">
            <w:pPr>
              <w:jc w:val="left"/>
              <w:rPr>
                <w:rFonts w:eastAsiaTheme="minorEastAsia"/>
                <w:sz w:val="20"/>
                <w:szCs w:val="20"/>
              </w:rPr>
            </w:pPr>
            <w:r w:rsidRPr="005B5EA4">
              <w:rPr>
                <w:rFonts w:eastAsiaTheme="minorEastAsia"/>
                <w:sz w:val="20"/>
                <w:szCs w:val="20"/>
              </w:rPr>
              <w:t>2</w:t>
            </w:r>
          </w:p>
        </w:tc>
        <w:tc>
          <w:tcPr>
            <w:tcW w:w="3870" w:type="dxa"/>
            <w:tcBorders>
              <w:left w:val="single" w:sz="4" w:space="0" w:color="auto"/>
            </w:tcBorders>
          </w:tcPr>
          <w:p w14:paraId="692338BD" w14:textId="53E43A48" w:rsidR="002D745B" w:rsidRPr="005B5EA4" w:rsidRDefault="00373DF4" w:rsidP="00373DF4">
            <w:pPr>
              <w:jc w:val="left"/>
              <w:rPr>
                <w:rFonts w:eastAsiaTheme="minorEastAsia"/>
                <w:sz w:val="20"/>
                <w:szCs w:val="20"/>
                <w:lang w:eastAsia="zh-CN"/>
              </w:rPr>
            </w:pPr>
            <w:r w:rsidRPr="005B5EA4">
              <w:rPr>
                <w:rFonts w:eastAsiaTheme="minorEastAsia"/>
                <w:sz w:val="20"/>
                <w:szCs w:val="20"/>
                <w:lang w:val="zh-CN" w:eastAsia="zh-CN"/>
              </w:rPr>
              <w:t>列入进度报告但未列入财务报表的承付款</w:t>
            </w:r>
            <w:r w:rsidRPr="005B5EA4">
              <w:rPr>
                <w:rFonts w:eastAsiaTheme="minorEastAsia"/>
                <w:sz w:val="20"/>
                <w:szCs w:val="20"/>
                <w:lang w:eastAsia="zh-CN"/>
              </w:rPr>
              <w:t>，</w:t>
            </w:r>
            <w:r w:rsidRPr="005B5EA4">
              <w:rPr>
                <w:rFonts w:eastAsiaTheme="minorEastAsia"/>
                <w:sz w:val="20"/>
                <w:szCs w:val="20"/>
                <w:lang w:val="zh-CN" w:eastAsia="zh-CN"/>
              </w:rPr>
              <w:t>因为根据《国际公共部门会计准则》</w:t>
            </w:r>
            <w:r w:rsidRPr="005B5EA4">
              <w:rPr>
                <w:rFonts w:eastAsiaTheme="minorEastAsia"/>
                <w:sz w:val="20"/>
                <w:szCs w:val="20"/>
                <w:lang w:eastAsia="zh-CN"/>
              </w:rPr>
              <w:t>（</w:t>
            </w:r>
            <w:r w:rsidRPr="005B5EA4">
              <w:rPr>
                <w:rFonts w:eastAsiaTheme="minorEastAsia"/>
                <w:sz w:val="20"/>
                <w:szCs w:val="20"/>
                <w:lang w:eastAsia="zh-CN"/>
              </w:rPr>
              <w:t>IPSAS</w:t>
            </w:r>
            <w:r w:rsidRPr="005B5EA4">
              <w:rPr>
                <w:rFonts w:eastAsiaTheme="minorEastAsia"/>
                <w:sz w:val="20"/>
                <w:szCs w:val="20"/>
                <w:lang w:eastAsia="zh-CN"/>
              </w:rPr>
              <w:t>）编制的</w:t>
            </w:r>
            <w:r w:rsidRPr="005B5EA4">
              <w:rPr>
                <w:rFonts w:eastAsiaTheme="minorEastAsia"/>
                <w:sz w:val="20"/>
                <w:szCs w:val="20"/>
                <w:lang w:val="zh-CN" w:eastAsia="zh-CN"/>
              </w:rPr>
              <w:t>财务报表仅列示</w:t>
            </w:r>
            <w:r w:rsidR="00604B5E" w:rsidRPr="005B5EA4">
              <w:rPr>
                <w:rFonts w:eastAsiaTheme="minorEastAsia"/>
                <w:sz w:val="20"/>
                <w:szCs w:val="20"/>
                <w:lang w:val="zh-CN" w:eastAsia="zh-CN"/>
              </w:rPr>
              <w:t>实际</w:t>
            </w:r>
            <w:r w:rsidRPr="005B5EA4">
              <w:rPr>
                <w:rFonts w:eastAsiaTheme="minorEastAsia"/>
                <w:sz w:val="20"/>
                <w:szCs w:val="20"/>
                <w:lang w:val="zh-CN" w:eastAsia="zh-CN"/>
              </w:rPr>
              <w:t>支出</w:t>
            </w:r>
            <w:r w:rsidRPr="005B5EA4">
              <w:rPr>
                <w:rFonts w:eastAsiaTheme="minorEastAsia"/>
                <w:sz w:val="20"/>
                <w:szCs w:val="20"/>
                <w:lang w:eastAsia="zh-CN"/>
              </w:rPr>
              <w:t>（</w:t>
            </w:r>
            <w:r w:rsidRPr="005B5EA4">
              <w:rPr>
                <w:rFonts w:eastAsiaTheme="minorEastAsia"/>
                <w:sz w:val="20"/>
                <w:szCs w:val="20"/>
                <w:lang w:val="zh-CN" w:eastAsia="zh-CN"/>
              </w:rPr>
              <w:t>无需采取行动</w:t>
            </w:r>
            <w:r w:rsidRPr="005B5EA4">
              <w:rPr>
                <w:rFonts w:eastAsiaTheme="minorEastAsia"/>
                <w:sz w:val="20"/>
                <w:szCs w:val="20"/>
                <w:lang w:eastAsia="zh-CN"/>
              </w:rPr>
              <w:t>）</w:t>
            </w:r>
          </w:p>
        </w:tc>
        <w:tc>
          <w:tcPr>
            <w:tcW w:w="1170" w:type="dxa"/>
          </w:tcPr>
          <w:p w14:paraId="0744913E" w14:textId="33C603DC" w:rsidR="002D745B" w:rsidRPr="005B5EA4" w:rsidRDefault="0023532E" w:rsidP="002D745B">
            <w:pPr>
              <w:jc w:val="right"/>
              <w:rPr>
                <w:rFonts w:eastAsiaTheme="minorEastAsia"/>
                <w:sz w:val="20"/>
                <w:szCs w:val="20"/>
              </w:rPr>
            </w:pPr>
            <w:r w:rsidRPr="005B5EA4">
              <w:rPr>
                <w:rFonts w:eastAsiaTheme="minorEastAsia"/>
                <w:sz w:val="20"/>
                <w:szCs w:val="20"/>
              </w:rPr>
              <w:t>3,969,379</w:t>
            </w:r>
          </w:p>
        </w:tc>
        <w:tc>
          <w:tcPr>
            <w:tcW w:w="1276" w:type="dxa"/>
          </w:tcPr>
          <w:p w14:paraId="6C849E2F" w14:textId="7FCF272B" w:rsidR="002D745B" w:rsidRPr="005B5EA4" w:rsidRDefault="001208AF" w:rsidP="002D745B">
            <w:pPr>
              <w:jc w:val="right"/>
              <w:rPr>
                <w:rFonts w:eastAsiaTheme="minorEastAsia"/>
                <w:sz w:val="20"/>
                <w:szCs w:val="20"/>
              </w:rPr>
            </w:pPr>
            <w:r w:rsidRPr="005B5EA4">
              <w:rPr>
                <w:rFonts w:eastAsiaTheme="minorEastAsia"/>
                <w:sz w:val="20"/>
                <w:szCs w:val="20"/>
              </w:rPr>
              <w:t>19,993,148</w:t>
            </w:r>
          </w:p>
        </w:tc>
        <w:tc>
          <w:tcPr>
            <w:tcW w:w="1134" w:type="dxa"/>
          </w:tcPr>
          <w:p w14:paraId="36B566CA" w14:textId="0CB4BA3B" w:rsidR="002D745B" w:rsidRPr="005B5EA4" w:rsidRDefault="00D652E5" w:rsidP="002D745B">
            <w:pPr>
              <w:jc w:val="right"/>
              <w:rPr>
                <w:rFonts w:eastAsiaTheme="minorEastAsia"/>
                <w:sz w:val="20"/>
                <w:szCs w:val="20"/>
              </w:rPr>
            </w:pPr>
            <w:r w:rsidRPr="005B5EA4">
              <w:rPr>
                <w:rFonts w:eastAsiaTheme="minorEastAsia"/>
                <w:sz w:val="20"/>
                <w:szCs w:val="20"/>
              </w:rPr>
              <w:t>28,598,283</w:t>
            </w:r>
          </w:p>
        </w:tc>
        <w:tc>
          <w:tcPr>
            <w:tcW w:w="1280" w:type="dxa"/>
            <w:tcBorders>
              <w:right w:val="single" w:sz="4" w:space="0" w:color="auto"/>
            </w:tcBorders>
          </w:tcPr>
          <w:p w14:paraId="683514A5" w14:textId="77777777" w:rsidR="002D745B" w:rsidRPr="005B5EA4" w:rsidRDefault="002D745B" w:rsidP="002D745B">
            <w:pPr>
              <w:jc w:val="right"/>
              <w:rPr>
                <w:rFonts w:eastAsiaTheme="minorEastAsia"/>
                <w:sz w:val="20"/>
                <w:szCs w:val="20"/>
              </w:rPr>
            </w:pPr>
          </w:p>
        </w:tc>
      </w:tr>
      <w:tr w:rsidR="002D745B" w:rsidRPr="005B5EA4" w14:paraId="3E6EDF96" w14:textId="77777777" w:rsidTr="002F5310">
        <w:tc>
          <w:tcPr>
            <w:tcW w:w="630" w:type="dxa"/>
            <w:tcBorders>
              <w:left w:val="single" w:sz="4" w:space="0" w:color="auto"/>
            </w:tcBorders>
          </w:tcPr>
          <w:p w14:paraId="7A47777D" w14:textId="77777777" w:rsidR="002D745B" w:rsidRPr="005B5EA4" w:rsidRDefault="002D745B" w:rsidP="002D745B">
            <w:pPr>
              <w:jc w:val="left"/>
              <w:rPr>
                <w:rFonts w:eastAsiaTheme="minorEastAsia"/>
                <w:sz w:val="20"/>
                <w:szCs w:val="20"/>
              </w:rPr>
            </w:pPr>
            <w:r w:rsidRPr="005B5EA4">
              <w:rPr>
                <w:rFonts w:eastAsiaTheme="minorEastAsia"/>
                <w:sz w:val="20"/>
                <w:szCs w:val="20"/>
              </w:rPr>
              <w:t>3</w:t>
            </w:r>
          </w:p>
        </w:tc>
        <w:tc>
          <w:tcPr>
            <w:tcW w:w="3870" w:type="dxa"/>
            <w:tcBorders>
              <w:left w:val="single" w:sz="4" w:space="0" w:color="auto"/>
            </w:tcBorders>
          </w:tcPr>
          <w:p w14:paraId="22BFE335" w14:textId="759CC4D4" w:rsidR="002D745B" w:rsidRPr="005B5EA4" w:rsidRDefault="00373DF4" w:rsidP="002D745B">
            <w:pPr>
              <w:jc w:val="left"/>
              <w:rPr>
                <w:rFonts w:eastAsiaTheme="minorEastAsia"/>
                <w:sz w:val="20"/>
                <w:szCs w:val="20"/>
                <w:lang w:eastAsia="zh-CN"/>
              </w:rPr>
            </w:pPr>
            <w:r w:rsidRPr="005B5EA4">
              <w:rPr>
                <w:rFonts w:eastAsiaTheme="minorEastAsia"/>
                <w:sz w:val="20"/>
                <w:szCs w:val="20"/>
                <w:lang w:val="zh-CN" w:eastAsia="zh-CN"/>
              </w:rPr>
              <w:t>列入进度报告但未列入财务报表的承付款</w:t>
            </w:r>
            <w:r w:rsidRPr="005B5EA4">
              <w:rPr>
                <w:rFonts w:eastAsiaTheme="minorEastAsia"/>
                <w:sz w:val="20"/>
                <w:szCs w:val="20"/>
                <w:lang w:eastAsia="zh-CN"/>
              </w:rPr>
              <w:t>，</w:t>
            </w:r>
            <w:r w:rsidRPr="005B5EA4">
              <w:rPr>
                <w:rFonts w:eastAsiaTheme="minorEastAsia"/>
                <w:sz w:val="20"/>
                <w:szCs w:val="20"/>
                <w:lang w:val="zh-CN" w:eastAsia="zh-CN"/>
              </w:rPr>
              <w:t>因为财务报表仅列示</w:t>
            </w:r>
            <w:r w:rsidR="00604B5E" w:rsidRPr="005B5EA4">
              <w:rPr>
                <w:rFonts w:eastAsiaTheme="minorEastAsia"/>
                <w:sz w:val="20"/>
                <w:szCs w:val="20"/>
                <w:lang w:val="zh-CN" w:eastAsia="zh-CN"/>
              </w:rPr>
              <w:t>实际</w:t>
            </w:r>
            <w:r w:rsidRPr="005B5EA4">
              <w:rPr>
                <w:rFonts w:eastAsiaTheme="minorEastAsia"/>
                <w:sz w:val="20"/>
                <w:szCs w:val="20"/>
                <w:lang w:val="zh-CN" w:eastAsia="zh-CN"/>
              </w:rPr>
              <w:t>支出</w:t>
            </w:r>
            <w:r w:rsidRPr="005B5EA4">
              <w:rPr>
                <w:rFonts w:eastAsiaTheme="minorEastAsia"/>
                <w:sz w:val="20"/>
                <w:szCs w:val="20"/>
                <w:lang w:eastAsia="zh-CN"/>
              </w:rPr>
              <w:t>（</w:t>
            </w:r>
            <w:r w:rsidRPr="005B5EA4">
              <w:rPr>
                <w:rFonts w:eastAsiaTheme="minorEastAsia"/>
                <w:sz w:val="20"/>
                <w:szCs w:val="20"/>
                <w:lang w:val="zh-CN" w:eastAsia="zh-CN"/>
              </w:rPr>
              <w:t>无需采取行动</w:t>
            </w:r>
            <w:r w:rsidRPr="005B5EA4">
              <w:rPr>
                <w:rFonts w:eastAsiaTheme="minorEastAsia"/>
                <w:sz w:val="20"/>
                <w:szCs w:val="20"/>
                <w:lang w:eastAsia="zh-CN"/>
              </w:rPr>
              <w:t>）</w:t>
            </w:r>
          </w:p>
        </w:tc>
        <w:tc>
          <w:tcPr>
            <w:tcW w:w="1170" w:type="dxa"/>
          </w:tcPr>
          <w:p w14:paraId="367C3834" w14:textId="77777777" w:rsidR="002D745B" w:rsidRPr="005B5EA4" w:rsidRDefault="002D745B" w:rsidP="002D745B">
            <w:pPr>
              <w:jc w:val="right"/>
              <w:rPr>
                <w:rFonts w:eastAsiaTheme="minorEastAsia"/>
                <w:sz w:val="20"/>
                <w:szCs w:val="20"/>
                <w:lang w:val="en-US" w:eastAsia="zh-CN"/>
              </w:rPr>
            </w:pPr>
          </w:p>
        </w:tc>
        <w:tc>
          <w:tcPr>
            <w:tcW w:w="1276" w:type="dxa"/>
          </w:tcPr>
          <w:p w14:paraId="5684F576" w14:textId="77777777" w:rsidR="002D745B" w:rsidRPr="005B5EA4" w:rsidRDefault="002D745B" w:rsidP="002D745B">
            <w:pPr>
              <w:jc w:val="right"/>
              <w:rPr>
                <w:rFonts w:eastAsiaTheme="minorEastAsia"/>
                <w:sz w:val="20"/>
                <w:szCs w:val="20"/>
                <w:lang w:eastAsia="zh-CN"/>
              </w:rPr>
            </w:pPr>
          </w:p>
        </w:tc>
        <w:tc>
          <w:tcPr>
            <w:tcW w:w="1134" w:type="dxa"/>
          </w:tcPr>
          <w:p w14:paraId="45C99026" w14:textId="77777777" w:rsidR="002D745B" w:rsidRPr="005B5EA4" w:rsidRDefault="002D745B" w:rsidP="002D745B">
            <w:pPr>
              <w:jc w:val="right"/>
              <w:rPr>
                <w:rFonts w:eastAsiaTheme="minorEastAsia"/>
                <w:sz w:val="20"/>
                <w:szCs w:val="20"/>
                <w:lang w:eastAsia="zh-CN"/>
              </w:rPr>
            </w:pPr>
          </w:p>
        </w:tc>
        <w:tc>
          <w:tcPr>
            <w:tcW w:w="1280" w:type="dxa"/>
            <w:tcBorders>
              <w:right w:val="single" w:sz="4" w:space="0" w:color="auto"/>
            </w:tcBorders>
          </w:tcPr>
          <w:p w14:paraId="60ABEB4D" w14:textId="49C10C3B" w:rsidR="002D745B" w:rsidRPr="005B5EA4" w:rsidRDefault="009978DA" w:rsidP="002D745B">
            <w:pPr>
              <w:jc w:val="right"/>
              <w:rPr>
                <w:rFonts w:eastAsiaTheme="minorEastAsia"/>
                <w:sz w:val="20"/>
                <w:szCs w:val="20"/>
              </w:rPr>
            </w:pPr>
            <w:r w:rsidRPr="005B5EA4">
              <w:rPr>
                <w:rFonts w:eastAsiaTheme="minorEastAsia"/>
                <w:sz w:val="20"/>
                <w:szCs w:val="20"/>
              </w:rPr>
              <w:t>42,857,423</w:t>
            </w:r>
          </w:p>
        </w:tc>
      </w:tr>
      <w:tr w:rsidR="002D745B" w:rsidRPr="005B5EA4" w14:paraId="76A7BAF0" w14:textId="77777777" w:rsidTr="002F5310">
        <w:tc>
          <w:tcPr>
            <w:tcW w:w="630" w:type="dxa"/>
            <w:tcBorders>
              <w:left w:val="single" w:sz="4" w:space="0" w:color="auto"/>
            </w:tcBorders>
          </w:tcPr>
          <w:p w14:paraId="3E844593" w14:textId="77777777" w:rsidR="002D745B" w:rsidRPr="005B5EA4" w:rsidRDefault="002D745B" w:rsidP="002D745B">
            <w:pPr>
              <w:jc w:val="left"/>
              <w:rPr>
                <w:rFonts w:eastAsiaTheme="minorEastAsia"/>
                <w:sz w:val="20"/>
                <w:szCs w:val="20"/>
              </w:rPr>
            </w:pPr>
            <w:r w:rsidRPr="005B5EA4">
              <w:rPr>
                <w:rFonts w:eastAsiaTheme="minorEastAsia"/>
                <w:sz w:val="20"/>
                <w:szCs w:val="20"/>
              </w:rPr>
              <w:t>4</w:t>
            </w:r>
          </w:p>
        </w:tc>
        <w:tc>
          <w:tcPr>
            <w:tcW w:w="3870" w:type="dxa"/>
            <w:tcBorders>
              <w:left w:val="single" w:sz="4" w:space="0" w:color="auto"/>
            </w:tcBorders>
          </w:tcPr>
          <w:p w14:paraId="736DE833" w14:textId="1A37EFB4" w:rsidR="002D745B" w:rsidRPr="005B5EA4" w:rsidRDefault="00373DF4" w:rsidP="002D745B">
            <w:pPr>
              <w:jc w:val="left"/>
              <w:rPr>
                <w:rFonts w:eastAsiaTheme="minorEastAsia"/>
                <w:sz w:val="20"/>
                <w:szCs w:val="20"/>
                <w:lang w:eastAsia="zh-CN"/>
              </w:rPr>
            </w:pPr>
            <w:r w:rsidRPr="005B5EA4">
              <w:rPr>
                <w:rFonts w:eastAsiaTheme="minorEastAsia"/>
                <w:sz w:val="20"/>
                <w:szCs w:val="20"/>
                <w:lang w:val="zh-CN" w:eastAsia="zh-CN"/>
              </w:rPr>
              <w:t>列入开发计划署进度报告但未列入其账目的中国持有的累计利息收入</w:t>
            </w:r>
            <w:r w:rsidRPr="005B5EA4">
              <w:rPr>
                <w:rFonts w:eastAsiaTheme="minorEastAsia"/>
                <w:sz w:val="20"/>
                <w:szCs w:val="20"/>
                <w:lang w:eastAsia="zh-CN"/>
              </w:rPr>
              <w:t>（</w:t>
            </w:r>
            <w:r w:rsidRPr="005B5EA4">
              <w:rPr>
                <w:rFonts w:eastAsiaTheme="minorEastAsia"/>
                <w:sz w:val="20"/>
                <w:szCs w:val="20"/>
                <w:lang w:val="zh-CN" w:eastAsia="zh-CN"/>
              </w:rPr>
              <w:t>无需采取行动</w:t>
            </w:r>
            <w:r w:rsidRPr="005B5EA4">
              <w:rPr>
                <w:rFonts w:eastAsiaTheme="minorEastAsia"/>
                <w:sz w:val="20"/>
                <w:szCs w:val="20"/>
                <w:lang w:eastAsia="zh-CN"/>
              </w:rPr>
              <w:t>）</w:t>
            </w:r>
          </w:p>
        </w:tc>
        <w:tc>
          <w:tcPr>
            <w:tcW w:w="1170" w:type="dxa"/>
          </w:tcPr>
          <w:p w14:paraId="5A71D786" w14:textId="6DE83ED5" w:rsidR="002D745B" w:rsidRPr="005B5EA4" w:rsidRDefault="005035AF" w:rsidP="002D745B">
            <w:pPr>
              <w:jc w:val="right"/>
              <w:rPr>
                <w:rFonts w:eastAsiaTheme="minorEastAsia"/>
                <w:sz w:val="20"/>
                <w:szCs w:val="20"/>
              </w:rPr>
            </w:pPr>
            <w:r w:rsidRPr="005B5EA4">
              <w:rPr>
                <w:rFonts w:eastAsiaTheme="minorEastAsia"/>
                <w:sz w:val="20"/>
                <w:szCs w:val="20"/>
                <w:lang w:val="en-US"/>
              </w:rPr>
              <w:t>959,885</w:t>
            </w:r>
          </w:p>
        </w:tc>
        <w:tc>
          <w:tcPr>
            <w:tcW w:w="1276" w:type="dxa"/>
          </w:tcPr>
          <w:p w14:paraId="5C661834" w14:textId="77777777" w:rsidR="002D745B" w:rsidRPr="005B5EA4" w:rsidRDefault="002D745B" w:rsidP="002D745B">
            <w:pPr>
              <w:jc w:val="right"/>
              <w:rPr>
                <w:rFonts w:eastAsiaTheme="minorEastAsia"/>
                <w:sz w:val="20"/>
                <w:szCs w:val="20"/>
              </w:rPr>
            </w:pPr>
          </w:p>
        </w:tc>
        <w:tc>
          <w:tcPr>
            <w:tcW w:w="1134" w:type="dxa"/>
          </w:tcPr>
          <w:p w14:paraId="53BB6BA4" w14:textId="77777777" w:rsidR="002D745B" w:rsidRPr="005B5EA4" w:rsidRDefault="002D745B" w:rsidP="002D745B">
            <w:pPr>
              <w:jc w:val="right"/>
              <w:rPr>
                <w:rFonts w:eastAsiaTheme="minorEastAsia"/>
                <w:sz w:val="20"/>
                <w:szCs w:val="20"/>
              </w:rPr>
            </w:pPr>
          </w:p>
        </w:tc>
        <w:tc>
          <w:tcPr>
            <w:tcW w:w="1280" w:type="dxa"/>
            <w:tcBorders>
              <w:right w:val="single" w:sz="4" w:space="0" w:color="auto"/>
            </w:tcBorders>
          </w:tcPr>
          <w:p w14:paraId="581D49DE" w14:textId="77777777" w:rsidR="002D745B" w:rsidRPr="005B5EA4" w:rsidRDefault="002D745B" w:rsidP="002D745B">
            <w:pPr>
              <w:jc w:val="right"/>
              <w:rPr>
                <w:rFonts w:eastAsiaTheme="minorEastAsia"/>
                <w:sz w:val="20"/>
                <w:szCs w:val="20"/>
              </w:rPr>
            </w:pPr>
          </w:p>
        </w:tc>
      </w:tr>
      <w:tr w:rsidR="002D745B" w:rsidRPr="005B5EA4" w14:paraId="61A5D5EE" w14:textId="77777777" w:rsidTr="002F5310">
        <w:tc>
          <w:tcPr>
            <w:tcW w:w="630" w:type="dxa"/>
            <w:tcBorders>
              <w:left w:val="single" w:sz="4" w:space="0" w:color="auto"/>
            </w:tcBorders>
          </w:tcPr>
          <w:p w14:paraId="1BBB7B9B" w14:textId="77777777" w:rsidR="002D745B" w:rsidRPr="005B5EA4" w:rsidRDefault="002D745B" w:rsidP="002D745B">
            <w:pPr>
              <w:jc w:val="left"/>
              <w:rPr>
                <w:rFonts w:eastAsiaTheme="minorEastAsia"/>
                <w:sz w:val="20"/>
                <w:szCs w:val="20"/>
              </w:rPr>
            </w:pPr>
            <w:r w:rsidRPr="005B5EA4">
              <w:rPr>
                <w:rFonts w:eastAsiaTheme="minorEastAsia"/>
                <w:sz w:val="20"/>
                <w:szCs w:val="20"/>
              </w:rPr>
              <w:t>5</w:t>
            </w:r>
          </w:p>
        </w:tc>
        <w:tc>
          <w:tcPr>
            <w:tcW w:w="3870" w:type="dxa"/>
            <w:tcBorders>
              <w:left w:val="single" w:sz="4" w:space="0" w:color="auto"/>
            </w:tcBorders>
          </w:tcPr>
          <w:p w14:paraId="0281AAE0" w14:textId="6EF39B70" w:rsidR="002D745B" w:rsidRPr="005B5EA4" w:rsidRDefault="00373DF4" w:rsidP="002D745B">
            <w:pPr>
              <w:jc w:val="left"/>
              <w:rPr>
                <w:rFonts w:eastAsiaTheme="minorEastAsia"/>
                <w:sz w:val="20"/>
                <w:szCs w:val="20"/>
                <w:lang w:eastAsia="zh-CN"/>
              </w:rPr>
            </w:pPr>
            <w:r w:rsidRPr="005B5EA4">
              <w:rPr>
                <w:rFonts w:eastAsiaTheme="minorEastAsia"/>
                <w:sz w:val="20"/>
                <w:szCs w:val="20"/>
                <w:lang w:val="zh-CN" w:eastAsia="zh-CN"/>
              </w:rPr>
              <w:t>上一个两年期的债务节余。不与任何具体项目相关的财务报表中支出减少的常规对账项目。增加了应退还多边基金的资金余额（只能在信托基金关闭后退还）</w:t>
            </w:r>
          </w:p>
        </w:tc>
        <w:tc>
          <w:tcPr>
            <w:tcW w:w="1170" w:type="dxa"/>
          </w:tcPr>
          <w:p w14:paraId="43850461" w14:textId="77777777" w:rsidR="002D745B" w:rsidRPr="005B5EA4" w:rsidRDefault="002D745B" w:rsidP="002D745B">
            <w:pPr>
              <w:jc w:val="right"/>
              <w:rPr>
                <w:rFonts w:eastAsiaTheme="minorEastAsia"/>
                <w:sz w:val="20"/>
                <w:szCs w:val="20"/>
              </w:rPr>
            </w:pPr>
            <w:r w:rsidRPr="005B5EA4">
              <w:rPr>
                <w:rFonts w:eastAsiaTheme="minorEastAsia"/>
                <w:sz w:val="20"/>
                <w:szCs w:val="20"/>
              </w:rPr>
              <w:t>68,300</w:t>
            </w:r>
          </w:p>
        </w:tc>
        <w:tc>
          <w:tcPr>
            <w:tcW w:w="1276" w:type="dxa"/>
          </w:tcPr>
          <w:p w14:paraId="6105CF23" w14:textId="77777777" w:rsidR="002D745B" w:rsidRPr="005B5EA4" w:rsidRDefault="002D745B" w:rsidP="002D745B">
            <w:pPr>
              <w:jc w:val="right"/>
              <w:rPr>
                <w:rFonts w:eastAsiaTheme="minorEastAsia"/>
                <w:sz w:val="20"/>
                <w:szCs w:val="20"/>
              </w:rPr>
            </w:pPr>
          </w:p>
        </w:tc>
        <w:tc>
          <w:tcPr>
            <w:tcW w:w="1134" w:type="dxa"/>
          </w:tcPr>
          <w:p w14:paraId="36E850A6" w14:textId="77777777" w:rsidR="002D745B" w:rsidRPr="005B5EA4" w:rsidRDefault="002D745B" w:rsidP="002D745B">
            <w:pPr>
              <w:jc w:val="right"/>
              <w:rPr>
                <w:rFonts w:eastAsiaTheme="minorEastAsia"/>
                <w:sz w:val="20"/>
                <w:szCs w:val="20"/>
              </w:rPr>
            </w:pPr>
          </w:p>
        </w:tc>
        <w:tc>
          <w:tcPr>
            <w:tcW w:w="1280" w:type="dxa"/>
            <w:tcBorders>
              <w:right w:val="single" w:sz="4" w:space="0" w:color="auto"/>
            </w:tcBorders>
          </w:tcPr>
          <w:p w14:paraId="096ACF78" w14:textId="77777777" w:rsidR="002D745B" w:rsidRPr="005B5EA4" w:rsidRDefault="002D745B" w:rsidP="002D745B">
            <w:pPr>
              <w:jc w:val="right"/>
              <w:rPr>
                <w:rFonts w:eastAsiaTheme="minorEastAsia"/>
                <w:sz w:val="20"/>
                <w:szCs w:val="20"/>
              </w:rPr>
            </w:pPr>
          </w:p>
        </w:tc>
      </w:tr>
      <w:tr w:rsidR="002D745B" w:rsidRPr="005B5EA4" w14:paraId="66AA433A" w14:textId="77777777" w:rsidTr="002F5310">
        <w:tc>
          <w:tcPr>
            <w:tcW w:w="630" w:type="dxa"/>
            <w:tcBorders>
              <w:left w:val="single" w:sz="4" w:space="0" w:color="auto"/>
            </w:tcBorders>
          </w:tcPr>
          <w:p w14:paraId="320CF32A" w14:textId="77777777" w:rsidR="002D745B" w:rsidRPr="005B5EA4" w:rsidRDefault="002D745B" w:rsidP="002D745B">
            <w:pPr>
              <w:jc w:val="left"/>
              <w:rPr>
                <w:rFonts w:eastAsiaTheme="minorEastAsia"/>
                <w:sz w:val="20"/>
                <w:szCs w:val="20"/>
              </w:rPr>
            </w:pPr>
            <w:r w:rsidRPr="005B5EA4">
              <w:rPr>
                <w:rFonts w:eastAsiaTheme="minorEastAsia"/>
                <w:sz w:val="20"/>
                <w:szCs w:val="20"/>
              </w:rPr>
              <w:t>6</w:t>
            </w:r>
          </w:p>
        </w:tc>
        <w:tc>
          <w:tcPr>
            <w:tcW w:w="3870" w:type="dxa"/>
            <w:tcBorders>
              <w:left w:val="single" w:sz="4" w:space="0" w:color="auto"/>
            </w:tcBorders>
          </w:tcPr>
          <w:p w14:paraId="35D954B8" w14:textId="129F09BB" w:rsidR="002D745B" w:rsidRPr="005B5EA4" w:rsidRDefault="00120F8D" w:rsidP="002D745B">
            <w:pPr>
              <w:jc w:val="left"/>
              <w:rPr>
                <w:rFonts w:eastAsiaTheme="minorEastAsia"/>
                <w:sz w:val="20"/>
                <w:szCs w:val="20"/>
                <w:lang w:eastAsia="zh-CN"/>
              </w:rPr>
            </w:pPr>
            <w:r w:rsidRPr="005B5EA4">
              <w:rPr>
                <w:rFonts w:eastAsiaTheme="minorEastAsia"/>
                <w:sz w:val="20"/>
                <w:szCs w:val="20"/>
                <w:lang w:eastAsia="zh-CN"/>
              </w:rPr>
              <w:t>财务报表中支出减少的长期调节项目，与任何具体项目无关，增加了应归还基金的结余（仅可在信托基金结项时退回）</w:t>
            </w:r>
            <w:r w:rsidR="00373DF4" w:rsidRPr="005B5EA4">
              <w:rPr>
                <w:rFonts w:eastAsiaTheme="minorEastAsia"/>
                <w:sz w:val="20"/>
                <w:szCs w:val="20"/>
                <w:lang w:val="zh-CN" w:eastAsia="zh-CN"/>
              </w:rPr>
              <w:t>不与任何具体项目相关、财务报表中支出减少的常规对账项目。应退还多边基金的资金余额增加（只能在信托基金关闭后退还）</w:t>
            </w:r>
          </w:p>
        </w:tc>
        <w:tc>
          <w:tcPr>
            <w:tcW w:w="1170" w:type="dxa"/>
          </w:tcPr>
          <w:p w14:paraId="6D93F51A" w14:textId="77777777" w:rsidR="002D745B" w:rsidRPr="005B5EA4" w:rsidRDefault="002D745B" w:rsidP="002D745B">
            <w:pPr>
              <w:jc w:val="right"/>
              <w:rPr>
                <w:rFonts w:eastAsiaTheme="minorEastAsia"/>
                <w:sz w:val="20"/>
                <w:szCs w:val="20"/>
              </w:rPr>
            </w:pPr>
            <w:r w:rsidRPr="005B5EA4">
              <w:rPr>
                <w:rFonts w:eastAsiaTheme="minorEastAsia"/>
                <w:sz w:val="20"/>
                <w:szCs w:val="20"/>
              </w:rPr>
              <w:t>29,054</w:t>
            </w:r>
          </w:p>
        </w:tc>
        <w:tc>
          <w:tcPr>
            <w:tcW w:w="1276" w:type="dxa"/>
          </w:tcPr>
          <w:p w14:paraId="602ED39D" w14:textId="77777777" w:rsidR="002D745B" w:rsidRPr="005B5EA4" w:rsidRDefault="002D745B" w:rsidP="002D745B">
            <w:pPr>
              <w:jc w:val="right"/>
              <w:rPr>
                <w:rFonts w:eastAsiaTheme="minorEastAsia"/>
                <w:sz w:val="20"/>
                <w:szCs w:val="20"/>
              </w:rPr>
            </w:pPr>
          </w:p>
        </w:tc>
        <w:tc>
          <w:tcPr>
            <w:tcW w:w="1134" w:type="dxa"/>
          </w:tcPr>
          <w:p w14:paraId="7F7920E6" w14:textId="77777777" w:rsidR="002D745B" w:rsidRPr="005B5EA4" w:rsidRDefault="002D745B" w:rsidP="002D745B">
            <w:pPr>
              <w:jc w:val="right"/>
              <w:rPr>
                <w:rFonts w:eastAsiaTheme="minorEastAsia"/>
                <w:sz w:val="20"/>
                <w:szCs w:val="20"/>
              </w:rPr>
            </w:pPr>
          </w:p>
        </w:tc>
        <w:tc>
          <w:tcPr>
            <w:tcW w:w="1280" w:type="dxa"/>
            <w:tcBorders>
              <w:right w:val="single" w:sz="4" w:space="0" w:color="auto"/>
            </w:tcBorders>
          </w:tcPr>
          <w:p w14:paraId="64F002DA" w14:textId="77777777" w:rsidR="002D745B" w:rsidRPr="005B5EA4" w:rsidRDefault="002D745B" w:rsidP="002D745B">
            <w:pPr>
              <w:jc w:val="right"/>
              <w:rPr>
                <w:rFonts w:eastAsiaTheme="minorEastAsia"/>
                <w:sz w:val="20"/>
                <w:szCs w:val="20"/>
              </w:rPr>
            </w:pPr>
          </w:p>
        </w:tc>
      </w:tr>
      <w:tr w:rsidR="002D745B" w:rsidRPr="005B5EA4" w14:paraId="1E8F5DBB" w14:textId="77777777" w:rsidTr="002F5310">
        <w:tc>
          <w:tcPr>
            <w:tcW w:w="630" w:type="dxa"/>
            <w:tcBorders>
              <w:left w:val="single" w:sz="4" w:space="0" w:color="auto"/>
            </w:tcBorders>
          </w:tcPr>
          <w:p w14:paraId="2CE206B3" w14:textId="77777777" w:rsidR="002D745B" w:rsidRPr="005B5EA4" w:rsidRDefault="002D745B" w:rsidP="002D745B">
            <w:pPr>
              <w:jc w:val="left"/>
              <w:rPr>
                <w:rFonts w:eastAsiaTheme="minorEastAsia"/>
                <w:sz w:val="20"/>
                <w:szCs w:val="20"/>
              </w:rPr>
            </w:pPr>
            <w:r w:rsidRPr="005B5EA4">
              <w:rPr>
                <w:rFonts w:eastAsiaTheme="minorEastAsia"/>
                <w:sz w:val="20"/>
                <w:szCs w:val="20"/>
              </w:rPr>
              <w:t>7</w:t>
            </w:r>
          </w:p>
        </w:tc>
        <w:tc>
          <w:tcPr>
            <w:tcW w:w="3870" w:type="dxa"/>
            <w:tcBorders>
              <w:left w:val="single" w:sz="4" w:space="0" w:color="auto"/>
            </w:tcBorders>
          </w:tcPr>
          <w:p w14:paraId="7627D9D0" w14:textId="7A451017" w:rsidR="002D745B" w:rsidRPr="005B5EA4" w:rsidRDefault="00EA7C4C" w:rsidP="002D745B">
            <w:pPr>
              <w:jc w:val="left"/>
              <w:rPr>
                <w:rFonts w:eastAsiaTheme="minorEastAsia"/>
                <w:sz w:val="20"/>
                <w:szCs w:val="20"/>
                <w:lang w:eastAsia="zh-CN"/>
              </w:rPr>
            </w:pPr>
            <w:r w:rsidRPr="005B5EA4">
              <w:rPr>
                <w:rFonts w:eastAsiaTheme="minorEastAsia"/>
                <w:sz w:val="20"/>
                <w:szCs w:val="20"/>
                <w:lang w:eastAsia="zh-CN"/>
              </w:rPr>
              <w:t>2024</w:t>
            </w:r>
            <w:r w:rsidRPr="005B5EA4">
              <w:rPr>
                <w:rFonts w:eastAsiaTheme="minorEastAsia"/>
                <w:sz w:val="20"/>
                <w:szCs w:val="20"/>
                <w:lang w:eastAsia="zh-CN"/>
              </w:rPr>
              <w:t>年</w:t>
            </w:r>
            <w:r w:rsidRPr="005B5EA4">
              <w:rPr>
                <w:rFonts w:eastAsiaTheme="minorEastAsia"/>
                <w:sz w:val="20"/>
                <w:szCs w:val="20"/>
                <w:lang w:val="zh-CN" w:eastAsia="zh-CN"/>
              </w:rPr>
              <w:t>财务报告中低估的金额</w:t>
            </w:r>
            <w:r w:rsidRPr="005B5EA4">
              <w:rPr>
                <w:rFonts w:eastAsiaTheme="minorEastAsia"/>
                <w:sz w:val="20"/>
                <w:szCs w:val="20"/>
                <w:lang w:eastAsia="zh-CN"/>
              </w:rPr>
              <w:t>（</w:t>
            </w:r>
            <w:r w:rsidRPr="005B5EA4">
              <w:rPr>
                <w:rFonts w:eastAsiaTheme="minorEastAsia"/>
                <w:sz w:val="20"/>
                <w:szCs w:val="20"/>
                <w:lang w:val="zh-CN" w:eastAsia="zh-CN"/>
              </w:rPr>
              <w:t>开发计划署将在其</w:t>
            </w:r>
            <w:r w:rsidRPr="005B5EA4">
              <w:rPr>
                <w:rFonts w:eastAsiaTheme="minorEastAsia"/>
                <w:sz w:val="20"/>
                <w:szCs w:val="20"/>
                <w:lang w:eastAsia="zh-CN"/>
              </w:rPr>
              <w:t>2025</w:t>
            </w:r>
            <w:r w:rsidRPr="005B5EA4">
              <w:rPr>
                <w:rFonts w:eastAsiaTheme="minorEastAsia"/>
                <w:sz w:val="20"/>
                <w:szCs w:val="20"/>
                <w:lang w:val="zh-CN" w:eastAsia="zh-CN"/>
              </w:rPr>
              <w:t>年账目中作出调整</w:t>
            </w:r>
            <w:r w:rsidRPr="005B5EA4">
              <w:rPr>
                <w:rFonts w:eastAsiaTheme="minorEastAsia"/>
                <w:sz w:val="20"/>
                <w:szCs w:val="20"/>
                <w:lang w:eastAsia="zh-CN"/>
              </w:rPr>
              <w:t>）</w:t>
            </w:r>
          </w:p>
        </w:tc>
        <w:tc>
          <w:tcPr>
            <w:tcW w:w="1170" w:type="dxa"/>
          </w:tcPr>
          <w:p w14:paraId="71DC0A21" w14:textId="55656A45" w:rsidR="002D745B" w:rsidRPr="005B5EA4" w:rsidRDefault="00940981" w:rsidP="002D745B">
            <w:pPr>
              <w:jc w:val="right"/>
              <w:rPr>
                <w:rFonts w:eastAsiaTheme="minorEastAsia"/>
                <w:sz w:val="20"/>
                <w:szCs w:val="20"/>
              </w:rPr>
            </w:pPr>
            <w:r w:rsidRPr="005B5EA4">
              <w:rPr>
                <w:rFonts w:eastAsiaTheme="minorEastAsia"/>
                <w:sz w:val="20"/>
                <w:szCs w:val="20"/>
              </w:rPr>
              <w:t>6,018</w:t>
            </w:r>
          </w:p>
        </w:tc>
        <w:tc>
          <w:tcPr>
            <w:tcW w:w="1276" w:type="dxa"/>
          </w:tcPr>
          <w:p w14:paraId="217D80B6" w14:textId="77777777" w:rsidR="002D745B" w:rsidRPr="005B5EA4" w:rsidRDefault="002D745B" w:rsidP="002D745B">
            <w:pPr>
              <w:jc w:val="right"/>
              <w:rPr>
                <w:rFonts w:eastAsiaTheme="minorEastAsia"/>
                <w:sz w:val="20"/>
                <w:szCs w:val="20"/>
              </w:rPr>
            </w:pPr>
          </w:p>
        </w:tc>
        <w:tc>
          <w:tcPr>
            <w:tcW w:w="1134" w:type="dxa"/>
          </w:tcPr>
          <w:p w14:paraId="66BF8F2C" w14:textId="77777777" w:rsidR="002D745B" w:rsidRPr="005B5EA4" w:rsidRDefault="002D745B" w:rsidP="002D745B">
            <w:pPr>
              <w:jc w:val="right"/>
              <w:rPr>
                <w:rFonts w:eastAsiaTheme="minorEastAsia"/>
                <w:sz w:val="20"/>
                <w:szCs w:val="20"/>
              </w:rPr>
            </w:pPr>
          </w:p>
        </w:tc>
        <w:tc>
          <w:tcPr>
            <w:tcW w:w="1280" w:type="dxa"/>
            <w:tcBorders>
              <w:right w:val="single" w:sz="4" w:space="0" w:color="auto"/>
            </w:tcBorders>
          </w:tcPr>
          <w:p w14:paraId="5DE468A5" w14:textId="77777777" w:rsidR="002D745B" w:rsidRPr="005B5EA4" w:rsidRDefault="002D745B" w:rsidP="002D745B">
            <w:pPr>
              <w:jc w:val="right"/>
              <w:rPr>
                <w:rFonts w:eastAsiaTheme="minorEastAsia"/>
                <w:sz w:val="20"/>
                <w:szCs w:val="20"/>
              </w:rPr>
            </w:pPr>
          </w:p>
        </w:tc>
      </w:tr>
      <w:tr w:rsidR="00C04E03" w:rsidRPr="005B5EA4" w14:paraId="7AA048B7" w14:textId="77777777" w:rsidTr="002F5310">
        <w:tc>
          <w:tcPr>
            <w:tcW w:w="630" w:type="dxa"/>
            <w:tcBorders>
              <w:left w:val="single" w:sz="4" w:space="0" w:color="auto"/>
            </w:tcBorders>
          </w:tcPr>
          <w:p w14:paraId="1774123E" w14:textId="7C6A2E3D" w:rsidR="00C04E03" w:rsidRPr="005B5EA4" w:rsidRDefault="00C04E03" w:rsidP="00C04E03">
            <w:pPr>
              <w:jc w:val="left"/>
              <w:rPr>
                <w:rFonts w:eastAsiaTheme="minorEastAsia"/>
                <w:sz w:val="20"/>
                <w:szCs w:val="20"/>
                <w:lang w:val="en-US"/>
              </w:rPr>
            </w:pPr>
            <w:r w:rsidRPr="005B5EA4">
              <w:rPr>
                <w:rFonts w:eastAsiaTheme="minorEastAsia"/>
                <w:sz w:val="20"/>
                <w:szCs w:val="20"/>
                <w:lang w:val="en-US"/>
              </w:rPr>
              <w:t>8</w:t>
            </w:r>
          </w:p>
        </w:tc>
        <w:tc>
          <w:tcPr>
            <w:tcW w:w="3870" w:type="dxa"/>
            <w:tcBorders>
              <w:left w:val="single" w:sz="4" w:space="0" w:color="auto"/>
            </w:tcBorders>
          </w:tcPr>
          <w:p w14:paraId="5AEC85D3" w14:textId="4687354C" w:rsidR="00C04E03" w:rsidRPr="005B5EA4" w:rsidRDefault="00120F8D" w:rsidP="00C04E03">
            <w:pPr>
              <w:jc w:val="left"/>
              <w:rPr>
                <w:rFonts w:eastAsiaTheme="minorEastAsia"/>
                <w:sz w:val="20"/>
                <w:szCs w:val="20"/>
                <w:lang w:eastAsia="zh-CN"/>
              </w:rPr>
            </w:pPr>
            <w:r w:rsidRPr="005B5EA4">
              <w:rPr>
                <w:rFonts w:eastAsiaTheme="minorEastAsia"/>
                <w:sz w:val="20"/>
                <w:szCs w:val="20"/>
                <w:lang w:eastAsia="zh-CN"/>
              </w:rPr>
              <w:t xml:space="preserve">2023 </w:t>
            </w:r>
            <w:r w:rsidRPr="005B5EA4">
              <w:rPr>
                <w:rFonts w:eastAsiaTheme="minorEastAsia"/>
                <w:sz w:val="20"/>
                <w:szCs w:val="20"/>
                <w:lang w:eastAsia="zh-CN"/>
              </w:rPr>
              <w:t>年财务报</w:t>
            </w:r>
            <w:r w:rsidR="00EA7C4C" w:rsidRPr="005B5EA4">
              <w:rPr>
                <w:rFonts w:eastAsiaTheme="minorEastAsia"/>
                <w:sz w:val="20"/>
                <w:szCs w:val="20"/>
                <w:lang w:eastAsia="zh-CN"/>
              </w:rPr>
              <w:t>告</w:t>
            </w:r>
            <w:r w:rsidRPr="005B5EA4">
              <w:rPr>
                <w:rFonts w:eastAsiaTheme="minorEastAsia"/>
                <w:sz w:val="20"/>
                <w:szCs w:val="20"/>
                <w:lang w:eastAsia="zh-CN"/>
              </w:rPr>
              <w:t>中</w:t>
            </w:r>
            <w:r w:rsidR="00EA7C4C" w:rsidRPr="005B5EA4">
              <w:rPr>
                <w:rFonts w:eastAsiaTheme="minorEastAsia"/>
                <w:sz w:val="20"/>
                <w:szCs w:val="20"/>
                <w:lang w:eastAsia="zh-CN"/>
              </w:rPr>
              <w:t>低估</w:t>
            </w:r>
            <w:r w:rsidRPr="005B5EA4">
              <w:rPr>
                <w:rFonts w:eastAsiaTheme="minorEastAsia"/>
                <w:sz w:val="20"/>
                <w:szCs w:val="20"/>
                <w:lang w:eastAsia="zh-CN"/>
              </w:rPr>
              <w:t>的金额，</w:t>
            </w:r>
            <w:r w:rsidR="00EA7C4C" w:rsidRPr="005B5EA4">
              <w:rPr>
                <w:rFonts w:eastAsiaTheme="minorEastAsia"/>
                <w:sz w:val="20"/>
                <w:szCs w:val="20"/>
                <w:lang w:eastAsia="zh-CN"/>
              </w:rPr>
              <w:t>且</w:t>
            </w:r>
            <w:r w:rsidRPr="005B5EA4">
              <w:rPr>
                <w:rFonts w:eastAsiaTheme="minorEastAsia"/>
                <w:sz w:val="20"/>
                <w:szCs w:val="20"/>
                <w:lang w:eastAsia="zh-CN"/>
              </w:rPr>
              <w:t>已在</w:t>
            </w:r>
            <w:r w:rsidRPr="005B5EA4">
              <w:rPr>
                <w:rFonts w:eastAsiaTheme="minorEastAsia"/>
                <w:sz w:val="20"/>
                <w:szCs w:val="20"/>
                <w:lang w:eastAsia="zh-CN"/>
              </w:rPr>
              <w:t xml:space="preserve"> 2024 </w:t>
            </w:r>
            <w:r w:rsidRPr="005B5EA4">
              <w:rPr>
                <w:rFonts w:eastAsiaTheme="minorEastAsia"/>
                <w:sz w:val="20"/>
                <w:szCs w:val="20"/>
                <w:lang w:eastAsia="zh-CN"/>
              </w:rPr>
              <w:t>年账目</w:t>
            </w:r>
            <w:r w:rsidR="00EA7C4C" w:rsidRPr="005B5EA4">
              <w:rPr>
                <w:rFonts w:eastAsiaTheme="minorEastAsia"/>
                <w:sz w:val="20"/>
                <w:szCs w:val="20"/>
                <w:lang w:eastAsia="zh-CN"/>
              </w:rPr>
              <w:t>作出</w:t>
            </w:r>
            <w:r w:rsidRPr="005B5EA4">
              <w:rPr>
                <w:rFonts w:eastAsiaTheme="minorEastAsia"/>
                <w:sz w:val="20"/>
                <w:szCs w:val="20"/>
                <w:lang w:eastAsia="zh-CN"/>
              </w:rPr>
              <w:t>调整（无需任何行动）</w:t>
            </w:r>
          </w:p>
        </w:tc>
        <w:tc>
          <w:tcPr>
            <w:tcW w:w="1170" w:type="dxa"/>
          </w:tcPr>
          <w:p w14:paraId="3ED6DD6C" w14:textId="7878822F" w:rsidR="00C04E03" w:rsidRPr="005B5EA4" w:rsidRDefault="00D41D99" w:rsidP="00C04E03">
            <w:pPr>
              <w:jc w:val="right"/>
              <w:rPr>
                <w:rFonts w:eastAsiaTheme="minorEastAsia"/>
                <w:sz w:val="20"/>
                <w:szCs w:val="20"/>
              </w:rPr>
            </w:pPr>
            <w:r w:rsidRPr="005B5EA4">
              <w:rPr>
                <w:rFonts w:eastAsiaTheme="minorEastAsia"/>
                <w:sz w:val="20"/>
                <w:szCs w:val="20"/>
              </w:rPr>
              <w:t>(</w:t>
            </w:r>
            <w:r w:rsidR="008F642F" w:rsidRPr="005B5EA4">
              <w:rPr>
                <w:rFonts w:eastAsiaTheme="minorEastAsia"/>
                <w:sz w:val="20"/>
                <w:szCs w:val="20"/>
              </w:rPr>
              <w:t>5,781)</w:t>
            </w:r>
          </w:p>
        </w:tc>
        <w:tc>
          <w:tcPr>
            <w:tcW w:w="1276" w:type="dxa"/>
          </w:tcPr>
          <w:p w14:paraId="53F9560B" w14:textId="77777777" w:rsidR="00C04E03" w:rsidRPr="005B5EA4" w:rsidRDefault="00C04E03" w:rsidP="00C04E03">
            <w:pPr>
              <w:jc w:val="right"/>
              <w:rPr>
                <w:rFonts w:eastAsiaTheme="minorEastAsia"/>
                <w:sz w:val="20"/>
                <w:szCs w:val="20"/>
              </w:rPr>
            </w:pPr>
          </w:p>
        </w:tc>
        <w:tc>
          <w:tcPr>
            <w:tcW w:w="1134" w:type="dxa"/>
          </w:tcPr>
          <w:p w14:paraId="1F66CDB9" w14:textId="77777777" w:rsidR="00C04E03" w:rsidRPr="005B5EA4" w:rsidRDefault="00C04E03" w:rsidP="00C04E03">
            <w:pPr>
              <w:jc w:val="right"/>
              <w:rPr>
                <w:rFonts w:eastAsiaTheme="minorEastAsia"/>
                <w:sz w:val="20"/>
                <w:szCs w:val="20"/>
              </w:rPr>
            </w:pPr>
          </w:p>
        </w:tc>
        <w:tc>
          <w:tcPr>
            <w:tcW w:w="1280" w:type="dxa"/>
            <w:tcBorders>
              <w:right w:val="single" w:sz="4" w:space="0" w:color="auto"/>
            </w:tcBorders>
          </w:tcPr>
          <w:p w14:paraId="45EEF0FF" w14:textId="77777777" w:rsidR="00C04E03" w:rsidRPr="005B5EA4" w:rsidRDefault="00C04E03" w:rsidP="00C04E03">
            <w:pPr>
              <w:jc w:val="right"/>
              <w:rPr>
                <w:rFonts w:eastAsiaTheme="minorEastAsia"/>
                <w:sz w:val="20"/>
                <w:szCs w:val="20"/>
              </w:rPr>
            </w:pPr>
          </w:p>
        </w:tc>
      </w:tr>
      <w:tr w:rsidR="007A41B1" w:rsidRPr="005B5EA4" w14:paraId="6F6A9A62" w14:textId="77777777" w:rsidTr="002F5310">
        <w:tc>
          <w:tcPr>
            <w:tcW w:w="630" w:type="dxa"/>
            <w:tcBorders>
              <w:left w:val="single" w:sz="4" w:space="0" w:color="auto"/>
            </w:tcBorders>
          </w:tcPr>
          <w:p w14:paraId="419DD506" w14:textId="67B1919E" w:rsidR="007A41B1" w:rsidRPr="005B5EA4" w:rsidRDefault="007A41B1" w:rsidP="007A41B1">
            <w:pPr>
              <w:jc w:val="left"/>
              <w:rPr>
                <w:rFonts w:eastAsiaTheme="minorEastAsia"/>
                <w:sz w:val="20"/>
                <w:szCs w:val="20"/>
                <w:lang w:val="en-US"/>
              </w:rPr>
            </w:pPr>
            <w:r w:rsidRPr="005B5EA4">
              <w:rPr>
                <w:rFonts w:eastAsiaTheme="minorEastAsia"/>
                <w:sz w:val="20"/>
                <w:szCs w:val="20"/>
                <w:lang w:val="en-US"/>
              </w:rPr>
              <w:t>9</w:t>
            </w:r>
          </w:p>
        </w:tc>
        <w:tc>
          <w:tcPr>
            <w:tcW w:w="3870" w:type="dxa"/>
            <w:tcBorders>
              <w:left w:val="single" w:sz="4" w:space="0" w:color="auto"/>
            </w:tcBorders>
          </w:tcPr>
          <w:p w14:paraId="5F023061" w14:textId="4C1470A9" w:rsidR="007A41B1" w:rsidRPr="005B5EA4" w:rsidRDefault="00120F8D" w:rsidP="007A41B1">
            <w:pPr>
              <w:jc w:val="left"/>
              <w:rPr>
                <w:rFonts w:eastAsiaTheme="minorEastAsia"/>
                <w:sz w:val="20"/>
                <w:szCs w:val="20"/>
                <w:lang w:eastAsia="zh-CN"/>
              </w:rPr>
            </w:pPr>
            <w:r w:rsidRPr="005B5EA4">
              <w:rPr>
                <w:rFonts w:eastAsiaTheme="minorEastAsia"/>
                <w:sz w:val="20"/>
                <w:szCs w:val="20"/>
                <w:lang w:eastAsia="zh-CN"/>
              </w:rPr>
              <w:t xml:space="preserve">2024 </w:t>
            </w:r>
            <w:r w:rsidRPr="005B5EA4">
              <w:rPr>
                <w:rFonts w:eastAsiaTheme="minorEastAsia"/>
                <w:sz w:val="20"/>
                <w:szCs w:val="20"/>
                <w:lang w:eastAsia="zh-CN"/>
              </w:rPr>
              <w:t>年财务报</w:t>
            </w:r>
            <w:r w:rsidR="00EA7C4C" w:rsidRPr="005B5EA4">
              <w:rPr>
                <w:rFonts w:eastAsiaTheme="minorEastAsia"/>
                <w:sz w:val="20"/>
                <w:szCs w:val="20"/>
                <w:lang w:eastAsia="zh-CN"/>
              </w:rPr>
              <w:t>告</w:t>
            </w:r>
            <w:r w:rsidRPr="005B5EA4">
              <w:rPr>
                <w:rFonts w:eastAsiaTheme="minorEastAsia"/>
                <w:sz w:val="20"/>
                <w:szCs w:val="20"/>
                <w:lang w:eastAsia="zh-CN"/>
              </w:rPr>
              <w:t>中</w:t>
            </w:r>
            <w:r w:rsidR="00EA7C4C" w:rsidRPr="005B5EA4">
              <w:rPr>
                <w:rFonts w:eastAsiaTheme="minorEastAsia"/>
                <w:sz w:val="20"/>
                <w:szCs w:val="20"/>
                <w:lang w:eastAsia="zh-CN"/>
              </w:rPr>
              <w:t>高估</w:t>
            </w:r>
            <w:r w:rsidRPr="005B5EA4">
              <w:rPr>
                <w:rFonts w:eastAsiaTheme="minorEastAsia"/>
                <w:sz w:val="20"/>
                <w:szCs w:val="20"/>
                <w:lang w:eastAsia="zh-CN"/>
              </w:rPr>
              <w:t>的</w:t>
            </w:r>
            <w:r w:rsidR="00EA7C4C" w:rsidRPr="005B5EA4">
              <w:rPr>
                <w:rFonts w:eastAsiaTheme="minorEastAsia"/>
                <w:sz w:val="20"/>
                <w:szCs w:val="20"/>
                <w:lang w:eastAsia="zh-CN"/>
              </w:rPr>
              <w:t>机构支持费用</w:t>
            </w:r>
            <w:r w:rsidRPr="005B5EA4">
              <w:rPr>
                <w:rFonts w:eastAsiaTheme="minorEastAsia"/>
                <w:sz w:val="20"/>
                <w:szCs w:val="20"/>
                <w:lang w:eastAsia="zh-CN"/>
              </w:rPr>
              <w:t>金额（</w:t>
            </w:r>
            <w:r w:rsidR="00EA7C4C" w:rsidRPr="005B5EA4">
              <w:rPr>
                <w:rFonts w:eastAsiaTheme="minorEastAsia"/>
                <w:sz w:val="20"/>
                <w:szCs w:val="20"/>
                <w:lang w:val="zh-CN" w:eastAsia="zh-CN"/>
              </w:rPr>
              <w:t>开发计划署将在其</w:t>
            </w:r>
            <w:r w:rsidR="00EA7C4C" w:rsidRPr="005B5EA4">
              <w:rPr>
                <w:rFonts w:eastAsiaTheme="minorEastAsia"/>
                <w:sz w:val="20"/>
                <w:szCs w:val="20"/>
                <w:lang w:eastAsia="zh-CN"/>
              </w:rPr>
              <w:t>2025</w:t>
            </w:r>
            <w:r w:rsidR="00EA7C4C" w:rsidRPr="005B5EA4">
              <w:rPr>
                <w:rFonts w:eastAsiaTheme="minorEastAsia"/>
                <w:sz w:val="20"/>
                <w:szCs w:val="20"/>
                <w:lang w:val="zh-CN" w:eastAsia="zh-CN"/>
              </w:rPr>
              <w:t>年账目中作出调整</w:t>
            </w:r>
            <w:r w:rsidRPr="005B5EA4">
              <w:rPr>
                <w:rFonts w:eastAsiaTheme="minorEastAsia"/>
                <w:sz w:val="20"/>
                <w:szCs w:val="20"/>
                <w:lang w:eastAsia="zh-CN"/>
              </w:rPr>
              <w:t>）</w:t>
            </w:r>
          </w:p>
        </w:tc>
        <w:tc>
          <w:tcPr>
            <w:tcW w:w="1170" w:type="dxa"/>
          </w:tcPr>
          <w:p w14:paraId="7206D3F9" w14:textId="58D62ED7" w:rsidR="007A41B1" w:rsidRPr="005B5EA4" w:rsidRDefault="00CC7573" w:rsidP="007A41B1">
            <w:pPr>
              <w:jc w:val="right"/>
              <w:rPr>
                <w:rFonts w:eastAsiaTheme="minorEastAsia"/>
                <w:sz w:val="20"/>
                <w:szCs w:val="20"/>
              </w:rPr>
            </w:pPr>
            <w:r w:rsidRPr="005B5EA4">
              <w:rPr>
                <w:rFonts w:eastAsiaTheme="minorEastAsia"/>
                <w:sz w:val="20"/>
                <w:szCs w:val="20"/>
              </w:rPr>
              <w:t>(148,798)</w:t>
            </w:r>
          </w:p>
        </w:tc>
        <w:tc>
          <w:tcPr>
            <w:tcW w:w="1276" w:type="dxa"/>
          </w:tcPr>
          <w:p w14:paraId="0AFEF664" w14:textId="77777777" w:rsidR="007A41B1" w:rsidRPr="005B5EA4" w:rsidRDefault="007A41B1" w:rsidP="007A41B1">
            <w:pPr>
              <w:jc w:val="right"/>
              <w:rPr>
                <w:rFonts w:eastAsiaTheme="minorEastAsia"/>
                <w:sz w:val="20"/>
                <w:szCs w:val="20"/>
              </w:rPr>
            </w:pPr>
          </w:p>
        </w:tc>
        <w:tc>
          <w:tcPr>
            <w:tcW w:w="1134" w:type="dxa"/>
          </w:tcPr>
          <w:p w14:paraId="723F0269" w14:textId="77777777" w:rsidR="007A41B1" w:rsidRPr="005B5EA4" w:rsidRDefault="007A41B1" w:rsidP="007A41B1">
            <w:pPr>
              <w:jc w:val="right"/>
              <w:rPr>
                <w:rFonts w:eastAsiaTheme="minorEastAsia"/>
                <w:sz w:val="20"/>
                <w:szCs w:val="20"/>
              </w:rPr>
            </w:pPr>
          </w:p>
        </w:tc>
        <w:tc>
          <w:tcPr>
            <w:tcW w:w="1280" w:type="dxa"/>
            <w:tcBorders>
              <w:right w:val="single" w:sz="4" w:space="0" w:color="auto"/>
            </w:tcBorders>
          </w:tcPr>
          <w:p w14:paraId="764C7D2A" w14:textId="77777777" w:rsidR="007A41B1" w:rsidRPr="005B5EA4" w:rsidRDefault="007A41B1" w:rsidP="007A41B1">
            <w:pPr>
              <w:jc w:val="right"/>
              <w:rPr>
                <w:rFonts w:eastAsiaTheme="minorEastAsia"/>
                <w:sz w:val="20"/>
                <w:szCs w:val="20"/>
              </w:rPr>
            </w:pPr>
          </w:p>
        </w:tc>
      </w:tr>
      <w:tr w:rsidR="007A41B1" w:rsidRPr="005B5EA4" w14:paraId="7E01D6DA" w14:textId="77777777" w:rsidTr="002F5310">
        <w:tc>
          <w:tcPr>
            <w:tcW w:w="630" w:type="dxa"/>
            <w:tcBorders>
              <w:left w:val="single" w:sz="4" w:space="0" w:color="auto"/>
            </w:tcBorders>
          </w:tcPr>
          <w:p w14:paraId="7D0B95F6" w14:textId="489C77EA" w:rsidR="007A41B1" w:rsidRPr="005B5EA4" w:rsidRDefault="00457D09" w:rsidP="007A41B1">
            <w:pPr>
              <w:jc w:val="left"/>
              <w:rPr>
                <w:rFonts w:eastAsiaTheme="minorEastAsia"/>
                <w:sz w:val="20"/>
                <w:szCs w:val="20"/>
              </w:rPr>
            </w:pPr>
            <w:r w:rsidRPr="005B5EA4">
              <w:rPr>
                <w:rFonts w:eastAsiaTheme="minorEastAsia"/>
                <w:sz w:val="20"/>
                <w:szCs w:val="20"/>
                <w:lang w:val="en-US"/>
              </w:rPr>
              <w:t>10</w:t>
            </w:r>
          </w:p>
        </w:tc>
        <w:tc>
          <w:tcPr>
            <w:tcW w:w="3870" w:type="dxa"/>
            <w:tcBorders>
              <w:left w:val="single" w:sz="4" w:space="0" w:color="auto"/>
            </w:tcBorders>
          </w:tcPr>
          <w:p w14:paraId="40850610" w14:textId="4732EB3F" w:rsidR="007A41B1" w:rsidRPr="005B5EA4" w:rsidRDefault="00120F8D" w:rsidP="007A41B1">
            <w:pPr>
              <w:jc w:val="left"/>
              <w:rPr>
                <w:rFonts w:eastAsiaTheme="minorEastAsia"/>
                <w:sz w:val="20"/>
                <w:szCs w:val="20"/>
                <w:lang w:eastAsia="zh-CN"/>
              </w:rPr>
            </w:pPr>
            <w:r w:rsidRPr="005B5EA4">
              <w:rPr>
                <w:rFonts w:eastAsiaTheme="minorEastAsia"/>
                <w:sz w:val="20"/>
                <w:szCs w:val="20"/>
                <w:lang w:eastAsia="zh-CN"/>
              </w:rPr>
              <w:t xml:space="preserve">2024 </w:t>
            </w:r>
            <w:r w:rsidRPr="005B5EA4">
              <w:rPr>
                <w:rFonts w:eastAsiaTheme="minorEastAsia"/>
                <w:sz w:val="20"/>
                <w:szCs w:val="20"/>
                <w:lang w:eastAsia="zh-CN"/>
              </w:rPr>
              <w:t>年</w:t>
            </w:r>
            <w:r w:rsidR="00EA7C4C" w:rsidRPr="005B5EA4">
              <w:rPr>
                <w:rFonts w:eastAsiaTheme="minorEastAsia"/>
                <w:sz w:val="20"/>
                <w:szCs w:val="20"/>
                <w:lang w:eastAsia="zh-CN"/>
              </w:rPr>
              <w:t>发生并反映在</w:t>
            </w:r>
            <w:r w:rsidR="00604B5E" w:rsidRPr="005B5EA4">
              <w:rPr>
                <w:rFonts w:eastAsiaTheme="minorEastAsia"/>
                <w:sz w:val="20"/>
                <w:szCs w:val="20"/>
                <w:lang w:eastAsia="zh-CN"/>
              </w:rPr>
              <w:t>2024</w:t>
            </w:r>
            <w:r w:rsidR="00604B5E" w:rsidRPr="005B5EA4">
              <w:rPr>
                <w:rFonts w:eastAsiaTheme="minorEastAsia"/>
                <w:sz w:val="20"/>
                <w:szCs w:val="20"/>
                <w:lang w:eastAsia="zh-CN"/>
              </w:rPr>
              <w:t>年</w:t>
            </w:r>
            <w:r w:rsidR="00373DF4" w:rsidRPr="005B5EA4">
              <w:rPr>
                <w:rFonts w:eastAsiaTheme="minorEastAsia"/>
                <w:sz w:val="20"/>
                <w:szCs w:val="20"/>
                <w:lang w:eastAsia="zh-CN"/>
              </w:rPr>
              <w:t>进度报告</w:t>
            </w:r>
            <w:r w:rsidRPr="005B5EA4">
              <w:rPr>
                <w:rFonts w:eastAsiaTheme="minorEastAsia"/>
                <w:sz w:val="20"/>
                <w:szCs w:val="20"/>
                <w:lang w:eastAsia="zh-CN"/>
              </w:rPr>
              <w:t>中，但</w:t>
            </w:r>
            <w:r w:rsidR="00604B5E" w:rsidRPr="005B5EA4">
              <w:rPr>
                <w:rFonts w:eastAsiaTheme="minorEastAsia"/>
                <w:sz w:val="20"/>
                <w:szCs w:val="20"/>
                <w:lang w:eastAsia="zh-CN"/>
              </w:rPr>
              <w:t>于</w:t>
            </w:r>
            <w:r w:rsidR="00604B5E" w:rsidRPr="005B5EA4">
              <w:rPr>
                <w:rFonts w:eastAsiaTheme="minorEastAsia"/>
                <w:sz w:val="20"/>
                <w:szCs w:val="20"/>
                <w:lang w:eastAsia="zh-CN"/>
              </w:rPr>
              <w:t>2025</w:t>
            </w:r>
            <w:r w:rsidR="00604B5E" w:rsidRPr="005B5EA4">
              <w:rPr>
                <w:rFonts w:eastAsiaTheme="minorEastAsia"/>
                <w:sz w:val="20"/>
                <w:szCs w:val="20"/>
                <w:lang w:eastAsia="zh-CN"/>
              </w:rPr>
              <w:t>年计入</w:t>
            </w:r>
            <w:r w:rsidRPr="005B5EA4">
              <w:rPr>
                <w:rFonts w:eastAsiaTheme="minorEastAsia"/>
                <w:sz w:val="20"/>
                <w:szCs w:val="20"/>
                <w:lang w:eastAsia="zh-CN"/>
              </w:rPr>
              <w:t xml:space="preserve"> Umoja </w:t>
            </w:r>
            <w:r w:rsidRPr="005B5EA4">
              <w:rPr>
                <w:rFonts w:eastAsiaTheme="minorEastAsia"/>
                <w:sz w:val="20"/>
                <w:szCs w:val="20"/>
                <w:lang w:eastAsia="zh-CN"/>
              </w:rPr>
              <w:t>系统</w:t>
            </w:r>
            <w:r w:rsidR="00604B5E" w:rsidRPr="005B5EA4">
              <w:rPr>
                <w:rFonts w:eastAsiaTheme="minorEastAsia"/>
                <w:sz w:val="20"/>
                <w:szCs w:val="20"/>
                <w:lang w:eastAsia="zh-CN"/>
              </w:rPr>
              <w:t>的支出</w:t>
            </w:r>
            <w:r w:rsidRPr="005B5EA4">
              <w:rPr>
                <w:rFonts w:eastAsiaTheme="minorEastAsia"/>
                <w:sz w:val="20"/>
                <w:szCs w:val="20"/>
                <w:lang w:eastAsia="zh-CN"/>
              </w:rPr>
              <w:t>（无需采取行动）</w:t>
            </w:r>
          </w:p>
        </w:tc>
        <w:tc>
          <w:tcPr>
            <w:tcW w:w="1170" w:type="dxa"/>
          </w:tcPr>
          <w:p w14:paraId="4A466BDA" w14:textId="77777777" w:rsidR="007A41B1" w:rsidRPr="005B5EA4" w:rsidRDefault="007A41B1" w:rsidP="007A41B1">
            <w:pPr>
              <w:jc w:val="right"/>
              <w:rPr>
                <w:rFonts w:eastAsiaTheme="minorEastAsia"/>
                <w:sz w:val="20"/>
                <w:szCs w:val="20"/>
                <w:lang w:eastAsia="zh-CN"/>
              </w:rPr>
            </w:pPr>
          </w:p>
        </w:tc>
        <w:tc>
          <w:tcPr>
            <w:tcW w:w="1276" w:type="dxa"/>
          </w:tcPr>
          <w:p w14:paraId="0AA47472" w14:textId="052953A9" w:rsidR="007A41B1" w:rsidRPr="005B5EA4" w:rsidRDefault="007A41B1" w:rsidP="007A41B1">
            <w:pPr>
              <w:jc w:val="right"/>
              <w:rPr>
                <w:rFonts w:eastAsiaTheme="minorEastAsia"/>
                <w:sz w:val="20"/>
                <w:szCs w:val="20"/>
              </w:rPr>
            </w:pPr>
            <w:r w:rsidRPr="005B5EA4">
              <w:rPr>
                <w:rFonts w:eastAsiaTheme="minorEastAsia"/>
                <w:sz w:val="20"/>
                <w:szCs w:val="20"/>
              </w:rPr>
              <w:t>11,418</w:t>
            </w:r>
          </w:p>
          <w:p w14:paraId="6214029E" w14:textId="77777777" w:rsidR="007A41B1" w:rsidRPr="005B5EA4" w:rsidRDefault="007A41B1" w:rsidP="007A41B1">
            <w:pPr>
              <w:jc w:val="right"/>
              <w:rPr>
                <w:rFonts w:eastAsiaTheme="minorEastAsia"/>
                <w:sz w:val="20"/>
                <w:szCs w:val="20"/>
              </w:rPr>
            </w:pPr>
          </w:p>
        </w:tc>
        <w:tc>
          <w:tcPr>
            <w:tcW w:w="1134" w:type="dxa"/>
          </w:tcPr>
          <w:p w14:paraId="34B552FF" w14:textId="77777777" w:rsidR="007A41B1" w:rsidRPr="005B5EA4" w:rsidRDefault="007A41B1" w:rsidP="007A41B1">
            <w:pPr>
              <w:jc w:val="right"/>
              <w:rPr>
                <w:rFonts w:eastAsiaTheme="minorEastAsia"/>
                <w:sz w:val="20"/>
                <w:szCs w:val="20"/>
              </w:rPr>
            </w:pPr>
          </w:p>
        </w:tc>
        <w:tc>
          <w:tcPr>
            <w:tcW w:w="1280" w:type="dxa"/>
            <w:tcBorders>
              <w:right w:val="single" w:sz="4" w:space="0" w:color="auto"/>
            </w:tcBorders>
          </w:tcPr>
          <w:p w14:paraId="2B3DD42F" w14:textId="77777777" w:rsidR="007A41B1" w:rsidRPr="005B5EA4" w:rsidRDefault="007A41B1" w:rsidP="007A41B1">
            <w:pPr>
              <w:jc w:val="right"/>
              <w:rPr>
                <w:rFonts w:eastAsiaTheme="minorEastAsia"/>
                <w:sz w:val="20"/>
                <w:szCs w:val="20"/>
              </w:rPr>
            </w:pPr>
          </w:p>
        </w:tc>
      </w:tr>
      <w:tr w:rsidR="007A41B1" w:rsidRPr="005B5EA4" w14:paraId="54A2B6C8" w14:textId="77777777" w:rsidTr="002F5310">
        <w:tc>
          <w:tcPr>
            <w:tcW w:w="630" w:type="dxa"/>
            <w:tcBorders>
              <w:left w:val="single" w:sz="4" w:space="0" w:color="auto"/>
            </w:tcBorders>
          </w:tcPr>
          <w:p w14:paraId="279C69D9" w14:textId="69EB51A9" w:rsidR="007A41B1" w:rsidRPr="005B5EA4" w:rsidRDefault="00457D09" w:rsidP="007A41B1">
            <w:pPr>
              <w:jc w:val="left"/>
              <w:rPr>
                <w:rFonts w:eastAsiaTheme="minorEastAsia"/>
                <w:sz w:val="20"/>
                <w:szCs w:val="20"/>
                <w:lang w:val="en-US"/>
              </w:rPr>
            </w:pPr>
            <w:r w:rsidRPr="005B5EA4">
              <w:rPr>
                <w:rFonts w:eastAsiaTheme="minorEastAsia"/>
                <w:sz w:val="20"/>
                <w:szCs w:val="20"/>
                <w:lang w:val="en-US"/>
              </w:rPr>
              <w:t>11</w:t>
            </w:r>
          </w:p>
        </w:tc>
        <w:tc>
          <w:tcPr>
            <w:tcW w:w="3870" w:type="dxa"/>
            <w:tcBorders>
              <w:left w:val="single" w:sz="4" w:space="0" w:color="auto"/>
            </w:tcBorders>
          </w:tcPr>
          <w:p w14:paraId="36957F07" w14:textId="0777A04A" w:rsidR="007A41B1" w:rsidRPr="005B5EA4" w:rsidRDefault="00604B5E" w:rsidP="007A41B1">
            <w:pPr>
              <w:jc w:val="left"/>
              <w:rPr>
                <w:rFonts w:eastAsiaTheme="minorEastAsia"/>
                <w:sz w:val="20"/>
                <w:szCs w:val="20"/>
                <w:lang w:eastAsia="zh-CN"/>
              </w:rPr>
            </w:pPr>
            <w:r w:rsidRPr="005B5EA4">
              <w:rPr>
                <w:rFonts w:eastAsiaTheme="minorEastAsia"/>
                <w:sz w:val="20"/>
                <w:szCs w:val="20"/>
                <w:lang w:eastAsia="zh-CN"/>
              </w:rPr>
              <w:t>2024</w:t>
            </w:r>
            <w:r w:rsidRPr="005B5EA4">
              <w:rPr>
                <w:rFonts w:eastAsiaTheme="minorEastAsia"/>
                <w:sz w:val="20"/>
                <w:szCs w:val="20"/>
                <w:lang w:eastAsia="zh-CN"/>
              </w:rPr>
              <w:t>年</w:t>
            </w:r>
            <w:r w:rsidR="00373DF4" w:rsidRPr="005B5EA4">
              <w:rPr>
                <w:rFonts w:eastAsiaTheme="minorEastAsia"/>
                <w:sz w:val="20"/>
                <w:szCs w:val="20"/>
                <w:lang w:eastAsia="zh-CN"/>
              </w:rPr>
              <w:t>进度报告</w:t>
            </w:r>
            <w:r w:rsidRPr="005B5EA4">
              <w:rPr>
                <w:rFonts w:eastAsiaTheme="minorEastAsia"/>
                <w:sz w:val="20"/>
                <w:szCs w:val="20"/>
                <w:lang w:eastAsia="zh-CN"/>
              </w:rPr>
              <w:t>中</w:t>
            </w:r>
            <w:r w:rsidR="00120F8D" w:rsidRPr="005B5EA4">
              <w:rPr>
                <w:rFonts w:eastAsiaTheme="minorEastAsia"/>
                <w:sz w:val="20"/>
                <w:szCs w:val="20"/>
                <w:lang w:eastAsia="zh-CN"/>
              </w:rPr>
              <w:t>冲销的</w:t>
            </w:r>
            <w:r w:rsidRPr="005B5EA4">
              <w:rPr>
                <w:rFonts w:eastAsiaTheme="minorEastAsia"/>
                <w:sz w:val="20"/>
                <w:szCs w:val="20"/>
                <w:lang w:eastAsia="zh-CN"/>
              </w:rPr>
              <w:t>预计机构支持费用</w:t>
            </w:r>
            <w:r w:rsidR="00120F8D" w:rsidRPr="005B5EA4">
              <w:rPr>
                <w:rFonts w:eastAsiaTheme="minorEastAsia"/>
                <w:sz w:val="20"/>
                <w:szCs w:val="20"/>
                <w:lang w:eastAsia="zh-CN"/>
              </w:rPr>
              <w:t>与实际机构支持</w:t>
            </w:r>
            <w:r w:rsidRPr="005B5EA4">
              <w:rPr>
                <w:rFonts w:eastAsiaTheme="minorEastAsia"/>
                <w:sz w:val="20"/>
                <w:szCs w:val="20"/>
                <w:lang w:eastAsia="zh-CN"/>
              </w:rPr>
              <w:t>费用</w:t>
            </w:r>
            <w:r w:rsidR="00120F8D" w:rsidRPr="005B5EA4">
              <w:rPr>
                <w:rFonts w:eastAsiaTheme="minorEastAsia"/>
                <w:sz w:val="20"/>
                <w:szCs w:val="20"/>
                <w:lang w:eastAsia="zh-CN"/>
              </w:rPr>
              <w:t>之间的</w:t>
            </w:r>
            <w:r w:rsidR="00373DF4" w:rsidRPr="005B5EA4">
              <w:rPr>
                <w:rFonts w:eastAsiaTheme="minorEastAsia"/>
                <w:sz w:val="20"/>
                <w:szCs w:val="20"/>
                <w:lang w:eastAsia="zh-CN"/>
              </w:rPr>
              <w:t>差额</w:t>
            </w:r>
            <w:r w:rsidR="00120F8D" w:rsidRPr="005B5EA4">
              <w:rPr>
                <w:rFonts w:eastAsiaTheme="minorEastAsia"/>
                <w:sz w:val="20"/>
                <w:szCs w:val="20"/>
                <w:lang w:eastAsia="zh-CN"/>
              </w:rPr>
              <w:t>，</w:t>
            </w:r>
            <w:r w:rsidRPr="005B5EA4">
              <w:rPr>
                <w:rFonts w:eastAsiaTheme="minorEastAsia"/>
                <w:sz w:val="20"/>
                <w:szCs w:val="20"/>
                <w:lang w:eastAsia="zh-CN"/>
              </w:rPr>
              <w:t>2025</w:t>
            </w:r>
            <w:r w:rsidRPr="005B5EA4">
              <w:rPr>
                <w:rFonts w:eastAsiaTheme="minorEastAsia"/>
                <w:sz w:val="20"/>
                <w:szCs w:val="20"/>
                <w:lang w:eastAsia="zh-CN"/>
              </w:rPr>
              <w:t>年</w:t>
            </w:r>
            <w:r w:rsidR="00120F8D" w:rsidRPr="005B5EA4">
              <w:rPr>
                <w:rFonts w:eastAsiaTheme="minorEastAsia"/>
                <w:sz w:val="20"/>
                <w:szCs w:val="20"/>
                <w:lang w:eastAsia="zh-CN"/>
              </w:rPr>
              <w:t>由系统批量自动冲销（无需采取行动）</w:t>
            </w:r>
            <w:r w:rsidRPr="005B5EA4">
              <w:rPr>
                <w:rFonts w:eastAsiaTheme="minorEastAsia"/>
                <w:sz w:val="20"/>
                <w:szCs w:val="20"/>
                <w:lang w:eastAsia="zh-CN"/>
              </w:rPr>
              <w:t xml:space="preserve"> </w:t>
            </w:r>
          </w:p>
        </w:tc>
        <w:tc>
          <w:tcPr>
            <w:tcW w:w="1170" w:type="dxa"/>
          </w:tcPr>
          <w:p w14:paraId="2036F72D" w14:textId="77777777" w:rsidR="007A41B1" w:rsidRPr="005B5EA4" w:rsidRDefault="007A41B1" w:rsidP="007A41B1">
            <w:pPr>
              <w:jc w:val="right"/>
              <w:rPr>
                <w:rFonts w:eastAsiaTheme="minorEastAsia"/>
                <w:sz w:val="20"/>
                <w:szCs w:val="20"/>
                <w:lang w:eastAsia="zh-CN"/>
              </w:rPr>
            </w:pPr>
          </w:p>
        </w:tc>
        <w:tc>
          <w:tcPr>
            <w:tcW w:w="1276" w:type="dxa"/>
          </w:tcPr>
          <w:p w14:paraId="77B545B2" w14:textId="223B3D51" w:rsidR="007A41B1" w:rsidRPr="005B5EA4" w:rsidRDefault="007A41B1" w:rsidP="007A41B1">
            <w:pPr>
              <w:jc w:val="right"/>
              <w:rPr>
                <w:rFonts w:eastAsiaTheme="minorEastAsia"/>
                <w:sz w:val="20"/>
                <w:szCs w:val="20"/>
              </w:rPr>
            </w:pPr>
            <w:r w:rsidRPr="005B5EA4">
              <w:rPr>
                <w:rFonts w:eastAsiaTheme="minorEastAsia"/>
                <w:sz w:val="20"/>
                <w:szCs w:val="20"/>
              </w:rPr>
              <w:t>(37,310)</w:t>
            </w:r>
          </w:p>
        </w:tc>
        <w:tc>
          <w:tcPr>
            <w:tcW w:w="1134" w:type="dxa"/>
          </w:tcPr>
          <w:p w14:paraId="003FC164" w14:textId="77777777" w:rsidR="007A41B1" w:rsidRPr="005B5EA4" w:rsidRDefault="007A41B1" w:rsidP="007A41B1">
            <w:pPr>
              <w:jc w:val="right"/>
              <w:rPr>
                <w:rFonts w:eastAsiaTheme="minorEastAsia"/>
                <w:sz w:val="20"/>
                <w:szCs w:val="20"/>
              </w:rPr>
            </w:pPr>
          </w:p>
        </w:tc>
        <w:tc>
          <w:tcPr>
            <w:tcW w:w="1280" w:type="dxa"/>
            <w:tcBorders>
              <w:right w:val="single" w:sz="4" w:space="0" w:color="auto"/>
            </w:tcBorders>
          </w:tcPr>
          <w:p w14:paraId="28EAD965" w14:textId="77777777" w:rsidR="007A41B1" w:rsidRPr="005B5EA4" w:rsidRDefault="007A41B1" w:rsidP="007A41B1">
            <w:pPr>
              <w:jc w:val="right"/>
              <w:rPr>
                <w:rFonts w:eastAsiaTheme="minorEastAsia"/>
                <w:sz w:val="20"/>
                <w:szCs w:val="20"/>
              </w:rPr>
            </w:pPr>
          </w:p>
        </w:tc>
      </w:tr>
      <w:tr w:rsidR="007A41B1" w:rsidRPr="005B5EA4" w14:paraId="3BC72FDA" w14:textId="77777777" w:rsidTr="002F5310">
        <w:tc>
          <w:tcPr>
            <w:tcW w:w="630" w:type="dxa"/>
            <w:tcBorders>
              <w:left w:val="single" w:sz="4" w:space="0" w:color="auto"/>
            </w:tcBorders>
          </w:tcPr>
          <w:p w14:paraId="014AFCA3" w14:textId="7A67B0F8" w:rsidR="007A41B1" w:rsidRPr="005B5EA4" w:rsidRDefault="007A41B1" w:rsidP="007A41B1">
            <w:pPr>
              <w:jc w:val="left"/>
              <w:rPr>
                <w:rFonts w:eastAsiaTheme="minorEastAsia"/>
                <w:sz w:val="20"/>
                <w:szCs w:val="20"/>
                <w:lang w:val="en-US"/>
              </w:rPr>
            </w:pPr>
            <w:r w:rsidRPr="005B5EA4">
              <w:rPr>
                <w:rFonts w:eastAsiaTheme="minorEastAsia"/>
                <w:sz w:val="20"/>
                <w:szCs w:val="20"/>
                <w:lang w:val="en-US"/>
              </w:rPr>
              <w:t>1</w:t>
            </w:r>
            <w:r w:rsidR="00457D09" w:rsidRPr="005B5EA4">
              <w:rPr>
                <w:rFonts w:eastAsiaTheme="minorEastAsia"/>
                <w:sz w:val="20"/>
                <w:szCs w:val="20"/>
                <w:lang w:val="en-US"/>
              </w:rPr>
              <w:t>2</w:t>
            </w:r>
          </w:p>
        </w:tc>
        <w:tc>
          <w:tcPr>
            <w:tcW w:w="3870" w:type="dxa"/>
            <w:tcBorders>
              <w:left w:val="single" w:sz="4" w:space="0" w:color="auto"/>
            </w:tcBorders>
          </w:tcPr>
          <w:p w14:paraId="34CAB4DC" w14:textId="134CE68A" w:rsidR="007A41B1" w:rsidRPr="005B5EA4" w:rsidRDefault="00604B5E" w:rsidP="007A41B1">
            <w:pPr>
              <w:jc w:val="left"/>
              <w:rPr>
                <w:rFonts w:eastAsiaTheme="minorEastAsia"/>
                <w:sz w:val="20"/>
                <w:szCs w:val="20"/>
                <w:lang w:eastAsia="zh-CN"/>
              </w:rPr>
            </w:pPr>
            <w:r w:rsidRPr="005B5EA4">
              <w:rPr>
                <w:rFonts w:eastAsiaTheme="minorEastAsia"/>
                <w:sz w:val="20"/>
                <w:szCs w:val="20"/>
                <w:lang w:val="zh-CN" w:eastAsia="zh-CN"/>
              </w:rPr>
              <w:t>列入进度报告但未列入财务报表的未折旧资产</w:t>
            </w:r>
            <w:r w:rsidRPr="005B5EA4">
              <w:rPr>
                <w:rFonts w:eastAsiaTheme="minorEastAsia"/>
                <w:sz w:val="20"/>
                <w:szCs w:val="20"/>
                <w:lang w:val="en-US" w:eastAsia="zh-CN"/>
              </w:rPr>
              <w:t>，</w:t>
            </w:r>
            <w:r w:rsidRPr="005B5EA4">
              <w:rPr>
                <w:rFonts w:eastAsiaTheme="minorEastAsia"/>
                <w:sz w:val="20"/>
                <w:szCs w:val="20"/>
                <w:lang w:val="zh-CN" w:eastAsia="zh-CN"/>
              </w:rPr>
              <w:t>因为按照《</w:t>
            </w:r>
            <w:r w:rsidRPr="005B5EA4">
              <w:rPr>
                <w:rFonts w:eastAsiaTheme="minorEastAsia"/>
                <w:sz w:val="20"/>
                <w:szCs w:val="20"/>
                <w:lang w:val="en-US" w:eastAsia="zh-CN"/>
              </w:rPr>
              <w:t>国际</w:t>
            </w:r>
            <w:r w:rsidRPr="005B5EA4">
              <w:rPr>
                <w:rFonts w:eastAsiaTheme="minorEastAsia"/>
                <w:sz w:val="20"/>
                <w:szCs w:val="20"/>
                <w:lang w:val="zh-CN" w:eastAsia="zh-CN"/>
              </w:rPr>
              <w:t>公共部门会计准则》编制的财务报表仅</w:t>
            </w:r>
            <w:r w:rsidRPr="005B5EA4">
              <w:rPr>
                <w:rFonts w:eastAsiaTheme="minorEastAsia"/>
                <w:sz w:val="20"/>
                <w:szCs w:val="20"/>
                <w:lang w:eastAsia="zh-CN"/>
              </w:rPr>
              <w:t>列示实际支出</w:t>
            </w:r>
            <w:r w:rsidRPr="005B5EA4">
              <w:rPr>
                <w:rFonts w:eastAsiaTheme="minorEastAsia"/>
                <w:sz w:val="20"/>
                <w:szCs w:val="20"/>
                <w:lang w:val="en-US" w:eastAsia="zh-CN"/>
              </w:rPr>
              <w:t>（</w:t>
            </w:r>
            <w:r w:rsidRPr="005B5EA4">
              <w:rPr>
                <w:rFonts w:eastAsiaTheme="minorEastAsia"/>
                <w:sz w:val="20"/>
                <w:szCs w:val="20"/>
                <w:lang w:val="zh-CN" w:eastAsia="zh-CN"/>
              </w:rPr>
              <w:t>无需采取行动</w:t>
            </w:r>
            <w:r w:rsidRPr="005B5EA4">
              <w:rPr>
                <w:rFonts w:eastAsiaTheme="minorEastAsia"/>
                <w:sz w:val="20"/>
                <w:szCs w:val="20"/>
                <w:lang w:val="en-US" w:eastAsia="zh-CN"/>
              </w:rPr>
              <w:t>）</w:t>
            </w:r>
          </w:p>
        </w:tc>
        <w:tc>
          <w:tcPr>
            <w:tcW w:w="1170" w:type="dxa"/>
          </w:tcPr>
          <w:p w14:paraId="5F8925E0" w14:textId="77777777" w:rsidR="007A41B1" w:rsidRPr="005B5EA4" w:rsidRDefault="007A41B1" w:rsidP="007A41B1">
            <w:pPr>
              <w:jc w:val="right"/>
              <w:rPr>
                <w:rFonts w:eastAsiaTheme="minorEastAsia"/>
                <w:sz w:val="20"/>
                <w:szCs w:val="20"/>
                <w:lang w:eastAsia="zh-CN"/>
              </w:rPr>
            </w:pPr>
          </w:p>
        </w:tc>
        <w:tc>
          <w:tcPr>
            <w:tcW w:w="1276" w:type="dxa"/>
          </w:tcPr>
          <w:p w14:paraId="2B7EF26F" w14:textId="77777777" w:rsidR="007A41B1" w:rsidRPr="005B5EA4" w:rsidRDefault="007A41B1" w:rsidP="007A41B1">
            <w:pPr>
              <w:jc w:val="right"/>
              <w:rPr>
                <w:rFonts w:eastAsiaTheme="minorEastAsia"/>
                <w:sz w:val="20"/>
                <w:szCs w:val="20"/>
                <w:lang w:eastAsia="zh-CN"/>
              </w:rPr>
            </w:pPr>
          </w:p>
        </w:tc>
        <w:tc>
          <w:tcPr>
            <w:tcW w:w="1134" w:type="dxa"/>
          </w:tcPr>
          <w:p w14:paraId="40274545" w14:textId="666FD19B" w:rsidR="007A41B1" w:rsidRPr="005B5EA4" w:rsidRDefault="00F1235E" w:rsidP="007A41B1">
            <w:pPr>
              <w:jc w:val="right"/>
              <w:rPr>
                <w:rFonts w:eastAsiaTheme="minorEastAsia"/>
                <w:sz w:val="20"/>
                <w:szCs w:val="20"/>
              </w:rPr>
            </w:pPr>
            <w:r w:rsidRPr="005B5EA4">
              <w:rPr>
                <w:rFonts w:eastAsiaTheme="minorEastAsia"/>
                <w:sz w:val="20"/>
                <w:szCs w:val="20"/>
                <w:lang w:val="en-US"/>
              </w:rPr>
              <w:t>594,364</w:t>
            </w:r>
          </w:p>
        </w:tc>
        <w:tc>
          <w:tcPr>
            <w:tcW w:w="1280" w:type="dxa"/>
            <w:tcBorders>
              <w:right w:val="single" w:sz="4" w:space="0" w:color="auto"/>
            </w:tcBorders>
          </w:tcPr>
          <w:p w14:paraId="3D9943B4" w14:textId="77777777" w:rsidR="007A41B1" w:rsidRPr="005B5EA4" w:rsidRDefault="007A41B1" w:rsidP="007A41B1">
            <w:pPr>
              <w:jc w:val="right"/>
              <w:rPr>
                <w:rFonts w:eastAsiaTheme="minorEastAsia"/>
                <w:sz w:val="20"/>
                <w:szCs w:val="20"/>
              </w:rPr>
            </w:pPr>
          </w:p>
        </w:tc>
      </w:tr>
      <w:tr w:rsidR="007A41B1" w:rsidRPr="005B5EA4" w14:paraId="7B4094B0" w14:textId="77777777" w:rsidTr="002F5310">
        <w:tc>
          <w:tcPr>
            <w:tcW w:w="630" w:type="dxa"/>
            <w:tcBorders>
              <w:left w:val="single" w:sz="4" w:space="0" w:color="auto"/>
            </w:tcBorders>
          </w:tcPr>
          <w:p w14:paraId="1E39F160" w14:textId="09E0F75E" w:rsidR="007A41B1" w:rsidRPr="005B5EA4" w:rsidRDefault="007A41B1" w:rsidP="007A41B1">
            <w:pPr>
              <w:jc w:val="left"/>
              <w:rPr>
                <w:rFonts w:eastAsiaTheme="minorEastAsia"/>
                <w:bCs/>
                <w:sz w:val="20"/>
                <w:szCs w:val="20"/>
              </w:rPr>
            </w:pPr>
            <w:r w:rsidRPr="005B5EA4">
              <w:rPr>
                <w:rFonts w:eastAsiaTheme="minorEastAsia"/>
                <w:bCs/>
                <w:sz w:val="20"/>
                <w:szCs w:val="20"/>
              </w:rPr>
              <w:t>1</w:t>
            </w:r>
            <w:r w:rsidR="00B9608E" w:rsidRPr="005B5EA4">
              <w:rPr>
                <w:rFonts w:eastAsiaTheme="minorEastAsia"/>
                <w:bCs/>
                <w:sz w:val="20"/>
                <w:szCs w:val="20"/>
              </w:rPr>
              <w:t>3</w:t>
            </w:r>
          </w:p>
        </w:tc>
        <w:tc>
          <w:tcPr>
            <w:tcW w:w="3870" w:type="dxa"/>
            <w:tcBorders>
              <w:left w:val="single" w:sz="4" w:space="0" w:color="auto"/>
            </w:tcBorders>
          </w:tcPr>
          <w:p w14:paraId="2FEDC4B2" w14:textId="083503B1" w:rsidR="007A41B1" w:rsidRPr="005B5EA4" w:rsidRDefault="00604B5E" w:rsidP="007A41B1">
            <w:pPr>
              <w:jc w:val="left"/>
              <w:rPr>
                <w:rFonts w:eastAsiaTheme="minorEastAsia"/>
                <w:bCs/>
                <w:sz w:val="20"/>
                <w:szCs w:val="20"/>
                <w:lang w:eastAsia="zh-CN"/>
              </w:rPr>
            </w:pPr>
            <w:r w:rsidRPr="005B5EA4">
              <w:rPr>
                <w:rFonts w:eastAsiaTheme="minorEastAsia"/>
                <w:sz w:val="20"/>
                <w:szCs w:val="20"/>
                <w:lang w:eastAsia="zh-CN"/>
              </w:rPr>
              <w:t>2024</w:t>
            </w:r>
            <w:r w:rsidRPr="005B5EA4">
              <w:rPr>
                <w:rFonts w:eastAsiaTheme="minorEastAsia"/>
                <w:sz w:val="20"/>
                <w:szCs w:val="20"/>
                <w:lang w:val="zh-CN" w:eastAsia="zh-CN"/>
              </w:rPr>
              <w:t>年发生并反映在财务报表但未反映在进度报告中的支出</w:t>
            </w:r>
            <w:r w:rsidRPr="005B5EA4">
              <w:rPr>
                <w:rFonts w:eastAsiaTheme="minorEastAsia"/>
                <w:sz w:val="20"/>
                <w:szCs w:val="20"/>
                <w:lang w:eastAsia="zh-CN"/>
              </w:rPr>
              <w:t>，</w:t>
            </w:r>
            <w:r w:rsidRPr="005B5EA4">
              <w:rPr>
                <w:rFonts w:eastAsiaTheme="minorEastAsia"/>
                <w:sz w:val="20"/>
                <w:szCs w:val="20"/>
                <w:lang w:val="zh-CN" w:eastAsia="zh-CN"/>
              </w:rPr>
              <w:t>因为这些支出是向特别账户发放的款项</w:t>
            </w:r>
            <w:r w:rsidRPr="005B5EA4">
              <w:rPr>
                <w:rFonts w:eastAsiaTheme="minorEastAsia"/>
                <w:sz w:val="20"/>
                <w:szCs w:val="20"/>
                <w:lang w:eastAsia="zh-CN"/>
              </w:rPr>
              <w:t>（</w:t>
            </w:r>
            <w:r w:rsidRPr="005B5EA4">
              <w:rPr>
                <w:rFonts w:eastAsiaTheme="minorEastAsia"/>
                <w:sz w:val="20"/>
                <w:szCs w:val="20"/>
                <w:lang w:val="zh-CN" w:eastAsia="zh-CN"/>
              </w:rPr>
              <w:t>无需采取行动</w:t>
            </w:r>
            <w:r w:rsidRPr="005B5EA4">
              <w:rPr>
                <w:rFonts w:eastAsiaTheme="minorEastAsia"/>
                <w:sz w:val="20"/>
                <w:szCs w:val="20"/>
                <w:lang w:eastAsia="zh-CN"/>
              </w:rPr>
              <w:t>）</w:t>
            </w:r>
          </w:p>
        </w:tc>
        <w:tc>
          <w:tcPr>
            <w:tcW w:w="1170" w:type="dxa"/>
          </w:tcPr>
          <w:p w14:paraId="4F9FABD1" w14:textId="77777777" w:rsidR="007A41B1" w:rsidRPr="005B5EA4" w:rsidRDefault="007A41B1" w:rsidP="007A41B1">
            <w:pPr>
              <w:jc w:val="right"/>
              <w:rPr>
                <w:rFonts w:eastAsiaTheme="minorEastAsia"/>
                <w:sz w:val="20"/>
                <w:szCs w:val="20"/>
                <w:lang w:eastAsia="zh-CN"/>
              </w:rPr>
            </w:pPr>
          </w:p>
        </w:tc>
        <w:tc>
          <w:tcPr>
            <w:tcW w:w="1276" w:type="dxa"/>
          </w:tcPr>
          <w:p w14:paraId="3B8F51E2" w14:textId="77777777" w:rsidR="007A41B1" w:rsidRPr="005B5EA4" w:rsidRDefault="007A41B1" w:rsidP="007A41B1">
            <w:pPr>
              <w:jc w:val="right"/>
              <w:rPr>
                <w:rFonts w:eastAsiaTheme="minorEastAsia"/>
                <w:sz w:val="20"/>
                <w:szCs w:val="20"/>
                <w:lang w:eastAsia="zh-CN"/>
              </w:rPr>
            </w:pPr>
          </w:p>
        </w:tc>
        <w:tc>
          <w:tcPr>
            <w:tcW w:w="1134" w:type="dxa"/>
          </w:tcPr>
          <w:p w14:paraId="04452698" w14:textId="77777777" w:rsidR="007A41B1" w:rsidRPr="005B5EA4" w:rsidRDefault="007A41B1" w:rsidP="007A41B1">
            <w:pPr>
              <w:jc w:val="right"/>
              <w:rPr>
                <w:rFonts w:eastAsiaTheme="minorEastAsia"/>
                <w:sz w:val="20"/>
                <w:szCs w:val="20"/>
                <w:lang w:val="en-US" w:eastAsia="zh-CN"/>
              </w:rPr>
            </w:pPr>
          </w:p>
        </w:tc>
        <w:tc>
          <w:tcPr>
            <w:tcW w:w="1280" w:type="dxa"/>
            <w:tcBorders>
              <w:right w:val="single" w:sz="4" w:space="0" w:color="auto"/>
            </w:tcBorders>
          </w:tcPr>
          <w:p w14:paraId="6BE64060" w14:textId="2716E2E8" w:rsidR="007A41B1" w:rsidRPr="005B5EA4" w:rsidRDefault="007A41B1" w:rsidP="007A41B1">
            <w:pPr>
              <w:jc w:val="right"/>
              <w:rPr>
                <w:rFonts w:eastAsiaTheme="minorEastAsia"/>
                <w:sz w:val="20"/>
                <w:szCs w:val="20"/>
              </w:rPr>
            </w:pPr>
            <w:r w:rsidRPr="005B5EA4">
              <w:rPr>
                <w:rFonts w:eastAsiaTheme="minorEastAsia"/>
                <w:sz w:val="20"/>
                <w:szCs w:val="20"/>
              </w:rPr>
              <w:t>(</w:t>
            </w:r>
            <w:r w:rsidR="003F1CFD" w:rsidRPr="005B5EA4">
              <w:rPr>
                <w:rFonts w:eastAsiaTheme="minorEastAsia"/>
                <w:sz w:val="20"/>
                <w:szCs w:val="20"/>
              </w:rPr>
              <w:t xml:space="preserve">444,321) </w:t>
            </w:r>
          </w:p>
        </w:tc>
      </w:tr>
      <w:tr w:rsidR="003F1CFD" w:rsidRPr="005B5EA4" w14:paraId="14FCF39D" w14:textId="77777777" w:rsidTr="002F5310">
        <w:trPr>
          <w:trHeight w:val="706"/>
        </w:trPr>
        <w:tc>
          <w:tcPr>
            <w:tcW w:w="630" w:type="dxa"/>
            <w:tcBorders>
              <w:left w:val="single" w:sz="4" w:space="0" w:color="auto"/>
            </w:tcBorders>
          </w:tcPr>
          <w:p w14:paraId="273D94A1" w14:textId="604EA018" w:rsidR="003F1CFD" w:rsidRPr="005B5EA4" w:rsidRDefault="003F1CFD" w:rsidP="007A41B1">
            <w:pPr>
              <w:jc w:val="left"/>
              <w:rPr>
                <w:rFonts w:eastAsiaTheme="minorEastAsia"/>
                <w:bCs/>
                <w:sz w:val="20"/>
                <w:szCs w:val="20"/>
              </w:rPr>
            </w:pPr>
            <w:r w:rsidRPr="005B5EA4">
              <w:rPr>
                <w:rFonts w:eastAsiaTheme="minorEastAsia"/>
                <w:bCs/>
                <w:sz w:val="20"/>
                <w:szCs w:val="20"/>
              </w:rPr>
              <w:t>14</w:t>
            </w:r>
          </w:p>
        </w:tc>
        <w:tc>
          <w:tcPr>
            <w:tcW w:w="3870" w:type="dxa"/>
            <w:tcBorders>
              <w:left w:val="single" w:sz="4" w:space="0" w:color="auto"/>
            </w:tcBorders>
          </w:tcPr>
          <w:p w14:paraId="007BA442" w14:textId="74DB62AE" w:rsidR="003F1CFD" w:rsidRPr="005B5EA4" w:rsidRDefault="00120F8D" w:rsidP="009A33C1">
            <w:pPr>
              <w:widowControl w:val="0"/>
              <w:jc w:val="left"/>
              <w:rPr>
                <w:rFonts w:eastAsiaTheme="minorEastAsia"/>
                <w:sz w:val="20"/>
                <w:szCs w:val="20"/>
                <w:lang w:eastAsia="zh-CN"/>
              </w:rPr>
            </w:pPr>
            <w:r w:rsidRPr="005B5EA4">
              <w:rPr>
                <w:rFonts w:eastAsiaTheme="minorEastAsia"/>
                <w:sz w:val="20"/>
                <w:szCs w:val="20"/>
                <w:lang w:eastAsia="zh-CN"/>
              </w:rPr>
              <w:t>双边</w:t>
            </w:r>
            <w:r w:rsidR="00FA5C09" w:rsidRPr="005B5EA4">
              <w:rPr>
                <w:rFonts w:eastAsiaTheme="minorEastAsia"/>
                <w:sz w:val="20"/>
                <w:szCs w:val="20"/>
                <w:lang w:eastAsia="zh-CN"/>
              </w:rPr>
              <w:t>捐款</w:t>
            </w:r>
            <w:r w:rsidRPr="005B5EA4">
              <w:rPr>
                <w:rFonts w:eastAsiaTheme="minorEastAsia"/>
                <w:sz w:val="20"/>
                <w:szCs w:val="20"/>
                <w:lang w:eastAsia="zh-CN"/>
              </w:rPr>
              <w:t>的</w:t>
            </w:r>
            <w:r w:rsidR="00FA5C09" w:rsidRPr="005B5EA4">
              <w:rPr>
                <w:rFonts w:eastAsiaTheme="minorEastAsia"/>
                <w:sz w:val="20"/>
                <w:szCs w:val="20"/>
                <w:lang w:eastAsia="zh-CN"/>
              </w:rPr>
              <w:t>常规对账</w:t>
            </w:r>
            <w:r w:rsidRPr="005B5EA4">
              <w:rPr>
                <w:rFonts w:eastAsiaTheme="minorEastAsia"/>
                <w:sz w:val="20"/>
                <w:szCs w:val="20"/>
                <w:lang w:eastAsia="zh-CN"/>
              </w:rPr>
              <w:t>项目</w:t>
            </w:r>
            <w:r w:rsidRPr="005B5EA4">
              <w:rPr>
                <w:rFonts w:eastAsiaTheme="minorEastAsia"/>
                <w:sz w:val="20"/>
                <w:szCs w:val="20"/>
                <w:lang w:eastAsia="zh-CN"/>
              </w:rPr>
              <w:t>*</w:t>
            </w:r>
            <w:r w:rsidRPr="005B5EA4">
              <w:rPr>
                <w:rFonts w:eastAsiaTheme="minorEastAsia"/>
                <w:sz w:val="20"/>
                <w:szCs w:val="20"/>
                <w:lang w:eastAsia="zh-CN"/>
              </w:rPr>
              <w:t>：</w:t>
            </w:r>
            <w:r w:rsidRPr="005B5EA4">
              <w:rPr>
                <w:rFonts w:eastAsiaTheme="minorEastAsia"/>
                <w:sz w:val="20"/>
                <w:szCs w:val="20"/>
                <w:lang w:eastAsia="zh-CN"/>
              </w:rPr>
              <w:br/>
              <w:t xml:space="preserve">(i) </w:t>
            </w:r>
            <w:r w:rsidRPr="005B5EA4">
              <w:rPr>
                <w:rFonts w:eastAsiaTheme="minorEastAsia"/>
                <w:sz w:val="20"/>
                <w:szCs w:val="20"/>
                <w:lang w:eastAsia="zh-CN"/>
              </w:rPr>
              <w:t>日本（</w:t>
            </w:r>
            <w:r w:rsidRPr="005B5EA4">
              <w:rPr>
                <w:rFonts w:eastAsiaTheme="minorEastAsia"/>
                <w:sz w:val="20"/>
                <w:szCs w:val="20"/>
                <w:lang w:eastAsia="zh-CN"/>
              </w:rPr>
              <w:t>THA/PHA/68/TAS/158</w:t>
            </w:r>
            <w:r w:rsidRPr="005B5EA4">
              <w:rPr>
                <w:rFonts w:eastAsiaTheme="minorEastAsia"/>
                <w:sz w:val="20"/>
                <w:szCs w:val="20"/>
                <w:lang w:eastAsia="zh-CN"/>
              </w:rPr>
              <w:t>，</w:t>
            </w:r>
            <w:r w:rsidRPr="005B5EA4">
              <w:rPr>
                <w:rFonts w:eastAsiaTheme="minorEastAsia"/>
                <w:sz w:val="20"/>
                <w:szCs w:val="20"/>
                <w:lang w:eastAsia="zh-CN"/>
              </w:rPr>
              <w:t xml:space="preserve">342,350 </w:t>
            </w:r>
            <w:r w:rsidRPr="005B5EA4">
              <w:rPr>
                <w:rFonts w:eastAsiaTheme="minorEastAsia"/>
                <w:sz w:val="20"/>
                <w:szCs w:val="20"/>
                <w:lang w:eastAsia="zh-CN"/>
              </w:rPr>
              <w:t>美元</w:t>
            </w:r>
            <w:r w:rsidR="00FA5C09" w:rsidRPr="005B5EA4">
              <w:rPr>
                <w:rFonts w:eastAsiaTheme="minorEastAsia"/>
                <w:sz w:val="20"/>
                <w:szCs w:val="20"/>
                <w:lang w:eastAsia="zh-CN"/>
              </w:rPr>
              <w:t>）</w:t>
            </w:r>
            <w:r w:rsidRPr="005B5EA4">
              <w:rPr>
                <w:rFonts w:eastAsiaTheme="minorEastAsia"/>
                <w:sz w:val="20"/>
                <w:szCs w:val="20"/>
                <w:lang w:eastAsia="zh-CN"/>
              </w:rPr>
              <w:t>；</w:t>
            </w:r>
            <w:r w:rsidR="00FA5C09" w:rsidRPr="005B5EA4">
              <w:rPr>
                <w:rFonts w:eastAsiaTheme="minorEastAsia"/>
                <w:sz w:val="20"/>
                <w:szCs w:val="20"/>
                <w:lang w:eastAsia="zh-CN"/>
              </w:rPr>
              <w:t>（</w:t>
            </w:r>
            <w:r w:rsidRPr="005B5EA4">
              <w:rPr>
                <w:rFonts w:eastAsiaTheme="minorEastAsia"/>
                <w:sz w:val="20"/>
                <w:szCs w:val="20"/>
                <w:lang w:eastAsia="zh-CN"/>
              </w:rPr>
              <w:t>VIE/PHA/76/TAS/71</w:t>
            </w:r>
            <w:r w:rsidRPr="005B5EA4">
              <w:rPr>
                <w:rFonts w:eastAsiaTheme="minorEastAsia"/>
                <w:sz w:val="20"/>
                <w:szCs w:val="20"/>
                <w:lang w:eastAsia="zh-CN"/>
              </w:rPr>
              <w:t>、</w:t>
            </w:r>
            <w:r w:rsidRPr="005B5EA4">
              <w:rPr>
                <w:rFonts w:eastAsiaTheme="minorEastAsia"/>
                <w:sz w:val="20"/>
                <w:szCs w:val="20"/>
                <w:lang w:eastAsia="zh-CN"/>
              </w:rPr>
              <w:t xml:space="preserve">VIE/PHA/84/INV/75 </w:t>
            </w:r>
            <w:r w:rsidRPr="005B5EA4">
              <w:rPr>
                <w:rFonts w:eastAsiaTheme="minorEastAsia"/>
                <w:sz w:val="20"/>
                <w:szCs w:val="20"/>
                <w:lang w:eastAsia="zh-CN"/>
              </w:rPr>
              <w:t>和</w:t>
            </w:r>
            <w:r w:rsidRPr="005B5EA4">
              <w:rPr>
                <w:rFonts w:eastAsiaTheme="minorEastAsia"/>
                <w:sz w:val="20"/>
                <w:szCs w:val="20"/>
                <w:lang w:eastAsia="zh-CN"/>
              </w:rPr>
              <w:t xml:space="preserve"> VIE/PHA/87/INV/79</w:t>
            </w:r>
            <w:r w:rsidRPr="005B5EA4">
              <w:rPr>
                <w:rFonts w:eastAsiaTheme="minorEastAsia"/>
                <w:sz w:val="20"/>
                <w:szCs w:val="20"/>
                <w:lang w:eastAsia="zh-CN"/>
              </w:rPr>
              <w:t>，</w:t>
            </w:r>
            <w:r w:rsidRPr="005B5EA4">
              <w:rPr>
                <w:rFonts w:eastAsiaTheme="minorEastAsia"/>
                <w:sz w:val="20"/>
                <w:szCs w:val="20"/>
                <w:lang w:eastAsia="zh-CN"/>
              </w:rPr>
              <w:t xml:space="preserve">261,402 </w:t>
            </w:r>
            <w:r w:rsidRPr="005B5EA4">
              <w:rPr>
                <w:rFonts w:eastAsiaTheme="minorEastAsia"/>
                <w:sz w:val="20"/>
                <w:szCs w:val="20"/>
                <w:lang w:eastAsia="zh-CN"/>
              </w:rPr>
              <w:t>美元）；</w:t>
            </w:r>
            <w:r w:rsidRPr="005B5EA4">
              <w:rPr>
                <w:rFonts w:eastAsiaTheme="minorEastAsia"/>
                <w:sz w:val="20"/>
                <w:szCs w:val="20"/>
                <w:lang w:eastAsia="zh-CN"/>
              </w:rPr>
              <w:br/>
            </w:r>
            <w:r w:rsidRPr="005B5EA4">
              <w:rPr>
                <w:rFonts w:eastAsiaTheme="minorEastAsia"/>
                <w:sz w:val="20"/>
                <w:szCs w:val="20"/>
                <w:lang w:eastAsia="zh-CN"/>
              </w:rPr>
              <w:lastRenderedPageBreak/>
              <w:t xml:space="preserve">(ii) </w:t>
            </w:r>
            <w:r w:rsidRPr="005B5EA4">
              <w:rPr>
                <w:rFonts w:eastAsiaTheme="minorEastAsia"/>
                <w:sz w:val="20"/>
                <w:szCs w:val="20"/>
                <w:lang w:eastAsia="zh-CN"/>
              </w:rPr>
              <w:t>瑞典（</w:t>
            </w:r>
            <w:r w:rsidRPr="005B5EA4">
              <w:rPr>
                <w:rFonts w:eastAsiaTheme="minorEastAsia"/>
                <w:sz w:val="20"/>
                <w:szCs w:val="20"/>
                <w:lang w:eastAsia="zh-CN"/>
              </w:rPr>
              <w:t>THA/HAL/29/TAS/120</w:t>
            </w:r>
            <w:r w:rsidRPr="005B5EA4">
              <w:rPr>
                <w:rFonts w:eastAsiaTheme="minorEastAsia"/>
                <w:sz w:val="20"/>
                <w:szCs w:val="20"/>
                <w:lang w:eastAsia="zh-CN"/>
              </w:rPr>
              <w:t>，</w:t>
            </w:r>
            <w:r w:rsidRPr="005B5EA4">
              <w:rPr>
                <w:rFonts w:eastAsiaTheme="minorEastAsia"/>
                <w:sz w:val="20"/>
                <w:szCs w:val="20"/>
                <w:lang w:eastAsia="zh-CN"/>
              </w:rPr>
              <w:t xml:space="preserve">225,985 </w:t>
            </w:r>
            <w:r w:rsidRPr="005B5EA4">
              <w:rPr>
                <w:rFonts w:eastAsiaTheme="minorEastAsia"/>
                <w:sz w:val="20"/>
                <w:szCs w:val="20"/>
                <w:lang w:eastAsia="zh-CN"/>
              </w:rPr>
              <w:t>美元）；</w:t>
            </w:r>
            <w:r w:rsidRPr="005B5EA4">
              <w:rPr>
                <w:rFonts w:eastAsiaTheme="minorEastAsia"/>
                <w:sz w:val="20"/>
                <w:szCs w:val="20"/>
                <w:lang w:eastAsia="zh-CN"/>
              </w:rPr>
              <w:br/>
              <w:t xml:space="preserve">(iii) </w:t>
            </w:r>
            <w:r w:rsidRPr="005B5EA4">
              <w:rPr>
                <w:rFonts w:eastAsiaTheme="minorEastAsia"/>
                <w:sz w:val="20"/>
                <w:szCs w:val="20"/>
                <w:lang w:eastAsia="zh-CN"/>
              </w:rPr>
              <w:t>美国（</w:t>
            </w:r>
            <w:r w:rsidRPr="005B5EA4">
              <w:rPr>
                <w:rFonts w:eastAsiaTheme="minorEastAsia"/>
                <w:sz w:val="20"/>
                <w:szCs w:val="20"/>
                <w:lang w:eastAsia="zh-CN"/>
              </w:rPr>
              <w:t>CPR/PRO/44/INV/425</w:t>
            </w:r>
            <w:r w:rsidRPr="005B5EA4">
              <w:rPr>
                <w:rFonts w:eastAsiaTheme="minorEastAsia"/>
                <w:sz w:val="20"/>
                <w:szCs w:val="20"/>
                <w:lang w:eastAsia="zh-CN"/>
              </w:rPr>
              <w:t>，</w:t>
            </w:r>
            <w:r w:rsidRPr="005B5EA4">
              <w:rPr>
                <w:rFonts w:eastAsiaTheme="minorEastAsia"/>
                <w:sz w:val="20"/>
                <w:szCs w:val="20"/>
                <w:lang w:eastAsia="zh-CN"/>
              </w:rPr>
              <w:t xml:space="preserve">5,375,000 </w:t>
            </w:r>
            <w:r w:rsidRPr="005B5EA4">
              <w:rPr>
                <w:rFonts w:eastAsiaTheme="minorEastAsia"/>
                <w:sz w:val="20"/>
                <w:szCs w:val="20"/>
                <w:lang w:eastAsia="zh-CN"/>
              </w:rPr>
              <w:t>美元</w:t>
            </w:r>
            <w:r w:rsidR="00FA5C09" w:rsidRPr="005B5EA4">
              <w:rPr>
                <w:rFonts w:eastAsiaTheme="minorEastAsia"/>
                <w:sz w:val="20"/>
                <w:szCs w:val="20"/>
                <w:lang w:eastAsia="zh-CN"/>
              </w:rPr>
              <w:t>）</w:t>
            </w:r>
            <w:r w:rsidRPr="005B5EA4">
              <w:rPr>
                <w:rFonts w:eastAsiaTheme="minorEastAsia"/>
                <w:sz w:val="20"/>
                <w:szCs w:val="20"/>
                <w:lang w:eastAsia="zh-CN"/>
              </w:rPr>
              <w:t>；</w:t>
            </w:r>
            <w:r w:rsidR="00FA5C09" w:rsidRPr="005B5EA4">
              <w:rPr>
                <w:rFonts w:eastAsiaTheme="minorEastAsia"/>
                <w:sz w:val="20"/>
                <w:szCs w:val="20"/>
                <w:lang w:eastAsia="zh-CN"/>
              </w:rPr>
              <w:t>（</w:t>
            </w:r>
            <w:r w:rsidRPr="005B5EA4">
              <w:rPr>
                <w:rFonts w:eastAsiaTheme="minorEastAsia"/>
                <w:sz w:val="20"/>
                <w:szCs w:val="20"/>
                <w:lang w:eastAsia="zh-CN"/>
              </w:rPr>
              <w:t>CPR/PRO/47/INV/439</w:t>
            </w:r>
            <w:r w:rsidRPr="005B5EA4">
              <w:rPr>
                <w:rFonts w:eastAsiaTheme="minorEastAsia"/>
                <w:sz w:val="20"/>
                <w:szCs w:val="20"/>
                <w:lang w:eastAsia="zh-CN"/>
              </w:rPr>
              <w:t>，</w:t>
            </w:r>
            <w:r w:rsidRPr="005B5EA4">
              <w:rPr>
                <w:rFonts w:eastAsiaTheme="minorEastAsia"/>
                <w:sz w:val="20"/>
                <w:szCs w:val="20"/>
                <w:lang w:eastAsia="zh-CN"/>
              </w:rPr>
              <w:t xml:space="preserve">5,375,000 </w:t>
            </w:r>
            <w:r w:rsidRPr="005B5EA4">
              <w:rPr>
                <w:rFonts w:eastAsiaTheme="minorEastAsia"/>
                <w:sz w:val="20"/>
                <w:szCs w:val="20"/>
                <w:lang w:eastAsia="zh-CN"/>
              </w:rPr>
              <w:t>美元）（无需采取行动）</w:t>
            </w:r>
          </w:p>
        </w:tc>
        <w:tc>
          <w:tcPr>
            <w:tcW w:w="1170" w:type="dxa"/>
          </w:tcPr>
          <w:p w14:paraId="22591B32" w14:textId="77777777" w:rsidR="003F1CFD" w:rsidRPr="005B5EA4" w:rsidRDefault="003F1CFD" w:rsidP="007A41B1">
            <w:pPr>
              <w:jc w:val="right"/>
              <w:rPr>
                <w:rFonts w:eastAsiaTheme="minorEastAsia"/>
                <w:sz w:val="20"/>
                <w:szCs w:val="20"/>
              </w:rPr>
            </w:pPr>
          </w:p>
        </w:tc>
        <w:tc>
          <w:tcPr>
            <w:tcW w:w="1276" w:type="dxa"/>
          </w:tcPr>
          <w:p w14:paraId="4F750EE0" w14:textId="77777777" w:rsidR="003F1CFD" w:rsidRPr="005B5EA4" w:rsidRDefault="003F1CFD" w:rsidP="007A41B1">
            <w:pPr>
              <w:jc w:val="right"/>
              <w:rPr>
                <w:rFonts w:eastAsiaTheme="minorEastAsia"/>
                <w:sz w:val="20"/>
                <w:szCs w:val="20"/>
              </w:rPr>
            </w:pPr>
          </w:p>
        </w:tc>
        <w:tc>
          <w:tcPr>
            <w:tcW w:w="1134" w:type="dxa"/>
          </w:tcPr>
          <w:p w14:paraId="58C8982E" w14:textId="77777777" w:rsidR="003F1CFD" w:rsidRPr="005B5EA4" w:rsidRDefault="003F1CFD" w:rsidP="007A41B1">
            <w:pPr>
              <w:jc w:val="right"/>
              <w:rPr>
                <w:rFonts w:eastAsiaTheme="minorEastAsia"/>
                <w:sz w:val="20"/>
                <w:szCs w:val="20"/>
                <w:lang w:val="en-US"/>
              </w:rPr>
            </w:pPr>
          </w:p>
        </w:tc>
        <w:tc>
          <w:tcPr>
            <w:tcW w:w="1280" w:type="dxa"/>
            <w:tcBorders>
              <w:right w:val="single" w:sz="4" w:space="0" w:color="auto"/>
            </w:tcBorders>
          </w:tcPr>
          <w:p w14:paraId="2282F4FB" w14:textId="1A58A909" w:rsidR="003F1CFD" w:rsidRPr="005B5EA4" w:rsidRDefault="00D57ABE" w:rsidP="007A41B1">
            <w:pPr>
              <w:jc w:val="right"/>
              <w:rPr>
                <w:rFonts w:eastAsiaTheme="minorEastAsia"/>
                <w:sz w:val="20"/>
                <w:szCs w:val="20"/>
              </w:rPr>
            </w:pPr>
            <w:r w:rsidRPr="005B5EA4">
              <w:rPr>
                <w:rFonts w:eastAsiaTheme="minorEastAsia"/>
                <w:sz w:val="20"/>
                <w:szCs w:val="20"/>
                <w:lang w:val="en-US"/>
              </w:rPr>
              <w:t>(11,579,737)</w:t>
            </w:r>
          </w:p>
        </w:tc>
      </w:tr>
      <w:tr w:rsidR="007A41B1" w:rsidRPr="005B5EA4" w14:paraId="24EAE33E" w14:textId="77777777" w:rsidTr="002F5310">
        <w:tc>
          <w:tcPr>
            <w:tcW w:w="630" w:type="dxa"/>
            <w:tcBorders>
              <w:left w:val="single" w:sz="4" w:space="0" w:color="auto"/>
            </w:tcBorders>
          </w:tcPr>
          <w:p w14:paraId="779520D7" w14:textId="6E1C4481" w:rsidR="007A41B1" w:rsidRPr="005B5EA4" w:rsidRDefault="007A41B1" w:rsidP="007A41B1">
            <w:pPr>
              <w:jc w:val="left"/>
              <w:rPr>
                <w:rFonts w:eastAsiaTheme="minorEastAsia"/>
                <w:bCs/>
                <w:sz w:val="20"/>
                <w:szCs w:val="20"/>
              </w:rPr>
            </w:pPr>
            <w:r w:rsidRPr="005B5EA4">
              <w:rPr>
                <w:rFonts w:eastAsiaTheme="minorEastAsia"/>
                <w:bCs/>
                <w:sz w:val="20"/>
                <w:szCs w:val="20"/>
              </w:rPr>
              <w:t>1</w:t>
            </w:r>
            <w:r w:rsidR="003F1CFD" w:rsidRPr="005B5EA4">
              <w:rPr>
                <w:rFonts w:eastAsiaTheme="minorEastAsia"/>
                <w:bCs/>
                <w:sz w:val="20"/>
                <w:szCs w:val="20"/>
              </w:rPr>
              <w:t>5</w:t>
            </w:r>
          </w:p>
        </w:tc>
        <w:tc>
          <w:tcPr>
            <w:tcW w:w="3870" w:type="dxa"/>
            <w:tcBorders>
              <w:left w:val="single" w:sz="4" w:space="0" w:color="auto"/>
            </w:tcBorders>
          </w:tcPr>
          <w:p w14:paraId="2F19D084" w14:textId="4E7E4A2A" w:rsidR="007A41B1" w:rsidRPr="005B5EA4" w:rsidRDefault="00120F8D" w:rsidP="007A41B1">
            <w:pPr>
              <w:jc w:val="left"/>
              <w:rPr>
                <w:rFonts w:eastAsiaTheme="minorEastAsia"/>
                <w:bCs/>
                <w:sz w:val="20"/>
                <w:szCs w:val="20"/>
                <w:lang w:eastAsia="zh-CN"/>
              </w:rPr>
            </w:pPr>
            <w:r w:rsidRPr="005B5EA4">
              <w:rPr>
                <w:rFonts w:eastAsiaTheme="minorEastAsia"/>
                <w:bCs/>
                <w:sz w:val="20"/>
                <w:szCs w:val="20"/>
                <w:lang w:eastAsia="zh-CN"/>
              </w:rPr>
              <w:t>合计（第</w:t>
            </w:r>
            <w:r w:rsidRPr="005B5EA4">
              <w:rPr>
                <w:rFonts w:eastAsiaTheme="minorEastAsia"/>
                <w:bCs/>
                <w:sz w:val="20"/>
                <w:szCs w:val="20"/>
                <w:lang w:eastAsia="zh-CN"/>
              </w:rPr>
              <w:t xml:space="preserve"> 2 </w:t>
            </w:r>
            <w:r w:rsidR="00FA5C09" w:rsidRPr="005B5EA4">
              <w:rPr>
                <w:rFonts w:eastAsiaTheme="minorEastAsia"/>
                <w:bCs/>
                <w:sz w:val="20"/>
                <w:szCs w:val="20"/>
                <w:lang w:eastAsia="zh-CN"/>
              </w:rPr>
              <w:t>行</w:t>
            </w:r>
            <w:r w:rsidRPr="005B5EA4">
              <w:rPr>
                <w:rFonts w:eastAsiaTheme="minorEastAsia"/>
                <w:bCs/>
                <w:sz w:val="20"/>
                <w:szCs w:val="20"/>
                <w:lang w:eastAsia="zh-CN"/>
              </w:rPr>
              <w:t>至第</w:t>
            </w:r>
            <w:r w:rsidRPr="005B5EA4">
              <w:rPr>
                <w:rFonts w:eastAsiaTheme="minorEastAsia"/>
                <w:bCs/>
                <w:sz w:val="20"/>
                <w:szCs w:val="20"/>
                <w:lang w:eastAsia="zh-CN"/>
              </w:rPr>
              <w:t xml:space="preserve"> 14 </w:t>
            </w:r>
            <w:r w:rsidRPr="005B5EA4">
              <w:rPr>
                <w:rFonts w:eastAsiaTheme="minorEastAsia"/>
                <w:bCs/>
                <w:sz w:val="20"/>
                <w:szCs w:val="20"/>
                <w:lang w:eastAsia="zh-CN"/>
              </w:rPr>
              <w:t>行）</w:t>
            </w:r>
          </w:p>
        </w:tc>
        <w:tc>
          <w:tcPr>
            <w:tcW w:w="1170" w:type="dxa"/>
          </w:tcPr>
          <w:p w14:paraId="0C612DE6" w14:textId="6A1B09E4" w:rsidR="007A41B1" w:rsidRPr="005B5EA4" w:rsidRDefault="00F72EB0" w:rsidP="007A41B1">
            <w:pPr>
              <w:jc w:val="right"/>
              <w:rPr>
                <w:rFonts w:eastAsiaTheme="minorEastAsia"/>
                <w:sz w:val="20"/>
                <w:szCs w:val="20"/>
              </w:rPr>
            </w:pPr>
            <w:r w:rsidRPr="005B5EA4">
              <w:rPr>
                <w:rFonts w:eastAsiaTheme="minorEastAsia"/>
                <w:color w:val="000000"/>
                <w:sz w:val="20"/>
                <w:szCs w:val="20"/>
              </w:rPr>
              <w:t>4,878,057</w:t>
            </w:r>
          </w:p>
        </w:tc>
        <w:tc>
          <w:tcPr>
            <w:tcW w:w="1276" w:type="dxa"/>
          </w:tcPr>
          <w:p w14:paraId="072A9126" w14:textId="43D0096F" w:rsidR="007A41B1" w:rsidRPr="005B5EA4" w:rsidRDefault="007A41B1" w:rsidP="007A41B1">
            <w:pPr>
              <w:jc w:val="right"/>
              <w:rPr>
                <w:rFonts w:eastAsiaTheme="minorEastAsia"/>
                <w:sz w:val="20"/>
                <w:szCs w:val="20"/>
              </w:rPr>
            </w:pPr>
            <w:r w:rsidRPr="005B5EA4">
              <w:rPr>
                <w:rFonts w:eastAsiaTheme="minorEastAsia"/>
                <w:color w:val="000000"/>
                <w:sz w:val="20"/>
                <w:szCs w:val="20"/>
              </w:rPr>
              <w:t>19,967,255</w:t>
            </w:r>
          </w:p>
        </w:tc>
        <w:tc>
          <w:tcPr>
            <w:tcW w:w="1134" w:type="dxa"/>
          </w:tcPr>
          <w:p w14:paraId="070F01F3" w14:textId="2CF36209" w:rsidR="007A41B1" w:rsidRPr="005B5EA4" w:rsidRDefault="006C19A3" w:rsidP="007A41B1">
            <w:pPr>
              <w:jc w:val="right"/>
              <w:rPr>
                <w:rFonts w:eastAsiaTheme="minorEastAsia"/>
                <w:sz w:val="20"/>
                <w:szCs w:val="20"/>
                <w:lang w:val="en-US"/>
              </w:rPr>
            </w:pPr>
            <w:r w:rsidRPr="005B5EA4">
              <w:rPr>
                <w:rFonts w:eastAsiaTheme="minorEastAsia"/>
                <w:sz w:val="20"/>
                <w:szCs w:val="20"/>
              </w:rPr>
              <w:t>29,192,647</w:t>
            </w:r>
          </w:p>
        </w:tc>
        <w:tc>
          <w:tcPr>
            <w:tcW w:w="1280" w:type="dxa"/>
            <w:tcBorders>
              <w:right w:val="single" w:sz="4" w:space="0" w:color="auto"/>
            </w:tcBorders>
          </w:tcPr>
          <w:p w14:paraId="65CA8205" w14:textId="6F7A9F72" w:rsidR="007A41B1" w:rsidRPr="005B5EA4" w:rsidRDefault="00DB24DF" w:rsidP="007A41B1">
            <w:pPr>
              <w:jc w:val="right"/>
              <w:rPr>
                <w:rFonts w:eastAsiaTheme="minorEastAsia"/>
                <w:sz w:val="20"/>
                <w:szCs w:val="20"/>
              </w:rPr>
            </w:pPr>
            <w:r w:rsidRPr="005B5EA4">
              <w:rPr>
                <w:rFonts w:eastAsiaTheme="minorEastAsia"/>
                <w:sz w:val="20"/>
                <w:szCs w:val="20"/>
              </w:rPr>
              <w:t>30,833,365</w:t>
            </w:r>
          </w:p>
        </w:tc>
      </w:tr>
      <w:tr w:rsidR="007A41B1" w:rsidRPr="005B5EA4" w14:paraId="1140E232" w14:textId="77777777" w:rsidTr="002F5310">
        <w:tc>
          <w:tcPr>
            <w:tcW w:w="630" w:type="dxa"/>
            <w:tcBorders>
              <w:left w:val="single" w:sz="4" w:space="0" w:color="auto"/>
              <w:bottom w:val="single" w:sz="4" w:space="0" w:color="auto"/>
            </w:tcBorders>
          </w:tcPr>
          <w:p w14:paraId="621C8ACD" w14:textId="4BFABA96" w:rsidR="007A41B1" w:rsidRPr="005B5EA4" w:rsidRDefault="007A41B1" w:rsidP="007A41B1">
            <w:pPr>
              <w:jc w:val="left"/>
              <w:rPr>
                <w:rFonts w:eastAsiaTheme="minorEastAsia"/>
                <w:bCs/>
                <w:sz w:val="20"/>
                <w:szCs w:val="20"/>
              </w:rPr>
            </w:pPr>
            <w:r w:rsidRPr="005B5EA4">
              <w:rPr>
                <w:rFonts w:eastAsiaTheme="minorEastAsia"/>
                <w:b/>
                <w:bCs/>
                <w:sz w:val="20"/>
                <w:szCs w:val="20"/>
              </w:rPr>
              <w:t>1</w:t>
            </w:r>
            <w:r w:rsidR="003F1CFD" w:rsidRPr="005B5EA4">
              <w:rPr>
                <w:rFonts w:eastAsiaTheme="minorEastAsia"/>
                <w:b/>
                <w:bCs/>
                <w:sz w:val="20"/>
                <w:szCs w:val="20"/>
              </w:rPr>
              <w:t>6</w:t>
            </w:r>
          </w:p>
        </w:tc>
        <w:tc>
          <w:tcPr>
            <w:tcW w:w="3870" w:type="dxa"/>
            <w:tcBorders>
              <w:left w:val="single" w:sz="4" w:space="0" w:color="auto"/>
              <w:bottom w:val="single" w:sz="4" w:space="0" w:color="auto"/>
            </w:tcBorders>
          </w:tcPr>
          <w:p w14:paraId="7C05CD09" w14:textId="5DF012B6" w:rsidR="007A41B1" w:rsidRPr="005B5EA4" w:rsidRDefault="00120F8D" w:rsidP="007A41B1">
            <w:pPr>
              <w:jc w:val="left"/>
              <w:rPr>
                <w:rFonts w:eastAsiaTheme="minorEastAsia"/>
                <w:bCs/>
                <w:sz w:val="20"/>
                <w:szCs w:val="20"/>
                <w:lang w:eastAsia="zh-CN"/>
              </w:rPr>
            </w:pPr>
            <w:r w:rsidRPr="005B5EA4">
              <w:rPr>
                <w:rFonts w:eastAsiaTheme="minorEastAsia"/>
                <w:b/>
                <w:sz w:val="20"/>
                <w:szCs w:val="20"/>
                <w:lang w:eastAsia="zh-CN"/>
              </w:rPr>
              <w:t>差额（第</w:t>
            </w:r>
            <w:r w:rsidRPr="005B5EA4">
              <w:rPr>
                <w:rFonts w:eastAsiaTheme="minorEastAsia"/>
                <w:b/>
                <w:sz w:val="20"/>
                <w:szCs w:val="20"/>
                <w:lang w:eastAsia="zh-CN"/>
              </w:rPr>
              <w:t xml:space="preserve"> 1 </w:t>
            </w:r>
            <w:r w:rsidRPr="005B5EA4">
              <w:rPr>
                <w:rFonts w:eastAsiaTheme="minorEastAsia"/>
                <w:b/>
                <w:sz w:val="20"/>
                <w:szCs w:val="20"/>
                <w:lang w:eastAsia="zh-CN"/>
              </w:rPr>
              <w:t>行减</w:t>
            </w:r>
            <w:r w:rsidR="00FA5C09" w:rsidRPr="005B5EA4">
              <w:rPr>
                <w:rFonts w:eastAsiaTheme="minorEastAsia"/>
                <w:b/>
                <w:sz w:val="20"/>
                <w:szCs w:val="20"/>
                <w:lang w:eastAsia="zh-CN"/>
              </w:rPr>
              <w:t>去</w:t>
            </w:r>
            <w:r w:rsidRPr="005B5EA4">
              <w:rPr>
                <w:rFonts w:eastAsiaTheme="minorEastAsia"/>
                <w:b/>
                <w:sz w:val="20"/>
                <w:szCs w:val="20"/>
                <w:lang w:eastAsia="zh-CN"/>
              </w:rPr>
              <w:t>第</w:t>
            </w:r>
            <w:r w:rsidRPr="005B5EA4">
              <w:rPr>
                <w:rFonts w:eastAsiaTheme="minorEastAsia"/>
                <w:b/>
                <w:sz w:val="20"/>
                <w:szCs w:val="20"/>
                <w:lang w:eastAsia="zh-CN"/>
              </w:rPr>
              <w:t xml:space="preserve"> 15 </w:t>
            </w:r>
            <w:r w:rsidRPr="005B5EA4">
              <w:rPr>
                <w:rFonts w:eastAsiaTheme="minorEastAsia"/>
                <w:b/>
                <w:sz w:val="20"/>
                <w:szCs w:val="20"/>
                <w:lang w:eastAsia="zh-CN"/>
              </w:rPr>
              <w:t>行）</w:t>
            </w:r>
          </w:p>
        </w:tc>
        <w:tc>
          <w:tcPr>
            <w:tcW w:w="1170" w:type="dxa"/>
            <w:tcBorders>
              <w:bottom w:val="single" w:sz="4" w:space="0" w:color="auto"/>
            </w:tcBorders>
          </w:tcPr>
          <w:p w14:paraId="0597C810" w14:textId="77777777" w:rsidR="007A41B1" w:rsidRPr="005B5EA4" w:rsidRDefault="007A41B1" w:rsidP="007A41B1">
            <w:pPr>
              <w:jc w:val="right"/>
              <w:rPr>
                <w:rFonts w:eastAsiaTheme="minorEastAsia"/>
                <w:sz w:val="20"/>
                <w:szCs w:val="20"/>
              </w:rPr>
            </w:pPr>
            <w:r w:rsidRPr="005B5EA4">
              <w:rPr>
                <w:rFonts w:eastAsiaTheme="minorEastAsia"/>
                <w:b/>
                <w:sz w:val="20"/>
                <w:szCs w:val="20"/>
              </w:rPr>
              <w:t>0</w:t>
            </w:r>
          </w:p>
        </w:tc>
        <w:tc>
          <w:tcPr>
            <w:tcW w:w="1276" w:type="dxa"/>
            <w:tcBorders>
              <w:bottom w:val="single" w:sz="4" w:space="0" w:color="auto"/>
            </w:tcBorders>
          </w:tcPr>
          <w:p w14:paraId="2AE2AF9B" w14:textId="77777777" w:rsidR="007A41B1" w:rsidRPr="005B5EA4" w:rsidRDefault="007A41B1" w:rsidP="007A41B1">
            <w:pPr>
              <w:jc w:val="right"/>
              <w:rPr>
                <w:rFonts w:eastAsiaTheme="minorEastAsia"/>
                <w:sz w:val="20"/>
                <w:szCs w:val="20"/>
              </w:rPr>
            </w:pPr>
            <w:r w:rsidRPr="005B5EA4">
              <w:rPr>
                <w:rFonts w:eastAsiaTheme="minorEastAsia"/>
                <w:b/>
                <w:sz w:val="20"/>
                <w:szCs w:val="20"/>
              </w:rPr>
              <w:t>0</w:t>
            </w:r>
          </w:p>
        </w:tc>
        <w:tc>
          <w:tcPr>
            <w:tcW w:w="1134" w:type="dxa"/>
            <w:tcBorders>
              <w:bottom w:val="single" w:sz="4" w:space="0" w:color="auto"/>
            </w:tcBorders>
          </w:tcPr>
          <w:p w14:paraId="5577A413" w14:textId="1F0AF590" w:rsidR="007A41B1" w:rsidRPr="005B5EA4" w:rsidRDefault="006C19A3" w:rsidP="007A41B1">
            <w:pPr>
              <w:jc w:val="right"/>
              <w:rPr>
                <w:rFonts w:eastAsiaTheme="minorEastAsia"/>
                <w:sz w:val="20"/>
                <w:szCs w:val="20"/>
              </w:rPr>
            </w:pPr>
            <w:r w:rsidRPr="005B5EA4">
              <w:rPr>
                <w:rFonts w:eastAsiaTheme="minorEastAsia"/>
                <w:b/>
                <w:sz w:val="20"/>
                <w:szCs w:val="20"/>
              </w:rPr>
              <w:t>403,024</w:t>
            </w:r>
          </w:p>
        </w:tc>
        <w:tc>
          <w:tcPr>
            <w:tcW w:w="1280" w:type="dxa"/>
            <w:tcBorders>
              <w:bottom w:val="single" w:sz="4" w:space="0" w:color="auto"/>
              <w:right w:val="single" w:sz="4" w:space="0" w:color="auto"/>
            </w:tcBorders>
          </w:tcPr>
          <w:p w14:paraId="69DE53C7" w14:textId="1739AC6E" w:rsidR="007A41B1" w:rsidRPr="005B5EA4" w:rsidRDefault="00DB24DF" w:rsidP="007A41B1">
            <w:pPr>
              <w:jc w:val="right"/>
              <w:rPr>
                <w:rFonts w:eastAsiaTheme="minorEastAsia"/>
                <w:sz w:val="20"/>
                <w:szCs w:val="20"/>
              </w:rPr>
            </w:pPr>
            <w:r w:rsidRPr="005B5EA4">
              <w:rPr>
                <w:rFonts w:eastAsiaTheme="minorEastAsia"/>
                <w:b/>
                <w:sz w:val="20"/>
                <w:szCs w:val="20"/>
              </w:rPr>
              <w:t>0</w:t>
            </w:r>
          </w:p>
        </w:tc>
      </w:tr>
    </w:tbl>
    <w:p w14:paraId="2662235D" w14:textId="5E0AA7B5" w:rsidR="00E141F3" w:rsidRPr="005B5EA4" w:rsidRDefault="00120F8D" w:rsidP="00E141F3">
      <w:pPr>
        <w:pStyle w:val="Heading1"/>
        <w:spacing w:before="240"/>
        <w:rPr>
          <w:rFonts w:eastAsiaTheme="minorEastAsia"/>
          <w:sz w:val="24"/>
          <w:szCs w:val="24"/>
          <w:lang w:val="en-US" w:eastAsia="zh-CN"/>
        </w:rPr>
      </w:pPr>
      <w:r w:rsidRPr="005B5EA4">
        <w:rPr>
          <w:rFonts w:eastAsiaTheme="minorEastAsia"/>
          <w:sz w:val="24"/>
          <w:szCs w:val="24"/>
          <w:lang w:eastAsia="zh-CN"/>
        </w:rPr>
        <w:t>根据表</w:t>
      </w:r>
      <w:r w:rsidRPr="005B5EA4">
        <w:rPr>
          <w:rFonts w:eastAsiaTheme="minorEastAsia"/>
          <w:sz w:val="24"/>
          <w:szCs w:val="24"/>
          <w:lang w:eastAsia="zh-CN"/>
        </w:rPr>
        <w:t xml:space="preserve"> 5</w:t>
      </w:r>
      <w:r w:rsidR="00FA5C09" w:rsidRPr="005B5EA4">
        <w:rPr>
          <w:rFonts w:eastAsiaTheme="minorEastAsia"/>
          <w:sz w:val="24"/>
          <w:szCs w:val="24"/>
          <w:lang w:eastAsia="zh-CN"/>
        </w:rPr>
        <w:t>列示</w:t>
      </w:r>
      <w:r w:rsidRPr="005B5EA4">
        <w:rPr>
          <w:rFonts w:eastAsiaTheme="minorEastAsia"/>
          <w:sz w:val="24"/>
          <w:szCs w:val="24"/>
          <w:lang w:eastAsia="zh-CN"/>
        </w:rPr>
        <w:t>的说明，工发组织</w:t>
      </w:r>
      <w:r w:rsidRPr="005B5EA4">
        <w:rPr>
          <w:rFonts w:eastAsiaTheme="minorEastAsia"/>
          <w:sz w:val="24"/>
          <w:szCs w:val="24"/>
          <w:lang w:eastAsia="zh-CN"/>
        </w:rPr>
        <w:t xml:space="preserve">403,024 </w:t>
      </w:r>
      <w:r w:rsidRPr="005B5EA4">
        <w:rPr>
          <w:rFonts w:eastAsiaTheme="minorEastAsia"/>
          <w:sz w:val="24"/>
          <w:szCs w:val="24"/>
          <w:lang w:eastAsia="zh-CN"/>
        </w:rPr>
        <w:t>美元的差额</w:t>
      </w:r>
      <w:r w:rsidR="00FA5C09" w:rsidRPr="005B5EA4">
        <w:rPr>
          <w:rFonts w:eastAsiaTheme="minorEastAsia"/>
          <w:sz w:val="24"/>
          <w:szCs w:val="24"/>
          <w:lang w:eastAsia="zh-CN"/>
        </w:rPr>
        <w:t>属于待结对账</w:t>
      </w:r>
      <w:r w:rsidRPr="005B5EA4">
        <w:rPr>
          <w:rFonts w:eastAsiaTheme="minorEastAsia"/>
          <w:sz w:val="24"/>
          <w:szCs w:val="24"/>
          <w:lang w:eastAsia="zh-CN"/>
        </w:rPr>
        <w:t>项目。</w:t>
      </w:r>
    </w:p>
    <w:p w14:paraId="03419099" w14:textId="59D0B18E" w:rsidR="00D3390E" w:rsidRPr="005B5EA4" w:rsidRDefault="00120F8D" w:rsidP="00D3390E">
      <w:pPr>
        <w:pStyle w:val="Heading1"/>
        <w:numPr>
          <w:ilvl w:val="0"/>
          <w:numId w:val="0"/>
        </w:numPr>
        <w:rPr>
          <w:rFonts w:eastAsiaTheme="minorEastAsia"/>
          <w:b/>
          <w:sz w:val="24"/>
          <w:szCs w:val="24"/>
        </w:rPr>
      </w:pPr>
      <w:r w:rsidRPr="005B5EA4">
        <w:rPr>
          <w:rFonts w:eastAsiaTheme="minorEastAsia"/>
          <w:b/>
          <w:sz w:val="24"/>
          <w:szCs w:val="24"/>
        </w:rPr>
        <w:t>建议</w:t>
      </w:r>
    </w:p>
    <w:p w14:paraId="0554E406" w14:textId="4AF512E2" w:rsidR="00D3390E" w:rsidRPr="005B5EA4" w:rsidRDefault="00F60C09" w:rsidP="00D3390E">
      <w:pPr>
        <w:pStyle w:val="Heading1"/>
        <w:rPr>
          <w:rFonts w:eastAsiaTheme="minorEastAsia"/>
          <w:sz w:val="24"/>
          <w:szCs w:val="24"/>
        </w:rPr>
      </w:pPr>
      <w:r w:rsidRPr="005B5EA4">
        <w:rPr>
          <w:rFonts w:eastAsiaTheme="minorEastAsia"/>
          <w:sz w:val="24"/>
          <w:szCs w:val="24"/>
          <w:lang w:eastAsia="zh-CN"/>
        </w:rPr>
        <w:t>谨请</w:t>
      </w:r>
      <w:r w:rsidR="00120F8D" w:rsidRPr="005B5EA4">
        <w:rPr>
          <w:rFonts w:eastAsiaTheme="minorEastAsia"/>
          <w:sz w:val="24"/>
          <w:szCs w:val="24"/>
          <w:lang w:eastAsia="zh-CN"/>
        </w:rPr>
        <w:t>执行委员会：</w:t>
      </w:r>
    </w:p>
    <w:p w14:paraId="24BC8020" w14:textId="628C170F" w:rsidR="00D3390E" w:rsidRPr="005B5EA4" w:rsidRDefault="00120F8D" w:rsidP="00D3390E">
      <w:pPr>
        <w:pStyle w:val="Heading2"/>
        <w:numPr>
          <w:ilvl w:val="1"/>
          <w:numId w:val="1"/>
        </w:numPr>
        <w:tabs>
          <w:tab w:val="clear" w:pos="0"/>
          <w:tab w:val="num" w:pos="-450"/>
        </w:tabs>
        <w:rPr>
          <w:rFonts w:eastAsiaTheme="minorEastAsia"/>
          <w:sz w:val="24"/>
          <w:szCs w:val="24"/>
        </w:rPr>
      </w:pPr>
      <w:r w:rsidRPr="005B5EA4">
        <w:rPr>
          <w:rFonts w:eastAsiaTheme="minorEastAsia"/>
          <w:sz w:val="24"/>
          <w:szCs w:val="24"/>
          <w:lang w:eastAsia="zh-CN"/>
        </w:rPr>
        <w:t>注意到</w:t>
      </w:r>
      <w:r w:rsidRPr="00205E71">
        <w:rPr>
          <w:rFonts w:eastAsiaTheme="minorEastAsia"/>
          <w:sz w:val="24"/>
          <w:szCs w:val="24"/>
          <w:lang w:eastAsia="zh-CN"/>
        </w:rPr>
        <w:t>UNEP/OzL.Pro/ExCom/97/6</w:t>
      </w:r>
      <w:r w:rsidRPr="005B5EA4">
        <w:rPr>
          <w:rFonts w:eastAsiaTheme="minorEastAsia"/>
          <w:sz w:val="24"/>
          <w:szCs w:val="24"/>
          <w:lang w:eastAsia="zh-CN"/>
        </w:rPr>
        <w:t xml:space="preserve"> </w:t>
      </w:r>
      <w:r w:rsidR="00FA5C09" w:rsidRPr="005B5EA4">
        <w:rPr>
          <w:rFonts w:eastAsiaTheme="minorEastAsia"/>
          <w:sz w:val="24"/>
          <w:szCs w:val="24"/>
          <w:lang w:eastAsia="zh-CN"/>
        </w:rPr>
        <w:t>文件</w:t>
      </w:r>
      <w:r w:rsidRPr="005B5EA4">
        <w:rPr>
          <w:rFonts w:eastAsiaTheme="minorEastAsia"/>
          <w:sz w:val="24"/>
          <w:szCs w:val="24"/>
          <w:lang w:eastAsia="zh-CN"/>
        </w:rPr>
        <w:t>所载的</w:t>
      </w:r>
      <w:r w:rsidRPr="005B5EA4">
        <w:rPr>
          <w:rFonts w:eastAsiaTheme="minorEastAsia"/>
          <w:sz w:val="24"/>
          <w:szCs w:val="24"/>
          <w:lang w:eastAsia="zh-CN"/>
        </w:rPr>
        <w:t xml:space="preserve"> 2024 </w:t>
      </w:r>
      <w:r w:rsidRPr="005B5EA4">
        <w:rPr>
          <w:rFonts w:eastAsiaTheme="minorEastAsia"/>
          <w:sz w:val="24"/>
          <w:szCs w:val="24"/>
          <w:lang w:eastAsia="zh-CN"/>
        </w:rPr>
        <w:t>年账目</w:t>
      </w:r>
      <w:r w:rsidR="00FA5C09" w:rsidRPr="005B5EA4">
        <w:rPr>
          <w:rFonts w:eastAsiaTheme="minorEastAsia"/>
          <w:sz w:val="24"/>
          <w:szCs w:val="24"/>
          <w:lang w:eastAsia="zh-CN"/>
        </w:rPr>
        <w:t>核对</w:t>
      </w:r>
      <w:r w:rsidRPr="005B5EA4">
        <w:rPr>
          <w:rFonts w:eastAsiaTheme="minorEastAsia"/>
          <w:sz w:val="24"/>
          <w:szCs w:val="24"/>
          <w:lang w:eastAsia="zh-CN"/>
        </w:rPr>
        <w:t>；</w:t>
      </w:r>
    </w:p>
    <w:p w14:paraId="6E8C10D4" w14:textId="335D94CF" w:rsidR="00D3390E" w:rsidRPr="005B5EA4" w:rsidRDefault="00FA5C09" w:rsidP="00D3390E">
      <w:pPr>
        <w:pStyle w:val="Heading2"/>
        <w:numPr>
          <w:ilvl w:val="1"/>
          <w:numId w:val="1"/>
        </w:numPr>
        <w:tabs>
          <w:tab w:val="clear" w:pos="0"/>
          <w:tab w:val="num" w:pos="-450"/>
        </w:tabs>
        <w:rPr>
          <w:rFonts w:eastAsiaTheme="minorEastAsia"/>
          <w:sz w:val="24"/>
          <w:szCs w:val="24"/>
          <w:lang w:eastAsia="zh-CN"/>
        </w:rPr>
      </w:pPr>
      <w:r w:rsidRPr="005B5EA4">
        <w:rPr>
          <w:rFonts w:eastAsiaTheme="minorEastAsia"/>
          <w:sz w:val="24"/>
          <w:szCs w:val="24"/>
          <w:lang w:eastAsia="zh-CN"/>
        </w:rPr>
        <w:t>请</w:t>
      </w:r>
      <w:r w:rsidR="00120F8D" w:rsidRPr="005B5EA4">
        <w:rPr>
          <w:rFonts w:eastAsiaTheme="minorEastAsia"/>
          <w:sz w:val="24"/>
          <w:szCs w:val="24"/>
          <w:lang w:eastAsia="zh-CN"/>
        </w:rPr>
        <w:t>财务主</w:t>
      </w:r>
      <w:r w:rsidRPr="005B5EA4">
        <w:rPr>
          <w:rFonts w:eastAsiaTheme="minorEastAsia"/>
          <w:sz w:val="24"/>
          <w:szCs w:val="24"/>
          <w:lang w:eastAsia="zh-CN"/>
        </w:rPr>
        <w:t>任</w:t>
      </w:r>
      <w:r w:rsidR="00120F8D" w:rsidRPr="005B5EA4">
        <w:rPr>
          <w:rFonts w:eastAsiaTheme="minorEastAsia"/>
          <w:sz w:val="24"/>
          <w:szCs w:val="24"/>
          <w:lang w:eastAsia="zh-CN"/>
        </w:rPr>
        <w:t>在第</w:t>
      </w:r>
      <w:r w:rsidR="00120F8D" w:rsidRPr="005B5EA4">
        <w:rPr>
          <w:rFonts w:eastAsiaTheme="minorEastAsia"/>
          <w:sz w:val="24"/>
          <w:szCs w:val="24"/>
          <w:lang w:eastAsia="zh-CN"/>
        </w:rPr>
        <w:t xml:space="preserve"> 97 </w:t>
      </w:r>
      <w:r w:rsidR="00120F8D" w:rsidRPr="005B5EA4">
        <w:rPr>
          <w:rFonts w:eastAsiaTheme="minorEastAsia"/>
          <w:sz w:val="24"/>
          <w:szCs w:val="24"/>
          <w:lang w:eastAsia="zh-CN"/>
        </w:rPr>
        <w:t>次会议期间</w:t>
      </w:r>
      <w:r w:rsidRPr="005B5EA4">
        <w:rPr>
          <w:rFonts w:eastAsiaTheme="minorEastAsia"/>
          <w:sz w:val="24"/>
          <w:szCs w:val="24"/>
          <w:lang w:eastAsia="zh-CN"/>
        </w:rPr>
        <w:t>从今后的划拨款项</w:t>
      </w:r>
      <w:r w:rsidR="00120F8D" w:rsidRPr="005B5EA4">
        <w:rPr>
          <w:rFonts w:eastAsiaTheme="minorEastAsia"/>
          <w:sz w:val="24"/>
          <w:szCs w:val="24"/>
          <w:lang w:eastAsia="zh-CN"/>
        </w:rPr>
        <w:t>中扣除以下</w:t>
      </w:r>
      <w:r w:rsidR="00ED44B8" w:rsidRPr="005B5EA4">
        <w:rPr>
          <w:rFonts w:eastAsiaTheme="minorEastAsia"/>
          <w:sz w:val="24"/>
          <w:szCs w:val="24"/>
          <w:lang w:eastAsia="zh-CN"/>
        </w:rPr>
        <w:t>金额</w:t>
      </w:r>
      <w:r w:rsidR="00120F8D" w:rsidRPr="005B5EA4">
        <w:rPr>
          <w:rFonts w:eastAsiaTheme="minorEastAsia"/>
          <w:sz w:val="24"/>
          <w:szCs w:val="24"/>
          <w:lang w:eastAsia="zh-CN"/>
        </w:rPr>
        <w:t>：</w:t>
      </w:r>
    </w:p>
    <w:p w14:paraId="657BCE65" w14:textId="568DB956" w:rsidR="005B5EA4" w:rsidRPr="005B5EA4" w:rsidRDefault="005B5EA4" w:rsidP="005B5EA4">
      <w:pPr>
        <w:pStyle w:val="Heading3"/>
        <w:numPr>
          <w:ilvl w:val="0"/>
          <w:numId w:val="0"/>
        </w:numPr>
        <w:ind w:left="2160" w:hanging="720"/>
        <w:rPr>
          <w:rFonts w:eastAsiaTheme="minorEastAsia"/>
          <w:sz w:val="24"/>
          <w:szCs w:val="24"/>
          <w:lang w:eastAsia="zh-CN"/>
        </w:rPr>
      </w:pPr>
      <w:bookmarkStart w:id="1" w:name="_Hlk150354905"/>
      <w:bookmarkStart w:id="2" w:name="_Hlk210917138"/>
      <w:r w:rsidRPr="005B5EA4">
        <w:rPr>
          <w:rFonts w:eastAsiaTheme="minorEastAsia"/>
          <w:sz w:val="24"/>
          <w:szCs w:val="24"/>
          <w:lang w:eastAsia="zh-CN"/>
        </w:rPr>
        <w:t>（一）</w:t>
      </w:r>
      <w:r w:rsidRPr="005B5EA4">
        <w:rPr>
          <w:rFonts w:eastAsiaTheme="minorEastAsia"/>
          <w:sz w:val="24"/>
          <w:szCs w:val="24"/>
          <w:lang w:eastAsia="zh-CN"/>
        </w:rPr>
        <w:t xml:space="preserve"> </w:t>
      </w:r>
      <w:r w:rsidRPr="00205E71">
        <w:rPr>
          <w:rFonts w:eastAsiaTheme="minorEastAsia"/>
          <w:sz w:val="24"/>
          <w:szCs w:val="24"/>
          <w:lang w:eastAsia="zh-CN"/>
        </w:rPr>
        <w:t>向开发计划署划拨的</w:t>
      </w:r>
      <w:r w:rsidRPr="00205E71">
        <w:rPr>
          <w:rFonts w:eastAsiaTheme="minorEastAsia"/>
          <w:sz w:val="24"/>
          <w:szCs w:val="24"/>
          <w:lang w:eastAsia="zh-CN"/>
        </w:rPr>
        <w:t xml:space="preserve"> 845,811 </w:t>
      </w:r>
      <w:r w:rsidRPr="00205E71">
        <w:rPr>
          <w:rFonts w:eastAsiaTheme="minorEastAsia"/>
          <w:sz w:val="24"/>
          <w:szCs w:val="24"/>
          <w:lang w:eastAsia="zh-CN"/>
        </w:rPr>
        <w:t>美元</w:t>
      </w:r>
      <w:r w:rsidRPr="005B5EA4">
        <w:rPr>
          <w:rFonts w:eastAsiaTheme="minorEastAsia"/>
          <w:sz w:val="24"/>
          <w:szCs w:val="24"/>
          <w:lang w:eastAsia="zh-CN"/>
        </w:rPr>
        <w:t>，系其</w:t>
      </w:r>
      <w:r w:rsidRPr="005B5EA4">
        <w:rPr>
          <w:rFonts w:eastAsiaTheme="minorEastAsia"/>
          <w:sz w:val="24"/>
          <w:szCs w:val="24"/>
          <w:lang w:eastAsia="zh-CN"/>
        </w:rPr>
        <w:t xml:space="preserve"> 2024 </w:t>
      </w:r>
      <w:r w:rsidRPr="005B5EA4">
        <w:rPr>
          <w:rFonts w:eastAsiaTheme="minorEastAsia"/>
          <w:sz w:val="24"/>
          <w:szCs w:val="24"/>
          <w:lang w:eastAsia="zh-CN"/>
        </w:rPr>
        <w:t>年决算中报告但尚未从新的核准金额中冲抵的利息收入；</w:t>
      </w:r>
    </w:p>
    <w:bookmarkEnd w:id="1"/>
    <w:p w14:paraId="59A9E350" w14:textId="57BBCF90" w:rsidR="005B5EA4" w:rsidRPr="00205E71" w:rsidRDefault="005B5EA4" w:rsidP="005B5EA4">
      <w:pPr>
        <w:pStyle w:val="Heading3"/>
        <w:numPr>
          <w:ilvl w:val="0"/>
          <w:numId w:val="0"/>
        </w:numPr>
        <w:spacing w:after="0"/>
        <w:ind w:left="2160" w:hanging="720"/>
        <w:rPr>
          <w:rFonts w:eastAsiaTheme="minorEastAsia"/>
          <w:sz w:val="24"/>
          <w:szCs w:val="24"/>
          <w:lang w:eastAsia="zh-CN"/>
        </w:rPr>
      </w:pPr>
      <w:r w:rsidRPr="005B5EA4">
        <w:rPr>
          <w:rFonts w:eastAsiaTheme="minorEastAsia"/>
          <w:sz w:val="24"/>
          <w:szCs w:val="24"/>
          <w:lang w:eastAsia="zh-CN"/>
        </w:rPr>
        <w:t>（二）向环境规划署划拨的</w:t>
      </w:r>
      <w:r w:rsidRPr="005B5EA4">
        <w:rPr>
          <w:rFonts w:eastAsiaTheme="minorEastAsia"/>
          <w:sz w:val="24"/>
          <w:szCs w:val="24"/>
          <w:lang w:eastAsia="zh-CN"/>
        </w:rPr>
        <w:t xml:space="preserve"> </w:t>
      </w:r>
      <w:r w:rsidRPr="00205E71">
        <w:rPr>
          <w:rFonts w:eastAsiaTheme="minorEastAsia"/>
          <w:sz w:val="24"/>
          <w:szCs w:val="24"/>
          <w:lang w:eastAsia="zh-CN"/>
        </w:rPr>
        <w:t xml:space="preserve">136,654 </w:t>
      </w:r>
      <w:r w:rsidRPr="00205E71">
        <w:rPr>
          <w:rFonts w:eastAsiaTheme="minorEastAsia"/>
          <w:sz w:val="24"/>
          <w:szCs w:val="24"/>
          <w:lang w:eastAsia="zh-CN"/>
        </w:rPr>
        <w:t>美元，系其</w:t>
      </w:r>
      <w:r w:rsidRPr="00205E71">
        <w:rPr>
          <w:rFonts w:eastAsiaTheme="minorEastAsia"/>
          <w:sz w:val="24"/>
          <w:szCs w:val="24"/>
          <w:lang w:eastAsia="zh-CN"/>
        </w:rPr>
        <w:t xml:space="preserve"> 2024 </w:t>
      </w:r>
      <w:r w:rsidRPr="00205E71">
        <w:rPr>
          <w:rFonts w:eastAsiaTheme="minorEastAsia"/>
          <w:sz w:val="24"/>
          <w:szCs w:val="24"/>
          <w:lang w:eastAsia="zh-CN"/>
        </w:rPr>
        <w:t>年决算中报告但尚未与新的核准金额中冲抵的利息收入；</w:t>
      </w:r>
    </w:p>
    <w:bookmarkEnd w:id="2"/>
    <w:p w14:paraId="1C9EFFDE" w14:textId="77777777" w:rsidR="00E11B4A" w:rsidRPr="00205E71" w:rsidRDefault="00E11B4A" w:rsidP="00E11B4A">
      <w:pPr>
        <w:rPr>
          <w:rFonts w:eastAsiaTheme="minorEastAsia"/>
          <w:sz w:val="24"/>
          <w:szCs w:val="24"/>
          <w:lang w:eastAsia="zh-CN"/>
        </w:rPr>
      </w:pPr>
    </w:p>
    <w:p w14:paraId="49F9F5B8" w14:textId="4238490C" w:rsidR="00ED44B8" w:rsidRPr="00205E71" w:rsidRDefault="00120F8D" w:rsidP="00D3390E">
      <w:pPr>
        <w:pStyle w:val="Heading2"/>
        <w:numPr>
          <w:ilvl w:val="1"/>
          <w:numId w:val="1"/>
        </w:numPr>
        <w:rPr>
          <w:rFonts w:eastAsiaTheme="minorEastAsia"/>
          <w:sz w:val="24"/>
          <w:szCs w:val="24"/>
          <w:lang w:eastAsia="zh-CN"/>
        </w:rPr>
      </w:pPr>
      <w:r w:rsidRPr="00205E71">
        <w:rPr>
          <w:rFonts w:eastAsiaTheme="minorEastAsia"/>
          <w:sz w:val="24"/>
          <w:szCs w:val="24"/>
          <w:lang w:eastAsia="zh-CN"/>
        </w:rPr>
        <w:t>请开发计划署</w:t>
      </w:r>
      <w:r w:rsidR="00ED44B8" w:rsidRPr="00205E71">
        <w:rPr>
          <w:rFonts w:eastAsiaTheme="minorEastAsia"/>
          <w:sz w:val="24"/>
          <w:szCs w:val="24"/>
          <w:lang w:eastAsia="zh-CN"/>
        </w:rPr>
        <w:t>对</w:t>
      </w:r>
      <w:r w:rsidRPr="00205E71">
        <w:rPr>
          <w:rFonts w:eastAsiaTheme="minorEastAsia"/>
          <w:sz w:val="24"/>
          <w:szCs w:val="24"/>
          <w:lang w:eastAsia="zh-CN"/>
        </w:rPr>
        <w:t>其</w:t>
      </w:r>
      <w:r w:rsidRPr="00205E71">
        <w:rPr>
          <w:rFonts w:eastAsiaTheme="minorEastAsia"/>
          <w:sz w:val="24"/>
          <w:szCs w:val="24"/>
          <w:lang w:eastAsia="zh-CN"/>
        </w:rPr>
        <w:t xml:space="preserve"> 2025 </w:t>
      </w:r>
      <w:r w:rsidRPr="00205E71">
        <w:rPr>
          <w:rFonts w:eastAsiaTheme="minorEastAsia"/>
          <w:sz w:val="24"/>
          <w:szCs w:val="24"/>
          <w:lang w:eastAsia="zh-CN"/>
        </w:rPr>
        <w:t>年账目</w:t>
      </w:r>
      <w:r w:rsidR="00ED44B8" w:rsidRPr="00205E71">
        <w:rPr>
          <w:rFonts w:eastAsiaTheme="minorEastAsia"/>
          <w:sz w:val="24"/>
          <w:szCs w:val="24"/>
          <w:lang w:eastAsia="zh-CN"/>
        </w:rPr>
        <w:t>作出下列</w:t>
      </w:r>
      <w:r w:rsidRPr="00205E71">
        <w:rPr>
          <w:rFonts w:eastAsiaTheme="minorEastAsia"/>
          <w:sz w:val="24"/>
          <w:szCs w:val="24"/>
          <w:lang w:eastAsia="zh-CN"/>
        </w:rPr>
        <w:t>调整：</w:t>
      </w:r>
      <w:r w:rsidRPr="00205E71">
        <w:rPr>
          <w:rFonts w:eastAsiaTheme="minorEastAsia"/>
          <w:sz w:val="24"/>
          <w:szCs w:val="24"/>
          <w:lang w:eastAsia="zh-CN"/>
        </w:rPr>
        <w:t xml:space="preserve">6,018 </w:t>
      </w:r>
      <w:r w:rsidRPr="00205E71">
        <w:rPr>
          <w:rFonts w:eastAsiaTheme="minorEastAsia"/>
          <w:sz w:val="24"/>
          <w:szCs w:val="24"/>
          <w:lang w:eastAsia="zh-CN"/>
        </w:rPr>
        <w:t>美元，系其</w:t>
      </w:r>
      <w:r w:rsidRPr="00205E71">
        <w:rPr>
          <w:rFonts w:eastAsiaTheme="minorEastAsia"/>
          <w:sz w:val="24"/>
          <w:szCs w:val="24"/>
          <w:lang w:eastAsia="zh-CN"/>
        </w:rPr>
        <w:t xml:space="preserve"> 2024 </w:t>
      </w:r>
      <w:r w:rsidRPr="00205E71">
        <w:rPr>
          <w:rFonts w:eastAsiaTheme="minorEastAsia"/>
          <w:sz w:val="24"/>
          <w:szCs w:val="24"/>
          <w:lang w:eastAsia="zh-CN"/>
        </w:rPr>
        <w:t>年</w:t>
      </w:r>
      <w:r w:rsidR="00373DF4" w:rsidRPr="00205E71">
        <w:rPr>
          <w:rFonts w:eastAsiaTheme="minorEastAsia"/>
          <w:sz w:val="24"/>
          <w:szCs w:val="24"/>
          <w:lang w:eastAsia="zh-CN"/>
        </w:rPr>
        <w:t>进度报告</w:t>
      </w:r>
      <w:r w:rsidRPr="00205E71">
        <w:rPr>
          <w:rFonts w:eastAsiaTheme="minorEastAsia"/>
          <w:sz w:val="24"/>
          <w:szCs w:val="24"/>
          <w:lang w:eastAsia="zh-CN"/>
        </w:rPr>
        <w:t>中已反映但未计入</w:t>
      </w:r>
      <w:r w:rsidR="00ED44B8" w:rsidRPr="00205E71">
        <w:rPr>
          <w:rFonts w:eastAsiaTheme="minorEastAsia"/>
          <w:sz w:val="24"/>
          <w:szCs w:val="24"/>
          <w:lang w:eastAsia="zh-CN"/>
        </w:rPr>
        <w:t>决算</w:t>
      </w:r>
      <w:r w:rsidRPr="00205E71">
        <w:rPr>
          <w:rFonts w:eastAsiaTheme="minorEastAsia"/>
          <w:sz w:val="24"/>
          <w:szCs w:val="24"/>
          <w:lang w:eastAsia="zh-CN"/>
        </w:rPr>
        <w:t>的支出；</w:t>
      </w:r>
      <w:r w:rsidR="00ED44B8" w:rsidRPr="00205E71">
        <w:rPr>
          <w:rFonts w:eastAsiaTheme="minorEastAsia"/>
          <w:sz w:val="24"/>
          <w:szCs w:val="24"/>
          <w:lang w:eastAsia="zh-CN"/>
        </w:rPr>
        <w:t xml:space="preserve">148,798 </w:t>
      </w:r>
      <w:r w:rsidR="00ED44B8" w:rsidRPr="00205E71">
        <w:rPr>
          <w:rFonts w:eastAsiaTheme="minorEastAsia"/>
          <w:sz w:val="24"/>
          <w:szCs w:val="24"/>
          <w:lang w:eastAsia="zh-CN"/>
        </w:rPr>
        <w:t>美元，系其决算中高估的支出金额；</w:t>
      </w:r>
    </w:p>
    <w:p w14:paraId="44849096" w14:textId="04572343" w:rsidR="00D3390E" w:rsidRPr="00205E71" w:rsidRDefault="00120F8D" w:rsidP="00D3390E">
      <w:pPr>
        <w:pStyle w:val="Heading2"/>
        <w:numPr>
          <w:ilvl w:val="1"/>
          <w:numId w:val="1"/>
        </w:numPr>
        <w:tabs>
          <w:tab w:val="clear" w:pos="0"/>
          <w:tab w:val="num" w:pos="-450"/>
        </w:tabs>
        <w:rPr>
          <w:rFonts w:eastAsiaTheme="minorEastAsia"/>
          <w:sz w:val="24"/>
          <w:szCs w:val="24"/>
          <w:lang w:eastAsia="zh-CN"/>
        </w:rPr>
      </w:pPr>
      <w:bookmarkStart w:id="3" w:name="_Hlk149147181"/>
      <w:r w:rsidRPr="00205E71">
        <w:rPr>
          <w:rFonts w:eastAsiaTheme="minorEastAsia"/>
          <w:sz w:val="24"/>
          <w:szCs w:val="24"/>
          <w:lang w:eastAsia="zh-CN"/>
        </w:rPr>
        <w:t>请工发组织</w:t>
      </w:r>
      <w:r w:rsidR="00ED44B8" w:rsidRPr="00205E71">
        <w:rPr>
          <w:rFonts w:eastAsiaTheme="minorEastAsia"/>
          <w:sz w:val="24"/>
          <w:szCs w:val="24"/>
          <w:lang w:eastAsia="zh-CN"/>
        </w:rPr>
        <w:t>对</w:t>
      </w:r>
      <w:r w:rsidRPr="00205E71">
        <w:rPr>
          <w:rFonts w:eastAsiaTheme="minorEastAsia"/>
          <w:sz w:val="24"/>
          <w:szCs w:val="24"/>
          <w:lang w:eastAsia="zh-CN"/>
        </w:rPr>
        <w:t>其</w:t>
      </w:r>
      <w:r w:rsidRPr="00205E71">
        <w:rPr>
          <w:rFonts w:eastAsiaTheme="minorEastAsia"/>
          <w:sz w:val="24"/>
          <w:szCs w:val="24"/>
          <w:lang w:eastAsia="zh-CN"/>
        </w:rPr>
        <w:t xml:space="preserve"> 2025 </w:t>
      </w:r>
      <w:r w:rsidRPr="00205E71">
        <w:rPr>
          <w:rFonts w:eastAsiaTheme="minorEastAsia"/>
          <w:sz w:val="24"/>
          <w:szCs w:val="24"/>
          <w:lang w:eastAsia="zh-CN"/>
        </w:rPr>
        <w:t>年账目</w:t>
      </w:r>
      <w:r w:rsidR="00ED44B8" w:rsidRPr="00205E71">
        <w:rPr>
          <w:rFonts w:eastAsiaTheme="minorEastAsia"/>
          <w:sz w:val="24"/>
          <w:szCs w:val="24"/>
          <w:lang w:eastAsia="zh-CN"/>
        </w:rPr>
        <w:t>作一项</w:t>
      </w:r>
      <w:r w:rsidRPr="00205E71">
        <w:rPr>
          <w:rFonts w:eastAsiaTheme="minorEastAsia"/>
          <w:sz w:val="24"/>
          <w:szCs w:val="24"/>
          <w:lang w:eastAsia="zh-CN"/>
        </w:rPr>
        <w:t>调整</w:t>
      </w:r>
      <w:r w:rsidR="00ED44B8" w:rsidRPr="00205E71">
        <w:rPr>
          <w:rFonts w:eastAsiaTheme="minorEastAsia"/>
          <w:sz w:val="24"/>
          <w:szCs w:val="24"/>
          <w:lang w:eastAsia="zh-CN"/>
        </w:rPr>
        <w:t>，即</w:t>
      </w:r>
      <w:r w:rsidRPr="00205E71">
        <w:rPr>
          <w:rFonts w:eastAsiaTheme="minorEastAsia"/>
          <w:sz w:val="24"/>
          <w:szCs w:val="24"/>
          <w:lang w:eastAsia="zh-CN"/>
        </w:rPr>
        <w:t xml:space="preserve"> 2,279,213 </w:t>
      </w:r>
      <w:r w:rsidRPr="00205E71">
        <w:rPr>
          <w:rFonts w:eastAsiaTheme="minorEastAsia"/>
          <w:sz w:val="24"/>
          <w:szCs w:val="24"/>
          <w:lang w:eastAsia="zh-CN"/>
        </w:rPr>
        <w:t>美元为</w:t>
      </w:r>
      <w:r w:rsidRPr="00205E71">
        <w:rPr>
          <w:rFonts w:eastAsiaTheme="minorEastAsia"/>
          <w:sz w:val="24"/>
          <w:szCs w:val="24"/>
          <w:lang w:eastAsia="zh-CN"/>
        </w:rPr>
        <w:t xml:space="preserve"> 2024 </w:t>
      </w:r>
      <w:r w:rsidRPr="00205E71">
        <w:rPr>
          <w:rFonts w:eastAsiaTheme="minorEastAsia"/>
          <w:sz w:val="24"/>
          <w:szCs w:val="24"/>
          <w:lang w:eastAsia="zh-CN"/>
        </w:rPr>
        <w:t>年入账的收入；</w:t>
      </w:r>
    </w:p>
    <w:bookmarkEnd w:id="3"/>
    <w:p w14:paraId="2CABB4E4" w14:textId="7BA911E2" w:rsidR="00D3390E" w:rsidRPr="00205E71" w:rsidRDefault="00120F8D" w:rsidP="00D3390E">
      <w:pPr>
        <w:pStyle w:val="Heading2"/>
        <w:numPr>
          <w:ilvl w:val="1"/>
          <w:numId w:val="1"/>
        </w:numPr>
        <w:tabs>
          <w:tab w:val="clear" w:pos="0"/>
          <w:tab w:val="num" w:pos="-450"/>
        </w:tabs>
        <w:rPr>
          <w:rFonts w:eastAsiaTheme="minorEastAsia"/>
          <w:sz w:val="24"/>
          <w:szCs w:val="24"/>
          <w:lang w:eastAsia="zh-CN"/>
        </w:rPr>
      </w:pPr>
      <w:r w:rsidRPr="00205E71">
        <w:rPr>
          <w:rFonts w:eastAsiaTheme="minorEastAsia"/>
          <w:sz w:val="24"/>
          <w:szCs w:val="24"/>
          <w:lang w:eastAsia="zh-CN"/>
        </w:rPr>
        <w:t>注意到以下</w:t>
      </w:r>
      <w:r w:rsidRPr="00205E71">
        <w:rPr>
          <w:rFonts w:eastAsiaTheme="minorEastAsia"/>
          <w:sz w:val="24"/>
          <w:szCs w:val="24"/>
          <w:lang w:eastAsia="zh-CN"/>
        </w:rPr>
        <w:t xml:space="preserve"> 2024 </w:t>
      </w:r>
      <w:r w:rsidRPr="00205E71">
        <w:rPr>
          <w:rFonts w:eastAsiaTheme="minorEastAsia"/>
          <w:sz w:val="24"/>
          <w:szCs w:val="24"/>
          <w:lang w:eastAsia="zh-CN"/>
        </w:rPr>
        <w:t>年</w:t>
      </w:r>
      <w:r w:rsidR="00ED44B8" w:rsidRPr="00205E71">
        <w:rPr>
          <w:rFonts w:eastAsiaTheme="minorEastAsia"/>
          <w:sz w:val="24"/>
          <w:szCs w:val="24"/>
          <w:lang w:eastAsia="zh-CN"/>
        </w:rPr>
        <w:t>待结</w:t>
      </w:r>
      <w:r w:rsidRPr="00205E71">
        <w:rPr>
          <w:rFonts w:eastAsiaTheme="minorEastAsia"/>
          <w:sz w:val="24"/>
          <w:szCs w:val="24"/>
          <w:lang w:eastAsia="zh-CN"/>
        </w:rPr>
        <w:t>项目将由相关执行机构在第</w:t>
      </w:r>
      <w:r w:rsidRPr="00205E71">
        <w:rPr>
          <w:rFonts w:eastAsiaTheme="minorEastAsia"/>
          <w:sz w:val="24"/>
          <w:szCs w:val="24"/>
          <w:lang w:eastAsia="zh-CN"/>
        </w:rPr>
        <w:t xml:space="preserve"> 97 </w:t>
      </w:r>
      <w:r w:rsidRPr="00205E71">
        <w:rPr>
          <w:rFonts w:eastAsiaTheme="minorEastAsia"/>
          <w:sz w:val="24"/>
          <w:szCs w:val="24"/>
          <w:lang w:eastAsia="zh-CN"/>
        </w:rPr>
        <w:t>次会议</w:t>
      </w:r>
      <w:r w:rsidR="00ED44B8" w:rsidRPr="00205E71">
        <w:rPr>
          <w:rFonts w:eastAsiaTheme="minorEastAsia"/>
          <w:sz w:val="24"/>
          <w:szCs w:val="24"/>
          <w:lang w:eastAsia="zh-CN"/>
        </w:rPr>
        <w:t>之</w:t>
      </w:r>
      <w:r w:rsidRPr="00205E71">
        <w:rPr>
          <w:rFonts w:eastAsiaTheme="minorEastAsia"/>
          <w:sz w:val="24"/>
          <w:szCs w:val="24"/>
          <w:lang w:eastAsia="zh-CN"/>
        </w:rPr>
        <w:t>前</w:t>
      </w:r>
      <w:r w:rsidR="00F60C09" w:rsidRPr="00205E71">
        <w:rPr>
          <w:rFonts w:eastAsiaTheme="minorEastAsia"/>
          <w:sz w:val="24"/>
          <w:szCs w:val="24"/>
          <w:lang w:eastAsia="zh-CN"/>
        </w:rPr>
        <w:t>进行</w:t>
      </w:r>
      <w:r w:rsidRPr="00205E71">
        <w:rPr>
          <w:rFonts w:eastAsiaTheme="minorEastAsia"/>
          <w:sz w:val="24"/>
          <w:szCs w:val="24"/>
          <w:lang w:eastAsia="zh-CN"/>
        </w:rPr>
        <w:t>更新：</w:t>
      </w:r>
    </w:p>
    <w:p w14:paraId="524765F8" w14:textId="5B16A2A6" w:rsidR="00D3390E" w:rsidRPr="00205E71" w:rsidRDefault="005B5EA4" w:rsidP="005B5EA4">
      <w:pPr>
        <w:pStyle w:val="Heading3"/>
        <w:numPr>
          <w:ilvl w:val="0"/>
          <w:numId w:val="0"/>
        </w:numPr>
        <w:ind w:left="2160" w:hanging="720"/>
        <w:rPr>
          <w:rFonts w:eastAsiaTheme="minorEastAsia"/>
          <w:sz w:val="24"/>
          <w:szCs w:val="24"/>
          <w:lang w:eastAsia="zh-CN"/>
        </w:rPr>
      </w:pPr>
      <w:r w:rsidRPr="00205E71">
        <w:rPr>
          <w:rFonts w:eastAsiaTheme="minorEastAsia"/>
          <w:sz w:val="24"/>
          <w:szCs w:val="24"/>
          <w:lang w:eastAsia="zh-CN"/>
        </w:rPr>
        <w:t>（一）</w:t>
      </w:r>
      <w:r w:rsidR="00120F8D" w:rsidRPr="00205E71">
        <w:rPr>
          <w:rFonts w:eastAsiaTheme="minorEastAsia"/>
          <w:sz w:val="24"/>
          <w:szCs w:val="24"/>
          <w:lang w:eastAsia="zh-CN"/>
        </w:rPr>
        <w:t>工发组织</w:t>
      </w:r>
      <w:r w:rsidR="00373DF4" w:rsidRPr="00205E71">
        <w:rPr>
          <w:rFonts w:eastAsiaTheme="minorEastAsia"/>
          <w:sz w:val="24"/>
          <w:szCs w:val="24"/>
          <w:lang w:eastAsia="zh-CN"/>
        </w:rPr>
        <w:t>进度报告</w:t>
      </w:r>
      <w:r w:rsidR="00120F8D" w:rsidRPr="00205E71">
        <w:rPr>
          <w:rFonts w:eastAsiaTheme="minorEastAsia"/>
          <w:sz w:val="24"/>
          <w:szCs w:val="24"/>
          <w:lang w:eastAsia="zh-CN"/>
        </w:rPr>
        <w:t>与</w:t>
      </w:r>
      <w:r w:rsidR="00ED44B8" w:rsidRPr="00205E71">
        <w:rPr>
          <w:rFonts w:eastAsiaTheme="minorEastAsia"/>
          <w:sz w:val="24"/>
          <w:szCs w:val="24"/>
          <w:lang w:eastAsia="zh-CN"/>
        </w:rPr>
        <w:t>决算</w:t>
      </w:r>
      <w:r w:rsidR="00120F8D" w:rsidRPr="00205E71">
        <w:rPr>
          <w:rFonts w:eastAsiaTheme="minorEastAsia"/>
          <w:sz w:val="24"/>
          <w:szCs w:val="24"/>
          <w:lang w:eastAsia="zh-CN"/>
        </w:rPr>
        <w:t>之间</w:t>
      </w:r>
      <w:r w:rsidR="00ED44B8" w:rsidRPr="00205E71">
        <w:rPr>
          <w:rFonts w:eastAsiaTheme="minorEastAsia"/>
          <w:sz w:val="24"/>
          <w:szCs w:val="24"/>
          <w:lang w:eastAsia="zh-CN"/>
        </w:rPr>
        <w:t xml:space="preserve">67,642 </w:t>
      </w:r>
      <w:r w:rsidR="00ED44B8" w:rsidRPr="00205E71">
        <w:rPr>
          <w:rFonts w:eastAsiaTheme="minorEastAsia"/>
          <w:sz w:val="24"/>
          <w:szCs w:val="24"/>
          <w:lang w:eastAsia="zh-CN"/>
        </w:rPr>
        <w:t>美元的</w:t>
      </w:r>
      <w:r w:rsidR="00120F8D" w:rsidRPr="00205E71">
        <w:rPr>
          <w:rFonts w:eastAsiaTheme="minorEastAsia"/>
          <w:sz w:val="24"/>
          <w:szCs w:val="24"/>
          <w:lang w:eastAsia="zh-CN"/>
        </w:rPr>
        <w:t>收入差额</w:t>
      </w:r>
      <w:r w:rsidR="00ED44B8" w:rsidRPr="00205E71">
        <w:rPr>
          <w:rFonts w:eastAsiaTheme="minorEastAsia"/>
          <w:sz w:val="24"/>
          <w:szCs w:val="24"/>
          <w:lang w:eastAsia="zh-CN"/>
        </w:rPr>
        <w:t>和</w:t>
      </w:r>
      <w:r w:rsidR="00120F8D" w:rsidRPr="00205E71">
        <w:rPr>
          <w:rFonts w:eastAsiaTheme="minorEastAsia"/>
          <w:sz w:val="24"/>
          <w:szCs w:val="24"/>
          <w:lang w:eastAsia="zh-CN"/>
        </w:rPr>
        <w:t xml:space="preserve">403,024 </w:t>
      </w:r>
      <w:r w:rsidR="00120F8D" w:rsidRPr="00205E71">
        <w:rPr>
          <w:rFonts w:eastAsiaTheme="minorEastAsia"/>
          <w:sz w:val="24"/>
          <w:szCs w:val="24"/>
          <w:lang w:eastAsia="zh-CN"/>
        </w:rPr>
        <w:t>美元</w:t>
      </w:r>
      <w:r w:rsidR="00ED44B8" w:rsidRPr="00205E71">
        <w:rPr>
          <w:rFonts w:eastAsiaTheme="minorEastAsia"/>
          <w:sz w:val="24"/>
          <w:szCs w:val="24"/>
          <w:lang w:eastAsia="zh-CN"/>
        </w:rPr>
        <w:t>的支出差额</w:t>
      </w:r>
      <w:r w:rsidR="00120F8D" w:rsidRPr="00205E71">
        <w:rPr>
          <w:rFonts w:eastAsiaTheme="minorEastAsia"/>
          <w:sz w:val="24"/>
          <w:szCs w:val="24"/>
          <w:lang w:eastAsia="zh-CN"/>
        </w:rPr>
        <w:t>；</w:t>
      </w:r>
    </w:p>
    <w:p w14:paraId="181FBE74" w14:textId="7E45B0CE" w:rsidR="00D3390E" w:rsidRPr="00205E71" w:rsidRDefault="005B5EA4" w:rsidP="005B5EA4">
      <w:pPr>
        <w:pStyle w:val="Heading3"/>
        <w:numPr>
          <w:ilvl w:val="0"/>
          <w:numId w:val="0"/>
        </w:numPr>
        <w:ind w:left="2160" w:hanging="720"/>
        <w:rPr>
          <w:rFonts w:eastAsiaTheme="minorEastAsia"/>
          <w:sz w:val="24"/>
          <w:szCs w:val="24"/>
          <w:lang w:eastAsia="zh-CN"/>
        </w:rPr>
      </w:pPr>
      <w:r w:rsidRPr="00205E71">
        <w:rPr>
          <w:rFonts w:eastAsiaTheme="minorEastAsia"/>
          <w:sz w:val="24"/>
          <w:szCs w:val="24"/>
          <w:lang w:eastAsia="zh-CN"/>
        </w:rPr>
        <w:t>（二）</w:t>
      </w:r>
      <w:r w:rsidR="00120F8D" w:rsidRPr="00205E71">
        <w:rPr>
          <w:rFonts w:eastAsiaTheme="minorEastAsia"/>
          <w:sz w:val="24"/>
          <w:szCs w:val="24"/>
          <w:lang w:eastAsia="zh-CN"/>
        </w:rPr>
        <w:t>世界银行</w:t>
      </w:r>
      <w:r w:rsidR="00373DF4" w:rsidRPr="00205E71">
        <w:rPr>
          <w:rFonts w:eastAsiaTheme="minorEastAsia"/>
          <w:sz w:val="24"/>
          <w:szCs w:val="24"/>
          <w:lang w:eastAsia="zh-CN"/>
        </w:rPr>
        <w:t>进度报告</w:t>
      </w:r>
      <w:r w:rsidR="00120F8D" w:rsidRPr="00205E71">
        <w:rPr>
          <w:rFonts w:eastAsiaTheme="minorEastAsia"/>
          <w:sz w:val="24"/>
          <w:szCs w:val="24"/>
          <w:lang w:eastAsia="zh-CN"/>
        </w:rPr>
        <w:t>与</w:t>
      </w:r>
      <w:r w:rsidR="00ED44B8" w:rsidRPr="00205E71">
        <w:rPr>
          <w:rFonts w:eastAsiaTheme="minorEastAsia"/>
          <w:sz w:val="24"/>
          <w:szCs w:val="24"/>
          <w:lang w:eastAsia="zh-CN"/>
        </w:rPr>
        <w:t>决算</w:t>
      </w:r>
      <w:r w:rsidR="00120F8D" w:rsidRPr="00205E71">
        <w:rPr>
          <w:rFonts w:eastAsiaTheme="minorEastAsia"/>
          <w:sz w:val="24"/>
          <w:szCs w:val="24"/>
          <w:lang w:eastAsia="zh-CN"/>
        </w:rPr>
        <w:t>之间</w:t>
      </w:r>
      <w:r w:rsidR="00120F8D" w:rsidRPr="00205E71">
        <w:rPr>
          <w:rFonts w:eastAsiaTheme="minorEastAsia"/>
          <w:sz w:val="24"/>
          <w:szCs w:val="24"/>
          <w:lang w:eastAsia="zh-CN"/>
        </w:rPr>
        <w:t xml:space="preserve">97,253 </w:t>
      </w:r>
      <w:r w:rsidR="00120F8D" w:rsidRPr="00205E71">
        <w:rPr>
          <w:rFonts w:eastAsiaTheme="minorEastAsia"/>
          <w:sz w:val="24"/>
          <w:szCs w:val="24"/>
          <w:lang w:eastAsia="zh-CN"/>
        </w:rPr>
        <w:t>美元</w:t>
      </w:r>
      <w:r w:rsidR="00ED44B8" w:rsidRPr="00205E71">
        <w:rPr>
          <w:rFonts w:eastAsiaTheme="minorEastAsia"/>
          <w:sz w:val="24"/>
          <w:szCs w:val="24"/>
          <w:lang w:eastAsia="zh-CN"/>
        </w:rPr>
        <w:t>的收入差额</w:t>
      </w:r>
      <w:r w:rsidR="00120F8D" w:rsidRPr="00205E71">
        <w:rPr>
          <w:rFonts w:eastAsiaTheme="minorEastAsia"/>
          <w:sz w:val="24"/>
          <w:szCs w:val="24"/>
          <w:lang w:eastAsia="zh-CN"/>
        </w:rPr>
        <w:t>；</w:t>
      </w:r>
    </w:p>
    <w:p w14:paraId="14DA1613" w14:textId="591CCC0E" w:rsidR="00D3390E" w:rsidRPr="00205E71" w:rsidRDefault="00120F8D" w:rsidP="00D3390E">
      <w:pPr>
        <w:pStyle w:val="Heading2"/>
        <w:keepNext/>
        <w:widowControl/>
        <w:numPr>
          <w:ilvl w:val="1"/>
          <w:numId w:val="1"/>
        </w:numPr>
        <w:tabs>
          <w:tab w:val="clear" w:pos="0"/>
          <w:tab w:val="num" w:pos="-450"/>
        </w:tabs>
        <w:rPr>
          <w:rFonts w:eastAsiaTheme="minorEastAsia"/>
          <w:sz w:val="24"/>
          <w:szCs w:val="24"/>
          <w:lang w:val="en-US" w:eastAsia="zh-CN"/>
        </w:rPr>
      </w:pPr>
      <w:r w:rsidRPr="00205E71">
        <w:rPr>
          <w:rFonts w:eastAsiaTheme="minorEastAsia"/>
          <w:sz w:val="24"/>
          <w:szCs w:val="24"/>
          <w:lang w:eastAsia="zh-CN"/>
        </w:rPr>
        <w:t>注意到以下</w:t>
      </w:r>
      <w:r w:rsidR="00ED44B8" w:rsidRPr="00205E71">
        <w:rPr>
          <w:rFonts w:eastAsiaTheme="minorEastAsia"/>
          <w:sz w:val="24"/>
          <w:szCs w:val="24"/>
          <w:lang w:eastAsia="zh-CN"/>
        </w:rPr>
        <w:t>常规对账</w:t>
      </w:r>
      <w:r w:rsidRPr="00205E71">
        <w:rPr>
          <w:rFonts w:eastAsiaTheme="minorEastAsia"/>
          <w:sz w:val="24"/>
          <w:szCs w:val="24"/>
          <w:lang w:eastAsia="zh-CN"/>
        </w:rPr>
        <w:t>项目：</w:t>
      </w:r>
    </w:p>
    <w:p w14:paraId="0D8D97A5" w14:textId="6152EB90" w:rsidR="00D3390E" w:rsidRPr="00205E71" w:rsidRDefault="001D581F" w:rsidP="005B5EA4">
      <w:pPr>
        <w:pStyle w:val="Heading3"/>
        <w:numPr>
          <w:ilvl w:val="0"/>
          <w:numId w:val="26"/>
        </w:numPr>
        <w:rPr>
          <w:rFonts w:eastAsiaTheme="minorEastAsia"/>
          <w:sz w:val="24"/>
          <w:szCs w:val="24"/>
          <w:lang w:val="en-US" w:eastAsia="zh-CN"/>
        </w:rPr>
      </w:pPr>
      <w:r w:rsidRPr="00205E71">
        <w:rPr>
          <w:rFonts w:eastAsiaTheme="minorEastAsia"/>
          <w:sz w:val="24"/>
          <w:szCs w:val="24"/>
          <w:lang w:eastAsia="zh-CN"/>
        </w:rPr>
        <w:t>开发计划署</w:t>
      </w:r>
      <w:r w:rsidR="00120F8D" w:rsidRPr="00205E71">
        <w:rPr>
          <w:rFonts w:eastAsiaTheme="minorEastAsia"/>
          <w:sz w:val="24"/>
          <w:szCs w:val="24"/>
          <w:lang w:eastAsia="zh-CN"/>
        </w:rPr>
        <w:t>金额分别为</w:t>
      </w:r>
      <w:r w:rsidR="00120F8D" w:rsidRPr="00205E71">
        <w:rPr>
          <w:rFonts w:eastAsiaTheme="minorEastAsia"/>
          <w:sz w:val="24"/>
          <w:szCs w:val="24"/>
          <w:lang w:eastAsia="zh-CN"/>
        </w:rPr>
        <w:t xml:space="preserve"> 68,300 </w:t>
      </w:r>
      <w:r w:rsidR="00120F8D" w:rsidRPr="00205E71">
        <w:rPr>
          <w:rFonts w:eastAsiaTheme="minorEastAsia"/>
          <w:sz w:val="24"/>
          <w:szCs w:val="24"/>
          <w:lang w:eastAsia="zh-CN"/>
        </w:rPr>
        <w:t>美元</w:t>
      </w:r>
      <w:r w:rsidR="00120F8D" w:rsidRPr="00205E71">
        <w:rPr>
          <w:rFonts w:eastAsiaTheme="minorEastAsia"/>
          <w:sz w:val="24"/>
          <w:szCs w:val="24"/>
          <w:lang w:eastAsia="zh-CN"/>
        </w:rPr>
        <w:t xml:space="preserve"> </w:t>
      </w:r>
      <w:r w:rsidR="00120F8D" w:rsidRPr="00205E71">
        <w:rPr>
          <w:rFonts w:eastAsiaTheme="minorEastAsia"/>
          <w:sz w:val="24"/>
          <w:szCs w:val="24"/>
          <w:lang w:eastAsia="zh-CN"/>
        </w:rPr>
        <w:t>和</w:t>
      </w:r>
      <w:r w:rsidR="00120F8D" w:rsidRPr="00205E71">
        <w:rPr>
          <w:rFonts w:eastAsiaTheme="minorEastAsia"/>
          <w:sz w:val="24"/>
          <w:szCs w:val="24"/>
          <w:lang w:eastAsia="zh-CN"/>
        </w:rPr>
        <w:t xml:space="preserve"> 29,054 </w:t>
      </w:r>
      <w:r w:rsidR="00120F8D" w:rsidRPr="00205E71">
        <w:rPr>
          <w:rFonts w:eastAsiaTheme="minorEastAsia"/>
          <w:sz w:val="24"/>
          <w:szCs w:val="24"/>
          <w:lang w:eastAsia="zh-CN"/>
        </w:rPr>
        <w:t>美元</w:t>
      </w:r>
      <w:r w:rsidR="00ED44B8" w:rsidRPr="00205E71">
        <w:rPr>
          <w:rFonts w:eastAsiaTheme="minorEastAsia"/>
          <w:sz w:val="24"/>
          <w:szCs w:val="24"/>
          <w:lang w:eastAsia="zh-CN"/>
        </w:rPr>
        <w:t>的</w:t>
      </w:r>
      <w:r w:rsidRPr="00205E71">
        <w:rPr>
          <w:rFonts w:eastAsiaTheme="minorEastAsia"/>
          <w:sz w:val="24"/>
          <w:szCs w:val="24"/>
          <w:lang w:eastAsia="zh-CN"/>
        </w:rPr>
        <w:t>未指明项目</w:t>
      </w:r>
      <w:r w:rsidR="00120F8D" w:rsidRPr="00205E71">
        <w:rPr>
          <w:rFonts w:eastAsiaTheme="minorEastAsia"/>
          <w:sz w:val="24"/>
          <w:szCs w:val="24"/>
          <w:lang w:eastAsia="zh-CN"/>
        </w:rPr>
        <w:t>；</w:t>
      </w:r>
    </w:p>
    <w:p w14:paraId="0BFF4606" w14:textId="44A4BAE2" w:rsidR="00D3390E" w:rsidRPr="005B5EA4" w:rsidRDefault="005B5EA4" w:rsidP="005B5EA4">
      <w:pPr>
        <w:pStyle w:val="Heading3"/>
        <w:numPr>
          <w:ilvl w:val="0"/>
          <w:numId w:val="0"/>
        </w:numPr>
        <w:ind w:left="2160" w:hanging="720"/>
        <w:rPr>
          <w:rFonts w:eastAsiaTheme="minorEastAsia"/>
          <w:sz w:val="24"/>
          <w:szCs w:val="24"/>
          <w:lang w:val="en-US" w:eastAsia="zh-CN"/>
        </w:rPr>
      </w:pPr>
      <w:r w:rsidRPr="005B5EA4">
        <w:rPr>
          <w:rFonts w:eastAsiaTheme="minorEastAsia"/>
          <w:sz w:val="24"/>
          <w:szCs w:val="24"/>
          <w:lang w:eastAsia="zh-CN"/>
        </w:rPr>
        <w:t>（二）</w:t>
      </w:r>
      <w:r w:rsidR="00120F8D" w:rsidRPr="005B5EA4">
        <w:rPr>
          <w:rFonts w:eastAsiaTheme="minorEastAsia"/>
          <w:sz w:val="24"/>
          <w:szCs w:val="24"/>
          <w:lang w:eastAsia="zh-CN"/>
        </w:rPr>
        <w:t>世界银行以下项目：</w:t>
      </w:r>
    </w:p>
    <w:p w14:paraId="7B2DA3C4" w14:textId="309F9775" w:rsidR="00F62DFD" w:rsidRPr="005B5EA4" w:rsidRDefault="00120F8D" w:rsidP="008655E5">
      <w:pPr>
        <w:pStyle w:val="Header4"/>
        <w:ind w:left="2880" w:hanging="720"/>
        <w:outlineLvl w:val="9"/>
        <w:rPr>
          <w:rFonts w:eastAsiaTheme="minorEastAsia"/>
          <w:sz w:val="24"/>
          <w:szCs w:val="24"/>
          <w:lang w:val="en-US"/>
        </w:rPr>
      </w:pPr>
      <w:r w:rsidRPr="005B5EA4">
        <w:rPr>
          <w:rFonts w:eastAsiaTheme="minorEastAsia"/>
          <w:sz w:val="24"/>
          <w:szCs w:val="24"/>
          <w:lang w:eastAsia="zh-CN"/>
        </w:rPr>
        <w:t>双边合作项目：日本（</w:t>
      </w:r>
      <w:r w:rsidRPr="005B5EA4">
        <w:rPr>
          <w:rFonts w:eastAsiaTheme="minorEastAsia"/>
          <w:sz w:val="24"/>
          <w:szCs w:val="24"/>
          <w:lang w:eastAsia="zh-CN"/>
        </w:rPr>
        <w:t>THA/PHA/68/TAS/158</w:t>
      </w:r>
      <w:r w:rsidR="001D581F" w:rsidRPr="005B5EA4">
        <w:rPr>
          <w:rFonts w:eastAsiaTheme="minorEastAsia"/>
          <w:sz w:val="24"/>
          <w:szCs w:val="24"/>
          <w:lang w:eastAsia="zh-CN"/>
        </w:rPr>
        <w:t>）</w:t>
      </w:r>
      <w:r w:rsidRPr="005B5EA4">
        <w:rPr>
          <w:rFonts w:eastAsiaTheme="minorEastAsia"/>
          <w:sz w:val="24"/>
          <w:szCs w:val="24"/>
          <w:lang w:eastAsia="zh-CN"/>
        </w:rPr>
        <w:t>342,350</w:t>
      </w:r>
      <w:r w:rsidRPr="005B5EA4">
        <w:rPr>
          <w:rFonts w:eastAsiaTheme="minorEastAsia"/>
          <w:sz w:val="24"/>
          <w:szCs w:val="24"/>
          <w:lang w:eastAsia="zh-CN"/>
        </w:rPr>
        <w:t>美元；</w:t>
      </w:r>
      <w:r w:rsidR="001D581F" w:rsidRPr="005B5EA4">
        <w:rPr>
          <w:rFonts w:eastAsiaTheme="minorEastAsia"/>
          <w:sz w:val="24"/>
          <w:szCs w:val="24"/>
          <w:lang w:eastAsia="zh-CN"/>
        </w:rPr>
        <w:t>（</w:t>
      </w:r>
      <w:r w:rsidRPr="005B5EA4">
        <w:rPr>
          <w:rFonts w:eastAsiaTheme="minorEastAsia"/>
          <w:sz w:val="24"/>
          <w:szCs w:val="24"/>
          <w:lang w:eastAsia="zh-CN"/>
        </w:rPr>
        <w:t>VIE/PHA/76/TAS/71</w:t>
      </w:r>
      <w:r w:rsidRPr="005B5EA4">
        <w:rPr>
          <w:rFonts w:eastAsiaTheme="minorEastAsia"/>
          <w:sz w:val="24"/>
          <w:szCs w:val="24"/>
          <w:lang w:eastAsia="zh-CN"/>
        </w:rPr>
        <w:t>、</w:t>
      </w:r>
      <w:r w:rsidRPr="005B5EA4">
        <w:rPr>
          <w:rFonts w:eastAsiaTheme="minorEastAsia"/>
          <w:sz w:val="24"/>
          <w:szCs w:val="24"/>
          <w:lang w:eastAsia="zh-CN"/>
        </w:rPr>
        <w:t xml:space="preserve">VIE/PHA/84/INV/75 </w:t>
      </w:r>
      <w:r w:rsidRPr="005B5EA4">
        <w:rPr>
          <w:rFonts w:eastAsiaTheme="minorEastAsia"/>
          <w:sz w:val="24"/>
          <w:szCs w:val="24"/>
          <w:lang w:eastAsia="zh-CN"/>
        </w:rPr>
        <w:t>和</w:t>
      </w:r>
      <w:r w:rsidRPr="005B5EA4">
        <w:rPr>
          <w:rFonts w:eastAsiaTheme="minorEastAsia"/>
          <w:sz w:val="24"/>
          <w:szCs w:val="24"/>
          <w:lang w:eastAsia="zh-CN"/>
        </w:rPr>
        <w:t xml:space="preserve"> </w:t>
      </w:r>
      <w:r w:rsidRPr="005B5EA4">
        <w:rPr>
          <w:rFonts w:eastAsiaTheme="minorEastAsia"/>
          <w:sz w:val="24"/>
          <w:szCs w:val="24"/>
          <w:lang w:eastAsia="zh-CN"/>
        </w:rPr>
        <w:lastRenderedPageBreak/>
        <w:t>VIE/PHA/87/INV/79</w:t>
      </w:r>
      <w:r w:rsidR="001D581F" w:rsidRPr="005B5EA4">
        <w:rPr>
          <w:rFonts w:eastAsiaTheme="minorEastAsia"/>
          <w:sz w:val="24"/>
          <w:szCs w:val="24"/>
          <w:lang w:eastAsia="zh-CN"/>
        </w:rPr>
        <w:t>）</w:t>
      </w:r>
      <w:r w:rsidRPr="005B5EA4">
        <w:rPr>
          <w:rFonts w:eastAsiaTheme="minorEastAsia"/>
          <w:sz w:val="24"/>
          <w:szCs w:val="24"/>
          <w:lang w:eastAsia="zh-CN"/>
        </w:rPr>
        <w:t xml:space="preserve">261,402 </w:t>
      </w:r>
      <w:r w:rsidRPr="005B5EA4">
        <w:rPr>
          <w:rFonts w:eastAsiaTheme="minorEastAsia"/>
          <w:sz w:val="24"/>
          <w:szCs w:val="24"/>
          <w:lang w:eastAsia="zh-CN"/>
        </w:rPr>
        <w:t>美元；瑞典（</w:t>
      </w:r>
      <w:r w:rsidRPr="005B5EA4">
        <w:rPr>
          <w:rFonts w:eastAsiaTheme="minorEastAsia"/>
          <w:sz w:val="24"/>
          <w:szCs w:val="24"/>
          <w:lang w:eastAsia="zh-CN"/>
        </w:rPr>
        <w:t>THA/HAL/29/TAS/120</w:t>
      </w:r>
      <w:r w:rsidR="001D581F" w:rsidRPr="005B5EA4">
        <w:rPr>
          <w:rFonts w:eastAsiaTheme="minorEastAsia"/>
          <w:sz w:val="24"/>
          <w:szCs w:val="24"/>
          <w:lang w:eastAsia="zh-CN"/>
        </w:rPr>
        <w:t>）</w:t>
      </w:r>
      <w:r w:rsidRPr="005B5EA4">
        <w:rPr>
          <w:rFonts w:eastAsiaTheme="minorEastAsia"/>
          <w:sz w:val="24"/>
          <w:szCs w:val="24"/>
          <w:lang w:eastAsia="zh-CN"/>
        </w:rPr>
        <w:t xml:space="preserve">225,985 </w:t>
      </w:r>
      <w:r w:rsidRPr="005B5EA4">
        <w:rPr>
          <w:rFonts w:eastAsiaTheme="minorEastAsia"/>
          <w:sz w:val="24"/>
          <w:szCs w:val="24"/>
          <w:lang w:eastAsia="zh-CN"/>
        </w:rPr>
        <w:t>美元；美国（</w:t>
      </w:r>
      <w:r w:rsidRPr="005B5EA4">
        <w:rPr>
          <w:rFonts w:eastAsiaTheme="minorEastAsia"/>
          <w:sz w:val="24"/>
          <w:szCs w:val="24"/>
          <w:lang w:eastAsia="zh-CN"/>
        </w:rPr>
        <w:t>CPR/PRO/44/INV/425</w:t>
      </w:r>
      <w:r w:rsidR="001D581F" w:rsidRPr="005B5EA4">
        <w:rPr>
          <w:rFonts w:eastAsiaTheme="minorEastAsia"/>
          <w:sz w:val="24"/>
          <w:szCs w:val="24"/>
          <w:lang w:eastAsia="zh-CN"/>
        </w:rPr>
        <w:t>）</w:t>
      </w:r>
      <w:r w:rsidRPr="005B5EA4">
        <w:rPr>
          <w:rFonts w:eastAsiaTheme="minorEastAsia"/>
          <w:sz w:val="24"/>
          <w:szCs w:val="24"/>
          <w:lang w:eastAsia="zh-CN"/>
        </w:rPr>
        <w:t xml:space="preserve">5,375,000 </w:t>
      </w:r>
      <w:r w:rsidRPr="005B5EA4">
        <w:rPr>
          <w:rFonts w:eastAsiaTheme="minorEastAsia"/>
          <w:sz w:val="24"/>
          <w:szCs w:val="24"/>
          <w:lang w:eastAsia="zh-CN"/>
        </w:rPr>
        <w:t>美元；</w:t>
      </w:r>
      <w:r w:rsidR="001D581F" w:rsidRPr="005B5EA4">
        <w:rPr>
          <w:rFonts w:eastAsiaTheme="minorEastAsia"/>
          <w:sz w:val="24"/>
          <w:szCs w:val="24"/>
          <w:lang w:eastAsia="zh-CN"/>
        </w:rPr>
        <w:t>（</w:t>
      </w:r>
      <w:r w:rsidRPr="005B5EA4">
        <w:rPr>
          <w:rFonts w:eastAsiaTheme="minorEastAsia"/>
          <w:sz w:val="24"/>
          <w:szCs w:val="24"/>
          <w:lang w:eastAsia="zh-CN"/>
        </w:rPr>
        <w:t>CPR/PRO/47/INV/439</w:t>
      </w:r>
      <w:r w:rsidR="001D581F" w:rsidRPr="005B5EA4">
        <w:rPr>
          <w:rFonts w:eastAsiaTheme="minorEastAsia"/>
          <w:sz w:val="24"/>
          <w:szCs w:val="24"/>
          <w:lang w:eastAsia="zh-CN"/>
        </w:rPr>
        <w:t>）</w:t>
      </w:r>
      <w:r w:rsidRPr="005B5EA4">
        <w:rPr>
          <w:rFonts w:eastAsiaTheme="minorEastAsia"/>
          <w:sz w:val="24"/>
          <w:szCs w:val="24"/>
          <w:lang w:eastAsia="zh-CN"/>
        </w:rPr>
        <w:t xml:space="preserve">5,375,000 </w:t>
      </w:r>
      <w:r w:rsidRPr="005B5EA4">
        <w:rPr>
          <w:rFonts w:eastAsiaTheme="minorEastAsia"/>
          <w:sz w:val="24"/>
          <w:szCs w:val="24"/>
          <w:lang w:eastAsia="zh-CN"/>
        </w:rPr>
        <w:t>美元）；以及</w:t>
      </w:r>
    </w:p>
    <w:p w14:paraId="439705C1" w14:textId="758230C1" w:rsidR="00D3390E" w:rsidRPr="00205E71" w:rsidRDefault="00120F8D" w:rsidP="00C95575">
      <w:pPr>
        <w:pStyle w:val="Header4"/>
        <w:ind w:left="2880" w:hanging="720"/>
        <w:outlineLvl w:val="9"/>
        <w:rPr>
          <w:rFonts w:eastAsiaTheme="minorEastAsia"/>
          <w:sz w:val="24"/>
          <w:szCs w:val="24"/>
          <w:lang w:val="en-US"/>
        </w:rPr>
      </w:pPr>
      <w:r w:rsidRPr="00205E71">
        <w:rPr>
          <w:rFonts w:eastAsiaTheme="minorEastAsia"/>
          <w:sz w:val="24"/>
          <w:szCs w:val="24"/>
          <w:lang w:eastAsia="zh-CN"/>
        </w:rPr>
        <w:t>泰国</w:t>
      </w:r>
      <w:r w:rsidR="001D581F" w:rsidRPr="00205E71">
        <w:rPr>
          <w:rFonts w:eastAsiaTheme="minorEastAsia"/>
          <w:sz w:val="24"/>
          <w:szCs w:val="24"/>
          <w:lang w:val="zh-CN"/>
        </w:rPr>
        <w:t>冷风机</w:t>
      </w:r>
      <w:r w:rsidRPr="00205E71">
        <w:rPr>
          <w:rFonts w:eastAsiaTheme="minorEastAsia"/>
          <w:sz w:val="24"/>
          <w:szCs w:val="24"/>
          <w:lang w:eastAsia="zh-CN"/>
        </w:rPr>
        <w:t>项目（</w:t>
      </w:r>
      <w:r w:rsidRPr="00205E71">
        <w:rPr>
          <w:rFonts w:eastAsiaTheme="minorEastAsia"/>
          <w:sz w:val="24"/>
          <w:szCs w:val="24"/>
          <w:lang w:eastAsia="zh-CN"/>
        </w:rPr>
        <w:t>THA/REF/26/INV/104</w:t>
      </w:r>
      <w:r w:rsidRPr="00205E71">
        <w:rPr>
          <w:rFonts w:eastAsiaTheme="minorEastAsia"/>
          <w:sz w:val="24"/>
          <w:szCs w:val="24"/>
          <w:lang w:eastAsia="zh-CN"/>
        </w:rPr>
        <w:t>），金额</w:t>
      </w:r>
      <w:r w:rsidRPr="00205E71">
        <w:rPr>
          <w:rFonts w:eastAsiaTheme="minorEastAsia"/>
          <w:sz w:val="24"/>
          <w:szCs w:val="24"/>
          <w:lang w:eastAsia="zh-CN"/>
        </w:rPr>
        <w:t xml:space="preserve"> 1,198,946 </w:t>
      </w:r>
      <w:r w:rsidRPr="00205E71">
        <w:rPr>
          <w:rFonts w:eastAsiaTheme="minorEastAsia"/>
          <w:sz w:val="24"/>
          <w:szCs w:val="24"/>
          <w:lang w:eastAsia="zh-CN"/>
        </w:rPr>
        <w:t>美元。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B5EA4" w14:paraId="4BB1CD04" w14:textId="77777777" w:rsidTr="00C02432">
        <w:tc>
          <w:tcPr>
            <w:tcW w:w="1871" w:type="dxa"/>
          </w:tcPr>
          <w:p w14:paraId="3628E4BD" w14:textId="77777777" w:rsidR="00E85409" w:rsidRPr="005B5EA4" w:rsidRDefault="00E85409" w:rsidP="00FB077C">
            <w:pPr>
              <w:rPr>
                <w:rFonts w:eastAsiaTheme="minorEastAsia"/>
              </w:rPr>
            </w:pPr>
          </w:p>
        </w:tc>
        <w:tc>
          <w:tcPr>
            <w:tcW w:w="1872" w:type="dxa"/>
          </w:tcPr>
          <w:p w14:paraId="59DBF64F" w14:textId="77777777" w:rsidR="00E85409" w:rsidRPr="005B5EA4" w:rsidRDefault="00E85409" w:rsidP="00FB077C">
            <w:pPr>
              <w:rPr>
                <w:rFonts w:eastAsiaTheme="minorEastAsia"/>
              </w:rPr>
            </w:pPr>
          </w:p>
        </w:tc>
        <w:tc>
          <w:tcPr>
            <w:tcW w:w="1872" w:type="dxa"/>
            <w:tcBorders>
              <w:bottom w:val="single" w:sz="4" w:space="0" w:color="auto"/>
            </w:tcBorders>
          </w:tcPr>
          <w:p w14:paraId="668511C2" w14:textId="77777777" w:rsidR="00E85409" w:rsidRPr="005B5EA4" w:rsidRDefault="00E85409" w:rsidP="00FB077C">
            <w:pPr>
              <w:rPr>
                <w:rFonts w:eastAsiaTheme="minorEastAsia"/>
              </w:rPr>
            </w:pPr>
          </w:p>
        </w:tc>
        <w:tc>
          <w:tcPr>
            <w:tcW w:w="1872" w:type="dxa"/>
          </w:tcPr>
          <w:p w14:paraId="1A07303F" w14:textId="77777777" w:rsidR="00E85409" w:rsidRPr="005B5EA4" w:rsidRDefault="00E85409" w:rsidP="00FB077C">
            <w:pPr>
              <w:rPr>
                <w:rFonts w:eastAsiaTheme="minorEastAsia"/>
              </w:rPr>
            </w:pPr>
          </w:p>
        </w:tc>
        <w:tc>
          <w:tcPr>
            <w:tcW w:w="1873" w:type="dxa"/>
          </w:tcPr>
          <w:p w14:paraId="20D2A287" w14:textId="77777777" w:rsidR="00E85409" w:rsidRPr="005B5EA4" w:rsidRDefault="00E85409" w:rsidP="00FB077C">
            <w:pPr>
              <w:rPr>
                <w:rFonts w:eastAsiaTheme="minorEastAsia"/>
              </w:rPr>
            </w:pPr>
          </w:p>
        </w:tc>
      </w:tr>
    </w:tbl>
    <w:p w14:paraId="7F12E03A" w14:textId="77777777" w:rsidR="00E85409" w:rsidRPr="005B5EA4" w:rsidRDefault="00E85409" w:rsidP="004E7F9C">
      <w:pPr>
        <w:rPr>
          <w:rFonts w:eastAsiaTheme="minorEastAsia"/>
        </w:rPr>
      </w:pPr>
    </w:p>
    <w:sectPr w:rsidR="00E85409" w:rsidRPr="005B5EA4"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4ECE1" w14:textId="77777777" w:rsidR="00434B50" w:rsidRDefault="00434B50" w:rsidP="004A504B">
      <w:r>
        <w:separator/>
      </w:r>
    </w:p>
  </w:endnote>
  <w:endnote w:type="continuationSeparator" w:id="0">
    <w:p w14:paraId="17EA39AD" w14:textId="77777777" w:rsidR="00434B50" w:rsidRDefault="00434B5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D30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BACE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35EB7" w14:textId="6CB024FA" w:rsidR="004E7F9C" w:rsidRDefault="008D556B"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8D556B">
      <w:rPr>
        <w:sz w:val="18"/>
        <w:szCs w:val="18"/>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A2AAE" w14:textId="77777777" w:rsidR="00434B50" w:rsidRDefault="00434B50" w:rsidP="004A504B">
      <w:r>
        <w:separator/>
      </w:r>
    </w:p>
  </w:footnote>
  <w:footnote w:type="continuationSeparator" w:id="0">
    <w:p w14:paraId="749A0D7E" w14:textId="77777777" w:rsidR="00434B50" w:rsidRDefault="00434B50" w:rsidP="004A504B">
      <w:r>
        <w:continuationSeparator/>
      </w:r>
    </w:p>
  </w:footnote>
  <w:footnote w:id="1">
    <w:p w14:paraId="7922BB12" w14:textId="77777777" w:rsidR="007E0EDC" w:rsidRPr="001E1147" w:rsidRDefault="007E0EDC" w:rsidP="007E0EDC">
      <w:pPr>
        <w:pStyle w:val="FootnoteText"/>
        <w:spacing w:after="120"/>
      </w:pPr>
      <w:r>
        <w:rPr>
          <w:rStyle w:val="FootnoteReference"/>
        </w:rPr>
        <w:footnoteRef/>
      </w:r>
      <w:r>
        <w:t xml:space="preserve"> UNEP/OzL.Pro/ExCom/9</w:t>
      </w:r>
      <w:r>
        <w:rPr>
          <w:rFonts w:hint="eastAsia"/>
          <w:lang w:eastAsia="zh-CN"/>
        </w:rPr>
        <w:t>7</w:t>
      </w:r>
      <w: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298B" w14:textId="316532A0" w:rsidR="00DC6A10" w:rsidRPr="00205E71" w:rsidRDefault="003D598F">
    <w:pPr>
      <w:rPr>
        <w:sz w:val="24"/>
        <w:szCs w:val="24"/>
      </w:rPr>
    </w:pPr>
    <w:r w:rsidRPr="00205E71">
      <w:rPr>
        <w:sz w:val="24"/>
        <w:szCs w:val="24"/>
      </w:rPr>
      <w:fldChar w:fldCharType="begin"/>
    </w:r>
    <w:r w:rsidRPr="00205E71">
      <w:rPr>
        <w:sz w:val="24"/>
        <w:szCs w:val="24"/>
      </w:rPr>
      <w:instrText xml:space="preserve"> DOCPROPERTY "Document number"  \* MERGEFORMAT </w:instrText>
    </w:r>
    <w:r w:rsidRPr="00205E71">
      <w:rPr>
        <w:sz w:val="24"/>
        <w:szCs w:val="24"/>
      </w:rPr>
      <w:fldChar w:fldCharType="separate"/>
    </w:r>
    <w:r w:rsidR="00205E71" w:rsidRPr="00205E71">
      <w:rPr>
        <w:sz w:val="24"/>
        <w:szCs w:val="24"/>
      </w:rPr>
      <w:t>UNEP/OzL.Pro/ExCom/97/6</w:t>
    </w:r>
    <w:r w:rsidRPr="00205E71">
      <w:rPr>
        <w:sz w:val="24"/>
        <w:szCs w:val="24"/>
      </w:rPr>
      <w:fldChar w:fldCharType="end"/>
    </w:r>
  </w:p>
  <w:p w14:paraId="4C6E8B05" w14:textId="77777777" w:rsidR="00DC6A10" w:rsidRPr="0033525D" w:rsidRDefault="00DC6A10"/>
  <w:p w14:paraId="47D80A4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85C6" w14:textId="52AE2010" w:rsidR="00DC6A10" w:rsidRPr="00205E71" w:rsidRDefault="003D598F">
    <w:pPr>
      <w:jc w:val="right"/>
      <w:rPr>
        <w:sz w:val="24"/>
        <w:szCs w:val="24"/>
      </w:rPr>
    </w:pPr>
    <w:r w:rsidRPr="00205E71">
      <w:rPr>
        <w:sz w:val="24"/>
        <w:szCs w:val="24"/>
      </w:rPr>
      <w:fldChar w:fldCharType="begin"/>
    </w:r>
    <w:r w:rsidRPr="00205E71">
      <w:rPr>
        <w:sz w:val="24"/>
        <w:szCs w:val="24"/>
      </w:rPr>
      <w:instrText xml:space="preserve"> DOCPROPERTY "Document number"  \* MERGEFORMAT </w:instrText>
    </w:r>
    <w:r w:rsidRPr="00205E71">
      <w:rPr>
        <w:sz w:val="24"/>
        <w:szCs w:val="24"/>
      </w:rPr>
      <w:fldChar w:fldCharType="separate"/>
    </w:r>
    <w:r w:rsidR="00205E71" w:rsidRPr="00205E71">
      <w:rPr>
        <w:sz w:val="24"/>
        <w:szCs w:val="24"/>
      </w:rPr>
      <w:t>UNEP/OzL.Pro/ExCom/97/6</w:t>
    </w:r>
    <w:r w:rsidRPr="00205E71">
      <w:rPr>
        <w:sz w:val="24"/>
        <w:szCs w:val="24"/>
      </w:rPr>
      <w:fldChar w:fldCharType="end"/>
    </w:r>
  </w:p>
  <w:p w14:paraId="49E4CFF3" w14:textId="77777777" w:rsidR="00DC6A10" w:rsidRPr="0033525D" w:rsidRDefault="00DC6A10"/>
  <w:p w14:paraId="6A0A810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BD0D95"/>
    <w:multiLevelType w:val="hybridMultilevel"/>
    <w:tmpl w:val="9D24F4AC"/>
    <w:lvl w:ilvl="0" w:tplc="46FEE67A">
      <w:start w:val="1"/>
      <w:numFmt w:val="japaneseCounting"/>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2" w15:restartNumberingAfterBreak="0">
    <w:nsid w:val="18C45D50"/>
    <w:multiLevelType w:val="multilevel"/>
    <w:tmpl w:val="1A8CC7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7"/>
  </w:num>
  <w:num w:numId="20" w16cid:durableId="444007775">
    <w:abstractNumId w:val="14"/>
  </w:num>
  <w:num w:numId="21" w16cid:durableId="2137481371">
    <w:abstractNumId w:val="14"/>
    <w:lvlOverride w:ilvl="0">
      <w:startOverride w:val="1"/>
    </w:lvlOverride>
  </w:num>
  <w:num w:numId="22" w16cid:durableId="310645164">
    <w:abstractNumId w:val="17"/>
  </w:num>
  <w:num w:numId="23" w16cid:durableId="1572230008">
    <w:abstractNumId w:val="17"/>
  </w:num>
  <w:num w:numId="24" w16cid:durableId="1580945976">
    <w:abstractNumId w:val="12"/>
  </w:num>
  <w:num w:numId="25" w16cid:durableId="1554386045">
    <w:abstractNumId w:val="10"/>
    <w:lvlOverride w:ilvl="0">
      <w:lvl w:ilvl="0">
        <w:start w:val="1"/>
        <w:numFmt w:val="decimal"/>
        <w:pStyle w:val="Heading1"/>
        <w:lvlText w:val="%1."/>
        <w:lvlJc w:val="left"/>
        <w:pPr>
          <w:tabs>
            <w:tab w:val="num" w:pos="0"/>
          </w:tabs>
          <w:ind w:left="0" w:firstLine="0"/>
        </w:pPr>
      </w:lvl>
    </w:lvlOverride>
    <w:lvlOverride w:ilvl="1">
      <w:lvl w:ilvl="1">
        <w:start w:val="1"/>
        <w:numFmt w:val="lowerLetter"/>
        <w:pStyle w:val="Heading2"/>
        <w:lvlText w:val="%1.%2."/>
        <w:lvlJc w:val="left"/>
        <w:pPr>
          <w:tabs>
            <w:tab w:val="num" w:pos="0"/>
          </w:tabs>
          <w:ind w:left="1440" w:hanging="720"/>
        </w:pPr>
      </w:lvl>
    </w:lvlOverride>
    <w:lvlOverride w:ilvl="2">
      <w:lvl w:ilvl="2">
        <w:start w:val="1"/>
        <w:numFmt w:val="chineseCounting"/>
        <w:pStyle w:val="Heading3"/>
        <w:lvlText w:val="%1.%2.%3."/>
        <w:lvlJc w:val="left"/>
        <w:pPr>
          <w:tabs>
            <w:tab w:val="num" w:pos="0"/>
          </w:tabs>
          <w:ind w:left="2160" w:hanging="720"/>
        </w:pPr>
      </w:lvl>
    </w:lvlOverride>
  </w:num>
  <w:num w:numId="26" w16cid:durableId="844132953">
    <w:abstractNumId w:val="11"/>
  </w:num>
  <w:num w:numId="27" w16cid:durableId="90822597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3390E"/>
    <w:rsid w:val="00000FED"/>
    <w:rsid w:val="0000434E"/>
    <w:rsid w:val="000211A9"/>
    <w:rsid w:val="00021238"/>
    <w:rsid w:val="00022071"/>
    <w:rsid w:val="00022B68"/>
    <w:rsid w:val="00031260"/>
    <w:rsid w:val="0003452A"/>
    <w:rsid w:val="00034681"/>
    <w:rsid w:val="00035F47"/>
    <w:rsid w:val="0003681A"/>
    <w:rsid w:val="000372B7"/>
    <w:rsid w:val="00050F6E"/>
    <w:rsid w:val="00061EC2"/>
    <w:rsid w:val="00064B69"/>
    <w:rsid w:val="00066CE8"/>
    <w:rsid w:val="000773A0"/>
    <w:rsid w:val="00080ED0"/>
    <w:rsid w:val="000831A6"/>
    <w:rsid w:val="000848E2"/>
    <w:rsid w:val="00085B8F"/>
    <w:rsid w:val="00090481"/>
    <w:rsid w:val="0009074D"/>
    <w:rsid w:val="00093356"/>
    <w:rsid w:val="00093809"/>
    <w:rsid w:val="000A3826"/>
    <w:rsid w:val="000A6C26"/>
    <w:rsid w:val="000B36C8"/>
    <w:rsid w:val="000D1D93"/>
    <w:rsid w:val="000D52A4"/>
    <w:rsid w:val="000E07BC"/>
    <w:rsid w:val="000E2E21"/>
    <w:rsid w:val="000F1CD4"/>
    <w:rsid w:val="000F3CD5"/>
    <w:rsid w:val="000F4103"/>
    <w:rsid w:val="000F5A3C"/>
    <w:rsid w:val="000F70A7"/>
    <w:rsid w:val="00107A3F"/>
    <w:rsid w:val="00113CCA"/>
    <w:rsid w:val="001208AF"/>
    <w:rsid w:val="00120F8D"/>
    <w:rsid w:val="00122F25"/>
    <w:rsid w:val="00130DDD"/>
    <w:rsid w:val="00135980"/>
    <w:rsid w:val="0013786F"/>
    <w:rsid w:val="00143438"/>
    <w:rsid w:val="0015133D"/>
    <w:rsid w:val="00160745"/>
    <w:rsid w:val="00163BB8"/>
    <w:rsid w:val="001643AC"/>
    <w:rsid w:val="00164719"/>
    <w:rsid w:val="00166FC4"/>
    <w:rsid w:val="001677AC"/>
    <w:rsid w:val="00175069"/>
    <w:rsid w:val="00176B46"/>
    <w:rsid w:val="001804EA"/>
    <w:rsid w:val="00182F27"/>
    <w:rsid w:val="00190A61"/>
    <w:rsid w:val="00192EE4"/>
    <w:rsid w:val="00194B3F"/>
    <w:rsid w:val="00194FCC"/>
    <w:rsid w:val="00197179"/>
    <w:rsid w:val="001A2112"/>
    <w:rsid w:val="001A2215"/>
    <w:rsid w:val="001A3342"/>
    <w:rsid w:val="001A3E16"/>
    <w:rsid w:val="001A3E3D"/>
    <w:rsid w:val="001A7049"/>
    <w:rsid w:val="001B1E40"/>
    <w:rsid w:val="001B44E1"/>
    <w:rsid w:val="001C764E"/>
    <w:rsid w:val="001D2D52"/>
    <w:rsid w:val="001D4C11"/>
    <w:rsid w:val="001D581F"/>
    <w:rsid w:val="001E1052"/>
    <w:rsid w:val="001E21B1"/>
    <w:rsid w:val="001E2F93"/>
    <w:rsid w:val="001E4554"/>
    <w:rsid w:val="001E61E5"/>
    <w:rsid w:val="001F2159"/>
    <w:rsid w:val="001F2D4D"/>
    <w:rsid w:val="001F53FD"/>
    <w:rsid w:val="002024B6"/>
    <w:rsid w:val="00203F82"/>
    <w:rsid w:val="00205E71"/>
    <w:rsid w:val="00206ADB"/>
    <w:rsid w:val="0021014E"/>
    <w:rsid w:val="00210B8B"/>
    <w:rsid w:val="00214863"/>
    <w:rsid w:val="002149D1"/>
    <w:rsid w:val="00214CFE"/>
    <w:rsid w:val="002156B4"/>
    <w:rsid w:val="00216E41"/>
    <w:rsid w:val="002219A5"/>
    <w:rsid w:val="00223546"/>
    <w:rsid w:val="00224FCD"/>
    <w:rsid w:val="00231DB8"/>
    <w:rsid w:val="00233C61"/>
    <w:rsid w:val="0023427D"/>
    <w:rsid w:val="0023532E"/>
    <w:rsid w:val="0024333C"/>
    <w:rsid w:val="002438B6"/>
    <w:rsid w:val="0024723D"/>
    <w:rsid w:val="00252808"/>
    <w:rsid w:val="00253222"/>
    <w:rsid w:val="00261C13"/>
    <w:rsid w:val="002626E0"/>
    <w:rsid w:val="00262847"/>
    <w:rsid w:val="00271415"/>
    <w:rsid w:val="00274FBC"/>
    <w:rsid w:val="002753C5"/>
    <w:rsid w:val="00281BB2"/>
    <w:rsid w:val="00282CF6"/>
    <w:rsid w:val="00285AF7"/>
    <w:rsid w:val="00286CDC"/>
    <w:rsid w:val="00291A18"/>
    <w:rsid w:val="002A03C3"/>
    <w:rsid w:val="002A4DDC"/>
    <w:rsid w:val="002B254E"/>
    <w:rsid w:val="002B4CE8"/>
    <w:rsid w:val="002B72E9"/>
    <w:rsid w:val="002C32FC"/>
    <w:rsid w:val="002C7998"/>
    <w:rsid w:val="002D745B"/>
    <w:rsid w:val="002E01C7"/>
    <w:rsid w:val="002E2434"/>
    <w:rsid w:val="002F1E53"/>
    <w:rsid w:val="002F2CAA"/>
    <w:rsid w:val="002F5310"/>
    <w:rsid w:val="0030052C"/>
    <w:rsid w:val="00301A06"/>
    <w:rsid w:val="00311E25"/>
    <w:rsid w:val="00311FE5"/>
    <w:rsid w:val="00312762"/>
    <w:rsid w:val="00312C62"/>
    <w:rsid w:val="003145DE"/>
    <w:rsid w:val="0031642E"/>
    <w:rsid w:val="003306E1"/>
    <w:rsid w:val="003320E4"/>
    <w:rsid w:val="0033525D"/>
    <w:rsid w:val="003414F3"/>
    <w:rsid w:val="003451A2"/>
    <w:rsid w:val="003509C4"/>
    <w:rsid w:val="0035613E"/>
    <w:rsid w:val="00363EE9"/>
    <w:rsid w:val="0036521D"/>
    <w:rsid w:val="0037061B"/>
    <w:rsid w:val="00371252"/>
    <w:rsid w:val="00373DF4"/>
    <w:rsid w:val="00376128"/>
    <w:rsid w:val="0037742E"/>
    <w:rsid w:val="003779A4"/>
    <w:rsid w:val="00377D56"/>
    <w:rsid w:val="0038245A"/>
    <w:rsid w:val="00383A58"/>
    <w:rsid w:val="003840E6"/>
    <w:rsid w:val="00385CFC"/>
    <w:rsid w:val="00390D76"/>
    <w:rsid w:val="0039337A"/>
    <w:rsid w:val="0039764E"/>
    <w:rsid w:val="003A1352"/>
    <w:rsid w:val="003A3189"/>
    <w:rsid w:val="003A3CA7"/>
    <w:rsid w:val="003B33BD"/>
    <w:rsid w:val="003B3A35"/>
    <w:rsid w:val="003B569D"/>
    <w:rsid w:val="003C2AFA"/>
    <w:rsid w:val="003C3C0E"/>
    <w:rsid w:val="003C4B7F"/>
    <w:rsid w:val="003D42A6"/>
    <w:rsid w:val="003D4F21"/>
    <w:rsid w:val="003D4FAC"/>
    <w:rsid w:val="003D598F"/>
    <w:rsid w:val="003E1205"/>
    <w:rsid w:val="003E1885"/>
    <w:rsid w:val="003E4683"/>
    <w:rsid w:val="003E7906"/>
    <w:rsid w:val="003F000F"/>
    <w:rsid w:val="003F1CFD"/>
    <w:rsid w:val="003F326B"/>
    <w:rsid w:val="003F3C50"/>
    <w:rsid w:val="00400DBE"/>
    <w:rsid w:val="00406202"/>
    <w:rsid w:val="00406A6A"/>
    <w:rsid w:val="00406B22"/>
    <w:rsid w:val="00407147"/>
    <w:rsid w:val="0040774B"/>
    <w:rsid w:val="004078FA"/>
    <w:rsid w:val="004104A7"/>
    <w:rsid w:val="004131F5"/>
    <w:rsid w:val="00420FC7"/>
    <w:rsid w:val="00424BF6"/>
    <w:rsid w:val="00426760"/>
    <w:rsid w:val="00431194"/>
    <w:rsid w:val="00431E08"/>
    <w:rsid w:val="004328A7"/>
    <w:rsid w:val="00432E9B"/>
    <w:rsid w:val="00433A2F"/>
    <w:rsid w:val="00434B50"/>
    <w:rsid w:val="00434C74"/>
    <w:rsid w:val="00435316"/>
    <w:rsid w:val="0043614A"/>
    <w:rsid w:val="00451E79"/>
    <w:rsid w:val="004536BE"/>
    <w:rsid w:val="00456EB4"/>
    <w:rsid w:val="00457827"/>
    <w:rsid w:val="00457D09"/>
    <w:rsid w:val="004712E1"/>
    <w:rsid w:val="004718F3"/>
    <w:rsid w:val="00475040"/>
    <w:rsid w:val="00486A2C"/>
    <w:rsid w:val="00490C06"/>
    <w:rsid w:val="00491E98"/>
    <w:rsid w:val="00492C5F"/>
    <w:rsid w:val="00493D40"/>
    <w:rsid w:val="00493EE3"/>
    <w:rsid w:val="004967B6"/>
    <w:rsid w:val="004A504B"/>
    <w:rsid w:val="004A6911"/>
    <w:rsid w:val="004A705A"/>
    <w:rsid w:val="004A7476"/>
    <w:rsid w:val="004B2050"/>
    <w:rsid w:val="004B3652"/>
    <w:rsid w:val="004B54E0"/>
    <w:rsid w:val="004B7384"/>
    <w:rsid w:val="004C1C1A"/>
    <w:rsid w:val="004C3430"/>
    <w:rsid w:val="004C4269"/>
    <w:rsid w:val="004C5FEE"/>
    <w:rsid w:val="004D51BE"/>
    <w:rsid w:val="004D6236"/>
    <w:rsid w:val="004D640D"/>
    <w:rsid w:val="004D7F90"/>
    <w:rsid w:val="004E2BC1"/>
    <w:rsid w:val="004E4DBB"/>
    <w:rsid w:val="004E4E41"/>
    <w:rsid w:val="004E526A"/>
    <w:rsid w:val="004E73DB"/>
    <w:rsid w:val="004E7F9C"/>
    <w:rsid w:val="004F12A5"/>
    <w:rsid w:val="004F16A8"/>
    <w:rsid w:val="004F3493"/>
    <w:rsid w:val="004F5143"/>
    <w:rsid w:val="004F5588"/>
    <w:rsid w:val="004F734E"/>
    <w:rsid w:val="005035AF"/>
    <w:rsid w:val="00512B09"/>
    <w:rsid w:val="005220ED"/>
    <w:rsid w:val="005274E6"/>
    <w:rsid w:val="00533796"/>
    <w:rsid w:val="005355D7"/>
    <w:rsid w:val="00537343"/>
    <w:rsid w:val="005516F3"/>
    <w:rsid w:val="0055426E"/>
    <w:rsid w:val="00555D75"/>
    <w:rsid w:val="00556977"/>
    <w:rsid w:val="00560DF0"/>
    <w:rsid w:val="0056759C"/>
    <w:rsid w:val="00570686"/>
    <w:rsid w:val="00572EFC"/>
    <w:rsid w:val="005744C7"/>
    <w:rsid w:val="0058161C"/>
    <w:rsid w:val="00584CD8"/>
    <w:rsid w:val="0059513E"/>
    <w:rsid w:val="00596DEC"/>
    <w:rsid w:val="005A6AA4"/>
    <w:rsid w:val="005A6D9F"/>
    <w:rsid w:val="005A7B7C"/>
    <w:rsid w:val="005B33E3"/>
    <w:rsid w:val="005B48D2"/>
    <w:rsid w:val="005B48FF"/>
    <w:rsid w:val="005B5EA4"/>
    <w:rsid w:val="005C1E32"/>
    <w:rsid w:val="005C670D"/>
    <w:rsid w:val="005C6867"/>
    <w:rsid w:val="005D363F"/>
    <w:rsid w:val="005D7CE2"/>
    <w:rsid w:val="005F263A"/>
    <w:rsid w:val="005F4040"/>
    <w:rsid w:val="006016FD"/>
    <w:rsid w:val="00604B5E"/>
    <w:rsid w:val="00604C15"/>
    <w:rsid w:val="00613700"/>
    <w:rsid w:val="006158D5"/>
    <w:rsid w:val="0061692F"/>
    <w:rsid w:val="00624A36"/>
    <w:rsid w:val="00625D83"/>
    <w:rsid w:val="00626B5C"/>
    <w:rsid w:val="006311A8"/>
    <w:rsid w:val="00640884"/>
    <w:rsid w:val="00641DC3"/>
    <w:rsid w:val="00644A12"/>
    <w:rsid w:val="00644E5D"/>
    <w:rsid w:val="00650BA6"/>
    <w:rsid w:val="00651984"/>
    <w:rsid w:val="006524C9"/>
    <w:rsid w:val="006525B4"/>
    <w:rsid w:val="006623E7"/>
    <w:rsid w:val="00662B80"/>
    <w:rsid w:val="006665C5"/>
    <w:rsid w:val="0066768F"/>
    <w:rsid w:val="00670F6C"/>
    <w:rsid w:val="006730F4"/>
    <w:rsid w:val="00676E58"/>
    <w:rsid w:val="00677A2B"/>
    <w:rsid w:val="006822CB"/>
    <w:rsid w:val="006852C7"/>
    <w:rsid w:val="006852CE"/>
    <w:rsid w:val="00692D14"/>
    <w:rsid w:val="00694FB1"/>
    <w:rsid w:val="0069544A"/>
    <w:rsid w:val="006A0229"/>
    <w:rsid w:val="006A554C"/>
    <w:rsid w:val="006A7A3B"/>
    <w:rsid w:val="006B1335"/>
    <w:rsid w:val="006B20B1"/>
    <w:rsid w:val="006B65C7"/>
    <w:rsid w:val="006C1014"/>
    <w:rsid w:val="006C1727"/>
    <w:rsid w:val="006C19A3"/>
    <w:rsid w:val="006C32FD"/>
    <w:rsid w:val="006C39CE"/>
    <w:rsid w:val="006D0FCC"/>
    <w:rsid w:val="006D21F5"/>
    <w:rsid w:val="006D3089"/>
    <w:rsid w:val="006E126D"/>
    <w:rsid w:val="006E1FC3"/>
    <w:rsid w:val="006E5315"/>
    <w:rsid w:val="006F0580"/>
    <w:rsid w:val="0070220A"/>
    <w:rsid w:val="007024F7"/>
    <w:rsid w:val="00704CE9"/>
    <w:rsid w:val="0070616B"/>
    <w:rsid w:val="00706185"/>
    <w:rsid w:val="00706295"/>
    <w:rsid w:val="00706FDA"/>
    <w:rsid w:val="0071078A"/>
    <w:rsid w:val="00711F9A"/>
    <w:rsid w:val="00713810"/>
    <w:rsid w:val="007303A5"/>
    <w:rsid w:val="00730B3E"/>
    <w:rsid w:val="00733E68"/>
    <w:rsid w:val="0073420B"/>
    <w:rsid w:val="00736367"/>
    <w:rsid w:val="00744CD2"/>
    <w:rsid w:val="0074760E"/>
    <w:rsid w:val="00753097"/>
    <w:rsid w:val="007548C4"/>
    <w:rsid w:val="00754ABA"/>
    <w:rsid w:val="007578D9"/>
    <w:rsid w:val="007624A2"/>
    <w:rsid w:val="00765494"/>
    <w:rsid w:val="007705F7"/>
    <w:rsid w:val="00782620"/>
    <w:rsid w:val="00782B0D"/>
    <w:rsid w:val="00787492"/>
    <w:rsid w:val="0079781A"/>
    <w:rsid w:val="007A1546"/>
    <w:rsid w:val="007A228C"/>
    <w:rsid w:val="007A368E"/>
    <w:rsid w:val="007A41B1"/>
    <w:rsid w:val="007A5868"/>
    <w:rsid w:val="007A7A4D"/>
    <w:rsid w:val="007B04CE"/>
    <w:rsid w:val="007B2497"/>
    <w:rsid w:val="007B6871"/>
    <w:rsid w:val="007B7A2F"/>
    <w:rsid w:val="007C2B69"/>
    <w:rsid w:val="007C32EE"/>
    <w:rsid w:val="007C3D33"/>
    <w:rsid w:val="007D294A"/>
    <w:rsid w:val="007D47D2"/>
    <w:rsid w:val="007D6EC0"/>
    <w:rsid w:val="007D7E1D"/>
    <w:rsid w:val="007E0EDC"/>
    <w:rsid w:val="007E25A2"/>
    <w:rsid w:val="007E3971"/>
    <w:rsid w:val="007E503C"/>
    <w:rsid w:val="008007D2"/>
    <w:rsid w:val="00801CE8"/>
    <w:rsid w:val="00802ACF"/>
    <w:rsid w:val="00802FD7"/>
    <w:rsid w:val="0080345C"/>
    <w:rsid w:val="00813E87"/>
    <w:rsid w:val="00817F95"/>
    <w:rsid w:val="0082522F"/>
    <w:rsid w:val="00831979"/>
    <w:rsid w:val="00840ED6"/>
    <w:rsid w:val="008413C0"/>
    <w:rsid w:val="00851352"/>
    <w:rsid w:val="00853C23"/>
    <w:rsid w:val="00855C0D"/>
    <w:rsid w:val="00857077"/>
    <w:rsid w:val="008613DA"/>
    <w:rsid w:val="00863230"/>
    <w:rsid w:val="008655E5"/>
    <w:rsid w:val="00865BD0"/>
    <w:rsid w:val="00866511"/>
    <w:rsid w:val="008717D8"/>
    <w:rsid w:val="0087215C"/>
    <w:rsid w:val="00872F37"/>
    <w:rsid w:val="00875D25"/>
    <w:rsid w:val="00880E35"/>
    <w:rsid w:val="008875FE"/>
    <w:rsid w:val="00887F8E"/>
    <w:rsid w:val="00893245"/>
    <w:rsid w:val="00896234"/>
    <w:rsid w:val="00897E43"/>
    <w:rsid w:val="008A3FB9"/>
    <w:rsid w:val="008B61DB"/>
    <w:rsid w:val="008C222B"/>
    <w:rsid w:val="008C2D32"/>
    <w:rsid w:val="008C5738"/>
    <w:rsid w:val="008C70C1"/>
    <w:rsid w:val="008C78DA"/>
    <w:rsid w:val="008C7EAD"/>
    <w:rsid w:val="008D0CFE"/>
    <w:rsid w:val="008D556B"/>
    <w:rsid w:val="008D6152"/>
    <w:rsid w:val="008D6CD8"/>
    <w:rsid w:val="008E2249"/>
    <w:rsid w:val="008E4905"/>
    <w:rsid w:val="008E7BA9"/>
    <w:rsid w:val="008F0F81"/>
    <w:rsid w:val="008F27BF"/>
    <w:rsid w:val="008F2E64"/>
    <w:rsid w:val="008F642F"/>
    <w:rsid w:val="009142EC"/>
    <w:rsid w:val="009145E4"/>
    <w:rsid w:val="009154C3"/>
    <w:rsid w:val="00923540"/>
    <w:rsid w:val="00926767"/>
    <w:rsid w:val="00936185"/>
    <w:rsid w:val="009361D5"/>
    <w:rsid w:val="00940981"/>
    <w:rsid w:val="00942432"/>
    <w:rsid w:val="009428A4"/>
    <w:rsid w:val="00947520"/>
    <w:rsid w:val="00952B4B"/>
    <w:rsid w:val="0095603D"/>
    <w:rsid w:val="00960417"/>
    <w:rsid w:val="00963089"/>
    <w:rsid w:val="009659F4"/>
    <w:rsid w:val="0097022E"/>
    <w:rsid w:val="00970D60"/>
    <w:rsid w:val="009874D0"/>
    <w:rsid w:val="0099390E"/>
    <w:rsid w:val="009960E5"/>
    <w:rsid w:val="009978DA"/>
    <w:rsid w:val="009A33C1"/>
    <w:rsid w:val="009A35DF"/>
    <w:rsid w:val="009A508E"/>
    <w:rsid w:val="009A6885"/>
    <w:rsid w:val="009A7ADC"/>
    <w:rsid w:val="009B0D30"/>
    <w:rsid w:val="009C05EC"/>
    <w:rsid w:val="009C130D"/>
    <w:rsid w:val="009C19B7"/>
    <w:rsid w:val="009C5ABB"/>
    <w:rsid w:val="009D7C51"/>
    <w:rsid w:val="009E196C"/>
    <w:rsid w:val="009E1E39"/>
    <w:rsid w:val="009E2EB0"/>
    <w:rsid w:val="009E6A0A"/>
    <w:rsid w:val="009F36BF"/>
    <w:rsid w:val="009F4F7E"/>
    <w:rsid w:val="00A0052C"/>
    <w:rsid w:val="00A0079E"/>
    <w:rsid w:val="00A04C15"/>
    <w:rsid w:val="00A111B6"/>
    <w:rsid w:val="00A149D5"/>
    <w:rsid w:val="00A20A2A"/>
    <w:rsid w:val="00A22BDF"/>
    <w:rsid w:val="00A26D27"/>
    <w:rsid w:val="00A376EE"/>
    <w:rsid w:val="00A42A99"/>
    <w:rsid w:val="00A44AEE"/>
    <w:rsid w:val="00A5151A"/>
    <w:rsid w:val="00A57E0A"/>
    <w:rsid w:val="00A73EB0"/>
    <w:rsid w:val="00A77919"/>
    <w:rsid w:val="00A823F6"/>
    <w:rsid w:val="00A8719E"/>
    <w:rsid w:val="00AA0A89"/>
    <w:rsid w:val="00AA1304"/>
    <w:rsid w:val="00AA29C3"/>
    <w:rsid w:val="00AA5368"/>
    <w:rsid w:val="00AA6429"/>
    <w:rsid w:val="00AC01AA"/>
    <w:rsid w:val="00AC3EE9"/>
    <w:rsid w:val="00AC4F72"/>
    <w:rsid w:val="00AC5041"/>
    <w:rsid w:val="00AD6780"/>
    <w:rsid w:val="00AD7AA4"/>
    <w:rsid w:val="00AE2CB8"/>
    <w:rsid w:val="00AE482E"/>
    <w:rsid w:val="00AF0169"/>
    <w:rsid w:val="00AF1B39"/>
    <w:rsid w:val="00AF741A"/>
    <w:rsid w:val="00B0185D"/>
    <w:rsid w:val="00B01ADB"/>
    <w:rsid w:val="00B034F6"/>
    <w:rsid w:val="00B04161"/>
    <w:rsid w:val="00B056F9"/>
    <w:rsid w:val="00B11438"/>
    <w:rsid w:val="00B11E3D"/>
    <w:rsid w:val="00B142FE"/>
    <w:rsid w:val="00B147C0"/>
    <w:rsid w:val="00B14D2C"/>
    <w:rsid w:val="00B17E82"/>
    <w:rsid w:val="00B20AE9"/>
    <w:rsid w:val="00B35FCB"/>
    <w:rsid w:val="00B407A0"/>
    <w:rsid w:val="00B4575A"/>
    <w:rsid w:val="00B51D38"/>
    <w:rsid w:val="00B54DCA"/>
    <w:rsid w:val="00B575BA"/>
    <w:rsid w:val="00B60418"/>
    <w:rsid w:val="00B71608"/>
    <w:rsid w:val="00B71885"/>
    <w:rsid w:val="00B75C1B"/>
    <w:rsid w:val="00B76429"/>
    <w:rsid w:val="00B86471"/>
    <w:rsid w:val="00B956D4"/>
    <w:rsid w:val="00B95F4C"/>
    <w:rsid w:val="00B9608E"/>
    <w:rsid w:val="00B97299"/>
    <w:rsid w:val="00B97446"/>
    <w:rsid w:val="00BA1F2F"/>
    <w:rsid w:val="00BA2FE1"/>
    <w:rsid w:val="00BA3826"/>
    <w:rsid w:val="00BA45BC"/>
    <w:rsid w:val="00BA6460"/>
    <w:rsid w:val="00BA7432"/>
    <w:rsid w:val="00BB2764"/>
    <w:rsid w:val="00BB7B62"/>
    <w:rsid w:val="00BB7BBF"/>
    <w:rsid w:val="00BC174F"/>
    <w:rsid w:val="00BC1AA0"/>
    <w:rsid w:val="00BC2495"/>
    <w:rsid w:val="00BC314A"/>
    <w:rsid w:val="00BC7EB9"/>
    <w:rsid w:val="00BD1E54"/>
    <w:rsid w:val="00BD2643"/>
    <w:rsid w:val="00BD56B1"/>
    <w:rsid w:val="00BD6558"/>
    <w:rsid w:val="00BD6D81"/>
    <w:rsid w:val="00BF00AB"/>
    <w:rsid w:val="00BF2AD7"/>
    <w:rsid w:val="00BF2F76"/>
    <w:rsid w:val="00BF3022"/>
    <w:rsid w:val="00BF3214"/>
    <w:rsid w:val="00BF4360"/>
    <w:rsid w:val="00BF5573"/>
    <w:rsid w:val="00BF6A9B"/>
    <w:rsid w:val="00C02432"/>
    <w:rsid w:val="00C04E03"/>
    <w:rsid w:val="00C15867"/>
    <w:rsid w:val="00C15D27"/>
    <w:rsid w:val="00C22398"/>
    <w:rsid w:val="00C2296D"/>
    <w:rsid w:val="00C22EE0"/>
    <w:rsid w:val="00C23155"/>
    <w:rsid w:val="00C247A5"/>
    <w:rsid w:val="00C40C41"/>
    <w:rsid w:val="00C4142F"/>
    <w:rsid w:val="00C41DC8"/>
    <w:rsid w:val="00C4345E"/>
    <w:rsid w:val="00C43A47"/>
    <w:rsid w:val="00C45885"/>
    <w:rsid w:val="00C50F22"/>
    <w:rsid w:val="00C526DD"/>
    <w:rsid w:val="00C57971"/>
    <w:rsid w:val="00C65BD7"/>
    <w:rsid w:val="00C76BA4"/>
    <w:rsid w:val="00C775D6"/>
    <w:rsid w:val="00C81398"/>
    <w:rsid w:val="00C83A48"/>
    <w:rsid w:val="00C85865"/>
    <w:rsid w:val="00C85E85"/>
    <w:rsid w:val="00C90EC1"/>
    <w:rsid w:val="00C926C8"/>
    <w:rsid w:val="00C95575"/>
    <w:rsid w:val="00CA2EAE"/>
    <w:rsid w:val="00CA3310"/>
    <w:rsid w:val="00CA4AC1"/>
    <w:rsid w:val="00CA59FB"/>
    <w:rsid w:val="00CA70E8"/>
    <w:rsid w:val="00CB0316"/>
    <w:rsid w:val="00CB0B11"/>
    <w:rsid w:val="00CB1DBA"/>
    <w:rsid w:val="00CB426A"/>
    <w:rsid w:val="00CB49A8"/>
    <w:rsid w:val="00CB5354"/>
    <w:rsid w:val="00CC3C9E"/>
    <w:rsid w:val="00CC6A14"/>
    <w:rsid w:val="00CC70A3"/>
    <w:rsid w:val="00CC7573"/>
    <w:rsid w:val="00CD4442"/>
    <w:rsid w:val="00CD53C3"/>
    <w:rsid w:val="00CD574E"/>
    <w:rsid w:val="00CE4C22"/>
    <w:rsid w:val="00CE76E5"/>
    <w:rsid w:val="00CF41EC"/>
    <w:rsid w:val="00CF42BA"/>
    <w:rsid w:val="00CF5AC8"/>
    <w:rsid w:val="00CF5D04"/>
    <w:rsid w:val="00D04DE4"/>
    <w:rsid w:val="00D063F1"/>
    <w:rsid w:val="00D11735"/>
    <w:rsid w:val="00D14F22"/>
    <w:rsid w:val="00D2223D"/>
    <w:rsid w:val="00D2461D"/>
    <w:rsid w:val="00D26D68"/>
    <w:rsid w:val="00D27A5A"/>
    <w:rsid w:val="00D312B1"/>
    <w:rsid w:val="00D3390E"/>
    <w:rsid w:val="00D41D99"/>
    <w:rsid w:val="00D42B94"/>
    <w:rsid w:val="00D4741C"/>
    <w:rsid w:val="00D57918"/>
    <w:rsid w:val="00D57ABE"/>
    <w:rsid w:val="00D652E5"/>
    <w:rsid w:val="00D73DC6"/>
    <w:rsid w:val="00D74C1A"/>
    <w:rsid w:val="00D754C1"/>
    <w:rsid w:val="00D7709B"/>
    <w:rsid w:val="00D77393"/>
    <w:rsid w:val="00D77A35"/>
    <w:rsid w:val="00D81B3E"/>
    <w:rsid w:val="00D8520C"/>
    <w:rsid w:val="00D90C70"/>
    <w:rsid w:val="00D90E49"/>
    <w:rsid w:val="00D923B2"/>
    <w:rsid w:val="00D95E63"/>
    <w:rsid w:val="00D96ADE"/>
    <w:rsid w:val="00DA0CE2"/>
    <w:rsid w:val="00DA2078"/>
    <w:rsid w:val="00DA2387"/>
    <w:rsid w:val="00DB1F96"/>
    <w:rsid w:val="00DB24DF"/>
    <w:rsid w:val="00DC5DA6"/>
    <w:rsid w:val="00DC6A10"/>
    <w:rsid w:val="00DC6E54"/>
    <w:rsid w:val="00DD1D82"/>
    <w:rsid w:val="00DD2008"/>
    <w:rsid w:val="00DD694C"/>
    <w:rsid w:val="00DE24F8"/>
    <w:rsid w:val="00DE657E"/>
    <w:rsid w:val="00DF4704"/>
    <w:rsid w:val="00DF4DF7"/>
    <w:rsid w:val="00DF5B01"/>
    <w:rsid w:val="00E024AA"/>
    <w:rsid w:val="00E11B4A"/>
    <w:rsid w:val="00E130BB"/>
    <w:rsid w:val="00E141F3"/>
    <w:rsid w:val="00E15C77"/>
    <w:rsid w:val="00E1693E"/>
    <w:rsid w:val="00E24A2C"/>
    <w:rsid w:val="00E250F1"/>
    <w:rsid w:val="00E3355B"/>
    <w:rsid w:val="00E3550D"/>
    <w:rsid w:val="00E52838"/>
    <w:rsid w:val="00E56CFB"/>
    <w:rsid w:val="00E614E0"/>
    <w:rsid w:val="00E638D6"/>
    <w:rsid w:val="00E71225"/>
    <w:rsid w:val="00E73F7F"/>
    <w:rsid w:val="00E753E8"/>
    <w:rsid w:val="00E76698"/>
    <w:rsid w:val="00E80C94"/>
    <w:rsid w:val="00E85409"/>
    <w:rsid w:val="00E9339B"/>
    <w:rsid w:val="00E94A7C"/>
    <w:rsid w:val="00EA429F"/>
    <w:rsid w:val="00EA4F9E"/>
    <w:rsid w:val="00EA4FA8"/>
    <w:rsid w:val="00EA54A8"/>
    <w:rsid w:val="00EA63CA"/>
    <w:rsid w:val="00EA6D3B"/>
    <w:rsid w:val="00EA7C4C"/>
    <w:rsid w:val="00EB00AD"/>
    <w:rsid w:val="00EB136C"/>
    <w:rsid w:val="00EB480E"/>
    <w:rsid w:val="00EB5EC6"/>
    <w:rsid w:val="00EB7FC9"/>
    <w:rsid w:val="00EC1BED"/>
    <w:rsid w:val="00EC27EC"/>
    <w:rsid w:val="00EC4E9B"/>
    <w:rsid w:val="00EC792C"/>
    <w:rsid w:val="00ED27E8"/>
    <w:rsid w:val="00ED44B8"/>
    <w:rsid w:val="00ED54C7"/>
    <w:rsid w:val="00ED7137"/>
    <w:rsid w:val="00EE2FA2"/>
    <w:rsid w:val="00EF06EA"/>
    <w:rsid w:val="00EF46DC"/>
    <w:rsid w:val="00EF750F"/>
    <w:rsid w:val="00F07486"/>
    <w:rsid w:val="00F07604"/>
    <w:rsid w:val="00F101C7"/>
    <w:rsid w:val="00F10452"/>
    <w:rsid w:val="00F1235E"/>
    <w:rsid w:val="00F12843"/>
    <w:rsid w:val="00F12B70"/>
    <w:rsid w:val="00F21088"/>
    <w:rsid w:val="00F326BF"/>
    <w:rsid w:val="00F32762"/>
    <w:rsid w:val="00F327E7"/>
    <w:rsid w:val="00F32F97"/>
    <w:rsid w:val="00F3419F"/>
    <w:rsid w:val="00F34DC9"/>
    <w:rsid w:val="00F35746"/>
    <w:rsid w:val="00F36A4A"/>
    <w:rsid w:val="00F36CF8"/>
    <w:rsid w:val="00F40E44"/>
    <w:rsid w:val="00F4173E"/>
    <w:rsid w:val="00F447C7"/>
    <w:rsid w:val="00F44B81"/>
    <w:rsid w:val="00F459B4"/>
    <w:rsid w:val="00F518EA"/>
    <w:rsid w:val="00F5211B"/>
    <w:rsid w:val="00F5307E"/>
    <w:rsid w:val="00F554A9"/>
    <w:rsid w:val="00F60C09"/>
    <w:rsid w:val="00F62DFD"/>
    <w:rsid w:val="00F6331F"/>
    <w:rsid w:val="00F65204"/>
    <w:rsid w:val="00F716FD"/>
    <w:rsid w:val="00F72EB0"/>
    <w:rsid w:val="00F80355"/>
    <w:rsid w:val="00F82D57"/>
    <w:rsid w:val="00F87C43"/>
    <w:rsid w:val="00F95628"/>
    <w:rsid w:val="00F95CC2"/>
    <w:rsid w:val="00FA0886"/>
    <w:rsid w:val="00FA267C"/>
    <w:rsid w:val="00FA5722"/>
    <w:rsid w:val="00FA5C09"/>
    <w:rsid w:val="00FB0C81"/>
    <w:rsid w:val="00FB3F1E"/>
    <w:rsid w:val="00FB47C7"/>
    <w:rsid w:val="00FB630D"/>
    <w:rsid w:val="00FC0480"/>
    <w:rsid w:val="00FC2200"/>
    <w:rsid w:val="00FC2540"/>
    <w:rsid w:val="00FC3B37"/>
    <w:rsid w:val="00FC7C21"/>
    <w:rsid w:val="00FE1117"/>
    <w:rsid w:val="00FF0204"/>
    <w:rsid w:val="00FF3AED"/>
    <w:rsid w:val="00FF79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6C5D6"/>
  <w15:docId w15:val="{9643B8B3-047B-4CDA-9A3A-BE2AD3597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D3390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NYOIKE\OneDrive%20-%20United%20Nations\F\EXCOM\Excom%2097\Reconciliation\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8A73E-6A17-4926-BDBC-A96C59E66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38</TotalTime>
  <Pages>6</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GRACE WAMUYU NDEGWA</dc:creator>
  <cp:lastModifiedBy>Angela Xue He Yan</cp:lastModifiedBy>
  <cp:revision>11</cp:revision>
  <cp:lastPrinted>2001-05-26T16:40:00Z</cp:lastPrinted>
  <dcterms:created xsi:type="dcterms:W3CDTF">2025-10-31T14:28:00Z</dcterms:created>
  <dcterms:modified xsi:type="dcterms:W3CDTF">2025-10-31T18:18:00Z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