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3" w:type="dxa"/>
        <w:tblInd w:w="-432" w:type="dxa"/>
        <w:tblLayout w:type="fixed"/>
        <w:tblLook w:val="0000" w:firstRow="0" w:lastRow="0" w:firstColumn="0" w:lastColumn="0" w:noHBand="0" w:noVBand="0"/>
      </w:tblPr>
      <w:tblGrid>
        <w:gridCol w:w="1958"/>
        <w:gridCol w:w="4536"/>
        <w:gridCol w:w="3969"/>
      </w:tblGrid>
      <w:tr w:rsidR="004F01AC" w:rsidRPr="006A4352" w14:paraId="0DFBE06C" w14:textId="77777777" w:rsidTr="00EA5462">
        <w:trPr>
          <w:trHeight w:val="592"/>
        </w:trPr>
        <w:tc>
          <w:tcPr>
            <w:tcW w:w="1958" w:type="dxa"/>
            <w:tcBorders>
              <w:bottom w:val="single" w:sz="18" w:space="0" w:color="auto"/>
            </w:tcBorders>
          </w:tcPr>
          <w:p w14:paraId="4B706D33" w14:textId="77777777" w:rsidR="006B10CA" w:rsidRDefault="005E1F01">
            <w:pPr>
              <w:jc w:val="left"/>
              <w:rPr>
                <w:rFonts w:asciiTheme="minorBidi" w:hAnsiTheme="minorBidi" w:cstheme="minorBidi"/>
                <w:sz w:val="52"/>
                <w:szCs w:val="52"/>
                <w:lang w:val="es-ES_tradnl"/>
              </w:rPr>
            </w:pPr>
            <w:r w:rsidRPr="006A4352">
              <w:rPr>
                <w:rFonts w:ascii="Univers" w:hAnsi="Univers"/>
                <w:b/>
                <w:sz w:val="28"/>
                <w:szCs w:val="28"/>
                <w:lang w:val="es-ES_tradnl"/>
              </w:rPr>
              <w:t xml:space="preserve">NACIONES </w:t>
            </w:r>
            <w:r w:rsidRPr="006A4352">
              <w:rPr>
                <w:rFonts w:ascii="Univers" w:hAnsi="Univers"/>
                <w:b/>
                <w:sz w:val="28"/>
                <w:szCs w:val="28"/>
                <w:lang w:val="es-ES_tradnl"/>
              </w:rPr>
              <w:br/>
              <w:t>UNIDAS</w:t>
            </w:r>
          </w:p>
        </w:tc>
        <w:tc>
          <w:tcPr>
            <w:tcW w:w="8505" w:type="dxa"/>
            <w:gridSpan w:val="2"/>
            <w:tcBorders>
              <w:bottom w:val="single" w:sz="18" w:space="0" w:color="auto"/>
            </w:tcBorders>
          </w:tcPr>
          <w:p w14:paraId="331A2B4C" w14:textId="77777777" w:rsidR="006B10CA" w:rsidRDefault="005E1F01">
            <w:pPr>
              <w:jc w:val="right"/>
              <w:rPr>
                <w:rFonts w:asciiTheme="minorBidi" w:hAnsiTheme="minorBidi" w:cstheme="minorBidi"/>
                <w:sz w:val="52"/>
                <w:szCs w:val="52"/>
                <w:lang w:val="es-ES_tradnl"/>
              </w:rPr>
            </w:pPr>
            <w:r w:rsidRPr="006A4352">
              <w:rPr>
                <w:rFonts w:asciiTheme="minorBidi" w:hAnsiTheme="minorBidi" w:cstheme="minorBidi"/>
                <w:b/>
                <w:sz w:val="72"/>
                <w:lang w:val="es-ES_tradnl"/>
              </w:rPr>
              <w:t>EP</w:t>
            </w:r>
          </w:p>
        </w:tc>
      </w:tr>
      <w:tr w:rsidR="004F01AC" w:rsidRPr="00572386" w14:paraId="6BF4843C" w14:textId="77777777" w:rsidTr="00EA5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58" w:type="dxa"/>
            <w:tcBorders>
              <w:top w:val="nil"/>
              <w:left w:val="nil"/>
              <w:bottom w:val="single" w:sz="36" w:space="0" w:color="auto"/>
              <w:right w:val="nil"/>
            </w:tcBorders>
          </w:tcPr>
          <w:p w14:paraId="12DD5299" w14:textId="77777777" w:rsidR="006B10CA" w:rsidRDefault="005E1F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noProof/>
                <w:lang w:val="en-US"/>
              </w:rPr>
              <mc:AlternateContent>
                <mc:Choice Requires="wpg">
                  <w:drawing>
                    <wp:anchor distT="0" distB="0" distL="114300" distR="114300" simplePos="0" relativeHeight="251659264" behindDoc="0" locked="0" layoutInCell="1" allowOverlap="1" wp14:anchorId="6D83E919" wp14:editId="28D04836">
                      <wp:simplePos x="0" y="0"/>
                      <wp:positionH relativeFrom="column">
                        <wp:posOffset>100232</wp:posOffset>
                      </wp:positionH>
                      <wp:positionV relativeFrom="paragraph">
                        <wp:posOffset>92759</wp:posOffset>
                      </wp:positionV>
                      <wp:extent cx="822325" cy="1544325"/>
                      <wp:effectExtent l="0" t="0" r="0" b="0"/>
                      <wp:wrapNone/>
                      <wp:docPr id="4" name="Group 4"/>
                      <wp:cNvGraphicFramePr/>
                      <a:graphic xmlns:a="http://schemas.openxmlformats.org/drawingml/2006/main">
                        <a:graphicData uri="http://schemas.microsoft.com/office/word/2010/wordprocessingGroup">
                          <wpg:wgp>
                            <wpg:cNvGrpSpPr/>
                            <wpg:grpSpPr>
                              <a:xfrm>
                                <a:off x="0" y="0"/>
                                <a:ext cx="822325" cy="1544325"/>
                                <a:chOff x="0" y="0"/>
                                <a:chExt cx="822325" cy="154432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21101" y="761316"/>
                                  <a:ext cx="774211" cy="783009"/>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0BFD3CA" id="Group 4" o:spid="_x0000_s1026" style="position:absolute;margin-left:7.9pt;margin-top:7.3pt;width:64.75pt;height:121.6pt;z-index:251659264;mso-width-relative:margin;mso-height-relative:margin" coordsize="8223,15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ZStcTY8CAACwBwAADgAAAAAAAAAAAAAAAAA6AgAAZHJzL2Uyb0RvYy54bWxQSwEC&#10;LQAKAAAAAAAAACEAfhWsvxIGAAASBgAAFAAAAAAAAAAAAAAAAAD1BAAAZHJzL21lZGlhL2ltYWdl&#10;MS5wbmdQSwECLQAKAAAAAAAAACEA4IndHG0JAABtCQAAFAAAAAAAAAAAAAAAAAA5CwAAZHJzL21l&#10;ZGlhL2ltYWdlMi5wbmdQSwECLQAUAAYACAAAACEAqhDtl98AAAAJAQAADwAAAAAAAAAAAAAAAADY&#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211;top:7613;width:7742;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536" w:type="dxa"/>
            <w:tcBorders>
              <w:top w:val="nil"/>
              <w:left w:val="nil"/>
              <w:bottom w:val="single" w:sz="36" w:space="0" w:color="auto"/>
              <w:right w:val="nil"/>
            </w:tcBorders>
          </w:tcPr>
          <w:p w14:paraId="114A5E3D" w14:textId="77777777" w:rsidR="00572386" w:rsidRDefault="005723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5E7FC98" w14:textId="4105A9A8" w:rsidR="006B10CA" w:rsidRDefault="005E1F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rFonts w:ascii="Univers" w:hAnsi="Univers"/>
                <w:b/>
                <w:sz w:val="32"/>
                <w:lang w:val="es-ES_tradnl"/>
              </w:rPr>
              <w:t>Programa de las</w:t>
            </w:r>
          </w:p>
          <w:p w14:paraId="4FD22424" w14:textId="77777777" w:rsidR="006B10CA" w:rsidRDefault="005E1F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rFonts w:ascii="Univers" w:hAnsi="Univers"/>
                <w:b/>
                <w:sz w:val="32"/>
                <w:lang w:val="es-ES_tradnl"/>
              </w:rPr>
              <w:t>Naciones Unidas</w:t>
            </w:r>
          </w:p>
          <w:p w14:paraId="4BC15983" w14:textId="77777777" w:rsidR="006B10CA" w:rsidRDefault="005E1F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A4352">
              <w:rPr>
                <w:rFonts w:ascii="Univers" w:hAnsi="Univers"/>
                <w:b/>
                <w:sz w:val="32"/>
                <w:lang w:val="es-ES_tradnl"/>
              </w:rPr>
              <w:t>para el Medio Ambiente</w:t>
            </w:r>
          </w:p>
          <w:p w14:paraId="5393C7A9" w14:textId="77777777" w:rsidR="004F01AC" w:rsidRPr="006A4352" w:rsidRDefault="004F01AC" w:rsidP="00EA5462">
            <w:pPr>
              <w:spacing w:before="720"/>
              <w:ind w:left="158"/>
              <w:rPr>
                <w:lang w:val="es-ES_tradnl"/>
              </w:rPr>
            </w:pPr>
          </w:p>
        </w:tc>
        <w:tc>
          <w:tcPr>
            <w:tcW w:w="3969" w:type="dxa"/>
            <w:tcBorders>
              <w:top w:val="nil"/>
              <w:left w:val="nil"/>
              <w:bottom w:val="single" w:sz="36" w:space="0" w:color="auto"/>
              <w:right w:val="nil"/>
            </w:tcBorders>
          </w:tcPr>
          <w:p w14:paraId="57A80408" w14:textId="77777777" w:rsidR="006B10CA" w:rsidRDefault="005E1F01">
            <w:pPr>
              <w:rPr>
                <w:lang w:val="es-ES_tradnl"/>
              </w:rPr>
            </w:pPr>
            <w:proofErr w:type="spellStart"/>
            <w:r>
              <w:rPr>
                <w:lang w:val="es-ES_tradnl"/>
              </w:rPr>
              <w:t>Distr</w:t>
            </w:r>
            <w:proofErr w:type="spellEnd"/>
            <w:r>
              <w:rPr>
                <w:lang w:val="es-ES_tradnl"/>
              </w:rPr>
              <w:t>.</w:t>
            </w:r>
          </w:p>
          <w:p w14:paraId="63AF9606" w14:textId="77777777" w:rsidR="006B10CA" w:rsidRDefault="005E1F01">
            <w:pPr>
              <w:rPr>
                <w:lang w:val="es-ES_tradnl"/>
              </w:rPr>
            </w:pPr>
            <w:r>
              <w:rPr>
                <w:lang w:val="es-ES_tradnl"/>
              </w:rPr>
              <w:t>GENERAL</w:t>
            </w:r>
          </w:p>
          <w:p w14:paraId="621B4C54" w14:textId="77777777" w:rsidR="006C6941" w:rsidRPr="006A4352" w:rsidRDefault="006C6941" w:rsidP="00EA5462">
            <w:pPr>
              <w:rPr>
                <w:lang w:val="es-ES_tradnl"/>
              </w:rPr>
            </w:pPr>
          </w:p>
          <w:p w14:paraId="4C4C1EC9" w14:textId="142EBB54" w:rsidR="006B10CA" w:rsidRDefault="005E1F01">
            <w:pPr>
              <w:rPr>
                <w:lang w:val="es-ES_tradnl"/>
              </w:rPr>
            </w:pPr>
            <w:r w:rsidRPr="006A4352">
              <w:rPr>
                <w:lang w:val="es-ES_tradnl"/>
              </w:rPr>
              <w:fldChar w:fldCharType="begin"/>
            </w:r>
            <w:r w:rsidRPr="006A4352">
              <w:rPr>
                <w:lang w:val="es-ES_tradnl"/>
              </w:rPr>
              <w:instrText xml:space="preserve"> DOCPROPERTY "Document number"  \* MERGEFORMAT </w:instrText>
            </w:r>
            <w:r w:rsidRPr="006A4352">
              <w:rPr>
                <w:lang w:val="es-ES_tradnl"/>
              </w:rPr>
              <w:fldChar w:fldCharType="separate"/>
            </w:r>
            <w:r w:rsidR="00423019">
              <w:rPr>
                <w:lang w:val="es-ES_tradnl"/>
              </w:rPr>
              <w:t>UNEP/</w:t>
            </w:r>
            <w:proofErr w:type="spellStart"/>
            <w:r w:rsidR="00423019">
              <w:rPr>
                <w:lang w:val="es-ES_tradnl"/>
              </w:rPr>
              <w:t>OzL.Pro</w:t>
            </w:r>
            <w:proofErr w:type="spellEnd"/>
            <w:r w:rsidR="00423019">
              <w:rPr>
                <w:lang w:val="es-ES_tradnl"/>
              </w:rPr>
              <w:t>/</w:t>
            </w:r>
            <w:proofErr w:type="spellStart"/>
            <w:r w:rsidR="00423019">
              <w:rPr>
                <w:lang w:val="es-ES_tradnl"/>
              </w:rPr>
              <w:t>ExCom</w:t>
            </w:r>
            <w:proofErr w:type="spellEnd"/>
            <w:r w:rsidR="00423019">
              <w:rPr>
                <w:lang w:val="es-ES_tradnl"/>
              </w:rPr>
              <w:t>/94/61/Add.1</w:t>
            </w:r>
            <w:r w:rsidRPr="006A4352">
              <w:rPr>
                <w:lang w:val="es-ES_tradnl"/>
              </w:rPr>
              <w:fldChar w:fldCharType="end"/>
            </w:r>
          </w:p>
          <w:p w14:paraId="1F45F0EB" w14:textId="77777777" w:rsidR="006B10CA" w:rsidRDefault="005E1F01">
            <w:pPr>
              <w:rPr>
                <w:lang w:val="es-ES_tradnl"/>
              </w:rPr>
            </w:pPr>
            <w:r w:rsidRPr="006A4352">
              <w:rPr>
                <w:lang w:val="es-ES_tradnl"/>
              </w:rPr>
              <w:t xml:space="preserve">7 </w:t>
            </w:r>
            <w:r w:rsidR="004F01AC" w:rsidRPr="006A4352">
              <w:rPr>
                <w:lang w:val="es-ES_tradnl"/>
              </w:rPr>
              <w:t>de mayo de 2024</w:t>
            </w:r>
          </w:p>
          <w:p w14:paraId="5938306D" w14:textId="77777777" w:rsidR="004F01AC" w:rsidRPr="006A4352" w:rsidRDefault="004F01AC" w:rsidP="00EA5462">
            <w:pPr>
              <w:rPr>
                <w:caps/>
                <w:lang w:val="es-ES_tradnl"/>
              </w:rPr>
            </w:pPr>
          </w:p>
          <w:p w14:paraId="5BA6A342" w14:textId="77777777" w:rsidR="006B10CA" w:rsidRDefault="005E1F01">
            <w:pPr>
              <w:rPr>
                <w:lang w:val="es-ES_tradnl"/>
              </w:rPr>
            </w:pPr>
            <w:r w:rsidRPr="006A4352">
              <w:rPr>
                <w:lang w:val="es-ES_tradnl"/>
              </w:rPr>
              <w:t>ESPAÑOL</w:t>
            </w:r>
          </w:p>
          <w:p w14:paraId="22D1F6C4" w14:textId="77777777" w:rsidR="006B10CA" w:rsidRDefault="005E1F01">
            <w:pPr>
              <w:rPr>
                <w:lang w:val="es-ES_tradnl"/>
              </w:rPr>
            </w:pPr>
            <w:r w:rsidRPr="006A4352">
              <w:rPr>
                <w:lang w:val="es-ES_tradnl"/>
              </w:rPr>
              <w:t>ORIGINAL: INGLÉS</w:t>
            </w:r>
          </w:p>
        </w:tc>
      </w:tr>
    </w:tbl>
    <w:p w14:paraId="758D7107" w14:textId="77777777" w:rsidR="006B10CA" w:rsidRDefault="005E1F01">
      <w:pPr>
        <w:jc w:val="left"/>
        <w:rPr>
          <w:lang w:val="es-ES_tradnl"/>
        </w:rPr>
      </w:pPr>
      <w:r w:rsidRPr="006A4352">
        <w:rPr>
          <w:lang w:val="es-ES_tradnl"/>
        </w:rPr>
        <w:t xml:space="preserve">COMITÉ EJECUTIVO DEL FONDO MULTILATERAL </w:t>
      </w:r>
      <w:r w:rsidRPr="006A4352">
        <w:rPr>
          <w:lang w:val="es-ES_tradnl"/>
        </w:rPr>
        <w:br/>
        <w:t xml:space="preserve">PARA LA APLICACIÓN DEL </w:t>
      </w:r>
      <w:r w:rsidRPr="006A4352">
        <w:rPr>
          <w:lang w:val="es-ES_tradnl"/>
        </w:rPr>
        <w:br/>
        <w:t xml:space="preserve">PROTOCOLO DE MONTREAL </w:t>
      </w:r>
      <w:r w:rsidRPr="006A4352">
        <w:rPr>
          <w:lang w:val="es-ES_tradnl"/>
        </w:rPr>
        <w:br/>
        <w:t>Nonagésima cuarta reunión</w:t>
      </w:r>
    </w:p>
    <w:p w14:paraId="4E3603CA" w14:textId="77777777" w:rsidR="006B10CA" w:rsidRDefault="005E1F01">
      <w:pPr>
        <w:jc w:val="left"/>
        <w:rPr>
          <w:lang w:val="es-ES_tradnl"/>
        </w:rPr>
      </w:pPr>
      <w:r w:rsidRPr="006A4352">
        <w:rPr>
          <w:lang w:val="es-ES_tradnl"/>
        </w:rPr>
        <w:t xml:space="preserve">Montreal, 27 </w:t>
      </w:r>
      <w:r w:rsidR="005B0C8F" w:rsidRPr="006A4352">
        <w:rPr>
          <w:lang w:val="es-ES_tradnl"/>
        </w:rPr>
        <w:t xml:space="preserve">- </w:t>
      </w:r>
      <w:r w:rsidRPr="006A4352">
        <w:rPr>
          <w:lang w:val="es-ES_tradnl"/>
        </w:rPr>
        <w:t>31 de mayo de 2024</w:t>
      </w:r>
    </w:p>
    <w:p w14:paraId="093C4C1B" w14:textId="19258D42" w:rsidR="006B10CA" w:rsidRDefault="00E66D1C">
      <w:pPr>
        <w:jc w:val="left"/>
        <w:rPr>
          <w:lang w:val="es-ES_tradnl"/>
        </w:rPr>
      </w:pPr>
      <w:r>
        <w:rPr>
          <w:lang w:val="es-ES_tradnl"/>
        </w:rPr>
        <w:t>Cuestión</w:t>
      </w:r>
      <w:r w:rsidR="005E1F01" w:rsidRPr="006A4352">
        <w:rPr>
          <w:lang w:val="es-ES_tradnl"/>
        </w:rPr>
        <w:t xml:space="preserve"> </w:t>
      </w:r>
      <w:r w:rsidR="00E37B46" w:rsidRPr="006A4352">
        <w:rPr>
          <w:lang w:val="es-ES_tradnl"/>
        </w:rPr>
        <w:t xml:space="preserve">12 </w:t>
      </w:r>
      <w:r w:rsidR="008E671D">
        <w:rPr>
          <w:lang w:val="es-ES_tradnl"/>
        </w:rPr>
        <w:t xml:space="preserve">b) </w:t>
      </w:r>
      <w:r w:rsidR="001F35CE" w:rsidRPr="006A4352">
        <w:rPr>
          <w:lang w:val="es-ES_tradnl"/>
        </w:rPr>
        <w:t xml:space="preserve">del </w:t>
      </w:r>
      <w:r w:rsidR="00F06016" w:rsidRPr="006A4352">
        <w:rPr>
          <w:lang w:val="es-ES_tradnl"/>
        </w:rPr>
        <w:t>orden del día provisional</w:t>
      </w:r>
      <w:r w:rsidR="005E1F01" w:rsidRPr="006A4352">
        <w:rPr>
          <w:rStyle w:val="FootnoteReference"/>
          <w:lang w:val="es-ES_tradnl"/>
        </w:rPr>
        <w:footnoteReference w:id="1"/>
      </w:r>
    </w:p>
    <w:p w14:paraId="6940549D" w14:textId="77777777" w:rsidR="00C15867" w:rsidRPr="006A4352" w:rsidRDefault="00C15867" w:rsidP="00CA59FB">
      <w:pPr>
        <w:jc w:val="left"/>
        <w:rPr>
          <w:lang w:val="es-ES_tradnl"/>
        </w:rPr>
      </w:pPr>
    </w:p>
    <w:p w14:paraId="63FAFCB3" w14:textId="77777777" w:rsidR="009145E4" w:rsidRPr="006A4352" w:rsidRDefault="009145E4" w:rsidP="00147C75">
      <w:pPr>
        <w:pStyle w:val="Heading1"/>
        <w:numPr>
          <w:ilvl w:val="0"/>
          <w:numId w:val="0"/>
        </w:numPr>
        <w:spacing w:after="0"/>
        <w:rPr>
          <w:lang w:val="es-ES_tradnl"/>
        </w:rPr>
      </w:pPr>
    </w:p>
    <w:p w14:paraId="2EBD4DEC" w14:textId="77777777" w:rsidR="004E7F9C" w:rsidRPr="006A4352" w:rsidRDefault="004E7F9C" w:rsidP="00147C75">
      <w:pPr>
        <w:pStyle w:val="Title1"/>
        <w:ind w:right="440"/>
        <w:jc w:val="both"/>
        <w:rPr>
          <w:b w:val="0"/>
          <w:lang w:val="es-ES_tradnl"/>
        </w:rPr>
      </w:pPr>
    </w:p>
    <w:p w14:paraId="2F6329FB" w14:textId="77777777" w:rsidR="00147C75" w:rsidRPr="006A4352" w:rsidRDefault="00147C75" w:rsidP="00147C75">
      <w:pPr>
        <w:pStyle w:val="Title1"/>
        <w:ind w:right="440"/>
        <w:jc w:val="both"/>
        <w:rPr>
          <w:b w:val="0"/>
          <w:lang w:val="es-ES_tradnl"/>
        </w:rPr>
      </w:pPr>
    </w:p>
    <w:p w14:paraId="0A4E5475" w14:textId="77777777" w:rsidR="006B10CA" w:rsidRPr="00CA5B83" w:rsidRDefault="005E1F01">
      <w:pPr>
        <w:pStyle w:val="Title1"/>
        <w:rPr>
          <w:caps w:val="0"/>
          <w:lang w:val="es-ES_tradnl"/>
        </w:rPr>
      </w:pPr>
      <w:proofErr w:type="spellStart"/>
      <w:r w:rsidRPr="00CA5B83">
        <w:rPr>
          <w:caps w:val="0"/>
          <w:lang w:val="es-ES_tradnl"/>
        </w:rPr>
        <w:t>Addendum</w:t>
      </w:r>
      <w:proofErr w:type="spellEnd"/>
    </w:p>
    <w:p w14:paraId="7A0AD0E9" w14:textId="77777777" w:rsidR="00147C75" w:rsidRPr="006A4352" w:rsidRDefault="00147C75" w:rsidP="004E7F9C">
      <w:pPr>
        <w:pStyle w:val="Title1"/>
        <w:rPr>
          <w:caps w:val="0"/>
          <w:lang w:val="es-ES_tradnl"/>
        </w:rPr>
      </w:pPr>
    </w:p>
    <w:p w14:paraId="0BFD74A2" w14:textId="2EFDE162" w:rsidR="006B10CA" w:rsidRDefault="00CA5B83">
      <w:pPr>
        <w:jc w:val="center"/>
        <w:rPr>
          <w:b/>
          <w:bCs/>
          <w:caps/>
          <w:lang w:val="es-ES_tradnl"/>
        </w:rPr>
      </w:pPr>
      <w:r w:rsidRPr="006A4352">
        <w:rPr>
          <w:b/>
          <w:bCs/>
          <w:lang w:val="es-ES_tradnl"/>
        </w:rPr>
        <w:t>PROFUNDIZACIÓN DEL MARCO OPERACIONAL PARA APOYAR EL MANTENIMIENTO Y/O LA MEJORA DE LA EFICIENCIA ENERGÉTICA DESCRITO EN EL DOCUMENTO UNEP/OZL.PRO/EXCOM/93/98 (DECISIÓN 93/93 D))</w:t>
      </w:r>
    </w:p>
    <w:p w14:paraId="1570133E" w14:textId="77777777" w:rsidR="00147C75" w:rsidRPr="006A4352" w:rsidRDefault="00147C75" w:rsidP="004E7F9C">
      <w:pPr>
        <w:pStyle w:val="Title1"/>
        <w:rPr>
          <w:lang w:val="es-ES_tradnl"/>
        </w:rPr>
      </w:pPr>
    </w:p>
    <w:p w14:paraId="079EE155" w14:textId="17C4FBBD" w:rsidR="006B10CA" w:rsidRDefault="005E1F01" w:rsidP="00724736">
      <w:pPr>
        <w:pStyle w:val="Heading1"/>
        <w:numPr>
          <w:ilvl w:val="0"/>
          <w:numId w:val="0"/>
        </w:numPr>
        <w:jc w:val="center"/>
        <w:rPr>
          <w:lang w:val="es-ES_tradnl"/>
        </w:rPr>
      </w:pPr>
      <w:r w:rsidRPr="006A4352">
        <w:rPr>
          <w:lang w:val="es-ES_tradnl"/>
        </w:rPr>
        <w:t xml:space="preserve">El presente documento </w:t>
      </w:r>
      <w:r w:rsidR="00147C75" w:rsidRPr="006A4352">
        <w:rPr>
          <w:lang w:val="es-ES_tradnl"/>
        </w:rPr>
        <w:t xml:space="preserve">se expide para </w:t>
      </w:r>
      <w:r w:rsidR="00147C75" w:rsidRPr="006A4352">
        <w:rPr>
          <w:b/>
          <w:bCs/>
          <w:lang w:val="es-ES_tradnl"/>
        </w:rPr>
        <w:t>a</w:t>
      </w:r>
      <w:r w:rsidR="002A3857">
        <w:rPr>
          <w:b/>
          <w:bCs/>
          <w:lang w:val="es-ES_tradnl"/>
        </w:rPr>
        <w:t xml:space="preserve">gregar </w:t>
      </w:r>
      <w:r w:rsidR="00147C75" w:rsidRPr="00D97832">
        <w:rPr>
          <w:lang w:val="es-ES_tradnl"/>
        </w:rPr>
        <w:t xml:space="preserve">el </w:t>
      </w:r>
      <w:r w:rsidR="00001F7C" w:rsidRPr="006A4352">
        <w:rPr>
          <w:lang w:val="es-ES_tradnl"/>
        </w:rPr>
        <w:t xml:space="preserve">Apéndice </w:t>
      </w:r>
      <w:r w:rsidR="00147C75" w:rsidRPr="006A4352">
        <w:rPr>
          <w:lang w:val="es-ES_tradnl"/>
        </w:rPr>
        <w:t>II</w:t>
      </w:r>
      <w:r w:rsidR="00FD428A">
        <w:rPr>
          <w:lang w:val="es-ES_tradnl"/>
        </w:rPr>
        <w:t xml:space="preserve"> como </w:t>
      </w:r>
      <w:r w:rsidR="0098224D" w:rsidRPr="006A4352">
        <w:rPr>
          <w:lang w:val="es-ES_tradnl"/>
        </w:rPr>
        <w:t xml:space="preserve">nota explicativa al </w:t>
      </w:r>
      <w:r w:rsidR="00ED5FFD" w:rsidRPr="006A4352">
        <w:rPr>
          <w:lang w:val="es-ES_tradnl"/>
        </w:rPr>
        <w:t xml:space="preserve">Anexo </w:t>
      </w:r>
      <w:r w:rsidR="0098224D" w:rsidRPr="006A4352">
        <w:rPr>
          <w:lang w:val="es-ES_tradnl"/>
        </w:rPr>
        <w:t>II</w:t>
      </w:r>
      <w:r w:rsidR="00147C75" w:rsidRPr="006A4352">
        <w:rPr>
          <w:lang w:val="es-ES_tradnl"/>
        </w:rPr>
        <w:t>.</w:t>
      </w:r>
    </w:p>
    <w:p w14:paraId="75372902" w14:textId="77777777" w:rsidR="00EE104D" w:rsidRPr="006A4352" w:rsidRDefault="00EE104D" w:rsidP="00EE104D">
      <w:pPr>
        <w:rPr>
          <w:lang w:val="es-ES_tradnl"/>
        </w:rPr>
      </w:pPr>
    </w:p>
    <w:p w14:paraId="602D153B" w14:textId="77777777" w:rsidR="00EE104D" w:rsidRPr="006A4352" w:rsidRDefault="00EE104D" w:rsidP="00EE104D">
      <w:pPr>
        <w:rPr>
          <w:lang w:val="es-ES_tradnl"/>
        </w:rPr>
      </w:pPr>
    </w:p>
    <w:p w14:paraId="3C945AAA" w14:textId="77777777" w:rsidR="005A301B" w:rsidRPr="006A4352" w:rsidRDefault="005A301B" w:rsidP="00BB2764">
      <w:pPr>
        <w:pStyle w:val="StyleHeader4Para4Left0Firstline0"/>
        <w:numPr>
          <w:ilvl w:val="0"/>
          <w:numId w:val="0"/>
        </w:numPr>
        <w:tabs>
          <w:tab w:val="clear" w:pos="2880"/>
          <w:tab w:val="clear" w:pos="5760"/>
        </w:tabs>
        <w:jc w:val="center"/>
        <w:rPr>
          <w:b/>
          <w:sz w:val="22"/>
          <w:lang w:val="es-ES_tradnl"/>
        </w:rPr>
        <w:sectPr w:rsidR="005A301B" w:rsidRPr="006A4352" w:rsidSect="007C791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2670A9F" w14:textId="77777777" w:rsidR="006B10CA" w:rsidRDefault="005E1F01">
      <w:pPr>
        <w:jc w:val="center"/>
        <w:rPr>
          <w:rFonts w:asciiTheme="majorBidi" w:hAnsiTheme="majorBidi" w:cstheme="majorBidi"/>
          <w:b/>
          <w:bCs/>
          <w:lang w:val="es-ES_tradnl"/>
        </w:rPr>
      </w:pPr>
      <w:r w:rsidRPr="006A4352">
        <w:rPr>
          <w:rFonts w:asciiTheme="majorBidi" w:hAnsiTheme="majorBidi" w:cstheme="majorBidi"/>
          <w:b/>
          <w:bCs/>
          <w:lang w:val="es-ES_tradnl"/>
        </w:rPr>
        <w:lastRenderedPageBreak/>
        <w:t xml:space="preserve">Apéndice </w:t>
      </w:r>
      <w:r w:rsidR="0043721C" w:rsidRPr="006A4352">
        <w:rPr>
          <w:rFonts w:asciiTheme="majorBidi" w:hAnsiTheme="majorBidi" w:cstheme="majorBidi"/>
          <w:b/>
          <w:bCs/>
          <w:lang w:val="es-ES_tradnl"/>
        </w:rPr>
        <w:t>II</w:t>
      </w:r>
    </w:p>
    <w:p w14:paraId="660F2796" w14:textId="77777777" w:rsidR="0043721C" w:rsidRPr="006A4352" w:rsidRDefault="0043721C" w:rsidP="00147C75">
      <w:pPr>
        <w:jc w:val="center"/>
        <w:rPr>
          <w:rFonts w:asciiTheme="majorBidi" w:hAnsiTheme="majorBidi" w:cstheme="majorBidi"/>
          <w:b/>
          <w:bCs/>
          <w:lang w:val="es-ES_tradnl"/>
        </w:rPr>
      </w:pPr>
    </w:p>
    <w:p w14:paraId="6E6E9DAD" w14:textId="1A0D0807" w:rsidR="006B10CA" w:rsidRDefault="005E1F01">
      <w:pPr>
        <w:jc w:val="center"/>
        <w:rPr>
          <w:rFonts w:asciiTheme="majorBidi" w:hAnsiTheme="majorBidi" w:cstheme="majorBidi"/>
          <w:b/>
          <w:bCs/>
          <w:lang w:val="es-ES_tradnl"/>
        </w:rPr>
      </w:pPr>
      <w:r w:rsidRPr="006A4352">
        <w:rPr>
          <w:rFonts w:asciiTheme="majorBidi" w:hAnsiTheme="majorBidi" w:cstheme="majorBidi"/>
          <w:b/>
          <w:bCs/>
          <w:lang w:val="es-ES_tradnl"/>
        </w:rPr>
        <w:t xml:space="preserve">NOTA EXPLICATIVA </w:t>
      </w:r>
      <w:r w:rsidR="00EC20F9" w:rsidRPr="00EC20F9">
        <w:rPr>
          <w:rFonts w:asciiTheme="majorBidi" w:hAnsiTheme="majorBidi" w:cstheme="majorBidi"/>
          <w:b/>
          <w:bCs/>
          <w:caps/>
          <w:lang w:val="es-ES_tradnl"/>
        </w:rPr>
        <w:t>al</w:t>
      </w:r>
      <w:r w:rsidRPr="006A4352">
        <w:rPr>
          <w:rFonts w:asciiTheme="majorBidi" w:hAnsiTheme="majorBidi" w:cstheme="majorBidi"/>
          <w:b/>
          <w:bCs/>
          <w:lang w:val="es-ES_tradnl"/>
        </w:rPr>
        <w:t xml:space="preserve"> </w:t>
      </w:r>
      <w:r w:rsidR="00ED5FFD" w:rsidRPr="006A4352">
        <w:rPr>
          <w:rFonts w:asciiTheme="majorBidi" w:hAnsiTheme="majorBidi" w:cstheme="majorBidi"/>
          <w:b/>
          <w:bCs/>
          <w:lang w:val="es-ES_tradnl"/>
        </w:rPr>
        <w:t xml:space="preserve">ANEXO </w:t>
      </w:r>
      <w:r w:rsidRPr="006A4352">
        <w:rPr>
          <w:rFonts w:asciiTheme="majorBidi" w:hAnsiTheme="majorBidi" w:cstheme="majorBidi"/>
          <w:b/>
          <w:bCs/>
          <w:lang w:val="es-ES_tradnl"/>
        </w:rPr>
        <w:t>II</w:t>
      </w:r>
    </w:p>
    <w:p w14:paraId="24A3DD2D" w14:textId="77777777" w:rsidR="00147C75" w:rsidRPr="006A4352" w:rsidRDefault="00147C75" w:rsidP="00147C75">
      <w:pPr>
        <w:jc w:val="center"/>
        <w:rPr>
          <w:rFonts w:asciiTheme="majorBidi" w:hAnsiTheme="majorBidi" w:cstheme="majorBidi"/>
          <w:b/>
          <w:bCs/>
          <w:lang w:val="es-ES_tradnl"/>
        </w:rPr>
      </w:pPr>
    </w:p>
    <w:p w14:paraId="3D68CD68" w14:textId="0754EF7E" w:rsidR="006B10CA" w:rsidRDefault="005E1F01">
      <w:pPr>
        <w:jc w:val="center"/>
        <w:rPr>
          <w:rFonts w:asciiTheme="majorBidi" w:hAnsiTheme="majorBidi" w:cstheme="majorBidi"/>
          <w:b/>
          <w:bCs/>
          <w:lang w:val="es-ES_tradnl"/>
        </w:rPr>
      </w:pPr>
      <w:r>
        <w:rPr>
          <w:rFonts w:asciiTheme="majorBidi" w:hAnsiTheme="majorBidi" w:cstheme="majorBidi"/>
          <w:b/>
          <w:bCs/>
          <w:lang w:val="es-ES_tradnl"/>
        </w:rPr>
        <w:t xml:space="preserve">EJEMPLO </w:t>
      </w:r>
      <w:r w:rsidR="005B0C8F" w:rsidRPr="006A4352">
        <w:rPr>
          <w:rFonts w:asciiTheme="majorBidi" w:hAnsiTheme="majorBidi" w:cstheme="majorBidi"/>
          <w:b/>
          <w:bCs/>
          <w:lang w:val="es-ES_tradnl"/>
        </w:rPr>
        <w:t xml:space="preserve">DE </w:t>
      </w:r>
      <w:r w:rsidR="0071275E">
        <w:rPr>
          <w:rFonts w:asciiTheme="majorBidi" w:hAnsiTheme="majorBidi" w:cstheme="majorBidi"/>
          <w:b/>
          <w:bCs/>
          <w:lang w:val="es-ES_tradnl"/>
        </w:rPr>
        <w:t>COSTOS</w:t>
      </w:r>
      <w:r w:rsidR="00ED5FFD" w:rsidRPr="006A4352">
        <w:rPr>
          <w:rFonts w:asciiTheme="majorBidi" w:hAnsiTheme="majorBidi" w:cstheme="majorBidi"/>
          <w:b/>
          <w:bCs/>
          <w:lang w:val="es-ES_tradnl"/>
        </w:rPr>
        <w:t xml:space="preserve"> </w:t>
      </w:r>
      <w:r w:rsidR="00147C75" w:rsidRPr="006A4352">
        <w:rPr>
          <w:rFonts w:asciiTheme="majorBidi" w:hAnsiTheme="majorBidi" w:cstheme="majorBidi"/>
          <w:b/>
          <w:bCs/>
          <w:lang w:val="es-ES_tradnl"/>
        </w:rPr>
        <w:t xml:space="preserve">PARA </w:t>
      </w:r>
      <w:r w:rsidR="008E671D">
        <w:rPr>
          <w:rFonts w:asciiTheme="majorBidi" w:hAnsiTheme="majorBidi" w:cstheme="majorBidi"/>
          <w:b/>
          <w:bCs/>
          <w:lang w:val="es-ES_tradnl"/>
        </w:rPr>
        <w:t xml:space="preserve">FABRICANTE DE </w:t>
      </w:r>
      <w:r w:rsidR="00147C75" w:rsidRPr="006A4352">
        <w:rPr>
          <w:rFonts w:asciiTheme="majorBidi" w:hAnsiTheme="majorBidi" w:cstheme="majorBidi"/>
          <w:b/>
          <w:bCs/>
          <w:lang w:val="es-ES_tradnl"/>
        </w:rPr>
        <w:t>CLIMATIZADORES</w:t>
      </w:r>
    </w:p>
    <w:p w14:paraId="789CE240" w14:textId="4C60C813" w:rsidR="006B10CA" w:rsidRDefault="002A3857">
      <w:pPr>
        <w:jc w:val="center"/>
        <w:rPr>
          <w:rFonts w:asciiTheme="majorBidi" w:hAnsiTheme="majorBidi" w:cstheme="majorBidi"/>
          <w:b/>
          <w:bCs/>
          <w:lang w:val="es-ES_tradnl"/>
        </w:rPr>
      </w:pPr>
      <w:r>
        <w:rPr>
          <w:rFonts w:asciiTheme="majorBidi" w:hAnsiTheme="majorBidi" w:cstheme="majorBidi"/>
          <w:b/>
          <w:bCs/>
          <w:lang w:val="es-ES_tradnl"/>
        </w:rPr>
        <w:t xml:space="preserve">BASADO EN LA </w:t>
      </w:r>
      <w:r w:rsidR="00AC4033" w:rsidRPr="006A4352">
        <w:rPr>
          <w:rFonts w:asciiTheme="majorBidi" w:hAnsiTheme="majorBidi" w:cstheme="majorBidi"/>
          <w:b/>
          <w:bCs/>
          <w:lang w:val="es-ES_tradnl"/>
        </w:rPr>
        <w:t>METODOLOGÍA</w:t>
      </w:r>
      <w:r>
        <w:rPr>
          <w:rFonts w:asciiTheme="majorBidi" w:hAnsiTheme="majorBidi" w:cstheme="majorBidi"/>
          <w:b/>
          <w:bCs/>
          <w:lang w:val="es-ES_tradnl"/>
        </w:rPr>
        <w:t xml:space="preserve"> DE CÁLCULO DE INCENTIVOS</w:t>
      </w:r>
    </w:p>
    <w:p w14:paraId="35A0986D" w14:textId="77777777" w:rsidR="00147C75" w:rsidRPr="006A4352" w:rsidRDefault="00147C75" w:rsidP="00147C75">
      <w:pPr>
        <w:jc w:val="center"/>
        <w:rPr>
          <w:rFonts w:asciiTheme="majorBidi" w:hAnsiTheme="majorBidi" w:cstheme="majorBidi"/>
          <w:b/>
          <w:bCs/>
          <w:lang w:val="es-ES_tradnl"/>
        </w:rPr>
      </w:pPr>
    </w:p>
    <w:p w14:paraId="6D046C14" w14:textId="6A3AC4BE" w:rsidR="006B10CA" w:rsidRDefault="005E1F01">
      <w:pPr>
        <w:pBdr>
          <w:top w:val="single" w:sz="4" w:space="1" w:color="auto"/>
          <w:left w:val="single" w:sz="4" w:space="4" w:color="auto"/>
          <w:bottom w:val="single" w:sz="4" w:space="1" w:color="auto"/>
          <w:right w:val="single" w:sz="4" w:space="4" w:color="auto"/>
        </w:pBdr>
        <w:rPr>
          <w:rFonts w:asciiTheme="majorBidi" w:hAnsiTheme="majorBidi" w:cstheme="majorBidi"/>
          <w:b/>
          <w:bCs/>
          <w:lang w:val="es-ES_tradnl"/>
        </w:rPr>
      </w:pPr>
      <w:r w:rsidRPr="006A4352">
        <w:rPr>
          <w:rFonts w:asciiTheme="majorBidi" w:hAnsiTheme="majorBidi" w:cstheme="majorBidi"/>
          <w:lang w:val="es-ES_tradnl"/>
        </w:rPr>
        <w:t xml:space="preserve">En </w:t>
      </w:r>
      <w:r w:rsidR="00147C75" w:rsidRPr="006A4352">
        <w:rPr>
          <w:rFonts w:asciiTheme="majorBidi" w:hAnsiTheme="majorBidi" w:cstheme="majorBidi"/>
          <w:lang w:val="es-ES_tradnl"/>
        </w:rPr>
        <w:t xml:space="preserve">los párrafos siguientes se </w:t>
      </w:r>
      <w:r w:rsidR="002A3857">
        <w:rPr>
          <w:rFonts w:asciiTheme="majorBidi" w:hAnsiTheme="majorBidi" w:cstheme="majorBidi"/>
          <w:lang w:val="es-ES_tradnl"/>
        </w:rPr>
        <w:t xml:space="preserve">ilustra el modo de </w:t>
      </w:r>
      <w:r w:rsidR="00185CFC">
        <w:rPr>
          <w:rFonts w:asciiTheme="majorBidi" w:hAnsiTheme="majorBidi" w:cstheme="majorBidi"/>
          <w:lang w:val="es-ES_tradnl"/>
        </w:rPr>
        <w:t>calcular</w:t>
      </w:r>
      <w:r w:rsidR="00A9489D" w:rsidRPr="006A4352">
        <w:rPr>
          <w:rFonts w:asciiTheme="majorBidi" w:hAnsiTheme="majorBidi" w:cstheme="majorBidi"/>
          <w:lang w:val="es-ES_tradnl"/>
        </w:rPr>
        <w:t xml:space="preserve"> </w:t>
      </w:r>
      <w:r w:rsidR="00147C75" w:rsidRPr="006A4352">
        <w:rPr>
          <w:rFonts w:asciiTheme="majorBidi" w:hAnsiTheme="majorBidi" w:cstheme="majorBidi"/>
          <w:lang w:val="es-ES_tradnl"/>
        </w:rPr>
        <w:t xml:space="preserve">el </w:t>
      </w:r>
      <w:r w:rsidR="00AC4033" w:rsidRPr="006A4352">
        <w:rPr>
          <w:rFonts w:asciiTheme="majorBidi" w:hAnsiTheme="majorBidi" w:cstheme="majorBidi"/>
          <w:lang w:val="es-ES_tradnl"/>
        </w:rPr>
        <w:t xml:space="preserve">incentivo </w:t>
      </w:r>
      <w:r w:rsidR="00147C75" w:rsidRPr="006A4352">
        <w:rPr>
          <w:rFonts w:asciiTheme="majorBidi" w:hAnsiTheme="majorBidi" w:cstheme="majorBidi"/>
          <w:lang w:val="es-ES_tradnl"/>
        </w:rPr>
        <w:t xml:space="preserve">para </w:t>
      </w:r>
      <w:r w:rsidR="00A67023" w:rsidRPr="006A4352">
        <w:rPr>
          <w:rFonts w:asciiTheme="majorBidi" w:hAnsiTheme="majorBidi" w:cstheme="majorBidi"/>
          <w:lang w:val="es-ES_tradnl"/>
        </w:rPr>
        <w:t xml:space="preserve">un </w:t>
      </w:r>
      <w:r w:rsidR="008E671D">
        <w:rPr>
          <w:rFonts w:asciiTheme="majorBidi" w:hAnsiTheme="majorBidi" w:cstheme="majorBidi"/>
          <w:lang w:val="es-ES_tradnl"/>
        </w:rPr>
        <w:t xml:space="preserve">fabricante de </w:t>
      </w:r>
      <w:r w:rsidR="00147C75" w:rsidRPr="006A4352">
        <w:rPr>
          <w:rFonts w:asciiTheme="majorBidi" w:hAnsiTheme="majorBidi" w:cstheme="majorBidi"/>
          <w:lang w:val="es-ES_tradnl"/>
        </w:rPr>
        <w:t xml:space="preserve">climatizadores </w:t>
      </w:r>
      <w:r w:rsidR="005B0C8F" w:rsidRPr="006A4352">
        <w:rPr>
          <w:rFonts w:asciiTheme="majorBidi" w:hAnsiTheme="majorBidi" w:cstheme="majorBidi"/>
          <w:lang w:val="es-ES_tradnl"/>
        </w:rPr>
        <w:t xml:space="preserve">que </w:t>
      </w:r>
      <w:r w:rsidR="00D97832">
        <w:rPr>
          <w:rFonts w:asciiTheme="majorBidi" w:hAnsiTheme="majorBidi" w:cstheme="majorBidi"/>
          <w:lang w:val="es-ES_tradnl"/>
        </w:rPr>
        <w:t xml:space="preserve">produzca </w:t>
      </w:r>
      <w:r w:rsidR="005B0C8F" w:rsidRPr="006A4352">
        <w:rPr>
          <w:rFonts w:asciiTheme="majorBidi" w:hAnsiTheme="majorBidi" w:cstheme="majorBidi"/>
          <w:lang w:val="es-ES_tradnl"/>
        </w:rPr>
        <w:t>100.</w:t>
      </w:r>
      <w:r w:rsidR="00147C75" w:rsidRPr="006A4352">
        <w:rPr>
          <w:rFonts w:asciiTheme="majorBidi" w:hAnsiTheme="majorBidi" w:cstheme="majorBidi"/>
          <w:lang w:val="es-ES_tradnl"/>
        </w:rPr>
        <w:t xml:space="preserve">000 </w:t>
      </w:r>
      <w:r w:rsidR="001F35CE" w:rsidRPr="006A4352">
        <w:rPr>
          <w:rFonts w:asciiTheme="majorBidi" w:hAnsiTheme="majorBidi" w:cstheme="majorBidi"/>
          <w:lang w:val="es-ES_tradnl"/>
        </w:rPr>
        <w:t xml:space="preserve">unidades </w:t>
      </w:r>
      <w:r w:rsidR="00147C75" w:rsidRPr="006A4352">
        <w:rPr>
          <w:rFonts w:asciiTheme="majorBidi" w:hAnsiTheme="majorBidi" w:cstheme="majorBidi"/>
          <w:lang w:val="es-ES_tradnl"/>
        </w:rPr>
        <w:t xml:space="preserve">al año. Este </w:t>
      </w:r>
      <w:r w:rsidR="003F62B3">
        <w:rPr>
          <w:rFonts w:asciiTheme="majorBidi" w:hAnsiTheme="majorBidi" w:cstheme="majorBidi"/>
          <w:lang w:val="es-ES_tradnl"/>
        </w:rPr>
        <w:t xml:space="preserve">ejemplo </w:t>
      </w:r>
      <w:r w:rsidR="00147C75" w:rsidRPr="006A4352">
        <w:rPr>
          <w:rFonts w:asciiTheme="majorBidi" w:hAnsiTheme="majorBidi" w:cstheme="majorBidi"/>
          <w:lang w:val="es-ES_tradnl"/>
        </w:rPr>
        <w:t xml:space="preserve">muestra los pasos que se seguirían para estimar el </w:t>
      </w:r>
      <w:r w:rsidRPr="006A4352">
        <w:rPr>
          <w:rFonts w:asciiTheme="majorBidi" w:hAnsiTheme="majorBidi" w:cstheme="majorBidi"/>
          <w:lang w:val="es-ES_tradnl"/>
        </w:rPr>
        <w:t xml:space="preserve">nivel de </w:t>
      </w:r>
      <w:r w:rsidR="00AC4033" w:rsidRPr="006A4352">
        <w:rPr>
          <w:rFonts w:asciiTheme="majorBidi" w:hAnsiTheme="majorBidi" w:cstheme="majorBidi"/>
          <w:lang w:val="es-ES_tradnl"/>
        </w:rPr>
        <w:t xml:space="preserve">incentivo </w:t>
      </w:r>
      <w:r w:rsidR="00147C75" w:rsidRPr="006A4352">
        <w:rPr>
          <w:rFonts w:asciiTheme="majorBidi" w:hAnsiTheme="majorBidi" w:cstheme="majorBidi"/>
          <w:lang w:val="es-ES_tradnl"/>
        </w:rPr>
        <w:t xml:space="preserve">aplicable a un beneficiario concreto. </w:t>
      </w:r>
      <w:r w:rsidR="00147C75" w:rsidRPr="006A4352">
        <w:rPr>
          <w:rFonts w:asciiTheme="majorBidi" w:hAnsiTheme="majorBidi" w:cstheme="majorBidi"/>
          <w:b/>
          <w:bCs/>
          <w:lang w:val="es-ES_tradnl"/>
        </w:rPr>
        <w:t xml:space="preserve">El </w:t>
      </w:r>
      <w:r w:rsidR="003F62B3">
        <w:rPr>
          <w:rFonts w:asciiTheme="majorBidi" w:hAnsiTheme="majorBidi" w:cstheme="majorBidi"/>
          <w:b/>
          <w:bCs/>
          <w:lang w:val="es-ES_tradnl"/>
        </w:rPr>
        <w:t xml:space="preserve">ejemplo </w:t>
      </w:r>
      <w:r w:rsidR="00147C75" w:rsidRPr="006A4352">
        <w:rPr>
          <w:rFonts w:asciiTheme="majorBidi" w:hAnsiTheme="majorBidi" w:cstheme="majorBidi"/>
          <w:b/>
          <w:bCs/>
          <w:lang w:val="es-ES_tradnl"/>
        </w:rPr>
        <w:t>no pre</w:t>
      </w:r>
      <w:r w:rsidR="00D45304">
        <w:rPr>
          <w:rFonts w:asciiTheme="majorBidi" w:hAnsiTheme="majorBidi" w:cstheme="majorBidi"/>
          <w:b/>
          <w:bCs/>
          <w:lang w:val="es-ES_tradnl"/>
        </w:rPr>
        <w:t xml:space="preserve">dice </w:t>
      </w:r>
      <w:r w:rsidR="00147C75" w:rsidRPr="006A4352">
        <w:rPr>
          <w:rFonts w:asciiTheme="majorBidi" w:hAnsiTheme="majorBidi" w:cstheme="majorBidi"/>
          <w:b/>
          <w:bCs/>
          <w:lang w:val="es-ES_tradnl"/>
        </w:rPr>
        <w:t xml:space="preserve">ninguna </w:t>
      </w:r>
      <w:r w:rsidRPr="006A4352">
        <w:rPr>
          <w:rFonts w:asciiTheme="majorBidi" w:hAnsiTheme="majorBidi" w:cstheme="majorBidi"/>
          <w:b/>
          <w:bCs/>
          <w:lang w:val="es-ES_tradnl"/>
        </w:rPr>
        <w:t xml:space="preserve">decisión </w:t>
      </w:r>
      <w:r w:rsidR="00D41F59">
        <w:rPr>
          <w:rFonts w:asciiTheme="majorBidi" w:hAnsiTheme="majorBidi" w:cstheme="majorBidi"/>
          <w:b/>
          <w:bCs/>
          <w:lang w:val="es-ES_tradnl"/>
        </w:rPr>
        <w:t>d</w:t>
      </w:r>
      <w:r w:rsidR="00AC4033" w:rsidRPr="006A4352">
        <w:rPr>
          <w:rFonts w:asciiTheme="majorBidi" w:hAnsiTheme="majorBidi" w:cstheme="majorBidi"/>
          <w:b/>
          <w:bCs/>
          <w:lang w:val="es-ES_tradnl"/>
        </w:rPr>
        <w:t xml:space="preserve">el Comité </w:t>
      </w:r>
      <w:r w:rsidR="005B0C8F" w:rsidRPr="006A4352">
        <w:rPr>
          <w:rFonts w:asciiTheme="majorBidi" w:hAnsiTheme="majorBidi" w:cstheme="majorBidi"/>
          <w:b/>
          <w:bCs/>
          <w:lang w:val="es-ES_tradnl"/>
        </w:rPr>
        <w:t xml:space="preserve">Ejecutivo </w:t>
      </w:r>
      <w:r w:rsidR="00D76B29">
        <w:rPr>
          <w:rFonts w:asciiTheme="majorBidi" w:hAnsiTheme="majorBidi" w:cstheme="majorBidi"/>
          <w:b/>
          <w:bCs/>
          <w:lang w:val="es-ES_tradnl"/>
        </w:rPr>
        <w:t>sobre</w:t>
      </w:r>
      <w:r w:rsidRPr="006A4352">
        <w:rPr>
          <w:rFonts w:asciiTheme="majorBidi" w:hAnsiTheme="majorBidi" w:cstheme="majorBidi"/>
          <w:b/>
          <w:bCs/>
          <w:lang w:val="es-ES_tradnl"/>
        </w:rPr>
        <w:t xml:space="preserve"> </w:t>
      </w:r>
      <w:r w:rsidR="002F2935">
        <w:rPr>
          <w:rFonts w:asciiTheme="majorBidi" w:hAnsiTheme="majorBidi" w:cstheme="majorBidi"/>
          <w:b/>
          <w:bCs/>
          <w:lang w:val="es-ES_tradnl"/>
        </w:rPr>
        <w:t xml:space="preserve">el uso de </w:t>
      </w:r>
      <w:r w:rsidR="00147C75" w:rsidRPr="006A4352">
        <w:rPr>
          <w:rFonts w:asciiTheme="majorBidi" w:hAnsiTheme="majorBidi" w:cstheme="majorBidi"/>
          <w:b/>
          <w:bCs/>
          <w:lang w:val="es-ES_tradnl"/>
        </w:rPr>
        <w:t xml:space="preserve">la </w:t>
      </w:r>
      <w:r w:rsidR="00AC4033" w:rsidRPr="006A4352">
        <w:rPr>
          <w:rFonts w:asciiTheme="majorBidi" w:hAnsiTheme="majorBidi" w:cstheme="majorBidi"/>
          <w:b/>
          <w:bCs/>
          <w:lang w:val="es-ES_tradnl"/>
        </w:rPr>
        <w:t xml:space="preserve">metodología de cálculo de incentivos </w:t>
      </w:r>
      <w:r w:rsidR="00147C75" w:rsidRPr="006A4352">
        <w:rPr>
          <w:rFonts w:asciiTheme="majorBidi" w:hAnsiTheme="majorBidi" w:cstheme="majorBidi"/>
          <w:b/>
          <w:bCs/>
          <w:lang w:val="es-ES_tradnl"/>
        </w:rPr>
        <w:t xml:space="preserve">descrita </w:t>
      </w:r>
      <w:r w:rsidR="0069228F" w:rsidRPr="006A4352">
        <w:rPr>
          <w:rFonts w:asciiTheme="majorBidi" w:hAnsiTheme="majorBidi" w:cstheme="majorBidi"/>
          <w:b/>
          <w:bCs/>
          <w:lang w:val="es-ES_tradnl"/>
        </w:rPr>
        <w:t xml:space="preserve">en el documento </w:t>
      </w:r>
      <w:r w:rsidR="00001F7C" w:rsidRPr="006A4352">
        <w:rPr>
          <w:rFonts w:asciiTheme="majorBidi" w:hAnsiTheme="majorBidi" w:cstheme="majorBidi"/>
          <w:b/>
          <w:bCs/>
          <w:lang w:val="es-ES_tradnl"/>
        </w:rPr>
        <w:t>UNEP/</w:t>
      </w:r>
      <w:proofErr w:type="spellStart"/>
      <w:r w:rsidR="00001F7C" w:rsidRPr="006A4352">
        <w:rPr>
          <w:rFonts w:asciiTheme="majorBidi" w:hAnsiTheme="majorBidi" w:cstheme="majorBidi"/>
          <w:b/>
          <w:bCs/>
          <w:lang w:val="es-ES_tradnl"/>
        </w:rPr>
        <w:t>OzL.</w:t>
      </w:r>
      <w:r w:rsidR="00147C75" w:rsidRPr="006A4352">
        <w:rPr>
          <w:rFonts w:asciiTheme="majorBidi" w:hAnsiTheme="majorBidi" w:cstheme="majorBidi"/>
          <w:b/>
          <w:bCs/>
          <w:lang w:val="es-ES_tradnl"/>
        </w:rPr>
        <w:t>Pro</w:t>
      </w:r>
      <w:proofErr w:type="spellEnd"/>
      <w:r w:rsidR="00147C75" w:rsidRPr="006A4352">
        <w:rPr>
          <w:rFonts w:asciiTheme="majorBidi" w:hAnsiTheme="majorBidi" w:cstheme="majorBidi"/>
          <w:b/>
          <w:bCs/>
          <w:lang w:val="es-ES_tradnl"/>
        </w:rPr>
        <w:t>/</w:t>
      </w:r>
      <w:proofErr w:type="spellStart"/>
      <w:r w:rsidR="00147C75" w:rsidRPr="006A4352">
        <w:rPr>
          <w:rFonts w:asciiTheme="majorBidi" w:hAnsiTheme="majorBidi" w:cstheme="majorBidi"/>
          <w:b/>
          <w:bCs/>
          <w:lang w:val="es-ES_tradnl"/>
        </w:rPr>
        <w:t>ExCom</w:t>
      </w:r>
      <w:proofErr w:type="spellEnd"/>
      <w:r w:rsidR="00147C75" w:rsidRPr="006A4352">
        <w:rPr>
          <w:rFonts w:asciiTheme="majorBidi" w:hAnsiTheme="majorBidi" w:cstheme="majorBidi"/>
          <w:b/>
          <w:bCs/>
          <w:lang w:val="es-ES_tradnl"/>
        </w:rPr>
        <w:t xml:space="preserve">/94/61 </w:t>
      </w:r>
      <w:r w:rsidR="00945324">
        <w:rPr>
          <w:rFonts w:asciiTheme="majorBidi" w:hAnsiTheme="majorBidi" w:cstheme="majorBidi"/>
          <w:b/>
          <w:bCs/>
          <w:lang w:val="es-ES_tradnl"/>
        </w:rPr>
        <w:t>ni</w:t>
      </w:r>
      <w:r w:rsidR="005B0C8F" w:rsidRPr="006A4352">
        <w:rPr>
          <w:rFonts w:asciiTheme="majorBidi" w:hAnsiTheme="majorBidi" w:cstheme="majorBidi"/>
          <w:b/>
          <w:bCs/>
          <w:lang w:val="es-ES_tradnl"/>
        </w:rPr>
        <w:t xml:space="preserve"> </w:t>
      </w:r>
      <w:r w:rsidR="00D45304">
        <w:rPr>
          <w:rFonts w:asciiTheme="majorBidi" w:hAnsiTheme="majorBidi" w:cstheme="majorBidi"/>
          <w:b/>
          <w:bCs/>
          <w:lang w:val="es-ES_tradnl"/>
        </w:rPr>
        <w:t xml:space="preserve">el acordar </w:t>
      </w:r>
      <w:r w:rsidR="00945324">
        <w:rPr>
          <w:rFonts w:asciiTheme="majorBidi" w:hAnsiTheme="majorBidi" w:cstheme="majorBidi"/>
          <w:b/>
          <w:bCs/>
          <w:lang w:val="es-ES_tradnl"/>
        </w:rPr>
        <w:t>el</w:t>
      </w:r>
      <w:r w:rsidR="00D45304">
        <w:rPr>
          <w:rFonts w:asciiTheme="majorBidi" w:hAnsiTheme="majorBidi" w:cstheme="majorBidi"/>
          <w:b/>
          <w:bCs/>
          <w:lang w:val="es-ES_tradnl"/>
        </w:rPr>
        <w:t xml:space="preserve"> </w:t>
      </w:r>
      <w:r w:rsidR="00147C75" w:rsidRPr="006A4352">
        <w:rPr>
          <w:rFonts w:asciiTheme="majorBidi" w:hAnsiTheme="majorBidi" w:cstheme="majorBidi"/>
          <w:b/>
          <w:bCs/>
          <w:lang w:val="es-ES_tradnl"/>
        </w:rPr>
        <w:t xml:space="preserve">nivel </w:t>
      </w:r>
      <w:r w:rsidRPr="006A4352">
        <w:rPr>
          <w:rFonts w:asciiTheme="majorBidi" w:hAnsiTheme="majorBidi" w:cstheme="majorBidi"/>
          <w:b/>
          <w:bCs/>
          <w:lang w:val="es-ES_tradnl"/>
        </w:rPr>
        <w:t xml:space="preserve">de </w:t>
      </w:r>
      <w:r w:rsidR="00AC4033" w:rsidRPr="006A4352">
        <w:rPr>
          <w:rFonts w:asciiTheme="majorBidi" w:hAnsiTheme="majorBidi" w:cstheme="majorBidi"/>
          <w:b/>
          <w:bCs/>
          <w:lang w:val="es-ES_tradnl"/>
        </w:rPr>
        <w:t xml:space="preserve">incentivo </w:t>
      </w:r>
      <w:r w:rsidR="00147C75" w:rsidRPr="006A4352">
        <w:rPr>
          <w:rFonts w:asciiTheme="majorBidi" w:hAnsiTheme="majorBidi" w:cstheme="majorBidi"/>
          <w:b/>
          <w:bCs/>
          <w:lang w:val="es-ES_tradnl"/>
        </w:rPr>
        <w:t>específico que</w:t>
      </w:r>
      <w:r w:rsidR="00945324">
        <w:rPr>
          <w:rFonts w:asciiTheme="majorBidi" w:hAnsiTheme="majorBidi" w:cstheme="majorBidi"/>
          <w:b/>
          <w:bCs/>
          <w:lang w:val="es-ES_tradnl"/>
        </w:rPr>
        <w:t xml:space="preserve"> se utiliza en</w:t>
      </w:r>
      <w:r w:rsidR="00147C75" w:rsidRPr="006A4352">
        <w:rPr>
          <w:rFonts w:asciiTheme="majorBidi" w:hAnsiTheme="majorBidi" w:cstheme="majorBidi"/>
          <w:b/>
          <w:bCs/>
          <w:lang w:val="es-ES_tradnl"/>
        </w:rPr>
        <w:t xml:space="preserve"> el presente </w:t>
      </w:r>
      <w:r w:rsidR="003F62B3">
        <w:rPr>
          <w:rFonts w:asciiTheme="majorBidi" w:hAnsiTheme="majorBidi" w:cstheme="majorBidi"/>
          <w:b/>
          <w:bCs/>
          <w:lang w:val="es-ES_tradnl"/>
        </w:rPr>
        <w:t xml:space="preserve">ejemplo </w:t>
      </w:r>
      <w:r w:rsidR="00147C75" w:rsidRPr="006A4352">
        <w:rPr>
          <w:rFonts w:asciiTheme="majorBidi" w:hAnsiTheme="majorBidi" w:cstheme="majorBidi"/>
          <w:b/>
          <w:bCs/>
          <w:lang w:val="es-ES_tradnl"/>
        </w:rPr>
        <w:t>con fines ilustrativos.</w:t>
      </w:r>
    </w:p>
    <w:p w14:paraId="5DB33D57" w14:textId="77777777" w:rsidR="00147C75" w:rsidRPr="006A4352" w:rsidRDefault="00147C75" w:rsidP="00147C75">
      <w:pPr>
        <w:rPr>
          <w:rFonts w:asciiTheme="majorBidi" w:hAnsiTheme="majorBidi" w:cstheme="majorBidi"/>
          <w:u w:val="single"/>
          <w:lang w:val="es-ES_tradnl"/>
        </w:rPr>
      </w:pPr>
    </w:p>
    <w:p w14:paraId="40451908" w14:textId="2CC51D8E" w:rsidR="006B10CA" w:rsidRDefault="00D8651E">
      <w:pPr>
        <w:pStyle w:val="Heading1"/>
        <w:rPr>
          <w:lang w:val="es-ES_tradnl"/>
        </w:rPr>
      </w:pPr>
      <w:r>
        <w:rPr>
          <w:lang w:val="es-ES_tradnl"/>
        </w:rPr>
        <w:t>La</w:t>
      </w:r>
      <w:r w:rsidR="005E1F01" w:rsidRPr="006A4352">
        <w:rPr>
          <w:lang w:val="es-ES_tradnl"/>
        </w:rPr>
        <w:t xml:space="preserve"> empresa ABC </w:t>
      </w:r>
      <w:r w:rsidR="005B0C8F" w:rsidRPr="006A4352">
        <w:rPr>
          <w:lang w:val="es-ES_tradnl"/>
        </w:rPr>
        <w:t xml:space="preserve">de fabricación de </w:t>
      </w:r>
      <w:r>
        <w:rPr>
          <w:lang w:val="es-ES_tradnl"/>
        </w:rPr>
        <w:t xml:space="preserve">climatizadores residenciales, </w:t>
      </w:r>
      <w:r w:rsidR="00ED5FFD" w:rsidRPr="006A4352">
        <w:rPr>
          <w:lang w:val="es-ES_tradnl"/>
        </w:rPr>
        <w:t xml:space="preserve">con </w:t>
      </w:r>
      <w:r w:rsidR="005E1F01" w:rsidRPr="006A4352">
        <w:rPr>
          <w:lang w:val="es-ES_tradnl"/>
        </w:rPr>
        <w:t xml:space="preserve">un volumen </w:t>
      </w:r>
      <w:r w:rsidR="005B0C8F" w:rsidRPr="006A4352">
        <w:rPr>
          <w:lang w:val="es-ES_tradnl"/>
        </w:rPr>
        <w:t>de 100.</w:t>
      </w:r>
      <w:r w:rsidR="005E1F01" w:rsidRPr="006A4352">
        <w:rPr>
          <w:lang w:val="es-ES_tradnl"/>
        </w:rPr>
        <w:t>000</w:t>
      </w:r>
      <w:r w:rsidR="00CA5B83">
        <w:rPr>
          <w:lang w:val="es-ES_tradnl"/>
        </w:rPr>
        <w:t> </w:t>
      </w:r>
      <w:r w:rsidR="001F35CE" w:rsidRPr="006A4352">
        <w:rPr>
          <w:lang w:val="es-ES_tradnl"/>
        </w:rPr>
        <w:t xml:space="preserve">unidades </w:t>
      </w:r>
      <w:r w:rsidR="00ED5FFD" w:rsidRPr="006A4352">
        <w:rPr>
          <w:lang w:val="es-ES_tradnl"/>
        </w:rPr>
        <w:t xml:space="preserve">por </w:t>
      </w:r>
      <w:r w:rsidR="005E1F01" w:rsidRPr="006A4352">
        <w:rPr>
          <w:lang w:val="es-ES_tradnl"/>
        </w:rPr>
        <w:t>año</w:t>
      </w:r>
      <w:r>
        <w:rPr>
          <w:lang w:val="es-ES_tradnl"/>
        </w:rPr>
        <w:t>,</w:t>
      </w:r>
      <w:r w:rsidR="005E1F01" w:rsidRPr="006A4352">
        <w:rPr>
          <w:lang w:val="es-ES_tradnl"/>
        </w:rPr>
        <w:t xml:space="preserve"> tiene </w:t>
      </w:r>
      <w:r w:rsidR="00A67023" w:rsidRPr="006A4352">
        <w:rPr>
          <w:lang w:val="es-ES_tradnl"/>
        </w:rPr>
        <w:t xml:space="preserve">actualmente un </w:t>
      </w:r>
      <w:r w:rsidR="002F2935">
        <w:rPr>
          <w:lang w:val="es-ES_tradnl"/>
        </w:rPr>
        <w:t xml:space="preserve">desempeño </w:t>
      </w:r>
      <w:r w:rsidR="00001F7C" w:rsidRPr="006A4352">
        <w:rPr>
          <w:lang w:val="es-ES_tradnl"/>
        </w:rPr>
        <w:t xml:space="preserve">promedio </w:t>
      </w:r>
      <w:r w:rsidR="002F2935">
        <w:rPr>
          <w:lang w:val="es-ES_tradnl"/>
        </w:rPr>
        <w:t xml:space="preserve">de base de referencia </w:t>
      </w:r>
      <w:r w:rsidR="003B1A25" w:rsidRPr="006A4352">
        <w:rPr>
          <w:lang w:val="es-ES_tradnl"/>
        </w:rPr>
        <w:t xml:space="preserve">de </w:t>
      </w:r>
      <w:r w:rsidR="005E1F01" w:rsidRPr="006A4352">
        <w:rPr>
          <w:lang w:val="es-ES_tradnl"/>
        </w:rPr>
        <w:t xml:space="preserve">3,5 </w:t>
      </w:r>
      <w:r w:rsidR="00C804D6">
        <w:rPr>
          <w:lang w:val="es-ES_tradnl"/>
        </w:rPr>
        <w:t>IEEE</w:t>
      </w:r>
      <w:r w:rsidR="00CE2159">
        <w:rPr>
          <w:lang w:val="es-ES_tradnl"/>
        </w:rPr>
        <w:t xml:space="preserve"> (índice de eficiencia energética estacional</w:t>
      </w:r>
      <w:r w:rsidR="00CE2159" w:rsidRPr="00CE2159">
        <w:rPr>
          <w:lang w:val="es-ES_tradnl"/>
        </w:rPr>
        <w:t>)</w:t>
      </w:r>
      <w:r w:rsidR="005E1F01" w:rsidRPr="00CE2159">
        <w:rPr>
          <w:lang w:val="es-ES_tradnl"/>
        </w:rPr>
        <w:t xml:space="preserve">; </w:t>
      </w:r>
      <w:r w:rsidR="006900FF" w:rsidRPr="00CE2159">
        <w:rPr>
          <w:lang w:val="es-ES_tradnl"/>
        </w:rPr>
        <w:t>NMEE</w:t>
      </w:r>
      <w:r w:rsidR="00CE2159">
        <w:rPr>
          <w:lang w:val="es-ES_tradnl"/>
        </w:rPr>
        <w:t xml:space="preserve"> (normas mínimas de eficiencia energética)</w:t>
      </w:r>
      <w:r w:rsidR="006900FF">
        <w:rPr>
          <w:lang w:val="es-ES_tradnl"/>
        </w:rPr>
        <w:t xml:space="preserve"> </w:t>
      </w:r>
      <w:r w:rsidR="003F3BCD" w:rsidRPr="006A4352">
        <w:rPr>
          <w:lang w:val="es-ES_tradnl"/>
        </w:rPr>
        <w:t xml:space="preserve">según </w:t>
      </w:r>
      <w:r w:rsidR="005E1F01" w:rsidRPr="006A4352">
        <w:rPr>
          <w:lang w:val="es-ES_tradnl"/>
        </w:rPr>
        <w:t xml:space="preserve">la normativa </w:t>
      </w:r>
      <w:r w:rsidR="00EA0CFA" w:rsidRPr="006A4352">
        <w:rPr>
          <w:lang w:val="es-ES_tradnl"/>
        </w:rPr>
        <w:t xml:space="preserve">nacional </w:t>
      </w:r>
      <w:r w:rsidR="00ED5FFD" w:rsidRPr="006A4352">
        <w:rPr>
          <w:lang w:val="es-ES_tradnl"/>
        </w:rPr>
        <w:t xml:space="preserve">en </w:t>
      </w:r>
      <w:r w:rsidR="003B1A25" w:rsidRPr="006A4352">
        <w:rPr>
          <w:lang w:val="es-ES_tradnl"/>
        </w:rPr>
        <w:t xml:space="preserve">el país </w:t>
      </w:r>
      <w:r w:rsidR="005E1F01" w:rsidRPr="006A4352">
        <w:rPr>
          <w:lang w:val="es-ES_tradnl"/>
        </w:rPr>
        <w:t xml:space="preserve">es de 3,5 </w:t>
      </w:r>
      <w:r w:rsidR="00C804D6">
        <w:rPr>
          <w:lang w:val="es-ES_tradnl"/>
        </w:rPr>
        <w:t>IEEE</w:t>
      </w:r>
      <w:r w:rsidR="005E1F01" w:rsidRPr="006A4352">
        <w:rPr>
          <w:lang w:val="es-ES_tradnl"/>
        </w:rPr>
        <w:t xml:space="preserve">. </w:t>
      </w:r>
      <w:r w:rsidR="003D2E3F" w:rsidRPr="006A4352">
        <w:rPr>
          <w:lang w:val="es-ES_tradnl"/>
        </w:rPr>
        <w:t xml:space="preserve">La empresa </w:t>
      </w:r>
      <w:r w:rsidR="005E1F01" w:rsidRPr="006A4352">
        <w:rPr>
          <w:lang w:val="es-ES_tradnl"/>
        </w:rPr>
        <w:t xml:space="preserve">solicita apoyo para alcanzar el objetivo de </w:t>
      </w:r>
      <w:r w:rsidR="003D2E3F" w:rsidRPr="006A4352">
        <w:rPr>
          <w:lang w:val="es-ES_tradnl"/>
        </w:rPr>
        <w:t xml:space="preserve">eficiencia energética </w:t>
      </w:r>
      <w:r w:rsidR="005B0C8F" w:rsidRPr="006A4352">
        <w:rPr>
          <w:lang w:val="es-ES_tradnl"/>
        </w:rPr>
        <w:t xml:space="preserve">de </w:t>
      </w:r>
      <w:r w:rsidR="00B00AA0" w:rsidRPr="006A4352">
        <w:rPr>
          <w:lang w:val="es-ES_tradnl"/>
        </w:rPr>
        <w:t>5</w:t>
      </w:r>
      <w:r w:rsidR="005E1F01" w:rsidRPr="006A4352">
        <w:rPr>
          <w:lang w:val="es-ES_tradnl"/>
        </w:rPr>
        <w:t xml:space="preserve">,7 </w:t>
      </w:r>
      <w:r w:rsidR="00C804D6">
        <w:rPr>
          <w:lang w:val="es-ES_tradnl"/>
        </w:rPr>
        <w:t>IEEE</w:t>
      </w:r>
      <w:r w:rsidR="005E1F01" w:rsidRPr="006A4352">
        <w:rPr>
          <w:lang w:val="es-ES_tradnl"/>
        </w:rPr>
        <w:t xml:space="preserve">. Para ello, </w:t>
      </w:r>
      <w:r w:rsidR="002F2935" w:rsidRPr="006A4352">
        <w:rPr>
          <w:lang w:val="es-ES_tradnl"/>
        </w:rPr>
        <w:t xml:space="preserve">en </w:t>
      </w:r>
      <w:r w:rsidR="002F2935">
        <w:rPr>
          <w:lang w:val="es-ES_tradnl"/>
        </w:rPr>
        <w:t xml:space="preserve">la solicitud </w:t>
      </w:r>
      <w:r w:rsidR="002F2935" w:rsidRPr="006A4352">
        <w:rPr>
          <w:lang w:val="es-ES_tradnl"/>
        </w:rPr>
        <w:t xml:space="preserve">para el examen de proyectos </w:t>
      </w:r>
      <w:r w:rsidR="002F2935">
        <w:rPr>
          <w:lang w:val="es-ES_tradnl"/>
        </w:rPr>
        <w:t xml:space="preserve">se presentan </w:t>
      </w:r>
      <w:r w:rsidR="005E1F01" w:rsidRPr="006A4352">
        <w:rPr>
          <w:lang w:val="es-ES_tradnl"/>
        </w:rPr>
        <w:t xml:space="preserve">el </w:t>
      </w:r>
      <w:r w:rsidR="003B1A25" w:rsidRPr="006A4352">
        <w:rPr>
          <w:lang w:val="es-ES_tradnl"/>
        </w:rPr>
        <w:t xml:space="preserve">costo </w:t>
      </w:r>
      <w:r w:rsidR="00B00AA0" w:rsidRPr="006A4352">
        <w:rPr>
          <w:lang w:val="es-ES_tradnl"/>
        </w:rPr>
        <w:t xml:space="preserve">adicional </w:t>
      </w:r>
      <w:r w:rsidR="003B1A25" w:rsidRPr="006A4352">
        <w:rPr>
          <w:lang w:val="es-ES_tradnl"/>
        </w:rPr>
        <w:t xml:space="preserve">de capital </w:t>
      </w:r>
      <w:r w:rsidR="005B0C8F" w:rsidRPr="006A4352">
        <w:rPr>
          <w:lang w:val="es-ES_tradnl"/>
        </w:rPr>
        <w:t>de 190.</w:t>
      </w:r>
      <w:r w:rsidR="005E1F01" w:rsidRPr="006A4352">
        <w:rPr>
          <w:lang w:val="es-ES_tradnl"/>
        </w:rPr>
        <w:t xml:space="preserve">000 </w:t>
      </w:r>
      <w:r w:rsidR="00534E81" w:rsidRPr="00534E81">
        <w:rPr>
          <w:lang w:val="es-ES_tradnl"/>
        </w:rPr>
        <w:t xml:space="preserve">$EUA </w:t>
      </w:r>
      <w:r w:rsidR="005B0C8F" w:rsidRPr="006A4352">
        <w:rPr>
          <w:lang w:val="es-ES_tradnl"/>
        </w:rPr>
        <w:t xml:space="preserve">y </w:t>
      </w:r>
      <w:r w:rsidR="008E671D">
        <w:rPr>
          <w:lang w:val="es-ES_tradnl"/>
        </w:rPr>
        <w:t xml:space="preserve">costos </w:t>
      </w:r>
      <w:r w:rsidR="002F2935">
        <w:rPr>
          <w:lang w:val="es-ES_tradnl"/>
        </w:rPr>
        <w:t xml:space="preserve">adicionales </w:t>
      </w:r>
      <w:r w:rsidR="005B0C8F" w:rsidRPr="006A4352">
        <w:rPr>
          <w:lang w:val="es-ES_tradnl"/>
        </w:rPr>
        <w:t xml:space="preserve">de </w:t>
      </w:r>
      <w:r w:rsidR="005E1F01" w:rsidRPr="006A4352">
        <w:rPr>
          <w:lang w:val="es-ES_tradnl"/>
        </w:rPr>
        <w:t xml:space="preserve">componentes </w:t>
      </w:r>
      <w:r w:rsidR="00ED5FFD" w:rsidRPr="006A4352">
        <w:rPr>
          <w:lang w:val="es-ES_tradnl"/>
        </w:rPr>
        <w:t xml:space="preserve">en </w:t>
      </w:r>
      <w:r w:rsidR="00BD668E">
        <w:rPr>
          <w:lang w:val="es-ES_tradnl"/>
        </w:rPr>
        <w:t>40</w:t>
      </w:r>
      <w:r w:rsidR="00CE2159">
        <w:rPr>
          <w:lang w:val="es-ES_tradnl"/>
        </w:rPr>
        <w:t xml:space="preserve"> $EUA</w:t>
      </w:r>
      <w:r w:rsidR="00BD668E">
        <w:rPr>
          <w:lang w:val="es-ES_tradnl"/>
        </w:rPr>
        <w:t>/unidad</w:t>
      </w:r>
      <w:r w:rsidR="005E1F01" w:rsidRPr="006A4352">
        <w:rPr>
          <w:lang w:val="es-ES_tradnl"/>
        </w:rPr>
        <w:t>.</w:t>
      </w:r>
    </w:p>
    <w:p w14:paraId="35DE2D5C" w14:textId="1BE837B3" w:rsidR="006B10CA" w:rsidRDefault="005E1F01">
      <w:pPr>
        <w:pStyle w:val="Heading1"/>
        <w:rPr>
          <w:lang w:val="es-ES_tradnl"/>
        </w:rPr>
      </w:pPr>
      <w:r w:rsidRPr="006A4352">
        <w:rPr>
          <w:lang w:val="es-ES_tradnl"/>
        </w:rPr>
        <w:t xml:space="preserve">El </w:t>
      </w:r>
      <w:r w:rsidR="003B1A25" w:rsidRPr="006A4352">
        <w:rPr>
          <w:lang w:val="es-ES_tradnl"/>
        </w:rPr>
        <w:t xml:space="preserve">costo </w:t>
      </w:r>
      <w:r w:rsidR="00B00AA0" w:rsidRPr="006A4352">
        <w:rPr>
          <w:lang w:val="es-ES_tradnl"/>
        </w:rPr>
        <w:t xml:space="preserve">adicional </w:t>
      </w:r>
      <w:r w:rsidR="003B1A25" w:rsidRPr="006A4352">
        <w:rPr>
          <w:lang w:val="es-ES_tradnl"/>
        </w:rPr>
        <w:t xml:space="preserve">de capital </w:t>
      </w:r>
      <w:r w:rsidRPr="006A4352">
        <w:rPr>
          <w:lang w:val="es-ES_tradnl"/>
        </w:rPr>
        <w:t xml:space="preserve">que se aportaría equivale al </w:t>
      </w:r>
      <w:r w:rsidR="00AC4033" w:rsidRPr="006A4352">
        <w:rPr>
          <w:lang w:val="es-ES_tradnl"/>
        </w:rPr>
        <w:t xml:space="preserve">mínimo </w:t>
      </w:r>
      <w:r w:rsidR="005B0C8F" w:rsidRPr="006A4352">
        <w:rPr>
          <w:lang w:val="es-ES_tradnl"/>
        </w:rPr>
        <w:t>de 250.</w:t>
      </w:r>
      <w:r w:rsidRPr="006A4352">
        <w:rPr>
          <w:lang w:val="es-ES_tradnl"/>
        </w:rPr>
        <w:t xml:space="preserve">000 </w:t>
      </w:r>
      <w:r w:rsidR="00975D05" w:rsidRPr="00975D05">
        <w:rPr>
          <w:lang w:val="es-ES_tradnl"/>
        </w:rPr>
        <w:t>$EUA</w:t>
      </w:r>
      <w:r w:rsidR="00CE2159">
        <w:rPr>
          <w:lang w:val="es-ES_tradnl"/>
        </w:rPr>
        <w:t>,</w:t>
      </w:r>
      <w:r w:rsidR="00975D05" w:rsidRPr="00975D05">
        <w:rPr>
          <w:lang w:val="es-ES_tradnl"/>
        </w:rPr>
        <w:t xml:space="preserve"> </w:t>
      </w:r>
      <w:r w:rsidRPr="006A4352">
        <w:rPr>
          <w:lang w:val="es-ES_tradnl"/>
        </w:rPr>
        <w:t xml:space="preserve">según figura </w:t>
      </w:r>
      <w:r w:rsidR="00ED5FFD" w:rsidRPr="006A4352">
        <w:rPr>
          <w:lang w:val="es-ES_tradnl"/>
        </w:rPr>
        <w:t xml:space="preserve">en el </w:t>
      </w:r>
      <w:r w:rsidR="00B00AA0" w:rsidRPr="006A4352">
        <w:rPr>
          <w:lang w:val="es-ES_tradnl"/>
        </w:rPr>
        <w:t xml:space="preserve">Cuadro </w:t>
      </w:r>
      <w:r w:rsidRPr="006A4352">
        <w:rPr>
          <w:lang w:val="es-ES_tradnl"/>
        </w:rPr>
        <w:t xml:space="preserve">3 </w:t>
      </w:r>
      <w:r w:rsidR="001F35CE" w:rsidRPr="006A4352">
        <w:rPr>
          <w:lang w:val="es-ES_tradnl"/>
        </w:rPr>
        <w:t xml:space="preserve">del </w:t>
      </w:r>
      <w:r w:rsidR="003B1A25" w:rsidRPr="006A4352">
        <w:rPr>
          <w:lang w:val="es-ES_tradnl"/>
        </w:rPr>
        <w:t xml:space="preserve">documento </w:t>
      </w:r>
      <w:r w:rsidR="00001F7C" w:rsidRPr="006A4352">
        <w:rPr>
          <w:lang w:val="es-ES_tradnl"/>
        </w:rPr>
        <w:t>UNEP/</w:t>
      </w:r>
      <w:proofErr w:type="spellStart"/>
      <w:r w:rsidR="00001F7C" w:rsidRPr="006A4352">
        <w:rPr>
          <w:lang w:val="es-ES_tradnl"/>
        </w:rPr>
        <w:t>OzL.</w:t>
      </w:r>
      <w:r w:rsidRPr="006A4352">
        <w:rPr>
          <w:lang w:val="es-ES_tradnl"/>
        </w:rPr>
        <w:t>Pro</w:t>
      </w:r>
      <w:proofErr w:type="spellEnd"/>
      <w:r w:rsidRPr="006A4352">
        <w:rPr>
          <w:lang w:val="es-ES_tradnl"/>
        </w:rPr>
        <w:t>/</w:t>
      </w:r>
      <w:proofErr w:type="spellStart"/>
      <w:r w:rsidRPr="006A4352">
        <w:rPr>
          <w:lang w:val="es-ES_tradnl"/>
        </w:rPr>
        <w:t>ExCom</w:t>
      </w:r>
      <w:proofErr w:type="spellEnd"/>
      <w:r w:rsidRPr="006A4352">
        <w:rPr>
          <w:lang w:val="es-ES_tradnl"/>
        </w:rPr>
        <w:t xml:space="preserve">/94/61 </w:t>
      </w:r>
      <w:r w:rsidR="005B0C8F" w:rsidRPr="006A4352">
        <w:rPr>
          <w:lang w:val="es-ES_tradnl"/>
        </w:rPr>
        <w:t xml:space="preserve">y </w:t>
      </w:r>
      <w:r w:rsidRPr="006A4352">
        <w:rPr>
          <w:lang w:val="es-ES_tradnl"/>
        </w:rPr>
        <w:t xml:space="preserve">el </w:t>
      </w:r>
      <w:r w:rsidR="00ED5FFD" w:rsidRPr="006A4352">
        <w:rPr>
          <w:lang w:val="es-ES_tradnl"/>
        </w:rPr>
        <w:t xml:space="preserve">costo </w:t>
      </w:r>
      <w:r w:rsidR="00B00AA0" w:rsidRPr="006A4352">
        <w:rPr>
          <w:lang w:val="es-ES_tradnl"/>
        </w:rPr>
        <w:t xml:space="preserve">real </w:t>
      </w:r>
      <w:r w:rsidR="00ED5FFD" w:rsidRPr="006A4352">
        <w:rPr>
          <w:lang w:val="es-ES_tradnl"/>
        </w:rPr>
        <w:t>solicitado</w:t>
      </w:r>
      <w:r w:rsidR="002F2935">
        <w:rPr>
          <w:lang w:val="es-ES_tradnl"/>
        </w:rPr>
        <w:t xml:space="preserve"> de</w:t>
      </w:r>
      <w:r w:rsidR="00ED5FFD" w:rsidRPr="006A4352">
        <w:rPr>
          <w:lang w:val="es-ES_tradnl"/>
        </w:rPr>
        <w:t xml:space="preserve"> </w:t>
      </w:r>
      <w:r w:rsidR="005B0C8F" w:rsidRPr="006A4352">
        <w:rPr>
          <w:lang w:val="es-ES_tradnl"/>
        </w:rPr>
        <w:t>190.</w:t>
      </w:r>
      <w:r w:rsidRPr="006A4352">
        <w:rPr>
          <w:lang w:val="es-ES_tradnl"/>
        </w:rPr>
        <w:t xml:space="preserve">000 </w:t>
      </w:r>
      <w:r w:rsidR="00220683" w:rsidRPr="00220683">
        <w:rPr>
          <w:lang w:val="es-ES_tradnl"/>
        </w:rPr>
        <w:t>$EUA</w:t>
      </w:r>
      <w:r w:rsidRPr="006A4352">
        <w:rPr>
          <w:lang w:val="es-ES_tradnl"/>
        </w:rPr>
        <w:t xml:space="preserve">. </w:t>
      </w:r>
      <w:r w:rsidR="00A9489D" w:rsidRPr="006A4352">
        <w:rPr>
          <w:lang w:val="es-ES_tradnl"/>
        </w:rPr>
        <w:t>Por consiguiente</w:t>
      </w:r>
      <w:r w:rsidRPr="006A4352">
        <w:rPr>
          <w:lang w:val="es-ES_tradnl"/>
        </w:rPr>
        <w:t xml:space="preserve">, el </w:t>
      </w:r>
      <w:r w:rsidR="00A67023" w:rsidRPr="006A4352">
        <w:rPr>
          <w:lang w:val="es-ES_tradnl"/>
        </w:rPr>
        <w:t xml:space="preserve">valor </w:t>
      </w:r>
      <w:r w:rsidRPr="006A4352">
        <w:rPr>
          <w:lang w:val="es-ES_tradnl"/>
        </w:rPr>
        <w:t xml:space="preserve">acordado </w:t>
      </w:r>
      <w:r w:rsidR="001F35CE" w:rsidRPr="006A4352">
        <w:rPr>
          <w:lang w:val="es-ES_tradnl"/>
        </w:rPr>
        <w:t xml:space="preserve">después </w:t>
      </w:r>
      <w:r w:rsidR="006E3194" w:rsidRPr="006A4352">
        <w:rPr>
          <w:lang w:val="es-ES_tradnl"/>
        </w:rPr>
        <w:t xml:space="preserve">del </w:t>
      </w:r>
      <w:r w:rsidR="003D2E3F" w:rsidRPr="006A4352">
        <w:rPr>
          <w:lang w:val="es-ES_tradnl"/>
        </w:rPr>
        <w:t xml:space="preserve">examen de proyectos </w:t>
      </w:r>
      <w:r w:rsidRPr="006A4352">
        <w:rPr>
          <w:lang w:val="es-ES_tradnl"/>
        </w:rPr>
        <w:t xml:space="preserve">para el </w:t>
      </w:r>
      <w:r w:rsidR="003B1A25" w:rsidRPr="006A4352">
        <w:rPr>
          <w:lang w:val="es-ES_tradnl"/>
        </w:rPr>
        <w:t xml:space="preserve">costo </w:t>
      </w:r>
      <w:r w:rsidR="00B00AA0" w:rsidRPr="006A4352">
        <w:rPr>
          <w:lang w:val="es-ES_tradnl"/>
        </w:rPr>
        <w:t xml:space="preserve">adicional </w:t>
      </w:r>
      <w:r w:rsidR="003B1A25" w:rsidRPr="006A4352">
        <w:rPr>
          <w:lang w:val="es-ES_tradnl"/>
        </w:rPr>
        <w:t xml:space="preserve">de capital </w:t>
      </w:r>
      <w:r w:rsidRPr="006A4352">
        <w:rPr>
          <w:lang w:val="es-ES_tradnl"/>
        </w:rPr>
        <w:t xml:space="preserve">para </w:t>
      </w:r>
      <w:r w:rsidR="00AC4033" w:rsidRPr="006A4352">
        <w:rPr>
          <w:lang w:val="es-ES_tradnl"/>
        </w:rPr>
        <w:t xml:space="preserve">el proyecto </w:t>
      </w:r>
      <w:r w:rsidRPr="006A4352">
        <w:rPr>
          <w:lang w:val="es-ES_tradnl"/>
        </w:rPr>
        <w:t xml:space="preserve">se </w:t>
      </w:r>
      <w:r w:rsidR="00B00AA0" w:rsidRPr="006A4352">
        <w:rPr>
          <w:lang w:val="es-ES_tradnl"/>
        </w:rPr>
        <w:t xml:space="preserve">estima </w:t>
      </w:r>
      <w:r w:rsidRPr="006A4352">
        <w:rPr>
          <w:lang w:val="es-ES_tradnl"/>
        </w:rPr>
        <w:t xml:space="preserve">en </w:t>
      </w:r>
      <w:r w:rsidR="005B0C8F" w:rsidRPr="006A4352">
        <w:rPr>
          <w:b/>
          <w:bCs/>
          <w:lang w:val="es-ES_tradnl"/>
        </w:rPr>
        <w:t>190.</w:t>
      </w:r>
      <w:r w:rsidRPr="006A4352">
        <w:rPr>
          <w:b/>
          <w:bCs/>
          <w:lang w:val="es-ES_tradnl"/>
        </w:rPr>
        <w:t xml:space="preserve">000 </w:t>
      </w:r>
      <w:r w:rsidR="00004A60" w:rsidRPr="00004A60">
        <w:rPr>
          <w:b/>
          <w:bCs/>
          <w:lang w:val="es-ES_tradnl"/>
        </w:rPr>
        <w:t>$EUA</w:t>
      </w:r>
      <w:r w:rsidRPr="006A4352">
        <w:rPr>
          <w:lang w:val="es-ES_tradnl"/>
        </w:rPr>
        <w:t>.</w:t>
      </w:r>
    </w:p>
    <w:p w14:paraId="277EFA04" w14:textId="77C7BA0D" w:rsidR="006B10CA" w:rsidRDefault="005E1F01">
      <w:pPr>
        <w:pStyle w:val="Heading1"/>
        <w:rPr>
          <w:lang w:val="es-ES_tradnl"/>
        </w:rPr>
      </w:pPr>
      <w:r w:rsidRPr="006A4352">
        <w:rPr>
          <w:lang w:val="es-ES_tradnl"/>
        </w:rPr>
        <w:t xml:space="preserve">Los </w:t>
      </w:r>
      <w:r w:rsidR="0071275E">
        <w:rPr>
          <w:lang w:val="es-ES_tradnl"/>
        </w:rPr>
        <w:t>costos</w:t>
      </w:r>
      <w:r w:rsidR="00ED5FFD" w:rsidRPr="006A4352">
        <w:rPr>
          <w:lang w:val="es-ES_tradnl"/>
        </w:rPr>
        <w:t xml:space="preserve"> </w:t>
      </w:r>
      <w:r w:rsidR="00B00AA0" w:rsidRPr="006A4352">
        <w:rPr>
          <w:lang w:val="es-ES_tradnl"/>
        </w:rPr>
        <w:t xml:space="preserve">adicionales </w:t>
      </w:r>
      <w:r w:rsidR="002F2935" w:rsidRPr="006A4352">
        <w:rPr>
          <w:lang w:val="es-ES_tradnl"/>
        </w:rPr>
        <w:t xml:space="preserve">de los componentes </w:t>
      </w:r>
      <w:r w:rsidRPr="006A4352">
        <w:rPr>
          <w:lang w:val="es-ES_tradnl"/>
        </w:rPr>
        <w:t xml:space="preserve">que se someterían a consideración se </w:t>
      </w:r>
      <w:r w:rsidR="00B00AA0" w:rsidRPr="006A4352">
        <w:rPr>
          <w:lang w:val="es-ES_tradnl"/>
        </w:rPr>
        <w:t xml:space="preserve">estimarían </w:t>
      </w:r>
      <w:r w:rsidRPr="006A4352">
        <w:rPr>
          <w:lang w:val="es-ES_tradnl"/>
        </w:rPr>
        <w:t xml:space="preserve">como se indica </w:t>
      </w:r>
      <w:r w:rsidR="00ED5FFD" w:rsidRPr="006A4352">
        <w:rPr>
          <w:lang w:val="es-ES_tradnl"/>
        </w:rPr>
        <w:t xml:space="preserve">en el </w:t>
      </w:r>
      <w:r w:rsidR="00B00AA0" w:rsidRPr="006A4352">
        <w:rPr>
          <w:lang w:val="es-ES_tradnl"/>
        </w:rPr>
        <w:t xml:space="preserve">Cuadro </w:t>
      </w:r>
      <w:r w:rsidRPr="006A4352">
        <w:rPr>
          <w:lang w:val="es-ES_tradnl"/>
        </w:rPr>
        <w:t xml:space="preserve">1 </w:t>
      </w:r>
      <w:r w:rsidR="002F2935">
        <w:rPr>
          <w:lang w:val="es-ES_tradnl"/>
        </w:rPr>
        <w:t>siguiente</w:t>
      </w:r>
      <w:r w:rsidRPr="006A4352">
        <w:rPr>
          <w:lang w:val="es-ES_tradnl"/>
        </w:rPr>
        <w:t xml:space="preserve">. </w:t>
      </w:r>
      <w:r w:rsidR="002F2935">
        <w:rPr>
          <w:lang w:val="es-ES_tradnl"/>
        </w:rPr>
        <w:t xml:space="preserve">El cociente </w:t>
      </w:r>
      <w:r w:rsidR="005B0C8F" w:rsidRPr="006A4352">
        <w:rPr>
          <w:lang w:val="es-ES_tradnl"/>
        </w:rPr>
        <w:t xml:space="preserve">de </w:t>
      </w:r>
      <w:r w:rsidR="002F2935">
        <w:rPr>
          <w:lang w:val="es-ES_tradnl"/>
        </w:rPr>
        <w:t xml:space="preserve">la </w:t>
      </w:r>
      <w:r w:rsidR="003B1A25" w:rsidRPr="006A4352">
        <w:rPr>
          <w:lang w:val="es-ES_tradnl"/>
        </w:rPr>
        <w:t xml:space="preserve">base de </w:t>
      </w:r>
      <w:r w:rsidR="002F2935">
        <w:rPr>
          <w:lang w:val="es-ES_tradnl"/>
        </w:rPr>
        <w:t xml:space="preserve">referencia </w:t>
      </w:r>
      <w:r w:rsidR="00C804D6">
        <w:rPr>
          <w:lang w:val="es-ES_tradnl"/>
        </w:rPr>
        <w:t xml:space="preserve">IEEE </w:t>
      </w:r>
      <w:r w:rsidRPr="006A4352">
        <w:rPr>
          <w:lang w:val="es-ES_tradnl"/>
        </w:rPr>
        <w:t xml:space="preserve">a </w:t>
      </w:r>
      <w:r w:rsidR="006900FF">
        <w:rPr>
          <w:lang w:val="es-ES_tradnl"/>
        </w:rPr>
        <w:t xml:space="preserve">NMEE </w:t>
      </w:r>
      <w:r w:rsidR="005B0C8F" w:rsidRPr="006A4352">
        <w:rPr>
          <w:lang w:val="es-ES_tradnl"/>
        </w:rPr>
        <w:t xml:space="preserve">y </w:t>
      </w:r>
      <w:r w:rsidRPr="006A4352">
        <w:rPr>
          <w:lang w:val="es-ES_tradnl"/>
        </w:rPr>
        <w:t xml:space="preserve">objetivo </w:t>
      </w:r>
      <w:r w:rsidR="00C804D6">
        <w:rPr>
          <w:lang w:val="es-ES_tradnl"/>
        </w:rPr>
        <w:t xml:space="preserve">IEEE </w:t>
      </w:r>
      <w:r w:rsidRPr="006A4352">
        <w:rPr>
          <w:lang w:val="es-ES_tradnl"/>
        </w:rPr>
        <w:t xml:space="preserve">a </w:t>
      </w:r>
      <w:r w:rsidR="006900FF">
        <w:rPr>
          <w:lang w:val="es-ES_tradnl"/>
        </w:rPr>
        <w:t xml:space="preserve">NMEE </w:t>
      </w:r>
      <w:r w:rsidRPr="006A4352">
        <w:rPr>
          <w:lang w:val="es-ES_tradnl"/>
        </w:rPr>
        <w:t>es 1 (</w:t>
      </w:r>
      <w:r w:rsidR="00A9489D" w:rsidRPr="006A4352">
        <w:rPr>
          <w:lang w:val="es-ES_tradnl"/>
        </w:rPr>
        <w:t xml:space="preserve">calculado </w:t>
      </w:r>
      <w:r w:rsidRPr="006A4352">
        <w:rPr>
          <w:lang w:val="es-ES_tradnl"/>
        </w:rPr>
        <w:t xml:space="preserve">como 3,5/3,5) </w:t>
      </w:r>
      <w:r w:rsidR="005B0C8F" w:rsidRPr="006A4352">
        <w:rPr>
          <w:lang w:val="es-ES_tradnl"/>
        </w:rPr>
        <w:t xml:space="preserve">y </w:t>
      </w:r>
      <w:r w:rsidRPr="006A4352">
        <w:rPr>
          <w:lang w:val="es-ES_tradnl"/>
        </w:rPr>
        <w:t xml:space="preserve">1,63 (5,7/3,5), </w:t>
      </w:r>
      <w:r w:rsidR="00001F7C" w:rsidRPr="006A4352">
        <w:rPr>
          <w:lang w:val="es-ES_tradnl"/>
        </w:rPr>
        <w:t xml:space="preserve">respectivamente </w:t>
      </w:r>
      <w:r w:rsidRPr="006A4352">
        <w:rPr>
          <w:lang w:val="es-ES_tradnl"/>
        </w:rPr>
        <w:t>(</w:t>
      </w:r>
      <w:r w:rsidR="00001F7C" w:rsidRPr="006A4352">
        <w:rPr>
          <w:lang w:val="es-ES_tradnl"/>
        </w:rPr>
        <w:t xml:space="preserve">párrafo </w:t>
      </w:r>
      <w:r w:rsidRPr="006A4352">
        <w:rPr>
          <w:lang w:val="es-ES_tradnl"/>
        </w:rPr>
        <w:t xml:space="preserve">1 para el </w:t>
      </w:r>
      <w:r w:rsidR="003F62B3">
        <w:rPr>
          <w:lang w:val="es-ES_tradnl"/>
        </w:rPr>
        <w:t xml:space="preserve">ejemplo </w:t>
      </w:r>
      <w:r w:rsidRPr="006A4352">
        <w:rPr>
          <w:lang w:val="es-ES_tradnl"/>
        </w:rPr>
        <w:t xml:space="preserve">específico). La estimación </w:t>
      </w:r>
      <w:r w:rsidR="001F35CE" w:rsidRPr="006A4352">
        <w:rPr>
          <w:lang w:val="es-ES_tradnl"/>
        </w:rPr>
        <w:t xml:space="preserve">de los </w:t>
      </w:r>
      <w:r w:rsidR="002F2935">
        <w:rPr>
          <w:lang w:val="es-ES_tradnl"/>
        </w:rPr>
        <w:t>costos adicionales</w:t>
      </w:r>
      <w:r w:rsidR="008E671D">
        <w:rPr>
          <w:lang w:val="es-ES_tradnl"/>
        </w:rPr>
        <w:t xml:space="preserve"> </w:t>
      </w:r>
      <w:r w:rsidR="003B1A25" w:rsidRPr="006A4352">
        <w:rPr>
          <w:lang w:val="es-ES_tradnl"/>
        </w:rPr>
        <w:t xml:space="preserve">de capital </w:t>
      </w:r>
      <w:r w:rsidR="00A9489D" w:rsidRPr="006A4352">
        <w:rPr>
          <w:lang w:val="es-ES_tradnl"/>
        </w:rPr>
        <w:t xml:space="preserve">se calcula </w:t>
      </w:r>
      <w:r w:rsidR="003943D6">
        <w:rPr>
          <w:lang w:val="es-ES_tradnl"/>
        </w:rPr>
        <w:t xml:space="preserve">en </w:t>
      </w:r>
      <w:r w:rsidR="00A67023" w:rsidRPr="006A4352">
        <w:rPr>
          <w:lang w:val="es-ES_tradnl"/>
        </w:rPr>
        <w:t xml:space="preserve">base </w:t>
      </w:r>
      <w:r w:rsidR="003943D6">
        <w:rPr>
          <w:lang w:val="es-ES_tradnl"/>
        </w:rPr>
        <w:t>a</w:t>
      </w:r>
      <w:r w:rsidR="008E671D">
        <w:rPr>
          <w:lang w:val="es-ES_tradnl"/>
        </w:rPr>
        <w:t xml:space="preserve"> los </w:t>
      </w:r>
      <w:r w:rsidR="00A67023" w:rsidRPr="006A4352">
        <w:rPr>
          <w:lang w:val="es-ES_tradnl"/>
        </w:rPr>
        <w:t xml:space="preserve">valores </w:t>
      </w:r>
      <w:r w:rsidR="00CE2159">
        <w:rPr>
          <w:lang w:val="es-ES_tradnl"/>
        </w:rPr>
        <w:t xml:space="preserve">indicados </w:t>
      </w:r>
      <w:r w:rsidR="00ED5FFD" w:rsidRPr="006A4352">
        <w:rPr>
          <w:lang w:val="es-ES_tradnl"/>
        </w:rPr>
        <w:t xml:space="preserve">en el </w:t>
      </w:r>
      <w:r w:rsidR="00B00AA0" w:rsidRPr="006A4352">
        <w:rPr>
          <w:lang w:val="es-ES_tradnl"/>
        </w:rPr>
        <w:t xml:space="preserve">Cuadro </w:t>
      </w:r>
      <w:r w:rsidRPr="006A4352">
        <w:rPr>
          <w:lang w:val="es-ES_tradnl"/>
        </w:rPr>
        <w:t xml:space="preserve">4 </w:t>
      </w:r>
      <w:r w:rsidR="0069228F" w:rsidRPr="006A4352">
        <w:rPr>
          <w:lang w:val="es-ES_tradnl"/>
        </w:rPr>
        <w:t xml:space="preserve">del documento </w:t>
      </w:r>
      <w:r w:rsidR="00001F7C" w:rsidRPr="006A4352">
        <w:rPr>
          <w:lang w:val="es-ES_tradnl"/>
        </w:rPr>
        <w:t>UNEP/</w:t>
      </w:r>
      <w:proofErr w:type="spellStart"/>
      <w:r w:rsidR="00001F7C" w:rsidRPr="006A4352">
        <w:rPr>
          <w:lang w:val="es-ES_tradnl"/>
        </w:rPr>
        <w:t>OzL.</w:t>
      </w:r>
      <w:r w:rsidRPr="006A4352">
        <w:rPr>
          <w:lang w:val="es-ES_tradnl"/>
        </w:rPr>
        <w:t>Pro</w:t>
      </w:r>
      <w:proofErr w:type="spellEnd"/>
      <w:r w:rsidRPr="006A4352">
        <w:rPr>
          <w:lang w:val="es-ES_tradnl"/>
        </w:rPr>
        <w:t>/</w:t>
      </w:r>
      <w:proofErr w:type="spellStart"/>
      <w:r w:rsidRPr="006A4352">
        <w:rPr>
          <w:lang w:val="es-ES_tradnl"/>
        </w:rPr>
        <w:t>ExCom</w:t>
      </w:r>
      <w:proofErr w:type="spellEnd"/>
      <w:r w:rsidRPr="006A4352">
        <w:rPr>
          <w:lang w:val="es-ES_tradnl"/>
        </w:rPr>
        <w:t>/94/61</w:t>
      </w:r>
      <w:r w:rsidR="002F2935">
        <w:rPr>
          <w:lang w:val="es-ES_tradnl"/>
        </w:rPr>
        <w:t>,</w:t>
      </w:r>
      <w:r w:rsidRPr="006A4352">
        <w:rPr>
          <w:lang w:val="es-ES_tradnl"/>
        </w:rPr>
        <w:t xml:space="preserve"> sobre </w:t>
      </w:r>
      <w:r w:rsidR="002F2935">
        <w:rPr>
          <w:lang w:val="es-ES_tradnl"/>
        </w:rPr>
        <w:t xml:space="preserve">el desempeño </w:t>
      </w:r>
      <w:r w:rsidR="004969D0">
        <w:rPr>
          <w:lang w:val="es-ES_tradnl"/>
        </w:rPr>
        <w:t xml:space="preserve">energético </w:t>
      </w:r>
      <w:r w:rsidR="002F2935">
        <w:rPr>
          <w:lang w:val="es-ES_tradnl"/>
        </w:rPr>
        <w:t xml:space="preserve">deseado </w:t>
      </w:r>
      <w:r w:rsidRPr="006A4352">
        <w:rPr>
          <w:lang w:val="es-ES_tradnl"/>
        </w:rPr>
        <w:t xml:space="preserve">para </w:t>
      </w:r>
      <w:r w:rsidR="006A4352">
        <w:rPr>
          <w:lang w:val="es-ES_tradnl"/>
        </w:rPr>
        <w:t xml:space="preserve">diferentes </w:t>
      </w:r>
      <w:r w:rsidR="00ED5FFD" w:rsidRPr="006A4352">
        <w:rPr>
          <w:lang w:val="es-ES_tradnl"/>
        </w:rPr>
        <w:t xml:space="preserve">equipos </w:t>
      </w:r>
      <w:r w:rsidR="005B0C8F" w:rsidRPr="006A4352">
        <w:rPr>
          <w:lang w:val="es-ES_tradnl"/>
        </w:rPr>
        <w:t xml:space="preserve">y </w:t>
      </w:r>
      <w:r w:rsidR="0071275E">
        <w:rPr>
          <w:lang w:val="es-ES_tradnl"/>
        </w:rPr>
        <w:t>costos</w:t>
      </w:r>
      <w:r w:rsidR="002F2935">
        <w:rPr>
          <w:lang w:val="es-ES_tradnl"/>
        </w:rPr>
        <w:t xml:space="preserve"> adicionales</w:t>
      </w:r>
      <w:r w:rsidR="00ED5FFD" w:rsidRPr="006A4352">
        <w:rPr>
          <w:lang w:val="es-ES_tradnl"/>
        </w:rPr>
        <w:t xml:space="preserve"> de componentes</w:t>
      </w:r>
      <w:r w:rsidRPr="006A4352">
        <w:rPr>
          <w:lang w:val="es-ES_tradnl"/>
        </w:rPr>
        <w:t xml:space="preserve">. La estimación tiene en cuenta que el objetivo </w:t>
      </w:r>
      <w:r w:rsidR="001B5122">
        <w:rPr>
          <w:lang w:val="es-ES_tradnl"/>
        </w:rPr>
        <w:t xml:space="preserve">que la empresa se propone lograr </w:t>
      </w:r>
      <w:r w:rsidRPr="006A4352">
        <w:rPr>
          <w:lang w:val="es-ES_tradnl"/>
        </w:rPr>
        <w:t xml:space="preserve">es </w:t>
      </w:r>
      <w:r w:rsidR="003F62B3">
        <w:rPr>
          <w:lang w:val="es-ES_tradnl"/>
        </w:rPr>
        <w:t xml:space="preserve">mayor </w:t>
      </w:r>
      <w:r w:rsidRPr="006A4352">
        <w:rPr>
          <w:lang w:val="es-ES_tradnl"/>
        </w:rPr>
        <w:t xml:space="preserve">que </w:t>
      </w:r>
      <w:r w:rsidR="00161A4A">
        <w:rPr>
          <w:lang w:val="es-ES_tradnl"/>
        </w:rPr>
        <w:t>RE-medi</w:t>
      </w:r>
      <w:r w:rsidR="001B5122">
        <w:rPr>
          <w:lang w:val="es-ES_tradnl"/>
        </w:rPr>
        <w:t>o</w:t>
      </w:r>
      <w:r w:rsidRPr="006A4352">
        <w:rPr>
          <w:lang w:val="es-ES_tradnl"/>
        </w:rPr>
        <w:t xml:space="preserve"> </w:t>
      </w:r>
      <w:r w:rsidR="005B0C8F" w:rsidRPr="006A4352">
        <w:rPr>
          <w:lang w:val="es-ES_tradnl"/>
        </w:rPr>
        <w:t xml:space="preserve">y </w:t>
      </w:r>
      <w:r w:rsidRPr="006A4352">
        <w:rPr>
          <w:lang w:val="es-ES_tradnl"/>
        </w:rPr>
        <w:t xml:space="preserve">menor que </w:t>
      </w:r>
      <w:r w:rsidR="00161A4A">
        <w:rPr>
          <w:lang w:val="es-ES_tradnl"/>
        </w:rPr>
        <w:t>RE-</w:t>
      </w:r>
      <w:r w:rsidR="001B5122">
        <w:rPr>
          <w:lang w:val="es-ES_tradnl"/>
        </w:rPr>
        <w:t>alto</w:t>
      </w:r>
      <w:r w:rsidR="00161A4A">
        <w:rPr>
          <w:lang w:val="es-ES_tradnl"/>
        </w:rPr>
        <w:t>,</w:t>
      </w:r>
      <w:r w:rsidRPr="006A4352">
        <w:rPr>
          <w:lang w:val="es-ES_tradnl"/>
        </w:rPr>
        <w:t xml:space="preserve"> </w:t>
      </w:r>
      <w:r w:rsidR="001F35CE" w:rsidRPr="006A4352">
        <w:rPr>
          <w:lang w:val="es-ES_tradnl"/>
        </w:rPr>
        <w:t xml:space="preserve">donde </w:t>
      </w:r>
      <w:r w:rsidRPr="006A4352">
        <w:rPr>
          <w:lang w:val="es-ES_tradnl"/>
        </w:rPr>
        <w:t xml:space="preserve">RE es </w:t>
      </w:r>
      <w:r w:rsidR="00AC4033" w:rsidRPr="006A4352">
        <w:rPr>
          <w:lang w:val="es-ES_tradnl"/>
        </w:rPr>
        <w:t xml:space="preserve">el </w:t>
      </w:r>
      <w:r w:rsidRPr="006A4352">
        <w:rPr>
          <w:lang w:val="es-ES_tradnl"/>
        </w:rPr>
        <w:t xml:space="preserve">coeficiente de </w:t>
      </w:r>
      <w:r w:rsidR="001B5122">
        <w:rPr>
          <w:lang w:val="es-ES_tradnl"/>
        </w:rPr>
        <w:t xml:space="preserve">desempeño </w:t>
      </w:r>
      <w:proofErr w:type="spellStart"/>
      <w:r w:rsidR="001B5122">
        <w:rPr>
          <w:lang w:val="es-ES_tradnl"/>
        </w:rPr>
        <w:t>eco</w:t>
      </w:r>
      <w:r w:rsidR="003D2E3F" w:rsidRPr="006A4352">
        <w:rPr>
          <w:lang w:val="es-ES_tradnl"/>
        </w:rPr>
        <w:t>energético</w:t>
      </w:r>
      <w:proofErr w:type="spellEnd"/>
      <w:r w:rsidRPr="006A4352">
        <w:rPr>
          <w:lang w:val="es-ES_tradnl"/>
        </w:rPr>
        <w:t xml:space="preserve">. </w:t>
      </w:r>
      <w:r w:rsidR="005B0C8F" w:rsidRPr="006A4352">
        <w:rPr>
          <w:lang w:val="es-ES_tradnl"/>
        </w:rPr>
        <w:t xml:space="preserve">El </w:t>
      </w:r>
      <w:r w:rsidR="0071275E">
        <w:rPr>
          <w:lang w:val="es-ES_tradnl"/>
        </w:rPr>
        <w:t>costo</w:t>
      </w:r>
      <w:r w:rsidR="005B0C8F" w:rsidRPr="006A4352">
        <w:rPr>
          <w:lang w:val="es-ES_tradnl"/>
        </w:rPr>
        <w:t xml:space="preserve"> </w:t>
      </w:r>
      <w:r w:rsidR="001F35CE" w:rsidRPr="006A4352">
        <w:rPr>
          <w:lang w:val="es-ES_tradnl"/>
        </w:rPr>
        <w:t xml:space="preserve">después de </w:t>
      </w:r>
      <w:r w:rsidR="001B5122">
        <w:rPr>
          <w:lang w:val="es-ES_tradnl"/>
        </w:rPr>
        <w:t xml:space="preserve">establecer </w:t>
      </w:r>
      <w:r w:rsidR="001F35CE" w:rsidRPr="006A4352">
        <w:rPr>
          <w:lang w:val="es-ES_tradnl"/>
        </w:rPr>
        <w:t xml:space="preserve">la </w:t>
      </w:r>
      <w:r w:rsidRPr="006A4352">
        <w:rPr>
          <w:lang w:val="es-ES_tradnl"/>
        </w:rPr>
        <w:t xml:space="preserve">proporción para el </w:t>
      </w:r>
      <w:r w:rsidR="003F62B3">
        <w:rPr>
          <w:lang w:val="es-ES_tradnl"/>
        </w:rPr>
        <w:t xml:space="preserve">desempeño </w:t>
      </w:r>
      <w:r w:rsidRPr="006A4352">
        <w:rPr>
          <w:lang w:val="es-ES_tradnl"/>
        </w:rPr>
        <w:t xml:space="preserve">se </w:t>
      </w:r>
      <w:r w:rsidR="00A9489D" w:rsidRPr="006A4352">
        <w:rPr>
          <w:lang w:val="es-ES_tradnl"/>
        </w:rPr>
        <w:t xml:space="preserve">calcula </w:t>
      </w:r>
      <w:r w:rsidRPr="006A4352">
        <w:rPr>
          <w:lang w:val="es-ES_tradnl"/>
        </w:rPr>
        <w:t xml:space="preserve">como una proporción </w:t>
      </w:r>
      <w:r w:rsidR="005B0C8F" w:rsidRPr="006A4352">
        <w:rPr>
          <w:lang w:val="es-ES_tradnl"/>
        </w:rPr>
        <w:t>de</w:t>
      </w:r>
      <w:r w:rsidR="00E06162">
        <w:rPr>
          <w:lang w:val="es-ES_tradnl"/>
        </w:rPr>
        <w:t>l</w:t>
      </w:r>
      <w:r w:rsidR="005B0C8F" w:rsidRPr="006A4352">
        <w:rPr>
          <w:lang w:val="es-ES_tradnl"/>
        </w:rPr>
        <w:t xml:space="preserve"> </w:t>
      </w:r>
      <w:r w:rsidR="0071275E">
        <w:rPr>
          <w:lang w:val="es-ES_tradnl"/>
        </w:rPr>
        <w:t>costo</w:t>
      </w:r>
      <w:r w:rsidR="003B1A25" w:rsidRPr="006A4352">
        <w:rPr>
          <w:lang w:val="es-ES_tradnl"/>
        </w:rPr>
        <w:t xml:space="preserve"> </w:t>
      </w:r>
      <w:r w:rsidR="00B00AA0" w:rsidRPr="006A4352">
        <w:rPr>
          <w:lang w:val="es-ES_tradnl"/>
        </w:rPr>
        <w:t xml:space="preserve">adicional </w:t>
      </w:r>
      <w:r w:rsidRPr="006A4352">
        <w:rPr>
          <w:lang w:val="es-ES_tradnl"/>
        </w:rPr>
        <w:t>por encima de E-medi</w:t>
      </w:r>
      <w:r w:rsidR="001B5122">
        <w:rPr>
          <w:lang w:val="es-ES_tradnl"/>
        </w:rPr>
        <w:t>o</w:t>
      </w:r>
      <w:r w:rsidRPr="006A4352">
        <w:rPr>
          <w:lang w:val="es-ES_tradnl"/>
        </w:rPr>
        <w:t xml:space="preserve"> </w:t>
      </w:r>
      <w:r w:rsidR="0000693F">
        <w:rPr>
          <w:lang w:val="es-ES_tradnl"/>
        </w:rPr>
        <w:t xml:space="preserve">basado en </w:t>
      </w:r>
      <w:r w:rsidR="008E671D">
        <w:rPr>
          <w:lang w:val="es-ES_tradnl"/>
        </w:rPr>
        <w:t>l</w:t>
      </w:r>
      <w:r w:rsidR="001B5122">
        <w:rPr>
          <w:lang w:val="es-ES_tradnl"/>
        </w:rPr>
        <w:t xml:space="preserve">os niveles </w:t>
      </w:r>
      <w:r w:rsidR="0000693F">
        <w:rPr>
          <w:lang w:val="es-ES_tradnl"/>
        </w:rPr>
        <w:t xml:space="preserve">de </w:t>
      </w:r>
      <w:r w:rsidR="003F62B3">
        <w:rPr>
          <w:lang w:val="es-ES_tradnl"/>
        </w:rPr>
        <w:t>desempeño</w:t>
      </w:r>
      <w:r w:rsidR="001B5122">
        <w:rPr>
          <w:lang w:val="es-ES_tradnl"/>
        </w:rPr>
        <w:t xml:space="preserve"> deseado</w:t>
      </w:r>
      <w:r w:rsidR="003F62B3">
        <w:rPr>
          <w:lang w:val="es-ES_tradnl"/>
        </w:rPr>
        <w:t xml:space="preserve"> </w:t>
      </w:r>
      <w:r w:rsidRPr="006A4352">
        <w:rPr>
          <w:lang w:val="es-ES_tradnl"/>
        </w:rPr>
        <w:t>(</w:t>
      </w:r>
      <w:r w:rsidR="001B5122">
        <w:rPr>
          <w:lang w:val="es-ES_tradnl"/>
        </w:rPr>
        <w:t xml:space="preserve">es decir, </w:t>
      </w:r>
      <w:r w:rsidRPr="006A4352">
        <w:rPr>
          <w:lang w:val="es-ES_tradnl"/>
        </w:rPr>
        <w:t xml:space="preserve">5,7 </w:t>
      </w:r>
      <w:r w:rsidR="00C804D6">
        <w:rPr>
          <w:lang w:val="es-ES_tradnl"/>
        </w:rPr>
        <w:t xml:space="preserve">IEEE </w:t>
      </w:r>
      <w:r w:rsidRPr="006A4352">
        <w:rPr>
          <w:lang w:val="es-ES_tradnl"/>
        </w:rPr>
        <w:t xml:space="preserve">que equivale a 1,63 veces el </w:t>
      </w:r>
      <w:r w:rsidR="00A67023" w:rsidRPr="006A4352">
        <w:rPr>
          <w:lang w:val="es-ES_tradnl"/>
        </w:rPr>
        <w:t>valor</w:t>
      </w:r>
      <w:r w:rsidR="001B5122">
        <w:rPr>
          <w:lang w:val="es-ES_tradnl"/>
        </w:rPr>
        <w:t xml:space="preserve"> de</w:t>
      </w:r>
      <w:r w:rsidR="00A67023" w:rsidRPr="006A4352">
        <w:rPr>
          <w:lang w:val="es-ES_tradnl"/>
        </w:rPr>
        <w:t xml:space="preserve"> </w:t>
      </w:r>
      <w:r w:rsidR="006900FF">
        <w:rPr>
          <w:lang w:val="es-ES_tradnl"/>
        </w:rPr>
        <w:t>NMEE</w:t>
      </w:r>
      <w:r w:rsidRPr="006A4352">
        <w:rPr>
          <w:lang w:val="es-ES_tradnl"/>
        </w:rPr>
        <w:t xml:space="preserve">) </w:t>
      </w:r>
      <w:r w:rsidR="00B00AA0" w:rsidRPr="006A4352">
        <w:rPr>
          <w:lang w:val="es-ES_tradnl"/>
        </w:rPr>
        <w:t xml:space="preserve">propuesto </w:t>
      </w:r>
      <w:r w:rsidR="00A67023" w:rsidRPr="006A4352">
        <w:rPr>
          <w:lang w:val="es-ES_tradnl"/>
        </w:rPr>
        <w:t xml:space="preserve">por </w:t>
      </w:r>
      <w:r w:rsidRPr="006A4352">
        <w:rPr>
          <w:lang w:val="es-ES_tradnl"/>
        </w:rPr>
        <w:t xml:space="preserve">esta </w:t>
      </w:r>
      <w:r w:rsidR="00ED5FFD" w:rsidRPr="006A4352">
        <w:rPr>
          <w:lang w:val="es-ES_tradnl"/>
        </w:rPr>
        <w:t>empresa</w:t>
      </w:r>
      <w:r w:rsidRPr="006A4352">
        <w:rPr>
          <w:lang w:val="es-ES_tradnl"/>
        </w:rPr>
        <w:t xml:space="preserve">. </w:t>
      </w:r>
      <w:r w:rsidR="00164773" w:rsidRPr="006A4352">
        <w:rPr>
          <w:lang w:val="es-ES_tradnl"/>
        </w:rPr>
        <w:t xml:space="preserve">El cuadro </w:t>
      </w:r>
      <w:r w:rsidR="001B5122">
        <w:rPr>
          <w:lang w:val="es-ES_tradnl"/>
        </w:rPr>
        <w:t xml:space="preserve">siguiente </w:t>
      </w:r>
      <w:r w:rsidRPr="006A4352">
        <w:rPr>
          <w:lang w:val="es-ES_tradnl"/>
        </w:rPr>
        <w:t xml:space="preserve">muestra </w:t>
      </w:r>
      <w:r w:rsidR="001F35CE" w:rsidRPr="006A4352">
        <w:rPr>
          <w:lang w:val="es-ES_tradnl"/>
        </w:rPr>
        <w:t xml:space="preserve">el </w:t>
      </w:r>
      <w:r w:rsidR="0071275E">
        <w:rPr>
          <w:lang w:val="es-ES_tradnl"/>
        </w:rPr>
        <w:t>costo</w:t>
      </w:r>
      <w:r w:rsidR="001F35CE" w:rsidRPr="006A4352">
        <w:rPr>
          <w:lang w:val="es-ES_tradnl"/>
        </w:rPr>
        <w:t xml:space="preserve"> total </w:t>
      </w:r>
      <w:r w:rsidRPr="006A4352">
        <w:rPr>
          <w:lang w:val="es-ES_tradnl"/>
        </w:rPr>
        <w:t xml:space="preserve">incurrido </w:t>
      </w:r>
      <w:r w:rsidR="00A67023" w:rsidRPr="006A4352">
        <w:rPr>
          <w:lang w:val="es-ES_tradnl"/>
        </w:rPr>
        <w:t xml:space="preserve">por </w:t>
      </w:r>
      <w:r w:rsidR="003D2E3F" w:rsidRPr="006A4352">
        <w:rPr>
          <w:lang w:val="es-ES_tradnl"/>
        </w:rPr>
        <w:t xml:space="preserve">la empresa </w:t>
      </w:r>
      <w:r w:rsidRPr="006A4352">
        <w:rPr>
          <w:lang w:val="es-ES_tradnl"/>
        </w:rPr>
        <w:t xml:space="preserve">para alcanzar 5,7 </w:t>
      </w:r>
      <w:r w:rsidR="00C804D6">
        <w:rPr>
          <w:lang w:val="es-ES_tradnl"/>
        </w:rPr>
        <w:t xml:space="preserve">IEEE </w:t>
      </w:r>
      <w:r w:rsidR="00E07038">
        <w:rPr>
          <w:lang w:val="es-ES_tradnl"/>
        </w:rPr>
        <w:t>(</w:t>
      </w:r>
      <w:r w:rsidRPr="006A4352">
        <w:rPr>
          <w:lang w:val="es-ES_tradnl"/>
        </w:rPr>
        <w:t xml:space="preserve">1,63 veces el </w:t>
      </w:r>
      <w:r w:rsidR="00A67023" w:rsidRPr="006A4352">
        <w:rPr>
          <w:lang w:val="es-ES_tradnl"/>
        </w:rPr>
        <w:t>valor</w:t>
      </w:r>
      <w:r w:rsidR="0000693F">
        <w:rPr>
          <w:lang w:val="es-ES_tradnl"/>
        </w:rPr>
        <w:t xml:space="preserve"> de</w:t>
      </w:r>
      <w:r w:rsidR="00A67023" w:rsidRPr="006A4352">
        <w:rPr>
          <w:lang w:val="es-ES_tradnl"/>
        </w:rPr>
        <w:t xml:space="preserve"> </w:t>
      </w:r>
      <w:r w:rsidR="006900FF">
        <w:rPr>
          <w:lang w:val="es-ES_tradnl"/>
        </w:rPr>
        <w:t>NMEE</w:t>
      </w:r>
      <w:r w:rsidRPr="006A4352">
        <w:rPr>
          <w:lang w:val="es-ES_tradnl"/>
        </w:rPr>
        <w:t xml:space="preserve">) </w:t>
      </w:r>
      <w:r w:rsidR="005B0C8F" w:rsidRPr="006A4352">
        <w:rPr>
          <w:lang w:val="es-ES_tradnl"/>
        </w:rPr>
        <w:t xml:space="preserve">y </w:t>
      </w:r>
      <w:r w:rsidRPr="006A4352">
        <w:rPr>
          <w:lang w:val="es-ES_tradnl"/>
        </w:rPr>
        <w:t xml:space="preserve">el </w:t>
      </w:r>
      <w:r w:rsidR="00ED5FFD" w:rsidRPr="006A4352">
        <w:rPr>
          <w:lang w:val="es-ES_tradnl"/>
        </w:rPr>
        <w:t xml:space="preserve">nivel de </w:t>
      </w:r>
      <w:r w:rsidR="00AC4033" w:rsidRPr="006A4352">
        <w:rPr>
          <w:lang w:val="es-ES_tradnl"/>
        </w:rPr>
        <w:t xml:space="preserve">incentivo </w:t>
      </w:r>
      <w:r w:rsidR="0000693F">
        <w:rPr>
          <w:lang w:val="es-ES_tradnl"/>
        </w:rPr>
        <w:t xml:space="preserve">asumiendo </w:t>
      </w:r>
      <w:r w:rsidRPr="006A4352">
        <w:rPr>
          <w:lang w:val="es-ES_tradnl"/>
        </w:rPr>
        <w:t xml:space="preserve">que éste sea 1/3 </w:t>
      </w:r>
      <w:r w:rsidR="003F40CB">
        <w:rPr>
          <w:lang w:val="es-ES_tradnl"/>
        </w:rPr>
        <w:t>de</w:t>
      </w:r>
      <w:r w:rsidR="0000693F">
        <w:rPr>
          <w:lang w:val="es-ES_tradnl"/>
        </w:rPr>
        <w:t xml:space="preserve"> los</w:t>
      </w:r>
      <w:r w:rsidR="003F40CB">
        <w:rPr>
          <w:lang w:val="es-ES_tradnl"/>
        </w:rPr>
        <w:t xml:space="preserve"> costos adicionales</w:t>
      </w:r>
      <w:r w:rsidR="001B5122">
        <w:rPr>
          <w:lang w:val="es-ES_tradnl"/>
        </w:rPr>
        <w:t xml:space="preserve"> de</w:t>
      </w:r>
      <w:r w:rsidR="001B5122" w:rsidRPr="006A4352">
        <w:rPr>
          <w:lang w:val="es-ES_tradnl"/>
        </w:rPr>
        <w:t xml:space="preserve"> </w:t>
      </w:r>
      <w:r w:rsidR="001B5122">
        <w:rPr>
          <w:lang w:val="es-ES_tradnl"/>
        </w:rPr>
        <w:t>componentes</w:t>
      </w:r>
      <w:r w:rsidRPr="006A4352">
        <w:rPr>
          <w:lang w:val="es-ES_tradnl"/>
        </w:rPr>
        <w:t>.</w:t>
      </w:r>
    </w:p>
    <w:p w14:paraId="4D4A2BE4" w14:textId="320E5A67" w:rsidR="006B10CA" w:rsidRDefault="005E1F01">
      <w:pPr>
        <w:rPr>
          <w:b/>
          <w:bCs/>
          <w:lang w:val="es-ES_tradnl"/>
        </w:rPr>
      </w:pPr>
      <w:r w:rsidRPr="006A4352">
        <w:rPr>
          <w:b/>
          <w:bCs/>
          <w:lang w:val="es-ES_tradnl"/>
        </w:rPr>
        <w:t xml:space="preserve">Cuadro </w:t>
      </w:r>
      <w:r w:rsidR="00147C75" w:rsidRPr="006A4352">
        <w:rPr>
          <w:b/>
          <w:bCs/>
          <w:lang w:val="es-ES_tradnl"/>
        </w:rPr>
        <w:t xml:space="preserve">1. </w:t>
      </w:r>
      <w:r w:rsidR="00AC4033" w:rsidRPr="006A4352">
        <w:rPr>
          <w:b/>
          <w:bCs/>
          <w:lang w:val="es-ES_tradnl"/>
        </w:rPr>
        <w:t xml:space="preserve">Metodología </w:t>
      </w:r>
      <w:r w:rsidR="00147C75" w:rsidRPr="006A4352">
        <w:rPr>
          <w:b/>
          <w:bCs/>
          <w:lang w:val="es-ES_tradnl"/>
        </w:rPr>
        <w:t xml:space="preserve">para el </w:t>
      </w:r>
      <w:r w:rsidR="00AC4033" w:rsidRPr="006A4352">
        <w:rPr>
          <w:b/>
          <w:bCs/>
          <w:lang w:val="es-ES_tradnl"/>
        </w:rPr>
        <w:t xml:space="preserve">cálculo </w:t>
      </w:r>
      <w:r w:rsidRPr="006A4352">
        <w:rPr>
          <w:b/>
          <w:bCs/>
          <w:lang w:val="es-ES_tradnl"/>
        </w:rPr>
        <w:t xml:space="preserve">del </w:t>
      </w:r>
      <w:r w:rsidR="0071275E">
        <w:rPr>
          <w:b/>
          <w:bCs/>
          <w:lang w:val="es-ES_tradnl"/>
        </w:rPr>
        <w:t>costo</w:t>
      </w:r>
      <w:r w:rsidR="001B5122" w:rsidRPr="001B5122">
        <w:rPr>
          <w:b/>
          <w:bCs/>
          <w:lang w:val="es-ES_tradnl"/>
        </w:rPr>
        <w:t xml:space="preserve"> </w:t>
      </w:r>
      <w:r w:rsidR="001B5122" w:rsidRPr="006A4352">
        <w:rPr>
          <w:b/>
          <w:bCs/>
          <w:lang w:val="es-ES_tradnl"/>
        </w:rPr>
        <w:t>adicional</w:t>
      </w:r>
      <w:r w:rsidR="003B1A25" w:rsidRPr="006A4352">
        <w:rPr>
          <w:b/>
          <w:bCs/>
          <w:lang w:val="es-ES_tradnl"/>
        </w:rPr>
        <w:t xml:space="preserve"> de </w:t>
      </w:r>
      <w:r w:rsidR="00ED5FFD" w:rsidRPr="006A4352">
        <w:rPr>
          <w:b/>
          <w:bCs/>
          <w:lang w:val="es-ES_tradnl"/>
        </w:rPr>
        <w:t>componente</w:t>
      </w:r>
      <w:r w:rsidR="001B5122">
        <w:rPr>
          <w:b/>
          <w:bCs/>
          <w:lang w:val="es-ES_tradnl"/>
        </w:rPr>
        <w:t>s</w:t>
      </w:r>
      <w:r w:rsidR="00ED5FFD" w:rsidRPr="006A4352">
        <w:rPr>
          <w:b/>
          <w:bCs/>
          <w:lang w:val="es-ES_tradnl"/>
        </w:rPr>
        <w:t xml:space="preserve"> </w:t>
      </w:r>
    </w:p>
    <w:tbl>
      <w:tblPr>
        <w:tblStyle w:val="TableGrid"/>
        <w:tblW w:w="0" w:type="auto"/>
        <w:tblLook w:val="04A0" w:firstRow="1" w:lastRow="0" w:firstColumn="1" w:lastColumn="0" w:noHBand="0" w:noVBand="1"/>
      </w:tblPr>
      <w:tblGrid>
        <w:gridCol w:w="2965"/>
        <w:gridCol w:w="2700"/>
        <w:gridCol w:w="1890"/>
        <w:gridCol w:w="1795"/>
      </w:tblGrid>
      <w:tr w:rsidR="00147C75" w:rsidRPr="006A4352" w14:paraId="3A937607" w14:textId="77777777" w:rsidTr="00000E31">
        <w:tc>
          <w:tcPr>
            <w:tcW w:w="2965" w:type="dxa"/>
          </w:tcPr>
          <w:p w14:paraId="3182ABC3" w14:textId="44396C93" w:rsidR="006B10CA" w:rsidRDefault="005E1F01">
            <w:pPr>
              <w:rPr>
                <w:b/>
                <w:bCs/>
                <w:sz w:val="20"/>
                <w:szCs w:val="20"/>
                <w:lang w:val="es-ES_tradnl"/>
              </w:rPr>
            </w:pPr>
            <w:r>
              <w:rPr>
                <w:b/>
                <w:bCs/>
                <w:sz w:val="20"/>
                <w:szCs w:val="20"/>
                <w:lang w:val="es-ES_tradnl"/>
              </w:rPr>
              <w:t>Detalle</w:t>
            </w:r>
            <w:r w:rsidR="0000693F">
              <w:rPr>
                <w:b/>
                <w:bCs/>
                <w:sz w:val="20"/>
                <w:szCs w:val="20"/>
                <w:lang w:val="es-ES_tradnl"/>
              </w:rPr>
              <w:t>s</w:t>
            </w:r>
          </w:p>
        </w:tc>
        <w:tc>
          <w:tcPr>
            <w:tcW w:w="2700" w:type="dxa"/>
          </w:tcPr>
          <w:p w14:paraId="7D041AD3" w14:textId="5008D77B" w:rsidR="006B10CA" w:rsidRDefault="001B5122">
            <w:pPr>
              <w:jc w:val="center"/>
              <w:rPr>
                <w:b/>
                <w:bCs/>
                <w:sz w:val="20"/>
                <w:szCs w:val="20"/>
                <w:lang w:val="es-ES_tradnl"/>
              </w:rPr>
            </w:pPr>
            <w:r>
              <w:rPr>
                <w:b/>
                <w:bCs/>
                <w:sz w:val="20"/>
                <w:szCs w:val="20"/>
                <w:lang w:val="es-ES_tradnl"/>
              </w:rPr>
              <w:t>Metodología de c</w:t>
            </w:r>
            <w:r w:rsidR="005E1F01" w:rsidRPr="006A4352">
              <w:rPr>
                <w:b/>
                <w:bCs/>
                <w:sz w:val="20"/>
                <w:szCs w:val="20"/>
                <w:lang w:val="es-ES_tradnl"/>
              </w:rPr>
              <w:t xml:space="preserve">álculo </w:t>
            </w:r>
          </w:p>
        </w:tc>
        <w:tc>
          <w:tcPr>
            <w:tcW w:w="1890" w:type="dxa"/>
          </w:tcPr>
          <w:p w14:paraId="2185F954" w14:textId="77777777" w:rsidR="00147C75" w:rsidRPr="006A4352" w:rsidRDefault="00147C75" w:rsidP="0072196D">
            <w:pPr>
              <w:rPr>
                <w:b/>
                <w:bCs/>
                <w:sz w:val="20"/>
                <w:szCs w:val="20"/>
                <w:lang w:val="es-ES_tradnl"/>
              </w:rPr>
            </w:pPr>
          </w:p>
        </w:tc>
        <w:tc>
          <w:tcPr>
            <w:tcW w:w="1795" w:type="dxa"/>
          </w:tcPr>
          <w:p w14:paraId="2BBADBEA" w14:textId="77777777" w:rsidR="006B10CA" w:rsidRDefault="005E1F01">
            <w:pPr>
              <w:jc w:val="center"/>
              <w:rPr>
                <w:b/>
                <w:bCs/>
                <w:sz w:val="20"/>
                <w:szCs w:val="20"/>
                <w:lang w:val="es-ES_tradnl"/>
              </w:rPr>
            </w:pPr>
            <w:r w:rsidRPr="006A4352">
              <w:rPr>
                <w:b/>
                <w:bCs/>
                <w:sz w:val="20"/>
                <w:szCs w:val="20"/>
                <w:lang w:val="es-ES_tradnl"/>
              </w:rPr>
              <w:t xml:space="preserve">Valor </w:t>
            </w:r>
            <w:r w:rsidR="00147C75" w:rsidRPr="006A4352">
              <w:rPr>
                <w:b/>
                <w:bCs/>
                <w:sz w:val="20"/>
                <w:szCs w:val="20"/>
                <w:lang w:val="es-ES_tradnl"/>
              </w:rPr>
              <w:t>(</w:t>
            </w:r>
            <w:r w:rsidR="00BD668E">
              <w:rPr>
                <w:b/>
                <w:bCs/>
                <w:sz w:val="20"/>
                <w:szCs w:val="20"/>
                <w:lang w:val="es-ES_tradnl"/>
              </w:rPr>
              <w:t>$EUA/unidad</w:t>
            </w:r>
            <w:r w:rsidR="00147C75" w:rsidRPr="006A4352">
              <w:rPr>
                <w:b/>
                <w:bCs/>
                <w:sz w:val="20"/>
                <w:szCs w:val="20"/>
                <w:lang w:val="es-ES_tradnl"/>
              </w:rPr>
              <w:t>)</w:t>
            </w:r>
          </w:p>
        </w:tc>
      </w:tr>
      <w:tr w:rsidR="00147C75" w:rsidRPr="006A4352" w14:paraId="637DCAAB" w14:textId="77777777" w:rsidTr="00000E31">
        <w:tc>
          <w:tcPr>
            <w:tcW w:w="2965" w:type="dxa"/>
          </w:tcPr>
          <w:p w14:paraId="4623B219" w14:textId="240F29D5" w:rsidR="006B10CA" w:rsidRDefault="0071275E" w:rsidP="00CE2A1E">
            <w:pPr>
              <w:jc w:val="left"/>
              <w:rPr>
                <w:sz w:val="20"/>
                <w:szCs w:val="20"/>
                <w:lang w:val="es-ES_tradnl"/>
              </w:rPr>
            </w:pPr>
            <w:r>
              <w:rPr>
                <w:sz w:val="20"/>
                <w:szCs w:val="20"/>
                <w:lang w:val="es-ES_tradnl"/>
              </w:rPr>
              <w:t>Costo</w:t>
            </w:r>
            <w:r w:rsidR="005E1F01" w:rsidRPr="006A4352">
              <w:rPr>
                <w:sz w:val="20"/>
                <w:szCs w:val="20"/>
                <w:lang w:val="es-ES_tradnl"/>
              </w:rPr>
              <w:t xml:space="preserve"> </w:t>
            </w:r>
            <w:r w:rsidR="001F35CE" w:rsidRPr="006A4352">
              <w:rPr>
                <w:sz w:val="20"/>
                <w:szCs w:val="20"/>
                <w:lang w:val="es-ES_tradnl"/>
              </w:rPr>
              <w:t xml:space="preserve">después </w:t>
            </w:r>
            <w:r w:rsidR="001B5122">
              <w:rPr>
                <w:sz w:val="20"/>
                <w:szCs w:val="20"/>
                <w:lang w:val="es-ES_tradnl"/>
              </w:rPr>
              <w:t xml:space="preserve">establecer la proporción para desempeño </w:t>
            </w:r>
          </w:p>
        </w:tc>
        <w:tc>
          <w:tcPr>
            <w:tcW w:w="2700" w:type="dxa"/>
          </w:tcPr>
          <w:p w14:paraId="627454D4" w14:textId="7327FE1C" w:rsidR="006B10CA" w:rsidRDefault="005E1F01">
            <w:pPr>
              <w:rPr>
                <w:sz w:val="20"/>
                <w:szCs w:val="20"/>
                <w:highlight w:val="yellow"/>
                <w:lang w:val="es-ES_tradnl"/>
              </w:rPr>
            </w:pPr>
            <w:r w:rsidRPr="006A4352">
              <w:rPr>
                <w:sz w:val="20"/>
                <w:szCs w:val="20"/>
                <w:lang w:val="es-ES_tradnl"/>
              </w:rPr>
              <w:t>34 + (11 * (1</w:t>
            </w:r>
            <w:r w:rsidR="001B5122">
              <w:rPr>
                <w:sz w:val="20"/>
                <w:szCs w:val="20"/>
                <w:lang w:val="es-ES_tradnl"/>
              </w:rPr>
              <w:t>,</w:t>
            </w:r>
            <w:r w:rsidRPr="006A4352">
              <w:rPr>
                <w:sz w:val="20"/>
                <w:szCs w:val="20"/>
                <w:lang w:val="es-ES_tradnl"/>
              </w:rPr>
              <w:t>63 -1</w:t>
            </w:r>
            <w:r w:rsidR="001B5122">
              <w:rPr>
                <w:sz w:val="20"/>
                <w:szCs w:val="20"/>
                <w:lang w:val="es-ES_tradnl"/>
              </w:rPr>
              <w:t>,</w:t>
            </w:r>
            <w:proofErr w:type="gramStart"/>
            <w:r w:rsidRPr="006A4352">
              <w:rPr>
                <w:sz w:val="20"/>
                <w:szCs w:val="20"/>
                <w:lang w:val="es-ES_tradnl"/>
              </w:rPr>
              <w:t>5)/</w:t>
            </w:r>
            <w:proofErr w:type="gramEnd"/>
            <w:r w:rsidR="0000693F">
              <w:rPr>
                <w:sz w:val="20"/>
                <w:szCs w:val="20"/>
                <w:lang w:val="es-ES_tradnl"/>
              </w:rPr>
              <w:t xml:space="preserve"> </w:t>
            </w:r>
            <w:r w:rsidRPr="006A4352">
              <w:rPr>
                <w:sz w:val="20"/>
                <w:szCs w:val="20"/>
                <w:lang w:val="es-ES_tradnl"/>
              </w:rPr>
              <w:t>(2-1</w:t>
            </w:r>
            <w:r w:rsidR="001B5122">
              <w:rPr>
                <w:sz w:val="20"/>
                <w:szCs w:val="20"/>
                <w:lang w:val="es-ES_tradnl"/>
              </w:rPr>
              <w:t>,</w:t>
            </w:r>
            <w:r w:rsidRPr="006A4352">
              <w:rPr>
                <w:sz w:val="20"/>
                <w:szCs w:val="20"/>
                <w:lang w:val="es-ES_tradnl"/>
              </w:rPr>
              <w:t>5))</w:t>
            </w:r>
          </w:p>
        </w:tc>
        <w:tc>
          <w:tcPr>
            <w:tcW w:w="1890" w:type="dxa"/>
          </w:tcPr>
          <w:p w14:paraId="23E72A80" w14:textId="77777777" w:rsidR="006B10CA" w:rsidRDefault="005E1F01">
            <w:pPr>
              <w:rPr>
                <w:sz w:val="20"/>
                <w:szCs w:val="20"/>
                <w:lang w:val="es-ES_tradnl"/>
              </w:rPr>
            </w:pPr>
            <w:r w:rsidRPr="006A4352">
              <w:rPr>
                <w:sz w:val="20"/>
                <w:szCs w:val="20"/>
                <w:lang w:val="es-ES_tradnl"/>
              </w:rPr>
              <w:t>A (</w:t>
            </w:r>
            <w:r w:rsidR="00BD668E">
              <w:rPr>
                <w:sz w:val="20"/>
                <w:szCs w:val="20"/>
                <w:lang w:val="es-ES_tradnl"/>
              </w:rPr>
              <w:t>$EUA/unidad</w:t>
            </w:r>
            <w:r w:rsidRPr="006A4352">
              <w:rPr>
                <w:sz w:val="20"/>
                <w:szCs w:val="20"/>
                <w:lang w:val="es-ES_tradnl"/>
              </w:rPr>
              <w:t>)</w:t>
            </w:r>
          </w:p>
        </w:tc>
        <w:tc>
          <w:tcPr>
            <w:tcW w:w="1795" w:type="dxa"/>
          </w:tcPr>
          <w:p w14:paraId="76563009" w14:textId="10B0C315" w:rsidR="006B10CA" w:rsidRDefault="005E1F01">
            <w:pPr>
              <w:jc w:val="right"/>
              <w:rPr>
                <w:sz w:val="20"/>
                <w:szCs w:val="20"/>
                <w:lang w:val="es-ES_tradnl"/>
              </w:rPr>
            </w:pPr>
            <w:r w:rsidRPr="006A4352">
              <w:rPr>
                <w:sz w:val="20"/>
                <w:szCs w:val="20"/>
                <w:lang w:val="es-ES_tradnl"/>
              </w:rPr>
              <w:t>36</w:t>
            </w:r>
            <w:r w:rsidR="001B5122">
              <w:rPr>
                <w:sz w:val="20"/>
                <w:szCs w:val="20"/>
                <w:lang w:val="es-ES_tradnl"/>
              </w:rPr>
              <w:t>,</w:t>
            </w:r>
            <w:r w:rsidRPr="006A4352">
              <w:rPr>
                <w:sz w:val="20"/>
                <w:szCs w:val="20"/>
                <w:lang w:val="es-ES_tradnl"/>
              </w:rPr>
              <w:t>86</w:t>
            </w:r>
          </w:p>
        </w:tc>
      </w:tr>
      <w:tr w:rsidR="00147C75" w:rsidRPr="006A4352" w14:paraId="6B942FD3" w14:textId="77777777" w:rsidTr="00000E31">
        <w:tc>
          <w:tcPr>
            <w:tcW w:w="2965" w:type="dxa"/>
          </w:tcPr>
          <w:p w14:paraId="6BD4F6A2" w14:textId="6838A4A3" w:rsidR="006B10CA" w:rsidRDefault="005E1F01" w:rsidP="00CE2A1E">
            <w:pPr>
              <w:jc w:val="left"/>
              <w:rPr>
                <w:i/>
                <w:iCs/>
                <w:sz w:val="20"/>
                <w:szCs w:val="20"/>
                <w:lang w:val="es-ES_tradnl"/>
              </w:rPr>
            </w:pPr>
            <w:proofErr w:type="spellStart"/>
            <w:r w:rsidRPr="006A4352">
              <w:rPr>
                <w:i/>
                <w:iCs/>
                <w:sz w:val="20"/>
                <w:szCs w:val="20"/>
                <w:lang w:val="es-ES_tradnl"/>
              </w:rPr>
              <w:t>R</w:t>
            </w:r>
            <w:r w:rsidRPr="006A4352">
              <w:rPr>
                <w:i/>
                <w:iCs/>
                <w:sz w:val="20"/>
                <w:szCs w:val="20"/>
                <w:vertAlign w:val="subscript"/>
                <w:lang w:val="es-ES_tradnl"/>
              </w:rPr>
              <w:t>cost</w:t>
            </w:r>
            <w:r w:rsidR="001B5122">
              <w:rPr>
                <w:i/>
                <w:iCs/>
                <w:sz w:val="20"/>
                <w:szCs w:val="20"/>
                <w:vertAlign w:val="subscript"/>
                <w:lang w:val="es-ES_tradnl"/>
              </w:rPr>
              <w:t>o</w:t>
            </w:r>
            <w:proofErr w:type="spellEnd"/>
          </w:p>
        </w:tc>
        <w:tc>
          <w:tcPr>
            <w:tcW w:w="2700" w:type="dxa"/>
          </w:tcPr>
          <w:p w14:paraId="64068FFF" w14:textId="77777777" w:rsidR="006B10CA" w:rsidRDefault="005E1F01">
            <w:pPr>
              <w:rPr>
                <w:sz w:val="20"/>
                <w:szCs w:val="20"/>
                <w:lang w:val="es-ES_tradnl"/>
              </w:rPr>
            </w:pPr>
            <w:r w:rsidRPr="006A4352">
              <w:rPr>
                <w:sz w:val="20"/>
                <w:szCs w:val="20"/>
                <w:lang w:val="es-ES_tradnl"/>
              </w:rPr>
              <w:t>(40/45)</w:t>
            </w:r>
          </w:p>
        </w:tc>
        <w:tc>
          <w:tcPr>
            <w:tcW w:w="1890" w:type="dxa"/>
          </w:tcPr>
          <w:p w14:paraId="6ACF203F" w14:textId="77777777" w:rsidR="006B10CA" w:rsidRDefault="005E1F01">
            <w:pPr>
              <w:rPr>
                <w:sz w:val="20"/>
                <w:szCs w:val="20"/>
                <w:lang w:val="es-ES_tradnl"/>
              </w:rPr>
            </w:pPr>
            <w:r w:rsidRPr="006A4352">
              <w:rPr>
                <w:sz w:val="20"/>
                <w:szCs w:val="20"/>
                <w:lang w:val="es-ES_tradnl"/>
              </w:rPr>
              <w:t>B</w:t>
            </w:r>
          </w:p>
        </w:tc>
        <w:tc>
          <w:tcPr>
            <w:tcW w:w="1795" w:type="dxa"/>
          </w:tcPr>
          <w:p w14:paraId="2714FF55" w14:textId="076A77CE" w:rsidR="006B10CA" w:rsidRDefault="005E1F01">
            <w:pPr>
              <w:jc w:val="right"/>
              <w:rPr>
                <w:sz w:val="20"/>
                <w:szCs w:val="20"/>
                <w:lang w:val="es-ES_tradnl"/>
              </w:rPr>
            </w:pPr>
            <w:r w:rsidRPr="006A4352">
              <w:rPr>
                <w:sz w:val="20"/>
                <w:szCs w:val="20"/>
                <w:lang w:val="es-ES_tradnl"/>
              </w:rPr>
              <w:t>0</w:t>
            </w:r>
            <w:r w:rsidR="001B5122">
              <w:rPr>
                <w:sz w:val="20"/>
                <w:szCs w:val="20"/>
                <w:lang w:val="es-ES_tradnl"/>
              </w:rPr>
              <w:t>,</w:t>
            </w:r>
            <w:r w:rsidRPr="006A4352">
              <w:rPr>
                <w:sz w:val="20"/>
                <w:szCs w:val="20"/>
                <w:lang w:val="es-ES_tradnl"/>
              </w:rPr>
              <w:t>89</w:t>
            </w:r>
          </w:p>
        </w:tc>
      </w:tr>
      <w:tr w:rsidR="00147C75" w:rsidRPr="006A4352" w14:paraId="4F58C590" w14:textId="77777777" w:rsidTr="00000E31">
        <w:tc>
          <w:tcPr>
            <w:tcW w:w="2965" w:type="dxa"/>
          </w:tcPr>
          <w:p w14:paraId="2EFBAA97" w14:textId="59C4C2FE" w:rsidR="006B10CA" w:rsidRDefault="0071275E" w:rsidP="00CE2A1E">
            <w:pPr>
              <w:jc w:val="left"/>
              <w:rPr>
                <w:sz w:val="20"/>
                <w:szCs w:val="20"/>
                <w:lang w:val="es-ES_tradnl"/>
              </w:rPr>
            </w:pPr>
            <w:r>
              <w:rPr>
                <w:sz w:val="20"/>
                <w:szCs w:val="20"/>
                <w:lang w:val="es-ES_tradnl"/>
              </w:rPr>
              <w:t>Costo</w:t>
            </w:r>
            <w:r w:rsidR="005E1F01" w:rsidRPr="006A4352">
              <w:rPr>
                <w:sz w:val="20"/>
                <w:szCs w:val="20"/>
                <w:lang w:val="es-ES_tradnl"/>
              </w:rPr>
              <w:t xml:space="preserve"> </w:t>
            </w:r>
            <w:r w:rsidR="00B00AA0" w:rsidRPr="006A4352">
              <w:rPr>
                <w:sz w:val="20"/>
                <w:szCs w:val="20"/>
                <w:lang w:val="es-ES_tradnl"/>
              </w:rPr>
              <w:t xml:space="preserve">unitario </w:t>
            </w:r>
          </w:p>
        </w:tc>
        <w:tc>
          <w:tcPr>
            <w:tcW w:w="2700" w:type="dxa"/>
          </w:tcPr>
          <w:p w14:paraId="07CC1CEE" w14:textId="77777777" w:rsidR="00147C75" w:rsidRPr="006A4352" w:rsidRDefault="00147C75" w:rsidP="0072196D">
            <w:pPr>
              <w:rPr>
                <w:sz w:val="20"/>
                <w:szCs w:val="20"/>
                <w:lang w:val="es-ES_tradnl"/>
              </w:rPr>
            </w:pPr>
          </w:p>
        </w:tc>
        <w:tc>
          <w:tcPr>
            <w:tcW w:w="1890" w:type="dxa"/>
          </w:tcPr>
          <w:p w14:paraId="3C7E812C" w14:textId="77777777" w:rsidR="006B10CA" w:rsidRDefault="005E1F01">
            <w:pPr>
              <w:rPr>
                <w:sz w:val="20"/>
                <w:szCs w:val="20"/>
                <w:lang w:val="es-ES_tradnl"/>
              </w:rPr>
            </w:pPr>
            <w:r w:rsidRPr="006A4352">
              <w:rPr>
                <w:sz w:val="20"/>
                <w:szCs w:val="20"/>
                <w:lang w:val="es-ES_tradnl"/>
              </w:rPr>
              <w:t>C=</w:t>
            </w:r>
            <w:proofErr w:type="spellStart"/>
            <w:r w:rsidRPr="006A4352">
              <w:rPr>
                <w:sz w:val="20"/>
                <w:szCs w:val="20"/>
                <w:lang w:val="es-ES_tradnl"/>
              </w:rPr>
              <w:t>AxB</w:t>
            </w:r>
            <w:proofErr w:type="spellEnd"/>
          </w:p>
          <w:p w14:paraId="5C2E3CFD" w14:textId="77777777" w:rsidR="006B10CA" w:rsidRDefault="005E1F01">
            <w:pPr>
              <w:rPr>
                <w:sz w:val="20"/>
                <w:szCs w:val="20"/>
                <w:lang w:val="es-ES_tradnl"/>
              </w:rPr>
            </w:pPr>
            <w:r w:rsidRPr="006A4352">
              <w:rPr>
                <w:sz w:val="20"/>
                <w:szCs w:val="20"/>
                <w:lang w:val="es-ES_tradnl"/>
              </w:rPr>
              <w:t>(</w:t>
            </w:r>
            <w:r w:rsidR="00BD668E">
              <w:rPr>
                <w:sz w:val="20"/>
                <w:szCs w:val="20"/>
                <w:lang w:val="es-ES_tradnl"/>
              </w:rPr>
              <w:t>$EUA/unidad</w:t>
            </w:r>
            <w:r w:rsidRPr="006A4352">
              <w:rPr>
                <w:sz w:val="20"/>
                <w:szCs w:val="20"/>
                <w:lang w:val="es-ES_tradnl"/>
              </w:rPr>
              <w:t>)</w:t>
            </w:r>
          </w:p>
        </w:tc>
        <w:tc>
          <w:tcPr>
            <w:tcW w:w="1795" w:type="dxa"/>
          </w:tcPr>
          <w:p w14:paraId="74E6A51A" w14:textId="28363A49" w:rsidR="006B10CA" w:rsidRDefault="005E1F01">
            <w:pPr>
              <w:jc w:val="right"/>
              <w:rPr>
                <w:sz w:val="20"/>
                <w:szCs w:val="20"/>
                <w:lang w:val="es-ES_tradnl"/>
              </w:rPr>
            </w:pPr>
            <w:r w:rsidRPr="006A4352">
              <w:rPr>
                <w:sz w:val="20"/>
                <w:szCs w:val="20"/>
                <w:lang w:val="es-ES_tradnl"/>
              </w:rPr>
              <w:t>32</w:t>
            </w:r>
            <w:r w:rsidR="001B5122">
              <w:rPr>
                <w:sz w:val="20"/>
                <w:szCs w:val="20"/>
                <w:lang w:val="es-ES_tradnl"/>
              </w:rPr>
              <w:t>,</w:t>
            </w:r>
            <w:r w:rsidRPr="006A4352">
              <w:rPr>
                <w:sz w:val="20"/>
                <w:szCs w:val="20"/>
                <w:lang w:val="es-ES_tradnl"/>
              </w:rPr>
              <w:t>80</w:t>
            </w:r>
          </w:p>
        </w:tc>
      </w:tr>
      <w:tr w:rsidR="00147C75" w:rsidRPr="006A4352" w14:paraId="269DD563" w14:textId="77777777" w:rsidTr="00000E31">
        <w:tc>
          <w:tcPr>
            <w:tcW w:w="2965" w:type="dxa"/>
          </w:tcPr>
          <w:p w14:paraId="1BA00D8A" w14:textId="550CAFA7" w:rsidR="006B10CA" w:rsidRDefault="005E1F01" w:rsidP="00CE2A1E">
            <w:pPr>
              <w:jc w:val="left"/>
              <w:rPr>
                <w:b/>
                <w:bCs/>
                <w:sz w:val="20"/>
                <w:szCs w:val="20"/>
                <w:lang w:val="es-ES_tradnl"/>
              </w:rPr>
            </w:pPr>
            <w:r w:rsidRPr="006A4352">
              <w:rPr>
                <w:b/>
                <w:bCs/>
                <w:sz w:val="20"/>
                <w:szCs w:val="20"/>
                <w:lang w:val="es-ES_tradnl"/>
              </w:rPr>
              <w:t xml:space="preserve">Incentivo </w:t>
            </w:r>
            <w:r w:rsidR="00147C75" w:rsidRPr="006A4352">
              <w:rPr>
                <w:b/>
                <w:bCs/>
                <w:sz w:val="20"/>
                <w:szCs w:val="20"/>
                <w:lang w:val="es-ES_tradnl"/>
              </w:rPr>
              <w:t xml:space="preserve">para los </w:t>
            </w:r>
            <w:r w:rsidR="002F2935">
              <w:rPr>
                <w:b/>
                <w:bCs/>
                <w:sz w:val="20"/>
                <w:szCs w:val="20"/>
                <w:lang w:val="es-ES_tradnl"/>
              </w:rPr>
              <w:t>costos adicionales</w:t>
            </w:r>
            <w:r w:rsidR="00B00AA0" w:rsidRPr="006A4352">
              <w:rPr>
                <w:b/>
                <w:bCs/>
                <w:sz w:val="20"/>
                <w:szCs w:val="20"/>
                <w:lang w:val="es-ES_tradnl"/>
              </w:rPr>
              <w:t xml:space="preserve"> </w:t>
            </w:r>
          </w:p>
        </w:tc>
        <w:tc>
          <w:tcPr>
            <w:tcW w:w="2700" w:type="dxa"/>
          </w:tcPr>
          <w:p w14:paraId="66343402" w14:textId="77777777" w:rsidR="00147C75" w:rsidRPr="006A4352" w:rsidRDefault="00147C75" w:rsidP="0072196D">
            <w:pPr>
              <w:rPr>
                <w:b/>
                <w:bCs/>
                <w:sz w:val="20"/>
                <w:szCs w:val="20"/>
                <w:lang w:val="es-ES_tradnl"/>
              </w:rPr>
            </w:pPr>
          </w:p>
        </w:tc>
        <w:tc>
          <w:tcPr>
            <w:tcW w:w="1890" w:type="dxa"/>
          </w:tcPr>
          <w:p w14:paraId="7BBC1880" w14:textId="77777777" w:rsidR="006B10CA" w:rsidRDefault="005E1F01">
            <w:pPr>
              <w:rPr>
                <w:b/>
                <w:bCs/>
                <w:sz w:val="20"/>
                <w:szCs w:val="20"/>
                <w:lang w:val="es-ES_tradnl"/>
              </w:rPr>
            </w:pPr>
            <w:r w:rsidRPr="006A4352">
              <w:rPr>
                <w:b/>
                <w:bCs/>
                <w:sz w:val="20"/>
                <w:szCs w:val="20"/>
                <w:lang w:val="es-ES_tradnl"/>
              </w:rPr>
              <w:t>C/3</w:t>
            </w:r>
            <w:r w:rsidRPr="006A4352">
              <w:rPr>
                <w:rStyle w:val="FootnoteReference"/>
                <w:b/>
                <w:bCs/>
                <w:sz w:val="20"/>
                <w:szCs w:val="20"/>
                <w:lang w:val="es-ES_tradnl"/>
              </w:rPr>
              <w:footnoteReference w:id="2"/>
            </w:r>
          </w:p>
        </w:tc>
        <w:tc>
          <w:tcPr>
            <w:tcW w:w="1795" w:type="dxa"/>
          </w:tcPr>
          <w:p w14:paraId="7A04D64A" w14:textId="5B125340" w:rsidR="006B10CA" w:rsidRDefault="005E1F01">
            <w:pPr>
              <w:jc w:val="right"/>
              <w:rPr>
                <w:b/>
                <w:bCs/>
                <w:sz w:val="20"/>
                <w:szCs w:val="20"/>
                <w:lang w:val="es-ES_tradnl"/>
              </w:rPr>
            </w:pPr>
            <w:r w:rsidRPr="006A4352">
              <w:rPr>
                <w:b/>
                <w:bCs/>
                <w:sz w:val="20"/>
                <w:szCs w:val="20"/>
                <w:lang w:val="es-ES_tradnl"/>
              </w:rPr>
              <w:t>10</w:t>
            </w:r>
            <w:r w:rsidR="001B5122">
              <w:rPr>
                <w:b/>
                <w:bCs/>
                <w:sz w:val="20"/>
                <w:szCs w:val="20"/>
                <w:lang w:val="es-ES_tradnl"/>
              </w:rPr>
              <w:t>,</w:t>
            </w:r>
            <w:r w:rsidRPr="006A4352">
              <w:rPr>
                <w:b/>
                <w:bCs/>
                <w:sz w:val="20"/>
                <w:szCs w:val="20"/>
                <w:lang w:val="es-ES_tradnl"/>
              </w:rPr>
              <w:t>93</w:t>
            </w:r>
          </w:p>
        </w:tc>
      </w:tr>
    </w:tbl>
    <w:p w14:paraId="100FFE3A" w14:textId="2763334D" w:rsidR="006B10CA" w:rsidRDefault="005E1F01">
      <w:pPr>
        <w:pStyle w:val="Heading1"/>
        <w:numPr>
          <w:ilvl w:val="0"/>
          <w:numId w:val="0"/>
        </w:numPr>
        <w:spacing w:after="0"/>
        <w:rPr>
          <w:sz w:val="19"/>
          <w:szCs w:val="19"/>
          <w:lang w:val="es-ES_tradnl"/>
        </w:rPr>
      </w:pPr>
      <w:r w:rsidRPr="006A4352">
        <w:rPr>
          <w:sz w:val="19"/>
          <w:szCs w:val="19"/>
          <w:lang w:val="es-ES_tradnl"/>
        </w:rPr>
        <w:t xml:space="preserve">Nota: </w:t>
      </w:r>
      <w:r w:rsidR="00147C75" w:rsidRPr="006A4352">
        <w:rPr>
          <w:sz w:val="19"/>
          <w:szCs w:val="19"/>
          <w:lang w:val="es-ES_tradnl"/>
        </w:rPr>
        <w:t xml:space="preserve">1) Como se muestra </w:t>
      </w:r>
      <w:r w:rsidR="00ED5FFD" w:rsidRPr="006A4352">
        <w:rPr>
          <w:sz w:val="19"/>
          <w:szCs w:val="19"/>
          <w:lang w:val="es-ES_tradnl"/>
        </w:rPr>
        <w:t xml:space="preserve">en </w:t>
      </w:r>
      <w:r w:rsidR="00B00AA0" w:rsidRPr="006A4352">
        <w:rPr>
          <w:sz w:val="19"/>
          <w:szCs w:val="19"/>
          <w:lang w:val="es-ES_tradnl"/>
        </w:rPr>
        <w:t xml:space="preserve">el Cuadro </w:t>
      </w:r>
      <w:r w:rsidR="003D4698">
        <w:rPr>
          <w:sz w:val="19"/>
          <w:szCs w:val="19"/>
          <w:lang w:val="es-ES_tradnl"/>
        </w:rPr>
        <w:t xml:space="preserve">4, </w:t>
      </w:r>
      <w:r w:rsidR="00B221CD">
        <w:rPr>
          <w:sz w:val="19"/>
          <w:szCs w:val="19"/>
          <w:lang w:val="es-ES_tradnl"/>
        </w:rPr>
        <w:t>RE-</w:t>
      </w:r>
      <w:r w:rsidR="001B5122">
        <w:rPr>
          <w:sz w:val="19"/>
          <w:szCs w:val="19"/>
          <w:lang w:val="es-ES_tradnl"/>
        </w:rPr>
        <w:t>bajo</w:t>
      </w:r>
      <w:r w:rsidR="00147C75" w:rsidRPr="006A4352">
        <w:rPr>
          <w:sz w:val="19"/>
          <w:szCs w:val="19"/>
          <w:lang w:val="es-ES_tradnl"/>
        </w:rPr>
        <w:t xml:space="preserve"> es igual a </w:t>
      </w:r>
      <w:r w:rsidR="006900FF">
        <w:rPr>
          <w:sz w:val="19"/>
          <w:szCs w:val="19"/>
          <w:lang w:val="es-ES_tradnl"/>
        </w:rPr>
        <w:t>NMEE</w:t>
      </w:r>
      <w:r w:rsidR="00147C75" w:rsidRPr="006A4352">
        <w:rPr>
          <w:sz w:val="19"/>
          <w:szCs w:val="19"/>
          <w:lang w:val="es-ES_tradnl"/>
        </w:rPr>
        <w:t xml:space="preserve">, </w:t>
      </w:r>
      <w:r w:rsidR="00161A4A">
        <w:rPr>
          <w:sz w:val="19"/>
          <w:szCs w:val="19"/>
          <w:lang w:val="es-ES_tradnl"/>
        </w:rPr>
        <w:t>RE-medi</w:t>
      </w:r>
      <w:r w:rsidR="001B5122">
        <w:rPr>
          <w:sz w:val="19"/>
          <w:szCs w:val="19"/>
          <w:lang w:val="es-ES_tradnl"/>
        </w:rPr>
        <w:t>o</w:t>
      </w:r>
      <w:r w:rsidR="00147C75" w:rsidRPr="006A4352">
        <w:rPr>
          <w:sz w:val="19"/>
          <w:szCs w:val="19"/>
          <w:lang w:val="es-ES_tradnl"/>
        </w:rPr>
        <w:t xml:space="preserve"> es 1,5 x </w:t>
      </w:r>
      <w:r w:rsidR="006900FF">
        <w:rPr>
          <w:sz w:val="19"/>
          <w:szCs w:val="19"/>
          <w:lang w:val="es-ES_tradnl"/>
        </w:rPr>
        <w:t xml:space="preserve">NMEE </w:t>
      </w:r>
      <w:r w:rsidR="005B0C8F" w:rsidRPr="006A4352">
        <w:rPr>
          <w:sz w:val="19"/>
          <w:szCs w:val="19"/>
          <w:lang w:val="es-ES_tradnl"/>
        </w:rPr>
        <w:t xml:space="preserve">y </w:t>
      </w:r>
      <w:r w:rsidR="00161A4A">
        <w:rPr>
          <w:sz w:val="19"/>
          <w:szCs w:val="19"/>
          <w:lang w:val="es-ES_tradnl"/>
        </w:rPr>
        <w:t>RE-</w:t>
      </w:r>
      <w:r w:rsidR="001B5122">
        <w:rPr>
          <w:sz w:val="19"/>
          <w:szCs w:val="19"/>
          <w:lang w:val="es-ES_tradnl"/>
        </w:rPr>
        <w:t>alto</w:t>
      </w:r>
      <w:r w:rsidR="00147C75" w:rsidRPr="006A4352">
        <w:rPr>
          <w:sz w:val="19"/>
          <w:szCs w:val="19"/>
          <w:lang w:val="es-ES_tradnl"/>
        </w:rPr>
        <w:t xml:space="preserve"> es 2 x </w:t>
      </w:r>
      <w:r w:rsidR="006900FF">
        <w:rPr>
          <w:sz w:val="19"/>
          <w:szCs w:val="19"/>
          <w:lang w:val="es-ES_tradnl"/>
        </w:rPr>
        <w:t>NMEE</w:t>
      </w:r>
      <w:r w:rsidR="00147C75" w:rsidRPr="006A4352">
        <w:rPr>
          <w:sz w:val="19"/>
          <w:szCs w:val="19"/>
          <w:lang w:val="es-ES_tradnl"/>
        </w:rPr>
        <w:t xml:space="preserve">; estos son </w:t>
      </w:r>
      <w:r w:rsidR="001B5122">
        <w:rPr>
          <w:sz w:val="19"/>
          <w:szCs w:val="19"/>
          <w:lang w:val="es-ES_tradnl"/>
        </w:rPr>
        <w:t xml:space="preserve">coeficientes </w:t>
      </w:r>
      <w:r w:rsidR="00147C75" w:rsidRPr="006A4352">
        <w:rPr>
          <w:sz w:val="19"/>
          <w:szCs w:val="19"/>
          <w:lang w:val="es-ES_tradnl"/>
        </w:rPr>
        <w:t>de</w:t>
      </w:r>
      <w:r w:rsidR="001B5122">
        <w:rPr>
          <w:sz w:val="19"/>
          <w:szCs w:val="19"/>
          <w:lang w:val="es-ES_tradnl"/>
        </w:rPr>
        <w:t xml:space="preserve"> desempeño </w:t>
      </w:r>
      <w:proofErr w:type="spellStart"/>
      <w:r w:rsidR="001B5122">
        <w:rPr>
          <w:sz w:val="19"/>
          <w:szCs w:val="19"/>
          <w:lang w:val="es-ES_tradnl"/>
        </w:rPr>
        <w:t>eco</w:t>
      </w:r>
      <w:r w:rsidR="00B5421C">
        <w:rPr>
          <w:sz w:val="19"/>
          <w:szCs w:val="19"/>
          <w:lang w:val="es-ES_tradnl"/>
        </w:rPr>
        <w:t>energético</w:t>
      </w:r>
      <w:proofErr w:type="spellEnd"/>
      <w:r w:rsidR="003F62B3">
        <w:rPr>
          <w:sz w:val="19"/>
          <w:szCs w:val="19"/>
          <w:lang w:val="es-ES_tradnl"/>
        </w:rPr>
        <w:t xml:space="preserve"> </w:t>
      </w:r>
      <w:r w:rsidR="00147C75" w:rsidRPr="006A4352">
        <w:rPr>
          <w:sz w:val="19"/>
          <w:szCs w:val="19"/>
          <w:lang w:val="es-ES_tradnl"/>
        </w:rPr>
        <w:t xml:space="preserve">que resultarían </w:t>
      </w:r>
      <w:r w:rsidR="00ED5FFD" w:rsidRPr="006A4352">
        <w:rPr>
          <w:sz w:val="19"/>
          <w:szCs w:val="19"/>
          <w:lang w:val="es-ES_tradnl"/>
        </w:rPr>
        <w:t xml:space="preserve">en </w:t>
      </w:r>
      <w:r w:rsidR="00147C75" w:rsidRPr="006A4352">
        <w:rPr>
          <w:sz w:val="19"/>
          <w:szCs w:val="19"/>
          <w:lang w:val="es-ES_tradnl"/>
        </w:rPr>
        <w:t xml:space="preserve">los </w:t>
      </w:r>
      <w:r w:rsidR="002F2935">
        <w:rPr>
          <w:sz w:val="19"/>
          <w:szCs w:val="19"/>
          <w:lang w:val="es-ES_tradnl"/>
        </w:rPr>
        <w:t>costos adicionales</w:t>
      </w:r>
      <w:r w:rsidR="008E671D">
        <w:rPr>
          <w:sz w:val="19"/>
          <w:szCs w:val="19"/>
          <w:lang w:val="es-ES_tradnl"/>
        </w:rPr>
        <w:t xml:space="preserve"> </w:t>
      </w:r>
      <w:r w:rsidR="00B5421C">
        <w:rPr>
          <w:sz w:val="19"/>
          <w:szCs w:val="19"/>
          <w:lang w:val="es-ES_tradnl"/>
        </w:rPr>
        <w:t xml:space="preserve">indicados </w:t>
      </w:r>
      <w:r w:rsidR="00ED5FFD" w:rsidRPr="006A4352">
        <w:rPr>
          <w:sz w:val="19"/>
          <w:szCs w:val="19"/>
          <w:lang w:val="es-ES_tradnl"/>
        </w:rPr>
        <w:t xml:space="preserve">en </w:t>
      </w:r>
      <w:r w:rsidR="00147C75" w:rsidRPr="006A4352">
        <w:rPr>
          <w:sz w:val="19"/>
          <w:szCs w:val="19"/>
          <w:lang w:val="es-ES_tradnl"/>
        </w:rPr>
        <w:t xml:space="preserve">ese </w:t>
      </w:r>
      <w:r w:rsidR="00B00AA0" w:rsidRPr="006A4352">
        <w:rPr>
          <w:sz w:val="19"/>
          <w:szCs w:val="19"/>
          <w:lang w:val="es-ES_tradnl"/>
        </w:rPr>
        <w:t>Cuadro</w:t>
      </w:r>
      <w:r w:rsidR="00147C75" w:rsidRPr="006A4352">
        <w:rPr>
          <w:sz w:val="19"/>
          <w:szCs w:val="19"/>
          <w:lang w:val="es-ES_tradnl"/>
        </w:rPr>
        <w:t>.</w:t>
      </w:r>
    </w:p>
    <w:p w14:paraId="5098A094" w14:textId="066EA3DF" w:rsidR="006B10CA" w:rsidRDefault="005E1F01">
      <w:pPr>
        <w:pStyle w:val="Heading1"/>
        <w:numPr>
          <w:ilvl w:val="0"/>
          <w:numId w:val="0"/>
        </w:numPr>
        <w:spacing w:after="0"/>
        <w:rPr>
          <w:sz w:val="19"/>
          <w:szCs w:val="19"/>
          <w:lang w:val="es-ES_tradnl"/>
        </w:rPr>
      </w:pPr>
      <w:r w:rsidRPr="006A4352">
        <w:rPr>
          <w:sz w:val="19"/>
          <w:szCs w:val="19"/>
          <w:lang w:val="es-ES_tradnl"/>
        </w:rPr>
        <w:lastRenderedPageBreak/>
        <w:t xml:space="preserve">2) </w:t>
      </w:r>
      <w:r w:rsidR="00ED5FFD" w:rsidRPr="006A4352">
        <w:rPr>
          <w:sz w:val="19"/>
          <w:szCs w:val="19"/>
          <w:lang w:val="es-ES_tradnl"/>
        </w:rPr>
        <w:t xml:space="preserve">En </w:t>
      </w:r>
      <w:r w:rsidRPr="006A4352">
        <w:rPr>
          <w:sz w:val="19"/>
          <w:szCs w:val="19"/>
          <w:lang w:val="es-ES_tradnl"/>
        </w:rPr>
        <w:t xml:space="preserve">el </w:t>
      </w:r>
      <w:r w:rsidR="003F62B3">
        <w:rPr>
          <w:sz w:val="19"/>
          <w:szCs w:val="19"/>
          <w:lang w:val="es-ES_tradnl"/>
        </w:rPr>
        <w:t xml:space="preserve">ejemplo </w:t>
      </w:r>
      <w:r w:rsidR="00A67023" w:rsidRPr="006A4352">
        <w:rPr>
          <w:sz w:val="19"/>
          <w:szCs w:val="19"/>
          <w:lang w:val="es-ES_tradnl"/>
        </w:rPr>
        <w:t>mencionado</w:t>
      </w:r>
      <w:r w:rsidRPr="006A4352">
        <w:rPr>
          <w:sz w:val="19"/>
          <w:szCs w:val="19"/>
          <w:lang w:val="es-ES_tradnl"/>
        </w:rPr>
        <w:t xml:space="preserve">, para alcanzar el objetivo </w:t>
      </w:r>
      <w:r w:rsidR="005B0C8F" w:rsidRPr="006A4352">
        <w:rPr>
          <w:sz w:val="19"/>
          <w:szCs w:val="19"/>
          <w:lang w:val="es-ES_tradnl"/>
        </w:rPr>
        <w:t xml:space="preserve">de </w:t>
      </w:r>
      <w:r w:rsidRPr="006A4352">
        <w:rPr>
          <w:sz w:val="19"/>
          <w:szCs w:val="19"/>
          <w:lang w:val="es-ES_tradnl"/>
        </w:rPr>
        <w:t xml:space="preserve">RE </w:t>
      </w:r>
      <w:r w:rsidR="005B0C8F" w:rsidRPr="006A4352">
        <w:rPr>
          <w:sz w:val="19"/>
          <w:szCs w:val="19"/>
          <w:lang w:val="es-ES_tradnl"/>
        </w:rPr>
        <w:t xml:space="preserve">de </w:t>
      </w:r>
      <w:r w:rsidRPr="006A4352">
        <w:rPr>
          <w:sz w:val="19"/>
          <w:szCs w:val="19"/>
          <w:lang w:val="es-ES_tradnl"/>
        </w:rPr>
        <w:t>1,63 (</w:t>
      </w:r>
      <w:r w:rsidR="00C804D6">
        <w:rPr>
          <w:sz w:val="19"/>
          <w:szCs w:val="19"/>
          <w:lang w:val="es-ES_tradnl"/>
        </w:rPr>
        <w:t xml:space="preserve">IEEE </w:t>
      </w:r>
      <w:r w:rsidR="005B0C8F" w:rsidRPr="006A4352">
        <w:rPr>
          <w:sz w:val="19"/>
          <w:szCs w:val="19"/>
          <w:lang w:val="es-ES_tradnl"/>
        </w:rPr>
        <w:t xml:space="preserve">de </w:t>
      </w:r>
      <w:r w:rsidRPr="006A4352">
        <w:rPr>
          <w:sz w:val="19"/>
          <w:szCs w:val="19"/>
          <w:lang w:val="es-ES_tradnl"/>
        </w:rPr>
        <w:t xml:space="preserve">5,7), el </w:t>
      </w:r>
      <w:r w:rsidR="007645DE">
        <w:rPr>
          <w:sz w:val="19"/>
          <w:szCs w:val="19"/>
          <w:lang w:val="es-ES_tradnl"/>
        </w:rPr>
        <w:t>costo adicional de componentes</w:t>
      </w:r>
      <w:r w:rsidR="00B00AA0" w:rsidRPr="006A4352">
        <w:rPr>
          <w:sz w:val="19"/>
          <w:szCs w:val="19"/>
          <w:lang w:val="es-ES_tradnl"/>
        </w:rPr>
        <w:t xml:space="preserve"> </w:t>
      </w:r>
      <w:r w:rsidRPr="006A4352">
        <w:rPr>
          <w:sz w:val="19"/>
          <w:szCs w:val="19"/>
          <w:lang w:val="es-ES_tradnl"/>
        </w:rPr>
        <w:t xml:space="preserve">incluiría </w:t>
      </w:r>
      <w:r w:rsidR="003B1A25" w:rsidRPr="006A4352">
        <w:rPr>
          <w:sz w:val="19"/>
          <w:szCs w:val="19"/>
          <w:lang w:val="es-ES_tradnl"/>
        </w:rPr>
        <w:t xml:space="preserve">el </w:t>
      </w:r>
      <w:r w:rsidR="0071275E">
        <w:rPr>
          <w:sz w:val="19"/>
          <w:szCs w:val="19"/>
          <w:lang w:val="es-ES_tradnl"/>
        </w:rPr>
        <w:t>costo</w:t>
      </w:r>
      <w:r w:rsidR="003B1A25" w:rsidRPr="006A4352">
        <w:rPr>
          <w:sz w:val="19"/>
          <w:szCs w:val="19"/>
          <w:lang w:val="es-ES_tradnl"/>
        </w:rPr>
        <w:t xml:space="preserve"> </w:t>
      </w:r>
      <w:r w:rsidRPr="006A4352">
        <w:rPr>
          <w:sz w:val="19"/>
          <w:szCs w:val="19"/>
          <w:lang w:val="es-ES_tradnl"/>
        </w:rPr>
        <w:t xml:space="preserve">incurrido para alcanzar </w:t>
      </w:r>
      <w:r w:rsidR="00161A4A">
        <w:rPr>
          <w:sz w:val="19"/>
          <w:szCs w:val="19"/>
          <w:lang w:val="es-ES_tradnl"/>
        </w:rPr>
        <w:t>RE-medi</w:t>
      </w:r>
      <w:r w:rsidR="007645DE">
        <w:rPr>
          <w:sz w:val="19"/>
          <w:szCs w:val="19"/>
          <w:lang w:val="es-ES_tradnl"/>
        </w:rPr>
        <w:t>o</w:t>
      </w:r>
      <w:r w:rsidRPr="006A4352">
        <w:rPr>
          <w:sz w:val="19"/>
          <w:szCs w:val="19"/>
          <w:lang w:val="es-ES_tradnl"/>
        </w:rPr>
        <w:t xml:space="preserve"> (</w:t>
      </w:r>
      <w:r w:rsidR="00C804D6">
        <w:rPr>
          <w:sz w:val="19"/>
          <w:szCs w:val="19"/>
          <w:lang w:val="es-ES_tradnl"/>
        </w:rPr>
        <w:t xml:space="preserve">IEEE </w:t>
      </w:r>
      <w:r w:rsidR="005B0C8F" w:rsidRPr="006A4352">
        <w:rPr>
          <w:sz w:val="19"/>
          <w:szCs w:val="19"/>
          <w:lang w:val="es-ES_tradnl"/>
        </w:rPr>
        <w:t xml:space="preserve">de </w:t>
      </w:r>
      <w:r w:rsidRPr="006A4352">
        <w:rPr>
          <w:sz w:val="19"/>
          <w:szCs w:val="19"/>
          <w:lang w:val="es-ES_tradnl"/>
        </w:rPr>
        <w:t xml:space="preserve">5,25) </w:t>
      </w:r>
      <w:r w:rsidR="005B0C8F" w:rsidRPr="006A4352">
        <w:rPr>
          <w:sz w:val="19"/>
          <w:szCs w:val="19"/>
          <w:lang w:val="es-ES_tradnl"/>
        </w:rPr>
        <w:t xml:space="preserve">y </w:t>
      </w:r>
      <w:r w:rsidR="007645DE">
        <w:rPr>
          <w:sz w:val="19"/>
          <w:szCs w:val="19"/>
          <w:lang w:val="es-ES_tradnl"/>
        </w:rPr>
        <w:t xml:space="preserve">los costos adicionales </w:t>
      </w:r>
      <w:r w:rsidRPr="006A4352">
        <w:rPr>
          <w:sz w:val="19"/>
          <w:szCs w:val="19"/>
          <w:lang w:val="es-ES_tradnl"/>
        </w:rPr>
        <w:t xml:space="preserve">para alcanzar el </w:t>
      </w:r>
      <w:r w:rsidR="00A67023" w:rsidRPr="006A4352">
        <w:rPr>
          <w:sz w:val="19"/>
          <w:szCs w:val="19"/>
          <w:lang w:val="es-ES_tradnl"/>
        </w:rPr>
        <w:t xml:space="preserve">valor </w:t>
      </w:r>
      <w:r w:rsidRPr="006A4352">
        <w:rPr>
          <w:sz w:val="19"/>
          <w:szCs w:val="19"/>
          <w:lang w:val="es-ES_tradnl"/>
        </w:rPr>
        <w:t xml:space="preserve">RE </w:t>
      </w:r>
      <w:r w:rsidR="005B0C8F" w:rsidRPr="006A4352">
        <w:rPr>
          <w:sz w:val="19"/>
          <w:szCs w:val="19"/>
          <w:lang w:val="es-ES_tradnl"/>
        </w:rPr>
        <w:t xml:space="preserve">de </w:t>
      </w:r>
      <w:r w:rsidRPr="006A4352">
        <w:rPr>
          <w:sz w:val="19"/>
          <w:szCs w:val="19"/>
          <w:lang w:val="es-ES_tradnl"/>
        </w:rPr>
        <w:t xml:space="preserve">1,63 a partir de </w:t>
      </w:r>
      <w:r w:rsidR="00161A4A">
        <w:rPr>
          <w:sz w:val="19"/>
          <w:szCs w:val="19"/>
          <w:lang w:val="es-ES_tradnl"/>
        </w:rPr>
        <w:t>RE-medi</w:t>
      </w:r>
      <w:r w:rsidR="007645DE">
        <w:rPr>
          <w:sz w:val="19"/>
          <w:szCs w:val="19"/>
          <w:lang w:val="es-ES_tradnl"/>
        </w:rPr>
        <w:t>o</w:t>
      </w:r>
      <w:r w:rsidRPr="006A4352">
        <w:rPr>
          <w:sz w:val="19"/>
          <w:szCs w:val="19"/>
          <w:lang w:val="es-ES_tradnl"/>
        </w:rPr>
        <w:t xml:space="preserve"> (45 </w:t>
      </w:r>
      <w:r w:rsidR="00D25246" w:rsidRPr="00D25246">
        <w:rPr>
          <w:sz w:val="19"/>
          <w:szCs w:val="19"/>
          <w:lang w:val="es-ES_tradnl"/>
        </w:rPr>
        <w:t xml:space="preserve">$EUA </w:t>
      </w:r>
      <w:r w:rsidR="005B0C8F" w:rsidRPr="006A4352">
        <w:rPr>
          <w:sz w:val="19"/>
          <w:szCs w:val="19"/>
          <w:lang w:val="es-ES_tradnl"/>
        </w:rPr>
        <w:t xml:space="preserve">- </w:t>
      </w:r>
      <w:r w:rsidRPr="006A4352">
        <w:rPr>
          <w:sz w:val="19"/>
          <w:szCs w:val="19"/>
          <w:lang w:val="es-ES_tradnl"/>
        </w:rPr>
        <w:t xml:space="preserve">34 </w:t>
      </w:r>
      <w:r w:rsidR="00D25246" w:rsidRPr="00D25246">
        <w:rPr>
          <w:sz w:val="19"/>
          <w:szCs w:val="19"/>
          <w:lang w:val="es-ES_tradnl"/>
        </w:rPr>
        <w:t xml:space="preserve">$EUA </w:t>
      </w:r>
      <w:r w:rsidRPr="006A4352">
        <w:rPr>
          <w:sz w:val="19"/>
          <w:szCs w:val="19"/>
          <w:lang w:val="es-ES_tradnl"/>
        </w:rPr>
        <w:t xml:space="preserve">= 11 </w:t>
      </w:r>
      <w:r w:rsidR="00D25246" w:rsidRPr="00D25246">
        <w:rPr>
          <w:sz w:val="19"/>
          <w:szCs w:val="19"/>
          <w:lang w:val="es-ES_tradnl"/>
        </w:rPr>
        <w:t xml:space="preserve">$EUA </w:t>
      </w:r>
      <w:r w:rsidR="00ED5FFD" w:rsidRPr="006A4352">
        <w:rPr>
          <w:sz w:val="19"/>
          <w:szCs w:val="19"/>
          <w:lang w:val="es-ES_tradnl"/>
        </w:rPr>
        <w:t xml:space="preserve">por </w:t>
      </w:r>
      <w:r w:rsidR="00BD668E">
        <w:rPr>
          <w:sz w:val="19"/>
          <w:szCs w:val="19"/>
          <w:lang w:val="es-ES_tradnl"/>
        </w:rPr>
        <w:t>unidad</w:t>
      </w:r>
      <w:r w:rsidRPr="006A4352">
        <w:rPr>
          <w:sz w:val="19"/>
          <w:szCs w:val="19"/>
          <w:lang w:val="es-ES_tradnl"/>
        </w:rPr>
        <w:t>).</w:t>
      </w:r>
    </w:p>
    <w:p w14:paraId="0A553FBC" w14:textId="77777777" w:rsidR="00147C75" w:rsidRPr="006A4352" w:rsidRDefault="00147C75" w:rsidP="00147C75">
      <w:pPr>
        <w:rPr>
          <w:lang w:val="es-ES_tradnl"/>
        </w:rPr>
      </w:pPr>
    </w:p>
    <w:p w14:paraId="037ACD57" w14:textId="5EA001BB" w:rsidR="006B10CA" w:rsidRDefault="005E1F01">
      <w:pPr>
        <w:pStyle w:val="Heading1"/>
        <w:rPr>
          <w:lang w:val="es-ES_tradnl"/>
        </w:rPr>
      </w:pPr>
      <w:r w:rsidRPr="006A4352">
        <w:rPr>
          <w:lang w:val="es-ES_tradnl"/>
        </w:rPr>
        <w:t xml:space="preserve">El financiamiento </w:t>
      </w:r>
      <w:r w:rsidR="00164773" w:rsidRPr="006A4352">
        <w:rPr>
          <w:lang w:val="es-ES_tradnl"/>
        </w:rPr>
        <w:t xml:space="preserve">total </w:t>
      </w:r>
      <w:r w:rsidR="007645DE">
        <w:rPr>
          <w:lang w:val="es-ES_tradnl"/>
        </w:rPr>
        <w:t xml:space="preserve">necesario </w:t>
      </w:r>
      <w:r w:rsidR="00147C75" w:rsidRPr="006A4352">
        <w:rPr>
          <w:lang w:val="es-ES_tradnl"/>
        </w:rPr>
        <w:t xml:space="preserve">para </w:t>
      </w:r>
      <w:r w:rsidR="00A67023" w:rsidRPr="006A4352">
        <w:rPr>
          <w:lang w:val="es-ES_tradnl"/>
        </w:rPr>
        <w:t xml:space="preserve">fabricar </w:t>
      </w:r>
      <w:r w:rsidR="005B0C8F" w:rsidRPr="006A4352">
        <w:rPr>
          <w:lang w:val="es-ES_tradnl"/>
        </w:rPr>
        <w:t>100.</w:t>
      </w:r>
      <w:r w:rsidR="00147C75" w:rsidRPr="006A4352">
        <w:rPr>
          <w:lang w:val="es-ES_tradnl"/>
        </w:rPr>
        <w:t xml:space="preserve">000 </w:t>
      </w:r>
      <w:r w:rsidR="001F35CE" w:rsidRPr="006A4352">
        <w:rPr>
          <w:lang w:val="es-ES_tradnl"/>
        </w:rPr>
        <w:t xml:space="preserve">unidades </w:t>
      </w:r>
      <w:r w:rsidR="00ED5FFD" w:rsidRPr="006A4352">
        <w:rPr>
          <w:lang w:val="es-ES_tradnl"/>
        </w:rPr>
        <w:t xml:space="preserve">con </w:t>
      </w:r>
      <w:r w:rsidR="00A67023" w:rsidRPr="006A4352">
        <w:rPr>
          <w:lang w:val="es-ES_tradnl"/>
        </w:rPr>
        <w:t xml:space="preserve">un </w:t>
      </w:r>
      <w:r w:rsidR="00C804D6">
        <w:rPr>
          <w:lang w:val="es-ES_tradnl"/>
        </w:rPr>
        <w:t xml:space="preserve">IEEE </w:t>
      </w:r>
      <w:r w:rsidR="005B0C8F" w:rsidRPr="006A4352">
        <w:rPr>
          <w:lang w:val="es-ES_tradnl"/>
        </w:rPr>
        <w:t xml:space="preserve">de </w:t>
      </w:r>
      <w:r w:rsidR="00147C75" w:rsidRPr="006A4352">
        <w:rPr>
          <w:lang w:val="es-ES_tradnl"/>
        </w:rPr>
        <w:t xml:space="preserve">5,7 (RE </w:t>
      </w:r>
      <w:r w:rsidR="005B0C8F" w:rsidRPr="006A4352">
        <w:rPr>
          <w:lang w:val="es-ES_tradnl"/>
        </w:rPr>
        <w:t xml:space="preserve">de </w:t>
      </w:r>
      <w:r w:rsidR="00147C75" w:rsidRPr="006A4352">
        <w:rPr>
          <w:lang w:val="es-ES_tradnl"/>
        </w:rPr>
        <w:t xml:space="preserve">1,63) se </w:t>
      </w:r>
      <w:r w:rsidR="00A9489D" w:rsidRPr="006A4352">
        <w:rPr>
          <w:lang w:val="es-ES_tradnl"/>
        </w:rPr>
        <w:t xml:space="preserve">calcula </w:t>
      </w:r>
      <w:r w:rsidR="00ED5FFD" w:rsidRPr="006A4352">
        <w:rPr>
          <w:lang w:val="es-ES_tradnl"/>
        </w:rPr>
        <w:t xml:space="preserve">en el </w:t>
      </w:r>
      <w:r w:rsidR="00B00AA0" w:rsidRPr="006A4352">
        <w:rPr>
          <w:lang w:val="es-ES_tradnl"/>
        </w:rPr>
        <w:t xml:space="preserve">Cuadro </w:t>
      </w:r>
      <w:r w:rsidR="00147C75" w:rsidRPr="006A4352">
        <w:rPr>
          <w:lang w:val="es-ES_tradnl"/>
        </w:rPr>
        <w:t>2.</w:t>
      </w:r>
    </w:p>
    <w:p w14:paraId="1924455F" w14:textId="5C4D41DE" w:rsidR="006B10CA" w:rsidRDefault="005E1F01">
      <w:pPr>
        <w:rPr>
          <w:b/>
          <w:bCs/>
          <w:lang w:val="es-ES_tradnl"/>
        </w:rPr>
      </w:pPr>
      <w:r w:rsidRPr="006A4352">
        <w:rPr>
          <w:b/>
          <w:bCs/>
          <w:lang w:val="es-ES_tradnl"/>
        </w:rPr>
        <w:t xml:space="preserve">Cuadro </w:t>
      </w:r>
      <w:r w:rsidR="00147C75" w:rsidRPr="006A4352">
        <w:rPr>
          <w:b/>
          <w:bCs/>
          <w:lang w:val="es-ES_tradnl"/>
        </w:rPr>
        <w:t xml:space="preserve">2. </w:t>
      </w:r>
      <w:r w:rsidR="003D2E3F" w:rsidRPr="006A4352">
        <w:rPr>
          <w:b/>
          <w:bCs/>
          <w:lang w:val="es-ES_tradnl"/>
        </w:rPr>
        <w:t xml:space="preserve">Resumen </w:t>
      </w:r>
      <w:r w:rsidRPr="006A4352">
        <w:rPr>
          <w:b/>
          <w:bCs/>
          <w:lang w:val="es-ES_tradnl"/>
        </w:rPr>
        <w:t xml:space="preserve">de </w:t>
      </w:r>
      <w:r w:rsidR="00164773" w:rsidRPr="006A4352">
        <w:rPr>
          <w:b/>
          <w:bCs/>
          <w:lang w:val="es-ES_tradnl"/>
        </w:rPr>
        <w:t xml:space="preserve">financiación total </w:t>
      </w:r>
      <w:r w:rsidR="00147C75" w:rsidRPr="006A4352">
        <w:rPr>
          <w:b/>
          <w:bCs/>
          <w:lang w:val="es-ES_tradnl"/>
        </w:rPr>
        <w:t xml:space="preserve">para alcanzar el </w:t>
      </w:r>
      <w:r w:rsidR="007645DE">
        <w:rPr>
          <w:b/>
          <w:bCs/>
          <w:lang w:val="es-ES_tradnl"/>
        </w:rPr>
        <w:t xml:space="preserve">desempeño deseado </w:t>
      </w:r>
    </w:p>
    <w:tbl>
      <w:tblPr>
        <w:tblStyle w:val="TableGrid"/>
        <w:tblW w:w="5000" w:type="pct"/>
        <w:tblLook w:val="04A0" w:firstRow="1" w:lastRow="0" w:firstColumn="1" w:lastColumn="0" w:noHBand="0" w:noVBand="1"/>
      </w:tblPr>
      <w:tblGrid>
        <w:gridCol w:w="5700"/>
        <w:gridCol w:w="1825"/>
        <w:gridCol w:w="1825"/>
      </w:tblGrid>
      <w:tr w:rsidR="00147C75" w:rsidRPr="006A4352" w14:paraId="45F2881E" w14:textId="77777777" w:rsidTr="0072196D">
        <w:tc>
          <w:tcPr>
            <w:tcW w:w="3048" w:type="pct"/>
          </w:tcPr>
          <w:p w14:paraId="1F85FAEC" w14:textId="604C64AB" w:rsidR="006B10CA" w:rsidRDefault="005E1F01">
            <w:pPr>
              <w:rPr>
                <w:b/>
                <w:bCs/>
                <w:sz w:val="20"/>
                <w:szCs w:val="20"/>
                <w:lang w:val="es-ES_tradnl"/>
              </w:rPr>
            </w:pPr>
            <w:r>
              <w:rPr>
                <w:b/>
                <w:bCs/>
                <w:sz w:val="20"/>
                <w:szCs w:val="20"/>
                <w:lang w:val="es-ES_tradnl"/>
              </w:rPr>
              <w:t>Detalle</w:t>
            </w:r>
            <w:r w:rsidR="0000693F">
              <w:rPr>
                <w:b/>
                <w:bCs/>
                <w:sz w:val="20"/>
                <w:szCs w:val="20"/>
                <w:lang w:val="es-ES_tradnl"/>
              </w:rPr>
              <w:t>s</w:t>
            </w:r>
          </w:p>
        </w:tc>
        <w:tc>
          <w:tcPr>
            <w:tcW w:w="976" w:type="pct"/>
          </w:tcPr>
          <w:p w14:paraId="71F7E60E" w14:textId="77777777" w:rsidR="006B10CA" w:rsidRDefault="005E1F01">
            <w:pPr>
              <w:jc w:val="center"/>
              <w:rPr>
                <w:b/>
                <w:bCs/>
                <w:sz w:val="20"/>
                <w:szCs w:val="20"/>
                <w:lang w:val="es-ES_tradnl"/>
              </w:rPr>
            </w:pPr>
            <w:r w:rsidRPr="006A4352">
              <w:rPr>
                <w:b/>
                <w:bCs/>
                <w:sz w:val="20"/>
                <w:szCs w:val="20"/>
                <w:lang w:val="es-ES_tradnl"/>
              </w:rPr>
              <w:t xml:space="preserve">$EUA </w:t>
            </w:r>
          </w:p>
        </w:tc>
        <w:tc>
          <w:tcPr>
            <w:tcW w:w="976" w:type="pct"/>
          </w:tcPr>
          <w:p w14:paraId="4E419B60" w14:textId="77777777" w:rsidR="006B10CA" w:rsidRDefault="00BD668E">
            <w:pPr>
              <w:jc w:val="center"/>
              <w:rPr>
                <w:b/>
                <w:bCs/>
                <w:sz w:val="20"/>
                <w:szCs w:val="20"/>
                <w:lang w:val="es-ES_tradnl"/>
              </w:rPr>
            </w:pPr>
            <w:r>
              <w:rPr>
                <w:b/>
                <w:bCs/>
                <w:sz w:val="20"/>
                <w:szCs w:val="20"/>
                <w:lang w:val="es-ES_tradnl"/>
              </w:rPr>
              <w:t>$EUA/unidad</w:t>
            </w:r>
          </w:p>
        </w:tc>
      </w:tr>
      <w:tr w:rsidR="00147C75" w:rsidRPr="006A4352" w14:paraId="0DC69E64" w14:textId="77777777" w:rsidTr="0072196D">
        <w:tc>
          <w:tcPr>
            <w:tcW w:w="3048" w:type="pct"/>
          </w:tcPr>
          <w:p w14:paraId="045CC35D" w14:textId="453C7C73" w:rsidR="006B10CA" w:rsidRDefault="007645DE" w:rsidP="006A0377">
            <w:pPr>
              <w:jc w:val="left"/>
              <w:rPr>
                <w:sz w:val="20"/>
                <w:szCs w:val="20"/>
                <w:lang w:val="es-ES_tradnl"/>
              </w:rPr>
            </w:pPr>
            <w:r>
              <w:rPr>
                <w:sz w:val="20"/>
                <w:szCs w:val="20"/>
                <w:lang w:val="es-ES_tradnl"/>
              </w:rPr>
              <w:t>C</w:t>
            </w:r>
            <w:r w:rsidR="002F2935">
              <w:rPr>
                <w:sz w:val="20"/>
                <w:szCs w:val="20"/>
                <w:lang w:val="es-ES_tradnl"/>
              </w:rPr>
              <w:t>ostos adicionales</w:t>
            </w:r>
            <w:r w:rsidR="008E671D">
              <w:rPr>
                <w:sz w:val="20"/>
                <w:szCs w:val="20"/>
                <w:lang w:val="es-ES_tradnl"/>
              </w:rPr>
              <w:t xml:space="preserve"> </w:t>
            </w:r>
            <w:r w:rsidR="003B1A25" w:rsidRPr="006A4352">
              <w:rPr>
                <w:sz w:val="20"/>
                <w:szCs w:val="20"/>
                <w:lang w:val="es-ES_tradnl"/>
              </w:rPr>
              <w:t>de capital</w:t>
            </w:r>
            <w:r>
              <w:rPr>
                <w:sz w:val="20"/>
                <w:szCs w:val="20"/>
                <w:lang w:val="es-ES_tradnl"/>
              </w:rPr>
              <w:t>, acordados</w:t>
            </w:r>
          </w:p>
        </w:tc>
        <w:tc>
          <w:tcPr>
            <w:tcW w:w="976" w:type="pct"/>
          </w:tcPr>
          <w:p w14:paraId="75BF7FCD" w14:textId="77777777" w:rsidR="006B10CA" w:rsidRDefault="005B0C8F">
            <w:pPr>
              <w:jc w:val="right"/>
              <w:rPr>
                <w:sz w:val="20"/>
                <w:szCs w:val="20"/>
                <w:lang w:val="es-ES_tradnl"/>
              </w:rPr>
            </w:pPr>
            <w:r w:rsidRPr="006A4352">
              <w:rPr>
                <w:sz w:val="20"/>
                <w:szCs w:val="20"/>
                <w:lang w:val="es-ES_tradnl"/>
              </w:rPr>
              <w:t>190.</w:t>
            </w:r>
            <w:r w:rsidR="005E1F01" w:rsidRPr="006A4352">
              <w:rPr>
                <w:sz w:val="20"/>
                <w:szCs w:val="20"/>
                <w:lang w:val="es-ES_tradnl"/>
              </w:rPr>
              <w:t>000</w:t>
            </w:r>
          </w:p>
        </w:tc>
        <w:tc>
          <w:tcPr>
            <w:tcW w:w="976" w:type="pct"/>
            <w:vAlign w:val="bottom"/>
          </w:tcPr>
          <w:p w14:paraId="4E96E471" w14:textId="70E3CE24" w:rsidR="006B10CA" w:rsidRDefault="005E1F01">
            <w:pPr>
              <w:jc w:val="right"/>
              <w:rPr>
                <w:sz w:val="20"/>
                <w:szCs w:val="20"/>
                <w:lang w:val="es-ES_tradnl"/>
              </w:rPr>
            </w:pPr>
            <w:r w:rsidRPr="006A4352">
              <w:rPr>
                <w:sz w:val="20"/>
                <w:szCs w:val="20"/>
                <w:lang w:val="es-ES_tradnl"/>
              </w:rPr>
              <w:t>1</w:t>
            </w:r>
            <w:r w:rsidR="007645DE">
              <w:rPr>
                <w:sz w:val="20"/>
                <w:szCs w:val="20"/>
                <w:lang w:val="es-ES_tradnl"/>
              </w:rPr>
              <w:t>,</w:t>
            </w:r>
            <w:r w:rsidRPr="006A4352">
              <w:rPr>
                <w:sz w:val="20"/>
                <w:szCs w:val="20"/>
                <w:lang w:val="es-ES_tradnl"/>
              </w:rPr>
              <w:t>90</w:t>
            </w:r>
          </w:p>
        </w:tc>
      </w:tr>
      <w:tr w:rsidR="00147C75" w:rsidRPr="006A4352" w14:paraId="3BAAF438" w14:textId="77777777" w:rsidTr="0072196D">
        <w:tc>
          <w:tcPr>
            <w:tcW w:w="3048" w:type="pct"/>
          </w:tcPr>
          <w:p w14:paraId="17B725EB" w14:textId="5436DD07" w:rsidR="006B10CA" w:rsidRDefault="007645DE" w:rsidP="006A0377">
            <w:pPr>
              <w:jc w:val="left"/>
              <w:rPr>
                <w:sz w:val="20"/>
                <w:szCs w:val="20"/>
                <w:lang w:val="es-ES_tradnl"/>
              </w:rPr>
            </w:pPr>
            <w:r>
              <w:rPr>
                <w:sz w:val="20"/>
                <w:szCs w:val="20"/>
                <w:lang w:val="es-ES_tradnl"/>
              </w:rPr>
              <w:t xml:space="preserve">Costo adicional de </w:t>
            </w:r>
            <w:r w:rsidR="00ED5FFD" w:rsidRPr="006A4352">
              <w:rPr>
                <w:sz w:val="20"/>
                <w:szCs w:val="20"/>
                <w:lang w:val="es-ES_tradnl"/>
              </w:rPr>
              <w:t>componente</w:t>
            </w:r>
            <w:r>
              <w:rPr>
                <w:sz w:val="20"/>
                <w:szCs w:val="20"/>
                <w:lang w:val="es-ES_tradnl"/>
              </w:rPr>
              <w:t>s</w:t>
            </w:r>
            <w:r w:rsidR="0000693F">
              <w:rPr>
                <w:sz w:val="20"/>
                <w:szCs w:val="20"/>
                <w:lang w:val="es-ES_tradnl"/>
              </w:rPr>
              <w:t>, acordados</w:t>
            </w:r>
            <w:r w:rsidR="00ED5FFD" w:rsidRPr="006A4352">
              <w:rPr>
                <w:sz w:val="20"/>
                <w:szCs w:val="20"/>
                <w:lang w:val="es-ES_tradnl"/>
              </w:rPr>
              <w:t xml:space="preserve"> </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683655B3" w14:textId="77777777" w:rsidR="006B10CA" w:rsidRDefault="005E1F01">
            <w:pPr>
              <w:jc w:val="right"/>
              <w:rPr>
                <w:sz w:val="20"/>
                <w:szCs w:val="20"/>
                <w:lang w:val="es-ES_tradnl"/>
              </w:rPr>
            </w:pPr>
            <w:r w:rsidRPr="006A4352">
              <w:rPr>
                <w:sz w:val="20"/>
                <w:szCs w:val="20"/>
                <w:lang w:val="es-ES_tradnl"/>
              </w:rPr>
              <w:t>3.280.</w:t>
            </w:r>
            <w:r w:rsidR="00B00AA0" w:rsidRPr="006A4352">
              <w:rPr>
                <w:sz w:val="20"/>
                <w:szCs w:val="20"/>
                <w:lang w:val="es-ES_tradnl"/>
              </w:rPr>
              <w:t xml:space="preserve">000 </w:t>
            </w:r>
          </w:p>
        </w:tc>
        <w:tc>
          <w:tcPr>
            <w:tcW w:w="976" w:type="pct"/>
            <w:tcBorders>
              <w:top w:val="single" w:sz="4" w:space="0" w:color="auto"/>
              <w:left w:val="single" w:sz="4" w:space="0" w:color="auto"/>
              <w:bottom w:val="single" w:sz="4" w:space="0" w:color="auto"/>
              <w:right w:val="single" w:sz="4" w:space="0" w:color="auto"/>
            </w:tcBorders>
            <w:vAlign w:val="bottom"/>
          </w:tcPr>
          <w:p w14:paraId="0782B01D" w14:textId="2F07B2DE" w:rsidR="006B10CA" w:rsidRDefault="005E1F01">
            <w:pPr>
              <w:jc w:val="right"/>
              <w:rPr>
                <w:sz w:val="20"/>
                <w:szCs w:val="20"/>
                <w:lang w:val="es-ES_tradnl"/>
              </w:rPr>
            </w:pPr>
            <w:r w:rsidRPr="006A4352">
              <w:rPr>
                <w:sz w:val="20"/>
                <w:szCs w:val="20"/>
                <w:lang w:val="es-ES_tradnl"/>
              </w:rPr>
              <w:t>32</w:t>
            </w:r>
            <w:r w:rsidR="007645DE">
              <w:rPr>
                <w:sz w:val="20"/>
                <w:szCs w:val="20"/>
                <w:lang w:val="es-ES_tradnl"/>
              </w:rPr>
              <w:t>,</w:t>
            </w:r>
            <w:r w:rsidRPr="006A4352">
              <w:rPr>
                <w:sz w:val="20"/>
                <w:szCs w:val="20"/>
                <w:lang w:val="es-ES_tradnl"/>
              </w:rPr>
              <w:t>80</w:t>
            </w:r>
          </w:p>
        </w:tc>
      </w:tr>
      <w:tr w:rsidR="00147C75" w:rsidRPr="006A4352" w14:paraId="3AD9C3C6" w14:textId="77777777" w:rsidTr="0072196D">
        <w:tc>
          <w:tcPr>
            <w:tcW w:w="3048" w:type="pct"/>
          </w:tcPr>
          <w:p w14:paraId="2867DE37" w14:textId="77777777" w:rsidR="006B10CA" w:rsidRDefault="005E1F01" w:rsidP="006A0377">
            <w:pPr>
              <w:jc w:val="left"/>
              <w:rPr>
                <w:sz w:val="20"/>
                <w:szCs w:val="20"/>
                <w:lang w:val="es-ES_tradnl"/>
              </w:rPr>
            </w:pPr>
            <w:r w:rsidRPr="006A4352">
              <w:rPr>
                <w:sz w:val="20"/>
                <w:szCs w:val="20"/>
                <w:lang w:val="es-ES_tradnl"/>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33C49D9A" w14:textId="77777777" w:rsidR="006B10CA" w:rsidRDefault="005E1F01">
            <w:pPr>
              <w:jc w:val="right"/>
              <w:rPr>
                <w:sz w:val="20"/>
                <w:szCs w:val="20"/>
                <w:lang w:val="es-ES_tradnl"/>
              </w:rPr>
            </w:pPr>
            <w:r w:rsidRPr="006A4352">
              <w:rPr>
                <w:sz w:val="20"/>
                <w:szCs w:val="20"/>
                <w:lang w:val="es-ES_tradnl"/>
              </w:rPr>
              <w:t>3.</w:t>
            </w:r>
            <w:r w:rsidR="00147C75" w:rsidRPr="006A4352">
              <w:rPr>
                <w:sz w:val="20"/>
                <w:szCs w:val="20"/>
                <w:lang w:val="es-ES_tradnl"/>
              </w:rPr>
              <w:t>470</w:t>
            </w:r>
            <w:r w:rsidRPr="006A4352">
              <w:rPr>
                <w:sz w:val="20"/>
                <w:szCs w:val="20"/>
                <w:lang w:val="es-ES_tradnl"/>
              </w:rPr>
              <w:t>.</w:t>
            </w:r>
            <w:r w:rsidR="00B00AA0" w:rsidRPr="006A4352">
              <w:rPr>
                <w:sz w:val="20"/>
                <w:szCs w:val="20"/>
                <w:lang w:val="es-ES_tradnl"/>
              </w:rPr>
              <w:t xml:space="preserve">000 </w:t>
            </w:r>
          </w:p>
        </w:tc>
        <w:tc>
          <w:tcPr>
            <w:tcW w:w="976" w:type="pct"/>
            <w:tcBorders>
              <w:top w:val="nil"/>
              <w:left w:val="single" w:sz="4" w:space="0" w:color="auto"/>
              <w:bottom w:val="single" w:sz="4" w:space="0" w:color="auto"/>
              <w:right w:val="single" w:sz="4" w:space="0" w:color="auto"/>
            </w:tcBorders>
            <w:vAlign w:val="bottom"/>
          </w:tcPr>
          <w:p w14:paraId="18DEEA93" w14:textId="3C3F3B4A" w:rsidR="006B10CA" w:rsidRDefault="005E1F01">
            <w:pPr>
              <w:jc w:val="right"/>
              <w:rPr>
                <w:sz w:val="20"/>
                <w:szCs w:val="20"/>
                <w:lang w:val="es-ES_tradnl"/>
              </w:rPr>
            </w:pPr>
            <w:r w:rsidRPr="006A4352">
              <w:rPr>
                <w:sz w:val="20"/>
                <w:szCs w:val="20"/>
                <w:lang w:val="es-ES_tradnl"/>
              </w:rPr>
              <w:t>34</w:t>
            </w:r>
            <w:r w:rsidR="007645DE">
              <w:rPr>
                <w:sz w:val="20"/>
                <w:szCs w:val="20"/>
                <w:lang w:val="es-ES_tradnl"/>
              </w:rPr>
              <w:t>,</w:t>
            </w:r>
            <w:r w:rsidRPr="006A4352">
              <w:rPr>
                <w:sz w:val="20"/>
                <w:szCs w:val="20"/>
                <w:lang w:val="es-ES_tradnl"/>
              </w:rPr>
              <w:t>70</w:t>
            </w:r>
          </w:p>
        </w:tc>
      </w:tr>
      <w:tr w:rsidR="00147C75" w:rsidRPr="006A4352" w14:paraId="4D836F56" w14:textId="77777777" w:rsidTr="0072196D">
        <w:trPr>
          <w:trHeight w:val="516"/>
        </w:trPr>
        <w:tc>
          <w:tcPr>
            <w:tcW w:w="3048" w:type="pct"/>
          </w:tcPr>
          <w:p w14:paraId="4F384983" w14:textId="66B63C0A" w:rsidR="006B10CA" w:rsidRDefault="00AC4033" w:rsidP="00BD3869">
            <w:pPr>
              <w:jc w:val="left"/>
              <w:rPr>
                <w:b/>
                <w:bCs/>
                <w:sz w:val="20"/>
                <w:szCs w:val="20"/>
                <w:highlight w:val="yellow"/>
                <w:lang w:val="es-ES_tradnl"/>
              </w:rPr>
            </w:pPr>
            <w:r w:rsidRPr="006A4352">
              <w:rPr>
                <w:b/>
                <w:bCs/>
                <w:sz w:val="20"/>
                <w:szCs w:val="20"/>
                <w:lang w:val="es-ES_tradnl"/>
              </w:rPr>
              <w:t xml:space="preserve">Incentivo </w:t>
            </w:r>
            <w:r w:rsidR="005E1F01" w:rsidRPr="006A4352">
              <w:rPr>
                <w:b/>
                <w:bCs/>
                <w:sz w:val="20"/>
                <w:szCs w:val="20"/>
                <w:lang w:val="es-ES_tradnl"/>
              </w:rPr>
              <w:t xml:space="preserve">total dado </w:t>
            </w:r>
            <w:r w:rsidR="0069228F" w:rsidRPr="006A4352">
              <w:rPr>
                <w:b/>
                <w:bCs/>
                <w:sz w:val="20"/>
                <w:szCs w:val="20"/>
                <w:lang w:val="es-ES_tradnl"/>
              </w:rPr>
              <w:t xml:space="preserve">a la </w:t>
            </w:r>
            <w:r w:rsidR="003D2E3F" w:rsidRPr="006A4352">
              <w:rPr>
                <w:b/>
                <w:bCs/>
                <w:sz w:val="20"/>
                <w:szCs w:val="20"/>
                <w:lang w:val="es-ES_tradnl"/>
              </w:rPr>
              <w:t>empresa</w:t>
            </w:r>
            <w:r w:rsidR="007645DE">
              <w:rPr>
                <w:b/>
                <w:bCs/>
                <w:sz w:val="20"/>
                <w:szCs w:val="20"/>
                <w:lang w:val="es-ES_tradnl"/>
              </w:rPr>
              <w:t>,</w:t>
            </w:r>
            <w:r w:rsidR="003D2E3F" w:rsidRPr="006A4352">
              <w:rPr>
                <w:b/>
                <w:bCs/>
                <w:sz w:val="20"/>
                <w:szCs w:val="20"/>
                <w:lang w:val="es-ES_tradnl"/>
              </w:rPr>
              <w:t xml:space="preserve"> </w:t>
            </w:r>
            <w:r w:rsidR="00A67023" w:rsidRPr="006A4352">
              <w:rPr>
                <w:b/>
                <w:bCs/>
                <w:sz w:val="20"/>
                <w:szCs w:val="20"/>
                <w:lang w:val="es-ES_tradnl"/>
              </w:rPr>
              <w:t xml:space="preserve">si </w:t>
            </w:r>
            <w:r w:rsidR="005E1F01" w:rsidRPr="006A4352">
              <w:rPr>
                <w:b/>
                <w:bCs/>
                <w:sz w:val="20"/>
                <w:szCs w:val="20"/>
                <w:lang w:val="es-ES_tradnl"/>
              </w:rPr>
              <w:t xml:space="preserve">se aplica </w:t>
            </w:r>
            <w:r w:rsidR="007645DE" w:rsidRPr="006A4352">
              <w:rPr>
                <w:b/>
                <w:bCs/>
                <w:sz w:val="20"/>
                <w:szCs w:val="20"/>
                <w:lang w:val="es-ES_tradnl"/>
              </w:rPr>
              <w:t xml:space="preserve">1/3 </w:t>
            </w:r>
            <w:r w:rsidR="005E1F01" w:rsidRPr="006A4352">
              <w:rPr>
                <w:b/>
                <w:bCs/>
                <w:sz w:val="20"/>
                <w:szCs w:val="20"/>
                <w:lang w:val="es-ES_tradnl"/>
              </w:rPr>
              <w:t xml:space="preserve">como </w:t>
            </w:r>
            <w:r w:rsidRPr="006A4352">
              <w:rPr>
                <w:b/>
                <w:bCs/>
                <w:sz w:val="20"/>
                <w:szCs w:val="20"/>
                <w:lang w:val="es-ES_tradnl"/>
              </w:rPr>
              <w:t xml:space="preserve">incentivo </w:t>
            </w:r>
          </w:p>
        </w:tc>
        <w:tc>
          <w:tcPr>
            <w:tcW w:w="976" w:type="pct"/>
            <w:tcBorders>
              <w:top w:val="single" w:sz="4" w:space="0" w:color="auto"/>
              <w:left w:val="single" w:sz="4" w:space="0" w:color="auto"/>
              <w:right w:val="single" w:sz="4" w:space="0" w:color="auto"/>
            </w:tcBorders>
            <w:shd w:val="clear" w:color="auto" w:fill="auto"/>
            <w:vAlign w:val="center"/>
          </w:tcPr>
          <w:p w14:paraId="3D69047A" w14:textId="77777777" w:rsidR="006B10CA" w:rsidRDefault="005E1F01">
            <w:pPr>
              <w:jc w:val="right"/>
              <w:rPr>
                <w:b/>
                <w:bCs/>
                <w:sz w:val="20"/>
                <w:szCs w:val="20"/>
                <w:lang w:val="es-ES_tradnl"/>
              </w:rPr>
            </w:pPr>
            <w:r w:rsidRPr="006A4352">
              <w:rPr>
                <w:b/>
                <w:bCs/>
                <w:sz w:val="20"/>
                <w:szCs w:val="20"/>
                <w:lang w:val="es-ES_tradnl"/>
              </w:rPr>
              <w:t>1.</w:t>
            </w:r>
            <w:r w:rsidR="00147C75" w:rsidRPr="006A4352">
              <w:rPr>
                <w:b/>
                <w:bCs/>
                <w:sz w:val="20"/>
                <w:szCs w:val="20"/>
                <w:lang w:val="es-ES_tradnl"/>
              </w:rPr>
              <w:t>283</w:t>
            </w:r>
            <w:r w:rsidRPr="006A4352">
              <w:rPr>
                <w:b/>
                <w:bCs/>
                <w:sz w:val="20"/>
                <w:szCs w:val="20"/>
                <w:lang w:val="es-ES_tradnl"/>
              </w:rPr>
              <w:t>.</w:t>
            </w:r>
            <w:r w:rsidR="00147C75" w:rsidRPr="006A4352">
              <w:rPr>
                <w:b/>
                <w:bCs/>
                <w:sz w:val="20"/>
                <w:szCs w:val="20"/>
                <w:lang w:val="es-ES_tradnl"/>
              </w:rPr>
              <w:t>000</w:t>
            </w:r>
          </w:p>
        </w:tc>
        <w:tc>
          <w:tcPr>
            <w:tcW w:w="976" w:type="pct"/>
            <w:tcBorders>
              <w:top w:val="single" w:sz="4" w:space="0" w:color="auto"/>
              <w:left w:val="single" w:sz="4" w:space="0" w:color="auto"/>
              <w:right w:val="single" w:sz="4" w:space="0" w:color="auto"/>
            </w:tcBorders>
            <w:shd w:val="clear" w:color="auto" w:fill="auto"/>
            <w:vAlign w:val="center"/>
          </w:tcPr>
          <w:p w14:paraId="00DD86A7" w14:textId="07B2392E" w:rsidR="006B10CA" w:rsidRDefault="005E1F01">
            <w:pPr>
              <w:jc w:val="right"/>
              <w:rPr>
                <w:b/>
                <w:bCs/>
                <w:sz w:val="20"/>
                <w:szCs w:val="20"/>
                <w:lang w:val="es-ES_tradnl"/>
              </w:rPr>
            </w:pPr>
            <w:r w:rsidRPr="006A4352">
              <w:rPr>
                <w:b/>
                <w:bCs/>
                <w:sz w:val="20"/>
                <w:szCs w:val="20"/>
                <w:lang w:val="es-ES_tradnl"/>
              </w:rPr>
              <w:t>12</w:t>
            </w:r>
            <w:r w:rsidR="007645DE">
              <w:rPr>
                <w:b/>
                <w:bCs/>
                <w:sz w:val="20"/>
                <w:szCs w:val="20"/>
                <w:lang w:val="es-ES_tradnl"/>
              </w:rPr>
              <w:t>,</w:t>
            </w:r>
            <w:r w:rsidRPr="006A4352">
              <w:rPr>
                <w:b/>
                <w:bCs/>
                <w:sz w:val="20"/>
                <w:szCs w:val="20"/>
                <w:lang w:val="es-ES_tradnl"/>
              </w:rPr>
              <w:t>83</w:t>
            </w:r>
            <w:r w:rsidRPr="006A4352">
              <w:rPr>
                <w:rStyle w:val="FootnoteReference"/>
                <w:b/>
                <w:bCs/>
                <w:sz w:val="20"/>
                <w:szCs w:val="20"/>
                <w:lang w:val="es-ES_tradnl"/>
              </w:rPr>
              <w:footnoteReference w:id="3"/>
            </w:r>
          </w:p>
        </w:tc>
      </w:tr>
    </w:tbl>
    <w:p w14:paraId="465318B3" w14:textId="77777777" w:rsidR="00147C75" w:rsidRPr="006A4352" w:rsidRDefault="00147C75" w:rsidP="00147C75">
      <w:pPr>
        <w:rPr>
          <w:lang w:val="es-ES_tradnl"/>
        </w:rPr>
      </w:pPr>
    </w:p>
    <w:p w14:paraId="7CE763E4" w14:textId="03915E86" w:rsidR="006B10CA" w:rsidRDefault="005E1F01">
      <w:pPr>
        <w:pStyle w:val="Heading1"/>
        <w:rPr>
          <w:lang w:val="es-ES_tradnl"/>
        </w:rPr>
      </w:pPr>
      <w:r w:rsidRPr="006A4352">
        <w:rPr>
          <w:lang w:val="es-ES_tradnl"/>
        </w:rPr>
        <w:t xml:space="preserve">Suponiendo una </w:t>
      </w:r>
      <w:r w:rsidR="004969D0">
        <w:rPr>
          <w:lang w:val="es-ES_tradnl"/>
        </w:rPr>
        <w:t xml:space="preserve">carga </w:t>
      </w:r>
      <w:r w:rsidR="005B0C8F" w:rsidRPr="006A4352">
        <w:rPr>
          <w:lang w:val="es-ES_tradnl"/>
        </w:rPr>
        <w:t xml:space="preserve">de </w:t>
      </w:r>
      <w:r w:rsidRPr="006A4352">
        <w:rPr>
          <w:lang w:val="es-ES_tradnl"/>
        </w:rPr>
        <w:t xml:space="preserve">0,9 kg </w:t>
      </w:r>
      <w:r w:rsidR="00ED5FFD" w:rsidRPr="006A4352">
        <w:rPr>
          <w:lang w:val="es-ES_tradnl"/>
        </w:rPr>
        <w:t xml:space="preserve">por </w:t>
      </w:r>
      <w:r w:rsidR="00BD668E">
        <w:rPr>
          <w:lang w:val="es-ES_tradnl"/>
        </w:rPr>
        <w:t>unidad</w:t>
      </w:r>
      <w:r w:rsidRPr="006A4352">
        <w:rPr>
          <w:lang w:val="es-ES_tradnl"/>
        </w:rPr>
        <w:t xml:space="preserve">, </w:t>
      </w:r>
      <w:r w:rsidR="00164773" w:rsidRPr="006A4352">
        <w:rPr>
          <w:lang w:val="es-ES_tradnl"/>
        </w:rPr>
        <w:t xml:space="preserve">el consumo </w:t>
      </w:r>
      <w:r w:rsidR="00001F7C" w:rsidRPr="006A4352">
        <w:rPr>
          <w:lang w:val="es-ES_tradnl"/>
        </w:rPr>
        <w:t xml:space="preserve">total </w:t>
      </w:r>
      <w:r w:rsidR="005B0C8F" w:rsidRPr="006A4352">
        <w:rPr>
          <w:lang w:val="es-ES_tradnl"/>
        </w:rPr>
        <w:t xml:space="preserve">de </w:t>
      </w:r>
      <w:r w:rsidR="00EA0CFA" w:rsidRPr="006A4352">
        <w:rPr>
          <w:lang w:val="es-ES_tradnl"/>
        </w:rPr>
        <w:t xml:space="preserve">HFC </w:t>
      </w:r>
      <w:r w:rsidR="00ED5FFD" w:rsidRPr="006A4352">
        <w:rPr>
          <w:lang w:val="es-ES_tradnl"/>
        </w:rPr>
        <w:t xml:space="preserve">en </w:t>
      </w:r>
      <w:r w:rsidRPr="006A4352">
        <w:rPr>
          <w:lang w:val="es-ES_tradnl"/>
        </w:rPr>
        <w:t xml:space="preserve">la empresa es de 0,9 x </w:t>
      </w:r>
      <w:r w:rsidR="005B0C8F" w:rsidRPr="006A4352">
        <w:rPr>
          <w:lang w:val="es-ES_tradnl"/>
        </w:rPr>
        <w:t>100.</w:t>
      </w:r>
      <w:r w:rsidRPr="006A4352">
        <w:rPr>
          <w:lang w:val="es-ES_tradnl"/>
        </w:rPr>
        <w:t xml:space="preserve">000 = </w:t>
      </w:r>
      <w:r w:rsidR="005B0C8F" w:rsidRPr="006A4352">
        <w:rPr>
          <w:lang w:val="es-ES_tradnl"/>
        </w:rPr>
        <w:t>90.</w:t>
      </w:r>
      <w:r w:rsidRPr="006A4352">
        <w:rPr>
          <w:lang w:val="es-ES_tradnl"/>
        </w:rPr>
        <w:t xml:space="preserve">000 kg </w:t>
      </w:r>
      <w:r w:rsidR="005B0C8F" w:rsidRPr="006A4352">
        <w:rPr>
          <w:lang w:val="es-ES_tradnl"/>
        </w:rPr>
        <w:t xml:space="preserve">de </w:t>
      </w:r>
      <w:r w:rsidR="00EA0CFA" w:rsidRPr="006A4352">
        <w:rPr>
          <w:lang w:val="es-ES_tradnl"/>
        </w:rPr>
        <w:t>HFC</w:t>
      </w:r>
      <w:r w:rsidRPr="006A4352">
        <w:rPr>
          <w:lang w:val="es-ES_tradnl"/>
        </w:rPr>
        <w:t xml:space="preserve">. </w:t>
      </w:r>
      <w:r w:rsidR="007645DE">
        <w:rPr>
          <w:lang w:val="es-ES_tradnl"/>
        </w:rPr>
        <w:t xml:space="preserve">Basado en </w:t>
      </w:r>
      <w:r w:rsidRPr="006A4352">
        <w:rPr>
          <w:lang w:val="es-ES_tradnl"/>
        </w:rPr>
        <w:t xml:space="preserve">esta </w:t>
      </w:r>
      <w:r w:rsidR="00AC4033" w:rsidRPr="006A4352">
        <w:rPr>
          <w:lang w:val="es-ES_tradnl"/>
        </w:rPr>
        <w:t>cantidad</w:t>
      </w:r>
      <w:r w:rsidRPr="006A4352">
        <w:rPr>
          <w:lang w:val="es-ES_tradnl"/>
        </w:rPr>
        <w:t xml:space="preserve">, </w:t>
      </w:r>
      <w:r w:rsidR="00A42DBE">
        <w:rPr>
          <w:lang w:val="es-ES_tradnl"/>
        </w:rPr>
        <w:t xml:space="preserve">el </w:t>
      </w:r>
      <w:r w:rsidR="00DF3DDE">
        <w:rPr>
          <w:lang w:val="es-ES_tradnl"/>
        </w:rPr>
        <w:t xml:space="preserve">$EUA/kg </w:t>
      </w:r>
      <w:r w:rsidR="005B0C8F" w:rsidRPr="006A4352">
        <w:rPr>
          <w:lang w:val="es-ES_tradnl"/>
        </w:rPr>
        <w:t xml:space="preserve">de </w:t>
      </w:r>
      <w:r w:rsidR="00EA0CFA" w:rsidRPr="006A4352">
        <w:rPr>
          <w:lang w:val="es-ES_tradnl"/>
        </w:rPr>
        <w:t xml:space="preserve">HFC </w:t>
      </w:r>
      <w:r w:rsidRPr="006A4352">
        <w:rPr>
          <w:lang w:val="es-ES_tradnl"/>
        </w:rPr>
        <w:t xml:space="preserve">para este </w:t>
      </w:r>
      <w:r w:rsidR="00ED5FFD" w:rsidRPr="006A4352">
        <w:rPr>
          <w:lang w:val="es-ES_tradnl"/>
        </w:rPr>
        <w:t xml:space="preserve">proyecto </w:t>
      </w:r>
      <w:r w:rsidRPr="006A4352">
        <w:rPr>
          <w:lang w:val="es-ES_tradnl"/>
        </w:rPr>
        <w:t xml:space="preserve">es de 38,55 $EUA/kg </w:t>
      </w:r>
      <w:r w:rsidR="005B0C8F" w:rsidRPr="006A4352">
        <w:rPr>
          <w:lang w:val="es-ES_tradnl"/>
        </w:rPr>
        <w:t xml:space="preserve">de </w:t>
      </w:r>
      <w:r w:rsidR="00447ACB">
        <w:rPr>
          <w:lang w:val="es-ES_tradnl"/>
        </w:rPr>
        <w:t xml:space="preserve">los cuales </w:t>
      </w:r>
      <w:r w:rsidRPr="006A4352">
        <w:rPr>
          <w:lang w:val="es-ES_tradnl"/>
        </w:rPr>
        <w:t xml:space="preserve">2,11 $EUA/kg se refiere al </w:t>
      </w:r>
      <w:r w:rsidR="0071275E">
        <w:rPr>
          <w:lang w:val="es-ES_tradnl"/>
        </w:rPr>
        <w:t>costo</w:t>
      </w:r>
      <w:r w:rsidR="003B1A25" w:rsidRPr="006A4352">
        <w:rPr>
          <w:lang w:val="es-ES_tradnl"/>
        </w:rPr>
        <w:t xml:space="preserve"> </w:t>
      </w:r>
      <w:r w:rsidR="00B00AA0" w:rsidRPr="006A4352">
        <w:rPr>
          <w:lang w:val="es-ES_tradnl"/>
        </w:rPr>
        <w:t xml:space="preserve">adicional </w:t>
      </w:r>
      <w:r w:rsidR="003B1A25" w:rsidRPr="006A4352">
        <w:rPr>
          <w:lang w:val="es-ES_tradnl"/>
        </w:rPr>
        <w:t xml:space="preserve">de capital </w:t>
      </w:r>
      <w:r w:rsidR="005B0C8F" w:rsidRPr="006A4352">
        <w:rPr>
          <w:lang w:val="es-ES_tradnl"/>
        </w:rPr>
        <w:t xml:space="preserve">y </w:t>
      </w:r>
      <w:r w:rsidRPr="006A4352">
        <w:rPr>
          <w:lang w:val="es-ES_tradnl"/>
        </w:rPr>
        <w:t xml:space="preserve">36,44 $EUA/kg al </w:t>
      </w:r>
      <w:r w:rsidR="0071275E">
        <w:rPr>
          <w:lang w:val="es-ES_tradnl"/>
        </w:rPr>
        <w:t>costo</w:t>
      </w:r>
      <w:r w:rsidR="003B1A25" w:rsidRPr="006A4352">
        <w:rPr>
          <w:lang w:val="es-ES_tradnl"/>
        </w:rPr>
        <w:t xml:space="preserve"> </w:t>
      </w:r>
      <w:r w:rsidR="00B00AA0" w:rsidRPr="006A4352">
        <w:rPr>
          <w:lang w:val="es-ES_tradnl"/>
        </w:rPr>
        <w:t xml:space="preserve">adicional </w:t>
      </w:r>
      <w:r w:rsidR="00ED5FFD" w:rsidRPr="006A4352">
        <w:rPr>
          <w:lang w:val="es-ES_tradnl"/>
        </w:rPr>
        <w:t>de componente</w:t>
      </w:r>
      <w:r w:rsidR="00E04552">
        <w:rPr>
          <w:lang w:val="es-ES_tradnl"/>
        </w:rPr>
        <w:t>s</w:t>
      </w:r>
      <w:r w:rsidRPr="006A4352">
        <w:rPr>
          <w:lang w:val="es-ES_tradnl"/>
        </w:rPr>
        <w:t xml:space="preserve">. Dependiendo de </w:t>
      </w:r>
      <w:r w:rsidR="00164773" w:rsidRPr="006A4352">
        <w:rPr>
          <w:lang w:val="es-ES_tradnl"/>
        </w:rPr>
        <w:t xml:space="preserve">los niveles </w:t>
      </w:r>
      <w:r w:rsidR="005B0C8F" w:rsidRPr="006A4352">
        <w:rPr>
          <w:lang w:val="es-ES_tradnl"/>
        </w:rPr>
        <w:t xml:space="preserve">de </w:t>
      </w:r>
      <w:r w:rsidR="00AC4033" w:rsidRPr="006A4352">
        <w:rPr>
          <w:lang w:val="es-ES_tradnl"/>
        </w:rPr>
        <w:t xml:space="preserve">incentivo </w:t>
      </w:r>
      <w:r w:rsidRPr="006A4352">
        <w:rPr>
          <w:lang w:val="es-ES_tradnl"/>
        </w:rPr>
        <w:t xml:space="preserve">acordados para </w:t>
      </w:r>
      <w:r w:rsidR="00ED5FFD" w:rsidRPr="006A4352">
        <w:rPr>
          <w:lang w:val="es-ES_tradnl"/>
        </w:rPr>
        <w:t xml:space="preserve">los </w:t>
      </w:r>
      <w:r w:rsidR="0071275E">
        <w:rPr>
          <w:lang w:val="es-ES_tradnl"/>
        </w:rPr>
        <w:t>costos</w:t>
      </w:r>
      <w:r w:rsidR="007645DE">
        <w:rPr>
          <w:lang w:val="es-ES_tradnl"/>
        </w:rPr>
        <w:t xml:space="preserve"> adicionales</w:t>
      </w:r>
      <w:r w:rsidR="00ED5FFD" w:rsidRPr="006A4352">
        <w:rPr>
          <w:lang w:val="es-ES_tradnl"/>
        </w:rPr>
        <w:t xml:space="preserve"> de componente</w:t>
      </w:r>
      <w:r w:rsidR="007645DE">
        <w:rPr>
          <w:lang w:val="es-ES_tradnl"/>
        </w:rPr>
        <w:t>s</w:t>
      </w:r>
      <w:r w:rsidRPr="006A4352">
        <w:rPr>
          <w:lang w:val="es-ES_tradnl"/>
        </w:rPr>
        <w:t xml:space="preserve">, </w:t>
      </w:r>
      <w:r w:rsidR="001F35CE" w:rsidRPr="006A4352">
        <w:rPr>
          <w:lang w:val="es-ES_tradnl"/>
        </w:rPr>
        <w:t xml:space="preserve">el </w:t>
      </w:r>
      <w:r w:rsidR="0071275E">
        <w:rPr>
          <w:lang w:val="es-ES_tradnl"/>
        </w:rPr>
        <w:t>costo</w:t>
      </w:r>
      <w:r w:rsidR="001F35CE" w:rsidRPr="006A4352">
        <w:rPr>
          <w:lang w:val="es-ES_tradnl"/>
        </w:rPr>
        <w:t xml:space="preserve"> total </w:t>
      </w:r>
      <w:r w:rsidRPr="006A4352">
        <w:rPr>
          <w:lang w:val="es-ES_tradnl"/>
        </w:rPr>
        <w:t xml:space="preserve">de este </w:t>
      </w:r>
      <w:r w:rsidR="00ED5FFD" w:rsidRPr="006A4352">
        <w:rPr>
          <w:lang w:val="es-ES_tradnl"/>
        </w:rPr>
        <w:t xml:space="preserve">proyecto </w:t>
      </w:r>
      <w:r w:rsidRPr="006A4352">
        <w:rPr>
          <w:lang w:val="es-ES_tradnl"/>
        </w:rPr>
        <w:t>disminuiría.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72386" w14:paraId="764C3727" w14:textId="77777777" w:rsidTr="00147C75">
        <w:tc>
          <w:tcPr>
            <w:tcW w:w="1871" w:type="dxa"/>
          </w:tcPr>
          <w:p w14:paraId="53F00C00" w14:textId="77777777" w:rsidR="00E85409" w:rsidRPr="006A4352" w:rsidRDefault="00E85409" w:rsidP="00FB077C">
            <w:pPr>
              <w:rPr>
                <w:lang w:val="es-ES_tradnl"/>
              </w:rPr>
            </w:pPr>
          </w:p>
        </w:tc>
        <w:tc>
          <w:tcPr>
            <w:tcW w:w="1872" w:type="dxa"/>
          </w:tcPr>
          <w:p w14:paraId="3B0944AD" w14:textId="77777777" w:rsidR="00E85409" w:rsidRPr="006A4352" w:rsidRDefault="00E85409" w:rsidP="00FB077C">
            <w:pPr>
              <w:rPr>
                <w:lang w:val="es-ES_tradnl"/>
              </w:rPr>
            </w:pPr>
          </w:p>
        </w:tc>
        <w:tc>
          <w:tcPr>
            <w:tcW w:w="1872" w:type="dxa"/>
            <w:tcBorders>
              <w:bottom w:val="single" w:sz="4" w:space="0" w:color="auto"/>
            </w:tcBorders>
          </w:tcPr>
          <w:p w14:paraId="6D9C712B" w14:textId="77777777" w:rsidR="00E85409" w:rsidRPr="006A4352" w:rsidRDefault="00E85409" w:rsidP="00FB077C">
            <w:pPr>
              <w:rPr>
                <w:lang w:val="es-ES_tradnl"/>
              </w:rPr>
            </w:pPr>
          </w:p>
        </w:tc>
        <w:tc>
          <w:tcPr>
            <w:tcW w:w="1872" w:type="dxa"/>
          </w:tcPr>
          <w:p w14:paraId="25AE7409" w14:textId="77777777" w:rsidR="00E85409" w:rsidRPr="006A4352" w:rsidRDefault="00E85409" w:rsidP="00FB077C">
            <w:pPr>
              <w:rPr>
                <w:lang w:val="es-ES_tradnl"/>
              </w:rPr>
            </w:pPr>
          </w:p>
        </w:tc>
        <w:tc>
          <w:tcPr>
            <w:tcW w:w="1873" w:type="dxa"/>
          </w:tcPr>
          <w:p w14:paraId="30A64906" w14:textId="77777777" w:rsidR="00E85409" w:rsidRPr="006A4352" w:rsidRDefault="00E85409" w:rsidP="00FB077C">
            <w:pPr>
              <w:rPr>
                <w:lang w:val="es-ES_tradnl"/>
              </w:rPr>
            </w:pPr>
          </w:p>
        </w:tc>
      </w:tr>
    </w:tbl>
    <w:p w14:paraId="64ECDA69" w14:textId="77777777" w:rsidR="00E85409" w:rsidRPr="006A4352" w:rsidRDefault="00E85409" w:rsidP="004E7F9C">
      <w:pPr>
        <w:rPr>
          <w:lang w:val="es-ES_tradnl"/>
        </w:rPr>
      </w:pPr>
    </w:p>
    <w:sectPr w:rsidR="00E85409" w:rsidRPr="006A4352" w:rsidSect="007C791D">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68B36" w14:textId="77777777" w:rsidR="007C791D" w:rsidRDefault="007C791D" w:rsidP="004A504B">
      <w:r>
        <w:separator/>
      </w:r>
    </w:p>
  </w:endnote>
  <w:endnote w:type="continuationSeparator" w:id="0">
    <w:p w14:paraId="44940C3F" w14:textId="77777777" w:rsidR="007C791D" w:rsidRDefault="007C79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2B3CD" w14:textId="77777777" w:rsidR="006B10CA" w:rsidRDefault="005E1F01">
    <w:pPr>
      <w:jc w:val="center"/>
    </w:pPr>
    <w:r>
      <w:fldChar w:fldCharType="begin"/>
    </w:r>
    <w:r w:rsidR="00851352">
      <w:instrText xml:space="preserve"> PAGE </w:instrText>
    </w:r>
    <w:r>
      <w:fldChar w:fldCharType="separate"/>
    </w:r>
    <w:r w:rsidR="00981B9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CCD7D" w14:textId="77777777" w:rsidR="006B10CA" w:rsidRDefault="005E1F01">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49D0A" w14:textId="77777777" w:rsidR="006B10CA" w:rsidRDefault="005E1F01">
    <w:pPr>
      <w:pBdr>
        <w:top w:val="single" w:sz="4" w:space="1" w:color="auto"/>
        <w:left w:val="single" w:sz="4" w:space="4" w:color="auto"/>
        <w:bottom w:val="single" w:sz="4" w:space="1" w:color="auto"/>
        <w:right w:val="single" w:sz="4" w:space="4" w:color="auto"/>
      </w:pBdr>
      <w:jc w:val="center"/>
      <w:rPr>
        <w:sz w:val="18"/>
        <w:szCs w:val="18"/>
        <w:lang w:val="es-ES_tradnl"/>
      </w:rPr>
    </w:pPr>
    <w:r w:rsidRPr="00C20D64">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20D64">
      <w:rPr>
        <w:sz w:val="18"/>
        <w:szCs w:val="18"/>
        <w:lang w:val="es-ES_tradnl"/>
      </w:rPr>
      <w:t>los mismos</w:t>
    </w:r>
    <w:proofErr w:type="gramEnd"/>
    <w:r w:rsidRPr="00C20D64">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7057362"/>
      <w:docPartObj>
        <w:docPartGallery w:val="Page Numbers (Bottom of Page)"/>
        <w:docPartUnique/>
      </w:docPartObj>
    </w:sdtPr>
    <w:sdtEndPr>
      <w:rPr>
        <w:noProof/>
      </w:rPr>
    </w:sdtEndPr>
    <w:sdtContent>
      <w:p w14:paraId="387F8C25" w14:textId="77777777" w:rsidR="006B10CA" w:rsidRDefault="005E1F01">
        <w:pPr>
          <w:pStyle w:val="Footer"/>
          <w:jc w:val="center"/>
        </w:pPr>
        <w:r>
          <w:fldChar w:fldCharType="begin"/>
        </w:r>
        <w:r>
          <w:instrText xml:space="preserve"> PAGE   \* MERGEFORMAT </w:instrText>
        </w:r>
        <w:r>
          <w:fldChar w:fldCharType="separate"/>
        </w:r>
        <w:r w:rsidR="002C33CD">
          <w:rPr>
            <w:noProof/>
          </w:rPr>
          <w:t>1</w:t>
        </w:r>
        <w:r>
          <w:rPr>
            <w:noProof/>
          </w:rPr>
          <w:fldChar w:fldCharType="end"/>
        </w:r>
      </w:p>
    </w:sdtContent>
  </w:sdt>
  <w:p w14:paraId="1030494D" w14:textId="77777777" w:rsidR="005A301B" w:rsidRPr="005A301B" w:rsidRDefault="005A301B" w:rsidP="005A3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B2FDD5" w14:textId="77777777" w:rsidR="007C791D" w:rsidRDefault="007C791D" w:rsidP="004A504B">
      <w:r>
        <w:separator/>
      </w:r>
    </w:p>
  </w:footnote>
  <w:footnote w:type="continuationSeparator" w:id="0">
    <w:p w14:paraId="79D4CF73" w14:textId="77777777" w:rsidR="007C791D" w:rsidRDefault="007C791D" w:rsidP="004A504B">
      <w:r>
        <w:continuationSeparator/>
      </w:r>
    </w:p>
  </w:footnote>
  <w:footnote w:id="1">
    <w:p w14:paraId="695C47B3" w14:textId="77777777" w:rsidR="006B10CA" w:rsidRDefault="005E1F01">
      <w:pPr>
        <w:pStyle w:val="FootnoteText"/>
        <w:jc w:val="left"/>
        <w:rPr>
          <w:lang w:val="es-ES_tradnl"/>
        </w:rPr>
      </w:pPr>
      <w:r w:rsidRPr="00E525DF">
        <w:rPr>
          <w:rStyle w:val="FootnoteReference"/>
          <w:lang w:val="es-ES_tradnl"/>
        </w:rPr>
        <w:footnoteRef/>
      </w:r>
      <w:r w:rsidR="00006AD6" w:rsidRPr="00E525DF">
        <w:rPr>
          <w:lang w:val="es-ES_tradnl"/>
        </w:rPr>
        <w:t xml:space="preserve"> UNEP/</w:t>
      </w:r>
      <w:proofErr w:type="spellStart"/>
      <w:r w:rsidR="00006AD6" w:rsidRPr="00E525DF">
        <w:rPr>
          <w:lang w:val="es-ES_tradnl"/>
        </w:rPr>
        <w:t>OzL.</w:t>
      </w:r>
      <w:r w:rsidRPr="00E525DF">
        <w:rPr>
          <w:lang w:val="es-ES_tradnl"/>
        </w:rPr>
        <w:t>Pro</w:t>
      </w:r>
      <w:proofErr w:type="spellEnd"/>
      <w:r w:rsidRPr="00E525DF">
        <w:rPr>
          <w:lang w:val="es-ES_tradnl"/>
        </w:rPr>
        <w:t>/</w:t>
      </w:r>
      <w:proofErr w:type="spellStart"/>
      <w:r w:rsidRPr="00E525DF">
        <w:rPr>
          <w:lang w:val="es-ES_tradnl"/>
        </w:rPr>
        <w:t>ExCom</w:t>
      </w:r>
      <w:proofErr w:type="spellEnd"/>
      <w:r w:rsidRPr="00E525DF">
        <w:rPr>
          <w:lang w:val="es-ES_tradnl"/>
        </w:rPr>
        <w:t>/94/1</w:t>
      </w:r>
      <w:r w:rsidR="00B47C54">
        <w:rPr>
          <w:lang w:val="es-ES_tradnl"/>
        </w:rPr>
        <w:t>.</w:t>
      </w:r>
    </w:p>
  </w:footnote>
  <w:footnote w:id="2">
    <w:p w14:paraId="143796F7" w14:textId="1B3AE738" w:rsidR="006B10CA" w:rsidRDefault="005E1F01">
      <w:pPr>
        <w:pStyle w:val="FootnoteText"/>
        <w:rPr>
          <w:lang w:val="es-ES_tradnl"/>
        </w:rPr>
      </w:pPr>
      <w:r w:rsidRPr="00E525DF">
        <w:rPr>
          <w:rStyle w:val="FootnoteReference"/>
          <w:lang w:val="es-ES_tradnl"/>
        </w:rPr>
        <w:footnoteRef/>
      </w:r>
      <w:r w:rsidRPr="00E525DF">
        <w:rPr>
          <w:lang w:val="es-ES_tradnl"/>
        </w:rPr>
        <w:t xml:space="preserve"> Estos </w:t>
      </w:r>
      <w:r w:rsidR="00631B78" w:rsidRPr="00E525DF">
        <w:rPr>
          <w:lang w:val="es-ES_tradnl"/>
        </w:rPr>
        <w:t xml:space="preserve">niveles </w:t>
      </w:r>
      <w:r w:rsidR="001B5122">
        <w:rPr>
          <w:lang w:val="es-ES_tradnl"/>
        </w:rPr>
        <w:t xml:space="preserve">de incentivo </w:t>
      </w:r>
      <w:r w:rsidR="00155B2E" w:rsidRPr="00E525DF">
        <w:rPr>
          <w:lang w:val="es-ES_tradnl"/>
        </w:rPr>
        <w:t>de componente</w:t>
      </w:r>
      <w:r w:rsidR="001B5122">
        <w:rPr>
          <w:lang w:val="es-ES_tradnl"/>
        </w:rPr>
        <w:t>s</w:t>
      </w:r>
      <w:r w:rsidR="00155B2E" w:rsidRPr="00E525DF">
        <w:rPr>
          <w:lang w:val="es-ES_tradnl"/>
        </w:rPr>
        <w:t xml:space="preserve"> </w:t>
      </w:r>
      <w:r w:rsidRPr="00E525DF">
        <w:rPr>
          <w:lang w:val="es-ES_tradnl"/>
        </w:rPr>
        <w:t xml:space="preserve">están a </w:t>
      </w:r>
      <w:r w:rsidR="00E703F2" w:rsidRPr="00E525DF">
        <w:rPr>
          <w:lang w:val="es-ES_tradnl"/>
        </w:rPr>
        <w:t xml:space="preserve">1/3 </w:t>
      </w:r>
      <w:r w:rsidR="00631B78" w:rsidRPr="00E525DF">
        <w:rPr>
          <w:lang w:val="es-ES_tradnl"/>
        </w:rPr>
        <w:t xml:space="preserve">del </w:t>
      </w:r>
      <w:r w:rsidR="0071275E">
        <w:rPr>
          <w:lang w:val="es-ES_tradnl"/>
        </w:rPr>
        <w:t>costo</w:t>
      </w:r>
      <w:r w:rsidR="00155B2E" w:rsidRPr="00E525DF">
        <w:rPr>
          <w:lang w:val="es-ES_tradnl"/>
        </w:rPr>
        <w:t xml:space="preserve"> </w:t>
      </w:r>
      <w:r w:rsidR="005E6538" w:rsidRPr="00E525DF">
        <w:rPr>
          <w:lang w:val="es-ES_tradnl"/>
        </w:rPr>
        <w:t>adicional</w:t>
      </w:r>
      <w:r w:rsidR="001B5122">
        <w:rPr>
          <w:lang w:val="es-ES_tradnl"/>
        </w:rPr>
        <w:t xml:space="preserve"> de </w:t>
      </w:r>
      <w:r w:rsidR="001B5122" w:rsidRPr="00E525DF">
        <w:rPr>
          <w:lang w:val="es-ES_tradnl"/>
        </w:rPr>
        <w:t>componente</w:t>
      </w:r>
      <w:r w:rsidRPr="00E525DF">
        <w:rPr>
          <w:lang w:val="es-ES_tradnl"/>
        </w:rPr>
        <w:t>.</w:t>
      </w:r>
    </w:p>
  </w:footnote>
  <w:footnote w:id="3">
    <w:p w14:paraId="33A73BA7" w14:textId="38BB245F" w:rsidR="006B10CA" w:rsidRDefault="005E1F01">
      <w:pPr>
        <w:pStyle w:val="FootnoteText"/>
        <w:rPr>
          <w:lang w:val="es-ES_tradnl"/>
        </w:rPr>
      </w:pPr>
      <w:r w:rsidRPr="00E525DF">
        <w:rPr>
          <w:rStyle w:val="FootnoteReference"/>
          <w:lang w:val="es-ES_tradnl"/>
        </w:rPr>
        <w:footnoteRef/>
      </w:r>
      <w:r w:rsidRPr="00E525DF">
        <w:rPr>
          <w:lang w:val="es-ES_tradnl"/>
        </w:rPr>
        <w:t xml:space="preserve"> El </w:t>
      </w:r>
      <w:r w:rsidR="00F7324A" w:rsidRPr="00E525DF">
        <w:rPr>
          <w:lang w:val="es-ES_tradnl"/>
        </w:rPr>
        <w:t>incentivo</w:t>
      </w:r>
      <w:r w:rsidRPr="00E525DF">
        <w:rPr>
          <w:lang w:val="es-ES_tradnl"/>
        </w:rPr>
        <w:t xml:space="preserve"> total otorgado </w:t>
      </w:r>
      <w:r w:rsidR="00EC3193" w:rsidRPr="00E525DF">
        <w:rPr>
          <w:lang w:val="es-ES_tradnl"/>
        </w:rPr>
        <w:t xml:space="preserve">a la </w:t>
      </w:r>
      <w:r w:rsidR="00734843" w:rsidRPr="00E525DF">
        <w:rPr>
          <w:lang w:val="es-ES_tradnl"/>
        </w:rPr>
        <w:t>empresa</w:t>
      </w:r>
      <w:r w:rsidR="007645DE">
        <w:rPr>
          <w:lang w:val="es-ES_tradnl"/>
        </w:rPr>
        <w:t>,</w:t>
      </w:r>
      <w:r w:rsidR="00734843" w:rsidRPr="00E525DF">
        <w:rPr>
          <w:lang w:val="es-ES_tradnl"/>
        </w:rPr>
        <w:t xml:space="preserve"> </w:t>
      </w:r>
      <w:r w:rsidR="00F61F33" w:rsidRPr="00E525DF">
        <w:rPr>
          <w:lang w:val="es-ES_tradnl"/>
        </w:rPr>
        <w:t xml:space="preserve">si </w:t>
      </w:r>
      <w:r w:rsidRPr="00E525DF">
        <w:rPr>
          <w:lang w:val="es-ES_tradnl"/>
        </w:rPr>
        <w:t xml:space="preserve">se aplica 1/3 </w:t>
      </w:r>
      <w:r w:rsidR="00F61F33" w:rsidRPr="00E525DF">
        <w:rPr>
          <w:lang w:val="es-ES_tradnl"/>
        </w:rPr>
        <w:t xml:space="preserve">como </w:t>
      </w:r>
      <w:r w:rsidR="00F7324A" w:rsidRPr="00E525DF">
        <w:rPr>
          <w:lang w:val="es-ES_tradnl"/>
        </w:rPr>
        <w:t xml:space="preserve">incentivo </w:t>
      </w:r>
      <w:r w:rsidRPr="00E525DF">
        <w:rPr>
          <w:lang w:val="es-ES_tradnl"/>
        </w:rPr>
        <w:t xml:space="preserve">sobre el </w:t>
      </w:r>
      <w:r w:rsidR="007645DE">
        <w:rPr>
          <w:lang w:val="es-ES_tradnl"/>
        </w:rPr>
        <w:t xml:space="preserve">costo de </w:t>
      </w:r>
      <w:r w:rsidR="00155B2E" w:rsidRPr="00E525DF">
        <w:rPr>
          <w:lang w:val="es-ES_tradnl"/>
        </w:rPr>
        <w:t>componente</w:t>
      </w:r>
      <w:r w:rsidR="007645DE">
        <w:rPr>
          <w:lang w:val="es-ES_tradnl"/>
        </w:rPr>
        <w:t>,</w:t>
      </w:r>
      <w:r w:rsidR="00155B2E" w:rsidRPr="00E525DF">
        <w:rPr>
          <w:lang w:val="es-ES_tradnl"/>
        </w:rPr>
        <w:t xml:space="preserve"> </w:t>
      </w:r>
      <w:r w:rsidRPr="00E525DF">
        <w:rPr>
          <w:lang w:val="es-ES_tradnl"/>
        </w:rPr>
        <w:t xml:space="preserve">es de 1,90 </w:t>
      </w:r>
      <w:r w:rsidR="00BD668E" w:rsidRPr="00BD668E">
        <w:rPr>
          <w:lang w:val="es-ES_tradnl"/>
        </w:rPr>
        <w:t xml:space="preserve">$EUA </w:t>
      </w:r>
      <w:r w:rsidRPr="00E525DF">
        <w:rPr>
          <w:lang w:val="es-ES_tradnl"/>
        </w:rPr>
        <w:t xml:space="preserve">+ 10,93 </w:t>
      </w:r>
      <w:r w:rsidR="00BD668E" w:rsidRPr="00BD668E">
        <w:rPr>
          <w:lang w:val="es-ES_tradnl"/>
        </w:rPr>
        <w:t xml:space="preserve">$EUA </w:t>
      </w:r>
      <w:r w:rsidRPr="00E525DF">
        <w:rPr>
          <w:lang w:val="es-ES_tradnl"/>
        </w:rPr>
        <w:t xml:space="preserve">= 12,83 </w:t>
      </w:r>
      <w:r w:rsidR="00BD668E" w:rsidRPr="00BD668E">
        <w:rPr>
          <w:lang w:val="es-ES_tradnl"/>
        </w:rPr>
        <w:t>$EUA</w:t>
      </w:r>
      <w:r w:rsidRPr="00E525DF">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19E93" w14:textId="1200CE78" w:rsidR="006B10CA" w:rsidRDefault="00000000">
    <w:pPr>
      <w:jc w:val="right"/>
    </w:pPr>
    <w:r>
      <w:fldChar w:fldCharType="begin"/>
    </w:r>
    <w:r>
      <w:instrText xml:space="preserve"> DOCPROPERTY "Document number"  \* MERGEFORMAT </w:instrText>
    </w:r>
    <w:r>
      <w:fldChar w:fldCharType="separate"/>
    </w:r>
    <w:r w:rsidR="00C404C6">
      <w:t>UNEP/</w:t>
    </w:r>
    <w:proofErr w:type="spellStart"/>
    <w:r w:rsidR="00C404C6">
      <w:t>OzL.Pro</w:t>
    </w:r>
    <w:proofErr w:type="spellEnd"/>
    <w:r w:rsidR="00C404C6">
      <w:t>/ExCom/94/61/Add.1</w:t>
    </w:r>
    <w:r>
      <w:fldChar w:fldCharType="end"/>
    </w:r>
  </w:p>
  <w:p w14:paraId="1F8D4EBD" w14:textId="77777777" w:rsidR="006B10CA" w:rsidRDefault="005E1F01">
    <w:pPr>
      <w:jc w:val="right"/>
    </w:pPr>
    <w:proofErr w:type="spellStart"/>
    <w:r>
      <w:t>Apéndice</w:t>
    </w:r>
    <w:proofErr w:type="spellEnd"/>
    <w:r>
      <w:t xml:space="preserve"> </w:t>
    </w:r>
    <w:r w:rsidR="0047495B">
      <w:t>II</w:t>
    </w:r>
  </w:p>
  <w:p w14:paraId="0B125A4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16417" w14:textId="6E4EA793" w:rsidR="006B10CA" w:rsidRDefault="00000000">
    <w:pPr>
      <w:jc w:val="left"/>
    </w:pPr>
    <w:r>
      <w:fldChar w:fldCharType="begin"/>
    </w:r>
    <w:r>
      <w:instrText xml:space="preserve"> DOCPROPERTY "Document number"  \* MERGEFORMAT </w:instrText>
    </w:r>
    <w:r>
      <w:fldChar w:fldCharType="separate"/>
    </w:r>
    <w:r w:rsidR="00C404C6">
      <w:t>UNEP/</w:t>
    </w:r>
    <w:proofErr w:type="spellStart"/>
    <w:r w:rsidR="00C404C6">
      <w:t>OzL.Pro</w:t>
    </w:r>
    <w:proofErr w:type="spellEnd"/>
    <w:r w:rsidR="00C404C6">
      <w:t>/ExCom/94/61/Add.1</w:t>
    </w:r>
    <w:r>
      <w:fldChar w:fldCharType="end"/>
    </w:r>
  </w:p>
  <w:p w14:paraId="27E98B37" w14:textId="77777777" w:rsidR="006B10CA" w:rsidRDefault="005E1F01">
    <w:pPr>
      <w:jc w:val="left"/>
    </w:pPr>
    <w:proofErr w:type="spellStart"/>
    <w:r>
      <w:t>Apéndice</w:t>
    </w:r>
    <w:proofErr w:type="spellEnd"/>
    <w:r>
      <w:t xml:space="preserve"> </w:t>
    </w:r>
    <w:r w:rsidR="0047495B">
      <w:t>II</w:t>
    </w:r>
  </w:p>
  <w:p w14:paraId="458E940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D97F9" w14:textId="6B98683B" w:rsidR="006B10CA" w:rsidRDefault="00000000">
    <w:pPr>
      <w:jc w:val="left"/>
    </w:pPr>
    <w:r>
      <w:fldChar w:fldCharType="begin"/>
    </w:r>
    <w:r>
      <w:instrText xml:space="preserve"> DOCPROPERTY "Document number"  \* MERGEFORMAT </w:instrText>
    </w:r>
    <w:r>
      <w:fldChar w:fldCharType="separate"/>
    </w:r>
    <w:r w:rsidR="00C404C6">
      <w:t>UNEP/</w:t>
    </w:r>
    <w:proofErr w:type="spellStart"/>
    <w:r w:rsidR="00C404C6">
      <w:t>OzL.Pro</w:t>
    </w:r>
    <w:proofErr w:type="spellEnd"/>
    <w:r w:rsidR="00C404C6">
      <w:t>/ExCom/94/61/Add.1</w:t>
    </w:r>
    <w:r>
      <w:fldChar w:fldCharType="end"/>
    </w:r>
  </w:p>
  <w:p w14:paraId="7A0C1B9F" w14:textId="77777777" w:rsidR="006B10CA" w:rsidRDefault="005E1F01">
    <w:pPr>
      <w:jc w:val="left"/>
    </w:pPr>
    <w:proofErr w:type="spellStart"/>
    <w:r>
      <w:t>Apéndice</w:t>
    </w:r>
    <w:proofErr w:type="spellEnd"/>
    <w:r>
      <w:t xml:space="preserve"> </w:t>
    </w:r>
    <w:r w:rsidR="00F21359">
      <w:t>II</w:t>
    </w:r>
  </w:p>
  <w:p w14:paraId="3D8C9FBE" w14:textId="77777777" w:rsidR="00F21359" w:rsidRPr="0033525D" w:rsidRDefault="00F213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61282" w14:textId="4692ABFF" w:rsidR="006B10CA" w:rsidRDefault="00000000">
    <w:pPr>
      <w:jc w:val="left"/>
    </w:pPr>
    <w:r>
      <w:fldChar w:fldCharType="begin"/>
    </w:r>
    <w:r>
      <w:instrText xml:space="preserve"> DOCPROPERTY "Document number"  \* MERGEFORMAT </w:instrText>
    </w:r>
    <w:r>
      <w:fldChar w:fldCharType="separate"/>
    </w:r>
    <w:r w:rsidR="00C404C6">
      <w:t>UNEP/</w:t>
    </w:r>
    <w:proofErr w:type="spellStart"/>
    <w:r w:rsidR="00C404C6">
      <w:t>OzL.Pro</w:t>
    </w:r>
    <w:proofErr w:type="spellEnd"/>
    <w:r w:rsidR="00C404C6">
      <w:t>/ExCom/94/61/Add.1</w:t>
    </w:r>
    <w:r>
      <w:fldChar w:fldCharType="end"/>
    </w:r>
  </w:p>
  <w:p w14:paraId="4100E9B5" w14:textId="77777777" w:rsidR="006B10CA" w:rsidRDefault="005E1F01">
    <w:pPr>
      <w:jc w:val="left"/>
    </w:pPr>
    <w:proofErr w:type="spellStart"/>
    <w:r>
      <w:t>Apéndice</w:t>
    </w:r>
    <w:proofErr w:type="spellEnd"/>
    <w:r>
      <w:t xml:space="preserve"> </w:t>
    </w:r>
    <w:r w:rsidR="005A301B">
      <w:t>II</w:t>
    </w:r>
  </w:p>
  <w:p w14:paraId="5B128E7B" w14:textId="77777777" w:rsidR="005A301B" w:rsidRDefault="005A301B">
    <w:pPr>
      <w:pStyle w:val="Header"/>
    </w:pPr>
  </w:p>
  <w:p w14:paraId="71F0FAB1" w14:textId="77777777" w:rsidR="005A301B" w:rsidRPr="0033525D" w:rsidRDefault="005A30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1B920" w14:textId="554865F3" w:rsidR="006B10CA" w:rsidRDefault="00000000">
    <w:pPr>
      <w:jc w:val="right"/>
    </w:pPr>
    <w:r>
      <w:fldChar w:fldCharType="begin"/>
    </w:r>
    <w:r>
      <w:instrText xml:space="preserve"> DOCPROPERTY "Document number"  \* MERGEFORMAT </w:instrText>
    </w:r>
    <w:r>
      <w:fldChar w:fldCharType="separate"/>
    </w:r>
    <w:r w:rsidR="00C404C6">
      <w:t>UNEP/</w:t>
    </w:r>
    <w:proofErr w:type="spellStart"/>
    <w:r w:rsidR="00C404C6">
      <w:t>OzL.Pro</w:t>
    </w:r>
    <w:proofErr w:type="spellEnd"/>
    <w:r w:rsidR="00C404C6">
      <w:t>/ExCom/94/61/Add.1</w:t>
    </w:r>
    <w:r>
      <w:fldChar w:fldCharType="end"/>
    </w:r>
  </w:p>
  <w:p w14:paraId="4647D033" w14:textId="77777777" w:rsidR="006B10CA" w:rsidRDefault="005E1F01">
    <w:pPr>
      <w:jc w:val="right"/>
    </w:pPr>
    <w:proofErr w:type="spellStart"/>
    <w:r>
      <w:t>Apéndice</w:t>
    </w:r>
    <w:proofErr w:type="spellEnd"/>
    <w:r>
      <w:t xml:space="preserve"> </w:t>
    </w:r>
    <w:r w:rsidR="005A301B">
      <w:t>II</w:t>
    </w:r>
  </w:p>
  <w:p w14:paraId="4C0B0A9F" w14:textId="77777777" w:rsidR="005A301B" w:rsidRPr="0033525D" w:rsidRDefault="005A301B" w:rsidP="005A301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8782146">
    <w:abstractNumId w:val="10"/>
  </w:num>
  <w:num w:numId="2" w16cid:durableId="227347510">
    <w:abstractNumId w:val="10"/>
  </w:num>
  <w:num w:numId="3" w16cid:durableId="863442303">
    <w:abstractNumId w:val="10"/>
  </w:num>
  <w:num w:numId="4" w16cid:durableId="1250848036">
    <w:abstractNumId w:val="10"/>
  </w:num>
  <w:num w:numId="5" w16cid:durableId="997078624">
    <w:abstractNumId w:val="10"/>
  </w:num>
  <w:num w:numId="6" w16cid:durableId="512570915">
    <w:abstractNumId w:val="9"/>
  </w:num>
  <w:num w:numId="7" w16cid:durableId="988172124">
    <w:abstractNumId w:val="7"/>
  </w:num>
  <w:num w:numId="8" w16cid:durableId="1793982497">
    <w:abstractNumId w:val="6"/>
  </w:num>
  <w:num w:numId="9" w16cid:durableId="422647655">
    <w:abstractNumId w:val="5"/>
  </w:num>
  <w:num w:numId="10" w16cid:durableId="2012830743">
    <w:abstractNumId w:val="4"/>
  </w:num>
  <w:num w:numId="11" w16cid:durableId="526144468">
    <w:abstractNumId w:val="8"/>
  </w:num>
  <w:num w:numId="12" w16cid:durableId="184825817">
    <w:abstractNumId w:val="3"/>
  </w:num>
  <w:num w:numId="13" w16cid:durableId="1876624685">
    <w:abstractNumId w:val="2"/>
  </w:num>
  <w:num w:numId="14" w16cid:durableId="82920698">
    <w:abstractNumId w:val="1"/>
  </w:num>
  <w:num w:numId="15" w16cid:durableId="1929342726">
    <w:abstractNumId w:val="0"/>
  </w:num>
  <w:num w:numId="16" w16cid:durableId="354625061">
    <w:abstractNumId w:val="11"/>
  </w:num>
  <w:num w:numId="17" w16cid:durableId="172112421">
    <w:abstractNumId w:val="13"/>
  </w:num>
  <w:num w:numId="18" w16cid:durableId="1328242784">
    <w:abstractNumId w:val="14"/>
  </w:num>
  <w:num w:numId="19" w16cid:durableId="1687635798">
    <w:abstractNumId w:val="15"/>
  </w:num>
  <w:num w:numId="20" w16cid:durableId="99688272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7C75"/>
    <w:rsid w:val="00000E31"/>
    <w:rsid w:val="00000FED"/>
    <w:rsid w:val="00001F7C"/>
    <w:rsid w:val="0000434E"/>
    <w:rsid w:val="00004A60"/>
    <w:rsid w:val="0000693F"/>
    <w:rsid w:val="00006AD6"/>
    <w:rsid w:val="00015407"/>
    <w:rsid w:val="000211A9"/>
    <w:rsid w:val="00021238"/>
    <w:rsid w:val="00022071"/>
    <w:rsid w:val="000230C5"/>
    <w:rsid w:val="00031260"/>
    <w:rsid w:val="0003681A"/>
    <w:rsid w:val="000372B7"/>
    <w:rsid w:val="00050F6E"/>
    <w:rsid w:val="00061EC2"/>
    <w:rsid w:val="00066CE8"/>
    <w:rsid w:val="00080ED0"/>
    <w:rsid w:val="00085B8F"/>
    <w:rsid w:val="00090481"/>
    <w:rsid w:val="0009419A"/>
    <w:rsid w:val="000A3826"/>
    <w:rsid w:val="000A6C26"/>
    <w:rsid w:val="000B36C8"/>
    <w:rsid w:val="000D52A4"/>
    <w:rsid w:val="000E07BC"/>
    <w:rsid w:val="000E2E21"/>
    <w:rsid w:val="000F1CD4"/>
    <w:rsid w:val="000F4103"/>
    <w:rsid w:val="000F70A7"/>
    <w:rsid w:val="00113CCA"/>
    <w:rsid w:val="001170FB"/>
    <w:rsid w:val="00122F25"/>
    <w:rsid w:val="00134ED9"/>
    <w:rsid w:val="00135980"/>
    <w:rsid w:val="0013786F"/>
    <w:rsid w:val="00147C75"/>
    <w:rsid w:val="00155698"/>
    <w:rsid w:val="00155B2E"/>
    <w:rsid w:val="00161A4A"/>
    <w:rsid w:val="00164719"/>
    <w:rsid w:val="00164773"/>
    <w:rsid w:val="00166FC4"/>
    <w:rsid w:val="001677AC"/>
    <w:rsid w:val="001804EA"/>
    <w:rsid w:val="0018228B"/>
    <w:rsid w:val="00185CFC"/>
    <w:rsid w:val="00190A61"/>
    <w:rsid w:val="00197179"/>
    <w:rsid w:val="001A2215"/>
    <w:rsid w:val="001A3342"/>
    <w:rsid w:val="001A3E3D"/>
    <w:rsid w:val="001A7049"/>
    <w:rsid w:val="001B1E40"/>
    <w:rsid w:val="001B5122"/>
    <w:rsid w:val="001B5A4A"/>
    <w:rsid w:val="001C5843"/>
    <w:rsid w:val="001C764E"/>
    <w:rsid w:val="001E1052"/>
    <w:rsid w:val="001E21B1"/>
    <w:rsid w:val="001E2F93"/>
    <w:rsid w:val="001E4554"/>
    <w:rsid w:val="001E61E5"/>
    <w:rsid w:val="001F2159"/>
    <w:rsid w:val="001F35CE"/>
    <w:rsid w:val="001F53FD"/>
    <w:rsid w:val="00210B8B"/>
    <w:rsid w:val="00212B71"/>
    <w:rsid w:val="00214863"/>
    <w:rsid w:val="002156B4"/>
    <w:rsid w:val="00216A46"/>
    <w:rsid w:val="00220683"/>
    <w:rsid w:val="00224FCD"/>
    <w:rsid w:val="002453AC"/>
    <w:rsid w:val="00247BE0"/>
    <w:rsid w:val="00253222"/>
    <w:rsid w:val="00261C13"/>
    <w:rsid w:val="00262847"/>
    <w:rsid w:val="00281BB2"/>
    <w:rsid w:val="002A03C3"/>
    <w:rsid w:val="002A3857"/>
    <w:rsid w:val="002B254E"/>
    <w:rsid w:val="002B4CE8"/>
    <w:rsid w:val="002B72E9"/>
    <w:rsid w:val="002C33CD"/>
    <w:rsid w:val="002C7998"/>
    <w:rsid w:val="002F1E53"/>
    <w:rsid w:val="002F2935"/>
    <w:rsid w:val="002F2CAA"/>
    <w:rsid w:val="0030052C"/>
    <w:rsid w:val="003115A8"/>
    <w:rsid w:val="00327B52"/>
    <w:rsid w:val="003306E1"/>
    <w:rsid w:val="003320E4"/>
    <w:rsid w:val="0033525D"/>
    <w:rsid w:val="003414F3"/>
    <w:rsid w:val="0035454F"/>
    <w:rsid w:val="0035613E"/>
    <w:rsid w:val="00363EE9"/>
    <w:rsid w:val="00376128"/>
    <w:rsid w:val="0037742E"/>
    <w:rsid w:val="00377D56"/>
    <w:rsid w:val="0038245A"/>
    <w:rsid w:val="003840E6"/>
    <w:rsid w:val="00385CFC"/>
    <w:rsid w:val="00387F9E"/>
    <w:rsid w:val="0039337A"/>
    <w:rsid w:val="003943D6"/>
    <w:rsid w:val="003A3189"/>
    <w:rsid w:val="003A3CA7"/>
    <w:rsid w:val="003B1A25"/>
    <w:rsid w:val="003B33BD"/>
    <w:rsid w:val="003B569D"/>
    <w:rsid w:val="003C35B8"/>
    <w:rsid w:val="003C3C0E"/>
    <w:rsid w:val="003D2E3F"/>
    <w:rsid w:val="003D42A6"/>
    <w:rsid w:val="003D4698"/>
    <w:rsid w:val="003D4F21"/>
    <w:rsid w:val="003D4FAC"/>
    <w:rsid w:val="003E1885"/>
    <w:rsid w:val="003E7906"/>
    <w:rsid w:val="003F000F"/>
    <w:rsid w:val="003F3BCD"/>
    <w:rsid w:val="003F3C50"/>
    <w:rsid w:val="003F40CB"/>
    <w:rsid w:val="003F62B3"/>
    <w:rsid w:val="003F652D"/>
    <w:rsid w:val="00406202"/>
    <w:rsid w:val="0040667F"/>
    <w:rsid w:val="00406A6A"/>
    <w:rsid w:val="00406B22"/>
    <w:rsid w:val="00407147"/>
    <w:rsid w:val="004078FA"/>
    <w:rsid w:val="00416B4A"/>
    <w:rsid w:val="00423019"/>
    <w:rsid w:val="00425876"/>
    <w:rsid w:val="00431E08"/>
    <w:rsid w:val="004328A7"/>
    <w:rsid w:val="00434C74"/>
    <w:rsid w:val="0043721C"/>
    <w:rsid w:val="00446741"/>
    <w:rsid w:val="00447ACB"/>
    <w:rsid w:val="00456EB4"/>
    <w:rsid w:val="00457827"/>
    <w:rsid w:val="004718F3"/>
    <w:rsid w:val="0047495B"/>
    <w:rsid w:val="00475040"/>
    <w:rsid w:val="00490C06"/>
    <w:rsid w:val="00493D40"/>
    <w:rsid w:val="00493EE3"/>
    <w:rsid w:val="004967B6"/>
    <w:rsid w:val="004969D0"/>
    <w:rsid w:val="004A504B"/>
    <w:rsid w:val="004A6911"/>
    <w:rsid w:val="004B3652"/>
    <w:rsid w:val="004B54E0"/>
    <w:rsid w:val="004B7384"/>
    <w:rsid w:val="004C4269"/>
    <w:rsid w:val="004D6236"/>
    <w:rsid w:val="004D7F90"/>
    <w:rsid w:val="004E4DBB"/>
    <w:rsid w:val="004E4E41"/>
    <w:rsid w:val="004E73DB"/>
    <w:rsid w:val="004E7F9C"/>
    <w:rsid w:val="004F01AC"/>
    <w:rsid w:val="004F3493"/>
    <w:rsid w:val="004F5143"/>
    <w:rsid w:val="00512B09"/>
    <w:rsid w:val="00515BA9"/>
    <w:rsid w:val="005220ED"/>
    <w:rsid w:val="00533796"/>
    <w:rsid w:val="00534E81"/>
    <w:rsid w:val="00537343"/>
    <w:rsid w:val="005516F3"/>
    <w:rsid w:val="00555D75"/>
    <w:rsid w:val="00560DF0"/>
    <w:rsid w:val="0056759C"/>
    <w:rsid w:val="00572386"/>
    <w:rsid w:val="005772FA"/>
    <w:rsid w:val="005840F3"/>
    <w:rsid w:val="00593DFF"/>
    <w:rsid w:val="0059513E"/>
    <w:rsid w:val="005A301B"/>
    <w:rsid w:val="005A6AA4"/>
    <w:rsid w:val="005A6D9F"/>
    <w:rsid w:val="005B0C8F"/>
    <w:rsid w:val="005B2C6F"/>
    <w:rsid w:val="005B48FF"/>
    <w:rsid w:val="005C1E32"/>
    <w:rsid w:val="005C670D"/>
    <w:rsid w:val="005D363F"/>
    <w:rsid w:val="005E1F01"/>
    <w:rsid w:val="005E6538"/>
    <w:rsid w:val="005F4D30"/>
    <w:rsid w:val="00604C15"/>
    <w:rsid w:val="00613F6F"/>
    <w:rsid w:val="006158D5"/>
    <w:rsid w:val="00625D83"/>
    <w:rsid w:val="00631B78"/>
    <w:rsid w:val="006514F1"/>
    <w:rsid w:val="00651984"/>
    <w:rsid w:val="006623E7"/>
    <w:rsid w:val="00662B80"/>
    <w:rsid w:val="0066768F"/>
    <w:rsid w:val="00670F6C"/>
    <w:rsid w:val="00676E58"/>
    <w:rsid w:val="006852C7"/>
    <w:rsid w:val="006852CE"/>
    <w:rsid w:val="006900FF"/>
    <w:rsid w:val="0069228F"/>
    <w:rsid w:val="00692D14"/>
    <w:rsid w:val="006A0377"/>
    <w:rsid w:val="006A4352"/>
    <w:rsid w:val="006A7A3B"/>
    <w:rsid w:val="006B10CA"/>
    <w:rsid w:val="006B65C7"/>
    <w:rsid w:val="006C1727"/>
    <w:rsid w:val="006C32FD"/>
    <w:rsid w:val="006C39CE"/>
    <w:rsid w:val="006C6941"/>
    <w:rsid w:val="006D0FCC"/>
    <w:rsid w:val="006D21F5"/>
    <w:rsid w:val="006D3089"/>
    <w:rsid w:val="006D5ED3"/>
    <w:rsid w:val="006E126D"/>
    <w:rsid w:val="006E1FC3"/>
    <w:rsid w:val="006E2CAE"/>
    <w:rsid w:val="006E3194"/>
    <w:rsid w:val="006F796D"/>
    <w:rsid w:val="007035AC"/>
    <w:rsid w:val="00704CE9"/>
    <w:rsid w:val="0070616B"/>
    <w:rsid w:val="00706295"/>
    <w:rsid w:val="00706FDA"/>
    <w:rsid w:val="00711F9A"/>
    <w:rsid w:val="0071275E"/>
    <w:rsid w:val="00713810"/>
    <w:rsid w:val="00724736"/>
    <w:rsid w:val="00726AA2"/>
    <w:rsid w:val="007303A5"/>
    <w:rsid w:val="00730B3E"/>
    <w:rsid w:val="0073420B"/>
    <w:rsid w:val="00734843"/>
    <w:rsid w:val="00736367"/>
    <w:rsid w:val="00736B19"/>
    <w:rsid w:val="00740D04"/>
    <w:rsid w:val="0074760E"/>
    <w:rsid w:val="00754ABA"/>
    <w:rsid w:val="007645DE"/>
    <w:rsid w:val="00782B0D"/>
    <w:rsid w:val="0079781A"/>
    <w:rsid w:val="007A1546"/>
    <w:rsid w:val="007A228C"/>
    <w:rsid w:val="007A368E"/>
    <w:rsid w:val="007A5868"/>
    <w:rsid w:val="007B04CE"/>
    <w:rsid w:val="007B6871"/>
    <w:rsid w:val="007B7A2F"/>
    <w:rsid w:val="007C32EE"/>
    <w:rsid w:val="007C3D33"/>
    <w:rsid w:val="007C5475"/>
    <w:rsid w:val="007C791D"/>
    <w:rsid w:val="007D294A"/>
    <w:rsid w:val="007D3E68"/>
    <w:rsid w:val="007D47D2"/>
    <w:rsid w:val="007D6B5C"/>
    <w:rsid w:val="007D6EC0"/>
    <w:rsid w:val="007D7E1D"/>
    <w:rsid w:val="007E503C"/>
    <w:rsid w:val="0080345C"/>
    <w:rsid w:val="00824BA2"/>
    <w:rsid w:val="0082522F"/>
    <w:rsid w:val="00831979"/>
    <w:rsid w:val="00847951"/>
    <w:rsid w:val="00851352"/>
    <w:rsid w:val="00857077"/>
    <w:rsid w:val="00863230"/>
    <w:rsid w:val="00865BD0"/>
    <w:rsid w:val="00865BE8"/>
    <w:rsid w:val="008717D8"/>
    <w:rsid w:val="0087215C"/>
    <w:rsid w:val="00875D25"/>
    <w:rsid w:val="00880E35"/>
    <w:rsid w:val="008875FE"/>
    <w:rsid w:val="00887F8E"/>
    <w:rsid w:val="00896234"/>
    <w:rsid w:val="00897E43"/>
    <w:rsid w:val="008B7AD3"/>
    <w:rsid w:val="008C222B"/>
    <w:rsid w:val="008C5738"/>
    <w:rsid w:val="008C7EAD"/>
    <w:rsid w:val="008D0CFE"/>
    <w:rsid w:val="008D6152"/>
    <w:rsid w:val="008E5E4D"/>
    <w:rsid w:val="008E671D"/>
    <w:rsid w:val="008E7BA9"/>
    <w:rsid w:val="008F0F81"/>
    <w:rsid w:val="008F27BF"/>
    <w:rsid w:val="008F2E64"/>
    <w:rsid w:val="009142EC"/>
    <w:rsid w:val="009145E4"/>
    <w:rsid w:val="009154C3"/>
    <w:rsid w:val="00916FF9"/>
    <w:rsid w:val="00923540"/>
    <w:rsid w:val="00926767"/>
    <w:rsid w:val="009272FE"/>
    <w:rsid w:val="009309C9"/>
    <w:rsid w:val="009361D5"/>
    <w:rsid w:val="009428A4"/>
    <w:rsid w:val="00945324"/>
    <w:rsid w:val="00956676"/>
    <w:rsid w:val="009659F4"/>
    <w:rsid w:val="00970D60"/>
    <w:rsid w:val="00975D05"/>
    <w:rsid w:val="00981B97"/>
    <w:rsid w:val="0098224D"/>
    <w:rsid w:val="00984910"/>
    <w:rsid w:val="0099390E"/>
    <w:rsid w:val="009960E5"/>
    <w:rsid w:val="009A7ADC"/>
    <w:rsid w:val="009B0D30"/>
    <w:rsid w:val="009C121D"/>
    <w:rsid w:val="009C19B7"/>
    <w:rsid w:val="009C5ABB"/>
    <w:rsid w:val="009D7C51"/>
    <w:rsid w:val="009E196C"/>
    <w:rsid w:val="009E4C98"/>
    <w:rsid w:val="009E6A0A"/>
    <w:rsid w:val="009F36BF"/>
    <w:rsid w:val="00A111B6"/>
    <w:rsid w:val="00A26D27"/>
    <w:rsid w:val="00A376EE"/>
    <w:rsid w:val="00A42A99"/>
    <w:rsid w:val="00A42DBE"/>
    <w:rsid w:val="00A5151A"/>
    <w:rsid w:val="00A57E0A"/>
    <w:rsid w:val="00A67023"/>
    <w:rsid w:val="00A67DBE"/>
    <w:rsid w:val="00A71119"/>
    <w:rsid w:val="00A724A6"/>
    <w:rsid w:val="00A77919"/>
    <w:rsid w:val="00A823F6"/>
    <w:rsid w:val="00A8719E"/>
    <w:rsid w:val="00A9489D"/>
    <w:rsid w:val="00AA0A89"/>
    <w:rsid w:val="00AA5368"/>
    <w:rsid w:val="00AA6429"/>
    <w:rsid w:val="00AC01AA"/>
    <w:rsid w:val="00AC0415"/>
    <w:rsid w:val="00AC4033"/>
    <w:rsid w:val="00AC4F72"/>
    <w:rsid w:val="00AC5041"/>
    <w:rsid w:val="00AC6A32"/>
    <w:rsid w:val="00AE482E"/>
    <w:rsid w:val="00AF741A"/>
    <w:rsid w:val="00B00AA0"/>
    <w:rsid w:val="00B01ADB"/>
    <w:rsid w:val="00B02524"/>
    <w:rsid w:val="00B040F3"/>
    <w:rsid w:val="00B04161"/>
    <w:rsid w:val="00B056F9"/>
    <w:rsid w:val="00B11E3D"/>
    <w:rsid w:val="00B14D2C"/>
    <w:rsid w:val="00B17E82"/>
    <w:rsid w:val="00B221CD"/>
    <w:rsid w:val="00B23D7D"/>
    <w:rsid w:val="00B341E0"/>
    <w:rsid w:val="00B4575A"/>
    <w:rsid w:val="00B47C54"/>
    <w:rsid w:val="00B5421C"/>
    <w:rsid w:val="00B575BA"/>
    <w:rsid w:val="00B65B11"/>
    <w:rsid w:val="00B71608"/>
    <w:rsid w:val="00B76429"/>
    <w:rsid w:val="00B769FC"/>
    <w:rsid w:val="00B8063F"/>
    <w:rsid w:val="00B86471"/>
    <w:rsid w:val="00B8790B"/>
    <w:rsid w:val="00B956D4"/>
    <w:rsid w:val="00B97446"/>
    <w:rsid w:val="00BA7432"/>
    <w:rsid w:val="00BB2764"/>
    <w:rsid w:val="00BB473C"/>
    <w:rsid w:val="00BC1AA0"/>
    <w:rsid w:val="00BC2495"/>
    <w:rsid w:val="00BC314A"/>
    <w:rsid w:val="00BC39DE"/>
    <w:rsid w:val="00BC7EB9"/>
    <w:rsid w:val="00BD1165"/>
    <w:rsid w:val="00BD2643"/>
    <w:rsid w:val="00BD3869"/>
    <w:rsid w:val="00BD56B1"/>
    <w:rsid w:val="00BD6558"/>
    <w:rsid w:val="00BD668E"/>
    <w:rsid w:val="00BF24DE"/>
    <w:rsid w:val="00BF2AD7"/>
    <w:rsid w:val="00BF2F76"/>
    <w:rsid w:val="00BF3022"/>
    <w:rsid w:val="00BF3214"/>
    <w:rsid w:val="00BF5573"/>
    <w:rsid w:val="00C056BA"/>
    <w:rsid w:val="00C15867"/>
    <w:rsid w:val="00C20D64"/>
    <w:rsid w:val="00C22398"/>
    <w:rsid w:val="00C2296D"/>
    <w:rsid w:val="00C23155"/>
    <w:rsid w:val="00C25944"/>
    <w:rsid w:val="00C404C6"/>
    <w:rsid w:val="00C40C41"/>
    <w:rsid w:val="00C45885"/>
    <w:rsid w:val="00C50899"/>
    <w:rsid w:val="00C50F22"/>
    <w:rsid w:val="00C57971"/>
    <w:rsid w:val="00C65BD7"/>
    <w:rsid w:val="00C70FC4"/>
    <w:rsid w:val="00C76BA4"/>
    <w:rsid w:val="00C804D6"/>
    <w:rsid w:val="00C83A48"/>
    <w:rsid w:val="00C85865"/>
    <w:rsid w:val="00C85E85"/>
    <w:rsid w:val="00CA2EAE"/>
    <w:rsid w:val="00CA4AC1"/>
    <w:rsid w:val="00CA59FB"/>
    <w:rsid w:val="00CA5B83"/>
    <w:rsid w:val="00CB0316"/>
    <w:rsid w:val="00CB0B11"/>
    <w:rsid w:val="00CB1DBA"/>
    <w:rsid w:val="00CB426A"/>
    <w:rsid w:val="00CB5354"/>
    <w:rsid w:val="00CC3C9E"/>
    <w:rsid w:val="00CC6A14"/>
    <w:rsid w:val="00CC70A3"/>
    <w:rsid w:val="00CC7545"/>
    <w:rsid w:val="00CD0418"/>
    <w:rsid w:val="00CD4442"/>
    <w:rsid w:val="00CD53C3"/>
    <w:rsid w:val="00CD574E"/>
    <w:rsid w:val="00CE2159"/>
    <w:rsid w:val="00CE2A1E"/>
    <w:rsid w:val="00CE4C22"/>
    <w:rsid w:val="00CE76E5"/>
    <w:rsid w:val="00CF41EC"/>
    <w:rsid w:val="00CF5D04"/>
    <w:rsid w:val="00D04DE4"/>
    <w:rsid w:val="00D063F1"/>
    <w:rsid w:val="00D14F22"/>
    <w:rsid w:val="00D25246"/>
    <w:rsid w:val="00D37391"/>
    <w:rsid w:val="00D41F59"/>
    <w:rsid w:val="00D45304"/>
    <w:rsid w:val="00D45604"/>
    <w:rsid w:val="00D4741C"/>
    <w:rsid w:val="00D510E7"/>
    <w:rsid w:val="00D57918"/>
    <w:rsid w:val="00D73DC6"/>
    <w:rsid w:val="00D74C1A"/>
    <w:rsid w:val="00D754C1"/>
    <w:rsid w:val="00D76B29"/>
    <w:rsid w:val="00D77393"/>
    <w:rsid w:val="00D77A35"/>
    <w:rsid w:val="00D81B3E"/>
    <w:rsid w:val="00D8651E"/>
    <w:rsid w:val="00D90C70"/>
    <w:rsid w:val="00D90E49"/>
    <w:rsid w:val="00D96ADE"/>
    <w:rsid w:val="00D97832"/>
    <w:rsid w:val="00DA0CE2"/>
    <w:rsid w:val="00DA2387"/>
    <w:rsid w:val="00DC6A10"/>
    <w:rsid w:val="00DE657E"/>
    <w:rsid w:val="00DF3DDE"/>
    <w:rsid w:val="00DF4704"/>
    <w:rsid w:val="00DF7203"/>
    <w:rsid w:val="00DF7A9A"/>
    <w:rsid w:val="00E024AA"/>
    <w:rsid w:val="00E04552"/>
    <w:rsid w:val="00E06162"/>
    <w:rsid w:val="00E07038"/>
    <w:rsid w:val="00E15C77"/>
    <w:rsid w:val="00E247A4"/>
    <w:rsid w:val="00E250F1"/>
    <w:rsid w:val="00E3550D"/>
    <w:rsid w:val="00E37B46"/>
    <w:rsid w:val="00E525DF"/>
    <w:rsid w:val="00E52838"/>
    <w:rsid w:val="00E5717A"/>
    <w:rsid w:val="00E614E0"/>
    <w:rsid w:val="00E66D1C"/>
    <w:rsid w:val="00E703F2"/>
    <w:rsid w:val="00E73F7F"/>
    <w:rsid w:val="00E753E8"/>
    <w:rsid w:val="00E85409"/>
    <w:rsid w:val="00EA0CFA"/>
    <w:rsid w:val="00EA429F"/>
    <w:rsid w:val="00EA4F9E"/>
    <w:rsid w:val="00EA63CA"/>
    <w:rsid w:val="00EA6D3B"/>
    <w:rsid w:val="00EB00AD"/>
    <w:rsid w:val="00EB136C"/>
    <w:rsid w:val="00EB480E"/>
    <w:rsid w:val="00EB5EC6"/>
    <w:rsid w:val="00EB7FC9"/>
    <w:rsid w:val="00EC20F9"/>
    <w:rsid w:val="00EC3193"/>
    <w:rsid w:val="00ED0AC3"/>
    <w:rsid w:val="00ED27E8"/>
    <w:rsid w:val="00ED5FFD"/>
    <w:rsid w:val="00ED63CE"/>
    <w:rsid w:val="00ED7137"/>
    <w:rsid w:val="00EE104D"/>
    <w:rsid w:val="00EE2FA2"/>
    <w:rsid w:val="00EF06EA"/>
    <w:rsid w:val="00EF560A"/>
    <w:rsid w:val="00F06016"/>
    <w:rsid w:val="00F07604"/>
    <w:rsid w:val="00F21088"/>
    <w:rsid w:val="00F21359"/>
    <w:rsid w:val="00F31F73"/>
    <w:rsid w:val="00F326BF"/>
    <w:rsid w:val="00F327E7"/>
    <w:rsid w:val="00F35746"/>
    <w:rsid w:val="00F41C0A"/>
    <w:rsid w:val="00F447C7"/>
    <w:rsid w:val="00F459B4"/>
    <w:rsid w:val="00F5211B"/>
    <w:rsid w:val="00F554A9"/>
    <w:rsid w:val="00F617A6"/>
    <w:rsid w:val="00F61F33"/>
    <w:rsid w:val="00F716FD"/>
    <w:rsid w:val="00F7324A"/>
    <w:rsid w:val="00F752BD"/>
    <w:rsid w:val="00F80355"/>
    <w:rsid w:val="00F87C43"/>
    <w:rsid w:val="00F9520B"/>
    <w:rsid w:val="00F955F4"/>
    <w:rsid w:val="00FA5722"/>
    <w:rsid w:val="00FB0C81"/>
    <w:rsid w:val="00FC2200"/>
    <w:rsid w:val="00FC2540"/>
    <w:rsid w:val="00FD428A"/>
    <w:rsid w:val="00FF0204"/>
    <w:rsid w:val="00FF3AED"/>
    <w:rsid w:val="00FF67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54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47C75"/>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5A301B"/>
    <w:rPr>
      <w:sz w:val="22"/>
      <w:szCs w:val="22"/>
      <w:lang w:val="en-CA"/>
    </w:rPr>
  </w:style>
  <w:style w:type="paragraph" w:styleId="Revision">
    <w:name w:val="Revision"/>
    <w:hidden/>
    <w:uiPriority w:val="99"/>
    <w:semiHidden/>
    <w:rsid w:val="00C056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E740D937D9644795AAD6B962FCAFEA" ma:contentTypeVersion="5" ma:contentTypeDescription="Create a new document." ma:contentTypeScope="" ma:versionID="49c5825980f55272decd2c55781ff67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A05B07A-E786-7547-8D0C-1EBB0408249F}"/>
</file>

<file path=customXml/itemProps4.xml><?xml version="1.0" encoding="utf-8"?>
<ds:datastoreItem xmlns:ds="http://schemas.openxmlformats.org/officeDocument/2006/customXml" ds:itemID="{E6417E97-116D-4525-8CBD-889DC57475BF}"/>
</file>

<file path=docProps/app.xml><?xml version="1.0" encoding="utf-8"?>
<Properties xmlns="http://schemas.openxmlformats.org/officeDocument/2006/extended-properties" xmlns:vt="http://schemas.openxmlformats.org/officeDocument/2006/docPropsVTypes">
  <Template>Eec94G</Template>
  <TotalTime>0</TotalTime>
  <Pages>4</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Addendum Profundización del marco operacional para apoyar el mantenimiento y/o la mejora de la eficiencia energética descrito en el documento unep/ozl.pro/excom/93/98 (decisión 93/93 d))</vt:lpstr>
    </vt:vector>
  </TitlesOfParts>
  <Manager/>
  <Company/>
  <LinksUpToDate>false</LinksUpToDate>
  <CharactersWithSpaces>5351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Addendum Profundización del marco operacional para apoyar el mantenimiento y/o la mejora de la eficiencia energética descrito en el documento unep/ozl.pro/excom/93/98 (decisión 93/93 d))</dc:title>
  <dc:subject/>
  <dc:creator/>
  <cp:keywords/>
  <dc:description/>
  <cp:lastModifiedBy/>
  <cp:revision>1</cp:revision>
  <cp:lastPrinted>2001-05-26T16:40:00Z</cp:lastPrinted>
  <dcterms:created xsi:type="dcterms:W3CDTF">2024-05-08T11:45:00Z</dcterms:created>
  <dcterms:modified xsi:type="dcterms:W3CDTF">2024-05-08T17:15:00Z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UNEP/OzL.Pro/ExCom/94/61/Add.1</vt:lpwstr>
  </property>
  <property fmtid="{D5CDD505-2E9C-101B-9397-08002B2CF9AE}" pid="3" name="Revision date">
    <vt:lpwstr>5/7/2024</vt:lpwstr>
  </property>
  <property fmtid="{D5CDD505-2E9C-101B-9397-08002B2CF9AE}" pid="4" name="ContentTypeId">
    <vt:lpwstr>0x010100FDE740D937D9644795AAD6B962FCAFEA</vt:lpwstr>
  </property>
  <property fmtid="{D5CDD505-2E9C-101B-9397-08002B2CF9AE}" pid="5" name="Order">
    <vt:i4>4523400</vt:i4>
  </property>
  <property fmtid="{D5CDD505-2E9C-101B-9397-08002B2CF9AE}" pid="6" name="MediaServiceImageTags">
    <vt:lpwstr/>
  </property>
  <property fmtid="{D5CDD505-2E9C-101B-9397-08002B2CF9AE}" pid="8" name="lcf76f155ced4ddcb4097134ff3c332f">
    <vt:lpwstr/>
  </property>
</Properties>
</file>