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A76CA9" w14:paraId="093567AB" w14:textId="77777777" w:rsidTr="004A6CE2">
        <w:trPr>
          <w:trHeight w:val="720"/>
        </w:trPr>
        <w:tc>
          <w:tcPr>
            <w:tcW w:w="5785" w:type="dxa"/>
            <w:gridSpan w:val="2"/>
            <w:tcBorders>
              <w:bottom w:val="single" w:sz="18" w:space="0" w:color="auto"/>
            </w:tcBorders>
          </w:tcPr>
          <w:p w14:paraId="2DD2703A" w14:textId="77777777" w:rsidR="00A76CA9" w:rsidRDefault="00A76CA9" w:rsidP="004A6C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95" w:type="dxa"/>
            <w:gridSpan w:val="2"/>
            <w:tcBorders>
              <w:bottom w:val="single" w:sz="18" w:space="0" w:color="auto"/>
            </w:tcBorders>
          </w:tcPr>
          <w:p w14:paraId="7D282C38" w14:textId="77777777" w:rsidR="00A76CA9" w:rsidRDefault="00A76CA9" w:rsidP="004A6CE2">
            <w:pPr>
              <w:ind w:left="324"/>
              <w:jc w:val="right"/>
              <w:rPr>
                <w:sz w:val="52"/>
                <w:szCs w:val="24"/>
              </w:rPr>
            </w:pPr>
            <w:r>
              <w:rPr>
                <w:rFonts w:ascii="Univers Bold" w:hAnsi="Univers Bold"/>
                <w:b/>
                <w:noProof/>
                <w:sz w:val="72"/>
                <w:szCs w:val="24"/>
              </w:rPr>
              <w:t>EP</w:t>
            </w:r>
          </w:p>
        </w:tc>
      </w:tr>
      <w:tr w:rsidR="00A76CA9" w14:paraId="5E403DCD" w14:textId="77777777" w:rsidTr="004A6C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60D6C065" w14:textId="77777777" w:rsidR="00A76CA9" w:rsidRDefault="00000000" w:rsidP="004A6CE2">
            <w:pPr>
              <w:spacing w:before="120"/>
              <w:ind w:left="324"/>
              <w:rPr>
                <w:szCs w:val="24"/>
              </w:rPr>
            </w:pPr>
            <w:r>
              <w:rPr>
                <w:noProof/>
                <w:lang w:val="en-US" w:eastAsia="zh-CN"/>
              </w:rPr>
              <w:pict w14:anchorId="2144AF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39.4pt;margin-top:69.8pt;width:58.5pt;height:51.6pt;z-index:1;visibility:visible;mso-position-horizontal-relative:text;mso-position-vertical-relative:text">
                  <v:imagedata r:id="rId10" o:title=""/>
                </v:shape>
              </w:pict>
            </w:r>
            <w:r>
              <w:rPr>
                <w:noProof/>
                <w:lang w:val="en-US" w:eastAsia="zh-CN"/>
              </w:rPr>
              <w:pict w14:anchorId="6316BFCC">
                <v:shape id="Picture 3" o:spid="_x0000_s1027" type="#_x0000_t75" style="position:absolute;left:0;text-align:left;margin-left:14.75pt;margin-top:8.75pt;width:58.55pt;height:52.05pt;z-index:-1;visibility:visible;mso-position-horizontal-relative:text;mso-position-vertical-relative:text" o:allowincell="f">
                  <v:imagedata r:id="rId11" o:title=""/>
                </v:shape>
              </w:pict>
            </w:r>
          </w:p>
        </w:tc>
        <w:tc>
          <w:tcPr>
            <w:tcW w:w="4302" w:type="dxa"/>
            <w:gridSpan w:val="2"/>
            <w:tcBorders>
              <w:top w:val="nil"/>
              <w:left w:val="nil"/>
              <w:bottom w:val="single" w:sz="36" w:space="0" w:color="auto"/>
              <w:right w:val="nil"/>
            </w:tcBorders>
          </w:tcPr>
          <w:p w14:paraId="299FC227" w14:textId="77777777" w:rsidR="00A76CA9" w:rsidRDefault="00A76CA9" w:rsidP="004A6CE2">
            <w:pPr>
              <w:ind w:left="324"/>
              <w:rPr>
                <w:rFonts w:ascii="SimHei" w:hAnsi="SimHei"/>
                <w:color w:val="000000"/>
                <w:sz w:val="44"/>
                <w:szCs w:val="24"/>
              </w:rPr>
            </w:pPr>
          </w:p>
          <w:p w14:paraId="70E81560" w14:textId="77777777" w:rsidR="00A76CA9" w:rsidRDefault="00A76CA9" w:rsidP="004A6CE2">
            <w:pPr>
              <w:ind w:left="324"/>
              <w:rPr>
                <w:rFonts w:ascii="SimHei" w:hAnsi="SimHei"/>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12890175" w14:textId="77777777" w:rsidR="00A76CA9" w:rsidRDefault="00A76CA9" w:rsidP="004A6CE2">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2D09A977" w14:textId="77777777" w:rsidR="00A76CA9" w:rsidRDefault="00A76CA9" w:rsidP="004A6CE2">
            <w:pPr>
              <w:spacing w:before="120"/>
              <w:ind w:left="324"/>
              <w:rPr>
                <w:sz w:val="24"/>
                <w:szCs w:val="24"/>
              </w:rPr>
            </w:pPr>
            <w:r>
              <w:rPr>
                <w:noProof/>
                <w:sz w:val="24"/>
                <w:szCs w:val="24"/>
              </w:rPr>
              <w:t>Distr.</w:t>
            </w:r>
          </w:p>
          <w:p w14:paraId="66B70A67" w14:textId="77777777" w:rsidR="00A76CA9" w:rsidRDefault="00A76CA9" w:rsidP="004A6CE2">
            <w:pPr>
              <w:ind w:left="324"/>
              <w:rPr>
                <w:sz w:val="24"/>
                <w:szCs w:val="24"/>
              </w:rPr>
            </w:pPr>
            <w:r>
              <w:rPr>
                <w:noProof/>
                <w:sz w:val="24"/>
                <w:szCs w:val="24"/>
              </w:rPr>
              <w:t>GENERAL</w:t>
            </w:r>
          </w:p>
          <w:p w14:paraId="1716F8E6" w14:textId="77777777" w:rsidR="00A76CA9" w:rsidRDefault="00A76CA9" w:rsidP="004A6CE2">
            <w:pPr>
              <w:ind w:left="324"/>
              <w:rPr>
                <w:sz w:val="24"/>
                <w:szCs w:val="24"/>
              </w:rPr>
            </w:pPr>
          </w:p>
          <w:p w14:paraId="67573D1C" w14:textId="0445AD56" w:rsidR="00A76CA9" w:rsidRPr="00761F3B" w:rsidRDefault="00000000" w:rsidP="00961859">
            <w:pPr>
              <w:ind w:left="324"/>
            </w:pPr>
            <w:r>
              <w:fldChar w:fldCharType="begin"/>
            </w:r>
            <w:r>
              <w:instrText xml:space="preserve"> DOCPROPERTY "Document number"  \* MERGEFORMAT </w:instrText>
            </w:r>
            <w:r>
              <w:fldChar w:fldCharType="separate"/>
            </w:r>
            <w:r w:rsidR="00053A99">
              <w:t>UNEP/</w:t>
            </w:r>
            <w:proofErr w:type="spellStart"/>
            <w:r w:rsidR="00053A99">
              <w:t>OzL.Pro</w:t>
            </w:r>
            <w:proofErr w:type="spellEnd"/>
            <w:r w:rsidR="00053A99">
              <w:t>/ExCom/93/98</w:t>
            </w:r>
            <w:r>
              <w:fldChar w:fldCharType="end"/>
            </w:r>
          </w:p>
          <w:p w14:paraId="18D045CC" w14:textId="77777777" w:rsidR="00A76CA9" w:rsidRDefault="00000000" w:rsidP="00961859">
            <w:pPr>
              <w:ind w:left="324"/>
              <w:rPr>
                <w:sz w:val="24"/>
                <w:szCs w:val="24"/>
                <w:lang w:val="en-US"/>
              </w:rPr>
            </w:pPr>
            <w:r>
              <w:fldChar w:fldCharType="begin"/>
            </w:r>
            <w:r>
              <w:instrText xml:space="preserve"> DOCPROPERTY "Revision date" \@ "d MMMM YYYY"  \* MERGEFORMAT </w:instrText>
            </w:r>
            <w:r>
              <w:fldChar w:fldCharType="separate"/>
            </w:r>
            <w:r w:rsidR="00A76CA9" w:rsidRPr="00761F3B">
              <w:t>22 November 2023</w:t>
            </w:r>
            <w:r>
              <w:fldChar w:fldCharType="end"/>
            </w:r>
          </w:p>
          <w:p w14:paraId="091268CC" w14:textId="77777777" w:rsidR="00A76CA9" w:rsidRDefault="00A76CA9" w:rsidP="004A6CE2">
            <w:pPr>
              <w:ind w:left="324"/>
              <w:rPr>
                <w:caps/>
                <w:sz w:val="24"/>
                <w:szCs w:val="24"/>
              </w:rPr>
            </w:pPr>
          </w:p>
          <w:p w14:paraId="224B0ABD" w14:textId="77777777" w:rsidR="00A76CA9" w:rsidRDefault="00A76CA9" w:rsidP="004A6CE2">
            <w:pPr>
              <w:ind w:left="324"/>
              <w:rPr>
                <w:sz w:val="24"/>
                <w:szCs w:val="24"/>
                <w:lang w:val="en-US"/>
              </w:rPr>
            </w:pPr>
            <w:r>
              <w:rPr>
                <w:noProof/>
                <w:sz w:val="24"/>
                <w:szCs w:val="24"/>
              </w:rPr>
              <w:t>CHINESE</w:t>
            </w:r>
          </w:p>
          <w:p w14:paraId="33E7CA14" w14:textId="77777777" w:rsidR="00A76CA9" w:rsidRDefault="00A76CA9" w:rsidP="004A6CE2">
            <w:pPr>
              <w:ind w:left="331"/>
              <w:rPr>
                <w:szCs w:val="24"/>
              </w:rPr>
            </w:pPr>
            <w:r>
              <w:rPr>
                <w:noProof/>
                <w:sz w:val="24"/>
                <w:szCs w:val="24"/>
              </w:rPr>
              <w:t>ORIGINAL:</w:t>
            </w:r>
            <w:r>
              <w:rPr>
                <w:sz w:val="24"/>
                <w:szCs w:val="24"/>
              </w:rPr>
              <w:t xml:space="preserve"> </w:t>
            </w:r>
            <w:r>
              <w:rPr>
                <w:noProof/>
                <w:sz w:val="24"/>
                <w:szCs w:val="24"/>
              </w:rPr>
              <w:t>ENGLISH</w:t>
            </w:r>
          </w:p>
        </w:tc>
      </w:tr>
    </w:tbl>
    <w:p w14:paraId="618FC7D3" w14:textId="77777777" w:rsidR="00A76CA9" w:rsidRPr="005A4AEB" w:rsidRDefault="00A76CA9" w:rsidP="00961859">
      <w:pPr>
        <w:jc w:val="left"/>
        <w:rPr>
          <w:szCs w:val="24"/>
          <w:lang w:eastAsia="zh-CN"/>
        </w:rPr>
      </w:pPr>
      <w:r w:rsidRPr="006023B6">
        <w:rPr>
          <w:rFonts w:hint="eastAsia"/>
          <w:sz w:val="24"/>
          <w:szCs w:val="24"/>
          <w:lang w:val="zh-CN" w:eastAsia="zh-CN"/>
        </w:rPr>
        <w:t>执行蒙特利尔议定书</w:t>
      </w:r>
      <w:r w:rsidRPr="006023B6">
        <w:rPr>
          <w:noProof/>
          <w:sz w:val="24"/>
          <w:szCs w:val="24"/>
          <w:lang w:eastAsia="zh-CN"/>
        </w:rPr>
        <w:br/>
        <w:t xml:space="preserve"> </w:t>
      </w:r>
      <w:r w:rsidRPr="006023B6">
        <w:rPr>
          <w:rFonts w:hint="eastAsia"/>
          <w:sz w:val="24"/>
          <w:szCs w:val="24"/>
          <w:lang w:val="zh-CN" w:eastAsia="zh-CN"/>
        </w:rPr>
        <w:t>多边基金执行委员会</w:t>
      </w:r>
      <w:r w:rsidRPr="006023B6">
        <w:rPr>
          <w:noProof/>
          <w:sz w:val="24"/>
          <w:szCs w:val="24"/>
          <w:lang w:eastAsia="zh-CN"/>
        </w:rPr>
        <w:br/>
      </w:r>
      <w:r w:rsidRPr="005A4AEB">
        <w:rPr>
          <w:rFonts w:hAnsi="SimSun" w:hint="eastAsia"/>
          <w:szCs w:val="24"/>
          <w:lang w:val="zh-CN" w:eastAsia="zh-CN"/>
        </w:rPr>
        <w:t>第九十三次会议</w:t>
      </w:r>
    </w:p>
    <w:p w14:paraId="63F1C823" w14:textId="77777777" w:rsidR="00A76CA9" w:rsidRPr="005A4AEB" w:rsidRDefault="00A76CA9" w:rsidP="00961859">
      <w:pPr>
        <w:jc w:val="left"/>
        <w:rPr>
          <w:szCs w:val="24"/>
          <w:lang w:eastAsia="zh-CN"/>
        </w:rPr>
      </w:pPr>
      <w:smartTag w:uri="urn:schemas-microsoft-com:office:smarttags" w:element="chsdate">
        <w:smartTagPr>
          <w:attr w:name="IsROCDate" w:val="False"/>
          <w:attr w:name="IsLunarDate" w:val="False"/>
          <w:attr w:name="Day" w:val="15"/>
          <w:attr w:name="Month" w:val="12"/>
          <w:attr w:name="Year" w:val="2023"/>
        </w:smartTagPr>
        <w:r w:rsidRPr="005A4AEB">
          <w:rPr>
            <w:noProof/>
            <w:szCs w:val="24"/>
            <w:lang w:eastAsia="zh-CN"/>
          </w:rPr>
          <w:t>2023</w:t>
        </w:r>
        <w:r w:rsidRPr="005A4AEB">
          <w:rPr>
            <w:rFonts w:hAnsi="SimSun" w:hint="eastAsia"/>
            <w:szCs w:val="24"/>
            <w:lang w:val="zh-CN" w:eastAsia="zh-CN"/>
          </w:rPr>
          <w:t>年</w:t>
        </w:r>
        <w:r w:rsidRPr="005A4AEB">
          <w:rPr>
            <w:noProof/>
            <w:szCs w:val="24"/>
            <w:lang w:eastAsia="zh-CN"/>
          </w:rPr>
          <w:t>12</w:t>
        </w:r>
        <w:r w:rsidRPr="005A4AEB">
          <w:rPr>
            <w:rFonts w:hAnsi="SimSun" w:hint="eastAsia"/>
            <w:szCs w:val="24"/>
            <w:lang w:val="zh-CN" w:eastAsia="zh-CN"/>
          </w:rPr>
          <w:t>月</w:t>
        </w:r>
        <w:r w:rsidRPr="005A4AEB">
          <w:rPr>
            <w:noProof/>
            <w:szCs w:val="24"/>
            <w:lang w:eastAsia="zh-CN"/>
          </w:rPr>
          <w:t>15</w:t>
        </w:r>
        <w:r w:rsidRPr="005A4AEB">
          <w:rPr>
            <w:rFonts w:hAnsi="SimSun" w:hint="eastAsia"/>
            <w:szCs w:val="24"/>
            <w:lang w:val="zh-CN" w:eastAsia="zh-CN"/>
          </w:rPr>
          <w:t>日</w:t>
        </w:r>
      </w:smartTag>
      <w:r w:rsidRPr="005A4AEB">
        <w:rPr>
          <w:rFonts w:hAnsi="SimSun" w:hint="eastAsia"/>
          <w:szCs w:val="24"/>
          <w:lang w:val="zh-CN" w:eastAsia="zh-CN"/>
        </w:rPr>
        <w:t>至</w:t>
      </w:r>
      <w:r w:rsidRPr="005A4AEB">
        <w:rPr>
          <w:noProof/>
          <w:szCs w:val="24"/>
          <w:lang w:eastAsia="zh-CN"/>
        </w:rPr>
        <w:t>19</w:t>
      </w:r>
      <w:r w:rsidRPr="005A4AEB">
        <w:rPr>
          <w:rFonts w:hAnsi="SimSun" w:hint="eastAsia"/>
          <w:szCs w:val="24"/>
          <w:lang w:val="zh-CN" w:eastAsia="zh-CN"/>
        </w:rPr>
        <w:t>日</w:t>
      </w:r>
      <w:r w:rsidRPr="005A4AEB">
        <w:rPr>
          <w:rFonts w:hAnsi="SimSun" w:hint="eastAsia"/>
          <w:noProof/>
          <w:szCs w:val="24"/>
          <w:lang w:eastAsia="zh-CN"/>
        </w:rPr>
        <w:t>，</w:t>
      </w:r>
      <w:r w:rsidRPr="005A4AEB">
        <w:rPr>
          <w:rFonts w:hAnsi="SimSun" w:hint="eastAsia"/>
          <w:szCs w:val="24"/>
          <w:lang w:val="zh-CN" w:eastAsia="zh-CN"/>
        </w:rPr>
        <w:t>蒙特利尔</w:t>
      </w:r>
      <w:r w:rsidRPr="005A4AEB">
        <w:rPr>
          <w:szCs w:val="24"/>
          <w:lang w:val="zh-CN" w:eastAsia="zh-CN"/>
        </w:rPr>
        <w:t xml:space="preserve"> </w:t>
      </w:r>
    </w:p>
    <w:p w14:paraId="4D97C26D" w14:textId="77777777" w:rsidR="00A76CA9" w:rsidRPr="005A4AEB" w:rsidRDefault="00A76CA9" w:rsidP="00961859">
      <w:pPr>
        <w:jc w:val="left"/>
        <w:rPr>
          <w:szCs w:val="24"/>
        </w:rPr>
      </w:pPr>
      <w:proofErr w:type="spellStart"/>
      <w:r w:rsidRPr="005A4AEB">
        <w:rPr>
          <w:rFonts w:hAnsi="SimSun" w:hint="eastAsia"/>
          <w:szCs w:val="24"/>
          <w:lang w:val="zh-CN"/>
        </w:rPr>
        <w:t>临时议程</w:t>
      </w:r>
      <w:proofErr w:type="spellEnd"/>
      <w:r w:rsidRPr="005A4AEB">
        <w:rPr>
          <w:rStyle w:val="FootnoteReference"/>
          <w:szCs w:val="24"/>
          <w:lang w:val="zh-CN"/>
        </w:rPr>
        <w:footnoteReference w:id="2"/>
      </w:r>
      <w:proofErr w:type="spellStart"/>
      <w:r w:rsidRPr="005A4AEB">
        <w:rPr>
          <w:rFonts w:hAnsi="SimSun" w:hint="eastAsia"/>
          <w:szCs w:val="24"/>
          <w:lang w:val="zh-CN"/>
        </w:rPr>
        <w:t>项目</w:t>
      </w:r>
      <w:proofErr w:type="spellEnd"/>
      <w:r w:rsidRPr="005A4AEB">
        <w:rPr>
          <w:szCs w:val="24"/>
          <w:lang w:val="zh-CN"/>
        </w:rPr>
        <w:t>10</w:t>
      </w:r>
      <w:r w:rsidRPr="005A4AEB">
        <w:rPr>
          <w:noProof/>
          <w:szCs w:val="24"/>
        </w:rPr>
        <w:t>(b)</w:t>
      </w:r>
    </w:p>
    <w:p w14:paraId="520AB606" w14:textId="77777777" w:rsidR="00A76CA9" w:rsidRPr="005A4AEB" w:rsidRDefault="00A76CA9" w:rsidP="00961859">
      <w:pPr>
        <w:jc w:val="left"/>
        <w:rPr>
          <w:szCs w:val="24"/>
        </w:rPr>
      </w:pPr>
    </w:p>
    <w:p w14:paraId="7FF5E9A1" w14:textId="77777777" w:rsidR="00A76CA9" w:rsidRPr="00761F3B" w:rsidRDefault="00A76CA9" w:rsidP="00CA59FB">
      <w:pPr>
        <w:jc w:val="left"/>
      </w:pPr>
    </w:p>
    <w:p w14:paraId="1810C372" w14:textId="77777777" w:rsidR="00A76CA9" w:rsidRPr="005A4AEB" w:rsidRDefault="00A76CA9" w:rsidP="00F102B0">
      <w:pPr>
        <w:jc w:val="center"/>
        <w:rPr>
          <w:b/>
          <w:noProof/>
          <w:sz w:val="24"/>
          <w:szCs w:val="24"/>
          <w:lang w:eastAsia="zh-CN"/>
        </w:rPr>
      </w:pPr>
      <w:r w:rsidRPr="005A4AEB">
        <w:rPr>
          <w:rFonts w:hint="eastAsia"/>
          <w:b/>
          <w:noProof/>
          <w:sz w:val="24"/>
          <w:szCs w:val="24"/>
          <w:lang w:eastAsia="zh-CN"/>
        </w:rPr>
        <w:t>关于进一步阐明体制方面的问题以及多边基金在逐步减少氢氟碳化物时能够开展何种项目和活动以保持和</w:t>
      </w:r>
      <w:r w:rsidRPr="005A4AEB">
        <w:rPr>
          <w:b/>
          <w:noProof/>
          <w:sz w:val="24"/>
          <w:szCs w:val="24"/>
          <w:lang w:eastAsia="zh-CN"/>
        </w:rPr>
        <w:t>/</w:t>
      </w:r>
      <w:r w:rsidRPr="005A4AEB">
        <w:rPr>
          <w:rFonts w:hint="eastAsia"/>
          <w:b/>
          <w:noProof/>
          <w:sz w:val="24"/>
          <w:szCs w:val="24"/>
          <w:lang w:eastAsia="zh-CN"/>
        </w:rPr>
        <w:t>或提高制造和维修行业替代技术和设备的能效的业务框架：</w:t>
      </w:r>
    </w:p>
    <w:p w14:paraId="5626ACED" w14:textId="77777777" w:rsidR="00A76CA9" w:rsidRDefault="00A76CA9" w:rsidP="00F102B0">
      <w:pPr>
        <w:jc w:val="center"/>
        <w:rPr>
          <w:szCs w:val="24"/>
          <w:lang w:eastAsia="zh-CN"/>
        </w:rPr>
      </w:pPr>
      <w:r w:rsidRPr="005A4AEB">
        <w:rPr>
          <w:rFonts w:hint="eastAsia"/>
          <w:b/>
          <w:noProof/>
          <w:sz w:val="24"/>
          <w:szCs w:val="24"/>
          <w:lang w:eastAsia="zh-CN"/>
        </w:rPr>
        <w:t>关于第</w:t>
      </w:r>
      <w:r w:rsidRPr="005A4AEB">
        <w:rPr>
          <w:b/>
          <w:noProof/>
          <w:sz w:val="24"/>
          <w:szCs w:val="24"/>
          <w:lang w:eastAsia="zh-CN"/>
        </w:rPr>
        <w:t>92/38</w:t>
      </w:r>
      <w:r w:rsidRPr="005A4AEB">
        <w:rPr>
          <w:rFonts w:hint="eastAsia"/>
          <w:b/>
          <w:noProof/>
          <w:sz w:val="24"/>
          <w:szCs w:val="24"/>
          <w:lang w:eastAsia="zh-CN"/>
        </w:rPr>
        <w:t>号决定（</w:t>
      </w:r>
      <w:r w:rsidRPr="005A4AEB">
        <w:rPr>
          <w:b/>
          <w:noProof/>
          <w:sz w:val="24"/>
          <w:szCs w:val="24"/>
          <w:lang w:eastAsia="zh-CN"/>
        </w:rPr>
        <w:t>a</w:t>
      </w:r>
      <w:r w:rsidRPr="005A4AEB">
        <w:rPr>
          <w:rFonts w:hint="eastAsia"/>
          <w:b/>
          <w:noProof/>
          <w:sz w:val="24"/>
          <w:szCs w:val="24"/>
          <w:lang w:eastAsia="zh-CN"/>
        </w:rPr>
        <w:t>）段的报告</w:t>
      </w:r>
    </w:p>
    <w:p w14:paraId="24C4E900" w14:textId="77777777" w:rsidR="00A76CA9" w:rsidRDefault="00A76CA9" w:rsidP="00F102B0">
      <w:pPr>
        <w:pStyle w:val="Title1"/>
        <w:jc w:val="right"/>
        <w:rPr>
          <w:b w:val="0"/>
          <w:szCs w:val="24"/>
          <w:lang w:val="en-CA" w:eastAsia="zh-CN"/>
        </w:rPr>
      </w:pPr>
    </w:p>
    <w:p w14:paraId="312B63DE" w14:textId="77777777" w:rsidR="00A76CA9" w:rsidRPr="005A4AEB" w:rsidRDefault="00A76CA9" w:rsidP="00F102B0">
      <w:pPr>
        <w:pStyle w:val="ListParagraph"/>
        <w:spacing w:after="0" w:line="240" w:lineRule="auto"/>
        <w:ind w:left="0"/>
        <w:contextualSpacing w:val="0"/>
        <w:jc w:val="both"/>
        <w:outlineLvl w:val="0"/>
        <w:rPr>
          <w:rFonts w:ascii="Times New Roman" w:hAnsi="Times New Roman" w:cs="Times New Roman"/>
          <w:b/>
        </w:rPr>
      </w:pPr>
      <w:r w:rsidRPr="005A4AEB">
        <w:rPr>
          <w:rFonts w:ascii="Times New Roman" w:hAnsi="Times New Roman" w:cs="Times New Roman" w:hint="eastAsia"/>
          <w:b/>
          <w:noProof/>
        </w:rPr>
        <w:t>导言</w:t>
      </w:r>
    </w:p>
    <w:p w14:paraId="68A2FE55" w14:textId="77777777" w:rsidR="00A76CA9" w:rsidRPr="005A4AEB" w:rsidRDefault="00A76CA9" w:rsidP="00F102B0">
      <w:pPr>
        <w:outlineLvl w:val="0"/>
      </w:pPr>
    </w:p>
    <w:p w14:paraId="5003F60B" w14:textId="77777777" w:rsidR="00A76CA9" w:rsidRPr="005A4AEB" w:rsidRDefault="00A76CA9" w:rsidP="006651FF">
      <w:pPr>
        <w:pStyle w:val="Heading1"/>
        <w:numPr>
          <w:ilvl w:val="0"/>
          <w:numId w:val="1"/>
        </w:numPr>
        <w:tabs>
          <w:tab w:val="clear" w:pos="5760"/>
          <w:tab w:val="num" w:pos="0"/>
        </w:tabs>
        <w:ind w:left="0"/>
        <w:rPr>
          <w:lang w:eastAsia="zh-CN"/>
        </w:rPr>
      </w:pPr>
      <w:r w:rsidRPr="005A4AEB">
        <w:rPr>
          <w:rFonts w:hint="eastAsia"/>
          <w:lang w:val="zh-CN" w:eastAsia="zh-CN"/>
        </w:rPr>
        <w:t>执行委员会要求秘书处编写一份报告供第九十三次会议审议</w:t>
      </w:r>
      <w:r w:rsidRPr="005A4AEB">
        <w:rPr>
          <w:rFonts w:hint="eastAsia"/>
          <w:lang w:val="en-US" w:eastAsia="zh-CN"/>
        </w:rPr>
        <w:t>，</w:t>
      </w:r>
      <w:r w:rsidRPr="005A4AEB">
        <w:rPr>
          <w:rFonts w:hint="eastAsia"/>
          <w:lang w:val="zh-CN" w:eastAsia="zh-CN"/>
        </w:rPr>
        <w:t>其中包含</w:t>
      </w:r>
      <w:r w:rsidRPr="005A4AEB">
        <w:rPr>
          <w:rFonts w:hint="eastAsia"/>
          <w:lang w:val="en-US" w:eastAsia="zh-CN"/>
        </w:rPr>
        <w:t>：</w:t>
      </w:r>
      <w:r w:rsidRPr="005A4AEB">
        <w:rPr>
          <w:lang w:val="en-US" w:eastAsia="zh-CN"/>
        </w:rPr>
        <w:t>(</w:t>
      </w:r>
      <w:proofErr w:type="spellStart"/>
      <w:r w:rsidRPr="005A4AEB">
        <w:rPr>
          <w:lang w:val="en-US" w:eastAsia="zh-CN"/>
        </w:rPr>
        <w:t>i</w:t>
      </w:r>
      <w:proofErr w:type="spellEnd"/>
      <w:r w:rsidRPr="005A4AEB">
        <w:rPr>
          <w:lang w:val="en-US" w:eastAsia="zh-CN"/>
        </w:rPr>
        <w:t xml:space="preserve">) </w:t>
      </w:r>
      <w:r w:rsidRPr="005A4AEB">
        <w:rPr>
          <w:rFonts w:hint="eastAsia"/>
          <w:lang w:val="zh-CN" w:eastAsia="zh-CN"/>
        </w:rPr>
        <w:t>在逐步减少超过第</w:t>
      </w:r>
      <w:r w:rsidRPr="005A4AEB">
        <w:rPr>
          <w:lang w:val="en-US" w:eastAsia="zh-CN"/>
        </w:rPr>
        <w:t>91/65</w:t>
      </w:r>
      <w:r w:rsidRPr="005A4AEB">
        <w:rPr>
          <w:rFonts w:hint="eastAsia"/>
          <w:lang w:val="zh-CN" w:eastAsia="zh-CN"/>
        </w:rPr>
        <w:t>号决定</w:t>
      </w:r>
      <w:r w:rsidRPr="005A4AEB">
        <w:rPr>
          <w:lang w:val="en-US" w:eastAsia="zh-CN"/>
        </w:rPr>
        <w:t>(b)(</w:t>
      </w:r>
      <w:r w:rsidRPr="005A4AEB">
        <w:rPr>
          <w:rFonts w:hint="eastAsia"/>
          <w:lang w:val="zh-CN" w:eastAsia="zh-CN"/>
        </w:rPr>
        <w:t>一</w:t>
      </w:r>
      <w:r w:rsidRPr="005A4AEB">
        <w:rPr>
          <w:lang w:val="en-US" w:eastAsia="zh-CN"/>
        </w:rPr>
        <w:t>)</w:t>
      </w:r>
      <w:r w:rsidRPr="005A4AEB">
        <w:rPr>
          <w:rFonts w:hint="eastAsia"/>
          <w:lang w:val="zh-CN" w:eastAsia="zh-CN"/>
        </w:rPr>
        <w:t>段所列范围之外的氢氟碳化物的同时</w:t>
      </w:r>
      <w:r w:rsidRPr="005A4AEB">
        <w:rPr>
          <w:rFonts w:hint="eastAsia"/>
          <w:lang w:val="en-US" w:eastAsia="zh-CN"/>
        </w:rPr>
        <w:t>，</w:t>
      </w:r>
      <w:r w:rsidRPr="005A4AEB">
        <w:rPr>
          <w:rFonts w:hint="eastAsia"/>
          <w:lang w:val="zh-CN" w:eastAsia="zh-CN"/>
        </w:rPr>
        <w:t>保持和</w:t>
      </w:r>
      <w:r w:rsidRPr="005A4AEB">
        <w:rPr>
          <w:lang w:val="en-US" w:eastAsia="zh-CN"/>
        </w:rPr>
        <w:t>/</w:t>
      </w:r>
      <w:r w:rsidRPr="005A4AEB">
        <w:rPr>
          <w:rFonts w:hint="eastAsia"/>
          <w:lang w:val="zh-CN" w:eastAsia="zh-CN"/>
        </w:rPr>
        <w:t>或提高能源效率的任何其他活动</w:t>
      </w:r>
      <w:r w:rsidRPr="005A4AEB">
        <w:rPr>
          <w:rFonts w:hint="eastAsia"/>
          <w:lang w:val="en-US" w:eastAsia="zh-CN"/>
        </w:rPr>
        <w:t>；</w:t>
      </w:r>
      <w:r w:rsidRPr="005A4AEB">
        <w:rPr>
          <w:lang w:val="en-US" w:eastAsia="zh-CN"/>
        </w:rPr>
        <w:t xml:space="preserve">(ii) </w:t>
      </w:r>
      <w:r w:rsidRPr="005A4AEB">
        <w:rPr>
          <w:rFonts w:hint="eastAsia"/>
          <w:lang w:val="zh-CN" w:eastAsia="zh-CN"/>
        </w:rPr>
        <w:t>在实施这些活动时所需额外成本和产生的节省的信息</w:t>
      </w:r>
      <w:r w:rsidRPr="005A4AEB">
        <w:rPr>
          <w:rFonts w:hint="eastAsia"/>
          <w:lang w:val="en-US" w:eastAsia="zh-CN"/>
        </w:rPr>
        <w:t>，</w:t>
      </w:r>
      <w:r w:rsidRPr="005A4AEB">
        <w:rPr>
          <w:rFonts w:hint="eastAsia"/>
          <w:lang w:val="zh-CN" w:eastAsia="zh-CN"/>
        </w:rPr>
        <w:t>同时考虑到与使用节能设备相关的回报以及对消费者产生的其他好处</w:t>
      </w:r>
      <w:r w:rsidRPr="005A4AEB">
        <w:rPr>
          <w:rFonts w:hint="eastAsia"/>
          <w:lang w:val="en-US" w:eastAsia="zh-CN"/>
        </w:rPr>
        <w:t>；</w:t>
      </w:r>
      <w:r w:rsidRPr="005A4AEB">
        <w:rPr>
          <w:lang w:val="en-US" w:eastAsia="zh-CN"/>
        </w:rPr>
        <w:t xml:space="preserve">(iii) </w:t>
      </w:r>
      <w:r w:rsidRPr="005A4AEB">
        <w:rPr>
          <w:rFonts w:hint="eastAsia"/>
          <w:lang w:val="zh-CN" w:eastAsia="zh-CN"/>
        </w:rPr>
        <w:t>多边基金</w:t>
      </w:r>
      <w:r w:rsidRPr="005A4AEB">
        <w:rPr>
          <w:rFonts w:hint="eastAsia"/>
          <w:lang w:val="en-US" w:eastAsia="zh-CN"/>
        </w:rPr>
        <w:t>（</w:t>
      </w:r>
      <w:r w:rsidRPr="005A4AEB">
        <w:rPr>
          <w:lang w:val="en-US" w:eastAsia="zh-CN"/>
        </w:rPr>
        <w:t>MLF</w:t>
      </w:r>
      <w:r w:rsidRPr="005A4AEB">
        <w:rPr>
          <w:rFonts w:hint="eastAsia"/>
          <w:lang w:val="en-US" w:eastAsia="zh-CN"/>
        </w:rPr>
        <w:t>）</w:t>
      </w:r>
      <w:r w:rsidRPr="005A4AEB">
        <w:rPr>
          <w:rFonts w:hint="eastAsia"/>
          <w:lang w:val="zh-CN" w:eastAsia="zh-CN"/>
        </w:rPr>
        <w:t>供资方式的选项及其运作可能产生的费用</w:t>
      </w:r>
      <w:r w:rsidRPr="005A4AEB">
        <w:rPr>
          <w:rFonts w:hint="eastAsia"/>
          <w:lang w:val="en-US" w:eastAsia="zh-CN"/>
        </w:rPr>
        <w:t>；</w:t>
      </w:r>
      <w:r w:rsidRPr="005A4AEB">
        <w:rPr>
          <w:lang w:val="en-US" w:eastAsia="zh-CN"/>
        </w:rPr>
        <w:t xml:space="preserve">(iv) </w:t>
      </w:r>
      <w:r w:rsidRPr="005A4AEB">
        <w:rPr>
          <w:rFonts w:hint="eastAsia"/>
          <w:lang w:val="zh-CN" w:eastAsia="zh-CN"/>
        </w:rPr>
        <w:t>其他机构在适当情况下解决能源效率问题的作用的最新信息</w:t>
      </w:r>
      <w:r w:rsidRPr="005A4AEB">
        <w:rPr>
          <w:rFonts w:hint="eastAsia"/>
          <w:lang w:val="en-US" w:eastAsia="zh-CN"/>
        </w:rPr>
        <w:t>；</w:t>
      </w:r>
      <w:r w:rsidRPr="005A4AEB">
        <w:rPr>
          <w:lang w:val="en-US" w:eastAsia="zh-CN"/>
        </w:rPr>
        <w:t xml:space="preserve">(v) </w:t>
      </w:r>
      <w:r w:rsidRPr="005A4AEB">
        <w:rPr>
          <w:rFonts w:hint="eastAsia"/>
          <w:lang w:val="zh-CN" w:eastAsia="zh-CN"/>
        </w:rPr>
        <w:t>监测和报告在逐步减少氢氟碳化物过程中保持和</w:t>
      </w:r>
      <w:r w:rsidRPr="005A4AEB">
        <w:rPr>
          <w:lang w:val="en-US" w:eastAsia="zh-CN"/>
        </w:rPr>
        <w:t>/</w:t>
      </w:r>
      <w:r w:rsidRPr="005A4AEB">
        <w:rPr>
          <w:rFonts w:hint="eastAsia"/>
          <w:lang w:val="zh-CN" w:eastAsia="zh-CN"/>
        </w:rPr>
        <w:t>或提高替代设备能效的项目的进展情况的拟议方法</w:t>
      </w:r>
      <w:r w:rsidRPr="005A4AEB">
        <w:rPr>
          <w:rFonts w:hint="eastAsia"/>
          <w:lang w:val="en-US" w:eastAsia="zh-CN"/>
        </w:rPr>
        <w:t>，</w:t>
      </w:r>
      <w:r w:rsidRPr="005A4AEB">
        <w:rPr>
          <w:rFonts w:hint="eastAsia"/>
          <w:lang w:val="zh-CN" w:eastAsia="zh-CN"/>
        </w:rPr>
        <w:t>同时酌情注意到其他相关方法</w:t>
      </w:r>
      <w:r w:rsidRPr="005A4AEB">
        <w:rPr>
          <w:rFonts w:hint="eastAsia"/>
          <w:lang w:val="en-US" w:eastAsia="zh-CN"/>
        </w:rPr>
        <w:t>（</w:t>
      </w:r>
      <w:r w:rsidRPr="005A4AEB">
        <w:rPr>
          <w:rFonts w:hint="eastAsia"/>
          <w:lang w:val="zh-CN" w:eastAsia="zh-CN"/>
        </w:rPr>
        <w:t>第</w:t>
      </w:r>
      <w:r w:rsidRPr="005A4AEB">
        <w:rPr>
          <w:lang w:val="en-US" w:eastAsia="zh-CN"/>
        </w:rPr>
        <w:t>92/38</w:t>
      </w:r>
      <w:r w:rsidRPr="005A4AEB">
        <w:rPr>
          <w:rFonts w:hint="eastAsia"/>
          <w:lang w:val="zh-CN" w:eastAsia="zh-CN"/>
        </w:rPr>
        <w:t>号决定</w:t>
      </w:r>
      <w:r w:rsidRPr="005A4AEB">
        <w:rPr>
          <w:rFonts w:hint="eastAsia"/>
          <w:lang w:val="en-US" w:eastAsia="zh-CN"/>
        </w:rPr>
        <w:t>）</w:t>
      </w:r>
      <w:r w:rsidRPr="005A4AEB">
        <w:rPr>
          <w:rFonts w:hint="eastAsia"/>
          <w:lang w:val="zh-CN" w:eastAsia="zh-CN"/>
        </w:rPr>
        <w:t>。</w:t>
      </w:r>
    </w:p>
    <w:p w14:paraId="4302E4CE" w14:textId="77777777" w:rsidR="00A76CA9" w:rsidRPr="005A4AEB" w:rsidRDefault="00A76CA9" w:rsidP="006651FF">
      <w:pPr>
        <w:pStyle w:val="Heading1"/>
        <w:numPr>
          <w:ilvl w:val="0"/>
          <w:numId w:val="1"/>
        </w:numPr>
        <w:tabs>
          <w:tab w:val="clear" w:pos="5760"/>
          <w:tab w:val="num" w:pos="0"/>
        </w:tabs>
        <w:ind w:left="0"/>
        <w:rPr>
          <w:lang w:eastAsia="zh-CN"/>
        </w:rPr>
      </w:pPr>
      <w:r w:rsidRPr="005A4AEB">
        <w:rPr>
          <w:rFonts w:hint="eastAsia"/>
          <w:lang w:val="zh-CN" w:eastAsia="zh-CN"/>
        </w:rPr>
        <w:t>在编写本报告时</w:t>
      </w:r>
      <w:r w:rsidRPr="005A4AEB">
        <w:rPr>
          <w:rFonts w:hint="eastAsia"/>
          <w:noProof/>
          <w:lang w:eastAsia="zh-CN"/>
        </w:rPr>
        <w:t>，</w:t>
      </w:r>
      <w:r w:rsidRPr="005A4AEB">
        <w:rPr>
          <w:rFonts w:hint="eastAsia"/>
          <w:lang w:val="zh-CN" w:eastAsia="zh-CN"/>
        </w:rPr>
        <w:t>秘书处咨询了与制冷、空调和热泵</w:t>
      </w:r>
      <w:r w:rsidRPr="005A4AEB">
        <w:rPr>
          <w:rFonts w:hint="eastAsia"/>
          <w:noProof/>
          <w:lang w:eastAsia="zh-CN"/>
        </w:rPr>
        <w:t>（</w:t>
      </w:r>
      <w:r w:rsidRPr="005A4AEB">
        <w:rPr>
          <w:noProof/>
          <w:lang w:eastAsia="zh-CN"/>
        </w:rPr>
        <w:t>RACHP</w:t>
      </w:r>
      <w:r w:rsidRPr="005A4AEB">
        <w:rPr>
          <w:rFonts w:hint="eastAsia"/>
          <w:noProof/>
          <w:lang w:eastAsia="zh-CN"/>
        </w:rPr>
        <w:t>）</w:t>
      </w:r>
      <w:r w:rsidRPr="005A4AEB">
        <w:rPr>
          <w:rFonts w:hint="eastAsia"/>
          <w:lang w:val="zh-CN" w:eastAsia="zh-CN"/>
        </w:rPr>
        <w:t>应用能效有关的项目活动的技术和财务专家、处理</w:t>
      </w:r>
      <w:r w:rsidRPr="005A4AEB">
        <w:rPr>
          <w:noProof/>
          <w:lang w:eastAsia="zh-CN"/>
        </w:rPr>
        <w:t>RACHP</w:t>
      </w:r>
      <w:r w:rsidRPr="005A4AEB">
        <w:rPr>
          <w:rFonts w:hint="eastAsia"/>
          <w:lang w:val="zh-CN" w:eastAsia="zh-CN"/>
        </w:rPr>
        <w:t>设备的行业人员以及双边和执行机构。秘书处还审查了技术和经济评估小组（</w:t>
      </w:r>
      <w:r w:rsidRPr="005A4AEB">
        <w:rPr>
          <w:lang w:val="zh-CN" w:eastAsia="zh-CN"/>
        </w:rPr>
        <w:t>TEAP</w:t>
      </w:r>
      <w:r w:rsidRPr="005A4AEB">
        <w:rPr>
          <w:rFonts w:hint="eastAsia"/>
          <w:lang w:val="zh-CN" w:eastAsia="zh-CN"/>
        </w:rPr>
        <w:t>）能源效率工作组关于能源效率相关成本和供资模式的报告以及臭氧秘书处于</w:t>
      </w:r>
      <w:smartTag w:uri="urn:schemas-microsoft-com:office:smarttags" w:element="chmetcnv">
        <w:smartTagPr>
          <w:attr w:name="TCSC" w:val="0"/>
          <w:attr w:name="NumberType" w:val="1"/>
          <w:attr w:name="Negative" w:val="False"/>
          <w:attr w:name="HasSpace" w:val="False"/>
          <w:attr w:name="SourceValue" w:val="300"/>
          <w:attr w:name="UnitName" w:val="升"/>
        </w:smartTagPr>
        <w:smartTag w:uri="urn:schemas-microsoft-com:office:smarttags" w:element="chsdate">
          <w:smartTagPr>
            <w:attr w:name="IsROCDate" w:val="False"/>
            <w:attr w:name="IsLunarDate" w:val="False"/>
            <w:attr w:name="Day" w:val="22"/>
            <w:attr w:name="Month" w:val="10"/>
            <w:attr w:name="Year" w:val="2023"/>
          </w:smartTagPr>
          <w:r w:rsidRPr="005A4AEB">
            <w:rPr>
              <w:lang w:val="zh-CN" w:eastAsia="zh-CN"/>
            </w:rPr>
            <w:t>2023</w:t>
          </w:r>
          <w:r w:rsidRPr="005A4AEB">
            <w:rPr>
              <w:rFonts w:hint="eastAsia"/>
              <w:lang w:val="zh-CN" w:eastAsia="zh-CN"/>
            </w:rPr>
            <w:t>年</w:t>
          </w:r>
          <w:r w:rsidRPr="005A4AEB">
            <w:rPr>
              <w:lang w:val="zh-CN" w:eastAsia="zh-CN"/>
            </w:rPr>
            <w:t>10</w:t>
          </w:r>
          <w:r w:rsidRPr="005A4AEB">
            <w:rPr>
              <w:rFonts w:hint="eastAsia"/>
              <w:lang w:val="zh-CN" w:eastAsia="zh-CN"/>
            </w:rPr>
            <w:t>月</w:t>
          </w:r>
          <w:r w:rsidRPr="005A4AEB">
            <w:rPr>
              <w:lang w:val="zh-CN" w:eastAsia="zh-CN"/>
            </w:rPr>
            <w:t>22</w:t>
          </w:r>
          <w:r w:rsidRPr="005A4AEB">
            <w:rPr>
              <w:rFonts w:hint="eastAsia"/>
              <w:lang w:val="zh-CN" w:eastAsia="zh-CN"/>
            </w:rPr>
            <w:t>日</w:t>
          </w:r>
        </w:smartTag>
      </w:smartTag>
      <w:r w:rsidRPr="005A4AEB">
        <w:rPr>
          <w:rFonts w:hint="eastAsia"/>
          <w:lang w:val="zh-CN" w:eastAsia="zh-CN"/>
        </w:rPr>
        <w:t>在肯尼亚内罗毕组织的能源效率研讨会的成果。</w:t>
      </w:r>
      <w:r w:rsidRPr="005A4AEB">
        <w:rPr>
          <w:noProof/>
          <w:lang w:eastAsia="zh-CN"/>
        </w:rPr>
        <w:t xml:space="preserve">  </w:t>
      </w:r>
    </w:p>
    <w:p w14:paraId="61108063" w14:textId="77777777" w:rsidR="00A76CA9" w:rsidRPr="005A4AEB" w:rsidRDefault="00A76CA9" w:rsidP="006651FF">
      <w:pPr>
        <w:pStyle w:val="Heading1"/>
        <w:numPr>
          <w:ilvl w:val="0"/>
          <w:numId w:val="1"/>
        </w:numPr>
        <w:tabs>
          <w:tab w:val="clear" w:pos="5760"/>
          <w:tab w:val="num" w:pos="0"/>
        </w:tabs>
        <w:ind w:left="0"/>
        <w:rPr>
          <w:lang w:eastAsia="zh-CN"/>
        </w:rPr>
      </w:pPr>
      <w:r w:rsidRPr="005A4AEB">
        <w:rPr>
          <w:rFonts w:hint="eastAsia"/>
          <w:noProof/>
          <w:lang w:eastAsia="zh-CN"/>
        </w:rPr>
        <w:t>本文件的内容分为三章：</w:t>
      </w:r>
    </w:p>
    <w:p w14:paraId="511A2FBA" w14:textId="77777777" w:rsidR="00A76CA9" w:rsidRPr="005A4AEB" w:rsidRDefault="00A76CA9" w:rsidP="00F102B0">
      <w:pPr>
        <w:pStyle w:val="Heading2"/>
        <w:keepNext/>
        <w:widowControl/>
        <w:numPr>
          <w:ilvl w:val="1"/>
          <w:numId w:val="1"/>
        </w:numPr>
        <w:rPr>
          <w:lang w:eastAsia="zh-CN"/>
        </w:rPr>
      </w:pPr>
      <w:r w:rsidRPr="005A4AEB">
        <w:rPr>
          <w:rFonts w:hint="eastAsia"/>
          <w:lang w:val="zh-CN" w:eastAsia="zh-CN"/>
        </w:rPr>
        <w:t>第</w:t>
      </w:r>
      <w:r w:rsidRPr="005A4AEB">
        <w:rPr>
          <w:lang w:val="en-US" w:eastAsia="zh-CN"/>
        </w:rPr>
        <w:t>1</w:t>
      </w:r>
      <w:r w:rsidRPr="005A4AEB">
        <w:rPr>
          <w:rFonts w:hint="eastAsia"/>
          <w:lang w:val="zh-CN" w:eastAsia="zh-CN"/>
        </w:rPr>
        <w:t>章</w:t>
      </w:r>
      <w:r w:rsidRPr="005A4AEB">
        <w:rPr>
          <w:rFonts w:hint="eastAsia"/>
          <w:lang w:val="en-US" w:eastAsia="zh-CN"/>
        </w:rPr>
        <w:t>：</w:t>
      </w:r>
      <w:r w:rsidRPr="005A4AEB">
        <w:rPr>
          <w:rFonts w:hint="eastAsia"/>
          <w:lang w:val="zh-CN" w:eastAsia="zh-CN"/>
        </w:rPr>
        <w:t>多边基金赠款供资的运作框架。本章详细介绍了根据第</w:t>
      </w:r>
      <w:r w:rsidRPr="005A4AEB">
        <w:rPr>
          <w:noProof/>
          <w:lang w:eastAsia="zh-CN"/>
        </w:rPr>
        <w:t>92/38</w:t>
      </w:r>
      <w:r w:rsidRPr="005A4AEB">
        <w:rPr>
          <w:rFonts w:hint="eastAsia"/>
          <w:lang w:val="zh-CN" w:eastAsia="zh-CN"/>
        </w:rPr>
        <w:t>号决定</w:t>
      </w:r>
      <w:r w:rsidRPr="005A4AEB">
        <w:rPr>
          <w:rFonts w:hint="eastAsia"/>
          <w:noProof/>
          <w:lang w:eastAsia="zh-CN"/>
        </w:rPr>
        <w:t>，</w:t>
      </w:r>
      <w:r w:rsidRPr="005A4AEB">
        <w:rPr>
          <w:rFonts w:hint="eastAsia"/>
          <w:lang w:val="zh-CN" w:eastAsia="zh-CN"/>
        </w:rPr>
        <w:t>在逐步减少氢氟碳化物时</w:t>
      </w:r>
      <w:r w:rsidRPr="005A4AEB">
        <w:rPr>
          <w:rFonts w:hint="eastAsia"/>
          <w:noProof/>
          <w:lang w:eastAsia="zh-CN"/>
        </w:rPr>
        <w:t>，</w:t>
      </w:r>
      <w:r w:rsidRPr="005A4AEB">
        <w:rPr>
          <w:rFonts w:hint="eastAsia"/>
          <w:lang w:val="zh-CN" w:eastAsia="zh-CN"/>
        </w:rPr>
        <w:t>利用多边基金资助开展与能源效率有关的额外活动的运作框架的详细情况</w:t>
      </w:r>
      <w:r w:rsidRPr="005A4AEB">
        <w:rPr>
          <w:rFonts w:hint="eastAsia"/>
          <w:noProof/>
          <w:lang w:eastAsia="zh-CN"/>
        </w:rPr>
        <w:t>；</w:t>
      </w:r>
      <w:r w:rsidRPr="005A4AEB">
        <w:rPr>
          <w:rFonts w:hint="eastAsia"/>
          <w:lang w:val="zh-CN" w:eastAsia="zh-CN"/>
        </w:rPr>
        <w:t>对已确定的不同投资和非投资活动的能源效率的替代供资模式</w:t>
      </w:r>
      <w:r w:rsidRPr="005A4AEB">
        <w:rPr>
          <w:rFonts w:hint="eastAsia"/>
          <w:noProof/>
          <w:lang w:eastAsia="zh-CN"/>
        </w:rPr>
        <w:t>；</w:t>
      </w:r>
      <w:r w:rsidRPr="005A4AEB">
        <w:rPr>
          <w:rFonts w:hint="eastAsia"/>
          <w:lang w:val="zh-CN" w:eastAsia="zh-CN"/>
        </w:rPr>
        <w:t>与能源效率活动供资相关的条件以及对项目绩效的监测和报告</w:t>
      </w:r>
      <w:r w:rsidRPr="005A4AEB">
        <w:rPr>
          <w:rFonts w:hint="eastAsia"/>
          <w:noProof/>
          <w:lang w:eastAsia="zh-CN"/>
        </w:rPr>
        <w:t>；</w:t>
      </w:r>
    </w:p>
    <w:p w14:paraId="74A5E3A2" w14:textId="77777777" w:rsidR="00A76CA9" w:rsidRPr="005A4AEB" w:rsidRDefault="00A76CA9" w:rsidP="00F102B0">
      <w:pPr>
        <w:pStyle w:val="Heading2"/>
        <w:numPr>
          <w:ilvl w:val="1"/>
          <w:numId w:val="1"/>
        </w:numPr>
        <w:rPr>
          <w:lang w:eastAsia="zh-CN"/>
        </w:rPr>
      </w:pPr>
      <w:r w:rsidRPr="005A4AEB">
        <w:rPr>
          <w:rFonts w:hint="eastAsia"/>
          <w:lang w:val="zh-CN" w:eastAsia="zh-CN"/>
        </w:rPr>
        <w:t>第</w:t>
      </w:r>
      <w:r w:rsidRPr="005A4AEB">
        <w:rPr>
          <w:lang w:val="en-US" w:eastAsia="zh-CN"/>
        </w:rPr>
        <w:t>2</w:t>
      </w:r>
      <w:r w:rsidRPr="005A4AEB">
        <w:rPr>
          <w:rFonts w:hint="eastAsia"/>
          <w:lang w:val="zh-CN" w:eastAsia="zh-CN"/>
        </w:rPr>
        <w:t>章</w:t>
      </w:r>
      <w:r w:rsidRPr="005A4AEB">
        <w:rPr>
          <w:rFonts w:hint="eastAsia"/>
          <w:lang w:val="en-US" w:eastAsia="zh-CN"/>
        </w:rPr>
        <w:t>：</w:t>
      </w:r>
      <w:r w:rsidRPr="005A4AEB">
        <w:rPr>
          <w:rFonts w:hint="eastAsia"/>
          <w:lang w:val="zh-CN" w:eastAsia="zh-CN"/>
        </w:rPr>
        <w:t>多边基金和非多边基金资源混合融资的运作框架。本章介绍了循环基金的</w:t>
      </w:r>
      <w:r w:rsidRPr="005A4AEB">
        <w:rPr>
          <w:rFonts w:hint="eastAsia"/>
          <w:lang w:val="zh-CN" w:eastAsia="zh-CN"/>
        </w:rPr>
        <w:lastRenderedPageBreak/>
        <w:t>详细信息，该基金可被视为在逐步减少氢氟碳化物时，实施能源效率相关活动的一种选择，并介绍了两个案例研究，说明如何在逐步减少氢氟碳化物时整合多种资金来源来实施能源效率组成部分；和</w:t>
      </w:r>
    </w:p>
    <w:p w14:paraId="1B1AC1BA" w14:textId="77777777" w:rsidR="00A76CA9" w:rsidRDefault="00A76CA9" w:rsidP="00F102B0">
      <w:pPr>
        <w:pStyle w:val="Heading2"/>
        <w:numPr>
          <w:ilvl w:val="1"/>
          <w:numId w:val="1"/>
        </w:numPr>
        <w:rPr>
          <w:szCs w:val="24"/>
        </w:rPr>
      </w:pPr>
      <w:r w:rsidRPr="005A4AEB">
        <w:rPr>
          <w:rFonts w:hint="eastAsia"/>
          <w:noProof/>
        </w:rPr>
        <w:t>第</w:t>
      </w:r>
      <w:r w:rsidRPr="005A4AEB">
        <w:rPr>
          <w:noProof/>
        </w:rPr>
        <w:t>3</w:t>
      </w:r>
      <w:r w:rsidRPr="005A4AEB">
        <w:rPr>
          <w:rFonts w:hint="eastAsia"/>
          <w:noProof/>
        </w:rPr>
        <w:t>章：总结和建议。</w:t>
      </w:r>
    </w:p>
    <w:p w14:paraId="6C86CA6B" w14:textId="77777777" w:rsidR="00A76CA9" w:rsidRDefault="00A76CA9" w:rsidP="00F102B0">
      <w:pPr>
        <w:jc w:val="left"/>
        <w:rPr>
          <w:szCs w:val="24"/>
        </w:rPr>
      </w:pPr>
      <w:r>
        <w:rPr>
          <w:szCs w:val="24"/>
        </w:rPr>
        <w:br w:type="page"/>
      </w:r>
    </w:p>
    <w:p w14:paraId="0A106083" w14:textId="77777777" w:rsidR="00A76CA9" w:rsidRPr="005A4AEB" w:rsidRDefault="00A76CA9" w:rsidP="00F102B0">
      <w:pPr>
        <w:rPr>
          <w:sz w:val="24"/>
          <w:szCs w:val="24"/>
          <w:lang w:eastAsia="zh-CN"/>
        </w:rPr>
      </w:pPr>
      <w:r w:rsidRPr="005A4AEB">
        <w:rPr>
          <w:rFonts w:hint="eastAsia"/>
          <w:b/>
          <w:sz w:val="24"/>
          <w:szCs w:val="24"/>
          <w:lang w:val="zh-CN" w:eastAsia="zh-CN"/>
        </w:rPr>
        <w:t>第</w:t>
      </w:r>
      <w:r w:rsidRPr="005A4AEB">
        <w:rPr>
          <w:b/>
          <w:noProof/>
          <w:sz w:val="24"/>
          <w:szCs w:val="24"/>
          <w:lang w:eastAsia="zh-CN"/>
        </w:rPr>
        <w:t>1</w:t>
      </w:r>
      <w:r w:rsidRPr="005A4AEB">
        <w:rPr>
          <w:rFonts w:hint="eastAsia"/>
          <w:b/>
          <w:sz w:val="24"/>
          <w:szCs w:val="24"/>
          <w:lang w:val="zh-CN" w:eastAsia="zh-CN"/>
        </w:rPr>
        <w:t>章</w:t>
      </w:r>
      <w:r w:rsidRPr="005A4AEB">
        <w:rPr>
          <w:rFonts w:hint="eastAsia"/>
          <w:b/>
          <w:noProof/>
          <w:sz w:val="24"/>
          <w:szCs w:val="24"/>
          <w:lang w:eastAsia="zh-CN"/>
        </w:rPr>
        <w:t>：</w:t>
      </w:r>
      <w:r w:rsidRPr="005A4AEB">
        <w:rPr>
          <w:rFonts w:hint="eastAsia"/>
          <w:b/>
          <w:sz w:val="24"/>
          <w:szCs w:val="24"/>
          <w:lang w:val="zh-CN" w:eastAsia="zh-CN"/>
        </w:rPr>
        <w:t>多边基金赠款供资的运作框架</w:t>
      </w:r>
    </w:p>
    <w:p w14:paraId="31533BF6" w14:textId="77777777" w:rsidR="00A76CA9" w:rsidRPr="005A4AEB" w:rsidRDefault="00A76CA9" w:rsidP="00F102B0">
      <w:pPr>
        <w:rPr>
          <w:sz w:val="24"/>
          <w:szCs w:val="24"/>
          <w:lang w:eastAsia="zh-CN"/>
        </w:rPr>
      </w:pPr>
    </w:p>
    <w:p w14:paraId="613012F3" w14:textId="77777777" w:rsidR="00A76CA9" w:rsidRPr="005A4AEB" w:rsidRDefault="00A76CA9" w:rsidP="00F102B0">
      <w:pPr>
        <w:rPr>
          <w:b/>
          <w:sz w:val="24"/>
          <w:szCs w:val="24"/>
          <w:lang w:eastAsia="zh-CN"/>
        </w:rPr>
      </w:pPr>
      <w:r w:rsidRPr="005A4AEB">
        <w:rPr>
          <w:rFonts w:hint="eastAsia"/>
          <w:b/>
          <w:sz w:val="24"/>
          <w:szCs w:val="24"/>
          <w:lang w:val="zh-CN" w:eastAsia="zh-CN"/>
        </w:rPr>
        <w:t>第一部分</w:t>
      </w:r>
      <w:r w:rsidRPr="005A4AEB">
        <w:rPr>
          <w:rFonts w:hint="eastAsia"/>
          <w:b/>
          <w:noProof/>
          <w:sz w:val="24"/>
          <w:szCs w:val="24"/>
          <w:lang w:eastAsia="zh-CN"/>
        </w:rPr>
        <w:t>：</w:t>
      </w:r>
      <w:r w:rsidRPr="005A4AEB">
        <w:rPr>
          <w:rFonts w:hint="eastAsia"/>
          <w:b/>
          <w:sz w:val="24"/>
          <w:szCs w:val="24"/>
          <w:lang w:val="zh-CN" w:eastAsia="zh-CN"/>
        </w:rPr>
        <w:t>假设</w:t>
      </w:r>
      <w:r w:rsidRPr="005A4AEB">
        <w:rPr>
          <w:b/>
          <w:noProof/>
          <w:sz w:val="24"/>
          <w:szCs w:val="24"/>
          <w:lang w:eastAsia="zh-CN"/>
        </w:rPr>
        <w:t>/</w:t>
      </w:r>
      <w:r w:rsidRPr="005A4AEB">
        <w:rPr>
          <w:rFonts w:hint="eastAsia"/>
          <w:b/>
          <w:sz w:val="24"/>
          <w:szCs w:val="24"/>
          <w:lang w:val="zh-CN" w:eastAsia="zh-CN"/>
        </w:rPr>
        <w:t>关键考虑因素以及与运作框架相关的其他活动</w:t>
      </w:r>
    </w:p>
    <w:p w14:paraId="0C53D22A" w14:textId="77777777" w:rsidR="00A76CA9" w:rsidRDefault="00A76CA9" w:rsidP="00F102B0">
      <w:pPr>
        <w:rPr>
          <w:szCs w:val="24"/>
          <w:lang w:eastAsia="zh-CN"/>
        </w:rPr>
      </w:pPr>
    </w:p>
    <w:p w14:paraId="06B25F97" w14:textId="77777777" w:rsidR="00A76CA9" w:rsidRPr="005A4AEB" w:rsidRDefault="00A76CA9" w:rsidP="00F102B0">
      <w:pPr>
        <w:rPr>
          <w:szCs w:val="24"/>
          <w:lang w:eastAsia="zh-CN"/>
        </w:rPr>
      </w:pPr>
      <w:r w:rsidRPr="005A4AEB">
        <w:rPr>
          <w:rFonts w:hint="eastAsia"/>
          <w:b/>
          <w:szCs w:val="24"/>
          <w:lang w:val="zh-CN" w:eastAsia="zh-CN"/>
        </w:rPr>
        <w:t>一</w:t>
      </w:r>
      <w:r w:rsidRPr="005A4AEB">
        <w:rPr>
          <w:b/>
          <w:noProof/>
          <w:szCs w:val="24"/>
          <w:lang w:eastAsia="zh-CN"/>
        </w:rPr>
        <w:t>.1</w:t>
      </w:r>
      <w:r w:rsidRPr="005A4AEB">
        <w:rPr>
          <w:b/>
          <w:szCs w:val="24"/>
          <w:lang w:eastAsia="zh-CN"/>
        </w:rPr>
        <w:tab/>
      </w:r>
      <w:r w:rsidRPr="005A4AEB">
        <w:rPr>
          <w:rFonts w:hint="eastAsia"/>
          <w:b/>
          <w:noProof/>
          <w:szCs w:val="24"/>
          <w:lang w:eastAsia="zh-CN"/>
        </w:rPr>
        <w:t>与运行框架相关的假设和关键考虑因素</w:t>
      </w:r>
    </w:p>
    <w:p w14:paraId="0409DE87" w14:textId="77777777" w:rsidR="00A76CA9" w:rsidRPr="005A4AEB" w:rsidRDefault="00A76CA9" w:rsidP="00F102B0">
      <w:pPr>
        <w:pStyle w:val="Heading1"/>
        <w:widowControl w:val="0"/>
        <w:numPr>
          <w:ilvl w:val="0"/>
          <w:numId w:val="0"/>
        </w:numPr>
        <w:spacing w:after="0"/>
        <w:rPr>
          <w:szCs w:val="24"/>
          <w:lang w:eastAsia="zh-CN"/>
        </w:rPr>
      </w:pPr>
    </w:p>
    <w:p w14:paraId="09AA9D24" w14:textId="77777777" w:rsidR="00A76CA9" w:rsidRPr="005A4AEB" w:rsidRDefault="00A76CA9" w:rsidP="006651FF">
      <w:pPr>
        <w:pStyle w:val="Heading1"/>
        <w:numPr>
          <w:ilvl w:val="0"/>
          <w:numId w:val="1"/>
        </w:numPr>
        <w:tabs>
          <w:tab w:val="clear" w:pos="5760"/>
          <w:tab w:val="num" w:pos="0"/>
        </w:tabs>
        <w:ind w:left="0"/>
        <w:rPr>
          <w:szCs w:val="24"/>
          <w:lang w:eastAsia="zh-CN"/>
        </w:rPr>
      </w:pPr>
      <w:r w:rsidRPr="005A4AEB">
        <w:rPr>
          <w:rFonts w:hint="eastAsia"/>
          <w:szCs w:val="24"/>
          <w:lang w:val="zh-CN" w:eastAsia="zh-CN"/>
        </w:rPr>
        <w:t>在阅读本报告时</w:t>
      </w:r>
      <w:r w:rsidRPr="005A4AEB">
        <w:rPr>
          <w:rFonts w:hint="eastAsia"/>
          <w:noProof/>
          <w:szCs w:val="24"/>
          <w:lang w:eastAsia="zh-CN"/>
        </w:rPr>
        <w:t>，</w:t>
      </w:r>
      <w:r w:rsidRPr="005A4AEB">
        <w:rPr>
          <w:rFonts w:hint="eastAsia"/>
          <w:szCs w:val="24"/>
          <w:lang w:val="zh-CN" w:eastAsia="zh-CN"/>
        </w:rPr>
        <w:t>执行委员会成员应考虑到以下各种假设</w:t>
      </w:r>
      <w:r w:rsidRPr="005A4AEB">
        <w:rPr>
          <w:rFonts w:hint="eastAsia"/>
          <w:noProof/>
          <w:szCs w:val="24"/>
          <w:lang w:eastAsia="zh-CN"/>
        </w:rPr>
        <w:t>：</w:t>
      </w:r>
      <w:r w:rsidRPr="005A4AEB">
        <w:rPr>
          <w:noProof/>
          <w:szCs w:val="24"/>
          <w:lang w:eastAsia="zh-CN"/>
        </w:rPr>
        <w:t xml:space="preserve"> </w:t>
      </w:r>
    </w:p>
    <w:p w14:paraId="715B151D" w14:textId="77777777" w:rsidR="00A76CA9" w:rsidRPr="005A4AEB" w:rsidRDefault="00A76CA9" w:rsidP="00F102B0">
      <w:pPr>
        <w:pStyle w:val="Heading2"/>
        <w:numPr>
          <w:ilvl w:val="1"/>
          <w:numId w:val="1"/>
        </w:numPr>
        <w:rPr>
          <w:szCs w:val="24"/>
          <w:lang w:eastAsia="zh-CN"/>
        </w:rPr>
      </w:pPr>
      <w:r w:rsidRPr="005A4AEB">
        <w:rPr>
          <w:rFonts w:hint="eastAsia"/>
          <w:szCs w:val="24"/>
          <w:lang w:val="zh-CN" w:eastAsia="zh-CN"/>
        </w:rPr>
        <w:t>根据《蒙特利尔议定书》</w:t>
      </w:r>
      <w:r w:rsidRPr="005A4AEB">
        <w:rPr>
          <w:rFonts w:hint="eastAsia"/>
          <w:noProof/>
          <w:szCs w:val="24"/>
          <w:lang w:eastAsia="zh-CN"/>
        </w:rPr>
        <w:t>，</w:t>
      </w:r>
      <w:r w:rsidRPr="005A4AEB">
        <w:rPr>
          <w:rFonts w:hint="eastAsia"/>
          <w:szCs w:val="24"/>
          <w:lang w:val="zh-CN" w:eastAsia="zh-CN"/>
        </w:rPr>
        <w:t>能源效率与履约无关。因此，根据执行委员会的相关决定，可以根据额外活动在逐步减少氢氟碳化物的背景下产生的巨大影响，为额外活动提供奖励和经费。</w:t>
      </w:r>
      <w:r w:rsidRPr="005A4AEB">
        <w:rPr>
          <w:noProof/>
          <w:szCs w:val="24"/>
          <w:lang w:eastAsia="zh-CN"/>
        </w:rPr>
        <w:t xml:space="preserve"> </w:t>
      </w:r>
    </w:p>
    <w:p w14:paraId="4E45EBBA" w14:textId="77777777" w:rsidR="00A76CA9" w:rsidRPr="005A4AEB" w:rsidRDefault="00A76CA9" w:rsidP="00F102B0">
      <w:pPr>
        <w:pStyle w:val="Heading2"/>
        <w:numPr>
          <w:ilvl w:val="1"/>
          <w:numId w:val="1"/>
        </w:numPr>
        <w:rPr>
          <w:szCs w:val="24"/>
          <w:lang w:eastAsia="zh-CN"/>
        </w:rPr>
      </w:pPr>
      <w:r w:rsidRPr="005A4AEB">
        <w:rPr>
          <w:rFonts w:hint="eastAsia"/>
          <w:szCs w:val="24"/>
          <w:lang w:val="zh-CN" w:eastAsia="zh-CN"/>
        </w:rPr>
        <w:t>执行委员会目前正在审议和</w:t>
      </w:r>
      <w:r w:rsidRPr="005A4AEB">
        <w:rPr>
          <w:noProof/>
          <w:szCs w:val="24"/>
          <w:lang w:eastAsia="zh-CN"/>
        </w:rPr>
        <w:t>/</w:t>
      </w:r>
      <w:r w:rsidRPr="005A4AEB">
        <w:rPr>
          <w:rFonts w:hint="eastAsia"/>
          <w:szCs w:val="24"/>
          <w:lang w:val="zh-CN" w:eastAsia="zh-CN"/>
        </w:rPr>
        <w:t>或在多边基金的协助下实施的与能效相关的活动</w:t>
      </w:r>
      <w:r w:rsidRPr="005A4AEB">
        <w:rPr>
          <w:rStyle w:val="FootnoteReference"/>
          <w:szCs w:val="24"/>
          <w:lang w:val="zh-CN"/>
        </w:rPr>
        <w:footnoteReference w:id="3"/>
      </w:r>
      <w:r w:rsidRPr="005A4AEB">
        <w:rPr>
          <w:rFonts w:hint="eastAsia"/>
          <w:szCs w:val="24"/>
          <w:lang w:val="zh-CN" w:eastAsia="zh-CN"/>
        </w:rPr>
        <w:t>随着时间的推移将进一步加强与能效相关的政策以及在逐步减少氢氟碳化物情况下的能效成本指导。</w:t>
      </w:r>
    </w:p>
    <w:p w14:paraId="6B711183" w14:textId="77777777" w:rsidR="00A76CA9" w:rsidRPr="005A4AEB" w:rsidRDefault="00A76CA9" w:rsidP="00F102B0">
      <w:pPr>
        <w:pStyle w:val="Heading2"/>
        <w:numPr>
          <w:ilvl w:val="1"/>
          <w:numId w:val="1"/>
        </w:numPr>
        <w:rPr>
          <w:szCs w:val="24"/>
          <w:lang w:eastAsia="zh-CN"/>
        </w:rPr>
      </w:pPr>
      <w:r w:rsidRPr="005A4AEB">
        <w:rPr>
          <w:rFonts w:hint="eastAsia"/>
          <w:szCs w:val="24"/>
          <w:lang w:val="zh-CN" w:eastAsia="zh-CN"/>
        </w:rPr>
        <w:t>在逐步减少氢氟碳化物的背景下</w:t>
      </w:r>
      <w:r w:rsidRPr="005A4AEB">
        <w:rPr>
          <w:rFonts w:hint="eastAsia"/>
          <w:noProof/>
          <w:szCs w:val="24"/>
          <w:lang w:eastAsia="zh-CN"/>
        </w:rPr>
        <w:t>，</w:t>
      </w:r>
      <w:r w:rsidRPr="005A4AEB">
        <w:rPr>
          <w:rFonts w:hint="eastAsia"/>
          <w:szCs w:val="24"/>
          <w:lang w:val="zh-CN" w:eastAsia="zh-CN"/>
        </w:rPr>
        <w:t>与能源效率相关的额外成本可能会随着时间的推移而减少</w:t>
      </w:r>
      <w:r w:rsidRPr="005A4AEB">
        <w:rPr>
          <w:rFonts w:hint="eastAsia"/>
          <w:noProof/>
          <w:szCs w:val="24"/>
          <w:lang w:eastAsia="zh-CN"/>
        </w:rPr>
        <w:t>，</w:t>
      </w:r>
      <w:r w:rsidRPr="005A4AEB">
        <w:rPr>
          <w:rFonts w:hint="eastAsia"/>
          <w:szCs w:val="24"/>
          <w:lang w:val="zh-CN" w:eastAsia="zh-CN"/>
        </w:rPr>
        <w:t>这主要是因为更符合成本效益的设计、更多的供应以及这些组件的设计和制造过程的</w:t>
      </w:r>
      <w:r w:rsidRPr="005A4AEB">
        <w:rPr>
          <w:noProof/>
          <w:szCs w:val="24"/>
          <w:lang w:eastAsia="zh-CN"/>
        </w:rPr>
        <w:t>“</w:t>
      </w:r>
      <w:r w:rsidRPr="005A4AEB">
        <w:rPr>
          <w:rFonts w:hint="eastAsia"/>
          <w:szCs w:val="24"/>
          <w:lang w:val="zh-CN" w:eastAsia="zh-CN"/>
        </w:rPr>
        <w:t>学习曲线</w:t>
      </w:r>
      <w:r w:rsidRPr="005A4AEB">
        <w:rPr>
          <w:noProof/>
          <w:szCs w:val="24"/>
          <w:lang w:eastAsia="zh-CN"/>
        </w:rPr>
        <w:t>”</w:t>
      </w:r>
      <w:r w:rsidRPr="005A4AEB">
        <w:rPr>
          <w:rFonts w:hint="eastAsia"/>
          <w:szCs w:val="24"/>
          <w:lang w:val="zh-CN" w:eastAsia="zh-CN"/>
        </w:rPr>
        <w:t>导致节能组件的成本下降。行业专家的意见表明，尽管组件的成本似乎呈下降趋势，</w:t>
      </w:r>
      <w:r w:rsidRPr="005A4AEB">
        <w:rPr>
          <w:rStyle w:val="FootnoteReference"/>
          <w:szCs w:val="24"/>
          <w:lang w:val="zh-CN"/>
        </w:rPr>
        <w:footnoteReference w:id="4"/>
      </w:r>
      <w:r w:rsidRPr="005A4AEB">
        <w:rPr>
          <w:rFonts w:hint="eastAsia"/>
          <w:szCs w:val="24"/>
          <w:lang w:val="zh-CN" w:eastAsia="zh-CN"/>
        </w:rPr>
        <w:t>但由于通货膨胀、特定国家的供应链挑战以及影响不同国家设备制造商和组件供应商之间商业安排的机构性因素都可能影响组件的成本，这使预测未来三到五年的成本变得很困难；这可能导致采用节能组件带来更高的成本。</w:t>
      </w:r>
      <w:r w:rsidRPr="005A4AEB">
        <w:rPr>
          <w:noProof/>
          <w:szCs w:val="24"/>
          <w:lang w:eastAsia="zh-CN"/>
        </w:rPr>
        <w:t xml:space="preserve">  </w:t>
      </w:r>
    </w:p>
    <w:p w14:paraId="6BB9D1B6" w14:textId="77777777" w:rsidR="00A76CA9" w:rsidRPr="005A4AEB" w:rsidRDefault="00A76CA9" w:rsidP="00F102B0">
      <w:pPr>
        <w:pStyle w:val="Heading2"/>
        <w:numPr>
          <w:ilvl w:val="1"/>
          <w:numId w:val="1"/>
        </w:numPr>
        <w:rPr>
          <w:szCs w:val="24"/>
          <w:lang w:eastAsia="zh-CN"/>
        </w:rPr>
      </w:pPr>
      <w:r w:rsidRPr="005A4AEB">
        <w:rPr>
          <w:rFonts w:hint="eastAsia"/>
          <w:szCs w:val="24"/>
          <w:lang w:val="zh-CN" w:eastAsia="zh-CN"/>
        </w:rPr>
        <w:t>秘书处在本报告中提供了行业专家对组件成本的最佳估计的信息。这些估计数可能有所不同，取决于不同设备的制造量、商业合同的规定、业务战略以及设备供应商和组件制造商之间的关系等因素。组件的成本也会根据设备的功能和不同型号而有不同。</w:t>
      </w:r>
      <w:r w:rsidRPr="005A4AEB">
        <w:rPr>
          <w:noProof/>
          <w:szCs w:val="24"/>
          <w:lang w:eastAsia="zh-CN"/>
        </w:rPr>
        <w:t xml:space="preserve"> </w:t>
      </w:r>
    </w:p>
    <w:p w14:paraId="52AF2E86" w14:textId="77777777" w:rsidR="00A76CA9" w:rsidRPr="005A4AEB" w:rsidRDefault="00A76CA9" w:rsidP="00F102B0">
      <w:pPr>
        <w:pStyle w:val="Heading2"/>
        <w:numPr>
          <w:ilvl w:val="1"/>
          <w:numId w:val="1"/>
        </w:numPr>
        <w:rPr>
          <w:szCs w:val="24"/>
          <w:lang w:eastAsia="zh-CN"/>
        </w:rPr>
      </w:pPr>
      <w:r w:rsidRPr="005A4AEB">
        <w:rPr>
          <w:rFonts w:hint="eastAsia"/>
          <w:szCs w:val="24"/>
          <w:lang w:val="zh-CN" w:eastAsia="zh-CN"/>
        </w:rPr>
        <w:t>设备的节能运行将减少从能源产生的间接排放。然而，如果不充分评估产品在不同市场的使用特征，就很难将节能与间接排放联系起来（例如，在电网排放系数高的国家制造的节能设备出口到电网排放系数低的国家，则会导致碳排放量的节省减少）。因此，以千瓦时（</w:t>
      </w:r>
      <w:r w:rsidRPr="005A4AEB">
        <w:rPr>
          <w:szCs w:val="24"/>
          <w:lang w:val="zh-CN" w:eastAsia="zh-CN"/>
        </w:rPr>
        <w:t>kWh</w:t>
      </w:r>
      <w:r w:rsidRPr="005A4AEB">
        <w:rPr>
          <w:rFonts w:hint="eastAsia"/>
          <w:szCs w:val="24"/>
          <w:lang w:val="zh-CN" w:eastAsia="zh-CN"/>
        </w:rPr>
        <w:t>）为单位计算的能耗节省可以被视为过渡到节能设备的衡量标准。</w:t>
      </w:r>
      <w:r w:rsidRPr="005A4AEB">
        <w:rPr>
          <w:szCs w:val="24"/>
          <w:lang w:eastAsia="zh-CN"/>
        </w:rPr>
        <w:t xml:space="preserve"> </w:t>
      </w:r>
    </w:p>
    <w:p w14:paraId="2598AAD1" w14:textId="77777777" w:rsidR="00A76CA9" w:rsidRPr="005A4AEB" w:rsidRDefault="00A76CA9" w:rsidP="00F102B0">
      <w:pPr>
        <w:pStyle w:val="Heading2"/>
        <w:numPr>
          <w:ilvl w:val="1"/>
          <w:numId w:val="1"/>
        </w:numPr>
        <w:rPr>
          <w:szCs w:val="24"/>
          <w:lang w:eastAsia="zh-CN"/>
        </w:rPr>
      </w:pPr>
      <w:r w:rsidRPr="005A4AEB">
        <w:rPr>
          <w:rFonts w:hint="eastAsia"/>
          <w:szCs w:val="24"/>
          <w:lang w:val="zh-CN" w:eastAsia="zh-CN"/>
        </w:rPr>
        <w:t>目前有可用的低全球升温潜能值</w:t>
      </w:r>
      <w:r w:rsidRPr="005A4AEB">
        <w:rPr>
          <w:rFonts w:hint="eastAsia"/>
          <w:szCs w:val="24"/>
          <w:lang w:eastAsia="zh-CN"/>
        </w:rPr>
        <w:t>（</w:t>
      </w:r>
      <w:r w:rsidRPr="005A4AEB">
        <w:rPr>
          <w:szCs w:val="24"/>
          <w:lang w:eastAsia="zh-CN"/>
        </w:rPr>
        <w:t>GWP</w:t>
      </w:r>
      <w:r w:rsidRPr="005A4AEB">
        <w:rPr>
          <w:rFonts w:hint="eastAsia"/>
          <w:szCs w:val="24"/>
          <w:lang w:eastAsia="zh-CN"/>
        </w:rPr>
        <w:t>）</w:t>
      </w:r>
      <w:r w:rsidRPr="005A4AEB">
        <w:rPr>
          <w:rFonts w:hint="eastAsia"/>
          <w:szCs w:val="24"/>
          <w:lang w:val="zh-CN" w:eastAsia="zh-CN"/>
        </w:rPr>
        <w:t>替代品</w:t>
      </w:r>
      <w:r w:rsidRPr="005A4AEB">
        <w:rPr>
          <w:rFonts w:hint="eastAsia"/>
          <w:szCs w:val="24"/>
          <w:lang w:eastAsia="zh-CN"/>
        </w:rPr>
        <w:t>，</w:t>
      </w:r>
      <w:r w:rsidRPr="005A4AEB">
        <w:rPr>
          <w:rFonts w:hint="eastAsia"/>
          <w:szCs w:val="24"/>
          <w:lang w:val="zh-CN" w:eastAsia="zh-CN"/>
        </w:rPr>
        <w:t>这些替代品已被业界广泛地用于某些应用</w:t>
      </w:r>
      <w:r w:rsidRPr="005A4AEB">
        <w:rPr>
          <w:rFonts w:hint="eastAsia"/>
          <w:szCs w:val="24"/>
          <w:lang w:eastAsia="zh-CN"/>
        </w:rPr>
        <w:t>（</w:t>
      </w:r>
      <w:r w:rsidRPr="005A4AEB">
        <w:rPr>
          <w:rFonts w:hint="eastAsia"/>
          <w:szCs w:val="24"/>
          <w:lang w:val="zh-CN" w:eastAsia="zh-CN"/>
        </w:rPr>
        <w:t>例如</w:t>
      </w:r>
      <w:r w:rsidRPr="005A4AEB">
        <w:rPr>
          <w:rFonts w:hint="eastAsia"/>
          <w:szCs w:val="24"/>
          <w:lang w:eastAsia="zh-CN"/>
        </w:rPr>
        <w:t>，</w:t>
      </w:r>
      <w:r w:rsidRPr="005A4AEB">
        <w:rPr>
          <w:rFonts w:hint="eastAsia"/>
          <w:szCs w:val="24"/>
          <w:lang w:val="zh-CN" w:eastAsia="zh-CN"/>
        </w:rPr>
        <w:t>家用冰箱、商用自给式制冷</w:t>
      </w:r>
      <w:r w:rsidRPr="005A4AEB">
        <w:rPr>
          <w:rFonts w:hint="eastAsia"/>
          <w:szCs w:val="24"/>
          <w:lang w:eastAsia="zh-CN"/>
        </w:rPr>
        <w:t>）</w:t>
      </w:r>
      <w:r w:rsidRPr="005A4AEB">
        <w:rPr>
          <w:rFonts w:hint="eastAsia"/>
          <w:szCs w:val="24"/>
          <w:lang w:val="zh-CN" w:eastAsia="zh-CN"/>
        </w:rPr>
        <w:t>。在编制本文件时，秘书处将这一点列入考虑，以便在考虑保持和</w:t>
      </w:r>
      <w:r w:rsidRPr="005A4AEB">
        <w:rPr>
          <w:szCs w:val="24"/>
          <w:lang w:val="zh-CN" w:eastAsia="zh-CN"/>
        </w:rPr>
        <w:t>/</w:t>
      </w:r>
      <w:r w:rsidRPr="005A4AEB">
        <w:rPr>
          <w:rFonts w:hint="eastAsia"/>
          <w:szCs w:val="24"/>
          <w:lang w:val="zh-CN" w:eastAsia="zh-CN"/>
        </w:rPr>
        <w:t>或提高能源效率与逐步减少氢氟碳化物之间的综合方法时，尽可能扩大气候效益。</w:t>
      </w:r>
      <w:r w:rsidRPr="005A4AEB">
        <w:rPr>
          <w:szCs w:val="24"/>
          <w:lang w:eastAsia="zh-CN"/>
        </w:rPr>
        <w:t xml:space="preserve">    </w:t>
      </w:r>
    </w:p>
    <w:p w14:paraId="6CDDC91F" w14:textId="77777777" w:rsidR="00A76CA9" w:rsidRPr="005A4AEB" w:rsidRDefault="00A76CA9" w:rsidP="00F102B0">
      <w:pPr>
        <w:pStyle w:val="Heading2"/>
        <w:widowControl/>
        <w:numPr>
          <w:ilvl w:val="1"/>
          <w:numId w:val="1"/>
        </w:numPr>
        <w:rPr>
          <w:szCs w:val="24"/>
          <w:lang w:eastAsia="zh-CN"/>
        </w:rPr>
      </w:pPr>
      <w:r w:rsidRPr="005A4AEB">
        <w:rPr>
          <w:rFonts w:hint="eastAsia"/>
          <w:szCs w:val="24"/>
          <w:lang w:val="zh-CN" w:eastAsia="zh-CN"/>
        </w:rPr>
        <w:lastRenderedPageBreak/>
        <w:t>本报告特别提到中小企业。如何确定此类企业则需由执行委员会根据成本资助准则进行讨论和作出决定</w:t>
      </w:r>
      <w:r w:rsidRPr="005A4AEB">
        <w:rPr>
          <w:rStyle w:val="FootnoteReference"/>
          <w:szCs w:val="24"/>
          <w:lang w:val="zh-CN"/>
        </w:rPr>
        <w:footnoteReference w:id="5"/>
      </w:r>
      <w:r w:rsidRPr="005A4AEB">
        <w:rPr>
          <w:rFonts w:hint="eastAsia"/>
          <w:szCs w:val="24"/>
          <w:lang w:val="zh-CN" w:eastAsia="zh-CN"/>
        </w:rPr>
        <w:t>。</w:t>
      </w:r>
    </w:p>
    <w:p w14:paraId="1379A91E" w14:textId="77777777" w:rsidR="00A76CA9" w:rsidRPr="005A4AEB" w:rsidRDefault="00A76CA9" w:rsidP="00F102B0">
      <w:pPr>
        <w:ind w:left="720" w:hanging="720"/>
        <w:rPr>
          <w:szCs w:val="24"/>
          <w:lang w:eastAsia="zh-CN"/>
        </w:rPr>
      </w:pPr>
      <w:r w:rsidRPr="005A4AEB">
        <w:rPr>
          <w:rFonts w:hint="eastAsia"/>
          <w:b/>
          <w:szCs w:val="24"/>
          <w:lang w:val="zh-CN" w:eastAsia="zh-CN"/>
        </w:rPr>
        <w:t>一</w:t>
      </w:r>
      <w:r w:rsidRPr="005A4AEB">
        <w:rPr>
          <w:b/>
          <w:szCs w:val="24"/>
          <w:lang w:eastAsia="zh-CN"/>
        </w:rPr>
        <w:t>.2</w:t>
      </w:r>
      <w:r w:rsidRPr="005A4AEB">
        <w:rPr>
          <w:b/>
          <w:szCs w:val="24"/>
          <w:lang w:eastAsia="zh-CN"/>
        </w:rPr>
        <w:tab/>
      </w:r>
      <w:r w:rsidRPr="005A4AEB">
        <w:rPr>
          <w:rFonts w:hint="eastAsia"/>
          <w:b/>
          <w:szCs w:val="24"/>
          <w:lang w:val="zh-CN" w:eastAsia="zh-CN"/>
        </w:rPr>
        <w:t>除第</w:t>
      </w:r>
      <w:r w:rsidRPr="005A4AEB">
        <w:rPr>
          <w:b/>
          <w:szCs w:val="24"/>
          <w:lang w:eastAsia="zh-CN"/>
        </w:rPr>
        <w:t>91/65</w:t>
      </w:r>
      <w:r w:rsidRPr="005A4AEB">
        <w:rPr>
          <w:rFonts w:hint="eastAsia"/>
          <w:b/>
          <w:szCs w:val="24"/>
          <w:lang w:val="zh-CN" w:eastAsia="zh-CN"/>
        </w:rPr>
        <w:t>号决定</w:t>
      </w:r>
      <w:r w:rsidRPr="005A4AEB">
        <w:rPr>
          <w:b/>
          <w:szCs w:val="24"/>
          <w:lang w:eastAsia="zh-CN"/>
        </w:rPr>
        <w:t>(b)(</w:t>
      </w:r>
      <w:r w:rsidRPr="005A4AEB">
        <w:rPr>
          <w:rFonts w:hint="eastAsia"/>
          <w:b/>
          <w:szCs w:val="24"/>
          <w:lang w:val="zh-CN" w:eastAsia="zh-CN"/>
        </w:rPr>
        <w:t>一</w:t>
      </w:r>
      <w:r w:rsidRPr="005A4AEB">
        <w:rPr>
          <w:b/>
          <w:szCs w:val="24"/>
          <w:lang w:eastAsia="zh-CN"/>
        </w:rPr>
        <w:t>)</w:t>
      </w:r>
      <w:r w:rsidRPr="005A4AEB">
        <w:rPr>
          <w:rFonts w:hint="eastAsia"/>
          <w:b/>
          <w:szCs w:val="24"/>
          <w:lang w:val="zh-CN" w:eastAsia="zh-CN"/>
        </w:rPr>
        <w:t>段所列的活动外</w:t>
      </w:r>
      <w:r w:rsidRPr="005A4AEB">
        <w:rPr>
          <w:rFonts w:hint="eastAsia"/>
          <w:b/>
          <w:szCs w:val="24"/>
          <w:lang w:eastAsia="zh-CN"/>
        </w:rPr>
        <w:t>，</w:t>
      </w:r>
      <w:r w:rsidRPr="005A4AEB">
        <w:rPr>
          <w:rFonts w:hint="eastAsia"/>
          <w:b/>
          <w:szCs w:val="24"/>
          <w:lang w:val="zh-CN" w:eastAsia="zh-CN"/>
        </w:rPr>
        <w:t>在逐步减少氢氟碳化物时为保持和</w:t>
      </w:r>
      <w:r w:rsidRPr="005A4AEB">
        <w:rPr>
          <w:b/>
          <w:szCs w:val="24"/>
          <w:lang w:eastAsia="zh-CN"/>
        </w:rPr>
        <w:t>/</w:t>
      </w:r>
      <w:r w:rsidRPr="005A4AEB">
        <w:rPr>
          <w:rFonts w:hint="eastAsia"/>
          <w:b/>
          <w:szCs w:val="24"/>
          <w:lang w:val="zh-CN" w:eastAsia="zh-CN"/>
        </w:rPr>
        <w:t>或提高能源效率而开展的任何其他活动</w:t>
      </w:r>
    </w:p>
    <w:p w14:paraId="3D59AB4E" w14:textId="77777777" w:rsidR="00A76CA9" w:rsidRPr="005A4AEB" w:rsidRDefault="00A76CA9" w:rsidP="00F102B0">
      <w:pPr>
        <w:autoSpaceDE w:val="0"/>
        <w:autoSpaceDN w:val="0"/>
        <w:adjustRightInd w:val="0"/>
        <w:rPr>
          <w:szCs w:val="24"/>
          <w:lang w:eastAsia="zh-CN"/>
        </w:rPr>
      </w:pPr>
    </w:p>
    <w:p w14:paraId="340DAD26" w14:textId="77777777" w:rsidR="00A76CA9" w:rsidRPr="005A4AEB" w:rsidRDefault="00A76CA9" w:rsidP="006651FF">
      <w:pPr>
        <w:pStyle w:val="Heading1"/>
        <w:numPr>
          <w:ilvl w:val="0"/>
          <w:numId w:val="1"/>
        </w:numPr>
        <w:tabs>
          <w:tab w:val="clear" w:pos="5760"/>
          <w:tab w:val="num" w:pos="0"/>
        </w:tabs>
        <w:ind w:left="0"/>
        <w:rPr>
          <w:szCs w:val="24"/>
          <w:lang w:eastAsia="zh-CN"/>
        </w:rPr>
      </w:pPr>
      <w:r w:rsidRPr="005A4AEB">
        <w:rPr>
          <w:rFonts w:hint="eastAsia"/>
          <w:szCs w:val="24"/>
          <w:lang w:val="zh-CN" w:eastAsia="zh-CN"/>
        </w:rPr>
        <w:t>如本文件附件所述</w:t>
      </w:r>
      <w:r w:rsidRPr="005A4AEB">
        <w:rPr>
          <w:rFonts w:hint="eastAsia"/>
          <w:szCs w:val="24"/>
          <w:lang w:val="en-US" w:eastAsia="zh-CN"/>
        </w:rPr>
        <w:t>，</w:t>
      </w:r>
      <w:r w:rsidRPr="005A4AEB">
        <w:rPr>
          <w:rFonts w:hint="eastAsia"/>
          <w:szCs w:val="24"/>
          <w:lang w:val="zh-CN" w:eastAsia="zh-CN"/>
        </w:rPr>
        <w:t>第</w:t>
      </w:r>
      <w:r w:rsidRPr="005A4AEB">
        <w:rPr>
          <w:szCs w:val="24"/>
          <w:lang w:val="en-US" w:eastAsia="zh-CN"/>
        </w:rPr>
        <w:t>91/65</w:t>
      </w:r>
      <w:r w:rsidRPr="005A4AEB">
        <w:rPr>
          <w:rFonts w:hint="eastAsia"/>
          <w:szCs w:val="24"/>
          <w:lang w:val="zh-CN" w:eastAsia="zh-CN"/>
        </w:rPr>
        <w:t>号决定</w:t>
      </w:r>
      <w:r w:rsidRPr="005A4AEB">
        <w:rPr>
          <w:szCs w:val="24"/>
          <w:lang w:val="en-US" w:eastAsia="zh-CN"/>
        </w:rPr>
        <w:t>(b)(</w:t>
      </w:r>
      <w:r w:rsidRPr="005A4AEB">
        <w:rPr>
          <w:rFonts w:hint="eastAsia"/>
          <w:szCs w:val="24"/>
          <w:lang w:val="zh-CN" w:eastAsia="zh-CN"/>
        </w:rPr>
        <w:t>一</w:t>
      </w:r>
      <w:r w:rsidRPr="005A4AEB">
        <w:rPr>
          <w:szCs w:val="24"/>
          <w:lang w:val="en-US" w:eastAsia="zh-CN"/>
        </w:rPr>
        <w:t>)</w:t>
      </w:r>
      <w:r w:rsidRPr="005A4AEB">
        <w:rPr>
          <w:rFonts w:hint="eastAsia"/>
          <w:szCs w:val="24"/>
          <w:lang w:val="zh-CN" w:eastAsia="zh-CN"/>
        </w:rPr>
        <w:t>段包括了一系列活动</w:t>
      </w:r>
      <w:r w:rsidRPr="005A4AEB">
        <w:rPr>
          <w:rFonts w:hint="eastAsia"/>
          <w:szCs w:val="24"/>
          <w:lang w:val="en-US" w:eastAsia="zh-CN"/>
        </w:rPr>
        <w:t>，</w:t>
      </w:r>
      <w:r w:rsidRPr="005A4AEB">
        <w:rPr>
          <w:rFonts w:hint="eastAsia"/>
          <w:szCs w:val="24"/>
          <w:lang w:val="zh-CN" w:eastAsia="zh-CN"/>
        </w:rPr>
        <w:t>这些活动可被视为在逐步减少氢氟碳化物时资助维持和</w:t>
      </w:r>
      <w:r w:rsidRPr="005A4AEB">
        <w:rPr>
          <w:szCs w:val="24"/>
          <w:lang w:val="en-US" w:eastAsia="zh-CN"/>
        </w:rPr>
        <w:t>/</w:t>
      </w:r>
      <w:r w:rsidRPr="005A4AEB">
        <w:rPr>
          <w:rFonts w:hint="eastAsia"/>
          <w:szCs w:val="24"/>
          <w:lang w:val="zh-CN" w:eastAsia="zh-CN"/>
        </w:rPr>
        <w:t>或提高能源效率的试点项目。根据技术和经济评估小组（</w:t>
      </w:r>
      <w:r w:rsidRPr="005A4AEB">
        <w:rPr>
          <w:szCs w:val="24"/>
          <w:lang w:val="zh-CN" w:eastAsia="zh-CN"/>
        </w:rPr>
        <w:t>TEAP</w:t>
      </w:r>
      <w:r w:rsidRPr="005A4AEB">
        <w:rPr>
          <w:rFonts w:hint="eastAsia"/>
          <w:szCs w:val="24"/>
          <w:lang w:val="zh-CN" w:eastAsia="zh-CN"/>
        </w:rPr>
        <w:t>）工作队能源效率报告提供的其他信息、技术专家和机构提供的信息以及执行委员会第八十九次会议至第九十二次会议期间就能源效率相关事项进行磋商期间提供的信息，确定了以下各项补充活动：</w:t>
      </w:r>
    </w:p>
    <w:p w14:paraId="0BB84E2B" w14:textId="77777777" w:rsidR="00A76CA9" w:rsidRPr="005A4AEB" w:rsidRDefault="00A76CA9" w:rsidP="00F102B0">
      <w:pPr>
        <w:pStyle w:val="Heading2"/>
        <w:numPr>
          <w:ilvl w:val="1"/>
          <w:numId w:val="1"/>
        </w:numPr>
        <w:rPr>
          <w:szCs w:val="24"/>
          <w:lang w:eastAsia="zh-CN"/>
        </w:rPr>
      </w:pPr>
      <w:r w:rsidRPr="005A4AEB">
        <w:rPr>
          <w:rFonts w:hint="eastAsia"/>
          <w:szCs w:val="24"/>
          <w:lang w:val="zh-CN" w:eastAsia="zh-CN"/>
        </w:rPr>
        <w:t>支持制造用于低全球升温潜能值节能设备的节能压缩机和热交换器</w:t>
      </w:r>
      <w:r w:rsidRPr="005A4AEB">
        <w:rPr>
          <w:rStyle w:val="FootnoteReference"/>
          <w:szCs w:val="24"/>
          <w:lang w:val="zh-CN"/>
        </w:rPr>
        <w:footnoteReference w:id="6"/>
      </w:r>
      <w:r w:rsidRPr="005A4AEB">
        <w:rPr>
          <w:rFonts w:hint="eastAsia"/>
          <w:szCs w:val="24"/>
          <w:lang w:eastAsia="zh-CN"/>
        </w:rPr>
        <w:t>，</w:t>
      </w:r>
      <w:r w:rsidRPr="005A4AEB">
        <w:rPr>
          <w:rFonts w:hint="eastAsia"/>
          <w:szCs w:val="24"/>
          <w:lang w:val="zh-CN" w:eastAsia="zh-CN"/>
        </w:rPr>
        <w:t>因为这将有助于加速采用节能设备。</w:t>
      </w:r>
      <w:r w:rsidRPr="005A4AEB">
        <w:rPr>
          <w:szCs w:val="24"/>
          <w:lang w:eastAsia="zh-CN"/>
        </w:rPr>
        <w:t xml:space="preserve"> </w:t>
      </w:r>
    </w:p>
    <w:p w14:paraId="389B8669" w14:textId="77777777" w:rsidR="00A76CA9" w:rsidRPr="005A4AEB" w:rsidRDefault="00A76CA9" w:rsidP="00F102B0">
      <w:pPr>
        <w:pStyle w:val="Heading2"/>
        <w:numPr>
          <w:ilvl w:val="1"/>
          <w:numId w:val="1"/>
        </w:numPr>
        <w:rPr>
          <w:szCs w:val="24"/>
          <w:lang w:eastAsia="zh-CN"/>
        </w:rPr>
      </w:pPr>
      <w:r w:rsidRPr="005A4AEB">
        <w:rPr>
          <w:rFonts w:hint="eastAsia"/>
          <w:szCs w:val="24"/>
          <w:lang w:val="zh-CN" w:eastAsia="zh-CN"/>
        </w:rPr>
        <w:t>测试家用冰箱、商用制冷设备以及家用和商用空调机的区域</w:t>
      </w:r>
      <w:r w:rsidRPr="005A4AEB">
        <w:rPr>
          <w:szCs w:val="24"/>
          <w:lang w:eastAsia="zh-CN"/>
        </w:rPr>
        <w:t>/</w:t>
      </w:r>
      <w:r w:rsidRPr="005A4AEB">
        <w:rPr>
          <w:rFonts w:hint="eastAsia"/>
          <w:szCs w:val="24"/>
          <w:lang w:val="zh-CN" w:eastAsia="zh-CN"/>
        </w:rPr>
        <w:t>国家中心</w:t>
      </w:r>
      <w:r w:rsidRPr="005A4AEB">
        <w:rPr>
          <w:rFonts w:hint="eastAsia"/>
          <w:szCs w:val="24"/>
          <w:lang w:eastAsia="zh-CN"/>
        </w:rPr>
        <w:t>，</w:t>
      </w:r>
      <w:r w:rsidRPr="005A4AEB">
        <w:rPr>
          <w:rFonts w:hint="eastAsia"/>
          <w:szCs w:val="24"/>
          <w:lang w:val="zh-CN" w:eastAsia="zh-CN"/>
        </w:rPr>
        <w:t>包括支持更新现有中心</w:t>
      </w:r>
      <w:r w:rsidRPr="005A4AEB">
        <w:rPr>
          <w:rFonts w:hint="eastAsia"/>
          <w:szCs w:val="24"/>
          <w:lang w:eastAsia="zh-CN"/>
        </w:rPr>
        <w:t>，</w:t>
      </w:r>
      <w:r w:rsidRPr="005A4AEB">
        <w:rPr>
          <w:rFonts w:hint="eastAsia"/>
          <w:szCs w:val="24"/>
          <w:lang w:val="zh-CN" w:eastAsia="zh-CN"/>
        </w:rPr>
        <w:t>它们得到可持续的商业模式的支持</w:t>
      </w:r>
      <w:r w:rsidRPr="005A4AEB">
        <w:rPr>
          <w:rFonts w:hint="eastAsia"/>
          <w:szCs w:val="24"/>
          <w:lang w:eastAsia="zh-CN"/>
        </w:rPr>
        <w:t>，</w:t>
      </w:r>
      <w:r w:rsidRPr="005A4AEB">
        <w:rPr>
          <w:rFonts w:hint="eastAsia"/>
          <w:szCs w:val="24"/>
          <w:lang w:val="zh-CN" w:eastAsia="zh-CN"/>
        </w:rPr>
        <w:t>以加强监测和执行特别是那些依赖进口的国家的制冷、空调和热泵</w:t>
      </w:r>
      <w:r w:rsidRPr="005A4AEB">
        <w:rPr>
          <w:rFonts w:hint="eastAsia"/>
          <w:szCs w:val="24"/>
          <w:lang w:eastAsia="zh-CN"/>
        </w:rPr>
        <w:t>（</w:t>
      </w:r>
      <w:r w:rsidRPr="005A4AEB">
        <w:rPr>
          <w:szCs w:val="24"/>
          <w:lang w:eastAsia="zh-CN"/>
        </w:rPr>
        <w:t>RACHP</w:t>
      </w:r>
      <w:r w:rsidRPr="005A4AEB">
        <w:rPr>
          <w:rFonts w:hint="eastAsia"/>
          <w:szCs w:val="24"/>
          <w:lang w:eastAsia="zh-CN"/>
        </w:rPr>
        <w:t>）</w:t>
      </w:r>
      <w:r w:rsidRPr="005A4AEB">
        <w:rPr>
          <w:rFonts w:hint="eastAsia"/>
          <w:szCs w:val="24"/>
          <w:lang w:val="zh-CN" w:eastAsia="zh-CN"/>
        </w:rPr>
        <w:t>设备的能效标准。</w:t>
      </w:r>
      <w:r w:rsidRPr="005A4AEB">
        <w:rPr>
          <w:szCs w:val="24"/>
          <w:lang w:eastAsia="zh-CN"/>
        </w:rPr>
        <w:t xml:space="preserve"> </w:t>
      </w:r>
    </w:p>
    <w:p w14:paraId="41804C3A" w14:textId="77777777" w:rsidR="00A76CA9" w:rsidRPr="005A4AEB" w:rsidRDefault="00A76CA9" w:rsidP="00F102B0">
      <w:pPr>
        <w:pStyle w:val="Heading2"/>
        <w:numPr>
          <w:ilvl w:val="1"/>
          <w:numId w:val="1"/>
        </w:numPr>
        <w:rPr>
          <w:szCs w:val="24"/>
          <w:lang w:eastAsia="zh-CN"/>
        </w:rPr>
      </w:pPr>
      <w:r w:rsidRPr="005A4AEB">
        <w:rPr>
          <w:rFonts w:hint="eastAsia"/>
          <w:szCs w:val="24"/>
          <w:lang w:val="zh-CN" w:eastAsia="zh-CN"/>
        </w:rPr>
        <w:t>区域英才中心</w:t>
      </w:r>
      <w:r w:rsidRPr="005A4AEB">
        <w:rPr>
          <w:rFonts w:hint="eastAsia"/>
          <w:szCs w:val="24"/>
          <w:lang w:eastAsia="zh-CN"/>
        </w:rPr>
        <w:t>，</w:t>
      </w:r>
      <w:r w:rsidRPr="005A4AEB">
        <w:rPr>
          <w:rFonts w:hint="eastAsia"/>
          <w:szCs w:val="24"/>
          <w:lang w:val="zh-CN" w:eastAsia="zh-CN"/>
        </w:rPr>
        <w:t>在制造设备、进行本地安装和组装的中小企业中采用节能技术</w:t>
      </w:r>
      <w:r w:rsidRPr="005A4AEB">
        <w:rPr>
          <w:rFonts w:hint="eastAsia"/>
          <w:szCs w:val="24"/>
          <w:lang w:eastAsia="zh-CN"/>
        </w:rPr>
        <w:t>，</w:t>
      </w:r>
      <w:r w:rsidRPr="005A4AEB">
        <w:rPr>
          <w:rFonts w:hint="eastAsia"/>
          <w:szCs w:val="24"/>
          <w:lang w:val="zh-CN" w:eastAsia="zh-CN"/>
        </w:rPr>
        <w:t>并通过对国家利益攸关方进行关于维持和</w:t>
      </w:r>
      <w:r w:rsidRPr="005A4AEB">
        <w:rPr>
          <w:szCs w:val="24"/>
          <w:lang w:eastAsia="zh-CN"/>
        </w:rPr>
        <w:t>/</w:t>
      </w:r>
      <w:r w:rsidRPr="005A4AEB">
        <w:rPr>
          <w:rFonts w:hint="eastAsia"/>
          <w:szCs w:val="24"/>
          <w:lang w:val="zh-CN" w:eastAsia="zh-CN"/>
        </w:rPr>
        <w:t>或提高设备能源效率的培训和能力建设</w:t>
      </w:r>
      <w:r w:rsidRPr="005A4AEB">
        <w:rPr>
          <w:rFonts w:hint="eastAsia"/>
          <w:szCs w:val="24"/>
          <w:lang w:eastAsia="zh-CN"/>
        </w:rPr>
        <w:t>，</w:t>
      </w:r>
      <w:r w:rsidRPr="005A4AEB">
        <w:rPr>
          <w:rFonts w:hint="eastAsia"/>
          <w:szCs w:val="24"/>
          <w:lang w:val="zh-CN" w:eastAsia="zh-CN"/>
        </w:rPr>
        <w:t>开发能源效率法规以及进行能源效率监测。这些区域中心将对能力建设方案的成本效益交付以及加速采用节能组件和设备产生影响。</w:t>
      </w:r>
      <w:r w:rsidRPr="005A4AEB">
        <w:rPr>
          <w:szCs w:val="24"/>
          <w:lang w:eastAsia="zh-CN"/>
        </w:rPr>
        <w:t xml:space="preserve"> </w:t>
      </w:r>
    </w:p>
    <w:p w14:paraId="71F91DFD" w14:textId="77777777" w:rsidR="00A76CA9" w:rsidRPr="005A4AEB" w:rsidRDefault="00A76CA9" w:rsidP="00F102B0">
      <w:pPr>
        <w:pStyle w:val="Heading2"/>
        <w:numPr>
          <w:ilvl w:val="1"/>
          <w:numId w:val="1"/>
        </w:numPr>
        <w:rPr>
          <w:szCs w:val="24"/>
          <w:lang w:eastAsia="zh-CN"/>
        </w:rPr>
      </w:pPr>
      <w:r w:rsidRPr="005A4AEB">
        <w:rPr>
          <w:rFonts w:hint="eastAsia"/>
          <w:szCs w:val="24"/>
          <w:lang w:val="zh-CN" w:eastAsia="zh-CN"/>
        </w:rPr>
        <w:t>关于区域供冷的可行性分析和信息推广</w:t>
      </w:r>
      <w:r w:rsidRPr="005A4AEB">
        <w:rPr>
          <w:rFonts w:hint="eastAsia"/>
          <w:szCs w:val="24"/>
          <w:lang w:eastAsia="zh-CN"/>
        </w:rPr>
        <w:t>，</w:t>
      </w:r>
      <w:r w:rsidRPr="005A4AEB">
        <w:rPr>
          <w:rFonts w:hint="eastAsia"/>
          <w:szCs w:val="24"/>
          <w:lang w:val="zh-CN" w:eastAsia="zh-CN"/>
        </w:rPr>
        <w:t>以促进采用节能技术。实施这些项目需要政府的大力支持和提供此项服务的实体（例如，大型商业综合体的本地运营和维护承包商）的承诺。</w:t>
      </w:r>
    </w:p>
    <w:p w14:paraId="7D0079B4" w14:textId="77777777" w:rsidR="00A76CA9" w:rsidRPr="005A4AEB" w:rsidRDefault="00A76CA9" w:rsidP="00F102B0">
      <w:pPr>
        <w:pStyle w:val="Heading2"/>
        <w:widowControl/>
        <w:numPr>
          <w:ilvl w:val="1"/>
          <w:numId w:val="1"/>
        </w:numPr>
        <w:rPr>
          <w:szCs w:val="24"/>
          <w:lang w:eastAsia="zh-CN"/>
        </w:rPr>
      </w:pPr>
      <w:r w:rsidRPr="005A4AEB">
        <w:rPr>
          <w:rFonts w:hint="eastAsia"/>
          <w:szCs w:val="24"/>
          <w:lang w:val="zh-CN" w:eastAsia="zh-CN"/>
        </w:rPr>
        <w:t>采用节能替代制冷剂系统改造大型制冷和空调</w:t>
      </w:r>
      <w:r w:rsidRPr="005A4AEB">
        <w:rPr>
          <w:rFonts w:hint="eastAsia"/>
          <w:szCs w:val="24"/>
          <w:lang w:eastAsia="zh-CN"/>
        </w:rPr>
        <w:t>（</w:t>
      </w:r>
      <w:r w:rsidRPr="005A4AEB">
        <w:rPr>
          <w:szCs w:val="24"/>
          <w:lang w:eastAsia="zh-CN"/>
        </w:rPr>
        <w:t>RAC</w:t>
      </w:r>
      <w:r w:rsidRPr="005A4AEB">
        <w:rPr>
          <w:rFonts w:hint="eastAsia"/>
          <w:szCs w:val="24"/>
          <w:lang w:eastAsia="zh-CN"/>
        </w:rPr>
        <w:t>）</w:t>
      </w:r>
      <w:r w:rsidRPr="005A4AEB">
        <w:rPr>
          <w:rFonts w:hint="eastAsia"/>
          <w:szCs w:val="24"/>
          <w:lang w:val="zh-CN" w:eastAsia="zh-CN"/>
        </w:rPr>
        <w:t>系统的可行性分析</w:t>
      </w:r>
      <w:r w:rsidRPr="005A4AEB">
        <w:rPr>
          <w:rFonts w:hint="eastAsia"/>
          <w:szCs w:val="24"/>
          <w:lang w:eastAsia="zh-CN"/>
        </w:rPr>
        <w:t>，</w:t>
      </w:r>
      <w:r w:rsidRPr="005A4AEB">
        <w:rPr>
          <w:rFonts w:hint="eastAsia"/>
          <w:szCs w:val="24"/>
          <w:lang w:val="zh-CN" w:eastAsia="zh-CN"/>
        </w:rPr>
        <w:t>这将提高节能设备的性能</w:t>
      </w:r>
      <w:r w:rsidRPr="005A4AEB">
        <w:rPr>
          <w:rFonts w:hint="eastAsia"/>
          <w:szCs w:val="24"/>
          <w:lang w:eastAsia="zh-CN"/>
        </w:rPr>
        <w:t>，</w:t>
      </w:r>
      <w:r w:rsidRPr="005A4AEB">
        <w:rPr>
          <w:rFonts w:hint="eastAsia"/>
          <w:szCs w:val="24"/>
          <w:lang w:val="zh-CN" w:eastAsia="zh-CN"/>
        </w:rPr>
        <w:t>减少对节能低效设备的长期依赖</w:t>
      </w:r>
      <w:r w:rsidRPr="005A4AEB">
        <w:rPr>
          <w:rFonts w:hint="eastAsia"/>
          <w:szCs w:val="24"/>
          <w:lang w:eastAsia="zh-CN"/>
        </w:rPr>
        <w:t>，</w:t>
      </w:r>
      <w:r w:rsidRPr="005A4AEB">
        <w:rPr>
          <w:rFonts w:hint="eastAsia"/>
          <w:szCs w:val="24"/>
          <w:lang w:val="zh-CN" w:eastAsia="zh-CN"/>
        </w:rPr>
        <w:t>并导致广泛采用节能的低全球升温潜能值制冷剂的大型制冷和空调系统。实施这些项目需要政府的大力支持和实施这些项目的最终用户的承诺。</w:t>
      </w:r>
    </w:p>
    <w:p w14:paraId="1649E5E7" w14:textId="77777777" w:rsidR="00A76CA9" w:rsidRPr="005A4AEB" w:rsidRDefault="00A76CA9" w:rsidP="006651FF">
      <w:pPr>
        <w:pStyle w:val="Heading1"/>
        <w:numPr>
          <w:ilvl w:val="0"/>
          <w:numId w:val="1"/>
        </w:numPr>
        <w:tabs>
          <w:tab w:val="clear" w:pos="5760"/>
          <w:tab w:val="num" w:pos="0"/>
        </w:tabs>
        <w:ind w:left="0"/>
        <w:rPr>
          <w:szCs w:val="24"/>
          <w:lang w:eastAsia="zh-CN"/>
        </w:rPr>
      </w:pPr>
      <w:r w:rsidRPr="005A4AEB">
        <w:rPr>
          <w:rFonts w:hint="eastAsia"/>
          <w:szCs w:val="24"/>
          <w:lang w:val="zh-CN" w:eastAsia="zh-CN"/>
        </w:rPr>
        <w:t>秘书处还认识到</w:t>
      </w:r>
      <w:r w:rsidRPr="005A4AEB">
        <w:rPr>
          <w:rFonts w:hint="eastAsia"/>
          <w:szCs w:val="24"/>
          <w:lang w:eastAsia="zh-CN"/>
        </w:rPr>
        <w:t>，</w:t>
      </w:r>
      <w:r w:rsidRPr="005A4AEB">
        <w:rPr>
          <w:rFonts w:hint="eastAsia"/>
          <w:szCs w:val="24"/>
          <w:lang w:val="zh-CN" w:eastAsia="zh-CN"/>
        </w:rPr>
        <w:t>双边和执行机构可能会根据国家或区域的需求确定其他创新项目</w:t>
      </w:r>
      <w:r w:rsidRPr="005A4AEB">
        <w:rPr>
          <w:rFonts w:hint="eastAsia"/>
          <w:szCs w:val="24"/>
          <w:lang w:eastAsia="zh-CN"/>
        </w:rPr>
        <w:t>，</w:t>
      </w:r>
      <w:r w:rsidRPr="005A4AEB">
        <w:rPr>
          <w:rFonts w:hint="eastAsia"/>
          <w:szCs w:val="24"/>
          <w:lang w:val="zh-CN" w:eastAsia="zh-CN"/>
        </w:rPr>
        <w:t>这些项目应根据具体情况进行评估</w:t>
      </w:r>
      <w:r w:rsidRPr="005A4AEB">
        <w:rPr>
          <w:rFonts w:hint="eastAsia"/>
          <w:szCs w:val="24"/>
          <w:lang w:eastAsia="zh-CN"/>
        </w:rPr>
        <w:t>（</w:t>
      </w:r>
      <w:r w:rsidRPr="005A4AEB">
        <w:rPr>
          <w:rFonts w:hint="eastAsia"/>
          <w:szCs w:val="24"/>
          <w:lang w:val="zh-CN" w:eastAsia="zh-CN"/>
        </w:rPr>
        <w:t>例如</w:t>
      </w:r>
      <w:r w:rsidRPr="005A4AEB">
        <w:rPr>
          <w:rFonts w:hint="eastAsia"/>
          <w:szCs w:val="24"/>
          <w:lang w:eastAsia="zh-CN"/>
        </w:rPr>
        <w:t>，</w:t>
      </w:r>
      <w:r w:rsidRPr="005A4AEB">
        <w:rPr>
          <w:rFonts w:hint="eastAsia"/>
          <w:szCs w:val="24"/>
          <w:lang w:val="zh-CN" w:eastAsia="zh-CN"/>
        </w:rPr>
        <w:t>滚筒式烘干机等新产品、低全球升温潜能值创新技术示范项目</w:t>
      </w:r>
      <w:r w:rsidRPr="005A4AEB">
        <w:rPr>
          <w:rFonts w:hint="eastAsia"/>
          <w:szCs w:val="24"/>
          <w:lang w:eastAsia="zh-CN"/>
        </w:rPr>
        <w:t>）</w:t>
      </w:r>
      <w:r w:rsidRPr="005A4AEB">
        <w:rPr>
          <w:rFonts w:hint="eastAsia"/>
          <w:szCs w:val="24"/>
          <w:lang w:val="zh-CN" w:eastAsia="zh-CN"/>
        </w:rPr>
        <w:t>。预计此类项目将在逐步减少氢氟碳化物的背景下提交，并在逐步减少氢氟碳化物时，保持和</w:t>
      </w:r>
      <w:r w:rsidRPr="005A4AEB">
        <w:rPr>
          <w:szCs w:val="24"/>
          <w:lang w:val="zh-CN" w:eastAsia="zh-CN"/>
        </w:rPr>
        <w:t>/</w:t>
      </w:r>
      <w:r w:rsidRPr="005A4AEB">
        <w:rPr>
          <w:rFonts w:hint="eastAsia"/>
          <w:szCs w:val="24"/>
          <w:lang w:val="zh-CN" w:eastAsia="zh-CN"/>
        </w:rPr>
        <w:t>或提高能源效率。</w:t>
      </w:r>
      <w:r w:rsidRPr="005A4AEB">
        <w:rPr>
          <w:szCs w:val="24"/>
          <w:lang w:eastAsia="zh-CN"/>
        </w:rPr>
        <w:t xml:space="preserve">  </w:t>
      </w:r>
    </w:p>
    <w:p w14:paraId="2C059DF8" w14:textId="77777777" w:rsidR="00A76CA9" w:rsidRPr="005A4AEB" w:rsidRDefault="00A76CA9" w:rsidP="00053A99">
      <w:pPr>
        <w:pStyle w:val="Heading1"/>
        <w:keepNext/>
        <w:keepLines/>
        <w:widowControl w:val="0"/>
        <w:numPr>
          <w:ilvl w:val="0"/>
          <w:numId w:val="0"/>
        </w:numPr>
        <w:rPr>
          <w:b/>
          <w:caps/>
          <w:sz w:val="24"/>
          <w:szCs w:val="24"/>
          <w:lang w:eastAsia="zh-CN"/>
        </w:rPr>
      </w:pPr>
      <w:r w:rsidRPr="005A4AEB">
        <w:rPr>
          <w:rFonts w:hint="eastAsia"/>
          <w:b/>
          <w:sz w:val="24"/>
          <w:szCs w:val="24"/>
          <w:lang w:val="zh-CN" w:eastAsia="zh-CN"/>
        </w:rPr>
        <w:lastRenderedPageBreak/>
        <w:t>第二部分</w:t>
      </w:r>
      <w:r w:rsidRPr="005A4AEB">
        <w:rPr>
          <w:rFonts w:hint="eastAsia"/>
          <w:b/>
          <w:sz w:val="24"/>
          <w:szCs w:val="24"/>
          <w:lang w:val="en-US" w:eastAsia="zh-CN"/>
        </w:rPr>
        <w:t>：</w:t>
      </w:r>
      <w:r w:rsidRPr="005A4AEB">
        <w:rPr>
          <w:rFonts w:hint="eastAsia"/>
          <w:b/>
          <w:sz w:val="24"/>
          <w:szCs w:val="24"/>
          <w:lang w:val="zh-CN" w:eastAsia="zh-CN"/>
        </w:rPr>
        <w:t>与赠款供资相关的资助方式</w:t>
      </w:r>
    </w:p>
    <w:p w14:paraId="6E89FEC5" w14:textId="77777777" w:rsidR="00A76CA9" w:rsidRPr="005A4AEB" w:rsidRDefault="00A76CA9" w:rsidP="00053A99">
      <w:pPr>
        <w:keepNext/>
        <w:keepLines/>
        <w:widowControl w:val="0"/>
        <w:spacing w:after="240"/>
        <w:rPr>
          <w:szCs w:val="24"/>
          <w:lang w:eastAsia="zh-CN"/>
        </w:rPr>
      </w:pPr>
      <w:r w:rsidRPr="005A4AEB">
        <w:rPr>
          <w:rFonts w:hint="eastAsia"/>
          <w:b/>
          <w:szCs w:val="24"/>
          <w:lang w:val="zh-CN" w:eastAsia="zh-CN"/>
        </w:rPr>
        <w:t>二</w:t>
      </w:r>
      <w:r w:rsidRPr="005A4AEB">
        <w:rPr>
          <w:b/>
          <w:szCs w:val="24"/>
          <w:lang w:eastAsia="zh-CN"/>
        </w:rPr>
        <w:t>.1</w:t>
      </w:r>
      <w:r w:rsidRPr="005A4AEB">
        <w:rPr>
          <w:b/>
          <w:szCs w:val="24"/>
          <w:lang w:eastAsia="zh-CN"/>
        </w:rPr>
        <w:tab/>
      </w:r>
      <w:r w:rsidRPr="005A4AEB">
        <w:rPr>
          <w:rFonts w:hint="eastAsia"/>
          <w:szCs w:val="24"/>
          <w:lang w:val="zh-CN" w:eastAsia="zh-CN"/>
        </w:rPr>
        <w:t>基于激励和基于活动产出的供资</w:t>
      </w:r>
    </w:p>
    <w:p w14:paraId="7319FA43" w14:textId="77777777" w:rsidR="00A76CA9" w:rsidRPr="005A4AEB" w:rsidRDefault="00A76CA9" w:rsidP="00053A99">
      <w:pPr>
        <w:pStyle w:val="Heading1"/>
        <w:keepNext/>
        <w:keepLines/>
        <w:widowControl w:val="0"/>
        <w:numPr>
          <w:ilvl w:val="0"/>
          <w:numId w:val="1"/>
        </w:numPr>
        <w:tabs>
          <w:tab w:val="clear" w:pos="5760"/>
          <w:tab w:val="num" w:pos="0"/>
        </w:tabs>
        <w:ind w:left="0"/>
        <w:rPr>
          <w:szCs w:val="24"/>
          <w:lang w:eastAsia="zh-CN"/>
        </w:rPr>
      </w:pPr>
      <w:r w:rsidRPr="005A4AEB">
        <w:rPr>
          <w:rFonts w:hint="eastAsia"/>
          <w:szCs w:val="24"/>
          <w:lang w:val="zh-CN" w:eastAsia="zh-CN"/>
        </w:rPr>
        <w:t>为了实施上述项目活动</w:t>
      </w:r>
      <w:r w:rsidRPr="005A4AEB">
        <w:rPr>
          <w:rFonts w:hint="eastAsia"/>
          <w:szCs w:val="24"/>
          <w:lang w:val="en-US" w:eastAsia="zh-CN"/>
        </w:rPr>
        <w:t>，</w:t>
      </w:r>
      <w:r w:rsidRPr="005A4AEB">
        <w:rPr>
          <w:rFonts w:hint="eastAsia"/>
          <w:szCs w:val="24"/>
          <w:lang w:val="zh-CN" w:eastAsia="zh-CN"/>
        </w:rPr>
        <w:t>提出了两种选择</w:t>
      </w:r>
      <w:r w:rsidRPr="005A4AEB">
        <w:rPr>
          <w:rFonts w:hint="eastAsia"/>
          <w:szCs w:val="24"/>
          <w:lang w:val="en-US" w:eastAsia="zh-CN"/>
        </w:rPr>
        <w:t>：</w:t>
      </w:r>
      <w:r w:rsidRPr="005A4AEB">
        <w:rPr>
          <w:rFonts w:hint="eastAsia"/>
          <w:szCs w:val="24"/>
          <w:lang w:val="zh-CN" w:eastAsia="zh-CN"/>
        </w:rPr>
        <w:t>基于激励的方法和基于活动产出的方法。在基于激励的方法下</w:t>
      </w:r>
      <w:r w:rsidRPr="005A4AEB">
        <w:rPr>
          <w:rFonts w:hint="eastAsia"/>
          <w:szCs w:val="24"/>
          <w:lang w:eastAsia="zh-CN"/>
        </w:rPr>
        <w:t>，</w:t>
      </w:r>
      <w:r w:rsidRPr="005A4AEB">
        <w:rPr>
          <w:rFonts w:hint="eastAsia"/>
          <w:szCs w:val="24"/>
          <w:lang w:val="zh-CN" w:eastAsia="zh-CN"/>
        </w:rPr>
        <w:t>受益人可以获得两种资金支持</w:t>
      </w:r>
      <w:r w:rsidRPr="005A4AEB">
        <w:rPr>
          <w:szCs w:val="24"/>
          <w:lang w:eastAsia="zh-CN"/>
        </w:rPr>
        <w:t>——</w:t>
      </w:r>
      <w:r w:rsidRPr="005A4AEB">
        <w:rPr>
          <w:rFonts w:hint="eastAsia"/>
          <w:szCs w:val="24"/>
          <w:lang w:val="zh-CN" w:eastAsia="zh-CN"/>
        </w:rPr>
        <w:t>第一种与某些活动</w:t>
      </w:r>
      <w:r w:rsidRPr="005A4AEB">
        <w:rPr>
          <w:rFonts w:hint="eastAsia"/>
          <w:szCs w:val="24"/>
          <w:lang w:eastAsia="zh-CN"/>
        </w:rPr>
        <w:t>（</w:t>
      </w:r>
      <w:r w:rsidRPr="005A4AEB">
        <w:rPr>
          <w:rFonts w:hint="eastAsia"/>
          <w:szCs w:val="24"/>
          <w:lang w:val="zh-CN" w:eastAsia="zh-CN"/>
        </w:rPr>
        <w:t>通常是投资活动</w:t>
      </w:r>
      <w:r w:rsidRPr="005A4AEB">
        <w:rPr>
          <w:rFonts w:hint="eastAsia"/>
          <w:szCs w:val="24"/>
          <w:lang w:eastAsia="zh-CN"/>
        </w:rPr>
        <w:t>）</w:t>
      </w:r>
      <w:r w:rsidRPr="005A4AEB">
        <w:rPr>
          <w:rFonts w:hint="eastAsia"/>
          <w:szCs w:val="24"/>
          <w:lang w:val="zh-CN" w:eastAsia="zh-CN"/>
        </w:rPr>
        <w:t>的前期供资有关</w:t>
      </w:r>
      <w:r w:rsidRPr="005A4AEB">
        <w:rPr>
          <w:rStyle w:val="FootnoteReference"/>
          <w:szCs w:val="24"/>
          <w:lang w:val="zh-CN"/>
        </w:rPr>
        <w:footnoteReference w:id="7"/>
      </w:r>
      <w:r w:rsidRPr="005A4AEB">
        <w:rPr>
          <w:rFonts w:hint="eastAsia"/>
          <w:szCs w:val="24"/>
          <w:lang w:eastAsia="zh-CN"/>
        </w:rPr>
        <w:t>，</w:t>
      </w:r>
      <w:r w:rsidRPr="005A4AEB">
        <w:rPr>
          <w:rFonts w:hint="eastAsia"/>
          <w:szCs w:val="24"/>
          <w:lang w:val="zh-CN" w:eastAsia="zh-CN"/>
        </w:rPr>
        <w:t>第二种与提高能源效率绩效的激励有关</w:t>
      </w:r>
      <w:r w:rsidRPr="005A4AEB">
        <w:rPr>
          <w:rFonts w:hint="eastAsia"/>
          <w:szCs w:val="24"/>
          <w:lang w:eastAsia="zh-CN"/>
        </w:rPr>
        <w:t>，</w:t>
      </w:r>
      <w:r w:rsidRPr="005A4AEB">
        <w:rPr>
          <w:rFonts w:hint="eastAsia"/>
          <w:szCs w:val="24"/>
          <w:lang w:val="zh-CN" w:eastAsia="zh-CN"/>
        </w:rPr>
        <w:t>与受益人的基准情况相比</w:t>
      </w:r>
      <w:r w:rsidRPr="005A4AEB">
        <w:rPr>
          <w:rFonts w:hint="eastAsia"/>
          <w:szCs w:val="24"/>
          <w:lang w:eastAsia="zh-CN"/>
        </w:rPr>
        <w:t>，</w:t>
      </w:r>
      <w:r w:rsidRPr="005A4AEB">
        <w:rPr>
          <w:rFonts w:hint="eastAsia"/>
          <w:szCs w:val="24"/>
          <w:lang w:val="zh-CN" w:eastAsia="zh-CN"/>
        </w:rPr>
        <w:t>这将与能源效率目标挂钩。后者将在圆满实现这些目标后支付。基于激励的方法帮助最终用户节省节能设备的成本；制造商将获得初期高额成本的补偿，从而鼓励他们在逐步减少氢氟碳化物时采用节能技术。下面针对不同类别的设备详细介绍了这种基于激励的方法如何发挥作用。</w:t>
      </w:r>
      <w:r w:rsidRPr="005A4AEB">
        <w:rPr>
          <w:szCs w:val="24"/>
          <w:lang w:eastAsia="zh-CN"/>
        </w:rPr>
        <w:t xml:space="preserve"> </w:t>
      </w:r>
    </w:p>
    <w:p w14:paraId="46A2DDD1" w14:textId="77777777" w:rsidR="00A76CA9" w:rsidRPr="005A4AEB" w:rsidRDefault="00A76CA9" w:rsidP="006651FF">
      <w:pPr>
        <w:pStyle w:val="Heading1"/>
        <w:numPr>
          <w:ilvl w:val="0"/>
          <w:numId w:val="1"/>
        </w:numPr>
        <w:tabs>
          <w:tab w:val="clear" w:pos="5760"/>
          <w:tab w:val="num" w:pos="0"/>
        </w:tabs>
        <w:ind w:left="0"/>
        <w:rPr>
          <w:szCs w:val="24"/>
          <w:lang w:eastAsia="zh-CN"/>
        </w:rPr>
      </w:pPr>
      <w:r w:rsidRPr="005A4AEB">
        <w:rPr>
          <w:rFonts w:hint="eastAsia"/>
          <w:szCs w:val="24"/>
          <w:lang w:val="zh-CN" w:eastAsia="zh-CN"/>
        </w:rPr>
        <w:t>在基于活动产出的方法下</w:t>
      </w:r>
      <w:r w:rsidRPr="005A4AEB">
        <w:rPr>
          <w:rFonts w:hint="eastAsia"/>
          <w:szCs w:val="24"/>
          <w:lang w:eastAsia="zh-CN"/>
        </w:rPr>
        <w:t>，</w:t>
      </w:r>
      <w:r w:rsidRPr="005A4AEB">
        <w:rPr>
          <w:rFonts w:hint="eastAsia"/>
          <w:szCs w:val="24"/>
          <w:lang w:val="zh-CN" w:eastAsia="zh-CN"/>
        </w:rPr>
        <w:t>将根据为项目实施确定的具体产出和成果指标提供资金支持</w:t>
      </w:r>
      <w:r w:rsidRPr="005A4AEB">
        <w:rPr>
          <w:rFonts w:hint="eastAsia"/>
          <w:szCs w:val="24"/>
          <w:lang w:eastAsia="zh-CN"/>
        </w:rPr>
        <w:t>；</w:t>
      </w:r>
      <w:r w:rsidRPr="005A4AEB">
        <w:rPr>
          <w:rFonts w:hint="eastAsia"/>
          <w:szCs w:val="24"/>
          <w:lang w:val="zh-CN" w:eastAsia="zh-CN"/>
        </w:rPr>
        <w:t>虽然大部分核准资金将预先支付</w:t>
      </w:r>
      <w:r w:rsidRPr="005A4AEB">
        <w:rPr>
          <w:rFonts w:hint="eastAsia"/>
          <w:szCs w:val="24"/>
          <w:lang w:eastAsia="zh-CN"/>
        </w:rPr>
        <w:t>，</w:t>
      </w:r>
      <w:r w:rsidRPr="005A4AEB">
        <w:rPr>
          <w:rFonts w:hint="eastAsia"/>
          <w:szCs w:val="24"/>
          <w:lang w:val="zh-CN" w:eastAsia="zh-CN"/>
        </w:rPr>
        <w:t>但一小部分资金将在项目活动产出和成果指标得到令人满意的报告后支付。</w:t>
      </w:r>
      <w:r w:rsidRPr="005A4AEB">
        <w:rPr>
          <w:szCs w:val="24"/>
          <w:lang w:eastAsia="zh-CN"/>
        </w:rPr>
        <w:t xml:space="preserve">  </w:t>
      </w:r>
    </w:p>
    <w:p w14:paraId="71246FF7" w14:textId="77777777" w:rsidR="00A76CA9" w:rsidRPr="005A4AEB" w:rsidRDefault="00A76CA9" w:rsidP="006651FF">
      <w:pPr>
        <w:pStyle w:val="Heading1"/>
        <w:numPr>
          <w:ilvl w:val="0"/>
          <w:numId w:val="1"/>
        </w:numPr>
        <w:tabs>
          <w:tab w:val="clear" w:pos="5760"/>
          <w:tab w:val="num" w:pos="0"/>
        </w:tabs>
        <w:ind w:left="0"/>
        <w:rPr>
          <w:szCs w:val="24"/>
          <w:lang w:eastAsia="zh-CN"/>
        </w:rPr>
      </w:pPr>
      <w:r w:rsidRPr="005A4AEB">
        <w:rPr>
          <w:rFonts w:hint="eastAsia"/>
          <w:szCs w:val="24"/>
          <w:lang w:val="zh-CN" w:eastAsia="zh-CN"/>
        </w:rPr>
        <w:t>仅对设备制造商提出基于激励的方法</w:t>
      </w:r>
      <w:r w:rsidRPr="005A4AEB">
        <w:rPr>
          <w:rFonts w:hint="eastAsia"/>
          <w:szCs w:val="24"/>
          <w:lang w:eastAsia="zh-CN"/>
        </w:rPr>
        <w:t>，</w:t>
      </w:r>
      <w:r w:rsidRPr="005A4AEB">
        <w:rPr>
          <w:rFonts w:hint="eastAsia"/>
          <w:szCs w:val="24"/>
          <w:lang w:val="zh-CN" w:eastAsia="zh-CN"/>
        </w:rPr>
        <w:t>而针对所有其他活动提出基于活动产出的方法。</w:t>
      </w:r>
    </w:p>
    <w:p w14:paraId="1DE85D27" w14:textId="77777777" w:rsidR="00A76CA9" w:rsidRPr="005A4AEB" w:rsidRDefault="00A76CA9" w:rsidP="00F102B0">
      <w:pPr>
        <w:rPr>
          <w:szCs w:val="24"/>
          <w:lang w:eastAsia="zh-CN"/>
        </w:rPr>
      </w:pPr>
      <w:r w:rsidRPr="005A4AEB">
        <w:rPr>
          <w:rFonts w:hint="eastAsia"/>
          <w:b/>
          <w:szCs w:val="24"/>
          <w:lang w:val="zh-CN" w:eastAsia="zh-CN"/>
        </w:rPr>
        <w:t>二</w:t>
      </w:r>
      <w:r w:rsidRPr="005A4AEB">
        <w:rPr>
          <w:b/>
          <w:szCs w:val="24"/>
          <w:lang w:eastAsia="zh-CN"/>
        </w:rPr>
        <w:t>.2</w:t>
      </w:r>
      <w:r w:rsidRPr="005A4AEB">
        <w:rPr>
          <w:b/>
          <w:szCs w:val="24"/>
          <w:lang w:eastAsia="zh-CN"/>
        </w:rPr>
        <w:tab/>
      </w:r>
      <w:r w:rsidRPr="005A4AEB">
        <w:rPr>
          <w:rFonts w:hint="eastAsia"/>
          <w:b/>
          <w:szCs w:val="24"/>
          <w:lang w:val="zh-CN" w:eastAsia="zh-CN"/>
        </w:rPr>
        <w:t>设计基于激励的方法的原则</w:t>
      </w:r>
    </w:p>
    <w:p w14:paraId="764A75E9" w14:textId="77777777" w:rsidR="00A76CA9" w:rsidRPr="005A4AEB" w:rsidRDefault="00A76CA9" w:rsidP="00F102B0">
      <w:pPr>
        <w:rPr>
          <w:szCs w:val="24"/>
          <w:lang w:eastAsia="zh-CN"/>
        </w:rPr>
      </w:pPr>
    </w:p>
    <w:p w14:paraId="219A5632" w14:textId="77777777" w:rsidR="00A76CA9" w:rsidRPr="005A4AEB" w:rsidRDefault="00A76CA9" w:rsidP="006651FF">
      <w:pPr>
        <w:pStyle w:val="Heading1"/>
        <w:numPr>
          <w:ilvl w:val="0"/>
          <w:numId w:val="1"/>
        </w:numPr>
        <w:tabs>
          <w:tab w:val="clear" w:pos="5760"/>
          <w:tab w:val="num" w:pos="0"/>
        </w:tabs>
        <w:ind w:left="0"/>
        <w:rPr>
          <w:szCs w:val="24"/>
          <w:lang w:eastAsia="zh-CN"/>
        </w:rPr>
      </w:pPr>
      <w:r w:rsidRPr="005A4AEB">
        <w:rPr>
          <w:rFonts w:hint="eastAsia"/>
          <w:szCs w:val="24"/>
          <w:lang w:val="zh-CN" w:eastAsia="zh-CN"/>
        </w:rPr>
        <w:t>设计基于激励的供资模式时应考虑的参数如下</w:t>
      </w:r>
      <w:r w:rsidRPr="005A4AEB">
        <w:rPr>
          <w:rFonts w:hint="eastAsia"/>
          <w:szCs w:val="24"/>
          <w:lang w:val="en-US" w:eastAsia="zh-CN"/>
        </w:rPr>
        <w:t>：</w:t>
      </w:r>
    </w:p>
    <w:p w14:paraId="38E97B08" w14:textId="77777777" w:rsidR="00A76CA9" w:rsidRPr="005A4AEB" w:rsidRDefault="00A76CA9" w:rsidP="00F102B0">
      <w:pPr>
        <w:pStyle w:val="Heading2"/>
        <w:numPr>
          <w:ilvl w:val="1"/>
          <w:numId w:val="1"/>
        </w:numPr>
        <w:rPr>
          <w:szCs w:val="24"/>
          <w:lang w:eastAsia="zh-CN"/>
        </w:rPr>
      </w:pPr>
      <w:r w:rsidRPr="005A4AEB">
        <w:rPr>
          <w:rFonts w:hint="eastAsia"/>
          <w:b/>
          <w:szCs w:val="24"/>
          <w:lang w:val="zh-CN" w:eastAsia="zh-CN"/>
        </w:rPr>
        <w:t>对受益人</w:t>
      </w:r>
      <w:r w:rsidRPr="005A4AEB">
        <w:rPr>
          <w:rFonts w:hint="eastAsia"/>
          <w:b/>
          <w:szCs w:val="24"/>
          <w:lang w:eastAsia="zh-CN"/>
        </w:rPr>
        <w:t>（</w:t>
      </w:r>
      <w:r w:rsidRPr="005A4AEB">
        <w:rPr>
          <w:rFonts w:hint="eastAsia"/>
          <w:b/>
          <w:szCs w:val="24"/>
          <w:lang w:val="zh-CN" w:eastAsia="zh-CN"/>
        </w:rPr>
        <w:t>例如</w:t>
      </w:r>
      <w:r w:rsidRPr="005A4AEB">
        <w:rPr>
          <w:rFonts w:hint="eastAsia"/>
          <w:b/>
          <w:szCs w:val="24"/>
          <w:lang w:eastAsia="zh-CN"/>
        </w:rPr>
        <w:t>，</w:t>
      </w:r>
      <w:r w:rsidRPr="005A4AEB">
        <w:rPr>
          <w:rFonts w:hint="eastAsia"/>
          <w:b/>
          <w:szCs w:val="24"/>
          <w:lang w:val="zh-CN" w:eastAsia="zh-CN"/>
        </w:rPr>
        <w:t>空调制造企业</w:t>
      </w:r>
      <w:r w:rsidRPr="005A4AEB">
        <w:rPr>
          <w:rFonts w:hint="eastAsia"/>
          <w:b/>
          <w:szCs w:val="24"/>
          <w:lang w:eastAsia="zh-CN"/>
        </w:rPr>
        <w:t>）</w:t>
      </w:r>
      <w:r w:rsidRPr="005A4AEB">
        <w:rPr>
          <w:rFonts w:hint="eastAsia"/>
          <w:b/>
          <w:szCs w:val="24"/>
          <w:lang w:val="zh-CN" w:eastAsia="zh-CN"/>
        </w:rPr>
        <w:t>的激励应使其向能效更高的设备过渡具有吸引力</w:t>
      </w:r>
      <w:r w:rsidRPr="005A4AEB">
        <w:rPr>
          <w:rFonts w:hint="eastAsia"/>
          <w:b/>
          <w:szCs w:val="24"/>
          <w:lang w:eastAsia="zh-CN"/>
        </w:rPr>
        <w:t>：</w:t>
      </w:r>
      <w:r w:rsidRPr="005A4AEB">
        <w:rPr>
          <w:rFonts w:hint="eastAsia"/>
          <w:szCs w:val="24"/>
          <w:lang w:val="zh-CN" w:eastAsia="zh-CN"/>
        </w:rPr>
        <w:t>通过项目实现的能效水平应高于</w:t>
      </w:r>
      <w:r w:rsidRPr="005A4AEB">
        <w:rPr>
          <w:szCs w:val="24"/>
          <w:lang w:eastAsia="zh-CN"/>
        </w:rPr>
        <w:t>“</w:t>
      </w:r>
      <w:r w:rsidRPr="005A4AEB">
        <w:rPr>
          <w:rFonts w:hint="eastAsia"/>
          <w:szCs w:val="24"/>
          <w:lang w:val="zh-CN" w:eastAsia="zh-CN"/>
        </w:rPr>
        <w:t>一切照旧</w:t>
      </w:r>
      <w:r w:rsidRPr="005A4AEB">
        <w:rPr>
          <w:szCs w:val="24"/>
          <w:lang w:eastAsia="zh-CN"/>
        </w:rPr>
        <w:t>”</w:t>
      </w:r>
      <w:r w:rsidRPr="005A4AEB">
        <w:rPr>
          <w:rFonts w:hint="eastAsia"/>
          <w:szCs w:val="24"/>
          <w:lang w:val="zh-CN" w:eastAsia="zh-CN"/>
        </w:rPr>
        <w:t>水平</w:t>
      </w:r>
      <w:r w:rsidRPr="005A4AEB">
        <w:rPr>
          <w:rFonts w:hint="eastAsia"/>
          <w:szCs w:val="24"/>
          <w:lang w:eastAsia="zh-CN"/>
        </w:rPr>
        <w:t>，</w:t>
      </w:r>
      <w:r w:rsidRPr="005A4AEB">
        <w:rPr>
          <w:rFonts w:hint="eastAsia"/>
          <w:szCs w:val="24"/>
          <w:lang w:val="zh-CN" w:eastAsia="zh-CN"/>
        </w:rPr>
        <w:t>并且应与企业实现更高能源效率水平和更低能源消耗水平的额外成本密切相关</w:t>
      </w:r>
      <w:r w:rsidRPr="005A4AEB">
        <w:rPr>
          <w:rFonts w:hint="eastAsia"/>
          <w:szCs w:val="24"/>
          <w:lang w:eastAsia="zh-CN"/>
        </w:rPr>
        <w:t>；</w:t>
      </w:r>
      <w:r w:rsidRPr="005A4AEB">
        <w:rPr>
          <w:rStyle w:val="FootnoteReference"/>
          <w:szCs w:val="24"/>
          <w:lang w:val="zh-CN"/>
        </w:rPr>
        <w:footnoteReference w:id="8"/>
      </w:r>
    </w:p>
    <w:p w14:paraId="7021A497" w14:textId="77777777" w:rsidR="00A76CA9" w:rsidRPr="005A4AEB" w:rsidRDefault="00A76CA9" w:rsidP="00F102B0">
      <w:pPr>
        <w:pStyle w:val="Heading2"/>
        <w:widowControl/>
        <w:numPr>
          <w:ilvl w:val="1"/>
          <w:numId w:val="1"/>
        </w:numPr>
        <w:rPr>
          <w:szCs w:val="24"/>
          <w:lang w:eastAsia="zh-CN"/>
        </w:rPr>
      </w:pPr>
      <w:r w:rsidRPr="005A4AEB">
        <w:rPr>
          <w:rFonts w:hint="eastAsia"/>
          <w:b/>
          <w:szCs w:val="24"/>
          <w:lang w:val="zh-CN" w:eastAsia="zh-CN"/>
        </w:rPr>
        <w:t>与基准相比</w:t>
      </w:r>
      <w:r w:rsidRPr="005A4AEB">
        <w:rPr>
          <w:rFonts w:hint="eastAsia"/>
          <w:b/>
          <w:szCs w:val="24"/>
          <w:lang w:eastAsia="zh-CN"/>
        </w:rPr>
        <w:t>，</w:t>
      </w:r>
      <w:r w:rsidRPr="005A4AEB">
        <w:rPr>
          <w:rFonts w:hint="eastAsia"/>
          <w:b/>
          <w:szCs w:val="24"/>
          <w:lang w:val="zh-CN" w:eastAsia="zh-CN"/>
        </w:rPr>
        <w:t>对于取得更高的能效绩效改进将提供更高水平的激励</w:t>
      </w:r>
      <w:r w:rsidRPr="005A4AEB">
        <w:rPr>
          <w:rFonts w:hint="eastAsia"/>
          <w:szCs w:val="24"/>
          <w:lang w:eastAsia="zh-CN"/>
        </w:rPr>
        <w:t>：</w:t>
      </w:r>
      <w:r w:rsidRPr="005A4AEB">
        <w:rPr>
          <w:rFonts w:hint="eastAsia"/>
          <w:szCs w:val="24"/>
          <w:lang w:val="zh-CN" w:eastAsia="zh-CN"/>
        </w:rPr>
        <w:t>例如</w:t>
      </w:r>
      <w:r w:rsidRPr="005A4AEB">
        <w:rPr>
          <w:rFonts w:hint="eastAsia"/>
          <w:szCs w:val="24"/>
          <w:lang w:eastAsia="zh-CN"/>
        </w:rPr>
        <w:t>，</w:t>
      </w:r>
      <w:r w:rsidRPr="005A4AEB">
        <w:rPr>
          <w:rFonts w:hint="eastAsia"/>
          <w:szCs w:val="24"/>
          <w:lang w:val="zh-CN" w:eastAsia="zh-CN"/>
        </w:rPr>
        <w:t>一家选择采用比</w:t>
      </w:r>
      <w:r w:rsidRPr="005A4AEB">
        <w:rPr>
          <w:szCs w:val="24"/>
          <w:lang w:eastAsia="zh-CN"/>
        </w:rPr>
        <w:t>“</w:t>
      </w:r>
      <w:r w:rsidRPr="005A4AEB">
        <w:rPr>
          <w:rFonts w:hint="eastAsia"/>
          <w:szCs w:val="24"/>
          <w:lang w:val="zh-CN" w:eastAsia="zh-CN"/>
        </w:rPr>
        <w:t>一切照旧</w:t>
      </w:r>
      <w:r w:rsidRPr="005A4AEB">
        <w:rPr>
          <w:szCs w:val="24"/>
          <w:lang w:eastAsia="zh-CN"/>
        </w:rPr>
        <w:t>”</w:t>
      </w:r>
      <w:r w:rsidRPr="005A4AEB">
        <w:rPr>
          <w:rFonts w:hint="eastAsia"/>
          <w:szCs w:val="24"/>
          <w:lang w:val="zh-CN" w:eastAsia="zh-CN"/>
        </w:rPr>
        <w:t>更好的能效水平且这个水平高于具有相似基线的另一家企业的水平的企业应获得更高的激励</w:t>
      </w:r>
      <w:r w:rsidRPr="005A4AEB">
        <w:rPr>
          <w:rFonts w:hint="eastAsia"/>
          <w:szCs w:val="24"/>
          <w:lang w:eastAsia="zh-CN"/>
        </w:rPr>
        <w:t>；</w:t>
      </w:r>
    </w:p>
    <w:p w14:paraId="55B42805" w14:textId="77777777" w:rsidR="00A76CA9" w:rsidRPr="005A4AEB" w:rsidRDefault="00A76CA9" w:rsidP="00F102B0">
      <w:pPr>
        <w:pStyle w:val="Heading2"/>
        <w:keepNext/>
        <w:keepLines/>
        <w:numPr>
          <w:ilvl w:val="1"/>
          <w:numId w:val="1"/>
        </w:numPr>
        <w:rPr>
          <w:szCs w:val="24"/>
          <w:lang w:eastAsia="zh-CN"/>
        </w:rPr>
      </w:pPr>
      <w:r w:rsidRPr="005A4AEB">
        <w:rPr>
          <w:rFonts w:hint="eastAsia"/>
          <w:b/>
          <w:szCs w:val="24"/>
          <w:lang w:val="zh-CN" w:eastAsia="zh-CN"/>
        </w:rPr>
        <w:t>激励机制应与项目实施的时机挂钩</w:t>
      </w:r>
      <w:r w:rsidRPr="005A4AEB">
        <w:rPr>
          <w:rFonts w:hint="eastAsia"/>
          <w:b/>
          <w:szCs w:val="24"/>
          <w:lang w:eastAsia="zh-CN"/>
        </w:rPr>
        <w:t>：</w:t>
      </w:r>
      <w:r w:rsidRPr="005A4AEB">
        <w:rPr>
          <w:rFonts w:hint="eastAsia"/>
          <w:szCs w:val="24"/>
          <w:lang w:val="zh-CN" w:eastAsia="zh-CN"/>
        </w:rPr>
        <w:t>如果项目被推迟</w:t>
      </w:r>
      <w:r w:rsidRPr="005A4AEB">
        <w:rPr>
          <w:rFonts w:hint="eastAsia"/>
          <w:szCs w:val="24"/>
          <w:lang w:eastAsia="zh-CN"/>
        </w:rPr>
        <w:t>，</w:t>
      </w:r>
      <w:r w:rsidRPr="005A4AEB">
        <w:rPr>
          <w:rFonts w:hint="eastAsia"/>
          <w:szCs w:val="24"/>
          <w:lang w:val="zh-CN" w:eastAsia="zh-CN"/>
        </w:rPr>
        <w:t>到项目完成时该行业实现的能源效率水平可能高于项目最初计划的水平。激励机制应有确保项目得到及时实施的保障措施，而不是为能源效率</w:t>
      </w:r>
      <w:r w:rsidRPr="005A4AEB">
        <w:rPr>
          <w:szCs w:val="24"/>
          <w:lang w:val="zh-CN" w:eastAsia="zh-CN"/>
        </w:rPr>
        <w:t>“</w:t>
      </w:r>
      <w:r w:rsidRPr="005A4AEB">
        <w:rPr>
          <w:rFonts w:hint="eastAsia"/>
          <w:szCs w:val="24"/>
          <w:lang w:val="zh-CN" w:eastAsia="zh-CN"/>
        </w:rPr>
        <w:t>一切照旧</w:t>
      </w:r>
      <w:r w:rsidRPr="005A4AEB">
        <w:rPr>
          <w:szCs w:val="24"/>
          <w:lang w:val="zh-CN" w:eastAsia="zh-CN"/>
        </w:rPr>
        <w:t>”</w:t>
      </w:r>
      <w:r w:rsidRPr="005A4AEB">
        <w:rPr>
          <w:rFonts w:hint="eastAsia"/>
          <w:szCs w:val="24"/>
          <w:lang w:val="zh-CN" w:eastAsia="zh-CN"/>
        </w:rPr>
        <w:t>的改进提供激励；</w:t>
      </w:r>
    </w:p>
    <w:p w14:paraId="7B7028B2" w14:textId="77777777" w:rsidR="00A76CA9" w:rsidRPr="005A4AEB" w:rsidRDefault="00A76CA9" w:rsidP="00F102B0">
      <w:pPr>
        <w:pStyle w:val="Heading2"/>
        <w:numPr>
          <w:ilvl w:val="1"/>
          <w:numId w:val="1"/>
        </w:numPr>
        <w:rPr>
          <w:szCs w:val="24"/>
          <w:lang w:eastAsia="zh-CN"/>
        </w:rPr>
      </w:pPr>
      <w:r w:rsidRPr="005A4AEB">
        <w:rPr>
          <w:rFonts w:hint="eastAsia"/>
          <w:b/>
          <w:szCs w:val="24"/>
          <w:lang w:val="zh-CN" w:eastAsia="zh-CN"/>
        </w:rPr>
        <w:t>在可行情况下</w:t>
      </w:r>
      <w:r w:rsidRPr="005A4AEB">
        <w:rPr>
          <w:rFonts w:hint="eastAsia"/>
          <w:b/>
          <w:szCs w:val="24"/>
          <w:lang w:eastAsia="zh-CN"/>
        </w:rPr>
        <w:t>，</w:t>
      </w:r>
      <w:r w:rsidRPr="005A4AEB">
        <w:rPr>
          <w:rFonts w:hint="eastAsia"/>
          <w:b/>
          <w:szCs w:val="24"/>
          <w:lang w:val="zh-CN" w:eastAsia="zh-CN"/>
        </w:rPr>
        <w:t>激励机制应与促进采用非受控物质制冷剂联系起来</w:t>
      </w:r>
      <w:r w:rsidRPr="005A4AEB">
        <w:rPr>
          <w:rFonts w:hint="eastAsia"/>
          <w:szCs w:val="24"/>
          <w:lang w:eastAsia="zh-CN"/>
        </w:rPr>
        <w:t>：</w:t>
      </w:r>
      <w:r w:rsidRPr="005A4AEB">
        <w:rPr>
          <w:rStyle w:val="FootnoteReference"/>
          <w:szCs w:val="24"/>
          <w:lang w:val="zh-CN"/>
        </w:rPr>
        <w:footnoteReference w:id="9"/>
      </w:r>
      <w:r w:rsidRPr="005A4AEB">
        <w:rPr>
          <w:rFonts w:hint="eastAsia"/>
          <w:szCs w:val="24"/>
          <w:lang w:val="zh-CN" w:eastAsia="zh-CN"/>
        </w:rPr>
        <w:t>例如</w:t>
      </w:r>
      <w:r w:rsidRPr="005A4AEB">
        <w:rPr>
          <w:rFonts w:hint="eastAsia"/>
          <w:szCs w:val="24"/>
          <w:lang w:eastAsia="zh-CN"/>
        </w:rPr>
        <w:t>，</w:t>
      </w:r>
      <w:r w:rsidRPr="005A4AEB">
        <w:rPr>
          <w:rFonts w:hint="eastAsia"/>
          <w:szCs w:val="24"/>
          <w:lang w:val="zh-CN" w:eastAsia="zh-CN"/>
        </w:rPr>
        <w:t>在家用和独立式商用制冷应用中</w:t>
      </w:r>
      <w:r w:rsidRPr="005A4AEB">
        <w:rPr>
          <w:rFonts w:hint="eastAsia"/>
          <w:szCs w:val="24"/>
          <w:lang w:eastAsia="zh-CN"/>
        </w:rPr>
        <w:t>，</w:t>
      </w:r>
      <w:r w:rsidRPr="005A4AEB">
        <w:rPr>
          <w:rFonts w:hint="eastAsia"/>
          <w:szCs w:val="24"/>
          <w:lang w:val="zh-CN" w:eastAsia="zh-CN"/>
        </w:rPr>
        <w:t>如果证明能用非受控物质制冷剂</w:t>
      </w:r>
      <w:r w:rsidRPr="005A4AEB">
        <w:rPr>
          <w:rFonts w:hint="eastAsia"/>
          <w:szCs w:val="24"/>
          <w:lang w:eastAsia="zh-CN"/>
        </w:rPr>
        <w:t>，</w:t>
      </w:r>
      <w:r w:rsidRPr="005A4AEB">
        <w:rPr>
          <w:rFonts w:hint="eastAsia"/>
          <w:szCs w:val="24"/>
          <w:lang w:val="zh-CN" w:eastAsia="zh-CN"/>
        </w:rPr>
        <w:t>则激励措施将给予采用节能的非氢氟碳化物制冷剂的技术</w:t>
      </w:r>
      <w:r w:rsidRPr="005A4AEB">
        <w:rPr>
          <w:rFonts w:hint="eastAsia"/>
          <w:szCs w:val="24"/>
          <w:lang w:eastAsia="zh-CN"/>
        </w:rPr>
        <w:t>；</w:t>
      </w:r>
    </w:p>
    <w:p w14:paraId="18D62F8D" w14:textId="77777777" w:rsidR="00A76CA9" w:rsidRPr="005A4AEB" w:rsidRDefault="00A76CA9" w:rsidP="00F102B0">
      <w:pPr>
        <w:pStyle w:val="Heading2"/>
        <w:numPr>
          <w:ilvl w:val="1"/>
          <w:numId w:val="1"/>
        </w:numPr>
        <w:rPr>
          <w:szCs w:val="24"/>
          <w:lang w:eastAsia="zh-CN"/>
        </w:rPr>
      </w:pPr>
      <w:r w:rsidRPr="005A4AEB">
        <w:rPr>
          <w:rFonts w:hint="eastAsia"/>
          <w:b/>
          <w:szCs w:val="24"/>
          <w:lang w:val="zh-CN" w:eastAsia="zh-CN"/>
        </w:rPr>
        <w:t>共同融资</w:t>
      </w:r>
      <w:r w:rsidRPr="005A4AEB">
        <w:rPr>
          <w:rFonts w:hint="eastAsia"/>
          <w:b/>
          <w:szCs w:val="24"/>
          <w:lang w:eastAsia="zh-CN"/>
        </w:rPr>
        <w:t>：</w:t>
      </w:r>
      <w:r w:rsidRPr="005A4AEB">
        <w:rPr>
          <w:rFonts w:hint="eastAsia"/>
          <w:szCs w:val="24"/>
          <w:lang w:val="zh-CN" w:eastAsia="zh-CN"/>
        </w:rPr>
        <w:t>依照执行委员会准则利用激励措施的企业也需要为项目的成功实施提供共同融资</w:t>
      </w:r>
      <w:r w:rsidRPr="005A4AEB">
        <w:rPr>
          <w:rFonts w:hint="eastAsia"/>
          <w:szCs w:val="24"/>
          <w:lang w:eastAsia="zh-CN"/>
        </w:rPr>
        <w:t>；</w:t>
      </w:r>
      <w:r w:rsidRPr="005A4AEB">
        <w:rPr>
          <w:rFonts w:hint="eastAsia"/>
          <w:szCs w:val="24"/>
          <w:lang w:val="zh-CN" w:eastAsia="zh-CN"/>
        </w:rPr>
        <w:t>它们的业务战略和消费者采用的速度将决定此类共同融资的水平和持续时间。激励措施和共同融资相结合将促进更快和可持续地在逐步减少氢氟碳化物时采用节能技术；</w:t>
      </w:r>
    </w:p>
    <w:p w14:paraId="6BEAE380" w14:textId="77777777" w:rsidR="00A76CA9" w:rsidRPr="005A4AEB" w:rsidRDefault="00A76CA9" w:rsidP="00F102B0">
      <w:pPr>
        <w:pStyle w:val="Heading2"/>
        <w:numPr>
          <w:ilvl w:val="1"/>
          <w:numId w:val="1"/>
        </w:numPr>
        <w:rPr>
          <w:szCs w:val="24"/>
          <w:lang w:eastAsia="zh-CN"/>
        </w:rPr>
      </w:pPr>
      <w:r w:rsidRPr="005A4AEB">
        <w:rPr>
          <w:rFonts w:hint="eastAsia"/>
          <w:b/>
          <w:szCs w:val="24"/>
          <w:lang w:val="zh-CN" w:eastAsia="zh-CN"/>
        </w:rPr>
        <w:lastRenderedPageBreak/>
        <w:t>在确定激励机制时应考虑组件价格随时间推移而下降的情况</w:t>
      </w:r>
      <w:r w:rsidRPr="005A4AEB">
        <w:rPr>
          <w:rFonts w:hint="eastAsia"/>
          <w:b/>
          <w:szCs w:val="24"/>
          <w:lang w:eastAsia="zh-CN"/>
        </w:rPr>
        <w:t>：</w:t>
      </w:r>
      <w:r w:rsidRPr="005A4AEB">
        <w:rPr>
          <w:rFonts w:hint="eastAsia"/>
          <w:szCs w:val="24"/>
          <w:lang w:val="zh-CN" w:eastAsia="zh-CN"/>
        </w:rPr>
        <w:t>激励水平需要与组件成本挂钩</w:t>
      </w:r>
      <w:r w:rsidRPr="005A4AEB">
        <w:rPr>
          <w:rFonts w:hint="eastAsia"/>
          <w:szCs w:val="24"/>
          <w:lang w:eastAsia="zh-CN"/>
        </w:rPr>
        <w:t>，</w:t>
      </w:r>
      <w:r w:rsidRPr="005A4AEB">
        <w:rPr>
          <w:rFonts w:hint="eastAsia"/>
          <w:szCs w:val="24"/>
          <w:lang w:val="zh-CN" w:eastAsia="zh-CN"/>
        </w:rPr>
        <w:t>因为对设备制造商而言</w:t>
      </w:r>
      <w:r w:rsidRPr="005A4AEB">
        <w:rPr>
          <w:rFonts w:hint="eastAsia"/>
          <w:szCs w:val="24"/>
          <w:lang w:eastAsia="zh-CN"/>
        </w:rPr>
        <w:t>，</w:t>
      </w:r>
      <w:r w:rsidRPr="005A4AEB">
        <w:rPr>
          <w:rFonts w:hint="eastAsia"/>
          <w:szCs w:val="24"/>
          <w:lang w:val="zh-CN" w:eastAsia="zh-CN"/>
        </w:rPr>
        <w:t>组件价格过高会成为供应节能设备的障碍</w:t>
      </w:r>
      <w:r w:rsidRPr="005A4AEB">
        <w:rPr>
          <w:rFonts w:hint="eastAsia"/>
          <w:szCs w:val="24"/>
          <w:lang w:eastAsia="zh-CN"/>
        </w:rPr>
        <w:t>；</w:t>
      </w:r>
      <w:r w:rsidRPr="005A4AEB">
        <w:rPr>
          <w:rFonts w:hint="eastAsia"/>
          <w:szCs w:val="24"/>
          <w:lang w:val="zh-CN" w:eastAsia="zh-CN"/>
        </w:rPr>
        <w:t>一些组件的价格正在快速下降</w:t>
      </w:r>
      <w:r w:rsidRPr="005A4AEB">
        <w:rPr>
          <w:rFonts w:hint="eastAsia"/>
          <w:szCs w:val="24"/>
          <w:lang w:eastAsia="zh-CN"/>
        </w:rPr>
        <w:t>，</w:t>
      </w:r>
      <w:r w:rsidRPr="005A4AEB">
        <w:rPr>
          <w:rStyle w:val="FootnoteReference"/>
          <w:szCs w:val="24"/>
          <w:lang w:val="zh-CN"/>
        </w:rPr>
        <w:footnoteReference w:id="10"/>
      </w:r>
      <w:r w:rsidRPr="005A4AEB">
        <w:rPr>
          <w:rFonts w:hint="eastAsia"/>
          <w:szCs w:val="24"/>
          <w:lang w:val="zh-CN" w:eastAsia="zh-CN"/>
        </w:rPr>
        <w:t>这主要是由于这些产品的产量增加所致。此外，不同市场的组件制造商所遵循的定价策略也决定了本地价格。激励水平应在可行范围内对组件价格随着时间的推移而下降进行必要的</w:t>
      </w:r>
      <w:r w:rsidRPr="005A4AEB">
        <w:rPr>
          <w:szCs w:val="24"/>
          <w:lang w:val="zh-CN" w:eastAsia="zh-CN"/>
        </w:rPr>
        <w:t>“</w:t>
      </w:r>
      <w:r w:rsidRPr="005A4AEB">
        <w:rPr>
          <w:rFonts w:hint="eastAsia"/>
          <w:szCs w:val="24"/>
          <w:lang w:val="zh-CN" w:eastAsia="zh-CN"/>
        </w:rPr>
        <w:t>调整</w:t>
      </w:r>
      <w:r w:rsidRPr="005A4AEB">
        <w:rPr>
          <w:szCs w:val="24"/>
          <w:lang w:val="zh-CN" w:eastAsia="zh-CN"/>
        </w:rPr>
        <w:t>”</w:t>
      </w:r>
      <w:r w:rsidRPr="005A4AEB">
        <w:rPr>
          <w:rFonts w:hint="eastAsia"/>
          <w:szCs w:val="24"/>
          <w:lang w:val="zh-CN" w:eastAsia="zh-CN"/>
        </w:rPr>
        <w:t>；</w:t>
      </w:r>
    </w:p>
    <w:p w14:paraId="2D2696F1" w14:textId="77777777" w:rsidR="00A76CA9" w:rsidRPr="005A4AEB" w:rsidRDefault="00A76CA9" w:rsidP="00F102B0">
      <w:pPr>
        <w:pStyle w:val="Heading2"/>
        <w:numPr>
          <w:ilvl w:val="1"/>
          <w:numId w:val="1"/>
        </w:numPr>
        <w:rPr>
          <w:szCs w:val="24"/>
          <w:lang w:eastAsia="zh-CN"/>
        </w:rPr>
      </w:pPr>
      <w:r w:rsidRPr="005A4AEB">
        <w:rPr>
          <w:rFonts w:hint="eastAsia"/>
          <w:b/>
          <w:szCs w:val="24"/>
          <w:lang w:val="zh-CN" w:eastAsia="zh-CN"/>
        </w:rPr>
        <w:t>使用节能设备给消费者带来回报</w:t>
      </w:r>
      <w:r w:rsidRPr="005A4AEB">
        <w:rPr>
          <w:rFonts w:hint="eastAsia"/>
          <w:szCs w:val="24"/>
          <w:lang w:eastAsia="zh-CN"/>
        </w:rPr>
        <w:t>：</w:t>
      </w:r>
      <w:r w:rsidRPr="005A4AEB">
        <w:rPr>
          <w:szCs w:val="24"/>
          <w:lang w:eastAsia="zh-CN"/>
        </w:rPr>
        <w:t>RACHP</w:t>
      </w:r>
      <w:r w:rsidRPr="005A4AEB">
        <w:rPr>
          <w:rFonts w:hint="eastAsia"/>
          <w:szCs w:val="24"/>
          <w:lang w:val="zh-CN" w:eastAsia="zh-CN"/>
        </w:rPr>
        <w:t>设备的能源效率会因能源消耗的节省而给最终用户带来回报。回报水平主要取决于使用特性、电价以及此类节能设备的额外成本。尽管设备制造商间接地从投资回报中受益（即节能设备的销量增加，而价格可能更高），但它们并没有直接从更高的投资回报中获得任何收益。在采用节能技术的初始阶段，组件价格较高会导致设备制造商的利润降低，这是更快采用这些技术的障碍。在制定制造商制造节能设备的激励措施时需要考虑到这一点；</w:t>
      </w:r>
    </w:p>
    <w:p w14:paraId="3C7975B1" w14:textId="77777777" w:rsidR="00A76CA9" w:rsidRPr="005A4AEB" w:rsidRDefault="00A76CA9" w:rsidP="00F102B0">
      <w:pPr>
        <w:pStyle w:val="Heading2"/>
        <w:widowControl/>
        <w:numPr>
          <w:ilvl w:val="1"/>
          <w:numId w:val="1"/>
        </w:numPr>
        <w:rPr>
          <w:szCs w:val="24"/>
          <w:lang w:eastAsia="zh-CN"/>
        </w:rPr>
      </w:pPr>
      <w:r w:rsidRPr="005A4AEB">
        <w:rPr>
          <w:rFonts w:hint="eastAsia"/>
          <w:b/>
          <w:szCs w:val="24"/>
          <w:lang w:val="zh-CN" w:eastAsia="zh-CN"/>
        </w:rPr>
        <w:t>供资支持的类型应易于实施</w:t>
      </w:r>
      <w:r w:rsidRPr="005A4AEB">
        <w:rPr>
          <w:rFonts w:hint="eastAsia"/>
          <w:szCs w:val="24"/>
          <w:lang w:eastAsia="zh-CN"/>
        </w:rPr>
        <w:t>：</w:t>
      </w:r>
      <w:r w:rsidRPr="005A4AEB">
        <w:rPr>
          <w:rFonts w:hint="eastAsia"/>
          <w:szCs w:val="24"/>
          <w:lang w:val="zh-CN" w:eastAsia="zh-CN"/>
        </w:rPr>
        <w:t>与供资支持有关的流程应简单</w:t>
      </w:r>
      <w:r w:rsidRPr="005A4AEB">
        <w:rPr>
          <w:rFonts w:hint="eastAsia"/>
          <w:szCs w:val="24"/>
          <w:lang w:eastAsia="zh-CN"/>
        </w:rPr>
        <w:t>，</w:t>
      </w:r>
      <w:r w:rsidRPr="005A4AEB">
        <w:rPr>
          <w:rFonts w:hint="eastAsia"/>
          <w:szCs w:val="24"/>
          <w:lang w:val="zh-CN" w:eastAsia="zh-CN"/>
        </w:rPr>
        <w:t>并应以项目所涵盖的设备的绩效为基础</w:t>
      </w:r>
      <w:r w:rsidRPr="005A4AEB">
        <w:rPr>
          <w:rFonts w:hint="eastAsia"/>
          <w:szCs w:val="24"/>
          <w:lang w:eastAsia="zh-CN"/>
        </w:rPr>
        <w:t>；</w:t>
      </w:r>
      <w:r w:rsidRPr="005A4AEB">
        <w:rPr>
          <w:rFonts w:hint="eastAsia"/>
          <w:szCs w:val="24"/>
          <w:lang w:val="zh-CN" w:eastAsia="zh-CN"/>
        </w:rPr>
        <w:t>监测和评估方法应该简单</w:t>
      </w:r>
      <w:r w:rsidRPr="005A4AEB">
        <w:rPr>
          <w:rFonts w:hint="eastAsia"/>
          <w:szCs w:val="24"/>
          <w:lang w:eastAsia="zh-CN"/>
        </w:rPr>
        <w:t>，</w:t>
      </w:r>
      <w:r w:rsidRPr="005A4AEB">
        <w:rPr>
          <w:rFonts w:hint="eastAsia"/>
          <w:szCs w:val="24"/>
          <w:lang w:val="zh-CN" w:eastAsia="zh-CN"/>
        </w:rPr>
        <w:t>并且与基线水平相比应该容易评估项目的绩效</w:t>
      </w:r>
      <w:r w:rsidRPr="005A4AEB">
        <w:rPr>
          <w:rFonts w:hint="eastAsia"/>
          <w:szCs w:val="24"/>
          <w:lang w:eastAsia="zh-CN"/>
        </w:rPr>
        <w:t>，</w:t>
      </w:r>
      <w:r w:rsidRPr="005A4AEB">
        <w:rPr>
          <w:rFonts w:hint="eastAsia"/>
          <w:szCs w:val="24"/>
          <w:lang w:val="zh-CN" w:eastAsia="zh-CN"/>
        </w:rPr>
        <w:t>并尽量减少行业和其他利益攸关方管理项目的的行政负担</w:t>
      </w:r>
      <w:r w:rsidRPr="005A4AEB">
        <w:rPr>
          <w:rFonts w:hint="eastAsia"/>
          <w:szCs w:val="24"/>
          <w:lang w:eastAsia="zh-CN"/>
        </w:rPr>
        <w:t>；</w:t>
      </w:r>
    </w:p>
    <w:p w14:paraId="1AA4CE7C" w14:textId="77777777" w:rsidR="00A76CA9" w:rsidRPr="005A4AEB" w:rsidRDefault="00A76CA9" w:rsidP="00F102B0">
      <w:pPr>
        <w:pStyle w:val="Heading2"/>
        <w:numPr>
          <w:ilvl w:val="1"/>
          <w:numId w:val="1"/>
        </w:numPr>
        <w:rPr>
          <w:szCs w:val="24"/>
          <w:lang w:eastAsia="zh-CN"/>
        </w:rPr>
      </w:pPr>
      <w:r w:rsidRPr="005A4AEB">
        <w:rPr>
          <w:rFonts w:hint="eastAsia"/>
          <w:b/>
          <w:szCs w:val="24"/>
          <w:lang w:val="zh-CN" w:eastAsia="zh-CN"/>
        </w:rPr>
        <w:t>政府的辅助政策和法规</w:t>
      </w:r>
      <w:r w:rsidRPr="005A4AEB">
        <w:rPr>
          <w:rFonts w:hint="eastAsia"/>
          <w:b/>
          <w:szCs w:val="24"/>
          <w:lang w:eastAsia="zh-CN"/>
        </w:rPr>
        <w:t>：</w:t>
      </w:r>
      <w:r w:rsidRPr="005A4AEB">
        <w:rPr>
          <w:rFonts w:hint="eastAsia"/>
          <w:szCs w:val="24"/>
          <w:lang w:val="zh-CN" w:eastAsia="zh-CN"/>
        </w:rPr>
        <w:t>这应该是项目实施的一个组成部分</w:t>
      </w:r>
      <w:r w:rsidRPr="005A4AEB">
        <w:rPr>
          <w:rFonts w:hint="eastAsia"/>
          <w:szCs w:val="24"/>
          <w:lang w:eastAsia="zh-CN"/>
        </w:rPr>
        <w:t>，</w:t>
      </w:r>
      <w:r w:rsidRPr="005A4AEB">
        <w:rPr>
          <w:rFonts w:hint="eastAsia"/>
          <w:szCs w:val="24"/>
          <w:lang w:val="zh-CN" w:eastAsia="zh-CN"/>
        </w:rPr>
        <w:t>也是提供任何供资的先决条件</w:t>
      </w:r>
      <w:r w:rsidRPr="005A4AEB">
        <w:rPr>
          <w:rFonts w:hint="eastAsia"/>
          <w:szCs w:val="24"/>
          <w:lang w:eastAsia="zh-CN"/>
        </w:rPr>
        <w:t>；</w:t>
      </w:r>
      <w:r w:rsidRPr="005A4AEB">
        <w:rPr>
          <w:rFonts w:hint="eastAsia"/>
          <w:szCs w:val="24"/>
          <w:lang w:val="zh-CN" w:eastAsia="zh-CN"/>
        </w:rPr>
        <w:t>需要政策和法规来维持能源效率的改进</w:t>
      </w:r>
      <w:r w:rsidRPr="005A4AEB">
        <w:rPr>
          <w:rFonts w:hint="eastAsia"/>
          <w:szCs w:val="24"/>
          <w:lang w:eastAsia="zh-CN"/>
        </w:rPr>
        <w:t>，</w:t>
      </w:r>
      <w:r w:rsidRPr="005A4AEB">
        <w:rPr>
          <w:rFonts w:hint="eastAsia"/>
          <w:szCs w:val="24"/>
          <w:lang w:val="zh-CN" w:eastAsia="zh-CN"/>
        </w:rPr>
        <w:t>为加速采用节能产品提供正确的市场信号</w:t>
      </w:r>
      <w:r w:rsidRPr="005A4AEB">
        <w:rPr>
          <w:rFonts w:hint="eastAsia"/>
          <w:szCs w:val="24"/>
          <w:lang w:eastAsia="zh-CN"/>
        </w:rPr>
        <w:t>，</w:t>
      </w:r>
      <w:r w:rsidRPr="005A4AEB">
        <w:rPr>
          <w:rFonts w:hint="eastAsia"/>
          <w:szCs w:val="24"/>
          <w:lang w:val="zh-CN" w:eastAsia="zh-CN"/>
        </w:rPr>
        <w:t>并展示这些改进的结果</w:t>
      </w:r>
      <w:r w:rsidRPr="005A4AEB">
        <w:rPr>
          <w:rFonts w:hint="eastAsia"/>
          <w:szCs w:val="24"/>
          <w:lang w:eastAsia="zh-CN"/>
        </w:rPr>
        <w:t>；</w:t>
      </w:r>
      <w:r w:rsidRPr="005A4AEB">
        <w:rPr>
          <w:rFonts w:hint="eastAsia"/>
          <w:szCs w:val="24"/>
          <w:lang w:val="zh-CN" w:eastAsia="zh-CN"/>
        </w:rPr>
        <w:t>例如</w:t>
      </w:r>
      <w:r w:rsidRPr="005A4AEB">
        <w:rPr>
          <w:rFonts w:hint="eastAsia"/>
          <w:szCs w:val="24"/>
          <w:lang w:eastAsia="zh-CN"/>
        </w:rPr>
        <w:t>，</w:t>
      </w:r>
      <w:r w:rsidRPr="005A4AEB">
        <w:rPr>
          <w:rFonts w:hint="eastAsia"/>
          <w:szCs w:val="24"/>
          <w:lang w:val="zh-CN" w:eastAsia="zh-CN"/>
        </w:rPr>
        <w:t>可以通过将项目批准作为能源效率主管部门或同等机构参与项目规划和实施监测作为条件来获得它们的承诺。</w:t>
      </w:r>
    </w:p>
    <w:p w14:paraId="3F9233F4" w14:textId="77777777" w:rsidR="00A76CA9" w:rsidRPr="005A4AEB" w:rsidRDefault="00A76CA9" w:rsidP="00571963">
      <w:pPr>
        <w:pStyle w:val="Heading1"/>
        <w:numPr>
          <w:ilvl w:val="0"/>
          <w:numId w:val="1"/>
        </w:numPr>
        <w:tabs>
          <w:tab w:val="clear" w:pos="5760"/>
          <w:tab w:val="num" w:pos="0"/>
        </w:tabs>
        <w:ind w:left="0"/>
        <w:rPr>
          <w:szCs w:val="24"/>
          <w:lang w:eastAsia="zh-CN"/>
        </w:rPr>
      </w:pPr>
      <w:r w:rsidRPr="005A4AEB">
        <w:rPr>
          <w:rFonts w:hint="eastAsia"/>
          <w:szCs w:val="24"/>
          <w:lang w:val="zh-CN" w:eastAsia="zh-CN"/>
        </w:rPr>
        <w:t>逐步减少氢氟碳化物背景下的能源效率相关活动可在一系列</w:t>
      </w:r>
      <w:r w:rsidRPr="005A4AEB">
        <w:rPr>
          <w:szCs w:val="24"/>
          <w:lang w:eastAsia="zh-CN"/>
        </w:rPr>
        <w:t>RACHP</w:t>
      </w:r>
      <w:r w:rsidRPr="005A4AEB">
        <w:rPr>
          <w:rFonts w:hint="eastAsia"/>
          <w:szCs w:val="24"/>
          <w:lang w:val="zh-CN" w:eastAsia="zh-CN"/>
        </w:rPr>
        <w:t>设备中实施</w:t>
      </w:r>
      <w:r w:rsidRPr="005A4AEB">
        <w:rPr>
          <w:rFonts w:hint="eastAsia"/>
          <w:szCs w:val="24"/>
          <w:lang w:eastAsia="zh-CN"/>
        </w:rPr>
        <w:t>，</w:t>
      </w:r>
      <w:r w:rsidRPr="005A4AEB">
        <w:rPr>
          <w:rFonts w:hint="eastAsia"/>
          <w:szCs w:val="24"/>
          <w:lang w:val="zh-CN" w:eastAsia="zh-CN"/>
        </w:rPr>
        <w:t>其方式可通过设备重新设计和测试和在使用设备时使用提高能源效率的组件等干预措施相结合的方式以及能力建设</w:t>
      </w:r>
      <w:r w:rsidRPr="005A4AEB">
        <w:rPr>
          <w:rFonts w:hint="eastAsia"/>
          <w:szCs w:val="24"/>
          <w:lang w:eastAsia="zh-CN"/>
        </w:rPr>
        <w:t>，</w:t>
      </w:r>
      <w:r w:rsidRPr="005A4AEB">
        <w:rPr>
          <w:rFonts w:hint="eastAsia"/>
          <w:szCs w:val="24"/>
          <w:lang w:val="zh-CN" w:eastAsia="zh-CN"/>
        </w:rPr>
        <w:t>包括培训和技术援助、宣传和信息推广及其他能效基础设施的干预措施。在本报告中，干预措施分为以下几类，其相应的供资方式，如表</w:t>
      </w:r>
      <w:r w:rsidRPr="005A4AEB">
        <w:rPr>
          <w:szCs w:val="24"/>
          <w:lang w:val="zh-CN" w:eastAsia="zh-CN"/>
        </w:rPr>
        <w:t>1</w:t>
      </w:r>
      <w:r w:rsidRPr="005A4AEB">
        <w:rPr>
          <w:rFonts w:hint="eastAsia"/>
          <w:szCs w:val="24"/>
          <w:lang w:val="zh-CN" w:eastAsia="zh-CN"/>
        </w:rPr>
        <w:t>所示。</w:t>
      </w:r>
    </w:p>
    <w:p w14:paraId="66DFE75D" w14:textId="77777777" w:rsidR="00A76CA9" w:rsidRPr="005A4AEB" w:rsidRDefault="00A76CA9" w:rsidP="00F102B0">
      <w:pPr>
        <w:pStyle w:val="Heading1"/>
        <w:numPr>
          <w:ilvl w:val="0"/>
          <w:numId w:val="0"/>
        </w:numPr>
        <w:spacing w:after="0"/>
        <w:rPr>
          <w:b/>
          <w:szCs w:val="24"/>
          <w:lang w:eastAsia="zh-CN"/>
        </w:rPr>
      </w:pPr>
      <w:r w:rsidRPr="005A4AEB">
        <w:rPr>
          <w:rFonts w:hint="eastAsia"/>
          <w:b/>
          <w:szCs w:val="24"/>
          <w:lang w:val="zh-CN" w:eastAsia="zh-CN"/>
        </w:rPr>
        <w:t>表</w:t>
      </w:r>
      <w:r w:rsidRPr="005A4AEB">
        <w:rPr>
          <w:b/>
          <w:szCs w:val="24"/>
          <w:lang w:val="en-US" w:eastAsia="zh-CN"/>
        </w:rPr>
        <w:t xml:space="preserve">1.  </w:t>
      </w:r>
      <w:r w:rsidRPr="005A4AEB">
        <w:rPr>
          <w:rFonts w:hint="eastAsia"/>
          <w:b/>
          <w:szCs w:val="24"/>
          <w:lang w:val="zh-CN" w:eastAsia="zh-CN"/>
        </w:rPr>
        <w:t>不同干预措施的供资支持类型概述</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5"/>
        <w:gridCol w:w="2610"/>
        <w:gridCol w:w="1440"/>
        <w:gridCol w:w="3870"/>
      </w:tblGrid>
      <w:tr w:rsidR="00A76CA9" w14:paraId="3EB18F82" w14:textId="77777777" w:rsidTr="00A57FF1">
        <w:trPr>
          <w:tblHeader/>
        </w:trPr>
        <w:tc>
          <w:tcPr>
            <w:tcW w:w="1525" w:type="dxa"/>
          </w:tcPr>
          <w:p w14:paraId="36BBBED1" w14:textId="77777777" w:rsidR="00A76CA9" w:rsidRPr="005A4AEB" w:rsidRDefault="00A76CA9" w:rsidP="00A57FF1">
            <w:pPr>
              <w:rPr>
                <w:sz w:val="20"/>
                <w:szCs w:val="20"/>
              </w:rPr>
            </w:pPr>
            <w:proofErr w:type="spellStart"/>
            <w:r w:rsidRPr="005A4AEB">
              <w:rPr>
                <w:rFonts w:hint="eastAsia"/>
                <w:b/>
                <w:sz w:val="20"/>
                <w:szCs w:val="20"/>
                <w:lang w:val="zh-CN"/>
              </w:rPr>
              <w:t>干预措施</w:t>
            </w:r>
            <w:proofErr w:type="spellEnd"/>
          </w:p>
        </w:tc>
        <w:tc>
          <w:tcPr>
            <w:tcW w:w="2610" w:type="dxa"/>
          </w:tcPr>
          <w:p w14:paraId="5B941E35" w14:textId="77777777" w:rsidR="00A76CA9" w:rsidRPr="005A4AEB" w:rsidRDefault="00A76CA9" w:rsidP="00A57FF1">
            <w:pPr>
              <w:jc w:val="center"/>
              <w:rPr>
                <w:sz w:val="20"/>
                <w:szCs w:val="20"/>
              </w:rPr>
            </w:pPr>
            <w:proofErr w:type="spellStart"/>
            <w:r w:rsidRPr="005A4AEB">
              <w:rPr>
                <w:rFonts w:hint="eastAsia"/>
                <w:b/>
                <w:sz w:val="20"/>
                <w:szCs w:val="20"/>
                <w:lang w:val="zh-CN"/>
              </w:rPr>
              <w:t>具体行业</w:t>
            </w:r>
            <w:proofErr w:type="spellEnd"/>
          </w:p>
        </w:tc>
        <w:tc>
          <w:tcPr>
            <w:tcW w:w="1440" w:type="dxa"/>
          </w:tcPr>
          <w:p w14:paraId="5C57BFA1" w14:textId="77777777" w:rsidR="00A76CA9" w:rsidRPr="005A4AEB" w:rsidRDefault="00A76CA9" w:rsidP="00A57FF1">
            <w:pPr>
              <w:jc w:val="center"/>
              <w:rPr>
                <w:sz w:val="20"/>
                <w:szCs w:val="20"/>
              </w:rPr>
            </w:pPr>
            <w:proofErr w:type="spellStart"/>
            <w:r w:rsidRPr="005A4AEB">
              <w:rPr>
                <w:rFonts w:hint="eastAsia"/>
                <w:b/>
                <w:sz w:val="20"/>
                <w:szCs w:val="20"/>
                <w:lang w:val="zh-CN"/>
              </w:rPr>
              <w:t>供资方式</w:t>
            </w:r>
            <w:proofErr w:type="spellEnd"/>
          </w:p>
        </w:tc>
        <w:tc>
          <w:tcPr>
            <w:tcW w:w="3870" w:type="dxa"/>
          </w:tcPr>
          <w:p w14:paraId="2D5F5E4E" w14:textId="77777777" w:rsidR="00A76CA9" w:rsidRPr="005A4AEB" w:rsidRDefault="00A76CA9" w:rsidP="00A57FF1">
            <w:pPr>
              <w:jc w:val="center"/>
              <w:rPr>
                <w:sz w:val="20"/>
                <w:szCs w:val="20"/>
              </w:rPr>
            </w:pPr>
            <w:proofErr w:type="spellStart"/>
            <w:r w:rsidRPr="005A4AEB">
              <w:rPr>
                <w:rFonts w:hint="eastAsia"/>
                <w:b/>
                <w:sz w:val="20"/>
                <w:szCs w:val="20"/>
                <w:lang w:val="zh-CN"/>
              </w:rPr>
              <w:t>说明</w:t>
            </w:r>
            <w:proofErr w:type="spellEnd"/>
          </w:p>
        </w:tc>
      </w:tr>
      <w:tr w:rsidR="00A76CA9" w14:paraId="4003ADC4" w14:textId="77777777" w:rsidTr="00A57FF1">
        <w:tc>
          <w:tcPr>
            <w:tcW w:w="1525" w:type="dxa"/>
          </w:tcPr>
          <w:p w14:paraId="3CDB3868" w14:textId="77777777" w:rsidR="00A76CA9" w:rsidRPr="005A4AEB" w:rsidRDefault="00A76CA9" w:rsidP="00A57FF1">
            <w:pPr>
              <w:jc w:val="left"/>
              <w:rPr>
                <w:sz w:val="20"/>
                <w:szCs w:val="20"/>
                <w:u w:val="single"/>
              </w:rPr>
            </w:pPr>
            <w:proofErr w:type="spellStart"/>
            <w:r w:rsidRPr="005A4AEB">
              <w:rPr>
                <w:rFonts w:hint="eastAsia"/>
                <w:sz w:val="20"/>
                <w:szCs w:val="20"/>
                <w:u w:val="single"/>
                <w:lang w:val="zh-CN"/>
              </w:rPr>
              <w:t>投资项目</w:t>
            </w:r>
            <w:proofErr w:type="spellEnd"/>
          </w:p>
          <w:p w14:paraId="410FC0E1" w14:textId="77777777" w:rsidR="00A76CA9" w:rsidRPr="005A4AEB" w:rsidRDefault="00A76CA9" w:rsidP="00A57FF1">
            <w:pPr>
              <w:jc w:val="left"/>
              <w:rPr>
                <w:sz w:val="20"/>
                <w:szCs w:val="20"/>
              </w:rPr>
            </w:pPr>
            <w:proofErr w:type="spellStart"/>
            <w:r w:rsidRPr="005A4AEB">
              <w:rPr>
                <w:rFonts w:hint="eastAsia"/>
                <w:sz w:val="20"/>
                <w:szCs w:val="20"/>
                <w:lang w:val="zh-CN"/>
              </w:rPr>
              <w:t>制造设备</w:t>
            </w:r>
            <w:proofErr w:type="spellEnd"/>
          </w:p>
        </w:tc>
        <w:tc>
          <w:tcPr>
            <w:tcW w:w="2610" w:type="dxa"/>
          </w:tcPr>
          <w:p w14:paraId="14673C13" w14:textId="77777777" w:rsidR="00A76CA9" w:rsidRPr="005A4AEB" w:rsidRDefault="00A76CA9" w:rsidP="00A57FF1">
            <w:pPr>
              <w:jc w:val="left"/>
              <w:rPr>
                <w:sz w:val="20"/>
                <w:szCs w:val="20"/>
                <w:lang w:eastAsia="zh-CN"/>
              </w:rPr>
            </w:pPr>
            <w:r w:rsidRPr="005A4AEB">
              <w:rPr>
                <w:rFonts w:hint="eastAsia"/>
                <w:sz w:val="20"/>
                <w:szCs w:val="20"/>
                <w:lang w:val="zh-CN" w:eastAsia="zh-CN"/>
              </w:rPr>
              <w:t>家用制冷设备</w:t>
            </w:r>
          </w:p>
          <w:p w14:paraId="5778718E" w14:textId="77777777" w:rsidR="00A76CA9" w:rsidRPr="005A4AEB" w:rsidRDefault="00A76CA9" w:rsidP="00A57FF1">
            <w:pPr>
              <w:jc w:val="left"/>
              <w:rPr>
                <w:sz w:val="20"/>
                <w:szCs w:val="20"/>
                <w:lang w:eastAsia="zh-CN"/>
              </w:rPr>
            </w:pPr>
            <w:r w:rsidRPr="005A4AEB">
              <w:rPr>
                <w:rFonts w:hint="eastAsia"/>
                <w:sz w:val="20"/>
                <w:szCs w:val="20"/>
                <w:lang w:val="zh-CN" w:eastAsia="zh-CN"/>
              </w:rPr>
              <w:t>自给式商用制冷设备</w:t>
            </w:r>
          </w:p>
          <w:p w14:paraId="42A92775" w14:textId="77777777" w:rsidR="00A76CA9" w:rsidRPr="005A4AEB" w:rsidRDefault="00A76CA9" w:rsidP="00A57FF1">
            <w:pPr>
              <w:jc w:val="left"/>
              <w:rPr>
                <w:sz w:val="20"/>
                <w:szCs w:val="20"/>
                <w:lang w:eastAsia="zh-CN"/>
              </w:rPr>
            </w:pPr>
            <w:r w:rsidRPr="005A4AEB">
              <w:rPr>
                <w:rFonts w:hint="eastAsia"/>
                <w:sz w:val="20"/>
                <w:szCs w:val="20"/>
                <w:lang w:val="zh-CN" w:eastAsia="zh-CN"/>
              </w:rPr>
              <w:t>家用空调设备</w:t>
            </w:r>
          </w:p>
          <w:p w14:paraId="6E5B894B" w14:textId="77777777" w:rsidR="00A76CA9" w:rsidRPr="005A4AEB" w:rsidRDefault="00A76CA9" w:rsidP="00A57FF1">
            <w:pPr>
              <w:jc w:val="left"/>
              <w:rPr>
                <w:sz w:val="20"/>
                <w:szCs w:val="20"/>
                <w:lang w:eastAsia="zh-CN"/>
              </w:rPr>
            </w:pPr>
            <w:r w:rsidRPr="005A4AEB">
              <w:rPr>
                <w:rFonts w:hint="eastAsia"/>
                <w:sz w:val="20"/>
                <w:szCs w:val="20"/>
                <w:lang w:val="zh-CN" w:eastAsia="zh-CN"/>
              </w:rPr>
              <w:t>商用空调设备</w:t>
            </w:r>
          </w:p>
        </w:tc>
        <w:tc>
          <w:tcPr>
            <w:tcW w:w="1440" w:type="dxa"/>
          </w:tcPr>
          <w:p w14:paraId="48AF01A0" w14:textId="77777777" w:rsidR="00A76CA9" w:rsidRPr="005A4AEB" w:rsidRDefault="00A76CA9" w:rsidP="00A57FF1">
            <w:pPr>
              <w:jc w:val="left"/>
              <w:rPr>
                <w:sz w:val="20"/>
                <w:szCs w:val="20"/>
              </w:rPr>
            </w:pPr>
            <w:proofErr w:type="spellStart"/>
            <w:r w:rsidRPr="005A4AEB">
              <w:rPr>
                <w:rFonts w:hint="eastAsia"/>
                <w:sz w:val="20"/>
                <w:szCs w:val="20"/>
                <w:lang w:val="zh-CN"/>
              </w:rPr>
              <w:t>基于激励措施</w:t>
            </w:r>
            <w:proofErr w:type="spellEnd"/>
          </w:p>
        </w:tc>
        <w:tc>
          <w:tcPr>
            <w:tcW w:w="3870" w:type="dxa"/>
          </w:tcPr>
          <w:p w14:paraId="7CDE28DE" w14:textId="77777777" w:rsidR="00A76CA9" w:rsidRPr="005A4AEB" w:rsidRDefault="00A76CA9" w:rsidP="00A43398">
            <w:pPr>
              <w:pStyle w:val="ListParagraph"/>
              <w:numPr>
                <w:ilvl w:val="0"/>
                <w:numId w:val="10"/>
              </w:numPr>
              <w:spacing w:after="0" w:line="240" w:lineRule="auto"/>
              <w:ind w:left="321" w:hanging="281"/>
              <w:rPr>
                <w:rFonts w:ascii="Times New Roman" w:hAnsi="Times New Roman" w:cs="Times New Roman"/>
                <w:sz w:val="20"/>
                <w:szCs w:val="20"/>
              </w:rPr>
            </w:pPr>
            <w:proofErr w:type="spellStart"/>
            <w:r w:rsidRPr="005A4AEB">
              <w:rPr>
                <w:rFonts w:ascii="Times New Roman" w:hAnsi="Times New Roman" w:cs="Times New Roman" w:hint="eastAsia"/>
                <w:sz w:val="20"/>
                <w:szCs w:val="20"/>
                <w:lang w:val="zh-CN"/>
              </w:rPr>
              <w:t>预先支付额外资本投资</w:t>
            </w:r>
            <w:proofErr w:type="spellEnd"/>
          </w:p>
          <w:p w14:paraId="71D2D35E" w14:textId="77777777" w:rsidR="00A76CA9" w:rsidRPr="005A4AEB" w:rsidRDefault="00A76CA9" w:rsidP="00A43398">
            <w:pPr>
              <w:pStyle w:val="ListParagraph"/>
              <w:numPr>
                <w:ilvl w:val="0"/>
                <w:numId w:val="10"/>
              </w:numPr>
              <w:spacing w:after="0" w:line="240" w:lineRule="auto"/>
              <w:ind w:left="321" w:hanging="281"/>
              <w:rPr>
                <w:rFonts w:ascii="Times New Roman" w:hAnsi="Times New Roman" w:cs="Times New Roman"/>
                <w:sz w:val="20"/>
                <w:szCs w:val="20"/>
                <w:lang w:eastAsia="zh-CN"/>
              </w:rPr>
            </w:pPr>
            <w:r w:rsidRPr="005A4AEB">
              <w:rPr>
                <w:rFonts w:ascii="Times New Roman" w:hAnsi="Times New Roman" w:cs="Times New Roman" w:hint="eastAsia"/>
                <w:sz w:val="20"/>
                <w:szCs w:val="20"/>
                <w:lang w:val="zh-CN" w:eastAsia="zh-CN"/>
              </w:rPr>
              <w:t>基于实现具体能效目标的激励</w:t>
            </w:r>
          </w:p>
        </w:tc>
      </w:tr>
      <w:tr w:rsidR="00A76CA9" w14:paraId="1207C101" w14:textId="77777777" w:rsidTr="00A57FF1">
        <w:tc>
          <w:tcPr>
            <w:tcW w:w="1525" w:type="dxa"/>
          </w:tcPr>
          <w:p w14:paraId="682E1257" w14:textId="77777777" w:rsidR="00A76CA9" w:rsidRPr="005A4AEB" w:rsidRDefault="00A76CA9" w:rsidP="00A57FF1">
            <w:pPr>
              <w:keepNext/>
              <w:jc w:val="left"/>
              <w:rPr>
                <w:sz w:val="20"/>
                <w:szCs w:val="20"/>
                <w:u w:val="single"/>
              </w:rPr>
            </w:pPr>
            <w:proofErr w:type="spellStart"/>
            <w:r w:rsidRPr="005A4AEB">
              <w:rPr>
                <w:rFonts w:hint="eastAsia"/>
                <w:sz w:val="20"/>
                <w:szCs w:val="20"/>
                <w:u w:val="single"/>
                <w:lang w:val="zh-CN"/>
              </w:rPr>
              <w:t>投资项目</w:t>
            </w:r>
            <w:proofErr w:type="spellEnd"/>
          </w:p>
          <w:p w14:paraId="4A828126" w14:textId="77777777" w:rsidR="00A76CA9" w:rsidRPr="005A4AEB" w:rsidRDefault="00A76CA9" w:rsidP="00A57FF1">
            <w:pPr>
              <w:keepNext/>
              <w:jc w:val="left"/>
              <w:rPr>
                <w:sz w:val="20"/>
                <w:szCs w:val="20"/>
              </w:rPr>
            </w:pPr>
            <w:proofErr w:type="spellStart"/>
            <w:r w:rsidRPr="005A4AEB">
              <w:rPr>
                <w:rFonts w:hint="eastAsia"/>
                <w:sz w:val="20"/>
                <w:szCs w:val="20"/>
                <w:lang w:val="zh-CN"/>
              </w:rPr>
              <w:t>制造组件</w:t>
            </w:r>
            <w:proofErr w:type="spellEnd"/>
            <w:r w:rsidRPr="005A4AEB">
              <w:rPr>
                <w:sz w:val="20"/>
                <w:szCs w:val="20"/>
                <w:lang w:val="zh-CN"/>
              </w:rPr>
              <w:t>*</w:t>
            </w:r>
          </w:p>
        </w:tc>
        <w:tc>
          <w:tcPr>
            <w:tcW w:w="2610" w:type="dxa"/>
          </w:tcPr>
          <w:p w14:paraId="0BA17E14" w14:textId="77777777" w:rsidR="00A76CA9" w:rsidRPr="005A4AEB" w:rsidRDefault="00A76CA9" w:rsidP="00A57FF1">
            <w:pPr>
              <w:keepNext/>
              <w:jc w:val="left"/>
              <w:rPr>
                <w:sz w:val="20"/>
                <w:szCs w:val="20"/>
                <w:lang w:eastAsia="zh-CN"/>
              </w:rPr>
            </w:pPr>
            <w:r w:rsidRPr="005A4AEB">
              <w:rPr>
                <w:rFonts w:hint="eastAsia"/>
                <w:sz w:val="20"/>
                <w:szCs w:val="20"/>
                <w:lang w:val="zh-CN" w:eastAsia="zh-CN"/>
              </w:rPr>
              <w:t>压缩机和热交换器</w:t>
            </w:r>
            <w:r w:rsidRPr="005A4AEB">
              <w:rPr>
                <w:rFonts w:hint="eastAsia"/>
                <w:sz w:val="20"/>
                <w:szCs w:val="20"/>
                <w:lang w:eastAsia="zh-CN"/>
              </w:rPr>
              <w:t>（</w:t>
            </w:r>
            <w:r w:rsidRPr="005A4AEB">
              <w:rPr>
                <w:rFonts w:hint="eastAsia"/>
                <w:sz w:val="20"/>
                <w:szCs w:val="20"/>
                <w:lang w:val="zh-CN" w:eastAsia="zh-CN"/>
              </w:rPr>
              <w:t>翅片管热交换器</w:t>
            </w:r>
            <w:r w:rsidRPr="005A4AEB">
              <w:rPr>
                <w:sz w:val="20"/>
                <w:szCs w:val="20"/>
                <w:lang w:eastAsia="zh-CN"/>
              </w:rPr>
              <w:t>(FTHX)</w:t>
            </w:r>
            <w:r w:rsidRPr="005A4AEB">
              <w:rPr>
                <w:rFonts w:hint="eastAsia"/>
                <w:sz w:val="20"/>
                <w:szCs w:val="20"/>
                <w:lang w:eastAsia="zh-CN"/>
              </w:rPr>
              <w:t>）</w:t>
            </w:r>
          </w:p>
          <w:p w14:paraId="4D6E6EA0" w14:textId="77777777" w:rsidR="00A76CA9" w:rsidRPr="005A4AEB" w:rsidRDefault="00A76CA9" w:rsidP="00A57FF1">
            <w:pPr>
              <w:keepNext/>
              <w:jc w:val="left"/>
              <w:rPr>
                <w:sz w:val="20"/>
                <w:szCs w:val="20"/>
                <w:lang w:eastAsia="zh-CN"/>
              </w:rPr>
            </w:pPr>
            <w:r w:rsidRPr="005A4AEB">
              <w:rPr>
                <w:rFonts w:hint="eastAsia"/>
                <w:sz w:val="20"/>
                <w:szCs w:val="20"/>
                <w:lang w:val="zh-CN" w:eastAsia="zh-CN"/>
              </w:rPr>
              <w:t>微通道热交换器</w:t>
            </w:r>
            <w:r w:rsidRPr="005A4AEB">
              <w:rPr>
                <w:sz w:val="20"/>
                <w:szCs w:val="20"/>
                <w:lang w:eastAsia="zh-CN"/>
              </w:rPr>
              <w:t>(MCHX)</w:t>
            </w:r>
          </w:p>
        </w:tc>
        <w:tc>
          <w:tcPr>
            <w:tcW w:w="1440" w:type="dxa"/>
          </w:tcPr>
          <w:p w14:paraId="2096D428" w14:textId="77777777" w:rsidR="00A76CA9" w:rsidRPr="005A4AEB" w:rsidRDefault="00A76CA9" w:rsidP="00A57FF1">
            <w:pPr>
              <w:keepNext/>
              <w:jc w:val="left"/>
              <w:rPr>
                <w:sz w:val="20"/>
                <w:szCs w:val="20"/>
              </w:rPr>
            </w:pPr>
            <w:proofErr w:type="spellStart"/>
            <w:r w:rsidRPr="005A4AEB">
              <w:rPr>
                <w:rFonts w:hint="eastAsia"/>
                <w:sz w:val="20"/>
                <w:szCs w:val="20"/>
                <w:lang w:val="zh-CN"/>
              </w:rPr>
              <w:t>基于活动产出</w:t>
            </w:r>
            <w:proofErr w:type="spellEnd"/>
          </w:p>
        </w:tc>
        <w:tc>
          <w:tcPr>
            <w:tcW w:w="3870" w:type="dxa"/>
          </w:tcPr>
          <w:p w14:paraId="5555C8D0" w14:textId="77777777" w:rsidR="00A76CA9" w:rsidRPr="005A4AEB" w:rsidRDefault="00A76CA9" w:rsidP="00A43398">
            <w:pPr>
              <w:pStyle w:val="ListParagraph"/>
              <w:keepNext/>
              <w:numPr>
                <w:ilvl w:val="0"/>
                <w:numId w:val="10"/>
              </w:numPr>
              <w:spacing w:after="0" w:line="240" w:lineRule="auto"/>
              <w:ind w:left="321" w:hanging="281"/>
              <w:rPr>
                <w:rFonts w:ascii="Times New Roman" w:hAnsi="Times New Roman" w:cs="Times New Roman"/>
                <w:sz w:val="20"/>
                <w:szCs w:val="20"/>
              </w:rPr>
            </w:pPr>
            <w:proofErr w:type="spellStart"/>
            <w:r w:rsidRPr="005A4AEB">
              <w:rPr>
                <w:rFonts w:ascii="Times New Roman" w:hAnsi="Times New Roman" w:cs="Times New Roman" w:hint="eastAsia"/>
                <w:sz w:val="20"/>
                <w:szCs w:val="20"/>
                <w:lang w:val="zh-CN"/>
              </w:rPr>
              <w:t>预付供资总额的一部分</w:t>
            </w:r>
            <w:proofErr w:type="spellEnd"/>
          </w:p>
          <w:p w14:paraId="5705BBF0" w14:textId="77777777" w:rsidR="00A76CA9" w:rsidRPr="005A4AEB" w:rsidRDefault="00A76CA9" w:rsidP="00A43398">
            <w:pPr>
              <w:pStyle w:val="ListParagraph"/>
              <w:keepNext/>
              <w:numPr>
                <w:ilvl w:val="0"/>
                <w:numId w:val="10"/>
              </w:numPr>
              <w:spacing w:after="0" w:line="240" w:lineRule="auto"/>
              <w:ind w:left="321" w:hanging="281"/>
              <w:rPr>
                <w:rFonts w:ascii="Times New Roman" w:hAnsi="Times New Roman" w:cs="Times New Roman"/>
                <w:sz w:val="20"/>
                <w:szCs w:val="20"/>
                <w:lang w:eastAsia="zh-CN"/>
              </w:rPr>
            </w:pPr>
            <w:r w:rsidRPr="005A4AEB">
              <w:rPr>
                <w:rFonts w:ascii="Times New Roman" w:hAnsi="Times New Roman" w:cs="Times New Roman" w:hint="eastAsia"/>
                <w:sz w:val="20"/>
                <w:szCs w:val="20"/>
                <w:lang w:val="zh-CN" w:eastAsia="zh-CN"/>
              </w:rPr>
              <w:t>根据实现项目活动产出指标的情况支付剩余数额</w:t>
            </w:r>
          </w:p>
        </w:tc>
      </w:tr>
      <w:tr w:rsidR="00A76CA9" w14:paraId="2E935747" w14:textId="77777777" w:rsidTr="005A4AEB">
        <w:tc>
          <w:tcPr>
            <w:tcW w:w="1525" w:type="dxa"/>
            <w:vMerge w:val="restart"/>
          </w:tcPr>
          <w:p w14:paraId="4E83FC88" w14:textId="77777777" w:rsidR="00A76CA9" w:rsidRPr="005A4AEB" w:rsidRDefault="00A76CA9" w:rsidP="00A57FF1">
            <w:pPr>
              <w:jc w:val="left"/>
              <w:rPr>
                <w:sz w:val="20"/>
                <w:szCs w:val="20"/>
              </w:rPr>
            </w:pPr>
            <w:proofErr w:type="spellStart"/>
            <w:r w:rsidRPr="005A4AEB">
              <w:rPr>
                <w:rFonts w:hint="eastAsia"/>
                <w:sz w:val="20"/>
                <w:szCs w:val="20"/>
                <w:u w:val="single"/>
                <w:lang w:val="zh-CN"/>
              </w:rPr>
              <w:t>非投资项目</w:t>
            </w:r>
            <w:proofErr w:type="spellEnd"/>
          </w:p>
        </w:tc>
        <w:tc>
          <w:tcPr>
            <w:tcW w:w="2610" w:type="dxa"/>
          </w:tcPr>
          <w:p w14:paraId="387BDDF3" w14:textId="77777777" w:rsidR="00A76CA9" w:rsidRPr="005A4AEB" w:rsidRDefault="00A76CA9" w:rsidP="00A57FF1">
            <w:pPr>
              <w:jc w:val="left"/>
              <w:rPr>
                <w:sz w:val="20"/>
                <w:szCs w:val="20"/>
                <w:lang w:eastAsia="zh-CN"/>
              </w:rPr>
            </w:pPr>
            <w:r w:rsidRPr="005A4AEB">
              <w:rPr>
                <w:rFonts w:hint="eastAsia"/>
                <w:sz w:val="20"/>
                <w:szCs w:val="20"/>
                <w:lang w:val="zh-CN" w:eastAsia="zh-CN"/>
              </w:rPr>
              <w:t>为中小企业以及本地组装和安装</w:t>
            </w:r>
            <w:r w:rsidRPr="005A4AEB">
              <w:rPr>
                <w:sz w:val="20"/>
                <w:szCs w:val="20"/>
                <w:lang w:eastAsia="zh-CN"/>
              </w:rPr>
              <w:t>/</w:t>
            </w:r>
            <w:r w:rsidRPr="005A4AEB">
              <w:rPr>
                <w:rFonts w:hint="eastAsia"/>
                <w:sz w:val="20"/>
                <w:szCs w:val="20"/>
                <w:lang w:val="zh-CN" w:eastAsia="zh-CN"/>
              </w:rPr>
              <w:t>服务行业提供技术援助</w:t>
            </w:r>
            <w:r w:rsidRPr="005A4AEB">
              <w:rPr>
                <w:sz w:val="20"/>
                <w:szCs w:val="20"/>
                <w:lang w:eastAsia="zh-CN"/>
              </w:rPr>
              <w:t>/</w:t>
            </w:r>
            <w:r w:rsidRPr="005A4AEB">
              <w:rPr>
                <w:rFonts w:hint="eastAsia"/>
                <w:sz w:val="20"/>
                <w:szCs w:val="20"/>
                <w:lang w:val="zh-CN" w:eastAsia="zh-CN"/>
              </w:rPr>
              <w:t>支持测试中心和卓越中心</w:t>
            </w:r>
          </w:p>
        </w:tc>
        <w:tc>
          <w:tcPr>
            <w:tcW w:w="1440" w:type="dxa"/>
          </w:tcPr>
          <w:p w14:paraId="02FE8660" w14:textId="77777777" w:rsidR="00A76CA9" w:rsidRPr="005A4AEB" w:rsidRDefault="00A76CA9" w:rsidP="00A57FF1">
            <w:pPr>
              <w:jc w:val="left"/>
              <w:rPr>
                <w:sz w:val="20"/>
                <w:szCs w:val="20"/>
              </w:rPr>
            </w:pPr>
            <w:proofErr w:type="spellStart"/>
            <w:r w:rsidRPr="005A4AEB">
              <w:rPr>
                <w:rFonts w:hint="eastAsia"/>
                <w:sz w:val="20"/>
                <w:szCs w:val="20"/>
                <w:lang w:val="zh-CN"/>
              </w:rPr>
              <w:t>基于活动产出</w:t>
            </w:r>
            <w:proofErr w:type="spellEnd"/>
          </w:p>
          <w:p w14:paraId="7975D535" w14:textId="77777777" w:rsidR="00A76CA9" w:rsidRPr="005A4AEB" w:rsidRDefault="00A76CA9" w:rsidP="00A57FF1">
            <w:pPr>
              <w:jc w:val="left"/>
              <w:rPr>
                <w:sz w:val="20"/>
                <w:szCs w:val="20"/>
              </w:rPr>
            </w:pPr>
          </w:p>
        </w:tc>
        <w:tc>
          <w:tcPr>
            <w:tcW w:w="3870" w:type="dxa"/>
          </w:tcPr>
          <w:p w14:paraId="38814546" w14:textId="77777777" w:rsidR="00A76CA9" w:rsidRPr="005A4AEB" w:rsidRDefault="00A76CA9" w:rsidP="00A43398">
            <w:pPr>
              <w:pStyle w:val="ListParagraph"/>
              <w:numPr>
                <w:ilvl w:val="0"/>
                <w:numId w:val="10"/>
              </w:numPr>
              <w:spacing w:after="0" w:line="240" w:lineRule="auto"/>
              <w:ind w:left="321" w:hanging="281"/>
              <w:rPr>
                <w:rFonts w:ascii="Times New Roman" w:hAnsi="Times New Roman" w:cs="Times New Roman"/>
                <w:sz w:val="20"/>
                <w:szCs w:val="20"/>
                <w:lang w:eastAsia="zh-CN"/>
              </w:rPr>
            </w:pPr>
            <w:r w:rsidRPr="005A4AEB">
              <w:rPr>
                <w:rFonts w:ascii="Times New Roman" w:hAnsi="Times New Roman" w:cs="Times New Roman" w:hint="eastAsia"/>
                <w:sz w:val="20"/>
                <w:szCs w:val="20"/>
                <w:lang w:val="zh-CN" w:eastAsia="zh-CN"/>
              </w:rPr>
              <w:t>预先支付给国家的供资总额的百分比</w:t>
            </w:r>
            <w:r w:rsidRPr="005A4AEB">
              <w:rPr>
                <w:rFonts w:ascii="Times New Roman" w:hAnsi="Times New Roman" w:cs="Times New Roman" w:hint="eastAsia"/>
                <w:sz w:val="20"/>
                <w:szCs w:val="20"/>
                <w:lang w:val="en-US" w:eastAsia="zh-CN"/>
              </w:rPr>
              <w:t>（</w:t>
            </w:r>
            <w:r w:rsidRPr="005A4AEB">
              <w:rPr>
                <w:rFonts w:ascii="Times New Roman" w:hAnsi="Times New Roman" w:cs="Times New Roman" w:hint="eastAsia"/>
                <w:sz w:val="20"/>
                <w:szCs w:val="20"/>
                <w:lang w:val="zh-CN" w:eastAsia="zh-CN"/>
              </w:rPr>
              <w:t>例如</w:t>
            </w:r>
            <w:r w:rsidRPr="005A4AEB">
              <w:rPr>
                <w:rFonts w:ascii="Times New Roman" w:hAnsi="Times New Roman" w:cs="Times New Roman" w:hint="eastAsia"/>
                <w:sz w:val="20"/>
                <w:szCs w:val="20"/>
                <w:lang w:val="en-US" w:eastAsia="zh-CN"/>
              </w:rPr>
              <w:t>，</w:t>
            </w:r>
            <w:r w:rsidRPr="005A4AEB">
              <w:rPr>
                <w:rFonts w:ascii="Times New Roman" w:hAnsi="Times New Roman" w:cs="Times New Roman"/>
                <w:sz w:val="20"/>
                <w:szCs w:val="20"/>
                <w:lang w:val="en-US" w:eastAsia="zh-CN"/>
              </w:rPr>
              <w:t>70-90%</w:t>
            </w:r>
            <w:r w:rsidRPr="005A4AEB">
              <w:rPr>
                <w:rFonts w:ascii="Times New Roman" w:hAnsi="Times New Roman" w:cs="Times New Roman" w:hint="eastAsia"/>
                <w:sz w:val="20"/>
                <w:szCs w:val="20"/>
                <w:lang w:val="en-US" w:eastAsia="zh-CN"/>
              </w:rPr>
              <w:t>）</w:t>
            </w:r>
          </w:p>
          <w:p w14:paraId="524B51F0" w14:textId="77777777" w:rsidR="00A76CA9" w:rsidRPr="005A4AEB" w:rsidRDefault="00A76CA9" w:rsidP="00A57FF1">
            <w:pPr>
              <w:pStyle w:val="ListParagraph"/>
              <w:spacing w:after="0" w:line="240" w:lineRule="auto"/>
              <w:ind w:left="321"/>
              <w:rPr>
                <w:rFonts w:ascii="Times New Roman" w:hAnsi="Times New Roman" w:cs="Times New Roman"/>
                <w:sz w:val="20"/>
                <w:szCs w:val="20"/>
                <w:lang w:eastAsia="zh-CN"/>
              </w:rPr>
            </w:pPr>
            <w:r w:rsidRPr="005A4AEB">
              <w:rPr>
                <w:rFonts w:ascii="Times New Roman" w:hAnsi="Times New Roman" w:cs="Times New Roman" w:hint="eastAsia"/>
                <w:sz w:val="20"/>
                <w:szCs w:val="20"/>
                <w:lang w:val="zh-CN" w:eastAsia="zh-CN"/>
              </w:rPr>
              <w:t>根据实现项目活动产出指标的情况支付剩余数额</w:t>
            </w:r>
          </w:p>
        </w:tc>
      </w:tr>
      <w:tr w:rsidR="00A76CA9" w14:paraId="0E4B1012" w14:textId="77777777" w:rsidTr="005A4AEB">
        <w:tc>
          <w:tcPr>
            <w:tcW w:w="1525" w:type="dxa"/>
            <w:vMerge/>
          </w:tcPr>
          <w:p w14:paraId="658818A1" w14:textId="77777777" w:rsidR="00A76CA9" w:rsidRPr="005A4AEB" w:rsidRDefault="00A76CA9" w:rsidP="00A57FF1">
            <w:pPr>
              <w:jc w:val="left"/>
              <w:rPr>
                <w:sz w:val="20"/>
                <w:szCs w:val="20"/>
                <w:lang w:eastAsia="zh-CN"/>
              </w:rPr>
            </w:pPr>
          </w:p>
        </w:tc>
        <w:tc>
          <w:tcPr>
            <w:tcW w:w="2610" w:type="dxa"/>
          </w:tcPr>
          <w:p w14:paraId="3125D086" w14:textId="77777777" w:rsidR="00A76CA9" w:rsidRPr="005A4AEB" w:rsidRDefault="00A76CA9" w:rsidP="00A57FF1">
            <w:pPr>
              <w:jc w:val="left"/>
              <w:rPr>
                <w:sz w:val="20"/>
                <w:szCs w:val="20"/>
                <w:lang w:eastAsia="zh-CN"/>
              </w:rPr>
            </w:pPr>
            <w:r w:rsidRPr="005A4AEB">
              <w:rPr>
                <w:rFonts w:hint="eastAsia"/>
                <w:sz w:val="20"/>
                <w:szCs w:val="20"/>
                <w:lang w:val="zh-CN" w:eastAsia="zh-CN"/>
              </w:rPr>
              <w:t>支持地区供冷的可行性研究和使用节能技术改造设备的研究</w:t>
            </w:r>
            <w:r w:rsidRPr="005A4AEB">
              <w:rPr>
                <w:sz w:val="20"/>
                <w:szCs w:val="20"/>
                <w:lang w:eastAsia="zh-CN"/>
              </w:rPr>
              <w:t>/</w:t>
            </w:r>
            <w:r w:rsidRPr="005A4AEB">
              <w:rPr>
                <w:rFonts w:hint="eastAsia"/>
                <w:sz w:val="20"/>
                <w:szCs w:val="20"/>
                <w:lang w:val="zh-CN" w:eastAsia="zh-CN"/>
              </w:rPr>
              <w:t>编制节能项目供资</w:t>
            </w:r>
          </w:p>
        </w:tc>
        <w:tc>
          <w:tcPr>
            <w:tcW w:w="1440" w:type="dxa"/>
          </w:tcPr>
          <w:p w14:paraId="12BD7E12" w14:textId="77777777" w:rsidR="00A76CA9" w:rsidRPr="005A4AEB" w:rsidRDefault="00A76CA9" w:rsidP="00A57FF1">
            <w:pPr>
              <w:jc w:val="left"/>
              <w:rPr>
                <w:sz w:val="20"/>
                <w:szCs w:val="20"/>
              </w:rPr>
            </w:pPr>
            <w:proofErr w:type="spellStart"/>
            <w:r w:rsidRPr="005A4AEB">
              <w:rPr>
                <w:rFonts w:hint="eastAsia"/>
                <w:sz w:val="20"/>
                <w:szCs w:val="20"/>
                <w:lang w:val="zh-CN"/>
              </w:rPr>
              <w:t>基于活动产出</w:t>
            </w:r>
            <w:proofErr w:type="spellEnd"/>
          </w:p>
          <w:p w14:paraId="0A9A46C5" w14:textId="77777777" w:rsidR="00A76CA9" w:rsidRPr="005A4AEB" w:rsidRDefault="00A76CA9" w:rsidP="00A57FF1">
            <w:pPr>
              <w:jc w:val="left"/>
              <w:rPr>
                <w:sz w:val="20"/>
                <w:szCs w:val="20"/>
              </w:rPr>
            </w:pPr>
          </w:p>
        </w:tc>
        <w:tc>
          <w:tcPr>
            <w:tcW w:w="3870" w:type="dxa"/>
          </w:tcPr>
          <w:p w14:paraId="5B9998F4" w14:textId="77777777" w:rsidR="00A76CA9" w:rsidRPr="005A4AEB" w:rsidRDefault="00A76CA9" w:rsidP="00A57FF1">
            <w:pPr>
              <w:rPr>
                <w:sz w:val="20"/>
                <w:szCs w:val="20"/>
              </w:rPr>
            </w:pPr>
            <w:r w:rsidRPr="005A4AEB">
              <w:rPr>
                <w:sz w:val="20"/>
                <w:szCs w:val="20"/>
                <w:lang w:val="zh-CN"/>
              </w:rPr>
              <w:t>100%</w:t>
            </w:r>
            <w:proofErr w:type="spellStart"/>
            <w:r w:rsidRPr="005A4AEB">
              <w:rPr>
                <w:rFonts w:hint="eastAsia"/>
                <w:sz w:val="20"/>
                <w:szCs w:val="20"/>
                <w:lang w:val="zh-CN"/>
              </w:rPr>
              <w:t>预付给国家</w:t>
            </w:r>
            <w:proofErr w:type="spellEnd"/>
          </w:p>
          <w:p w14:paraId="2E8DBAFC" w14:textId="77777777" w:rsidR="00A76CA9" w:rsidRPr="005A4AEB" w:rsidRDefault="00A76CA9" w:rsidP="00A57FF1">
            <w:pPr>
              <w:jc w:val="left"/>
              <w:rPr>
                <w:sz w:val="20"/>
                <w:szCs w:val="20"/>
              </w:rPr>
            </w:pPr>
          </w:p>
        </w:tc>
      </w:tr>
    </w:tbl>
    <w:p w14:paraId="70B430B1" w14:textId="77777777" w:rsidR="00A76CA9" w:rsidRPr="004A6CE2" w:rsidRDefault="00A76CA9" w:rsidP="00F102B0">
      <w:pPr>
        <w:rPr>
          <w:sz w:val="18"/>
          <w:szCs w:val="18"/>
          <w:lang w:eastAsia="zh-CN"/>
        </w:rPr>
      </w:pPr>
      <w:r w:rsidRPr="004A6CE2">
        <w:rPr>
          <w:sz w:val="18"/>
          <w:szCs w:val="18"/>
          <w:lang w:val="zh-CN" w:eastAsia="zh-CN"/>
        </w:rPr>
        <w:t>*</w:t>
      </w:r>
      <w:r w:rsidRPr="004A6CE2">
        <w:rPr>
          <w:rFonts w:ascii="SimSun" w:hint="eastAsia"/>
          <w:sz w:val="18"/>
          <w:szCs w:val="18"/>
          <w:lang w:val="zh-CN" w:eastAsia="zh-CN"/>
        </w:rPr>
        <w:t>这仅包括资本投资成本。</w:t>
      </w:r>
    </w:p>
    <w:p w14:paraId="4BBCF24F" w14:textId="77777777" w:rsidR="00A76CA9" w:rsidRDefault="00A76CA9" w:rsidP="00F102B0">
      <w:pPr>
        <w:rPr>
          <w:szCs w:val="24"/>
          <w:lang w:eastAsia="zh-CN"/>
        </w:rPr>
      </w:pPr>
    </w:p>
    <w:p w14:paraId="2AA88BDB"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lastRenderedPageBreak/>
        <w:t>对于其他类别的设备和</w:t>
      </w:r>
      <w:r w:rsidRPr="004A6CE2">
        <w:rPr>
          <w:szCs w:val="24"/>
          <w:lang w:val="en-US" w:eastAsia="zh-CN"/>
        </w:rPr>
        <w:t>/</w:t>
      </w:r>
      <w:r w:rsidRPr="004A6CE2">
        <w:rPr>
          <w:rFonts w:hint="eastAsia"/>
          <w:szCs w:val="24"/>
          <w:lang w:val="zh-CN" w:eastAsia="zh-CN"/>
        </w:rPr>
        <w:t>或项目活动</w:t>
      </w:r>
      <w:r w:rsidRPr="004A6CE2">
        <w:rPr>
          <w:rFonts w:hint="eastAsia"/>
          <w:szCs w:val="24"/>
          <w:lang w:val="en-US" w:eastAsia="zh-CN"/>
        </w:rPr>
        <w:t>，</w:t>
      </w:r>
      <w:r w:rsidRPr="004A6CE2">
        <w:rPr>
          <w:rFonts w:hint="eastAsia"/>
          <w:szCs w:val="24"/>
          <w:lang w:val="zh-CN" w:eastAsia="zh-CN"/>
        </w:rPr>
        <w:t>将根据具体情况审议相关项目提案</w:t>
      </w:r>
      <w:r w:rsidRPr="004A6CE2">
        <w:rPr>
          <w:rFonts w:hint="eastAsia"/>
          <w:szCs w:val="24"/>
          <w:lang w:val="en-US" w:eastAsia="zh-CN"/>
        </w:rPr>
        <w:t>，</w:t>
      </w:r>
      <w:r w:rsidRPr="004A6CE2">
        <w:rPr>
          <w:rFonts w:hint="eastAsia"/>
          <w:szCs w:val="24"/>
          <w:lang w:val="zh-CN" w:eastAsia="zh-CN"/>
        </w:rPr>
        <w:t>同时考虑到此类活动在逐步减少氢氟碳化物背景下的影响。</w:t>
      </w:r>
    </w:p>
    <w:p w14:paraId="1F0A0B28" w14:textId="77777777" w:rsidR="00A76CA9" w:rsidRPr="004A6CE2" w:rsidRDefault="00A76CA9" w:rsidP="00F102B0">
      <w:pPr>
        <w:keepNext/>
        <w:rPr>
          <w:sz w:val="24"/>
          <w:szCs w:val="24"/>
          <w:lang w:eastAsia="zh-CN"/>
        </w:rPr>
      </w:pPr>
      <w:r w:rsidRPr="004A6CE2">
        <w:rPr>
          <w:rFonts w:hint="eastAsia"/>
          <w:b/>
          <w:sz w:val="24"/>
          <w:szCs w:val="24"/>
          <w:lang w:val="zh-CN" w:eastAsia="zh-CN"/>
        </w:rPr>
        <w:t>第三部分</w:t>
      </w:r>
      <w:r w:rsidRPr="004A6CE2">
        <w:rPr>
          <w:rFonts w:hint="eastAsia"/>
          <w:b/>
          <w:sz w:val="24"/>
          <w:szCs w:val="24"/>
          <w:lang w:eastAsia="zh-CN"/>
        </w:rPr>
        <w:t>：</w:t>
      </w:r>
      <w:r w:rsidRPr="004A6CE2">
        <w:rPr>
          <w:rFonts w:hint="eastAsia"/>
          <w:b/>
          <w:sz w:val="24"/>
          <w:szCs w:val="24"/>
          <w:lang w:val="zh-CN" w:eastAsia="zh-CN"/>
        </w:rPr>
        <w:t>投资活动</w:t>
      </w:r>
    </w:p>
    <w:p w14:paraId="5F5AB2A7" w14:textId="77777777" w:rsidR="00A76CA9" w:rsidRDefault="00A76CA9" w:rsidP="00F102B0">
      <w:pPr>
        <w:keepNext/>
        <w:rPr>
          <w:b/>
          <w:szCs w:val="24"/>
          <w:lang w:eastAsia="zh-CN"/>
        </w:rPr>
      </w:pPr>
    </w:p>
    <w:p w14:paraId="3584A88E" w14:textId="77777777" w:rsidR="00A76CA9" w:rsidRPr="004A6CE2" w:rsidRDefault="00A76CA9" w:rsidP="00F102B0">
      <w:pPr>
        <w:keepNext/>
        <w:rPr>
          <w:szCs w:val="24"/>
          <w:lang w:eastAsia="zh-CN"/>
        </w:rPr>
      </w:pPr>
      <w:r w:rsidRPr="004A6CE2">
        <w:rPr>
          <w:rFonts w:hint="eastAsia"/>
          <w:b/>
          <w:szCs w:val="24"/>
          <w:lang w:val="zh-CN" w:eastAsia="zh-CN"/>
        </w:rPr>
        <w:t>三</w:t>
      </w:r>
      <w:r w:rsidRPr="004A6CE2">
        <w:rPr>
          <w:b/>
          <w:szCs w:val="24"/>
          <w:lang w:val="zh-CN" w:eastAsia="zh-CN"/>
        </w:rPr>
        <w:t>.1</w:t>
      </w:r>
      <w:r w:rsidRPr="004A6CE2">
        <w:rPr>
          <w:b/>
          <w:szCs w:val="24"/>
          <w:lang w:eastAsia="zh-CN"/>
        </w:rPr>
        <w:tab/>
      </w:r>
      <w:r w:rsidRPr="004A6CE2">
        <w:rPr>
          <w:rFonts w:hint="eastAsia"/>
          <w:b/>
          <w:szCs w:val="24"/>
          <w:lang w:val="zh-CN" w:eastAsia="zh-CN"/>
        </w:rPr>
        <w:t>制造设备</w:t>
      </w:r>
    </w:p>
    <w:p w14:paraId="3D431B0A" w14:textId="77777777" w:rsidR="00A76CA9" w:rsidRPr="004A6CE2" w:rsidRDefault="00A76CA9" w:rsidP="00F102B0">
      <w:pPr>
        <w:keepNext/>
        <w:rPr>
          <w:b/>
          <w:szCs w:val="24"/>
          <w:lang w:eastAsia="zh-CN"/>
        </w:rPr>
      </w:pPr>
    </w:p>
    <w:p w14:paraId="52712519" w14:textId="77777777" w:rsidR="00A76CA9" w:rsidRPr="004A6CE2" w:rsidRDefault="00A76CA9" w:rsidP="00F102B0">
      <w:pPr>
        <w:keepNext/>
        <w:ind w:left="720" w:hanging="720"/>
        <w:rPr>
          <w:szCs w:val="24"/>
          <w:lang w:eastAsia="zh-CN"/>
        </w:rPr>
      </w:pPr>
      <w:r w:rsidRPr="004A6CE2">
        <w:rPr>
          <w:rFonts w:hint="eastAsia"/>
          <w:b/>
          <w:szCs w:val="24"/>
          <w:lang w:val="zh-CN" w:eastAsia="zh-CN"/>
        </w:rPr>
        <w:t>三</w:t>
      </w:r>
      <w:r w:rsidRPr="004A6CE2">
        <w:rPr>
          <w:b/>
          <w:szCs w:val="24"/>
          <w:lang w:eastAsia="zh-CN"/>
        </w:rPr>
        <w:t>.1.1</w:t>
      </w:r>
      <w:r w:rsidRPr="004A6CE2">
        <w:rPr>
          <w:b/>
          <w:szCs w:val="24"/>
          <w:lang w:eastAsia="zh-CN"/>
        </w:rPr>
        <w:tab/>
      </w:r>
      <w:r w:rsidRPr="004A6CE2">
        <w:rPr>
          <w:rFonts w:hint="eastAsia"/>
          <w:b/>
          <w:szCs w:val="24"/>
          <w:lang w:val="zh-CN" w:eastAsia="zh-CN"/>
        </w:rPr>
        <w:t>包括中小企业在内制造设备的激励方法</w:t>
      </w:r>
    </w:p>
    <w:p w14:paraId="59A92173" w14:textId="77777777" w:rsidR="00A76CA9" w:rsidRPr="004A6CE2" w:rsidRDefault="00A76CA9" w:rsidP="00F102B0">
      <w:pPr>
        <w:keepNext/>
        <w:rPr>
          <w:b/>
          <w:szCs w:val="24"/>
          <w:lang w:eastAsia="zh-CN"/>
        </w:rPr>
      </w:pPr>
    </w:p>
    <w:p w14:paraId="48750BCC"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建议采用以下方法来激励设备制造商制造节能设备</w:t>
      </w:r>
      <w:r w:rsidRPr="004A6CE2">
        <w:rPr>
          <w:rFonts w:hint="eastAsia"/>
          <w:szCs w:val="24"/>
          <w:lang w:val="en-US" w:eastAsia="zh-CN"/>
        </w:rPr>
        <w:t>，</w:t>
      </w:r>
      <w:r w:rsidRPr="004A6CE2">
        <w:rPr>
          <w:rFonts w:hint="eastAsia"/>
          <w:szCs w:val="24"/>
          <w:lang w:val="zh-CN" w:eastAsia="zh-CN"/>
        </w:rPr>
        <w:t>同时逐步减少氢氟碳化物。</w:t>
      </w:r>
    </w:p>
    <w:p w14:paraId="4D5274D7" w14:textId="77777777" w:rsidR="00A76CA9" w:rsidRPr="004A6CE2" w:rsidRDefault="00A76CA9" w:rsidP="00F102B0">
      <w:pPr>
        <w:pStyle w:val="Heading2"/>
        <w:numPr>
          <w:ilvl w:val="1"/>
          <w:numId w:val="1"/>
        </w:numPr>
        <w:rPr>
          <w:b/>
          <w:szCs w:val="24"/>
          <w:lang w:eastAsia="zh-CN"/>
        </w:rPr>
      </w:pPr>
      <w:r w:rsidRPr="004A6CE2">
        <w:rPr>
          <w:rFonts w:hint="eastAsia"/>
          <w:szCs w:val="24"/>
          <w:lang w:val="zh-CN" w:eastAsia="zh-CN"/>
        </w:rPr>
        <w:t>项目所涉及设备的基准能效</w:t>
      </w:r>
      <w:r w:rsidRPr="004A6CE2">
        <w:rPr>
          <w:rStyle w:val="FootnoteReference"/>
          <w:szCs w:val="24"/>
          <w:lang w:val="zh-CN"/>
        </w:rPr>
        <w:footnoteReference w:id="11"/>
      </w:r>
      <w:r w:rsidRPr="004A6CE2">
        <w:rPr>
          <w:rFonts w:hint="eastAsia"/>
          <w:szCs w:val="24"/>
          <w:lang w:val="zh-CN" w:eastAsia="zh-CN"/>
        </w:rPr>
        <w:t>将根据上一年生产的同类设备的能效进行评估。考虑到以</w:t>
      </w:r>
      <w:r w:rsidRPr="004A6CE2">
        <w:rPr>
          <w:szCs w:val="24"/>
          <w:lang w:val="zh-CN" w:eastAsia="zh-CN"/>
        </w:rPr>
        <w:t>“</w:t>
      </w:r>
      <w:r w:rsidRPr="004A6CE2">
        <w:rPr>
          <w:rFonts w:hint="eastAsia"/>
          <w:szCs w:val="24"/>
          <w:lang w:val="zh-CN" w:eastAsia="zh-CN"/>
        </w:rPr>
        <w:t>一切照旧</w:t>
      </w:r>
      <w:r w:rsidRPr="004A6CE2">
        <w:rPr>
          <w:szCs w:val="24"/>
          <w:lang w:val="zh-CN" w:eastAsia="zh-CN"/>
        </w:rPr>
        <w:t>”</w:t>
      </w:r>
      <w:r w:rsidRPr="004A6CE2">
        <w:rPr>
          <w:rFonts w:hint="eastAsia"/>
          <w:szCs w:val="24"/>
          <w:lang w:val="zh-CN" w:eastAsia="zh-CN"/>
        </w:rPr>
        <w:t>的方式进行行业的能效改进，项目的能效水平将与项目完成时的行业平均水平进行比较。受益人需要考虑在项目编制期间对特定应用程序进行</w:t>
      </w:r>
      <w:r w:rsidRPr="004A6CE2">
        <w:rPr>
          <w:szCs w:val="24"/>
          <w:lang w:val="zh-CN" w:eastAsia="zh-CN"/>
        </w:rPr>
        <w:t>“</w:t>
      </w:r>
      <w:r w:rsidRPr="004A6CE2">
        <w:rPr>
          <w:rFonts w:hint="eastAsia"/>
          <w:szCs w:val="24"/>
          <w:lang w:val="zh-CN" w:eastAsia="zh-CN"/>
        </w:rPr>
        <w:t>一切照旧</w:t>
      </w:r>
      <w:r w:rsidRPr="004A6CE2">
        <w:rPr>
          <w:szCs w:val="24"/>
          <w:lang w:val="zh-CN" w:eastAsia="zh-CN"/>
        </w:rPr>
        <w:t>”</w:t>
      </w:r>
      <w:r w:rsidRPr="004A6CE2">
        <w:rPr>
          <w:rFonts w:hint="eastAsia"/>
          <w:szCs w:val="24"/>
          <w:lang w:val="zh-CN" w:eastAsia="zh-CN"/>
        </w:rPr>
        <w:t>的绩效改进，并将基准绩效外推到这些水平；这些外推的绩效水平将在项目审查期间使用；</w:t>
      </w:r>
    </w:p>
    <w:p w14:paraId="6F592CE0" w14:textId="77777777" w:rsidR="00A76CA9" w:rsidRPr="004A6CE2" w:rsidRDefault="00A76CA9" w:rsidP="00F102B0">
      <w:pPr>
        <w:pStyle w:val="Heading2"/>
        <w:numPr>
          <w:ilvl w:val="1"/>
          <w:numId w:val="1"/>
        </w:numPr>
        <w:rPr>
          <w:szCs w:val="24"/>
          <w:lang w:eastAsia="zh-CN"/>
        </w:rPr>
      </w:pPr>
      <w:r w:rsidRPr="004A6CE2">
        <w:rPr>
          <w:rFonts w:hint="eastAsia"/>
          <w:szCs w:val="24"/>
          <w:lang w:val="zh-CN" w:eastAsia="zh-CN"/>
        </w:rPr>
        <w:t>将为项目所涵盖的每一类设备确定拟议的能源消耗</w:t>
      </w:r>
      <w:r w:rsidRPr="004A6CE2">
        <w:rPr>
          <w:szCs w:val="24"/>
          <w:lang w:eastAsia="zh-CN"/>
        </w:rPr>
        <w:t>/</w:t>
      </w:r>
      <w:r w:rsidRPr="004A6CE2">
        <w:rPr>
          <w:rFonts w:hint="eastAsia"/>
          <w:szCs w:val="24"/>
          <w:lang w:val="zh-CN" w:eastAsia="zh-CN"/>
        </w:rPr>
        <w:t>能效目标</w:t>
      </w:r>
      <w:r w:rsidRPr="004A6CE2">
        <w:rPr>
          <w:rFonts w:hint="eastAsia"/>
          <w:szCs w:val="24"/>
          <w:lang w:eastAsia="zh-CN"/>
        </w:rPr>
        <w:t>，</w:t>
      </w:r>
      <w:r w:rsidRPr="004A6CE2">
        <w:rPr>
          <w:rFonts w:hint="eastAsia"/>
          <w:szCs w:val="24"/>
          <w:lang w:val="zh-CN" w:eastAsia="zh-CN"/>
        </w:rPr>
        <w:t>并根据每一类设备的制造量进行汇总。项目一旦完成后，各类设备的平均能效为该项目涵盖的所有设备能效的加权平均值；</w:t>
      </w:r>
      <w:r w:rsidRPr="004A6CE2">
        <w:rPr>
          <w:rStyle w:val="FootnoteReference"/>
          <w:szCs w:val="24"/>
          <w:lang w:val="zh-CN"/>
        </w:rPr>
        <w:footnoteReference w:id="12"/>
      </w:r>
    </w:p>
    <w:p w14:paraId="4B1B863C" w14:textId="77777777" w:rsidR="00A76CA9" w:rsidRPr="004A6CE2" w:rsidRDefault="00A76CA9" w:rsidP="00F102B0">
      <w:pPr>
        <w:pStyle w:val="Heading2"/>
        <w:numPr>
          <w:ilvl w:val="1"/>
          <w:numId w:val="1"/>
        </w:numPr>
        <w:rPr>
          <w:szCs w:val="24"/>
          <w:lang w:eastAsia="zh-CN"/>
        </w:rPr>
      </w:pPr>
      <w:r w:rsidRPr="004A6CE2">
        <w:rPr>
          <w:rFonts w:hint="eastAsia"/>
          <w:szCs w:val="24"/>
          <w:lang w:val="zh-CN" w:eastAsia="zh-CN"/>
        </w:rPr>
        <w:t>企业可以选择项目涵盖的特定类型设备</w:t>
      </w:r>
      <w:r w:rsidRPr="004A6CE2">
        <w:rPr>
          <w:rFonts w:hint="eastAsia"/>
          <w:szCs w:val="24"/>
          <w:lang w:eastAsia="zh-CN"/>
        </w:rPr>
        <w:t>（</w:t>
      </w:r>
      <w:r w:rsidRPr="004A6CE2">
        <w:rPr>
          <w:rFonts w:hint="eastAsia"/>
          <w:szCs w:val="24"/>
          <w:lang w:val="zh-CN" w:eastAsia="zh-CN"/>
        </w:rPr>
        <w:t>例如</w:t>
      </w:r>
      <w:r w:rsidRPr="004A6CE2">
        <w:rPr>
          <w:rFonts w:hint="eastAsia"/>
          <w:szCs w:val="24"/>
          <w:lang w:eastAsia="zh-CN"/>
        </w:rPr>
        <w:t>，</w:t>
      </w:r>
      <w:r w:rsidRPr="004A6CE2">
        <w:rPr>
          <w:rFonts w:hint="eastAsia"/>
          <w:szCs w:val="24"/>
          <w:lang w:val="zh-CN" w:eastAsia="zh-CN"/>
        </w:rPr>
        <w:t>大于或小于特定容量的设备</w:t>
      </w:r>
      <w:r w:rsidRPr="004A6CE2">
        <w:rPr>
          <w:rFonts w:hint="eastAsia"/>
          <w:szCs w:val="24"/>
          <w:lang w:eastAsia="zh-CN"/>
        </w:rPr>
        <w:t>）</w:t>
      </w:r>
      <w:r w:rsidRPr="004A6CE2">
        <w:rPr>
          <w:rFonts w:hint="eastAsia"/>
          <w:szCs w:val="24"/>
          <w:lang w:val="zh-CN" w:eastAsia="zh-CN"/>
        </w:rPr>
        <w:t>。这可能会给确保项目的可持续性带来挑战，除非企业和政府共同承诺企业将至少按照商定的能效水平继续制造项目涵盖的所有设备；此外，政府需要针对该设备的目标能效水平制定最低能效标准，以确保目标能效水平的可持续性；</w:t>
      </w:r>
    </w:p>
    <w:p w14:paraId="79F9852F" w14:textId="77777777" w:rsidR="00A76CA9" w:rsidRPr="004A6CE2" w:rsidRDefault="00A76CA9" w:rsidP="00F102B0">
      <w:pPr>
        <w:pStyle w:val="Heading2"/>
        <w:numPr>
          <w:ilvl w:val="1"/>
          <w:numId w:val="1"/>
        </w:numPr>
        <w:rPr>
          <w:szCs w:val="24"/>
          <w:lang w:eastAsia="zh-CN"/>
        </w:rPr>
      </w:pPr>
      <w:r w:rsidRPr="004A6CE2">
        <w:rPr>
          <w:rFonts w:hint="eastAsia"/>
          <w:szCs w:val="24"/>
          <w:lang w:val="zh-CN" w:eastAsia="zh-CN"/>
        </w:rPr>
        <w:t>与制冷剂转换项目同步实施能源效率干预措施</w:t>
      </w:r>
      <w:r w:rsidRPr="004A6CE2">
        <w:rPr>
          <w:rFonts w:hint="eastAsia"/>
          <w:szCs w:val="24"/>
          <w:lang w:eastAsia="zh-CN"/>
        </w:rPr>
        <w:t>，</w:t>
      </w:r>
      <w:r w:rsidRPr="004A6CE2">
        <w:rPr>
          <w:rFonts w:hint="eastAsia"/>
          <w:szCs w:val="24"/>
          <w:lang w:val="zh-CN" w:eastAsia="zh-CN"/>
        </w:rPr>
        <w:t>即作为基加利氢氟碳化物实施计划</w:t>
      </w:r>
      <w:r w:rsidRPr="004A6CE2">
        <w:rPr>
          <w:rFonts w:hint="eastAsia"/>
          <w:szCs w:val="24"/>
          <w:lang w:eastAsia="zh-CN"/>
        </w:rPr>
        <w:t>（</w:t>
      </w:r>
      <w:r w:rsidRPr="004A6CE2">
        <w:rPr>
          <w:szCs w:val="24"/>
          <w:lang w:eastAsia="zh-CN"/>
        </w:rPr>
        <w:t>KIP</w:t>
      </w:r>
      <w:r w:rsidRPr="004A6CE2">
        <w:rPr>
          <w:rFonts w:hint="eastAsia"/>
          <w:szCs w:val="24"/>
          <w:lang w:eastAsia="zh-CN"/>
        </w:rPr>
        <w:t>）</w:t>
      </w:r>
      <w:r w:rsidRPr="004A6CE2">
        <w:rPr>
          <w:rFonts w:hint="eastAsia"/>
          <w:szCs w:val="24"/>
          <w:lang w:val="zh-CN" w:eastAsia="zh-CN"/>
        </w:rPr>
        <w:t>的一部分或作为减少氢氟碳化物消费量的单独项目</w:t>
      </w:r>
      <w:r w:rsidRPr="004A6CE2">
        <w:rPr>
          <w:rFonts w:hint="eastAsia"/>
          <w:szCs w:val="24"/>
          <w:lang w:eastAsia="zh-CN"/>
        </w:rPr>
        <w:t>，</w:t>
      </w:r>
      <w:r w:rsidRPr="004A6CE2">
        <w:rPr>
          <w:rFonts w:hint="eastAsia"/>
          <w:szCs w:val="24"/>
          <w:lang w:val="zh-CN" w:eastAsia="zh-CN"/>
        </w:rPr>
        <w:t>与单独实施制冷剂转换和能源效率相比</w:t>
      </w:r>
      <w:r w:rsidRPr="004A6CE2">
        <w:rPr>
          <w:rFonts w:hint="eastAsia"/>
          <w:szCs w:val="24"/>
          <w:lang w:eastAsia="zh-CN"/>
        </w:rPr>
        <w:t>，</w:t>
      </w:r>
      <w:r w:rsidRPr="004A6CE2">
        <w:rPr>
          <w:rFonts w:hint="eastAsia"/>
          <w:szCs w:val="24"/>
          <w:lang w:val="zh-CN" w:eastAsia="zh-CN"/>
        </w:rPr>
        <w:t>将带来节约</w:t>
      </w:r>
      <w:r w:rsidRPr="004A6CE2">
        <w:rPr>
          <w:rFonts w:hint="eastAsia"/>
          <w:szCs w:val="24"/>
          <w:lang w:eastAsia="zh-CN"/>
        </w:rPr>
        <w:t>（</w:t>
      </w:r>
      <w:r w:rsidRPr="004A6CE2">
        <w:rPr>
          <w:szCs w:val="24"/>
          <w:lang w:eastAsia="zh-CN"/>
        </w:rPr>
        <w:t>UNEP/</w:t>
      </w:r>
      <w:proofErr w:type="spellStart"/>
      <w:r w:rsidRPr="004A6CE2">
        <w:rPr>
          <w:szCs w:val="24"/>
          <w:lang w:eastAsia="zh-CN"/>
        </w:rPr>
        <w:t>OzL.Pro</w:t>
      </w:r>
      <w:proofErr w:type="spellEnd"/>
      <w:r w:rsidRPr="004A6CE2">
        <w:rPr>
          <w:szCs w:val="24"/>
          <w:lang w:eastAsia="zh-CN"/>
        </w:rPr>
        <w:t>/ExCom/91/64</w:t>
      </w:r>
      <w:r w:rsidRPr="004A6CE2">
        <w:rPr>
          <w:rFonts w:hint="eastAsia"/>
          <w:szCs w:val="24"/>
          <w:lang w:val="zh-CN" w:eastAsia="zh-CN"/>
        </w:rPr>
        <w:t>号文件附件</w:t>
      </w:r>
      <w:r w:rsidRPr="004A6CE2">
        <w:rPr>
          <w:rFonts w:hint="eastAsia"/>
          <w:szCs w:val="24"/>
          <w:lang w:eastAsia="zh-CN"/>
        </w:rPr>
        <w:t>）；</w:t>
      </w:r>
      <w:r w:rsidRPr="004A6CE2">
        <w:rPr>
          <w:rFonts w:hint="eastAsia"/>
          <w:szCs w:val="24"/>
          <w:lang w:val="zh-CN" w:eastAsia="zh-CN"/>
        </w:rPr>
        <w:t>它还将允许第</w:t>
      </w:r>
      <w:r w:rsidRPr="004A6CE2">
        <w:rPr>
          <w:szCs w:val="24"/>
          <w:lang w:eastAsia="zh-CN"/>
        </w:rPr>
        <w:t>5</w:t>
      </w:r>
      <w:r w:rsidRPr="004A6CE2">
        <w:rPr>
          <w:rFonts w:hint="eastAsia"/>
          <w:szCs w:val="24"/>
          <w:lang w:val="zh-CN" w:eastAsia="zh-CN"/>
        </w:rPr>
        <w:t>条国家制定全面政策</w:t>
      </w:r>
      <w:r w:rsidRPr="004A6CE2">
        <w:rPr>
          <w:rFonts w:hint="eastAsia"/>
          <w:szCs w:val="24"/>
          <w:lang w:eastAsia="zh-CN"/>
        </w:rPr>
        <w:t>，</w:t>
      </w:r>
      <w:r w:rsidRPr="004A6CE2">
        <w:rPr>
          <w:rFonts w:hint="eastAsia"/>
          <w:szCs w:val="24"/>
          <w:lang w:val="zh-CN" w:eastAsia="zh-CN"/>
        </w:rPr>
        <w:t>在逐步减少氢氟碳化物时</w:t>
      </w:r>
      <w:r w:rsidRPr="004A6CE2">
        <w:rPr>
          <w:rFonts w:hint="eastAsia"/>
          <w:szCs w:val="24"/>
          <w:lang w:eastAsia="zh-CN"/>
        </w:rPr>
        <w:t>，</w:t>
      </w:r>
      <w:r w:rsidRPr="004A6CE2">
        <w:rPr>
          <w:rFonts w:hint="eastAsia"/>
          <w:szCs w:val="24"/>
          <w:lang w:val="zh-CN" w:eastAsia="zh-CN"/>
        </w:rPr>
        <w:t>支持实施能源效率措施</w:t>
      </w:r>
      <w:r w:rsidRPr="004A6CE2">
        <w:rPr>
          <w:rFonts w:hint="eastAsia"/>
          <w:szCs w:val="24"/>
          <w:lang w:eastAsia="zh-CN"/>
        </w:rPr>
        <w:t>，</w:t>
      </w:r>
      <w:r w:rsidRPr="004A6CE2">
        <w:rPr>
          <w:rFonts w:hint="eastAsia"/>
          <w:szCs w:val="24"/>
          <w:lang w:val="zh-CN" w:eastAsia="zh-CN"/>
        </w:rPr>
        <w:t>并与当地产业密切合作</w:t>
      </w:r>
      <w:r w:rsidRPr="004A6CE2">
        <w:rPr>
          <w:rFonts w:hint="eastAsia"/>
          <w:szCs w:val="24"/>
          <w:lang w:eastAsia="zh-CN"/>
        </w:rPr>
        <w:t>；</w:t>
      </w:r>
      <w:r w:rsidRPr="004A6CE2">
        <w:rPr>
          <w:rFonts w:hint="eastAsia"/>
          <w:szCs w:val="24"/>
          <w:lang w:val="zh-CN" w:eastAsia="zh-CN"/>
        </w:rPr>
        <w:t>和</w:t>
      </w:r>
    </w:p>
    <w:p w14:paraId="747750A9" w14:textId="77777777" w:rsidR="00A76CA9" w:rsidRPr="004A6CE2" w:rsidRDefault="00A76CA9" w:rsidP="00F102B0">
      <w:pPr>
        <w:pStyle w:val="Heading2"/>
        <w:numPr>
          <w:ilvl w:val="1"/>
          <w:numId w:val="1"/>
        </w:numPr>
        <w:rPr>
          <w:szCs w:val="24"/>
          <w:lang w:eastAsia="zh-CN"/>
        </w:rPr>
      </w:pPr>
      <w:r w:rsidRPr="004A6CE2">
        <w:rPr>
          <w:rFonts w:hint="eastAsia"/>
          <w:szCs w:val="24"/>
          <w:lang w:val="zh-CN" w:eastAsia="zh-CN"/>
        </w:rPr>
        <w:t>向设备制造商提供的激励水平将通过比较设备的基准能效水平和项目实施后会达到的拟议目标能效水平来确定。</w:t>
      </w:r>
    </w:p>
    <w:p w14:paraId="205E5583"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表</w:t>
      </w:r>
      <w:r w:rsidRPr="004A6CE2">
        <w:rPr>
          <w:szCs w:val="24"/>
          <w:lang w:eastAsia="zh-CN"/>
        </w:rPr>
        <w:t>2</w:t>
      </w:r>
      <w:r w:rsidRPr="004A6CE2">
        <w:rPr>
          <w:rFonts w:hint="eastAsia"/>
          <w:szCs w:val="24"/>
          <w:lang w:val="zh-CN" w:eastAsia="zh-CN"/>
        </w:rPr>
        <w:t>至表</w:t>
      </w:r>
      <w:r w:rsidRPr="004A6CE2">
        <w:rPr>
          <w:szCs w:val="24"/>
          <w:lang w:eastAsia="zh-CN"/>
        </w:rPr>
        <w:t>6</w:t>
      </w:r>
      <w:r w:rsidRPr="004A6CE2">
        <w:rPr>
          <w:rFonts w:hint="eastAsia"/>
          <w:szCs w:val="24"/>
          <w:lang w:val="zh-CN" w:eastAsia="zh-CN"/>
        </w:rPr>
        <w:t>提供的不同设备的投资成本费用范围是基于对产品设计、开发和培训相关的干预措施的最佳估计。产品设计、开发和测试将与工程团队的成本相关，而培训将与培训技术人员和工厂管理人员的成本相关。</w:t>
      </w:r>
      <w:r w:rsidRPr="004A6CE2">
        <w:rPr>
          <w:szCs w:val="24"/>
          <w:lang w:eastAsia="zh-CN"/>
        </w:rPr>
        <w:t xml:space="preserve"> </w:t>
      </w:r>
    </w:p>
    <w:p w14:paraId="5E034EA4" w14:textId="77777777" w:rsidR="00A76CA9" w:rsidRPr="004A6CE2" w:rsidRDefault="00A76CA9" w:rsidP="00053A99">
      <w:pPr>
        <w:keepNext/>
        <w:keepLines/>
        <w:widowControl w:val="0"/>
        <w:rPr>
          <w:szCs w:val="24"/>
        </w:rPr>
      </w:pPr>
      <w:r w:rsidRPr="004A6CE2">
        <w:rPr>
          <w:rFonts w:hint="eastAsia"/>
          <w:b/>
          <w:szCs w:val="24"/>
          <w:lang w:val="zh-CN"/>
        </w:rPr>
        <w:lastRenderedPageBreak/>
        <w:t>三</w:t>
      </w:r>
      <w:r w:rsidRPr="004A6CE2">
        <w:rPr>
          <w:b/>
          <w:szCs w:val="24"/>
        </w:rPr>
        <w:t>.1.2</w:t>
      </w:r>
      <w:r w:rsidRPr="004A6CE2">
        <w:rPr>
          <w:b/>
          <w:szCs w:val="24"/>
        </w:rPr>
        <w:tab/>
      </w:r>
      <w:proofErr w:type="spellStart"/>
      <w:r w:rsidRPr="004A6CE2">
        <w:rPr>
          <w:rFonts w:hint="eastAsia"/>
          <w:b/>
          <w:szCs w:val="24"/>
          <w:lang w:val="zh-CN"/>
        </w:rPr>
        <w:t>家用制冷</w:t>
      </w:r>
      <w:proofErr w:type="spellEnd"/>
    </w:p>
    <w:p w14:paraId="3FECD16E" w14:textId="77777777" w:rsidR="00A76CA9" w:rsidRPr="004A6CE2" w:rsidRDefault="00A76CA9" w:rsidP="00053A99">
      <w:pPr>
        <w:keepNext/>
        <w:keepLines/>
        <w:widowControl w:val="0"/>
        <w:rPr>
          <w:szCs w:val="24"/>
        </w:rPr>
      </w:pPr>
    </w:p>
    <w:p w14:paraId="7B2B395B" w14:textId="77777777" w:rsidR="00A76CA9" w:rsidRPr="004A6CE2" w:rsidRDefault="00A76CA9" w:rsidP="00053A99">
      <w:pPr>
        <w:pStyle w:val="Heading1"/>
        <w:keepNext/>
        <w:keepLines/>
        <w:widowControl w:val="0"/>
        <w:numPr>
          <w:ilvl w:val="0"/>
          <w:numId w:val="1"/>
        </w:numPr>
        <w:tabs>
          <w:tab w:val="clear" w:pos="5760"/>
          <w:tab w:val="num" w:pos="0"/>
        </w:tabs>
        <w:ind w:left="0"/>
        <w:rPr>
          <w:szCs w:val="24"/>
          <w:lang w:eastAsia="zh-CN"/>
        </w:rPr>
      </w:pPr>
      <w:r w:rsidRPr="004A6CE2">
        <w:rPr>
          <w:rFonts w:hint="eastAsia"/>
          <w:szCs w:val="24"/>
          <w:lang w:val="zh-CN" w:eastAsia="zh-CN"/>
        </w:rPr>
        <w:t>家用制冷设备主要用于家庭、小型商店和场所、旅馆和其他需要冷冻储存产品的类似用户。这种设备使用容量小于</w:t>
      </w:r>
      <w:r w:rsidRPr="004A6CE2">
        <w:rPr>
          <w:szCs w:val="24"/>
          <w:lang w:val="zh-CN" w:eastAsia="zh-CN"/>
        </w:rPr>
        <w:t>1/3</w:t>
      </w:r>
      <w:r w:rsidRPr="004A6CE2">
        <w:rPr>
          <w:rFonts w:hint="eastAsia"/>
          <w:szCs w:val="24"/>
          <w:lang w:val="zh-CN" w:eastAsia="zh-CN"/>
        </w:rPr>
        <w:t>马力的电机驱动的压缩机。</w:t>
      </w:r>
      <w:r w:rsidRPr="004A6CE2">
        <w:rPr>
          <w:rStyle w:val="FootnoteReference"/>
          <w:szCs w:val="24"/>
          <w:lang w:val="zh-CN"/>
        </w:rPr>
        <w:footnoteReference w:id="13"/>
      </w:r>
      <w:r w:rsidRPr="004A6CE2">
        <w:rPr>
          <w:rFonts w:hint="eastAsia"/>
          <w:szCs w:val="24"/>
          <w:lang w:val="zh-CN" w:eastAsia="zh-CN"/>
        </w:rPr>
        <w:t>设备的容量可能高于</w:t>
      </w:r>
      <w:smartTag w:uri="urn:schemas-microsoft-com:office:smarttags" w:element="chmetcnv">
        <w:smartTagPr>
          <w:attr w:name="TCSC" w:val="0"/>
          <w:attr w:name="NumberType" w:val="1"/>
          <w:attr w:name="Negative" w:val="False"/>
          <w:attr w:name="HasSpace" w:val="False"/>
          <w:attr w:name="SourceValue" w:val="300"/>
          <w:attr w:name="UnitName" w:val="升"/>
        </w:smartTagPr>
        <w:r w:rsidRPr="004A6CE2">
          <w:rPr>
            <w:szCs w:val="24"/>
            <w:lang w:val="zh-CN" w:eastAsia="zh-CN"/>
          </w:rPr>
          <w:t>1,000</w:t>
        </w:r>
        <w:r w:rsidRPr="004A6CE2">
          <w:rPr>
            <w:rFonts w:hint="eastAsia"/>
            <w:szCs w:val="24"/>
            <w:lang w:val="zh-CN" w:eastAsia="zh-CN"/>
          </w:rPr>
          <w:t>升</w:t>
        </w:r>
      </w:smartTag>
      <w:r w:rsidRPr="004A6CE2">
        <w:rPr>
          <w:rFonts w:hint="eastAsia"/>
          <w:szCs w:val="24"/>
          <w:lang w:val="zh-CN" w:eastAsia="zh-CN"/>
        </w:rPr>
        <w:t>，具体取决于市场，但全球销售的大多数设备的容量要低得多。</w:t>
      </w:r>
    </w:p>
    <w:p w14:paraId="44445471" w14:textId="77777777" w:rsidR="00A76CA9" w:rsidRPr="004A6CE2" w:rsidRDefault="00A76CA9" w:rsidP="00571963">
      <w:pPr>
        <w:pStyle w:val="Heading1"/>
        <w:numPr>
          <w:ilvl w:val="0"/>
          <w:numId w:val="1"/>
        </w:numPr>
        <w:tabs>
          <w:tab w:val="clear" w:pos="5760"/>
          <w:tab w:val="num" w:pos="0"/>
        </w:tabs>
        <w:ind w:left="0"/>
        <w:rPr>
          <w:szCs w:val="24"/>
          <w:lang w:eastAsia="zh-CN"/>
        </w:rPr>
      </w:pPr>
      <w:bookmarkStart w:id="0" w:name="_Hlk149477196"/>
      <w:r w:rsidRPr="004A6CE2">
        <w:rPr>
          <w:rFonts w:hint="eastAsia"/>
          <w:szCs w:val="24"/>
          <w:lang w:val="zh-CN" w:eastAsia="zh-CN"/>
        </w:rPr>
        <w:t>逐步减少氢氟碳化物时提高能源效率的额外成本将包括逐步减少氢氟碳化物时的额外资本投资成本和节能设备的额外组件成本</w:t>
      </w:r>
      <w:r w:rsidRPr="004A6CE2">
        <w:rPr>
          <w:rFonts w:hint="eastAsia"/>
          <w:szCs w:val="24"/>
          <w:lang w:eastAsia="zh-CN"/>
        </w:rPr>
        <w:t>（</w:t>
      </w:r>
      <w:r w:rsidRPr="004A6CE2">
        <w:rPr>
          <w:rFonts w:hint="eastAsia"/>
          <w:szCs w:val="24"/>
          <w:lang w:val="zh-CN" w:eastAsia="zh-CN"/>
        </w:rPr>
        <w:t>见表</w:t>
      </w:r>
      <w:r w:rsidRPr="004A6CE2">
        <w:rPr>
          <w:szCs w:val="24"/>
          <w:lang w:eastAsia="zh-CN"/>
        </w:rPr>
        <w:t>2</w:t>
      </w:r>
      <w:r w:rsidRPr="004A6CE2">
        <w:rPr>
          <w:rFonts w:hint="eastAsia"/>
          <w:szCs w:val="24"/>
          <w:lang w:eastAsia="zh-CN"/>
        </w:rPr>
        <w:t>）</w:t>
      </w:r>
      <w:r w:rsidRPr="004A6CE2">
        <w:rPr>
          <w:rFonts w:hint="eastAsia"/>
          <w:szCs w:val="24"/>
          <w:lang w:val="zh-CN" w:eastAsia="zh-CN"/>
        </w:rPr>
        <w:t>。额外资本投资成本是制造节能设备所需的前期投资成本（例如，对产品设计和开发，包括原型机的开发和测试的投资以及对技术人员培训的投资）。额外组件成本是指相同设备使用替代组件（例如，变速压缩机、节能热交换器）实现更好的节能绩效所需的额外成本。</w:t>
      </w:r>
    </w:p>
    <w:bookmarkEnd w:id="0"/>
    <w:p w14:paraId="0C683A9C" w14:textId="77777777" w:rsidR="00A76CA9" w:rsidRDefault="00A76CA9" w:rsidP="00F102B0">
      <w:pPr>
        <w:rPr>
          <w:b/>
          <w:szCs w:val="24"/>
          <w:lang w:eastAsia="zh-CN"/>
        </w:rPr>
      </w:pPr>
      <w:r w:rsidRPr="004A6CE2">
        <w:rPr>
          <w:rFonts w:hint="eastAsia"/>
          <w:b/>
          <w:szCs w:val="24"/>
          <w:lang w:val="zh-CN" w:eastAsia="zh-CN"/>
        </w:rPr>
        <w:t>表</w:t>
      </w:r>
      <w:r w:rsidRPr="004A6CE2">
        <w:rPr>
          <w:b/>
          <w:szCs w:val="24"/>
          <w:lang w:eastAsia="zh-CN"/>
        </w:rPr>
        <w:t>2</w:t>
      </w:r>
      <w:r w:rsidRPr="004A6CE2">
        <w:rPr>
          <w:rFonts w:hint="eastAsia"/>
          <w:b/>
          <w:szCs w:val="24"/>
          <w:lang w:eastAsia="zh-CN"/>
        </w:rPr>
        <w:t>：</w:t>
      </w:r>
      <w:r w:rsidRPr="004A6CE2">
        <w:rPr>
          <w:b/>
          <w:szCs w:val="24"/>
          <w:lang w:eastAsia="zh-CN"/>
        </w:rPr>
        <w:t xml:space="preserve">  </w:t>
      </w:r>
      <w:r w:rsidRPr="004A6CE2">
        <w:rPr>
          <w:rFonts w:hint="eastAsia"/>
          <w:b/>
          <w:szCs w:val="24"/>
          <w:lang w:val="zh-CN" w:eastAsia="zh-CN"/>
        </w:rPr>
        <w:t>具有年产能</w:t>
      </w:r>
      <w:r w:rsidRPr="004A6CE2">
        <w:rPr>
          <w:b/>
          <w:szCs w:val="24"/>
          <w:lang w:eastAsia="zh-CN"/>
        </w:rPr>
        <w:t>25</w:t>
      </w:r>
      <w:r w:rsidRPr="004A6CE2">
        <w:rPr>
          <w:rFonts w:hint="eastAsia"/>
          <w:b/>
          <w:szCs w:val="24"/>
          <w:lang w:val="zh-CN" w:eastAsia="zh-CN"/>
        </w:rPr>
        <w:t>万台家用制冷能力的企业的额外成本</w:t>
      </w:r>
      <w:r w:rsidRPr="004A6CE2">
        <w:rPr>
          <w:rStyle w:val="FootnoteReference"/>
          <w:b/>
          <w:szCs w:val="24"/>
          <w:lang w:val="zh-CN"/>
        </w:rPr>
        <w:footnoteReference w:id="14"/>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55"/>
        <w:gridCol w:w="2258"/>
        <w:gridCol w:w="1111"/>
        <w:gridCol w:w="1491"/>
        <w:gridCol w:w="2430"/>
      </w:tblGrid>
      <w:tr w:rsidR="00A76CA9" w14:paraId="4B7C5291" w14:textId="77777777" w:rsidTr="00A57FF1">
        <w:tc>
          <w:tcPr>
            <w:tcW w:w="9445" w:type="dxa"/>
            <w:gridSpan w:val="5"/>
          </w:tcPr>
          <w:p w14:paraId="159D380F" w14:textId="77777777" w:rsidR="00A76CA9" w:rsidRPr="004A6CE2" w:rsidRDefault="00A76CA9" w:rsidP="00A57FF1">
            <w:pPr>
              <w:jc w:val="left"/>
              <w:rPr>
                <w:sz w:val="20"/>
                <w:szCs w:val="20"/>
                <w:lang w:eastAsia="zh-CN"/>
              </w:rPr>
            </w:pPr>
            <w:r w:rsidRPr="004A6CE2">
              <w:rPr>
                <w:rFonts w:hint="eastAsia"/>
                <w:b/>
                <w:sz w:val="20"/>
                <w:szCs w:val="20"/>
                <w:lang w:val="zh-CN" w:eastAsia="zh-CN"/>
              </w:rPr>
              <w:t>企业层面的额外资本投资成本</w:t>
            </w:r>
          </w:p>
        </w:tc>
      </w:tr>
      <w:tr w:rsidR="00A76CA9" w14:paraId="17E2CEFD" w14:textId="77777777" w:rsidTr="00A57FF1">
        <w:tc>
          <w:tcPr>
            <w:tcW w:w="5524" w:type="dxa"/>
            <w:gridSpan w:val="3"/>
          </w:tcPr>
          <w:p w14:paraId="7B786A93" w14:textId="77777777" w:rsidR="00A76CA9" w:rsidRDefault="00A76CA9" w:rsidP="00A57FF1">
            <w:pPr>
              <w:rPr>
                <w:szCs w:val="24"/>
              </w:rPr>
            </w:pPr>
            <w:proofErr w:type="spellStart"/>
            <w:r>
              <w:rPr>
                <w:rFonts w:ascii="SimSun" w:hint="eastAsia"/>
                <w:b/>
                <w:sz w:val="20"/>
                <w:szCs w:val="24"/>
                <w:lang w:val="zh-CN"/>
              </w:rPr>
              <w:t>干预措施</w:t>
            </w:r>
            <w:proofErr w:type="spellEnd"/>
          </w:p>
        </w:tc>
        <w:tc>
          <w:tcPr>
            <w:tcW w:w="3921" w:type="dxa"/>
            <w:gridSpan w:val="2"/>
          </w:tcPr>
          <w:p w14:paraId="559D8ACD" w14:textId="77777777" w:rsidR="00A76CA9" w:rsidRPr="004A6CE2" w:rsidRDefault="00A76CA9" w:rsidP="00A57FF1">
            <w:pPr>
              <w:rPr>
                <w:sz w:val="20"/>
                <w:szCs w:val="20"/>
              </w:rPr>
            </w:pPr>
            <w:proofErr w:type="spellStart"/>
            <w:r w:rsidRPr="004A6CE2">
              <w:rPr>
                <w:rFonts w:hint="eastAsia"/>
                <w:b/>
                <w:sz w:val="20"/>
                <w:szCs w:val="20"/>
                <w:lang w:val="zh-CN"/>
              </w:rPr>
              <w:t>成本</w:t>
            </w:r>
            <w:proofErr w:type="spellEnd"/>
            <w:r w:rsidRPr="004A6CE2">
              <w:rPr>
                <w:b/>
                <w:sz w:val="20"/>
                <w:szCs w:val="20"/>
              </w:rPr>
              <w:t>(</w:t>
            </w:r>
            <w:proofErr w:type="spellStart"/>
            <w:r w:rsidRPr="004A6CE2">
              <w:rPr>
                <w:rFonts w:hint="eastAsia"/>
                <w:b/>
                <w:sz w:val="20"/>
                <w:szCs w:val="20"/>
                <w:lang w:val="zh-CN"/>
              </w:rPr>
              <w:t>美元</w:t>
            </w:r>
            <w:proofErr w:type="spellEnd"/>
            <w:r w:rsidRPr="004A6CE2">
              <w:rPr>
                <w:b/>
                <w:sz w:val="20"/>
                <w:szCs w:val="20"/>
              </w:rPr>
              <w:t>)</w:t>
            </w:r>
          </w:p>
        </w:tc>
      </w:tr>
      <w:tr w:rsidR="00A76CA9" w14:paraId="5E88C96C" w14:textId="77777777" w:rsidTr="00A57FF1">
        <w:tc>
          <w:tcPr>
            <w:tcW w:w="5524" w:type="dxa"/>
            <w:gridSpan w:val="3"/>
          </w:tcPr>
          <w:p w14:paraId="732B84B1" w14:textId="77777777" w:rsidR="00A76CA9" w:rsidRDefault="00A76CA9" w:rsidP="00A57FF1">
            <w:pPr>
              <w:jc w:val="left"/>
              <w:rPr>
                <w:szCs w:val="24"/>
              </w:rPr>
            </w:pPr>
            <w:proofErr w:type="spellStart"/>
            <w:r>
              <w:rPr>
                <w:rFonts w:ascii="SimSun" w:hint="eastAsia"/>
                <w:sz w:val="20"/>
                <w:szCs w:val="24"/>
                <w:lang w:val="zh-CN"/>
              </w:rPr>
              <w:t>产品设计和开发</w:t>
            </w:r>
            <w:proofErr w:type="spellEnd"/>
          </w:p>
        </w:tc>
        <w:tc>
          <w:tcPr>
            <w:tcW w:w="3921" w:type="dxa"/>
            <w:gridSpan w:val="2"/>
          </w:tcPr>
          <w:p w14:paraId="678E70C3" w14:textId="77777777" w:rsidR="00A76CA9" w:rsidRPr="004A6CE2" w:rsidRDefault="00A76CA9" w:rsidP="00A57FF1">
            <w:pPr>
              <w:jc w:val="center"/>
              <w:rPr>
                <w:sz w:val="20"/>
                <w:szCs w:val="20"/>
              </w:rPr>
            </w:pPr>
            <w:r w:rsidRPr="004A6CE2">
              <w:rPr>
                <w:sz w:val="20"/>
                <w:szCs w:val="20"/>
              </w:rPr>
              <w:t>200,000 - 400,000</w:t>
            </w:r>
          </w:p>
        </w:tc>
      </w:tr>
      <w:tr w:rsidR="00A76CA9" w14:paraId="4D2F2B3F" w14:textId="77777777" w:rsidTr="00A57FF1">
        <w:tc>
          <w:tcPr>
            <w:tcW w:w="5524" w:type="dxa"/>
            <w:gridSpan w:val="3"/>
          </w:tcPr>
          <w:p w14:paraId="40A4133E" w14:textId="77777777" w:rsidR="00A76CA9" w:rsidRDefault="00A76CA9" w:rsidP="00A57FF1">
            <w:pPr>
              <w:jc w:val="left"/>
              <w:rPr>
                <w:szCs w:val="24"/>
                <w:lang w:eastAsia="zh-CN"/>
              </w:rPr>
            </w:pPr>
            <w:r>
              <w:rPr>
                <w:rFonts w:ascii="SimSun" w:hint="eastAsia"/>
                <w:sz w:val="20"/>
                <w:szCs w:val="24"/>
                <w:lang w:val="zh-CN" w:eastAsia="zh-CN"/>
              </w:rPr>
              <w:t>节能产品技术</w:t>
            </w:r>
            <w:r>
              <w:rPr>
                <w:sz w:val="20"/>
                <w:szCs w:val="24"/>
                <w:lang w:val="zh-CN" w:eastAsia="zh-CN"/>
              </w:rPr>
              <w:t>/</w:t>
            </w:r>
            <w:r>
              <w:rPr>
                <w:rFonts w:ascii="SimSun" w:hint="eastAsia"/>
                <w:sz w:val="20"/>
                <w:szCs w:val="24"/>
                <w:lang w:val="zh-CN" w:eastAsia="zh-CN"/>
              </w:rPr>
              <w:t>设计的培训</w:t>
            </w:r>
          </w:p>
        </w:tc>
        <w:tc>
          <w:tcPr>
            <w:tcW w:w="3921" w:type="dxa"/>
            <w:gridSpan w:val="2"/>
          </w:tcPr>
          <w:p w14:paraId="718317A6" w14:textId="77777777" w:rsidR="00A76CA9" w:rsidRPr="004A6CE2" w:rsidRDefault="00A76CA9" w:rsidP="00A57FF1">
            <w:pPr>
              <w:jc w:val="center"/>
              <w:rPr>
                <w:sz w:val="20"/>
                <w:szCs w:val="20"/>
              </w:rPr>
            </w:pPr>
            <w:r w:rsidRPr="004A6CE2">
              <w:rPr>
                <w:rFonts w:hint="eastAsia"/>
                <w:noProof/>
                <w:sz w:val="20"/>
                <w:szCs w:val="20"/>
              </w:rPr>
              <w:t>无</w:t>
            </w:r>
            <w:r w:rsidRPr="004A6CE2">
              <w:rPr>
                <w:noProof/>
                <w:sz w:val="20"/>
                <w:szCs w:val="20"/>
              </w:rPr>
              <w:t>- 50,000</w:t>
            </w:r>
          </w:p>
        </w:tc>
      </w:tr>
      <w:tr w:rsidR="00A76CA9" w14:paraId="7399CCEB" w14:textId="77777777" w:rsidTr="00A57FF1">
        <w:tc>
          <w:tcPr>
            <w:tcW w:w="5524" w:type="dxa"/>
            <w:gridSpan w:val="3"/>
          </w:tcPr>
          <w:p w14:paraId="259AF81D" w14:textId="77777777" w:rsidR="00A76CA9" w:rsidRDefault="00A76CA9" w:rsidP="00A57FF1">
            <w:pPr>
              <w:jc w:val="left"/>
              <w:rPr>
                <w:szCs w:val="24"/>
              </w:rPr>
            </w:pPr>
            <w:proofErr w:type="spellStart"/>
            <w:r>
              <w:rPr>
                <w:rFonts w:ascii="SimSun" w:hint="eastAsia"/>
                <w:b/>
                <w:sz w:val="20"/>
                <w:szCs w:val="24"/>
                <w:lang w:val="zh-CN"/>
              </w:rPr>
              <w:t>成本共计</w:t>
            </w:r>
            <w:proofErr w:type="spellEnd"/>
          </w:p>
        </w:tc>
        <w:tc>
          <w:tcPr>
            <w:tcW w:w="3921" w:type="dxa"/>
            <w:gridSpan w:val="2"/>
          </w:tcPr>
          <w:p w14:paraId="452D3D69" w14:textId="77777777" w:rsidR="00A76CA9" w:rsidRPr="004A6CE2" w:rsidRDefault="00A76CA9" w:rsidP="00A57FF1">
            <w:pPr>
              <w:jc w:val="center"/>
              <w:rPr>
                <w:sz w:val="20"/>
                <w:szCs w:val="20"/>
              </w:rPr>
            </w:pPr>
            <w:r w:rsidRPr="004A6CE2">
              <w:rPr>
                <w:b/>
                <w:sz w:val="20"/>
                <w:szCs w:val="20"/>
              </w:rPr>
              <w:t>200,000 – 450,000</w:t>
            </w:r>
          </w:p>
        </w:tc>
      </w:tr>
      <w:tr w:rsidR="00A76CA9" w14:paraId="24B87C66" w14:textId="77777777" w:rsidTr="00A57FF1">
        <w:tc>
          <w:tcPr>
            <w:tcW w:w="9445" w:type="dxa"/>
            <w:gridSpan w:val="5"/>
          </w:tcPr>
          <w:p w14:paraId="6E574329" w14:textId="77777777" w:rsidR="00A76CA9" w:rsidRPr="004A6CE2" w:rsidRDefault="00A76CA9" w:rsidP="00A57FF1">
            <w:pPr>
              <w:jc w:val="left"/>
              <w:rPr>
                <w:sz w:val="20"/>
                <w:szCs w:val="20"/>
                <w:lang w:eastAsia="zh-CN"/>
              </w:rPr>
            </w:pPr>
            <w:r w:rsidRPr="004A6CE2">
              <w:rPr>
                <w:rFonts w:hint="eastAsia"/>
                <w:b/>
                <w:sz w:val="20"/>
                <w:szCs w:val="20"/>
                <w:lang w:val="zh-CN" w:eastAsia="zh-CN"/>
              </w:rPr>
              <w:t>在组件层面</w:t>
            </w:r>
            <w:r w:rsidRPr="004A6CE2">
              <w:rPr>
                <w:rFonts w:hint="eastAsia"/>
                <w:b/>
                <w:sz w:val="20"/>
                <w:szCs w:val="20"/>
                <w:lang w:eastAsia="zh-CN"/>
              </w:rPr>
              <w:t>（</w:t>
            </w:r>
            <w:r w:rsidRPr="004A6CE2">
              <w:rPr>
                <w:rFonts w:hint="eastAsia"/>
                <w:b/>
                <w:sz w:val="20"/>
                <w:szCs w:val="20"/>
                <w:lang w:val="zh-CN" w:eastAsia="zh-CN"/>
              </w:rPr>
              <w:t>即容量为</w:t>
            </w:r>
            <w:smartTag w:uri="urn:schemas-microsoft-com:office:smarttags" w:element="chmetcnv">
              <w:smartTagPr>
                <w:attr w:name="TCSC" w:val="0"/>
                <w:attr w:name="NumberType" w:val="1"/>
                <w:attr w:name="Negative" w:val="False"/>
                <w:attr w:name="HasSpace" w:val="False"/>
                <w:attr w:name="SourceValue" w:val="300"/>
                <w:attr w:name="UnitName" w:val="升"/>
              </w:smartTagPr>
              <w:r w:rsidRPr="004A6CE2">
                <w:rPr>
                  <w:b/>
                  <w:sz w:val="20"/>
                  <w:szCs w:val="20"/>
                  <w:lang w:eastAsia="zh-CN"/>
                </w:rPr>
                <w:t>300</w:t>
              </w:r>
              <w:r w:rsidRPr="004A6CE2">
                <w:rPr>
                  <w:rFonts w:hint="eastAsia"/>
                  <w:b/>
                  <w:sz w:val="20"/>
                  <w:szCs w:val="20"/>
                  <w:lang w:val="zh-CN" w:eastAsia="zh-CN"/>
                </w:rPr>
                <w:t>升</w:t>
              </w:r>
            </w:smartTag>
            <w:r w:rsidRPr="004A6CE2">
              <w:rPr>
                <w:rFonts w:hint="eastAsia"/>
                <w:b/>
                <w:sz w:val="20"/>
                <w:szCs w:val="20"/>
                <w:lang w:val="zh-CN" w:eastAsia="zh-CN"/>
              </w:rPr>
              <w:t>的家用制冷设备</w:t>
            </w:r>
            <w:r w:rsidRPr="004A6CE2">
              <w:rPr>
                <w:rFonts w:hint="eastAsia"/>
                <w:b/>
                <w:sz w:val="20"/>
                <w:szCs w:val="20"/>
                <w:lang w:eastAsia="zh-CN"/>
              </w:rPr>
              <w:t>）</w:t>
            </w:r>
            <w:r w:rsidRPr="004A6CE2">
              <w:rPr>
                <w:rFonts w:hint="eastAsia"/>
                <w:b/>
                <w:sz w:val="20"/>
                <w:szCs w:val="20"/>
                <w:lang w:val="zh-CN" w:eastAsia="zh-CN"/>
              </w:rPr>
              <w:t>实现不同能效水平的额外组件成本</w:t>
            </w:r>
          </w:p>
        </w:tc>
      </w:tr>
      <w:tr w:rsidR="00A76CA9" w14:paraId="06FA2C44" w14:textId="77777777" w:rsidTr="00A57FF1">
        <w:tc>
          <w:tcPr>
            <w:tcW w:w="2155" w:type="dxa"/>
          </w:tcPr>
          <w:p w14:paraId="54891C50" w14:textId="77777777" w:rsidR="00A76CA9" w:rsidRPr="004A6CE2" w:rsidRDefault="00A76CA9" w:rsidP="00A57FF1">
            <w:pPr>
              <w:jc w:val="left"/>
              <w:rPr>
                <w:sz w:val="20"/>
                <w:szCs w:val="20"/>
                <w:lang w:eastAsia="zh-CN"/>
              </w:rPr>
            </w:pPr>
            <w:r w:rsidRPr="004A6CE2">
              <w:rPr>
                <w:rFonts w:hint="eastAsia"/>
                <w:b/>
                <w:sz w:val="20"/>
                <w:szCs w:val="20"/>
                <w:lang w:val="zh-CN" w:eastAsia="zh-CN"/>
              </w:rPr>
              <w:t>在基准水平下每年设备的能耗</w:t>
            </w:r>
            <w:r>
              <w:rPr>
                <w:b/>
                <w:sz w:val="20"/>
                <w:szCs w:val="20"/>
                <w:lang w:val="en-US" w:eastAsia="zh-CN"/>
              </w:rPr>
              <w:br/>
            </w:r>
            <w:r w:rsidRPr="004A6CE2">
              <w:rPr>
                <w:rFonts w:hint="eastAsia"/>
                <w:b/>
                <w:sz w:val="20"/>
                <w:szCs w:val="20"/>
                <w:lang w:eastAsia="zh-CN"/>
              </w:rPr>
              <w:t>（</w:t>
            </w:r>
            <w:r w:rsidRPr="004A6CE2">
              <w:rPr>
                <w:rFonts w:hint="eastAsia"/>
                <w:b/>
                <w:sz w:val="20"/>
                <w:szCs w:val="20"/>
                <w:lang w:val="zh-CN" w:eastAsia="zh-CN"/>
              </w:rPr>
              <w:t>千瓦时</w:t>
            </w:r>
            <w:r w:rsidRPr="004A6CE2">
              <w:rPr>
                <w:b/>
                <w:sz w:val="20"/>
                <w:szCs w:val="20"/>
                <w:lang w:eastAsia="zh-CN"/>
              </w:rPr>
              <w:t>/</w:t>
            </w:r>
            <w:r w:rsidRPr="004A6CE2">
              <w:rPr>
                <w:rFonts w:hint="eastAsia"/>
                <w:b/>
                <w:sz w:val="20"/>
                <w:szCs w:val="20"/>
                <w:lang w:val="zh-CN" w:eastAsia="zh-CN"/>
              </w:rPr>
              <w:t>年</w:t>
            </w:r>
            <w:r w:rsidRPr="004A6CE2">
              <w:rPr>
                <w:rFonts w:hint="eastAsia"/>
                <w:b/>
                <w:sz w:val="20"/>
                <w:szCs w:val="20"/>
                <w:lang w:eastAsia="zh-CN"/>
              </w:rPr>
              <w:t>）</w:t>
            </w:r>
          </w:p>
        </w:tc>
        <w:tc>
          <w:tcPr>
            <w:tcW w:w="2258" w:type="dxa"/>
          </w:tcPr>
          <w:p w14:paraId="2B0FF8F0" w14:textId="77777777" w:rsidR="00A76CA9" w:rsidRPr="004A6CE2" w:rsidRDefault="00A76CA9" w:rsidP="00A57FF1">
            <w:pPr>
              <w:jc w:val="center"/>
              <w:rPr>
                <w:sz w:val="20"/>
                <w:szCs w:val="20"/>
                <w:lang w:eastAsia="zh-CN"/>
              </w:rPr>
            </w:pPr>
            <w:r w:rsidRPr="004A6CE2">
              <w:rPr>
                <w:rFonts w:hint="eastAsia"/>
                <w:sz w:val="20"/>
                <w:szCs w:val="20"/>
                <w:lang w:val="zh-CN" w:eastAsia="zh-CN"/>
              </w:rPr>
              <w:t>如果设备转向</w:t>
            </w:r>
            <w:r w:rsidRPr="004A6CE2">
              <w:rPr>
                <w:sz w:val="20"/>
                <w:szCs w:val="20"/>
                <w:lang w:eastAsia="zh-CN"/>
              </w:rPr>
              <w:t>“</w:t>
            </w:r>
            <w:r w:rsidRPr="004A6CE2">
              <w:rPr>
                <w:rFonts w:hint="eastAsia"/>
                <w:sz w:val="20"/>
                <w:szCs w:val="20"/>
                <w:lang w:val="zh-CN" w:eastAsia="zh-CN"/>
              </w:rPr>
              <w:t>低</w:t>
            </w:r>
            <w:r w:rsidRPr="004A6CE2">
              <w:rPr>
                <w:sz w:val="20"/>
                <w:szCs w:val="20"/>
                <w:lang w:eastAsia="zh-CN"/>
              </w:rPr>
              <w:t>”</w:t>
            </w:r>
            <w:r w:rsidRPr="004A6CE2">
              <w:rPr>
                <w:rFonts w:hint="eastAsia"/>
                <w:sz w:val="20"/>
                <w:szCs w:val="20"/>
                <w:lang w:val="zh-CN" w:eastAsia="zh-CN"/>
              </w:rPr>
              <w:t>能效绩效</w:t>
            </w:r>
            <w:r w:rsidRPr="004A6CE2">
              <w:rPr>
                <w:rFonts w:hint="eastAsia"/>
                <w:sz w:val="20"/>
                <w:szCs w:val="20"/>
                <w:lang w:eastAsia="zh-CN"/>
              </w:rPr>
              <w:t>，</w:t>
            </w:r>
            <w:r w:rsidRPr="004A6CE2">
              <w:rPr>
                <w:rFonts w:hint="eastAsia"/>
                <w:sz w:val="20"/>
                <w:szCs w:val="20"/>
                <w:lang w:val="zh-CN" w:eastAsia="zh-CN"/>
              </w:rPr>
              <w:t>每台设备的</w:t>
            </w:r>
            <w:r>
              <w:rPr>
                <w:sz w:val="20"/>
                <w:szCs w:val="20"/>
                <w:lang w:val="en-US" w:eastAsia="zh-CN"/>
              </w:rPr>
              <w:br/>
            </w:r>
            <w:r w:rsidRPr="004A6CE2">
              <w:rPr>
                <w:rFonts w:hint="eastAsia"/>
                <w:sz w:val="20"/>
                <w:szCs w:val="20"/>
                <w:lang w:val="zh-CN" w:eastAsia="zh-CN"/>
              </w:rPr>
              <w:t>额外成本</w:t>
            </w:r>
            <w:r w:rsidRPr="004A6CE2">
              <w:rPr>
                <w:rStyle w:val="FootnoteReference"/>
                <w:sz w:val="20"/>
                <w:szCs w:val="20"/>
                <w:lang w:val="zh-CN"/>
              </w:rPr>
              <w:footnoteReference w:id="15"/>
            </w:r>
          </w:p>
          <w:p w14:paraId="1ECDDACB" w14:textId="77777777" w:rsidR="00A76CA9" w:rsidRPr="004A6CE2" w:rsidRDefault="00A76CA9" w:rsidP="00A57FF1">
            <w:pPr>
              <w:jc w:val="center"/>
              <w:rPr>
                <w:sz w:val="20"/>
                <w:szCs w:val="20"/>
              </w:rPr>
            </w:pPr>
            <w:r w:rsidRPr="004A6CE2">
              <w:rPr>
                <w:rFonts w:hint="eastAsia"/>
                <w:sz w:val="20"/>
                <w:szCs w:val="20"/>
                <w:lang w:val="zh-CN"/>
              </w:rPr>
              <w:t>即</w:t>
            </w:r>
            <w:r w:rsidRPr="004A6CE2">
              <w:rPr>
                <w:color w:val="000000"/>
                <w:sz w:val="20"/>
                <w:szCs w:val="20"/>
                <w:lang w:val="zh-CN"/>
              </w:rPr>
              <w:t>275</w:t>
            </w:r>
            <w:proofErr w:type="spellStart"/>
            <w:r w:rsidRPr="004A6CE2">
              <w:rPr>
                <w:rFonts w:hint="eastAsia"/>
                <w:color w:val="000000"/>
                <w:sz w:val="20"/>
                <w:szCs w:val="20"/>
                <w:lang w:val="zh-CN"/>
              </w:rPr>
              <w:t>千瓦时</w:t>
            </w:r>
            <w:proofErr w:type="spellEnd"/>
            <w:r w:rsidRPr="004A6CE2">
              <w:rPr>
                <w:color w:val="000000"/>
                <w:sz w:val="20"/>
                <w:szCs w:val="20"/>
                <w:lang w:val="zh-CN"/>
              </w:rPr>
              <w:t>/</w:t>
            </w:r>
            <w:r w:rsidRPr="004A6CE2">
              <w:rPr>
                <w:rFonts w:hint="eastAsia"/>
                <w:color w:val="000000"/>
                <w:sz w:val="20"/>
                <w:szCs w:val="20"/>
                <w:lang w:val="zh-CN"/>
              </w:rPr>
              <w:t>年</w:t>
            </w:r>
          </w:p>
        </w:tc>
        <w:tc>
          <w:tcPr>
            <w:tcW w:w="2602" w:type="dxa"/>
            <w:gridSpan w:val="2"/>
          </w:tcPr>
          <w:p w14:paraId="5A4F5BC9" w14:textId="77777777" w:rsidR="00A76CA9" w:rsidRPr="004A6CE2" w:rsidRDefault="00A76CA9" w:rsidP="00A57FF1">
            <w:pPr>
              <w:jc w:val="center"/>
              <w:rPr>
                <w:sz w:val="20"/>
                <w:szCs w:val="20"/>
                <w:lang w:eastAsia="zh-CN"/>
              </w:rPr>
            </w:pPr>
            <w:r w:rsidRPr="004A6CE2">
              <w:rPr>
                <w:rFonts w:hint="eastAsia"/>
                <w:sz w:val="20"/>
                <w:szCs w:val="20"/>
                <w:lang w:val="zh-CN" w:eastAsia="zh-CN"/>
              </w:rPr>
              <w:t>如果设备转向</w:t>
            </w:r>
            <w:r w:rsidRPr="004A6CE2">
              <w:rPr>
                <w:sz w:val="20"/>
                <w:szCs w:val="20"/>
                <w:lang w:eastAsia="zh-CN"/>
              </w:rPr>
              <w:t>“</w:t>
            </w:r>
            <w:r w:rsidRPr="004A6CE2">
              <w:rPr>
                <w:rFonts w:hint="eastAsia"/>
                <w:sz w:val="20"/>
                <w:szCs w:val="20"/>
                <w:lang w:val="zh-CN" w:eastAsia="zh-CN"/>
              </w:rPr>
              <w:t>中</w:t>
            </w:r>
            <w:r w:rsidRPr="004A6CE2">
              <w:rPr>
                <w:sz w:val="20"/>
                <w:szCs w:val="20"/>
                <w:lang w:eastAsia="zh-CN"/>
              </w:rPr>
              <w:t>”</w:t>
            </w:r>
            <w:r w:rsidRPr="004A6CE2">
              <w:rPr>
                <w:rFonts w:hint="eastAsia"/>
                <w:sz w:val="20"/>
                <w:szCs w:val="20"/>
                <w:lang w:val="zh-CN" w:eastAsia="zh-CN"/>
              </w:rPr>
              <w:t>能效绩效</w:t>
            </w:r>
            <w:r w:rsidRPr="004A6CE2">
              <w:rPr>
                <w:rFonts w:hint="eastAsia"/>
                <w:sz w:val="20"/>
                <w:szCs w:val="20"/>
                <w:lang w:eastAsia="zh-CN"/>
              </w:rPr>
              <w:t>，</w:t>
            </w:r>
            <w:r w:rsidRPr="004A6CE2">
              <w:rPr>
                <w:rFonts w:hint="eastAsia"/>
                <w:sz w:val="20"/>
                <w:szCs w:val="20"/>
                <w:lang w:val="zh-CN" w:eastAsia="zh-CN"/>
              </w:rPr>
              <w:t>每台设备的额外成本</w:t>
            </w:r>
          </w:p>
          <w:p w14:paraId="31811725" w14:textId="77777777" w:rsidR="00A76CA9" w:rsidRPr="004A6CE2" w:rsidRDefault="00A76CA9" w:rsidP="00A57FF1">
            <w:pPr>
              <w:jc w:val="center"/>
              <w:rPr>
                <w:sz w:val="20"/>
                <w:szCs w:val="20"/>
              </w:rPr>
            </w:pPr>
            <w:r w:rsidRPr="004A6CE2">
              <w:rPr>
                <w:rFonts w:hint="eastAsia"/>
                <w:sz w:val="20"/>
                <w:szCs w:val="20"/>
                <w:lang w:val="zh-CN"/>
              </w:rPr>
              <w:t>即</w:t>
            </w:r>
            <w:r w:rsidRPr="004A6CE2">
              <w:rPr>
                <w:color w:val="000000"/>
                <w:sz w:val="20"/>
                <w:szCs w:val="20"/>
                <w:lang w:val="zh-CN"/>
              </w:rPr>
              <w:t>225</w:t>
            </w:r>
            <w:proofErr w:type="spellStart"/>
            <w:r w:rsidRPr="004A6CE2">
              <w:rPr>
                <w:rFonts w:hint="eastAsia"/>
                <w:color w:val="000000"/>
                <w:sz w:val="20"/>
                <w:szCs w:val="20"/>
                <w:lang w:val="zh-CN"/>
              </w:rPr>
              <w:t>千瓦时</w:t>
            </w:r>
            <w:proofErr w:type="spellEnd"/>
            <w:r w:rsidRPr="004A6CE2">
              <w:rPr>
                <w:color w:val="000000"/>
                <w:sz w:val="20"/>
                <w:szCs w:val="20"/>
                <w:lang w:val="zh-CN"/>
              </w:rPr>
              <w:t>/</w:t>
            </w:r>
            <w:r w:rsidRPr="004A6CE2">
              <w:rPr>
                <w:rFonts w:hint="eastAsia"/>
                <w:color w:val="000000"/>
                <w:sz w:val="20"/>
                <w:szCs w:val="20"/>
                <w:lang w:val="zh-CN"/>
              </w:rPr>
              <w:t>年</w:t>
            </w:r>
          </w:p>
        </w:tc>
        <w:tc>
          <w:tcPr>
            <w:tcW w:w="2430" w:type="dxa"/>
          </w:tcPr>
          <w:p w14:paraId="4061BA36" w14:textId="77777777" w:rsidR="00A76CA9" w:rsidRPr="004A6CE2" w:rsidRDefault="00A76CA9" w:rsidP="00A57FF1">
            <w:pPr>
              <w:jc w:val="center"/>
              <w:rPr>
                <w:sz w:val="20"/>
                <w:szCs w:val="20"/>
                <w:lang w:eastAsia="zh-CN"/>
              </w:rPr>
            </w:pPr>
            <w:r w:rsidRPr="004A6CE2">
              <w:rPr>
                <w:rFonts w:hint="eastAsia"/>
                <w:sz w:val="20"/>
                <w:szCs w:val="20"/>
                <w:lang w:val="zh-CN" w:eastAsia="zh-CN"/>
              </w:rPr>
              <w:t>如果设备转向</w:t>
            </w:r>
            <w:r w:rsidRPr="004A6CE2">
              <w:rPr>
                <w:sz w:val="20"/>
                <w:szCs w:val="20"/>
                <w:lang w:eastAsia="zh-CN"/>
              </w:rPr>
              <w:t>“</w:t>
            </w:r>
            <w:r w:rsidRPr="004A6CE2">
              <w:rPr>
                <w:rFonts w:hint="eastAsia"/>
                <w:sz w:val="20"/>
                <w:szCs w:val="20"/>
                <w:lang w:val="zh-CN" w:eastAsia="zh-CN"/>
              </w:rPr>
              <w:t>高</w:t>
            </w:r>
            <w:r w:rsidRPr="004A6CE2">
              <w:rPr>
                <w:sz w:val="20"/>
                <w:szCs w:val="20"/>
                <w:lang w:eastAsia="zh-CN"/>
              </w:rPr>
              <w:t>”</w:t>
            </w:r>
            <w:r w:rsidRPr="004A6CE2">
              <w:rPr>
                <w:rFonts w:hint="eastAsia"/>
                <w:sz w:val="20"/>
                <w:szCs w:val="20"/>
                <w:lang w:val="zh-CN" w:eastAsia="zh-CN"/>
              </w:rPr>
              <w:t>能效绩效</w:t>
            </w:r>
            <w:r w:rsidRPr="004A6CE2">
              <w:rPr>
                <w:rFonts w:hint="eastAsia"/>
                <w:sz w:val="20"/>
                <w:szCs w:val="20"/>
                <w:lang w:eastAsia="zh-CN"/>
              </w:rPr>
              <w:t>，</w:t>
            </w:r>
            <w:r w:rsidRPr="004A6CE2">
              <w:rPr>
                <w:rFonts w:hint="eastAsia"/>
                <w:sz w:val="20"/>
                <w:szCs w:val="20"/>
                <w:lang w:val="zh-CN" w:eastAsia="zh-CN"/>
              </w:rPr>
              <w:t>每台设备的额外成本</w:t>
            </w:r>
          </w:p>
          <w:p w14:paraId="0031864F" w14:textId="77777777" w:rsidR="00A76CA9" w:rsidRPr="004A6CE2" w:rsidRDefault="00A76CA9" w:rsidP="00A57FF1">
            <w:pPr>
              <w:jc w:val="center"/>
              <w:rPr>
                <w:sz w:val="20"/>
                <w:szCs w:val="20"/>
              </w:rPr>
            </w:pPr>
            <w:bookmarkStart w:id="1" w:name="_Hlk150340627"/>
            <w:r w:rsidRPr="004A6CE2">
              <w:rPr>
                <w:rFonts w:hint="eastAsia"/>
                <w:sz w:val="20"/>
                <w:szCs w:val="20"/>
                <w:lang w:val="zh-CN"/>
              </w:rPr>
              <w:t>即</w:t>
            </w:r>
            <w:r w:rsidRPr="004A6CE2">
              <w:rPr>
                <w:color w:val="000000"/>
                <w:sz w:val="20"/>
                <w:szCs w:val="20"/>
                <w:lang w:val="zh-CN"/>
              </w:rPr>
              <w:t>200</w:t>
            </w:r>
            <w:proofErr w:type="spellStart"/>
            <w:r w:rsidRPr="004A6CE2">
              <w:rPr>
                <w:rFonts w:hint="eastAsia"/>
                <w:color w:val="000000"/>
                <w:sz w:val="20"/>
                <w:szCs w:val="20"/>
                <w:lang w:val="zh-CN"/>
              </w:rPr>
              <w:t>千瓦时</w:t>
            </w:r>
            <w:proofErr w:type="spellEnd"/>
            <w:r w:rsidRPr="004A6CE2">
              <w:rPr>
                <w:color w:val="000000"/>
                <w:sz w:val="20"/>
                <w:szCs w:val="20"/>
                <w:lang w:val="zh-CN"/>
              </w:rPr>
              <w:t>/</w:t>
            </w:r>
            <w:r w:rsidRPr="004A6CE2">
              <w:rPr>
                <w:rFonts w:hint="eastAsia"/>
                <w:color w:val="000000"/>
                <w:sz w:val="20"/>
                <w:szCs w:val="20"/>
                <w:lang w:val="zh-CN"/>
              </w:rPr>
              <w:t>年</w:t>
            </w:r>
            <w:bookmarkEnd w:id="1"/>
          </w:p>
        </w:tc>
      </w:tr>
      <w:tr w:rsidR="00A76CA9" w14:paraId="37CDA9BD" w14:textId="77777777" w:rsidTr="00A57FF1">
        <w:tc>
          <w:tcPr>
            <w:tcW w:w="2155" w:type="dxa"/>
          </w:tcPr>
          <w:p w14:paraId="4680DC95" w14:textId="77777777" w:rsidR="00A76CA9" w:rsidRPr="004A6CE2" w:rsidRDefault="00A76CA9" w:rsidP="00A57FF1">
            <w:pPr>
              <w:jc w:val="left"/>
              <w:rPr>
                <w:sz w:val="20"/>
                <w:szCs w:val="20"/>
              </w:rPr>
            </w:pPr>
            <w:proofErr w:type="spellStart"/>
            <w:r w:rsidRPr="004A6CE2">
              <w:rPr>
                <w:rFonts w:hint="eastAsia"/>
                <w:sz w:val="20"/>
                <w:szCs w:val="20"/>
                <w:lang w:val="zh-CN"/>
              </w:rPr>
              <w:t>大于或等于</w:t>
            </w:r>
            <w:proofErr w:type="spellEnd"/>
            <w:r w:rsidRPr="004A6CE2">
              <w:rPr>
                <w:sz w:val="20"/>
                <w:szCs w:val="20"/>
                <w:lang w:val="zh-CN"/>
              </w:rPr>
              <w:t>320</w:t>
            </w:r>
            <w:proofErr w:type="spellStart"/>
            <w:r w:rsidRPr="004A6CE2">
              <w:rPr>
                <w:rFonts w:hint="eastAsia"/>
                <w:sz w:val="20"/>
                <w:szCs w:val="20"/>
                <w:lang w:val="zh-CN"/>
              </w:rPr>
              <w:t>千瓦时</w:t>
            </w:r>
            <w:proofErr w:type="spellEnd"/>
            <w:r w:rsidRPr="004A6CE2">
              <w:rPr>
                <w:sz w:val="20"/>
                <w:szCs w:val="20"/>
                <w:lang w:val="zh-CN"/>
              </w:rPr>
              <w:t>/</w:t>
            </w:r>
            <w:r w:rsidRPr="004A6CE2">
              <w:rPr>
                <w:rFonts w:hint="eastAsia"/>
                <w:sz w:val="20"/>
                <w:szCs w:val="20"/>
                <w:lang w:val="zh-CN"/>
              </w:rPr>
              <w:t>年</w:t>
            </w:r>
            <w:r w:rsidRPr="004A6CE2">
              <w:rPr>
                <w:sz w:val="20"/>
                <w:szCs w:val="20"/>
                <w:lang w:val="zh-CN"/>
              </w:rPr>
              <w:t xml:space="preserve"> </w:t>
            </w:r>
          </w:p>
        </w:tc>
        <w:tc>
          <w:tcPr>
            <w:tcW w:w="2258" w:type="dxa"/>
          </w:tcPr>
          <w:p w14:paraId="589B2AF7" w14:textId="77777777" w:rsidR="00A76CA9" w:rsidRPr="004A6CE2" w:rsidRDefault="00A76CA9" w:rsidP="00A57FF1">
            <w:pPr>
              <w:jc w:val="center"/>
              <w:rPr>
                <w:sz w:val="20"/>
                <w:szCs w:val="20"/>
              </w:rPr>
            </w:pPr>
            <w:r w:rsidRPr="004A6CE2">
              <w:rPr>
                <w:color w:val="000000"/>
                <w:sz w:val="20"/>
                <w:szCs w:val="20"/>
              </w:rPr>
              <w:t xml:space="preserve">7.00 </w:t>
            </w:r>
          </w:p>
        </w:tc>
        <w:tc>
          <w:tcPr>
            <w:tcW w:w="2602" w:type="dxa"/>
            <w:gridSpan w:val="2"/>
          </w:tcPr>
          <w:p w14:paraId="53CC3765" w14:textId="77777777" w:rsidR="00A76CA9" w:rsidRPr="004A6CE2" w:rsidRDefault="00A76CA9" w:rsidP="00A57FF1">
            <w:pPr>
              <w:jc w:val="center"/>
              <w:rPr>
                <w:color w:val="000000"/>
                <w:sz w:val="20"/>
                <w:szCs w:val="20"/>
              </w:rPr>
            </w:pPr>
            <w:r w:rsidRPr="004A6CE2">
              <w:rPr>
                <w:color w:val="000000"/>
                <w:sz w:val="20"/>
                <w:szCs w:val="20"/>
              </w:rPr>
              <w:t>15.80</w:t>
            </w:r>
          </w:p>
        </w:tc>
        <w:tc>
          <w:tcPr>
            <w:tcW w:w="2430" w:type="dxa"/>
          </w:tcPr>
          <w:p w14:paraId="5C760C95" w14:textId="77777777" w:rsidR="00A76CA9" w:rsidRPr="004A6CE2" w:rsidRDefault="00A76CA9" w:rsidP="00A57FF1">
            <w:pPr>
              <w:jc w:val="center"/>
              <w:rPr>
                <w:sz w:val="20"/>
                <w:szCs w:val="20"/>
              </w:rPr>
            </w:pPr>
            <w:r w:rsidRPr="004A6CE2">
              <w:rPr>
                <w:color w:val="000000"/>
                <w:sz w:val="20"/>
                <w:szCs w:val="20"/>
              </w:rPr>
              <w:t>20.00</w:t>
            </w:r>
          </w:p>
        </w:tc>
      </w:tr>
      <w:tr w:rsidR="00A76CA9" w14:paraId="1FE59FEE" w14:textId="77777777" w:rsidTr="00A57FF1">
        <w:tc>
          <w:tcPr>
            <w:tcW w:w="2155" w:type="dxa"/>
          </w:tcPr>
          <w:p w14:paraId="67F589EE" w14:textId="77777777" w:rsidR="00A76CA9" w:rsidRPr="004A6CE2" w:rsidRDefault="00A76CA9" w:rsidP="00A57FF1">
            <w:pPr>
              <w:jc w:val="left"/>
              <w:rPr>
                <w:sz w:val="20"/>
                <w:szCs w:val="20"/>
                <w:lang w:eastAsia="zh-CN"/>
              </w:rPr>
            </w:pPr>
            <w:r w:rsidRPr="004A6CE2">
              <w:rPr>
                <w:rFonts w:hint="eastAsia"/>
                <w:sz w:val="20"/>
                <w:szCs w:val="20"/>
                <w:lang w:val="zh-CN" w:eastAsia="zh-CN"/>
              </w:rPr>
              <w:t>大于或等于</w:t>
            </w:r>
            <w:r w:rsidRPr="004A6CE2">
              <w:rPr>
                <w:sz w:val="20"/>
                <w:szCs w:val="20"/>
                <w:lang w:val="zh-CN" w:eastAsia="zh-CN"/>
              </w:rPr>
              <w:t>250</w:t>
            </w:r>
            <w:r w:rsidRPr="004A6CE2">
              <w:rPr>
                <w:rFonts w:hint="eastAsia"/>
                <w:sz w:val="20"/>
                <w:szCs w:val="20"/>
                <w:lang w:val="zh-CN" w:eastAsia="zh-CN"/>
              </w:rPr>
              <w:t>千瓦时</w:t>
            </w:r>
            <w:r w:rsidRPr="004A6CE2">
              <w:rPr>
                <w:sz w:val="20"/>
                <w:szCs w:val="20"/>
                <w:lang w:val="zh-CN" w:eastAsia="zh-CN"/>
              </w:rPr>
              <w:t>/</w:t>
            </w:r>
            <w:r w:rsidRPr="004A6CE2">
              <w:rPr>
                <w:rFonts w:hint="eastAsia"/>
                <w:sz w:val="20"/>
                <w:szCs w:val="20"/>
                <w:lang w:val="zh-CN" w:eastAsia="zh-CN"/>
              </w:rPr>
              <w:t>年和小于</w:t>
            </w:r>
            <w:r w:rsidRPr="004A6CE2">
              <w:rPr>
                <w:sz w:val="20"/>
                <w:szCs w:val="20"/>
                <w:lang w:val="zh-CN" w:eastAsia="zh-CN"/>
              </w:rPr>
              <w:t>320</w:t>
            </w:r>
            <w:r w:rsidRPr="004A6CE2">
              <w:rPr>
                <w:rFonts w:hint="eastAsia"/>
                <w:sz w:val="20"/>
                <w:szCs w:val="20"/>
                <w:lang w:val="zh-CN" w:eastAsia="zh-CN"/>
              </w:rPr>
              <w:t>千瓦时</w:t>
            </w:r>
            <w:r w:rsidRPr="004A6CE2">
              <w:rPr>
                <w:sz w:val="20"/>
                <w:szCs w:val="20"/>
                <w:lang w:val="zh-CN" w:eastAsia="zh-CN"/>
              </w:rPr>
              <w:t>/</w:t>
            </w:r>
            <w:r w:rsidRPr="004A6CE2">
              <w:rPr>
                <w:rFonts w:hint="eastAsia"/>
                <w:sz w:val="20"/>
                <w:szCs w:val="20"/>
                <w:lang w:val="zh-CN" w:eastAsia="zh-CN"/>
              </w:rPr>
              <w:t>年</w:t>
            </w:r>
            <w:r w:rsidRPr="004A6CE2">
              <w:rPr>
                <w:sz w:val="20"/>
                <w:szCs w:val="20"/>
                <w:lang w:val="zh-CN" w:eastAsia="zh-CN"/>
              </w:rPr>
              <w:t xml:space="preserve"> </w:t>
            </w:r>
          </w:p>
        </w:tc>
        <w:tc>
          <w:tcPr>
            <w:tcW w:w="2258" w:type="dxa"/>
          </w:tcPr>
          <w:p w14:paraId="51B95A3C" w14:textId="77777777" w:rsidR="00A76CA9" w:rsidRPr="004A6CE2" w:rsidRDefault="00A76CA9" w:rsidP="00A57FF1">
            <w:pPr>
              <w:jc w:val="center"/>
              <w:rPr>
                <w:sz w:val="20"/>
                <w:szCs w:val="20"/>
              </w:rPr>
            </w:pPr>
            <w:r w:rsidRPr="004A6CE2">
              <w:rPr>
                <w:rFonts w:hint="eastAsia"/>
                <w:noProof/>
                <w:sz w:val="20"/>
                <w:szCs w:val="20"/>
              </w:rPr>
              <w:t>无</w:t>
            </w:r>
          </w:p>
        </w:tc>
        <w:tc>
          <w:tcPr>
            <w:tcW w:w="2602" w:type="dxa"/>
            <w:gridSpan w:val="2"/>
          </w:tcPr>
          <w:p w14:paraId="4EC7836B" w14:textId="77777777" w:rsidR="00A76CA9" w:rsidRPr="004A6CE2" w:rsidRDefault="00A76CA9" w:rsidP="00A57FF1">
            <w:pPr>
              <w:jc w:val="center"/>
              <w:rPr>
                <w:color w:val="000000"/>
                <w:sz w:val="20"/>
                <w:szCs w:val="20"/>
              </w:rPr>
            </w:pPr>
            <w:r w:rsidRPr="004A6CE2">
              <w:rPr>
                <w:color w:val="000000"/>
                <w:sz w:val="20"/>
                <w:szCs w:val="20"/>
              </w:rPr>
              <w:t>8.80</w:t>
            </w:r>
          </w:p>
        </w:tc>
        <w:tc>
          <w:tcPr>
            <w:tcW w:w="2430" w:type="dxa"/>
          </w:tcPr>
          <w:p w14:paraId="57096E9F" w14:textId="77777777" w:rsidR="00A76CA9" w:rsidRPr="004A6CE2" w:rsidRDefault="00A76CA9" w:rsidP="00A57FF1">
            <w:pPr>
              <w:jc w:val="center"/>
              <w:rPr>
                <w:sz w:val="20"/>
                <w:szCs w:val="20"/>
              </w:rPr>
            </w:pPr>
            <w:r w:rsidRPr="004A6CE2">
              <w:rPr>
                <w:color w:val="000000"/>
                <w:sz w:val="20"/>
                <w:szCs w:val="20"/>
              </w:rPr>
              <w:t>13.00</w:t>
            </w:r>
          </w:p>
        </w:tc>
      </w:tr>
      <w:tr w:rsidR="00A76CA9" w14:paraId="7A32B428" w14:textId="77777777" w:rsidTr="00A57FF1">
        <w:tc>
          <w:tcPr>
            <w:tcW w:w="2155" w:type="dxa"/>
          </w:tcPr>
          <w:p w14:paraId="473542F4" w14:textId="77777777" w:rsidR="00A76CA9" w:rsidRPr="004A6CE2" w:rsidRDefault="00A76CA9" w:rsidP="00A57FF1">
            <w:pPr>
              <w:jc w:val="left"/>
              <w:rPr>
                <w:sz w:val="20"/>
                <w:szCs w:val="20"/>
                <w:lang w:eastAsia="zh-CN"/>
              </w:rPr>
            </w:pPr>
            <w:r w:rsidRPr="004A6CE2">
              <w:rPr>
                <w:rFonts w:hint="eastAsia"/>
                <w:sz w:val="20"/>
                <w:szCs w:val="20"/>
                <w:lang w:val="zh-CN" w:eastAsia="zh-CN"/>
              </w:rPr>
              <w:t>大于或等于</w:t>
            </w:r>
            <w:r w:rsidRPr="004A6CE2">
              <w:rPr>
                <w:sz w:val="20"/>
                <w:szCs w:val="20"/>
                <w:lang w:eastAsia="zh-CN"/>
              </w:rPr>
              <w:t>200</w:t>
            </w:r>
            <w:r w:rsidRPr="004A6CE2">
              <w:rPr>
                <w:rFonts w:hint="eastAsia"/>
                <w:sz w:val="20"/>
                <w:szCs w:val="20"/>
                <w:lang w:val="zh-CN" w:eastAsia="zh-CN"/>
              </w:rPr>
              <w:t>千瓦时</w:t>
            </w:r>
            <w:r w:rsidRPr="004A6CE2">
              <w:rPr>
                <w:sz w:val="20"/>
                <w:szCs w:val="20"/>
                <w:lang w:eastAsia="zh-CN"/>
              </w:rPr>
              <w:t>/</w:t>
            </w:r>
            <w:r w:rsidRPr="004A6CE2">
              <w:rPr>
                <w:rFonts w:hint="eastAsia"/>
                <w:sz w:val="20"/>
                <w:szCs w:val="20"/>
                <w:lang w:val="zh-CN" w:eastAsia="zh-CN"/>
              </w:rPr>
              <w:t>年和小于</w:t>
            </w:r>
            <w:r w:rsidRPr="004A6CE2">
              <w:rPr>
                <w:sz w:val="20"/>
                <w:szCs w:val="20"/>
                <w:lang w:eastAsia="zh-CN"/>
              </w:rPr>
              <w:t>250</w:t>
            </w:r>
            <w:r w:rsidRPr="004A6CE2">
              <w:rPr>
                <w:rFonts w:hint="eastAsia"/>
                <w:sz w:val="20"/>
                <w:szCs w:val="20"/>
                <w:lang w:val="zh-CN" w:eastAsia="zh-CN"/>
              </w:rPr>
              <w:t>千瓦时</w:t>
            </w:r>
            <w:r w:rsidRPr="004A6CE2">
              <w:rPr>
                <w:sz w:val="20"/>
                <w:szCs w:val="20"/>
                <w:lang w:eastAsia="zh-CN"/>
              </w:rPr>
              <w:t>/</w:t>
            </w:r>
            <w:r w:rsidRPr="004A6CE2">
              <w:rPr>
                <w:rFonts w:hint="eastAsia"/>
                <w:sz w:val="20"/>
                <w:szCs w:val="20"/>
                <w:lang w:val="zh-CN" w:eastAsia="zh-CN"/>
              </w:rPr>
              <w:t>年</w:t>
            </w:r>
            <w:r w:rsidRPr="004A6CE2">
              <w:rPr>
                <w:sz w:val="20"/>
                <w:szCs w:val="20"/>
                <w:lang w:eastAsia="zh-CN"/>
              </w:rPr>
              <w:t xml:space="preserve"> </w:t>
            </w:r>
          </w:p>
        </w:tc>
        <w:tc>
          <w:tcPr>
            <w:tcW w:w="2258" w:type="dxa"/>
          </w:tcPr>
          <w:p w14:paraId="61566E25" w14:textId="77777777" w:rsidR="00A76CA9" w:rsidRPr="004A6CE2" w:rsidRDefault="00A76CA9" w:rsidP="00A57FF1">
            <w:pPr>
              <w:jc w:val="center"/>
              <w:rPr>
                <w:sz w:val="20"/>
                <w:szCs w:val="20"/>
              </w:rPr>
            </w:pPr>
            <w:r w:rsidRPr="004A6CE2">
              <w:rPr>
                <w:rFonts w:hint="eastAsia"/>
                <w:noProof/>
                <w:sz w:val="20"/>
                <w:szCs w:val="20"/>
              </w:rPr>
              <w:t>无</w:t>
            </w:r>
          </w:p>
        </w:tc>
        <w:tc>
          <w:tcPr>
            <w:tcW w:w="2602" w:type="dxa"/>
            <w:gridSpan w:val="2"/>
          </w:tcPr>
          <w:p w14:paraId="4BCC63AC" w14:textId="77777777" w:rsidR="00A76CA9" w:rsidRPr="004A6CE2" w:rsidRDefault="00A76CA9" w:rsidP="00A57FF1">
            <w:pPr>
              <w:jc w:val="center"/>
              <w:rPr>
                <w:color w:val="000000"/>
                <w:sz w:val="20"/>
                <w:szCs w:val="20"/>
              </w:rPr>
            </w:pPr>
            <w:r w:rsidRPr="004A6CE2">
              <w:rPr>
                <w:rFonts w:hint="eastAsia"/>
                <w:noProof/>
                <w:color w:val="000000"/>
                <w:sz w:val="20"/>
                <w:szCs w:val="20"/>
              </w:rPr>
              <w:t>无</w:t>
            </w:r>
          </w:p>
        </w:tc>
        <w:tc>
          <w:tcPr>
            <w:tcW w:w="2430" w:type="dxa"/>
          </w:tcPr>
          <w:p w14:paraId="7B189C57" w14:textId="77777777" w:rsidR="00A76CA9" w:rsidRPr="004A6CE2" w:rsidRDefault="00A76CA9" w:rsidP="00A57FF1">
            <w:pPr>
              <w:jc w:val="center"/>
              <w:rPr>
                <w:sz w:val="20"/>
                <w:szCs w:val="20"/>
              </w:rPr>
            </w:pPr>
            <w:r w:rsidRPr="004A6CE2">
              <w:rPr>
                <w:color w:val="000000"/>
                <w:sz w:val="20"/>
                <w:szCs w:val="20"/>
              </w:rPr>
              <w:t>4.80</w:t>
            </w:r>
          </w:p>
        </w:tc>
      </w:tr>
    </w:tbl>
    <w:p w14:paraId="06365ACC" w14:textId="77777777" w:rsidR="00A76CA9" w:rsidRPr="004A6CE2" w:rsidRDefault="00A76CA9" w:rsidP="00F102B0">
      <w:pPr>
        <w:rPr>
          <w:sz w:val="18"/>
          <w:szCs w:val="18"/>
          <w:lang w:eastAsia="zh-CN"/>
        </w:rPr>
      </w:pPr>
      <w:r w:rsidRPr="004A6CE2">
        <w:rPr>
          <w:rFonts w:hint="eastAsia"/>
          <w:sz w:val="18"/>
          <w:szCs w:val="18"/>
          <w:u w:val="single"/>
          <w:lang w:val="zh-CN" w:eastAsia="zh-CN"/>
        </w:rPr>
        <w:t>假设</w:t>
      </w:r>
      <w:r w:rsidRPr="004A6CE2">
        <w:rPr>
          <w:rFonts w:hint="eastAsia"/>
          <w:sz w:val="18"/>
          <w:szCs w:val="18"/>
          <w:lang w:eastAsia="zh-CN"/>
        </w:rPr>
        <w:t>：</w:t>
      </w:r>
      <w:r w:rsidRPr="004A6CE2">
        <w:rPr>
          <w:sz w:val="18"/>
          <w:szCs w:val="18"/>
          <w:lang w:eastAsia="zh-CN"/>
        </w:rPr>
        <w:t xml:space="preserve">(1) </w:t>
      </w:r>
      <w:r w:rsidRPr="004A6CE2">
        <w:rPr>
          <w:rFonts w:hint="eastAsia"/>
          <w:sz w:val="18"/>
          <w:szCs w:val="18"/>
          <w:lang w:val="zh-CN" w:eastAsia="zh-CN"/>
        </w:rPr>
        <w:t>如果制造能力较低</w:t>
      </w:r>
      <w:r w:rsidRPr="004A6CE2">
        <w:rPr>
          <w:rFonts w:hint="eastAsia"/>
          <w:sz w:val="18"/>
          <w:szCs w:val="18"/>
          <w:lang w:eastAsia="zh-CN"/>
        </w:rPr>
        <w:t>（</w:t>
      </w:r>
      <w:r w:rsidRPr="004A6CE2">
        <w:rPr>
          <w:rFonts w:hint="eastAsia"/>
          <w:sz w:val="18"/>
          <w:szCs w:val="18"/>
          <w:lang w:val="zh-CN" w:eastAsia="zh-CN"/>
        </w:rPr>
        <w:t>例如</w:t>
      </w:r>
      <w:r w:rsidRPr="004A6CE2">
        <w:rPr>
          <w:rFonts w:hint="eastAsia"/>
          <w:sz w:val="18"/>
          <w:szCs w:val="18"/>
          <w:lang w:eastAsia="zh-CN"/>
        </w:rPr>
        <w:t>，</w:t>
      </w:r>
      <w:r w:rsidRPr="004A6CE2">
        <w:rPr>
          <w:rFonts w:hint="eastAsia"/>
          <w:sz w:val="18"/>
          <w:szCs w:val="18"/>
          <w:lang w:val="zh-CN" w:eastAsia="zh-CN"/>
        </w:rPr>
        <w:t>每年</w:t>
      </w:r>
      <w:r w:rsidRPr="004A6CE2">
        <w:rPr>
          <w:sz w:val="18"/>
          <w:szCs w:val="18"/>
          <w:lang w:eastAsia="zh-CN"/>
        </w:rPr>
        <w:t>100,000</w:t>
      </w:r>
      <w:r w:rsidRPr="004A6CE2">
        <w:rPr>
          <w:rFonts w:hint="eastAsia"/>
          <w:sz w:val="18"/>
          <w:szCs w:val="18"/>
          <w:lang w:val="zh-CN" w:eastAsia="zh-CN"/>
        </w:rPr>
        <w:t>台</w:t>
      </w:r>
      <w:r w:rsidRPr="004A6CE2">
        <w:rPr>
          <w:rFonts w:hint="eastAsia"/>
          <w:sz w:val="18"/>
          <w:szCs w:val="18"/>
          <w:lang w:eastAsia="zh-CN"/>
        </w:rPr>
        <w:t>），</w:t>
      </w:r>
      <w:r w:rsidRPr="004A6CE2">
        <w:rPr>
          <w:rFonts w:hint="eastAsia"/>
          <w:sz w:val="18"/>
          <w:szCs w:val="18"/>
          <w:lang w:val="zh-CN" w:eastAsia="zh-CN"/>
        </w:rPr>
        <w:t>则额外资本投资成本会较低。然而，随着制造能力和投资成本的下降，组件成本可能会因制造能力的降低而增加；（</w:t>
      </w:r>
      <w:r w:rsidRPr="004A6CE2">
        <w:rPr>
          <w:sz w:val="18"/>
          <w:szCs w:val="18"/>
          <w:lang w:val="zh-CN" w:eastAsia="zh-CN"/>
        </w:rPr>
        <w:t>2</w:t>
      </w:r>
      <w:r w:rsidRPr="004A6CE2">
        <w:rPr>
          <w:rFonts w:hint="eastAsia"/>
          <w:sz w:val="18"/>
          <w:szCs w:val="18"/>
          <w:lang w:val="zh-CN" w:eastAsia="zh-CN"/>
        </w:rPr>
        <w:t>）</w:t>
      </w:r>
      <w:r w:rsidRPr="004A6CE2">
        <w:rPr>
          <w:sz w:val="18"/>
          <w:szCs w:val="18"/>
          <w:lang w:val="zh-CN" w:eastAsia="zh-CN"/>
        </w:rPr>
        <w:t xml:space="preserve"> </w:t>
      </w:r>
      <w:r w:rsidRPr="004A6CE2">
        <w:rPr>
          <w:rFonts w:hint="eastAsia"/>
          <w:sz w:val="18"/>
          <w:szCs w:val="18"/>
          <w:lang w:val="zh-CN" w:eastAsia="zh-CN"/>
        </w:rPr>
        <w:t>企业采购关键组件，且不在自己的制造工厂</w:t>
      </w:r>
      <w:r w:rsidRPr="004A6CE2">
        <w:rPr>
          <w:sz w:val="18"/>
          <w:szCs w:val="18"/>
          <w:lang w:val="zh-CN" w:eastAsia="zh-CN"/>
        </w:rPr>
        <w:t>/</w:t>
      </w:r>
      <w:r w:rsidRPr="004A6CE2">
        <w:rPr>
          <w:rFonts w:hint="eastAsia"/>
          <w:sz w:val="18"/>
          <w:szCs w:val="18"/>
          <w:lang w:val="zh-CN" w:eastAsia="zh-CN"/>
        </w:rPr>
        <w:t>相关制造单位内生产；</w:t>
      </w:r>
      <w:r w:rsidRPr="004A6CE2">
        <w:rPr>
          <w:sz w:val="18"/>
          <w:szCs w:val="18"/>
          <w:lang w:val="zh-CN" w:eastAsia="zh-CN"/>
        </w:rPr>
        <w:t xml:space="preserve">(3) </w:t>
      </w:r>
      <w:r w:rsidRPr="004A6CE2">
        <w:rPr>
          <w:rFonts w:hint="eastAsia"/>
          <w:sz w:val="18"/>
          <w:szCs w:val="18"/>
          <w:lang w:val="zh-CN" w:eastAsia="zh-CN"/>
        </w:rPr>
        <w:t>由于新配方涉及额外成本，增加泡沫塑料厚度以提高隔热性能被列为节能措施；</w:t>
      </w:r>
      <w:r w:rsidRPr="004A6CE2">
        <w:rPr>
          <w:rStyle w:val="FootnoteReference"/>
          <w:sz w:val="18"/>
          <w:szCs w:val="18"/>
          <w:lang w:val="zh-CN"/>
        </w:rPr>
        <w:footnoteReference w:id="16"/>
      </w:r>
      <w:r w:rsidRPr="004A6CE2">
        <w:rPr>
          <w:sz w:val="18"/>
          <w:szCs w:val="18"/>
          <w:lang w:val="zh-CN" w:eastAsia="zh-CN"/>
        </w:rPr>
        <w:t xml:space="preserve">(4) </w:t>
      </w:r>
      <w:r w:rsidRPr="004A6CE2">
        <w:rPr>
          <w:rFonts w:hint="eastAsia"/>
          <w:sz w:val="18"/>
          <w:szCs w:val="18"/>
          <w:lang w:val="zh-CN" w:eastAsia="zh-CN"/>
        </w:rPr>
        <w:t>这表示转换为表中规定的不同能源消耗水平的额外部件成本；这假设基准设备没有实施任何与能源效率相关的干预措施，并且仅涉及制冷剂的转换；</w:t>
      </w:r>
      <w:r w:rsidRPr="004A6CE2">
        <w:rPr>
          <w:sz w:val="18"/>
          <w:szCs w:val="18"/>
          <w:lang w:val="zh-CN" w:eastAsia="zh-CN"/>
        </w:rPr>
        <w:t xml:space="preserve">(5) </w:t>
      </w:r>
      <w:r w:rsidRPr="004A6CE2">
        <w:rPr>
          <w:rFonts w:hint="eastAsia"/>
          <w:sz w:val="18"/>
          <w:szCs w:val="18"/>
          <w:lang w:val="zh-CN" w:eastAsia="zh-CN"/>
        </w:rPr>
        <w:t>上表所示的目标能效水平基于联合效率倡议模型的规定。</w:t>
      </w:r>
    </w:p>
    <w:p w14:paraId="6E45E5C0" w14:textId="77777777" w:rsidR="00A76CA9" w:rsidRDefault="00A76CA9" w:rsidP="00F102B0">
      <w:pPr>
        <w:rPr>
          <w:szCs w:val="24"/>
          <w:lang w:eastAsia="zh-CN"/>
        </w:rPr>
      </w:pPr>
    </w:p>
    <w:p w14:paraId="0A8BE5F2"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从上表可以得出以下结论：</w:t>
      </w:r>
      <w:r w:rsidRPr="004A6CE2">
        <w:rPr>
          <w:szCs w:val="24"/>
          <w:lang w:eastAsia="zh-CN"/>
        </w:rPr>
        <w:t xml:space="preserve"> </w:t>
      </w:r>
    </w:p>
    <w:p w14:paraId="34013DAC" w14:textId="77777777" w:rsidR="00A76CA9" w:rsidRPr="004A6CE2" w:rsidRDefault="00A76CA9" w:rsidP="00F102B0">
      <w:pPr>
        <w:pStyle w:val="Heading2"/>
        <w:numPr>
          <w:ilvl w:val="1"/>
          <w:numId w:val="1"/>
        </w:numPr>
        <w:rPr>
          <w:szCs w:val="24"/>
          <w:lang w:eastAsia="zh-CN"/>
        </w:rPr>
      </w:pPr>
      <w:r w:rsidRPr="004A6CE2">
        <w:rPr>
          <w:rFonts w:hint="eastAsia"/>
          <w:szCs w:val="24"/>
          <w:lang w:val="zh-CN" w:eastAsia="zh-CN"/>
        </w:rPr>
        <w:t>对于设备处于最低基准能效</w:t>
      </w:r>
      <w:r w:rsidRPr="004A6CE2">
        <w:rPr>
          <w:rFonts w:hint="eastAsia"/>
          <w:szCs w:val="24"/>
          <w:lang w:eastAsia="zh-CN"/>
        </w:rPr>
        <w:t>（</w:t>
      </w:r>
      <w:r w:rsidRPr="004A6CE2">
        <w:rPr>
          <w:rFonts w:hint="eastAsia"/>
          <w:szCs w:val="24"/>
          <w:lang w:val="zh-CN" w:eastAsia="zh-CN"/>
        </w:rPr>
        <w:t>即上表中每年最高能耗</w:t>
      </w:r>
      <w:r w:rsidRPr="004A6CE2">
        <w:rPr>
          <w:rFonts w:hint="eastAsia"/>
          <w:szCs w:val="24"/>
          <w:lang w:eastAsia="zh-CN"/>
        </w:rPr>
        <w:t>）</w:t>
      </w:r>
      <w:r w:rsidRPr="004A6CE2">
        <w:rPr>
          <w:rFonts w:hint="eastAsia"/>
          <w:szCs w:val="24"/>
          <w:lang w:val="zh-CN" w:eastAsia="zh-CN"/>
        </w:rPr>
        <w:t>的企业</w:t>
      </w:r>
      <w:r w:rsidRPr="004A6CE2">
        <w:rPr>
          <w:rFonts w:hint="eastAsia"/>
          <w:szCs w:val="24"/>
          <w:lang w:eastAsia="zh-CN"/>
        </w:rPr>
        <w:t>，</w:t>
      </w:r>
      <w:r w:rsidRPr="004A6CE2">
        <w:rPr>
          <w:rFonts w:hint="eastAsia"/>
          <w:szCs w:val="24"/>
          <w:lang w:val="zh-CN" w:eastAsia="zh-CN"/>
        </w:rPr>
        <w:t>将能源效率提高到</w:t>
      </w:r>
      <w:r w:rsidRPr="004A6CE2">
        <w:rPr>
          <w:szCs w:val="24"/>
          <w:lang w:eastAsia="zh-CN"/>
        </w:rPr>
        <w:lastRenderedPageBreak/>
        <w:t>“</w:t>
      </w:r>
      <w:r w:rsidRPr="004A6CE2">
        <w:rPr>
          <w:rFonts w:hint="eastAsia"/>
          <w:szCs w:val="24"/>
          <w:lang w:val="zh-CN" w:eastAsia="zh-CN"/>
        </w:rPr>
        <w:t>低</w:t>
      </w:r>
      <w:r w:rsidRPr="004A6CE2">
        <w:rPr>
          <w:szCs w:val="24"/>
          <w:lang w:eastAsia="zh-CN"/>
        </w:rPr>
        <w:t>”</w:t>
      </w:r>
      <w:r w:rsidRPr="004A6CE2">
        <w:rPr>
          <w:rFonts w:hint="eastAsia"/>
          <w:szCs w:val="24"/>
          <w:lang w:val="zh-CN" w:eastAsia="zh-CN"/>
        </w:rPr>
        <w:t>水平的总成本</w:t>
      </w:r>
      <w:r w:rsidRPr="004A6CE2">
        <w:rPr>
          <w:rFonts w:hint="eastAsia"/>
          <w:szCs w:val="24"/>
          <w:lang w:eastAsia="zh-CN"/>
        </w:rPr>
        <w:t>（</w:t>
      </w:r>
      <w:r w:rsidRPr="004A6CE2">
        <w:rPr>
          <w:rFonts w:hint="eastAsia"/>
          <w:szCs w:val="24"/>
          <w:lang w:val="zh-CN" w:eastAsia="zh-CN"/>
        </w:rPr>
        <w:t>包括投资和组件成本</w:t>
      </w:r>
      <w:r w:rsidRPr="004A6CE2">
        <w:rPr>
          <w:rFonts w:hint="eastAsia"/>
          <w:szCs w:val="24"/>
          <w:lang w:eastAsia="zh-CN"/>
        </w:rPr>
        <w:t>）</w:t>
      </w:r>
      <w:r w:rsidRPr="004A6CE2">
        <w:rPr>
          <w:rFonts w:hint="eastAsia"/>
          <w:szCs w:val="24"/>
          <w:lang w:val="zh-CN" w:eastAsia="zh-CN"/>
        </w:rPr>
        <w:t>为</w:t>
      </w:r>
      <w:r w:rsidRPr="004A6CE2">
        <w:rPr>
          <w:szCs w:val="24"/>
          <w:lang w:eastAsia="zh-CN"/>
        </w:rPr>
        <w:t>220</w:t>
      </w:r>
      <w:r w:rsidRPr="004A6CE2">
        <w:rPr>
          <w:rFonts w:hint="eastAsia"/>
          <w:szCs w:val="24"/>
          <w:lang w:val="zh-CN" w:eastAsia="zh-CN"/>
        </w:rPr>
        <w:t>万美元</w:t>
      </w:r>
      <w:r w:rsidRPr="004A6CE2">
        <w:rPr>
          <w:rStyle w:val="FootnoteReference"/>
          <w:szCs w:val="24"/>
          <w:lang w:val="zh-CN"/>
        </w:rPr>
        <w:footnoteReference w:id="17"/>
      </w:r>
      <w:r w:rsidRPr="004A6CE2">
        <w:rPr>
          <w:rFonts w:hint="eastAsia"/>
          <w:szCs w:val="24"/>
          <w:lang w:val="zh-CN" w:eastAsia="zh-CN"/>
        </w:rPr>
        <w:t>。在某些情况下，由于国情不同，激励措施可能会给予过渡到</w:t>
      </w:r>
      <w:r w:rsidRPr="004A6CE2">
        <w:rPr>
          <w:szCs w:val="24"/>
          <w:lang w:val="zh-CN" w:eastAsia="zh-CN"/>
        </w:rPr>
        <w:t>“</w:t>
      </w:r>
      <w:r w:rsidRPr="004A6CE2">
        <w:rPr>
          <w:rFonts w:hint="eastAsia"/>
          <w:szCs w:val="24"/>
          <w:lang w:val="zh-CN" w:eastAsia="zh-CN"/>
        </w:rPr>
        <w:t>低</w:t>
      </w:r>
      <w:r w:rsidRPr="004A6CE2">
        <w:rPr>
          <w:szCs w:val="24"/>
          <w:lang w:val="zh-CN" w:eastAsia="zh-CN"/>
        </w:rPr>
        <w:t>”</w:t>
      </w:r>
      <w:r w:rsidRPr="004A6CE2">
        <w:rPr>
          <w:rFonts w:hint="eastAsia"/>
          <w:szCs w:val="24"/>
          <w:lang w:val="zh-CN" w:eastAsia="zh-CN"/>
        </w:rPr>
        <w:t>水平能源效率的情况，尽管这会是特殊情况。</w:t>
      </w:r>
      <w:r w:rsidRPr="004A6CE2">
        <w:rPr>
          <w:szCs w:val="24"/>
          <w:lang w:eastAsia="zh-CN"/>
        </w:rPr>
        <w:t xml:space="preserve"> </w:t>
      </w:r>
    </w:p>
    <w:p w14:paraId="2EA7B146" w14:textId="77777777" w:rsidR="00A76CA9" w:rsidRPr="004A6CE2" w:rsidRDefault="00A76CA9" w:rsidP="00F102B0">
      <w:pPr>
        <w:pStyle w:val="Heading2"/>
        <w:numPr>
          <w:ilvl w:val="1"/>
          <w:numId w:val="1"/>
        </w:numPr>
        <w:rPr>
          <w:szCs w:val="24"/>
          <w:lang w:eastAsia="zh-CN"/>
        </w:rPr>
      </w:pPr>
      <w:r w:rsidRPr="004A6CE2">
        <w:rPr>
          <w:rFonts w:hint="eastAsia"/>
          <w:szCs w:val="24"/>
          <w:lang w:val="zh-CN" w:eastAsia="zh-CN"/>
        </w:rPr>
        <w:t>对于设备处于最低基准能效的企业来说</w:t>
      </w:r>
      <w:r w:rsidRPr="004A6CE2">
        <w:rPr>
          <w:rFonts w:hint="eastAsia"/>
          <w:szCs w:val="24"/>
          <w:lang w:eastAsia="zh-CN"/>
        </w:rPr>
        <w:t>，</w:t>
      </w:r>
      <w:r w:rsidRPr="004A6CE2">
        <w:rPr>
          <w:rFonts w:hint="eastAsia"/>
          <w:szCs w:val="24"/>
          <w:lang w:val="zh-CN" w:eastAsia="zh-CN"/>
        </w:rPr>
        <w:t>将能源效率提高到</w:t>
      </w:r>
      <w:r w:rsidRPr="004A6CE2">
        <w:rPr>
          <w:szCs w:val="24"/>
          <w:lang w:eastAsia="zh-CN"/>
        </w:rPr>
        <w:t>“</w:t>
      </w:r>
      <w:r w:rsidRPr="004A6CE2">
        <w:rPr>
          <w:rFonts w:hint="eastAsia"/>
          <w:szCs w:val="24"/>
          <w:lang w:val="zh-CN" w:eastAsia="zh-CN"/>
        </w:rPr>
        <w:t>中</w:t>
      </w:r>
      <w:r w:rsidRPr="004A6CE2">
        <w:rPr>
          <w:szCs w:val="24"/>
          <w:lang w:eastAsia="zh-CN"/>
        </w:rPr>
        <w:t>”</w:t>
      </w:r>
      <w:r w:rsidRPr="004A6CE2">
        <w:rPr>
          <w:rFonts w:hint="eastAsia"/>
          <w:szCs w:val="24"/>
          <w:lang w:val="zh-CN" w:eastAsia="zh-CN"/>
        </w:rPr>
        <w:t>水平的总成本</w:t>
      </w:r>
      <w:r w:rsidRPr="004A6CE2">
        <w:rPr>
          <w:rFonts w:hint="eastAsia"/>
          <w:szCs w:val="24"/>
          <w:lang w:eastAsia="zh-CN"/>
        </w:rPr>
        <w:t>（</w:t>
      </w:r>
      <w:r w:rsidRPr="004A6CE2">
        <w:rPr>
          <w:rFonts w:hint="eastAsia"/>
          <w:szCs w:val="24"/>
          <w:lang w:val="zh-CN" w:eastAsia="zh-CN"/>
        </w:rPr>
        <w:t>包括投资和组件成本</w:t>
      </w:r>
      <w:r w:rsidRPr="004A6CE2">
        <w:rPr>
          <w:rFonts w:hint="eastAsia"/>
          <w:szCs w:val="24"/>
          <w:lang w:eastAsia="zh-CN"/>
        </w:rPr>
        <w:t>）</w:t>
      </w:r>
      <w:r w:rsidRPr="004A6CE2">
        <w:rPr>
          <w:rFonts w:hint="eastAsia"/>
          <w:szCs w:val="24"/>
          <w:lang w:val="zh-CN" w:eastAsia="zh-CN"/>
        </w:rPr>
        <w:t>为</w:t>
      </w:r>
      <w:r w:rsidRPr="004A6CE2">
        <w:rPr>
          <w:szCs w:val="24"/>
          <w:lang w:eastAsia="zh-CN"/>
        </w:rPr>
        <w:t>440</w:t>
      </w:r>
      <w:r w:rsidRPr="004A6CE2">
        <w:rPr>
          <w:rFonts w:hint="eastAsia"/>
          <w:szCs w:val="24"/>
          <w:lang w:val="zh-CN" w:eastAsia="zh-CN"/>
        </w:rPr>
        <w:t>万美元。</w:t>
      </w:r>
    </w:p>
    <w:p w14:paraId="72489056" w14:textId="77777777" w:rsidR="00A76CA9" w:rsidRPr="004A6CE2" w:rsidRDefault="00A76CA9" w:rsidP="00F102B0">
      <w:pPr>
        <w:pStyle w:val="Heading2"/>
        <w:keepNext/>
        <w:keepLines/>
        <w:numPr>
          <w:ilvl w:val="1"/>
          <w:numId w:val="1"/>
        </w:numPr>
        <w:rPr>
          <w:szCs w:val="24"/>
          <w:lang w:eastAsia="zh-CN"/>
        </w:rPr>
      </w:pPr>
      <w:r w:rsidRPr="004A6CE2">
        <w:rPr>
          <w:rFonts w:hint="eastAsia"/>
          <w:szCs w:val="24"/>
          <w:lang w:val="zh-CN" w:eastAsia="zh-CN"/>
        </w:rPr>
        <w:t>对于设备处于最低基准能效的企业来说</w:t>
      </w:r>
      <w:r w:rsidRPr="004A6CE2">
        <w:rPr>
          <w:rFonts w:hint="eastAsia"/>
          <w:szCs w:val="24"/>
          <w:lang w:eastAsia="zh-CN"/>
        </w:rPr>
        <w:t>，</w:t>
      </w:r>
      <w:r w:rsidRPr="004A6CE2">
        <w:rPr>
          <w:rFonts w:hint="eastAsia"/>
          <w:szCs w:val="24"/>
          <w:lang w:val="zh-CN" w:eastAsia="zh-CN"/>
        </w:rPr>
        <w:t>将能源效率提高到</w:t>
      </w:r>
      <w:r w:rsidRPr="004A6CE2">
        <w:rPr>
          <w:szCs w:val="24"/>
          <w:lang w:eastAsia="zh-CN"/>
        </w:rPr>
        <w:t>“</w:t>
      </w:r>
      <w:r w:rsidRPr="004A6CE2">
        <w:rPr>
          <w:rFonts w:hint="eastAsia"/>
          <w:szCs w:val="24"/>
          <w:lang w:val="zh-CN" w:eastAsia="zh-CN"/>
        </w:rPr>
        <w:t>高</w:t>
      </w:r>
      <w:r w:rsidRPr="004A6CE2">
        <w:rPr>
          <w:szCs w:val="24"/>
          <w:lang w:eastAsia="zh-CN"/>
        </w:rPr>
        <w:t>”</w:t>
      </w:r>
      <w:r w:rsidRPr="004A6CE2">
        <w:rPr>
          <w:rFonts w:hint="eastAsia"/>
          <w:szCs w:val="24"/>
          <w:lang w:val="zh-CN" w:eastAsia="zh-CN"/>
        </w:rPr>
        <w:t>水平的总成本</w:t>
      </w:r>
      <w:r w:rsidRPr="004A6CE2">
        <w:rPr>
          <w:rFonts w:hint="eastAsia"/>
          <w:szCs w:val="24"/>
          <w:lang w:eastAsia="zh-CN"/>
        </w:rPr>
        <w:t>（</w:t>
      </w:r>
      <w:r w:rsidRPr="004A6CE2">
        <w:rPr>
          <w:rFonts w:hint="eastAsia"/>
          <w:szCs w:val="24"/>
          <w:lang w:val="zh-CN" w:eastAsia="zh-CN"/>
        </w:rPr>
        <w:t>包括投资和组件成本</w:t>
      </w:r>
      <w:r w:rsidRPr="004A6CE2">
        <w:rPr>
          <w:rFonts w:hint="eastAsia"/>
          <w:szCs w:val="24"/>
          <w:lang w:eastAsia="zh-CN"/>
        </w:rPr>
        <w:t>）</w:t>
      </w:r>
      <w:r w:rsidRPr="004A6CE2">
        <w:rPr>
          <w:rFonts w:hint="eastAsia"/>
          <w:szCs w:val="24"/>
          <w:lang w:val="zh-CN" w:eastAsia="zh-CN"/>
        </w:rPr>
        <w:t>为</w:t>
      </w:r>
      <w:r w:rsidRPr="004A6CE2">
        <w:rPr>
          <w:szCs w:val="24"/>
          <w:lang w:eastAsia="zh-CN"/>
        </w:rPr>
        <w:t>545</w:t>
      </w:r>
      <w:r w:rsidRPr="004A6CE2">
        <w:rPr>
          <w:rFonts w:hint="eastAsia"/>
          <w:szCs w:val="24"/>
          <w:lang w:val="zh-CN" w:eastAsia="zh-CN"/>
        </w:rPr>
        <w:t>万美元。</w:t>
      </w:r>
    </w:p>
    <w:p w14:paraId="64D61F23" w14:textId="77777777" w:rsidR="00A76CA9" w:rsidRPr="004A6CE2" w:rsidRDefault="00A76CA9" w:rsidP="00F102B0">
      <w:pPr>
        <w:pStyle w:val="Heading2"/>
        <w:numPr>
          <w:ilvl w:val="1"/>
          <w:numId w:val="1"/>
        </w:numPr>
        <w:rPr>
          <w:szCs w:val="24"/>
          <w:lang w:eastAsia="zh-CN"/>
        </w:rPr>
      </w:pPr>
      <w:r w:rsidRPr="004A6CE2">
        <w:rPr>
          <w:rFonts w:hint="eastAsia"/>
          <w:szCs w:val="24"/>
          <w:lang w:val="zh-CN" w:eastAsia="zh-CN"/>
        </w:rPr>
        <w:t>如果给予组件总成本例如</w:t>
      </w:r>
      <w:r w:rsidRPr="004A6CE2">
        <w:rPr>
          <w:szCs w:val="24"/>
          <w:lang w:eastAsia="zh-CN"/>
        </w:rPr>
        <w:t>25%</w:t>
      </w:r>
      <w:r w:rsidRPr="004A6CE2">
        <w:rPr>
          <w:rFonts w:hint="eastAsia"/>
          <w:szCs w:val="24"/>
          <w:lang w:val="zh-CN" w:eastAsia="zh-CN"/>
        </w:rPr>
        <w:t>至</w:t>
      </w:r>
      <w:r w:rsidRPr="004A6CE2">
        <w:rPr>
          <w:szCs w:val="24"/>
          <w:lang w:eastAsia="zh-CN"/>
        </w:rPr>
        <w:t>50%</w:t>
      </w:r>
      <w:r w:rsidRPr="004A6CE2">
        <w:rPr>
          <w:rFonts w:hint="eastAsia"/>
          <w:szCs w:val="24"/>
          <w:lang w:val="zh-CN" w:eastAsia="zh-CN"/>
        </w:rPr>
        <w:t>的激励</w:t>
      </w:r>
      <w:r w:rsidRPr="004A6CE2">
        <w:rPr>
          <w:rFonts w:hint="eastAsia"/>
          <w:szCs w:val="24"/>
          <w:lang w:eastAsia="zh-CN"/>
        </w:rPr>
        <w:t>，</w:t>
      </w:r>
      <w:r w:rsidRPr="004A6CE2">
        <w:rPr>
          <w:rFonts w:hint="eastAsia"/>
          <w:szCs w:val="24"/>
          <w:lang w:val="zh-CN" w:eastAsia="zh-CN"/>
        </w:rPr>
        <w:t>则支付给企业的激励总额将在</w:t>
      </w:r>
      <w:r w:rsidRPr="004A6CE2">
        <w:rPr>
          <w:szCs w:val="24"/>
          <w:lang w:eastAsia="zh-CN"/>
        </w:rPr>
        <w:t>170</w:t>
      </w:r>
      <w:r w:rsidRPr="004A6CE2">
        <w:rPr>
          <w:rFonts w:hint="eastAsia"/>
          <w:szCs w:val="24"/>
          <w:lang w:val="zh-CN" w:eastAsia="zh-CN"/>
        </w:rPr>
        <w:t>万美元至</w:t>
      </w:r>
      <w:r w:rsidRPr="004A6CE2">
        <w:rPr>
          <w:szCs w:val="24"/>
          <w:lang w:eastAsia="zh-CN"/>
        </w:rPr>
        <w:t>295</w:t>
      </w:r>
      <w:r w:rsidRPr="004A6CE2">
        <w:rPr>
          <w:rFonts w:hint="eastAsia"/>
          <w:szCs w:val="24"/>
          <w:lang w:val="zh-CN" w:eastAsia="zh-CN"/>
        </w:rPr>
        <w:t>万美元的范围内</w:t>
      </w:r>
      <w:r w:rsidRPr="004A6CE2">
        <w:rPr>
          <w:rFonts w:hint="eastAsia"/>
          <w:szCs w:val="24"/>
          <w:lang w:eastAsia="zh-CN"/>
        </w:rPr>
        <w:t>，</w:t>
      </w:r>
      <w:r w:rsidRPr="004A6CE2">
        <w:rPr>
          <w:rFonts w:hint="eastAsia"/>
          <w:szCs w:val="24"/>
          <w:lang w:val="zh-CN" w:eastAsia="zh-CN"/>
        </w:rPr>
        <w:t>以实现从最低水平的企业基准能源效率过渡到企业要达到的最高目标绩效水平</w:t>
      </w:r>
      <w:r w:rsidRPr="004A6CE2">
        <w:rPr>
          <w:rFonts w:hint="eastAsia"/>
          <w:szCs w:val="24"/>
          <w:lang w:eastAsia="zh-CN"/>
        </w:rPr>
        <w:t>（</w:t>
      </w:r>
      <w:r w:rsidRPr="004A6CE2">
        <w:rPr>
          <w:rFonts w:hint="eastAsia"/>
          <w:szCs w:val="24"/>
          <w:lang w:val="zh-CN" w:eastAsia="zh-CN"/>
        </w:rPr>
        <w:t>如第</w:t>
      </w:r>
      <w:r w:rsidRPr="004A6CE2">
        <w:rPr>
          <w:szCs w:val="24"/>
          <w:lang w:eastAsia="zh-CN"/>
        </w:rPr>
        <w:t>17(c)</w:t>
      </w:r>
      <w:r w:rsidRPr="004A6CE2">
        <w:rPr>
          <w:rFonts w:hint="eastAsia"/>
          <w:szCs w:val="24"/>
          <w:lang w:val="zh-CN" w:eastAsia="zh-CN"/>
        </w:rPr>
        <w:t>段所述</w:t>
      </w:r>
      <w:r w:rsidRPr="004A6CE2">
        <w:rPr>
          <w:rFonts w:hint="eastAsia"/>
          <w:szCs w:val="24"/>
          <w:lang w:eastAsia="zh-CN"/>
        </w:rPr>
        <w:t>）</w:t>
      </w:r>
      <w:r w:rsidRPr="004A6CE2">
        <w:rPr>
          <w:rFonts w:hint="eastAsia"/>
          <w:szCs w:val="24"/>
          <w:lang w:val="zh-CN" w:eastAsia="zh-CN"/>
        </w:rPr>
        <w:t>。其余款额将通过来自企业和非多边基金资源的共同融资支付。</w:t>
      </w:r>
      <w:r w:rsidRPr="004A6CE2">
        <w:rPr>
          <w:szCs w:val="24"/>
          <w:lang w:eastAsia="zh-CN"/>
        </w:rPr>
        <w:t xml:space="preserve"> </w:t>
      </w:r>
    </w:p>
    <w:p w14:paraId="05757123" w14:textId="77777777" w:rsidR="00A76CA9" w:rsidRPr="004A6CE2" w:rsidRDefault="00A76CA9" w:rsidP="00F102B0">
      <w:pPr>
        <w:rPr>
          <w:szCs w:val="24"/>
        </w:rPr>
      </w:pPr>
      <w:r w:rsidRPr="004A6CE2">
        <w:rPr>
          <w:rFonts w:hint="eastAsia"/>
          <w:b/>
          <w:szCs w:val="24"/>
          <w:lang w:val="zh-CN"/>
        </w:rPr>
        <w:t>三</w:t>
      </w:r>
      <w:r w:rsidRPr="004A6CE2">
        <w:rPr>
          <w:b/>
          <w:szCs w:val="24"/>
        </w:rPr>
        <w:t>.1.3</w:t>
      </w:r>
      <w:r w:rsidRPr="004A6CE2">
        <w:rPr>
          <w:b/>
          <w:szCs w:val="24"/>
        </w:rPr>
        <w:tab/>
      </w:r>
      <w:proofErr w:type="spellStart"/>
      <w:r w:rsidRPr="004A6CE2">
        <w:rPr>
          <w:rFonts w:hint="eastAsia"/>
          <w:b/>
          <w:szCs w:val="24"/>
          <w:lang w:val="zh-CN"/>
        </w:rPr>
        <w:t>自给式商用制冷设备</w:t>
      </w:r>
      <w:proofErr w:type="spellEnd"/>
    </w:p>
    <w:p w14:paraId="05820304" w14:textId="77777777" w:rsidR="00A76CA9" w:rsidRPr="004A6CE2" w:rsidRDefault="00A76CA9" w:rsidP="00F102B0">
      <w:pPr>
        <w:rPr>
          <w:szCs w:val="24"/>
        </w:rPr>
      </w:pPr>
    </w:p>
    <w:p w14:paraId="67BA65E0"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商用制冷设备可分为多种配置</w:t>
      </w:r>
      <w:r w:rsidRPr="004A6CE2">
        <w:rPr>
          <w:rFonts w:hint="eastAsia"/>
          <w:szCs w:val="24"/>
          <w:lang w:val="en-US" w:eastAsia="zh-CN"/>
        </w:rPr>
        <w:t>，</w:t>
      </w:r>
      <w:r w:rsidRPr="004A6CE2">
        <w:rPr>
          <w:rFonts w:hint="eastAsia"/>
          <w:szCs w:val="24"/>
          <w:lang w:val="zh-CN" w:eastAsia="zh-CN"/>
        </w:rPr>
        <w:t>例如</w:t>
      </w:r>
      <w:r w:rsidRPr="004A6CE2">
        <w:rPr>
          <w:rFonts w:hint="eastAsia"/>
          <w:szCs w:val="24"/>
          <w:lang w:val="en-US" w:eastAsia="zh-CN"/>
        </w:rPr>
        <w:t>，</w:t>
      </w:r>
      <w:r w:rsidRPr="004A6CE2">
        <w:rPr>
          <w:rFonts w:hint="eastAsia"/>
          <w:szCs w:val="24"/>
          <w:lang w:val="zh-CN" w:eastAsia="zh-CN"/>
        </w:rPr>
        <w:t>冷藏展示柜</w:t>
      </w:r>
      <w:r w:rsidRPr="004A6CE2">
        <w:rPr>
          <w:rFonts w:hint="eastAsia"/>
          <w:szCs w:val="24"/>
          <w:lang w:val="en-US" w:eastAsia="zh-CN"/>
        </w:rPr>
        <w:t>（</w:t>
      </w:r>
      <w:r w:rsidRPr="004A6CE2">
        <w:rPr>
          <w:rFonts w:hint="eastAsia"/>
          <w:szCs w:val="24"/>
          <w:lang w:val="zh-CN" w:eastAsia="zh-CN"/>
        </w:rPr>
        <w:t>包括</w:t>
      </w:r>
      <w:r w:rsidRPr="004A6CE2">
        <w:rPr>
          <w:rFonts w:hint="eastAsia"/>
          <w:szCs w:val="24"/>
          <w:lang w:val="en-US" w:eastAsia="zh-CN"/>
        </w:rPr>
        <w:t>，</w:t>
      </w:r>
      <w:r w:rsidRPr="004A6CE2">
        <w:rPr>
          <w:rFonts w:hint="eastAsia"/>
          <w:szCs w:val="24"/>
          <w:lang w:val="zh-CN" w:eastAsia="zh-CN"/>
        </w:rPr>
        <w:t>瓶装冷却器</w:t>
      </w:r>
      <w:r w:rsidRPr="004A6CE2">
        <w:rPr>
          <w:rFonts w:hint="eastAsia"/>
          <w:szCs w:val="24"/>
          <w:lang w:val="en-US" w:eastAsia="zh-CN"/>
        </w:rPr>
        <w:t>）</w:t>
      </w:r>
      <w:r w:rsidRPr="004A6CE2">
        <w:rPr>
          <w:rFonts w:hint="eastAsia"/>
          <w:szCs w:val="24"/>
          <w:lang w:val="zh-CN" w:eastAsia="zh-CN"/>
        </w:rPr>
        <w:t>、可视冷却器、展示冷冻柜和冷藏储藏柜</w:t>
      </w:r>
      <w:r w:rsidRPr="004A6CE2">
        <w:rPr>
          <w:rFonts w:hint="eastAsia"/>
          <w:szCs w:val="24"/>
          <w:lang w:val="en-US" w:eastAsia="zh-CN"/>
        </w:rPr>
        <w:t>（</w:t>
      </w:r>
      <w:r w:rsidRPr="004A6CE2">
        <w:rPr>
          <w:rFonts w:hint="eastAsia"/>
          <w:szCs w:val="24"/>
          <w:lang w:val="zh-CN" w:eastAsia="zh-CN"/>
        </w:rPr>
        <w:t>包括冷冻柜和其他类似设备</w:t>
      </w:r>
      <w:r w:rsidRPr="004A6CE2">
        <w:rPr>
          <w:rFonts w:hint="eastAsia"/>
          <w:szCs w:val="24"/>
          <w:lang w:val="en-US" w:eastAsia="zh-CN"/>
        </w:rPr>
        <w:t>）</w:t>
      </w:r>
      <w:r w:rsidRPr="004A6CE2">
        <w:rPr>
          <w:rFonts w:hint="eastAsia"/>
          <w:szCs w:val="24"/>
          <w:lang w:val="zh-CN" w:eastAsia="zh-CN"/>
        </w:rPr>
        <w:t>。这种设备使用由容量为</w:t>
      </w:r>
      <w:r w:rsidRPr="004A6CE2">
        <w:rPr>
          <w:szCs w:val="24"/>
          <w:lang w:val="zh-CN" w:eastAsia="zh-CN"/>
        </w:rPr>
        <w:t>1/3</w:t>
      </w:r>
      <w:r w:rsidRPr="004A6CE2">
        <w:rPr>
          <w:rFonts w:hint="eastAsia"/>
          <w:szCs w:val="24"/>
          <w:lang w:val="zh-CN" w:eastAsia="zh-CN"/>
        </w:rPr>
        <w:t>马力至</w:t>
      </w:r>
      <w:r w:rsidRPr="004A6CE2">
        <w:rPr>
          <w:szCs w:val="24"/>
          <w:lang w:val="zh-CN" w:eastAsia="zh-CN"/>
        </w:rPr>
        <w:t>3</w:t>
      </w:r>
      <w:r w:rsidRPr="004A6CE2">
        <w:rPr>
          <w:rFonts w:hint="eastAsia"/>
          <w:szCs w:val="24"/>
          <w:lang w:val="zh-CN" w:eastAsia="zh-CN"/>
        </w:rPr>
        <w:t>马力的电机驱动的压缩机。设备的容量各不相同，并在许多情况下，由食品和饮料产品的大型商业品牌企业采购和维护。这可能需要一系列干预措施和额外组件来实现更高的能源效率水平。</w:t>
      </w:r>
    </w:p>
    <w:p w14:paraId="74E32FC4"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在逐步减少氢氟碳化物时，维持和</w:t>
      </w:r>
      <w:r w:rsidRPr="004A6CE2">
        <w:rPr>
          <w:szCs w:val="24"/>
          <w:lang w:val="zh-CN" w:eastAsia="zh-CN"/>
        </w:rPr>
        <w:t>/</w:t>
      </w:r>
      <w:r w:rsidRPr="004A6CE2">
        <w:rPr>
          <w:rFonts w:hint="eastAsia"/>
          <w:szCs w:val="24"/>
          <w:lang w:val="zh-CN" w:eastAsia="zh-CN"/>
        </w:rPr>
        <w:t>或提高能源效率预计会产生额外资本投资和组件成本。下面给出了每年生产</w:t>
      </w:r>
      <w:r w:rsidRPr="004A6CE2">
        <w:rPr>
          <w:szCs w:val="24"/>
          <w:lang w:val="en-US" w:eastAsia="zh-CN"/>
        </w:rPr>
        <w:t>100,000</w:t>
      </w:r>
      <w:r w:rsidRPr="004A6CE2">
        <w:rPr>
          <w:rFonts w:hint="eastAsia"/>
          <w:szCs w:val="24"/>
          <w:lang w:val="zh-CN" w:eastAsia="zh-CN"/>
        </w:rPr>
        <w:t>台设备的工厂所需额外资本和组件成本的估计数</w:t>
      </w:r>
      <w:r w:rsidRPr="004A6CE2">
        <w:rPr>
          <w:rFonts w:hint="eastAsia"/>
          <w:szCs w:val="24"/>
          <w:lang w:val="en-US" w:eastAsia="zh-CN"/>
        </w:rPr>
        <w:t>；</w:t>
      </w:r>
      <w:r w:rsidRPr="004A6CE2">
        <w:rPr>
          <w:rFonts w:hint="eastAsia"/>
          <w:szCs w:val="24"/>
          <w:lang w:val="zh-CN" w:eastAsia="zh-CN"/>
        </w:rPr>
        <w:t>由于存在许多制造设备的小规模企业</w:t>
      </w:r>
      <w:r w:rsidRPr="004A6CE2">
        <w:rPr>
          <w:rFonts w:hint="eastAsia"/>
          <w:szCs w:val="24"/>
          <w:lang w:val="en-US" w:eastAsia="zh-CN"/>
        </w:rPr>
        <w:t>，</w:t>
      </w:r>
      <w:r w:rsidRPr="004A6CE2">
        <w:rPr>
          <w:rFonts w:hint="eastAsia"/>
          <w:szCs w:val="24"/>
          <w:lang w:val="zh-CN" w:eastAsia="zh-CN"/>
        </w:rPr>
        <w:t>因此这些应用中的工厂产能可能会有很大变化。在本报告中</w:t>
      </w:r>
      <w:r w:rsidRPr="004A6CE2">
        <w:rPr>
          <w:rFonts w:hint="eastAsia"/>
          <w:szCs w:val="24"/>
          <w:lang w:val="en-US" w:eastAsia="zh-CN"/>
        </w:rPr>
        <w:t>，</w:t>
      </w:r>
      <w:r w:rsidRPr="004A6CE2">
        <w:rPr>
          <w:rFonts w:hint="eastAsia"/>
          <w:szCs w:val="24"/>
          <w:lang w:val="zh-CN" w:eastAsia="zh-CN"/>
        </w:rPr>
        <w:t>为评估额外成本</w:t>
      </w:r>
      <w:r w:rsidRPr="004A6CE2">
        <w:rPr>
          <w:rFonts w:hint="eastAsia"/>
          <w:szCs w:val="24"/>
          <w:lang w:val="en-US" w:eastAsia="zh-CN"/>
        </w:rPr>
        <w:t>，</w:t>
      </w:r>
      <w:r w:rsidRPr="004A6CE2">
        <w:rPr>
          <w:rFonts w:hint="eastAsia"/>
          <w:szCs w:val="24"/>
          <w:lang w:val="zh-CN" w:eastAsia="zh-CN"/>
        </w:rPr>
        <w:t>考虑了主要在许多市场出售的两类商用设备</w:t>
      </w:r>
      <w:r w:rsidRPr="004A6CE2">
        <w:rPr>
          <w:rFonts w:hint="eastAsia"/>
          <w:szCs w:val="24"/>
          <w:lang w:val="en-US" w:eastAsia="zh-CN"/>
        </w:rPr>
        <w:t>，</w:t>
      </w:r>
      <w:r w:rsidRPr="004A6CE2">
        <w:rPr>
          <w:rFonts w:hint="eastAsia"/>
          <w:szCs w:val="24"/>
          <w:lang w:val="zh-CN" w:eastAsia="zh-CN"/>
        </w:rPr>
        <w:t>即冷冻柜和冷藏展示柜。表</w:t>
      </w:r>
      <w:r w:rsidRPr="004A6CE2">
        <w:rPr>
          <w:szCs w:val="24"/>
          <w:lang w:val="en-US" w:eastAsia="zh-CN"/>
        </w:rPr>
        <w:t>3</w:t>
      </w:r>
      <w:r w:rsidRPr="004A6CE2">
        <w:rPr>
          <w:rFonts w:hint="eastAsia"/>
          <w:szCs w:val="24"/>
          <w:lang w:val="zh-CN" w:eastAsia="zh-CN"/>
        </w:rPr>
        <w:t>提供了每年生产</w:t>
      </w:r>
      <w:r w:rsidRPr="004A6CE2">
        <w:rPr>
          <w:szCs w:val="24"/>
          <w:lang w:val="en-US" w:eastAsia="zh-CN"/>
        </w:rPr>
        <w:t>100,000</w:t>
      </w:r>
      <w:r w:rsidRPr="004A6CE2">
        <w:rPr>
          <w:rFonts w:hint="eastAsia"/>
          <w:szCs w:val="24"/>
          <w:lang w:val="zh-CN" w:eastAsia="zh-CN"/>
        </w:rPr>
        <w:t>台容量</w:t>
      </w:r>
      <w:smartTag w:uri="urn:schemas-microsoft-com:office:smarttags" w:element="chmetcnv">
        <w:smartTagPr>
          <w:attr w:name="TCSC" w:val="0"/>
          <w:attr w:name="NumberType" w:val="1"/>
          <w:attr w:name="Negative" w:val="False"/>
          <w:attr w:name="HasSpace" w:val="False"/>
          <w:attr w:name="SourceValue" w:val="300"/>
          <w:attr w:name="UnitName" w:val="升"/>
        </w:smartTagPr>
        <w:r w:rsidRPr="004A6CE2">
          <w:rPr>
            <w:szCs w:val="24"/>
            <w:lang w:val="en-US" w:eastAsia="zh-CN"/>
          </w:rPr>
          <w:t>300</w:t>
        </w:r>
        <w:r w:rsidRPr="004A6CE2">
          <w:rPr>
            <w:rFonts w:hint="eastAsia"/>
            <w:szCs w:val="24"/>
            <w:lang w:val="zh-CN" w:eastAsia="zh-CN"/>
          </w:rPr>
          <w:t>升</w:t>
        </w:r>
      </w:smartTag>
      <w:r w:rsidRPr="004A6CE2">
        <w:rPr>
          <w:rFonts w:hint="eastAsia"/>
          <w:szCs w:val="24"/>
          <w:lang w:val="zh-CN" w:eastAsia="zh-CN"/>
        </w:rPr>
        <w:t>的冷冻柜的工厂所需的额外成本。表</w:t>
      </w:r>
      <w:r w:rsidRPr="004A6CE2">
        <w:rPr>
          <w:szCs w:val="24"/>
          <w:lang w:val="en-US" w:eastAsia="zh-CN"/>
        </w:rPr>
        <w:t>4</w:t>
      </w:r>
      <w:r w:rsidRPr="004A6CE2">
        <w:rPr>
          <w:rFonts w:hint="eastAsia"/>
          <w:szCs w:val="24"/>
          <w:lang w:val="zh-CN" w:eastAsia="zh-CN"/>
        </w:rPr>
        <w:t>提供了每年生产</w:t>
      </w:r>
      <w:r w:rsidRPr="004A6CE2">
        <w:rPr>
          <w:szCs w:val="24"/>
          <w:lang w:val="en-US" w:eastAsia="zh-CN"/>
        </w:rPr>
        <w:t>100,000</w:t>
      </w:r>
      <w:r w:rsidRPr="004A6CE2">
        <w:rPr>
          <w:rFonts w:hint="eastAsia"/>
          <w:szCs w:val="24"/>
          <w:lang w:val="zh-CN" w:eastAsia="zh-CN"/>
        </w:rPr>
        <w:t>台展示面积</w:t>
      </w:r>
      <w:r w:rsidRPr="004A6CE2">
        <w:rPr>
          <w:szCs w:val="24"/>
          <w:lang w:val="en-US" w:eastAsia="zh-CN"/>
        </w:rPr>
        <w:t>2.5</w:t>
      </w:r>
      <w:r w:rsidRPr="004A6CE2">
        <w:rPr>
          <w:rFonts w:hint="eastAsia"/>
          <w:szCs w:val="24"/>
          <w:lang w:val="zh-CN" w:eastAsia="zh-CN"/>
        </w:rPr>
        <w:t>平米的冷冻展示柜的工厂所需的额外成本。</w:t>
      </w:r>
      <w:r w:rsidRPr="004A6CE2">
        <w:rPr>
          <w:szCs w:val="24"/>
          <w:lang w:eastAsia="zh-CN"/>
        </w:rPr>
        <w:t xml:space="preserve">  </w:t>
      </w:r>
    </w:p>
    <w:p w14:paraId="4AAC79E6" w14:textId="77777777" w:rsidR="00A76CA9" w:rsidRPr="004A6CE2" w:rsidRDefault="00A76CA9" w:rsidP="009967F8">
      <w:pPr>
        <w:keepNext/>
        <w:rPr>
          <w:b/>
          <w:szCs w:val="24"/>
          <w:lang w:eastAsia="zh-CN"/>
        </w:rPr>
      </w:pPr>
      <w:r w:rsidRPr="004A6CE2">
        <w:rPr>
          <w:rFonts w:hint="eastAsia"/>
          <w:b/>
          <w:szCs w:val="24"/>
          <w:lang w:val="zh-CN" w:eastAsia="zh-CN"/>
        </w:rPr>
        <w:lastRenderedPageBreak/>
        <w:t>表</w:t>
      </w:r>
      <w:r w:rsidRPr="004A6CE2">
        <w:rPr>
          <w:b/>
          <w:szCs w:val="24"/>
          <w:lang w:eastAsia="zh-CN"/>
        </w:rPr>
        <w:t xml:space="preserve">3.  </w:t>
      </w:r>
      <w:r w:rsidRPr="004A6CE2">
        <w:rPr>
          <w:rFonts w:hint="eastAsia"/>
          <w:b/>
          <w:szCs w:val="24"/>
          <w:lang w:val="zh-CN" w:eastAsia="zh-CN"/>
        </w:rPr>
        <w:t>每年制造</w:t>
      </w:r>
      <w:r w:rsidRPr="004A6CE2">
        <w:rPr>
          <w:b/>
          <w:szCs w:val="24"/>
          <w:lang w:val="zh-CN" w:eastAsia="zh-CN"/>
        </w:rPr>
        <w:t>100,000</w:t>
      </w:r>
      <w:r w:rsidRPr="004A6CE2">
        <w:rPr>
          <w:rFonts w:hint="eastAsia"/>
          <w:b/>
          <w:szCs w:val="24"/>
          <w:lang w:val="zh-CN" w:eastAsia="zh-CN"/>
        </w:rPr>
        <w:t>台冷冻柜的工厂商用制冷所需的额外成本</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45"/>
        <w:gridCol w:w="2370"/>
        <w:gridCol w:w="1209"/>
        <w:gridCol w:w="1358"/>
        <w:gridCol w:w="2469"/>
      </w:tblGrid>
      <w:tr w:rsidR="00A76CA9" w14:paraId="3ECD6578" w14:textId="77777777" w:rsidTr="00A57FF1">
        <w:tc>
          <w:tcPr>
            <w:tcW w:w="9351" w:type="dxa"/>
            <w:gridSpan w:val="5"/>
          </w:tcPr>
          <w:p w14:paraId="55CD4498" w14:textId="77777777" w:rsidR="00A76CA9" w:rsidRPr="00827A34" w:rsidRDefault="00A76CA9" w:rsidP="00A57FF1">
            <w:pPr>
              <w:keepNext/>
              <w:rPr>
                <w:szCs w:val="24"/>
                <w:lang w:eastAsia="zh-CN"/>
              </w:rPr>
            </w:pPr>
            <w:r w:rsidRPr="00827A34">
              <w:rPr>
                <w:rFonts w:hint="eastAsia"/>
                <w:b/>
                <w:sz w:val="20"/>
                <w:szCs w:val="24"/>
                <w:lang w:val="zh-CN" w:eastAsia="zh-CN"/>
              </w:rPr>
              <w:t>企业层面的额外资本投资成本</w:t>
            </w:r>
          </w:p>
        </w:tc>
      </w:tr>
      <w:tr w:rsidR="00A76CA9" w14:paraId="1C49394D" w14:textId="77777777" w:rsidTr="00A57FF1">
        <w:tc>
          <w:tcPr>
            <w:tcW w:w="5524" w:type="dxa"/>
            <w:gridSpan w:val="3"/>
          </w:tcPr>
          <w:p w14:paraId="68BA75CC" w14:textId="77777777" w:rsidR="00A76CA9" w:rsidRDefault="00A76CA9" w:rsidP="00A57FF1">
            <w:pPr>
              <w:keepNext/>
              <w:rPr>
                <w:szCs w:val="24"/>
              </w:rPr>
            </w:pPr>
            <w:proofErr w:type="spellStart"/>
            <w:r>
              <w:rPr>
                <w:rFonts w:ascii="SimSun" w:hint="eastAsia"/>
                <w:b/>
                <w:sz w:val="20"/>
                <w:szCs w:val="24"/>
                <w:lang w:val="zh-CN"/>
              </w:rPr>
              <w:t>干预措施</w:t>
            </w:r>
            <w:proofErr w:type="spellEnd"/>
          </w:p>
        </w:tc>
        <w:tc>
          <w:tcPr>
            <w:tcW w:w="3827" w:type="dxa"/>
            <w:gridSpan w:val="2"/>
          </w:tcPr>
          <w:p w14:paraId="5445FEB5" w14:textId="77777777" w:rsidR="00A76CA9" w:rsidRPr="00827A34" w:rsidRDefault="00A76CA9" w:rsidP="00A57FF1">
            <w:pPr>
              <w:keepNext/>
              <w:rPr>
                <w:szCs w:val="24"/>
              </w:rPr>
            </w:pPr>
            <w:proofErr w:type="spellStart"/>
            <w:r w:rsidRPr="00827A34">
              <w:rPr>
                <w:rFonts w:hint="eastAsia"/>
                <w:b/>
                <w:sz w:val="20"/>
                <w:szCs w:val="24"/>
                <w:lang w:val="zh-CN"/>
              </w:rPr>
              <w:t>成本</w:t>
            </w:r>
            <w:proofErr w:type="spellEnd"/>
            <w:r w:rsidRPr="00827A34">
              <w:rPr>
                <w:b/>
                <w:sz w:val="20"/>
                <w:szCs w:val="24"/>
              </w:rPr>
              <w:t>(</w:t>
            </w:r>
            <w:proofErr w:type="spellStart"/>
            <w:r w:rsidRPr="00827A34">
              <w:rPr>
                <w:rFonts w:hint="eastAsia"/>
                <w:b/>
                <w:sz w:val="20"/>
                <w:szCs w:val="24"/>
                <w:lang w:val="zh-CN"/>
              </w:rPr>
              <w:t>美元</w:t>
            </w:r>
            <w:proofErr w:type="spellEnd"/>
            <w:r w:rsidRPr="00827A34">
              <w:rPr>
                <w:b/>
                <w:sz w:val="20"/>
                <w:szCs w:val="24"/>
              </w:rPr>
              <w:t>)</w:t>
            </w:r>
          </w:p>
        </w:tc>
      </w:tr>
      <w:tr w:rsidR="00A76CA9" w14:paraId="1287E88A" w14:textId="77777777" w:rsidTr="00A57FF1">
        <w:tc>
          <w:tcPr>
            <w:tcW w:w="5524" w:type="dxa"/>
            <w:gridSpan w:val="3"/>
          </w:tcPr>
          <w:p w14:paraId="402806C1" w14:textId="77777777" w:rsidR="00A76CA9" w:rsidRDefault="00A76CA9" w:rsidP="00A57FF1">
            <w:pPr>
              <w:keepNext/>
              <w:jc w:val="left"/>
              <w:rPr>
                <w:szCs w:val="24"/>
              </w:rPr>
            </w:pPr>
            <w:proofErr w:type="spellStart"/>
            <w:r>
              <w:rPr>
                <w:rFonts w:ascii="SimSun" w:hint="eastAsia"/>
                <w:sz w:val="20"/>
                <w:szCs w:val="24"/>
                <w:lang w:val="zh-CN"/>
              </w:rPr>
              <w:t>产品设计和开发</w:t>
            </w:r>
            <w:proofErr w:type="spellEnd"/>
          </w:p>
        </w:tc>
        <w:tc>
          <w:tcPr>
            <w:tcW w:w="3827" w:type="dxa"/>
            <w:gridSpan w:val="2"/>
            <w:vAlign w:val="center"/>
          </w:tcPr>
          <w:p w14:paraId="5A97F467" w14:textId="77777777" w:rsidR="00A76CA9" w:rsidRPr="00827A34" w:rsidRDefault="00A76CA9" w:rsidP="00A57FF1">
            <w:pPr>
              <w:keepNext/>
              <w:jc w:val="center"/>
              <w:rPr>
                <w:sz w:val="20"/>
                <w:szCs w:val="24"/>
              </w:rPr>
            </w:pPr>
            <w:r w:rsidRPr="00827A34">
              <w:rPr>
                <w:sz w:val="20"/>
                <w:szCs w:val="24"/>
              </w:rPr>
              <w:t>150,000 - 250,000</w:t>
            </w:r>
          </w:p>
        </w:tc>
      </w:tr>
      <w:tr w:rsidR="00A76CA9" w14:paraId="39CEB11E" w14:textId="77777777" w:rsidTr="00A57FF1">
        <w:tc>
          <w:tcPr>
            <w:tcW w:w="5524" w:type="dxa"/>
            <w:gridSpan w:val="3"/>
          </w:tcPr>
          <w:p w14:paraId="02F0B6CD" w14:textId="77777777" w:rsidR="00A76CA9" w:rsidRDefault="00A76CA9" w:rsidP="00A57FF1">
            <w:pPr>
              <w:keepNext/>
              <w:jc w:val="left"/>
              <w:rPr>
                <w:szCs w:val="24"/>
                <w:lang w:eastAsia="zh-CN"/>
              </w:rPr>
            </w:pPr>
            <w:r>
              <w:rPr>
                <w:rFonts w:ascii="SimSun" w:hint="eastAsia"/>
                <w:sz w:val="20"/>
                <w:szCs w:val="24"/>
                <w:lang w:val="zh-CN" w:eastAsia="zh-CN"/>
              </w:rPr>
              <w:t>节能产品技术</w:t>
            </w:r>
            <w:r>
              <w:rPr>
                <w:sz w:val="20"/>
                <w:szCs w:val="24"/>
                <w:lang w:val="zh-CN" w:eastAsia="zh-CN"/>
              </w:rPr>
              <w:t>/</w:t>
            </w:r>
            <w:r>
              <w:rPr>
                <w:rFonts w:ascii="SimSun" w:hint="eastAsia"/>
                <w:sz w:val="20"/>
                <w:szCs w:val="24"/>
                <w:lang w:val="zh-CN" w:eastAsia="zh-CN"/>
              </w:rPr>
              <w:t>设计的培训</w:t>
            </w:r>
          </w:p>
        </w:tc>
        <w:tc>
          <w:tcPr>
            <w:tcW w:w="3827" w:type="dxa"/>
            <w:gridSpan w:val="2"/>
            <w:vAlign w:val="center"/>
          </w:tcPr>
          <w:p w14:paraId="67A18095" w14:textId="77777777" w:rsidR="00A76CA9" w:rsidRPr="00827A34" w:rsidRDefault="00A76CA9" w:rsidP="00A57FF1">
            <w:pPr>
              <w:keepNext/>
              <w:jc w:val="center"/>
              <w:rPr>
                <w:sz w:val="20"/>
                <w:szCs w:val="24"/>
              </w:rPr>
            </w:pPr>
            <w:r w:rsidRPr="00827A34">
              <w:rPr>
                <w:rFonts w:hint="eastAsia"/>
                <w:noProof/>
                <w:sz w:val="20"/>
                <w:szCs w:val="24"/>
              </w:rPr>
              <w:t>无</w:t>
            </w:r>
            <w:r w:rsidRPr="00827A34">
              <w:rPr>
                <w:noProof/>
                <w:sz w:val="20"/>
                <w:szCs w:val="24"/>
              </w:rPr>
              <w:t xml:space="preserve"> - 50,000</w:t>
            </w:r>
          </w:p>
        </w:tc>
      </w:tr>
      <w:tr w:rsidR="00A76CA9" w14:paraId="3B7E8665" w14:textId="77777777" w:rsidTr="00A57FF1">
        <w:tc>
          <w:tcPr>
            <w:tcW w:w="5524" w:type="dxa"/>
            <w:gridSpan w:val="3"/>
          </w:tcPr>
          <w:p w14:paraId="496DA656" w14:textId="77777777" w:rsidR="00A76CA9" w:rsidRDefault="00A76CA9" w:rsidP="00A57FF1">
            <w:pPr>
              <w:keepNext/>
              <w:jc w:val="left"/>
              <w:rPr>
                <w:szCs w:val="24"/>
              </w:rPr>
            </w:pPr>
            <w:proofErr w:type="spellStart"/>
            <w:r>
              <w:rPr>
                <w:rFonts w:ascii="SimSun" w:hint="eastAsia"/>
                <w:b/>
                <w:sz w:val="20"/>
                <w:szCs w:val="24"/>
                <w:lang w:val="zh-CN"/>
              </w:rPr>
              <w:t>成本共计</w:t>
            </w:r>
            <w:proofErr w:type="spellEnd"/>
          </w:p>
        </w:tc>
        <w:tc>
          <w:tcPr>
            <w:tcW w:w="3827" w:type="dxa"/>
            <w:gridSpan w:val="2"/>
            <w:vAlign w:val="center"/>
          </w:tcPr>
          <w:p w14:paraId="0E93144D" w14:textId="77777777" w:rsidR="00A76CA9" w:rsidRPr="00827A34" w:rsidRDefault="00A76CA9" w:rsidP="00A57FF1">
            <w:pPr>
              <w:keepNext/>
              <w:jc w:val="center"/>
              <w:rPr>
                <w:b/>
                <w:sz w:val="20"/>
                <w:szCs w:val="24"/>
              </w:rPr>
            </w:pPr>
            <w:r w:rsidRPr="00827A34">
              <w:rPr>
                <w:b/>
                <w:sz w:val="20"/>
                <w:szCs w:val="24"/>
              </w:rPr>
              <w:t>150,000 - 300,000</w:t>
            </w:r>
          </w:p>
        </w:tc>
      </w:tr>
      <w:tr w:rsidR="00A76CA9" w14:paraId="33AE63F4" w14:textId="77777777" w:rsidTr="00A57FF1">
        <w:tc>
          <w:tcPr>
            <w:tcW w:w="9351" w:type="dxa"/>
            <w:gridSpan w:val="5"/>
          </w:tcPr>
          <w:p w14:paraId="7FF6A1E9" w14:textId="77777777" w:rsidR="00A76CA9" w:rsidRPr="00827A34" w:rsidRDefault="00A76CA9" w:rsidP="00A57FF1">
            <w:pPr>
              <w:keepNext/>
              <w:jc w:val="left"/>
              <w:rPr>
                <w:szCs w:val="24"/>
                <w:lang w:eastAsia="zh-CN"/>
              </w:rPr>
            </w:pPr>
            <w:r w:rsidRPr="00827A34">
              <w:rPr>
                <w:rFonts w:hint="eastAsia"/>
                <w:b/>
                <w:sz w:val="20"/>
                <w:szCs w:val="24"/>
                <w:lang w:val="zh-CN" w:eastAsia="zh-CN"/>
              </w:rPr>
              <w:t>在设备层面</w:t>
            </w:r>
            <w:r w:rsidRPr="00827A34">
              <w:rPr>
                <w:rFonts w:hint="eastAsia"/>
                <w:b/>
                <w:sz w:val="20"/>
                <w:szCs w:val="24"/>
                <w:lang w:eastAsia="zh-CN"/>
              </w:rPr>
              <w:t>（</w:t>
            </w:r>
            <w:r w:rsidRPr="00827A34">
              <w:rPr>
                <w:rFonts w:hint="eastAsia"/>
                <w:b/>
                <w:sz w:val="20"/>
                <w:szCs w:val="24"/>
                <w:lang w:val="zh-CN" w:eastAsia="zh-CN"/>
              </w:rPr>
              <w:t>即容量为</w:t>
            </w:r>
            <w:smartTag w:uri="urn:schemas-microsoft-com:office:smarttags" w:element="chmetcnv">
              <w:smartTagPr>
                <w:attr w:name="TCSC" w:val="0"/>
                <w:attr w:name="NumberType" w:val="1"/>
                <w:attr w:name="Negative" w:val="False"/>
                <w:attr w:name="HasSpace" w:val="False"/>
                <w:attr w:name="SourceValue" w:val="300"/>
                <w:attr w:name="UnitName" w:val="升"/>
              </w:smartTagPr>
              <w:r w:rsidRPr="00827A34">
                <w:rPr>
                  <w:b/>
                  <w:sz w:val="20"/>
                  <w:szCs w:val="24"/>
                  <w:lang w:eastAsia="zh-CN"/>
                </w:rPr>
                <w:t>300</w:t>
              </w:r>
              <w:r w:rsidRPr="00827A34">
                <w:rPr>
                  <w:rFonts w:hint="eastAsia"/>
                  <w:b/>
                  <w:sz w:val="20"/>
                  <w:szCs w:val="24"/>
                  <w:lang w:val="zh-CN" w:eastAsia="zh-CN"/>
                </w:rPr>
                <w:t>升</w:t>
              </w:r>
            </w:smartTag>
            <w:r w:rsidRPr="00827A34">
              <w:rPr>
                <w:rFonts w:hint="eastAsia"/>
                <w:b/>
                <w:sz w:val="20"/>
                <w:szCs w:val="24"/>
                <w:lang w:val="zh-CN" w:eastAsia="zh-CN"/>
              </w:rPr>
              <w:t>的冷冻柜设备</w:t>
            </w:r>
            <w:r w:rsidRPr="00827A34">
              <w:rPr>
                <w:rFonts w:hint="eastAsia"/>
                <w:b/>
                <w:sz w:val="20"/>
                <w:szCs w:val="24"/>
                <w:lang w:eastAsia="zh-CN"/>
              </w:rPr>
              <w:t>）</w:t>
            </w:r>
            <w:r w:rsidRPr="00827A34">
              <w:rPr>
                <w:rFonts w:hint="eastAsia"/>
                <w:b/>
                <w:sz w:val="20"/>
                <w:szCs w:val="24"/>
                <w:lang w:val="zh-CN" w:eastAsia="zh-CN"/>
              </w:rPr>
              <w:t>实现不同能效水平的额外组件成本</w:t>
            </w:r>
          </w:p>
        </w:tc>
      </w:tr>
      <w:tr w:rsidR="00A76CA9" w14:paraId="569C02B4" w14:textId="77777777" w:rsidTr="00A57FF1">
        <w:tc>
          <w:tcPr>
            <w:tcW w:w="1945" w:type="dxa"/>
          </w:tcPr>
          <w:p w14:paraId="443D484E" w14:textId="77777777" w:rsidR="00A76CA9" w:rsidRPr="00827A34" w:rsidRDefault="00A76CA9" w:rsidP="00A57FF1">
            <w:pPr>
              <w:keepNext/>
              <w:jc w:val="left"/>
              <w:rPr>
                <w:szCs w:val="24"/>
                <w:lang w:eastAsia="zh-CN"/>
              </w:rPr>
            </w:pPr>
            <w:r w:rsidRPr="00827A34">
              <w:rPr>
                <w:rFonts w:hint="eastAsia"/>
                <w:b/>
                <w:sz w:val="20"/>
                <w:szCs w:val="24"/>
                <w:lang w:val="zh-CN" w:eastAsia="zh-CN"/>
              </w:rPr>
              <w:t>每年设备的能耗（千瓦时</w:t>
            </w:r>
            <w:r w:rsidRPr="00827A34">
              <w:rPr>
                <w:b/>
                <w:sz w:val="20"/>
                <w:szCs w:val="24"/>
                <w:lang w:val="zh-CN" w:eastAsia="zh-CN"/>
              </w:rPr>
              <w:t>/</w:t>
            </w:r>
            <w:r w:rsidRPr="00827A34">
              <w:rPr>
                <w:rFonts w:hint="eastAsia"/>
                <w:b/>
                <w:sz w:val="20"/>
                <w:szCs w:val="24"/>
                <w:lang w:val="zh-CN" w:eastAsia="zh-CN"/>
              </w:rPr>
              <w:t>年）</w:t>
            </w:r>
          </w:p>
        </w:tc>
        <w:tc>
          <w:tcPr>
            <w:tcW w:w="2370" w:type="dxa"/>
          </w:tcPr>
          <w:p w14:paraId="7E0BA8CE" w14:textId="77777777" w:rsidR="00A76CA9" w:rsidRPr="00827A34" w:rsidRDefault="00A76CA9" w:rsidP="00A57FF1">
            <w:pPr>
              <w:keepNext/>
              <w:jc w:val="center"/>
              <w:rPr>
                <w:sz w:val="20"/>
                <w:szCs w:val="24"/>
                <w:lang w:eastAsia="zh-CN"/>
              </w:rPr>
            </w:pPr>
            <w:r w:rsidRPr="00827A34">
              <w:rPr>
                <w:rFonts w:hint="eastAsia"/>
                <w:sz w:val="20"/>
                <w:szCs w:val="24"/>
                <w:lang w:val="zh-CN" w:eastAsia="zh-CN"/>
              </w:rPr>
              <w:t>如果设备转向</w:t>
            </w:r>
            <w:r w:rsidRPr="00827A34">
              <w:rPr>
                <w:sz w:val="20"/>
                <w:szCs w:val="24"/>
                <w:lang w:eastAsia="zh-CN"/>
              </w:rPr>
              <w:t>“</w:t>
            </w:r>
            <w:r w:rsidRPr="00827A34">
              <w:rPr>
                <w:rFonts w:hint="eastAsia"/>
                <w:sz w:val="20"/>
                <w:szCs w:val="24"/>
                <w:lang w:val="zh-CN" w:eastAsia="zh-CN"/>
              </w:rPr>
              <w:t>低</w:t>
            </w:r>
            <w:r w:rsidRPr="00827A34">
              <w:rPr>
                <w:sz w:val="20"/>
                <w:szCs w:val="24"/>
                <w:lang w:eastAsia="zh-CN"/>
              </w:rPr>
              <w:t>”</w:t>
            </w:r>
            <w:r w:rsidRPr="00827A34">
              <w:rPr>
                <w:rFonts w:hint="eastAsia"/>
                <w:sz w:val="20"/>
                <w:szCs w:val="24"/>
                <w:lang w:val="zh-CN" w:eastAsia="zh-CN"/>
              </w:rPr>
              <w:t>能效绩效</w:t>
            </w:r>
            <w:r w:rsidRPr="00827A34">
              <w:rPr>
                <w:rFonts w:hint="eastAsia"/>
                <w:sz w:val="20"/>
                <w:szCs w:val="24"/>
                <w:lang w:eastAsia="zh-CN"/>
              </w:rPr>
              <w:t>，</w:t>
            </w:r>
            <w:r w:rsidRPr="00827A34">
              <w:rPr>
                <w:rFonts w:hint="eastAsia"/>
                <w:sz w:val="20"/>
                <w:szCs w:val="24"/>
                <w:lang w:val="zh-CN" w:eastAsia="zh-CN"/>
              </w:rPr>
              <w:t>每台设备的</w:t>
            </w:r>
            <w:r>
              <w:rPr>
                <w:sz w:val="20"/>
                <w:szCs w:val="24"/>
                <w:lang w:val="zh-CN" w:eastAsia="zh-CN"/>
              </w:rPr>
              <w:br/>
            </w:r>
            <w:r w:rsidRPr="00827A34">
              <w:rPr>
                <w:rFonts w:hint="eastAsia"/>
                <w:sz w:val="20"/>
                <w:szCs w:val="24"/>
                <w:lang w:val="zh-CN" w:eastAsia="zh-CN"/>
              </w:rPr>
              <w:t>额外成本</w:t>
            </w:r>
            <w:r w:rsidRPr="00827A34">
              <w:rPr>
                <w:rStyle w:val="FootnoteReference"/>
                <w:sz w:val="20"/>
                <w:szCs w:val="24"/>
                <w:lang w:val="zh-CN"/>
              </w:rPr>
              <w:footnoteReference w:id="18"/>
            </w:r>
          </w:p>
          <w:p w14:paraId="2057EA30" w14:textId="77777777" w:rsidR="00A76CA9" w:rsidRPr="00827A34" w:rsidRDefault="00A76CA9" w:rsidP="00A57FF1">
            <w:pPr>
              <w:keepNext/>
              <w:jc w:val="center"/>
              <w:rPr>
                <w:szCs w:val="24"/>
              </w:rPr>
            </w:pPr>
            <w:r w:rsidRPr="00827A34">
              <w:rPr>
                <w:rFonts w:hint="eastAsia"/>
                <w:sz w:val="20"/>
                <w:szCs w:val="24"/>
                <w:lang w:val="zh-CN"/>
              </w:rPr>
              <w:t>即</w:t>
            </w:r>
            <w:r w:rsidRPr="00827A34">
              <w:rPr>
                <w:color w:val="000000"/>
                <w:sz w:val="20"/>
                <w:szCs w:val="24"/>
                <w:lang w:val="zh-CN"/>
              </w:rPr>
              <w:t>4,000</w:t>
            </w:r>
            <w:proofErr w:type="spellStart"/>
            <w:r w:rsidRPr="00827A34">
              <w:rPr>
                <w:rFonts w:hint="eastAsia"/>
                <w:color w:val="000000"/>
                <w:sz w:val="20"/>
                <w:szCs w:val="24"/>
                <w:lang w:val="zh-CN"/>
              </w:rPr>
              <w:t>千瓦时</w:t>
            </w:r>
            <w:proofErr w:type="spellEnd"/>
            <w:r w:rsidRPr="00827A34">
              <w:rPr>
                <w:color w:val="000000"/>
                <w:sz w:val="20"/>
                <w:szCs w:val="24"/>
                <w:lang w:val="zh-CN"/>
              </w:rPr>
              <w:t>/</w:t>
            </w:r>
            <w:r w:rsidRPr="00827A34">
              <w:rPr>
                <w:rFonts w:hint="eastAsia"/>
                <w:color w:val="000000"/>
                <w:sz w:val="20"/>
                <w:szCs w:val="24"/>
                <w:lang w:val="zh-CN"/>
              </w:rPr>
              <w:t>年</w:t>
            </w:r>
          </w:p>
        </w:tc>
        <w:tc>
          <w:tcPr>
            <w:tcW w:w="2567" w:type="dxa"/>
            <w:gridSpan w:val="2"/>
          </w:tcPr>
          <w:p w14:paraId="67BFF6F2" w14:textId="77777777" w:rsidR="00A76CA9" w:rsidRPr="00827A34" w:rsidRDefault="00A76CA9" w:rsidP="00A57FF1">
            <w:pPr>
              <w:keepNext/>
              <w:jc w:val="center"/>
              <w:rPr>
                <w:sz w:val="20"/>
                <w:szCs w:val="24"/>
                <w:lang w:eastAsia="zh-CN"/>
              </w:rPr>
            </w:pPr>
            <w:r w:rsidRPr="00827A34">
              <w:rPr>
                <w:rFonts w:hint="eastAsia"/>
                <w:sz w:val="20"/>
                <w:szCs w:val="24"/>
                <w:lang w:val="zh-CN" w:eastAsia="zh-CN"/>
              </w:rPr>
              <w:t>如果设备转向</w:t>
            </w:r>
            <w:r w:rsidRPr="00827A34">
              <w:rPr>
                <w:sz w:val="20"/>
                <w:szCs w:val="24"/>
                <w:lang w:eastAsia="zh-CN"/>
              </w:rPr>
              <w:t>“</w:t>
            </w:r>
            <w:r w:rsidRPr="00827A34">
              <w:rPr>
                <w:rFonts w:hint="eastAsia"/>
                <w:sz w:val="20"/>
                <w:szCs w:val="24"/>
                <w:lang w:val="zh-CN" w:eastAsia="zh-CN"/>
              </w:rPr>
              <w:t>中</w:t>
            </w:r>
            <w:r w:rsidRPr="00827A34">
              <w:rPr>
                <w:sz w:val="20"/>
                <w:szCs w:val="24"/>
                <w:lang w:eastAsia="zh-CN"/>
              </w:rPr>
              <w:t>”</w:t>
            </w:r>
            <w:r w:rsidRPr="00827A34">
              <w:rPr>
                <w:rFonts w:hint="eastAsia"/>
                <w:sz w:val="20"/>
                <w:szCs w:val="24"/>
                <w:lang w:val="zh-CN" w:eastAsia="zh-CN"/>
              </w:rPr>
              <w:t>能效绩效</w:t>
            </w:r>
            <w:r w:rsidRPr="00827A34">
              <w:rPr>
                <w:rFonts w:hint="eastAsia"/>
                <w:sz w:val="20"/>
                <w:szCs w:val="24"/>
                <w:lang w:eastAsia="zh-CN"/>
              </w:rPr>
              <w:t>，</w:t>
            </w:r>
            <w:r w:rsidRPr="00827A34">
              <w:rPr>
                <w:rFonts w:hint="eastAsia"/>
                <w:sz w:val="20"/>
                <w:szCs w:val="24"/>
                <w:lang w:val="zh-CN" w:eastAsia="zh-CN"/>
              </w:rPr>
              <w:t>每台设备的额外成本</w:t>
            </w:r>
          </w:p>
          <w:p w14:paraId="4A719501" w14:textId="77777777" w:rsidR="00A76CA9" w:rsidRPr="00827A34" w:rsidRDefault="00A76CA9" w:rsidP="00A57FF1">
            <w:pPr>
              <w:keepNext/>
              <w:jc w:val="center"/>
              <w:rPr>
                <w:szCs w:val="24"/>
              </w:rPr>
            </w:pPr>
            <w:r w:rsidRPr="00827A34">
              <w:rPr>
                <w:rFonts w:hint="eastAsia"/>
                <w:sz w:val="20"/>
                <w:szCs w:val="24"/>
                <w:lang w:val="zh-CN"/>
              </w:rPr>
              <w:t>即</w:t>
            </w:r>
            <w:r w:rsidRPr="00827A34">
              <w:rPr>
                <w:color w:val="000000"/>
                <w:sz w:val="20"/>
                <w:szCs w:val="24"/>
                <w:lang w:val="zh-CN"/>
              </w:rPr>
              <w:t>3,500</w:t>
            </w:r>
            <w:proofErr w:type="spellStart"/>
            <w:r w:rsidRPr="00827A34">
              <w:rPr>
                <w:rFonts w:hint="eastAsia"/>
                <w:color w:val="000000"/>
                <w:sz w:val="20"/>
                <w:szCs w:val="24"/>
                <w:lang w:val="zh-CN"/>
              </w:rPr>
              <w:t>千瓦时</w:t>
            </w:r>
            <w:proofErr w:type="spellEnd"/>
            <w:r w:rsidRPr="00827A34">
              <w:rPr>
                <w:color w:val="000000"/>
                <w:sz w:val="20"/>
                <w:szCs w:val="24"/>
                <w:lang w:val="zh-CN"/>
              </w:rPr>
              <w:t>/</w:t>
            </w:r>
            <w:r w:rsidRPr="00827A34">
              <w:rPr>
                <w:rFonts w:hint="eastAsia"/>
                <w:color w:val="000000"/>
                <w:sz w:val="20"/>
                <w:szCs w:val="24"/>
                <w:lang w:val="zh-CN"/>
              </w:rPr>
              <w:t>年</w:t>
            </w:r>
          </w:p>
        </w:tc>
        <w:tc>
          <w:tcPr>
            <w:tcW w:w="2469" w:type="dxa"/>
          </w:tcPr>
          <w:p w14:paraId="026E2135" w14:textId="77777777" w:rsidR="00A76CA9" w:rsidRPr="00827A34" w:rsidRDefault="00A76CA9" w:rsidP="00A57FF1">
            <w:pPr>
              <w:keepNext/>
              <w:jc w:val="center"/>
              <w:rPr>
                <w:sz w:val="20"/>
                <w:szCs w:val="24"/>
                <w:lang w:eastAsia="zh-CN"/>
              </w:rPr>
            </w:pPr>
            <w:r w:rsidRPr="00827A34">
              <w:rPr>
                <w:rFonts w:hint="eastAsia"/>
                <w:sz w:val="20"/>
                <w:szCs w:val="24"/>
                <w:lang w:val="zh-CN" w:eastAsia="zh-CN"/>
              </w:rPr>
              <w:t>如果设备转向</w:t>
            </w:r>
            <w:r w:rsidRPr="00827A34">
              <w:rPr>
                <w:sz w:val="20"/>
                <w:szCs w:val="24"/>
                <w:lang w:eastAsia="zh-CN"/>
              </w:rPr>
              <w:t>“</w:t>
            </w:r>
            <w:r w:rsidRPr="00827A34">
              <w:rPr>
                <w:rFonts w:hint="eastAsia"/>
                <w:sz w:val="20"/>
                <w:szCs w:val="24"/>
                <w:lang w:val="zh-CN" w:eastAsia="zh-CN"/>
              </w:rPr>
              <w:t>高</w:t>
            </w:r>
            <w:r w:rsidRPr="00827A34">
              <w:rPr>
                <w:sz w:val="20"/>
                <w:szCs w:val="24"/>
                <w:lang w:eastAsia="zh-CN"/>
              </w:rPr>
              <w:t>”</w:t>
            </w:r>
            <w:r w:rsidRPr="00827A34">
              <w:rPr>
                <w:rFonts w:hint="eastAsia"/>
                <w:sz w:val="20"/>
                <w:szCs w:val="24"/>
                <w:lang w:val="zh-CN" w:eastAsia="zh-CN"/>
              </w:rPr>
              <w:t>能效绩效</w:t>
            </w:r>
            <w:r w:rsidRPr="00827A34">
              <w:rPr>
                <w:rFonts w:hint="eastAsia"/>
                <w:sz w:val="20"/>
                <w:szCs w:val="24"/>
                <w:lang w:eastAsia="zh-CN"/>
              </w:rPr>
              <w:t>，</w:t>
            </w:r>
            <w:r w:rsidRPr="00827A34">
              <w:rPr>
                <w:rFonts w:hint="eastAsia"/>
                <w:sz w:val="20"/>
                <w:szCs w:val="24"/>
                <w:lang w:val="zh-CN" w:eastAsia="zh-CN"/>
              </w:rPr>
              <w:t>每台设备的额外成本</w:t>
            </w:r>
          </w:p>
          <w:p w14:paraId="55FC9990" w14:textId="77777777" w:rsidR="00A76CA9" w:rsidRPr="00827A34" w:rsidRDefault="00A76CA9" w:rsidP="00A57FF1">
            <w:pPr>
              <w:keepNext/>
              <w:jc w:val="center"/>
              <w:rPr>
                <w:szCs w:val="24"/>
              </w:rPr>
            </w:pPr>
            <w:r w:rsidRPr="00827A34">
              <w:rPr>
                <w:rFonts w:hint="eastAsia"/>
                <w:sz w:val="20"/>
                <w:szCs w:val="24"/>
                <w:lang w:val="zh-CN"/>
              </w:rPr>
              <w:t>即</w:t>
            </w:r>
            <w:r w:rsidRPr="00827A34">
              <w:rPr>
                <w:color w:val="000000"/>
                <w:sz w:val="20"/>
                <w:szCs w:val="24"/>
                <w:lang w:val="zh-CN"/>
              </w:rPr>
              <w:t>2,000</w:t>
            </w:r>
            <w:proofErr w:type="spellStart"/>
            <w:r w:rsidRPr="00827A34">
              <w:rPr>
                <w:rFonts w:hint="eastAsia"/>
                <w:color w:val="000000"/>
                <w:sz w:val="20"/>
                <w:szCs w:val="24"/>
                <w:lang w:val="zh-CN"/>
              </w:rPr>
              <w:t>千瓦时</w:t>
            </w:r>
            <w:proofErr w:type="spellEnd"/>
            <w:r w:rsidRPr="00827A34">
              <w:rPr>
                <w:color w:val="000000"/>
                <w:sz w:val="20"/>
                <w:szCs w:val="24"/>
                <w:lang w:val="zh-CN"/>
              </w:rPr>
              <w:t>/</w:t>
            </w:r>
            <w:r w:rsidRPr="00827A34">
              <w:rPr>
                <w:rFonts w:hint="eastAsia"/>
                <w:color w:val="000000"/>
                <w:sz w:val="20"/>
                <w:szCs w:val="24"/>
                <w:lang w:val="zh-CN"/>
              </w:rPr>
              <w:t>年</w:t>
            </w:r>
          </w:p>
        </w:tc>
      </w:tr>
      <w:tr w:rsidR="00A76CA9" w14:paraId="6A1A38F4" w14:textId="77777777" w:rsidTr="00A57FF1">
        <w:tc>
          <w:tcPr>
            <w:tcW w:w="1945" w:type="dxa"/>
          </w:tcPr>
          <w:p w14:paraId="3A20989F" w14:textId="77777777" w:rsidR="00A76CA9" w:rsidRPr="00827A34" w:rsidRDefault="00A76CA9" w:rsidP="00A57FF1">
            <w:pPr>
              <w:keepNext/>
              <w:jc w:val="left"/>
              <w:rPr>
                <w:szCs w:val="24"/>
              </w:rPr>
            </w:pPr>
            <w:proofErr w:type="spellStart"/>
            <w:r w:rsidRPr="00827A34">
              <w:rPr>
                <w:rFonts w:hint="eastAsia"/>
                <w:sz w:val="20"/>
                <w:szCs w:val="24"/>
                <w:lang w:val="zh-CN"/>
              </w:rPr>
              <w:t>大于或等于</w:t>
            </w:r>
            <w:proofErr w:type="spellEnd"/>
            <w:r w:rsidRPr="00827A34">
              <w:rPr>
                <w:sz w:val="20"/>
                <w:szCs w:val="24"/>
                <w:lang w:val="zh-CN"/>
              </w:rPr>
              <w:t>5,000</w:t>
            </w:r>
            <w:proofErr w:type="spellStart"/>
            <w:r w:rsidRPr="00827A34">
              <w:rPr>
                <w:rFonts w:hint="eastAsia"/>
                <w:sz w:val="20"/>
                <w:szCs w:val="24"/>
                <w:lang w:val="zh-CN"/>
              </w:rPr>
              <w:t>千瓦时</w:t>
            </w:r>
            <w:proofErr w:type="spellEnd"/>
            <w:r w:rsidRPr="00827A34">
              <w:rPr>
                <w:sz w:val="20"/>
                <w:szCs w:val="24"/>
                <w:lang w:val="zh-CN"/>
              </w:rPr>
              <w:t>/</w:t>
            </w:r>
            <w:r w:rsidRPr="00827A34">
              <w:rPr>
                <w:rFonts w:hint="eastAsia"/>
                <w:sz w:val="20"/>
                <w:szCs w:val="24"/>
                <w:lang w:val="zh-CN"/>
              </w:rPr>
              <w:t>年</w:t>
            </w:r>
            <w:r w:rsidRPr="00827A34">
              <w:rPr>
                <w:sz w:val="20"/>
                <w:szCs w:val="24"/>
                <w:lang w:val="zh-CN"/>
              </w:rPr>
              <w:t xml:space="preserve"> </w:t>
            </w:r>
          </w:p>
        </w:tc>
        <w:tc>
          <w:tcPr>
            <w:tcW w:w="2370" w:type="dxa"/>
          </w:tcPr>
          <w:p w14:paraId="0F8BCE74" w14:textId="77777777" w:rsidR="00A76CA9" w:rsidRPr="00827A34" w:rsidRDefault="00A76CA9" w:rsidP="00A57FF1">
            <w:pPr>
              <w:keepNext/>
              <w:jc w:val="center"/>
              <w:rPr>
                <w:sz w:val="20"/>
                <w:szCs w:val="24"/>
              </w:rPr>
            </w:pPr>
            <w:r w:rsidRPr="00827A34">
              <w:rPr>
                <w:color w:val="000000"/>
                <w:sz w:val="20"/>
                <w:szCs w:val="24"/>
              </w:rPr>
              <w:t>7.00</w:t>
            </w:r>
          </w:p>
        </w:tc>
        <w:tc>
          <w:tcPr>
            <w:tcW w:w="2567" w:type="dxa"/>
            <w:gridSpan w:val="2"/>
          </w:tcPr>
          <w:p w14:paraId="017BDE95" w14:textId="77777777" w:rsidR="00A76CA9" w:rsidRPr="00827A34" w:rsidRDefault="00A76CA9" w:rsidP="00A57FF1">
            <w:pPr>
              <w:keepNext/>
              <w:jc w:val="center"/>
              <w:rPr>
                <w:color w:val="000000"/>
                <w:sz w:val="20"/>
                <w:szCs w:val="24"/>
              </w:rPr>
            </w:pPr>
            <w:r w:rsidRPr="00827A34">
              <w:rPr>
                <w:color w:val="000000"/>
                <w:sz w:val="20"/>
                <w:szCs w:val="24"/>
              </w:rPr>
              <w:t>15.80</w:t>
            </w:r>
          </w:p>
        </w:tc>
        <w:tc>
          <w:tcPr>
            <w:tcW w:w="2469" w:type="dxa"/>
          </w:tcPr>
          <w:p w14:paraId="0816B494" w14:textId="77777777" w:rsidR="00A76CA9" w:rsidRPr="00827A34" w:rsidRDefault="00A76CA9" w:rsidP="00A57FF1">
            <w:pPr>
              <w:keepNext/>
              <w:jc w:val="center"/>
              <w:rPr>
                <w:sz w:val="20"/>
                <w:szCs w:val="24"/>
              </w:rPr>
            </w:pPr>
            <w:r w:rsidRPr="00827A34">
              <w:rPr>
                <w:color w:val="000000"/>
                <w:sz w:val="20"/>
                <w:szCs w:val="24"/>
              </w:rPr>
              <w:t>20.00</w:t>
            </w:r>
          </w:p>
        </w:tc>
      </w:tr>
      <w:tr w:rsidR="00A76CA9" w14:paraId="06F3B5F1" w14:textId="77777777" w:rsidTr="00A57FF1">
        <w:tc>
          <w:tcPr>
            <w:tcW w:w="1945" w:type="dxa"/>
          </w:tcPr>
          <w:p w14:paraId="0B07CDE9" w14:textId="77777777" w:rsidR="00A76CA9" w:rsidRPr="00827A34" w:rsidRDefault="00A76CA9" w:rsidP="00A57FF1">
            <w:pPr>
              <w:keepNext/>
              <w:jc w:val="left"/>
              <w:rPr>
                <w:szCs w:val="24"/>
                <w:lang w:eastAsia="zh-CN"/>
              </w:rPr>
            </w:pPr>
            <w:r w:rsidRPr="00827A34">
              <w:rPr>
                <w:rFonts w:hint="eastAsia"/>
                <w:sz w:val="20"/>
                <w:szCs w:val="24"/>
                <w:lang w:val="zh-CN" w:eastAsia="zh-CN"/>
              </w:rPr>
              <w:t>大于或等于</w:t>
            </w:r>
            <w:r w:rsidRPr="00827A34">
              <w:rPr>
                <w:sz w:val="20"/>
                <w:szCs w:val="24"/>
                <w:lang w:val="zh-CN" w:eastAsia="zh-CN"/>
              </w:rPr>
              <w:t>3,500</w:t>
            </w:r>
            <w:r w:rsidRPr="00827A34">
              <w:rPr>
                <w:rFonts w:hint="eastAsia"/>
                <w:sz w:val="20"/>
                <w:szCs w:val="24"/>
                <w:lang w:val="zh-CN" w:eastAsia="zh-CN"/>
              </w:rPr>
              <w:t>千瓦时</w:t>
            </w:r>
            <w:r w:rsidRPr="00827A34">
              <w:rPr>
                <w:sz w:val="20"/>
                <w:szCs w:val="24"/>
                <w:lang w:val="zh-CN" w:eastAsia="zh-CN"/>
              </w:rPr>
              <w:t>/</w:t>
            </w:r>
            <w:r w:rsidRPr="00827A34">
              <w:rPr>
                <w:rFonts w:hint="eastAsia"/>
                <w:sz w:val="20"/>
                <w:szCs w:val="24"/>
                <w:lang w:val="zh-CN" w:eastAsia="zh-CN"/>
              </w:rPr>
              <w:t>年和小于</w:t>
            </w:r>
            <w:r w:rsidRPr="00827A34">
              <w:rPr>
                <w:sz w:val="20"/>
                <w:szCs w:val="24"/>
                <w:lang w:val="zh-CN" w:eastAsia="zh-CN"/>
              </w:rPr>
              <w:t>5,000</w:t>
            </w:r>
            <w:r w:rsidRPr="00827A34">
              <w:rPr>
                <w:rFonts w:hint="eastAsia"/>
                <w:sz w:val="20"/>
                <w:szCs w:val="24"/>
                <w:lang w:val="zh-CN" w:eastAsia="zh-CN"/>
              </w:rPr>
              <w:t>千瓦时</w:t>
            </w:r>
            <w:r w:rsidRPr="00827A34">
              <w:rPr>
                <w:sz w:val="20"/>
                <w:szCs w:val="24"/>
                <w:lang w:val="zh-CN" w:eastAsia="zh-CN"/>
              </w:rPr>
              <w:t>/</w:t>
            </w:r>
            <w:r w:rsidRPr="00827A34">
              <w:rPr>
                <w:rFonts w:hint="eastAsia"/>
                <w:sz w:val="20"/>
                <w:szCs w:val="24"/>
                <w:lang w:val="zh-CN" w:eastAsia="zh-CN"/>
              </w:rPr>
              <w:t>年</w:t>
            </w:r>
            <w:r w:rsidRPr="00827A34">
              <w:rPr>
                <w:sz w:val="20"/>
                <w:szCs w:val="24"/>
                <w:lang w:val="zh-CN" w:eastAsia="zh-CN"/>
              </w:rPr>
              <w:t xml:space="preserve"> </w:t>
            </w:r>
          </w:p>
        </w:tc>
        <w:tc>
          <w:tcPr>
            <w:tcW w:w="2370" w:type="dxa"/>
          </w:tcPr>
          <w:p w14:paraId="45731699" w14:textId="77777777" w:rsidR="00A76CA9" w:rsidRPr="00827A34" w:rsidRDefault="00A76CA9" w:rsidP="00A57FF1">
            <w:pPr>
              <w:keepNext/>
              <w:jc w:val="center"/>
              <w:rPr>
                <w:szCs w:val="24"/>
              </w:rPr>
            </w:pPr>
            <w:r w:rsidRPr="00827A34">
              <w:rPr>
                <w:rFonts w:hint="eastAsia"/>
                <w:noProof/>
                <w:sz w:val="20"/>
                <w:szCs w:val="24"/>
              </w:rPr>
              <w:t>无</w:t>
            </w:r>
          </w:p>
        </w:tc>
        <w:tc>
          <w:tcPr>
            <w:tcW w:w="2567" w:type="dxa"/>
            <w:gridSpan w:val="2"/>
          </w:tcPr>
          <w:p w14:paraId="6B36B2D6" w14:textId="77777777" w:rsidR="00A76CA9" w:rsidRPr="00827A34" w:rsidRDefault="00A76CA9" w:rsidP="00A57FF1">
            <w:pPr>
              <w:keepNext/>
              <w:jc w:val="center"/>
              <w:rPr>
                <w:color w:val="000000"/>
                <w:sz w:val="20"/>
                <w:szCs w:val="24"/>
              </w:rPr>
            </w:pPr>
            <w:r w:rsidRPr="00827A34">
              <w:rPr>
                <w:color w:val="000000"/>
                <w:sz w:val="20"/>
                <w:szCs w:val="24"/>
              </w:rPr>
              <w:t>8.80</w:t>
            </w:r>
          </w:p>
        </w:tc>
        <w:tc>
          <w:tcPr>
            <w:tcW w:w="2469" w:type="dxa"/>
          </w:tcPr>
          <w:p w14:paraId="2C77B1FB" w14:textId="77777777" w:rsidR="00A76CA9" w:rsidRPr="00827A34" w:rsidRDefault="00A76CA9" w:rsidP="00A57FF1">
            <w:pPr>
              <w:keepNext/>
              <w:jc w:val="center"/>
              <w:rPr>
                <w:sz w:val="20"/>
                <w:szCs w:val="24"/>
              </w:rPr>
            </w:pPr>
            <w:r w:rsidRPr="00827A34">
              <w:rPr>
                <w:color w:val="000000"/>
                <w:sz w:val="20"/>
                <w:szCs w:val="24"/>
              </w:rPr>
              <w:t>13.00</w:t>
            </w:r>
          </w:p>
        </w:tc>
      </w:tr>
      <w:tr w:rsidR="00A76CA9" w14:paraId="67F7B425" w14:textId="77777777" w:rsidTr="00A57FF1">
        <w:tc>
          <w:tcPr>
            <w:tcW w:w="1945" w:type="dxa"/>
          </w:tcPr>
          <w:p w14:paraId="4E97842A" w14:textId="77777777" w:rsidR="00A76CA9" w:rsidRPr="00827A34" w:rsidRDefault="00A76CA9" w:rsidP="00A57FF1">
            <w:pPr>
              <w:keepNext/>
              <w:jc w:val="left"/>
              <w:rPr>
                <w:szCs w:val="24"/>
              </w:rPr>
            </w:pPr>
            <w:proofErr w:type="spellStart"/>
            <w:r w:rsidRPr="00827A34">
              <w:rPr>
                <w:rFonts w:hint="eastAsia"/>
                <w:sz w:val="20"/>
                <w:szCs w:val="24"/>
                <w:lang w:val="zh-CN"/>
              </w:rPr>
              <w:t>小于</w:t>
            </w:r>
            <w:proofErr w:type="spellEnd"/>
            <w:r w:rsidRPr="00827A34">
              <w:rPr>
                <w:sz w:val="20"/>
                <w:szCs w:val="24"/>
                <w:lang w:val="zh-CN"/>
              </w:rPr>
              <w:t>3,500</w:t>
            </w:r>
            <w:proofErr w:type="spellStart"/>
            <w:r w:rsidRPr="00827A34">
              <w:rPr>
                <w:rFonts w:hint="eastAsia"/>
                <w:sz w:val="20"/>
                <w:szCs w:val="24"/>
                <w:lang w:val="zh-CN"/>
              </w:rPr>
              <w:t>千瓦时</w:t>
            </w:r>
            <w:proofErr w:type="spellEnd"/>
            <w:r w:rsidRPr="00827A34">
              <w:rPr>
                <w:sz w:val="20"/>
                <w:szCs w:val="24"/>
                <w:lang w:val="zh-CN"/>
              </w:rPr>
              <w:t>/</w:t>
            </w:r>
            <w:r w:rsidRPr="00827A34">
              <w:rPr>
                <w:rFonts w:hint="eastAsia"/>
                <w:sz w:val="20"/>
                <w:szCs w:val="24"/>
                <w:lang w:val="zh-CN"/>
              </w:rPr>
              <w:t>年</w:t>
            </w:r>
          </w:p>
        </w:tc>
        <w:tc>
          <w:tcPr>
            <w:tcW w:w="2370" w:type="dxa"/>
          </w:tcPr>
          <w:p w14:paraId="25B62024" w14:textId="77777777" w:rsidR="00A76CA9" w:rsidRPr="00827A34" w:rsidRDefault="00A76CA9" w:rsidP="00A57FF1">
            <w:pPr>
              <w:keepNext/>
              <w:jc w:val="center"/>
              <w:rPr>
                <w:sz w:val="20"/>
                <w:szCs w:val="24"/>
              </w:rPr>
            </w:pPr>
            <w:r w:rsidRPr="00827A34">
              <w:rPr>
                <w:rFonts w:hint="eastAsia"/>
                <w:noProof/>
                <w:color w:val="000000"/>
                <w:sz w:val="20"/>
                <w:szCs w:val="24"/>
              </w:rPr>
              <w:t>无</w:t>
            </w:r>
          </w:p>
        </w:tc>
        <w:tc>
          <w:tcPr>
            <w:tcW w:w="2567" w:type="dxa"/>
            <w:gridSpan w:val="2"/>
          </w:tcPr>
          <w:p w14:paraId="56FBD999" w14:textId="77777777" w:rsidR="00A76CA9" w:rsidRPr="00827A34" w:rsidRDefault="00A76CA9" w:rsidP="00A57FF1">
            <w:pPr>
              <w:keepNext/>
              <w:jc w:val="center"/>
              <w:rPr>
                <w:color w:val="000000"/>
                <w:sz w:val="20"/>
                <w:szCs w:val="24"/>
              </w:rPr>
            </w:pPr>
            <w:r w:rsidRPr="00827A34">
              <w:rPr>
                <w:rFonts w:hint="eastAsia"/>
                <w:noProof/>
                <w:color w:val="000000"/>
                <w:sz w:val="20"/>
                <w:szCs w:val="24"/>
              </w:rPr>
              <w:t>无</w:t>
            </w:r>
          </w:p>
        </w:tc>
        <w:tc>
          <w:tcPr>
            <w:tcW w:w="2469" w:type="dxa"/>
          </w:tcPr>
          <w:p w14:paraId="16D7983A" w14:textId="77777777" w:rsidR="00A76CA9" w:rsidRPr="00827A34" w:rsidRDefault="00A76CA9" w:rsidP="00A57FF1">
            <w:pPr>
              <w:keepNext/>
              <w:jc w:val="center"/>
              <w:rPr>
                <w:sz w:val="20"/>
                <w:szCs w:val="24"/>
              </w:rPr>
            </w:pPr>
            <w:r w:rsidRPr="00827A34">
              <w:rPr>
                <w:color w:val="000000"/>
                <w:sz w:val="20"/>
                <w:szCs w:val="24"/>
              </w:rPr>
              <w:t>4.80</w:t>
            </w:r>
          </w:p>
        </w:tc>
      </w:tr>
    </w:tbl>
    <w:p w14:paraId="24C6EFCC" w14:textId="77777777" w:rsidR="00A76CA9" w:rsidRPr="004A6CE2" w:rsidRDefault="00A76CA9" w:rsidP="009967F8">
      <w:pPr>
        <w:rPr>
          <w:sz w:val="18"/>
          <w:szCs w:val="18"/>
          <w:lang w:eastAsia="zh-CN"/>
        </w:rPr>
      </w:pPr>
      <w:r w:rsidRPr="004A6CE2">
        <w:rPr>
          <w:rFonts w:hint="eastAsia"/>
          <w:sz w:val="18"/>
          <w:szCs w:val="18"/>
          <w:u w:val="single"/>
          <w:lang w:val="zh-CN" w:eastAsia="zh-CN"/>
        </w:rPr>
        <w:t>假设</w:t>
      </w:r>
      <w:r w:rsidRPr="004A6CE2">
        <w:rPr>
          <w:rFonts w:hint="eastAsia"/>
          <w:sz w:val="18"/>
          <w:szCs w:val="18"/>
          <w:lang w:eastAsia="zh-CN"/>
        </w:rPr>
        <w:t>：</w:t>
      </w:r>
      <w:r w:rsidRPr="004A6CE2">
        <w:rPr>
          <w:sz w:val="18"/>
          <w:szCs w:val="18"/>
          <w:lang w:eastAsia="zh-CN"/>
        </w:rPr>
        <w:t xml:space="preserve">(1) </w:t>
      </w:r>
      <w:r w:rsidRPr="004A6CE2">
        <w:rPr>
          <w:rFonts w:hint="eastAsia"/>
          <w:sz w:val="18"/>
          <w:szCs w:val="18"/>
          <w:lang w:val="zh-CN" w:eastAsia="zh-CN"/>
        </w:rPr>
        <w:t>如果制造能力较低</w:t>
      </w:r>
      <w:r w:rsidRPr="004A6CE2">
        <w:rPr>
          <w:rFonts w:hint="eastAsia"/>
          <w:sz w:val="18"/>
          <w:szCs w:val="18"/>
          <w:lang w:eastAsia="zh-CN"/>
        </w:rPr>
        <w:t>（</w:t>
      </w:r>
      <w:r w:rsidRPr="004A6CE2">
        <w:rPr>
          <w:rFonts w:hint="eastAsia"/>
          <w:sz w:val="18"/>
          <w:szCs w:val="18"/>
          <w:lang w:val="zh-CN" w:eastAsia="zh-CN"/>
        </w:rPr>
        <w:t>例如</w:t>
      </w:r>
      <w:r w:rsidRPr="004A6CE2">
        <w:rPr>
          <w:rFonts w:hint="eastAsia"/>
          <w:sz w:val="18"/>
          <w:szCs w:val="18"/>
          <w:lang w:eastAsia="zh-CN"/>
        </w:rPr>
        <w:t>，</w:t>
      </w:r>
      <w:r w:rsidRPr="004A6CE2">
        <w:rPr>
          <w:rFonts w:hint="eastAsia"/>
          <w:sz w:val="18"/>
          <w:szCs w:val="18"/>
          <w:lang w:val="zh-CN" w:eastAsia="zh-CN"/>
        </w:rPr>
        <w:t>每年</w:t>
      </w:r>
      <w:r w:rsidRPr="004A6CE2">
        <w:rPr>
          <w:sz w:val="18"/>
          <w:szCs w:val="18"/>
          <w:lang w:eastAsia="zh-CN"/>
        </w:rPr>
        <w:t>40,000</w:t>
      </w:r>
      <w:r w:rsidRPr="004A6CE2">
        <w:rPr>
          <w:rFonts w:hint="eastAsia"/>
          <w:sz w:val="18"/>
          <w:szCs w:val="18"/>
          <w:lang w:val="zh-CN" w:eastAsia="zh-CN"/>
        </w:rPr>
        <w:t>台</w:t>
      </w:r>
      <w:r w:rsidRPr="004A6CE2">
        <w:rPr>
          <w:rFonts w:hint="eastAsia"/>
          <w:sz w:val="18"/>
          <w:szCs w:val="18"/>
          <w:lang w:eastAsia="zh-CN"/>
        </w:rPr>
        <w:t>），</w:t>
      </w:r>
      <w:r w:rsidRPr="004A6CE2">
        <w:rPr>
          <w:rFonts w:hint="eastAsia"/>
          <w:sz w:val="18"/>
          <w:szCs w:val="18"/>
          <w:lang w:val="zh-CN" w:eastAsia="zh-CN"/>
        </w:rPr>
        <w:t>则额外资本投资成本会较低。然而，随着制造能力和投资成本的下降，组件成本可能会因制造能力的降低而增加；（</w:t>
      </w:r>
      <w:r w:rsidRPr="004A6CE2">
        <w:rPr>
          <w:sz w:val="18"/>
          <w:szCs w:val="18"/>
          <w:lang w:val="zh-CN" w:eastAsia="zh-CN"/>
        </w:rPr>
        <w:t>2</w:t>
      </w:r>
      <w:r w:rsidRPr="004A6CE2">
        <w:rPr>
          <w:rFonts w:hint="eastAsia"/>
          <w:sz w:val="18"/>
          <w:szCs w:val="18"/>
          <w:lang w:val="zh-CN" w:eastAsia="zh-CN"/>
        </w:rPr>
        <w:t>）</w:t>
      </w:r>
      <w:r w:rsidRPr="004A6CE2">
        <w:rPr>
          <w:sz w:val="18"/>
          <w:szCs w:val="18"/>
          <w:lang w:val="zh-CN" w:eastAsia="zh-CN"/>
        </w:rPr>
        <w:t xml:space="preserve"> </w:t>
      </w:r>
      <w:r w:rsidRPr="004A6CE2">
        <w:rPr>
          <w:rFonts w:hint="eastAsia"/>
          <w:sz w:val="18"/>
          <w:szCs w:val="18"/>
          <w:lang w:val="zh-CN" w:eastAsia="zh-CN"/>
        </w:rPr>
        <w:t>企业采购关键组件，且不在自己的制造工厂</w:t>
      </w:r>
      <w:r w:rsidRPr="004A6CE2">
        <w:rPr>
          <w:sz w:val="18"/>
          <w:szCs w:val="18"/>
          <w:lang w:val="zh-CN" w:eastAsia="zh-CN"/>
        </w:rPr>
        <w:t>/</w:t>
      </w:r>
      <w:r w:rsidRPr="004A6CE2">
        <w:rPr>
          <w:rFonts w:hint="eastAsia"/>
          <w:sz w:val="18"/>
          <w:szCs w:val="18"/>
          <w:lang w:val="zh-CN" w:eastAsia="zh-CN"/>
        </w:rPr>
        <w:t>相关制造单位内生产；</w:t>
      </w:r>
      <w:r w:rsidRPr="004A6CE2">
        <w:rPr>
          <w:sz w:val="18"/>
          <w:szCs w:val="18"/>
          <w:lang w:val="zh-CN" w:eastAsia="zh-CN"/>
        </w:rPr>
        <w:t xml:space="preserve">(3) </w:t>
      </w:r>
      <w:r w:rsidRPr="004A6CE2">
        <w:rPr>
          <w:rFonts w:hint="eastAsia"/>
          <w:sz w:val="18"/>
          <w:szCs w:val="18"/>
          <w:lang w:val="zh-CN" w:eastAsia="zh-CN"/>
        </w:rPr>
        <w:t>由于新配方涉及额外成本，增加泡沫塑料厚度以提高隔热性能被列为节能措施；</w:t>
      </w:r>
      <w:r w:rsidRPr="004A6CE2">
        <w:rPr>
          <w:rStyle w:val="FootnoteReference"/>
          <w:sz w:val="18"/>
          <w:szCs w:val="18"/>
          <w:lang w:val="zh-CN"/>
        </w:rPr>
        <w:footnoteReference w:id="19"/>
      </w:r>
      <w:r w:rsidRPr="004A6CE2">
        <w:rPr>
          <w:sz w:val="18"/>
          <w:szCs w:val="18"/>
          <w:lang w:val="zh-CN" w:eastAsia="zh-CN"/>
        </w:rPr>
        <w:t xml:space="preserve">(4) </w:t>
      </w:r>
      <w:r w:rsidRPr="004A6CE2">
        <w:rPr>
          <w:rFonts w:hint="eastAsia"/>
          <w:sz w:val="18"/>
          <w:szCs w:val="18"/>
          <w:lang w:val="zh-CN" w:eastAsia="zh-CN"/>
        </w:rPr>
        <w:t>这表示转换为表中规定的不同能源消耗水平的额外部件成本；这假设基准设备没有实施任何与能源效率相关的干预措施，并且仅涉及制冷剂的转换；</w:t>
      </w:r>
      <w:r w:rsidRPr="004A6CE2">
        <w:rPr>
          <w:sz w:val="18"/>
          <w:szCs w:val="18"/>
          <w:lang w:val="zh-CN" w:eastAsia="zh-CN"/>
        </w:rPr>
        <w:t xml:space="preserve">(5) </w:t>
      </w:r>
      <w:r w:rsidRPr="004A6CE2">
        <w:rPr>
          <w:rFonts w:hint="eastAsia"/>
          <w:sz w:val="18"/>
          <w:szCs w:val="18"/>
          <w:lang w:val="zh-CN" w:eastAsia="zh-CN"/>
        </w:rPr>
        <w:t>上表所示的目标能效水平基于联合效率倡议模型的规定。</w:t>
      </w:r>
    </w:p>
    <w:p w14:paraId="7EEA1E5A" w14:textId="77777777" w:rsidR="00A76CA9" w:rsidRDefault="00A76CA9" w:rsidP="009967F8">
      <w:pPr>
        <w:rPr>
          <w:sz w:val="20"/>
          <w:szCs w:val="24"/>
          <w:lang w:eastAsia="zh-CN"/>
        </w:rPr>
      </w:pPr>
    </w:p>
    <w:p w14:paraId="769B5A34"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从上表可以得出以下结论：</w:t>
      </w:r>
    </w:p>
    <w:p w14:paraId="40E0724E" w14:textId="77777777" w:rsidR="00A76CA9" w:rsidRPr="004A6CE2" w:rsidRDefault="00A76CA9" w:rsidP="009967F8">
      <w:pPr>
        <w:pStyle w:val="Heading2"/>
        <w:numPr>
          <w:ilvl w:val="1"/>
          <w:numId w:val="1"/>
        </w:numPr>
        <w:rPr>
          <w:szCs w:val="24"/>
          <w:lang w:eastAsia="zh-CN"/>
        </w:rPr>
      </w:pPr>
      <w:r w:rsidRPr="004A6CE2">
        <w:rPr>
          <w:rFonts w:hint="eastAsia"/>
          <w:szCs w:val="24"/>
          <w:lang w:val="zh-CN" w:eastAsia="zh-CN"/>
        </w:rPr>
        <w:t>对于设备处于最低基准能效</w:t>
      </w:r>
      <w:r w:rsidRPr="004A6CE2">
        <w:rPr>
          <w:rFonts w:hint="eastAsia"/>
          <w:szCs w:val="24"/>
          <w:lang w:eastAsia="zh-CN"/>
        </w:rPr>
        <w:t>（</w:t>
      </w:r>
      <w:r w:rsidRPr="004A6CE2">
        <w:rPr>
          <w:rFonts w:hint="eastAsia"/>
          <w:szCs w:val="24"/>
          <w:lang w:val="zh-CN" w:eastAsia="zh-CN"/>
        </w:rPr>
        <w:t>即上表中每年最高能耗</w:t>
      </w:r>
      <w:r w:rsidRPr="004A6CE2">
        <w:rPr>
          <w:rFonts w:hint="eastAsia"/>
          <w:szCs w:val="24"/>
          <w:lang w:eastAsia="zh-CN"/>
        </w:rPr>
        <w:t>）</w:t>
      </w:r>
      <w:r w:rsidRPr="004A6CE2">
        <w:rPr>
          <w:rFonts w:hint="eastAsia"/>
          <w:szCs w:val="24"/>
          <w:lang w:val="zh-CN" w:eastAsia="zh-CN"/>
        </w:rPr>
        <w:t>的企业</w:t>
      </w:r>
      <w:r w:rsidRPr="004A6CE2">
        <w:rPr>
          <w:rFonts w:hint="eastAsia"/>
          <w:szCs w:val="24"/>
          <w:lang w:eastAsia="zh-CN"/>
        </w:rPr>
        <w:t>，</w:t>
      </w:r>
      <w:r w:rsidRPr="004A6CE2">
        <w:rPr>
          <w:rFonts w:hint="eastAsia"/>
          <w:szCs w:val="24"/>
          <w:lang w:val="zh-CN" w:eastAsia="zh-CN"/>
        </w:rPr>
        <w:t>将能源效率提高到</w:t>
      </w:r>
      <w:r w:rsidRPr="004A6CE2">
        <w:rPr>
          <w:szCs w:val="24"/>
          <w:lang w:eastAsia="zh-CN"/>
        </w:rPr>
        <w:t>“</w:t>
      </w:r>
      <w:r w:rsidRPr="004A6CE2">
        <w:rPr>
          <w:rFonts w:hint="eastAsia"/>
          <w:szCs w:val="24"/>
          <w:lang w:val="zh-CN" w:eastAsia="zh-CN"/>
        </w:rPr>
        <w:t>低</w:t>
      </w:r>
      <w:r w:rsidRPr="004A6CE2">
        <w:rPr>
          <w:szCs w:val="24"/>
          <w:lang w:eastAsia="zh-CN"/>
        </w:rPr>
        <w:t>”</w:t>
      </w:r>
      <w:r w:rsidRPr="004A6CE2">
        <w:rPr>
          <w:rFonts w:hint="eastAsia"/>
          <w:szCs w:val="24"/>
          <w:lang w:val="zh-CN" w:eastAsia="zh-CN"/>
        </w:rPr>
        <w:t>水平的总成本</w:t>
      </w:r>
      <w:r w:rsidRPr="004A6CE2">
        <w:rPr>
          <w:rFonts w:hint="eastAsia"/>
          <w:szCs w:val="24"/>
          <w:lang w:eastAsia="zh-CN"/>
        </w:rPr>
        <w:t>（</w:t>
      </w:r>
      <w:r w:rsidRPr="004A6CE2">
        <w:rPr>
          <w:rFonts w:hint="eastAsia"/>
          <w:szCs w:val="24"/>
          <w:lang w:val="zh-CN" w:eastAsia="zh-CN"/>
        </w:rPr>
        <w:t>包括投资和组件成本</w:t>
      </w:r>
      <w:r w:rsidRPr="004A6CE2">
        <w:rPr>
          <w:rFonts w:hint="eastAsia"/>
          <w:szCs w:val="24"/>
          <w:lang w:eastAsia="zh-CN"/>
        </w:rPr>
        <w:t>）</w:t>
      </w:r>
      <w:r w:rsidRPr="004A6CE2">
        <w:rPr>
          <w:rFonts w:hint="eastAsia"/>
          <w:szCs w:val="24"/>
          <w:lang w:val="zh-CN" w:eastAsia="zh-CN"/>
        </w:rPr>
        <w:t>为</w:t>
      </w:r>
      <w:r w:rsidRPr="004A6CE2">
        <w:rPr>
          <w:szCs w:val="24"/>
          <w:lang w:eastAsia="zh-CN"/>
        </w:rPr>
        <w:t>100</w:t>
      </w:r>
      <w:r w:rsidRPr="004A6CE2">
        <w:rPr>
          <w:rFonts w:hint="eastAsia"/>
          <w:szCs w:val="24"/>
          <w:lang w:val="zh-CN" w:eastAsia="zh-CN"/>
        </w:rPr>
        <w:t>万美元。</w:t>
      </w:r>
      <w:r w:rsidRPr="004A6CE2">
        <w:rPr>
          <w:szCs w:val="24"/>
          <w:lang w:eastAsia="zh-CN"/>
        </w:rPr>
        <w:t xml:space="preserve"> </w:t>
      </w:r>
    </w:p>
    <w:p w14:paraId="7D8DE616" w14:textId="77777777" w:rsidR="00A76CA9" w:rsidRPr="004A6CE2" w:rsidRDefault="00A76CA9" w:rsidP="009967F8">
      <w:pPr>
        <w:pStyle w:val="Heading2"/>
        <w:numPr>
          <w:ilvl w:val="1"/>
          <w:numId w:val="1"/>
        </w:numPr>
        <w:rPr>
          <w:szCs w:val="24"/>
          <w:lang w:eastAsia="zh-CN"/>
        </w:rPr>
      </w:pPr>
      <w:r w:rsidRPr="004A6CE2">
        <w:rPr>
          <w:rFonts w:hint="eastAsia"/>
          <w:szCs w:val="24"/>
          <w:lang w:val="zh-CN" w:eastAsia="zh-CN"/>
        </w:rPr>
        <w:t>对于设备处于最低基准能效</w:t>
      </w:r>
      <w:r w:rsidRPr="004A6CE2">
        <w:rPr>
          <w:rFonts w:hint="eastAsia"/>
          <w:szCs w:val="24"/>
          <w:lang w:eastAsia="zh-CN"/>
        </w:rPr>
        <w:t>（</w:t>
      </w:r>
      <w:r w:rsidRPr="004A6CE2">
        <w:rPr>
          <w:rFonts w:hint="eastAsia"/>
          <w:szCs w:val="24"/>
          <w:lang w:val="zh-CN" w:eastAsia="zh-CN"/>
        </w:rPr>
        <w:t>即上表中每年最高能耗</w:t>
      </w:r>
      <w:r w:rsidRPr="004A6CE2">
        <w:rPr>
          <w:rFonts w:hint="eastAsia"/>
          <w:szCs w:val="24"/>
          <w:lang w:eastAsia="zh-CN"/>
        </w:rPr>
        <w:t>）</w:t>
      </w:r>
      <w:r w:rsidRPr="004A6CE2">
        <w:rPr>
          <w:rFonts w:hint="eastAsia"/>
          <w:szCs w:val="24"/>
          <w:lang w:val="zh-CN" w:eastAsia="zh-CN"/>
        </w:rPr>
        <w:t>的企业</w:t>
      </w:r>
      <w:r w:rsidRPr="004A6CE2">
        <w:rPr>
          <w:rFonts w:hint="eastAsia"/>
          <w:szCs w:val="24"/>
          <w:lang w:eastAsia="zh-CN"/>
        </w:rPr>
        <w:t>，</w:t>
      </w:r>
      <w:r w:rsidRPr="004A6CE2">
        <w:rPr>
          <w:rFonts w:hint="eastAsia"/>
          <w:szCs w:val="24"/>
          <w:lang w:val="zh-CN" w:eastAsia="zh-CN"/>
        </w:rPr>
        <w:t>将能源效率提高到</w:t>
      </w:r>
      <w:r w:rsidRPr="004A6CE2">
        <w:rPr>
          <w:szCs w:val="24"/>
          <w:lang w:eastAsia="zh-CN"/>
        </w:rPr>
        <w:t>“</w:t>
      </w:r>
      <w:r w:rsidRPr="004A6CE2">
        <w:rPr>
          <w:rFonts w:hint="eastAsia"/>
          <w:szCs w:val="24"/>
          <w:lang w:val="zh-CN" w:eastAsia="zh-CN"/>
        </w:rPr>
        <w:t>中</w:t>
      </w:r>
      <w:r w:rsidRPr="004A6CE2">
        <w:rPr>
          <w:szCs w:val="24"/>
          <w:lang w:eastAsia="zh-CN"/>
        </w:rPr>
        <w:t>”</w:t>
      </w:r>
      <w:r w:rsidRPr="004A6CE2">
        <w:rPr>
          <w:rFonts w:hint="eastAsia"/>
          <w:szCs w:val="24"/>
          <w:lang w:val="zh-CN" w:eastAsia="zh-CN"/>
        </w:rPr>
        <w:t>水平的总成本</w:t>
      </w:r>
      <w:r w:rsidRPr="004A6CE2">
        <w:rPr>
          <w:rFonts w:hint="eastAsia"/>
          <w:szCs w:val="24"/>
          <w:lang w:eastAsia="zh-CN"/>
        </w:rPr>
        <w:t>（</w:t>
      </w:r>
      <w:r w:rsidRPr="004A6CE2">
        <w:rPr>
          <w:rFonts w:hint="eastAsia"/>
          <w:szCs w:val="24"/>
          <w:lang w:val="zh-CN" w:eastAsia="zh-CN"/>
        </w:rPr>
        <w:t>包括投资和组件成本</w:t>
      </w:r>
      <w:r w:rsidRPr="004A6CE2">
        <w:rPr>
          <w:rFonts w:hint="eastAsia"/>
          <w:szCs w:val="24"/>
          <w:lang w:eastAsia="zh-CN"/>
        </w:rPr>
        <w:t>）</w:t>
      </w:r>
      <w:r w:rsidRPr="004A6CE2">
        <w:rPr>
          <w:rFonts w:hint="eastAsia"/>
          <w:szCs w:val="24"/>
          <w:lang w:val="zh-CN" w:eastAsia="zh-CN"/>
        </w:rPr>
        <w:t>为</w:t>
      </w:r>
      <w:r w:rsidRPr="004A6CE2">
        <w:rPr>
          <w:szCs w:val="24"/>
          <w:lang w:eastAsia="zh-CN"/>
        </w:rPr>
        <w:t>188</w:t>
      </w:r>
      <w:r w:rsidRPr="004A6CE2">
        <w:rPr>
          <w:rFonts w:hint="eastAsia"/>
          <w:szCs w:val="24"/>
          <w:lang w:val="zh-CN" w:eastAsia="zh-CN"/>
        </w:rPr>
        <w:t>万美元。</w:t>
      </w:r>
    </w:p>
    <w:p w14:paraId="47C0CC55" w14:textId="77777777" w:rsidR="00A76CA9" w:rsidRPr="004A6CE2" w:rsidRDefault="00A76CA9" w:rsidP="009967F8">
      <w:pPr>
        <w:pStyle w:val="Heading2"/>
        <w:numPr>
          <w:ilvl w:val="1"/>
          <w:numId w:val="1"/>
        </w:numPr>
        <w:rPr>
          <w:szCs w:val="24"/>
          <w:lang w:eastAsia="zh-CN"/>
        </w:rPr>
      </w:pPr>
      <w:r w:rsidRPr="004A6CE2">
        <w:rPr>
          <w:rFonts w:hint="eastAsia"/>
          <w:szCs w:val="24"/>
          <w:lang w:val="zh-CN" w:eastAsia="zh-CN"/>
        </w:rPr>
        <w:t>对于设备处于最低基准能效</w:t>
      </w:r>
      <w:r w:rsidRPr="004A6CE2">
        <w:rPr>
          <w:rFonts w:hint="eastAsia"/>
          <w:szCs w:val="24"/>
          <w:lang w:eastAsia="zh-CN"/>
        </w:rPr>
        <w:t>（</w:t>
      </w:r>
      <w:r w:rsidRPr="004A6CE2">
        <w:rPr>
          <w:rFonts w:hint="eastAsia"/>
          <w:szCs w:val="24"/>
          <w:lang w:val="zh-CN" w:eastAsia="zh-CN"/>
        </w:rPr>
        <w:t>即上表中每年最高能耗</w:t>
      </w:r>
      <w:r w:rsidRPr="004A6CE2">
        <w:rPr>
          <w:rFonts w:hint="eastAsia"/>
          <w:szCs w:val="24"/>
          <w:lang w:eastAsia="zh-CN"/>
        </w:rPr>
        <w:t>）</w:t>
      </w:r>
      <w:r w:rsidRPr="004A6CE2">
        <w:rPr>
          <w:rFonts w:hint="eastAsia"/>
          <w:szCs w:val="24"/>
          <w:lang w:val="zh-CN" w:eastAsia="zh-CN"/>
        </w:rPr>
        <w:t>的企业</w:t>
      </w:r>
      <w:r w:rsidRPr="004A6CE2">
        <w:rPr>
          <w:rFonts w:hint="eastAsia"/>
          <w:szCs w:val="24"/>
          <w:lang w:eastAsia="zh-CN"/>
        </w:rPr>
        <w:t>，</w:t>
      </w:r>
      <w:r w:rsidRPr="004A6CE2">
        <w:rPr>
          <w:rFonts w:hint="eastAsia"/>
          <w:szCs w:val="24"/>
          <w:lang w:val="zh-CN" w:eastAsia="zh-CN"/>
        </w:rPr>
        <w:t>将能源效率提高到</w:t>
      </w:r>
      <w:r w:rsidRPr="004A6CE2">
        <w:rPr>
          <w:szCs w:val="24"/>
          <w:lang w:eastAsia="zh-CN"/>
        </w:rPr>
        <w:t>“</w:t>
      </w:r>
      <w:r w:rsidRPr="004A6CE2">
        <w:rPr>
          <w:rFonts w:hint="eastAsia"/>
          <w:szCs w:val="24"/>
          <w:lang w:val="zh-CN" w:eastAsia="zh-CN"/>
        </w:rPr>
        <w:t>高</w:t>
      </w:r>
      <w:r w:rsidRPr="004A6CE2">
        <w:rPr>
          <w:szCs w:val="24"/>
          <w:lang w:eastAsia="zh-CN"/>
        </w:rPr>
        <w:t>”</w:t>
      </w:r>
      <w:r w:rsidRPr="004A6CE2">
        <w:rPr>
          <w:rFonts w:hint="eastAsia"/>
          <w:szCs w:val="24"/>
          <w:lang w:val="zh-CN" w:eastAsia="zh-CN"/>
        </w:rPr>
        <w:t>水平的总成本</w:t>
      </w:r>
      <w:r w:rsidRPr="004A6CE2">
        <w:rPr>
          <w:rFonts w:hint="eastAsia"/>
          <w:szCs w:val="24"/>
          <w:lang w:eastAsia="zh-CN"/>
        </w:rPr>
        <w:t>（</w:t>
      </w:r>
      <w:r w:rsidRPr="004A6CE2">
        <w:rPr>
          <w:rFonts w:hint="eastAsia"/>
          <w:szCs w:val="24"/>
          <w:lang w:val="zh-CN" w:eastAsia="zh-CN"/>
        </w:rPr>
        <w:t>包括投资和组件成本</w:t>
      </w:r>
      <w:r w:rsidRPr="004A6CE2">
        <w:rPr>
          <w:rFonts w:hint="eastAsia"/>
          <w:szCs w:val="24"/>
          <w:lang w:eastAsia="zh-CN"/>
        </w:rPr>
        <w:t>）</w:t>
      </w:r>
      <w:r w:rsidRPr="004A6CE2">
        <w:rPr>
          <w:rFonts w:hint="eastAsia"/>
          <w:szCs w:val="24"/>
          <w:lang w:val="zh-CN" w:eastAsia="zh-CN"/>
        </w:rPr>
        <w:t>为</w:t>
      </w:r>
      <w:r w:rsidRPr="004A6CE2">
        <w:rPr>
          <w:szCs w:val="24"/>
          <w:lang w:eastAsia="zh-CN"/>
        </w:rPr>
        <w:t>230</w:t>
      </w:r>
      <w:r w:rsidRPr="004A6CE2">
        <w:rPr>
          <w:rFonts w:hint="eastAsia"/>
          <w:szCs w:val="24"/>
          <w:lang w:val="zh-CN" w:eastAsia="zh-CN"/>
        </w:rPr>
        <w:t>万美元。</w:t>
      </w:r>
    </w:p>
    <w:p w14:paraId="4A6BB9E9" w14:textId="77777777" w:rsidR="00A76CA9" w:rsidRPr="004A6CE2" w:rsidRDefault="00A76CA9" w:rsidP="009967F8">
      <w:pPr>
        <w:pStyle w:val="Heading2"/>
        <w:widowControl/>
        <w:numPr>
          <w:ilvl w:val="1"/>
          <w:numId w:val="1"/>
        </w:numPr>
        <w:rPr>
          <w:szCs w:val="24"/>
          <w:lang w:eastAsia="zh-CN"/>
        </w:rPr>
      </w:pPr>
      <w:r w:rsidRPr="004A6CE2">
        <w:rPr>
          <w:rFonts w:hint="eastAsia"/>
          <w:szCs w:val="24"/>
          <w:lang w:val="zh-CN" w:eastAsia="zh-CN"/>
        </w:rPr>
        <w:t>如果给予组件总成本例如</w:t>
      </w:r>
      <w:r w:rsidRPr="004A6CE2">
        <w:rPr>
          <w:szCs w:val="24"/>
          <w:lang w:eastAsia="zh-CN"/>
        </w:rPr>
        <w:t>25%</w:t>
      </w:r>
      <w:r w:rsidRPr="004A6CE2">
        <w:rPr>
          <w:rFonts w:hint="eastAsia"/>
          <w:szCs w:val="24"/>
          <w:lang w:val="zh-CN" w:eastAsia="zh-CN"/>
        </w:rPr>
        <w:t>至</w:t>
      </w:r>
      <w:r w:rsidRPr="004A6CE2">
        <w:rPr>
          <w:szCs w:val="24"/>
          <w:lang w:eastAsia="zh-CN"/>
        </w:rPr>
        <w:t>50%</w:t>
      </w:r>
      <w:r w:rsidRPr="004A6CE2">
        <w:rPr>
          <w:rFonts w:hint="eastAsia"/>
          <w:szCs w:val="24"/>
          <w:lang w:val="zh-CN" w:eastAsia="zh-CN"/>
        </w:rPr>
        <w:t>的激励</w:t>
      </w:r>
      <w:r w:rsidRPr="004A6CE2">
        <w:rPr>
          <w:rFonts w:hint="eastAsia"/>
          <w:szCs w:val="24"/>
          <w:lang w:eastAsia="zh-CN"/>
        </w:rPr>
        <w:t>，</w:t>
      </w:r>
      <w:r w:rsidRPr="004A6CE2">
        <w:rPr>
          <w:rFonts w:hint="eastAsia"/>
          <w:szCs w:val="24"/>
          <w:lang w:val="zh-CN" w:eastAsia="zh-CN"/>
        </w:rPr>
        <w:t>则支付给企业的激励总额将在</w:t>
      </w:r>
      <w:r w:rsidRPr="004A6CE2">
        <w:rPr>
          <w:szCs w:val="24"/>
          <w:lang w:eastAsia="zh-CN"/>
        </w:rPr>
        <w:t>80</w:t>
      </w:r>
      <w:r w:rsidRPr="004A6CE2">
        <w:rPr>
          <w:rFonts w:hint="eastAsia"/>
          <w:szCs w:val="24"/>
          <w:lang w:val="zh-CN" w:eastAsia="zh-CN"/>
        </w:rPr>
        <w:t>万美元至</w:t>
      </w:r>
      <w:r w:rsidRPr="004A6CE2">
        <w:rPr>
          <w:szCs w:val="24"/>
          <w:lang w:eastAsia="zh-CN"/>
        </w:rPr>
        <w:t>130</w:t>
      </w:r>
      <w:r w:rsidRPr="004A6CE2">
        <w:rPr>
          <w:rFonts w:hint="eastAsia"/>
          <w:szCs w:val="24"/>
          <w:lang w:val="zh-CN" w:eastAsia="zh-CN"/>
        </w:rPr>
        <w:t>万美元的范围内</w:t>
      </w:r>
      <w:r w:rsidRPr="004A6CE2">
        <w:rPr>
          <w:rFonts w:hint="eastAsia"/>
          <w:szCs w:val="24"/>
          <w:lang w:eastAsia="zh-CN"/>
        </w:rPr>
        <w:t>，</w:t>
      </w:r>
      <w:r w:rsidRPr="004A6CE2">
        <w:rPr>
          <w:rFonts w:hint="eastAsia"/>
          <w:szCs w:val="24"/>
          <w:lang w:val="zh-CN" w:eastAsia="zh-CN"/>
        </w:rPr>
        <w:t>以实现企业从最低水平的基准能源效率过渡到企业要达到的最高目标绩效水平</w:t>
      </w:r>
      <w:r w:rsidRPr="004A6CE2">
        <w:rPr>
          <w:rFonts w:hint="eastAsia"/>
          <w:szCs w:val="24"/>
          <w:lang w:eastAsia="zh-CN"/>
        </w:rPr>
        <w:t>（</w:t>
      </w:r>
      <w:r w:rsidRPr="004A6CE2">
        <w:rPr>
          <w:rFonts w:hint="eastAsia"/>
          <w:szCs w:val="24"/>
          <w:lang w:val="zh-CN" w:eastAsia="zh-CN"/>
        </w:rPr>
        <w:t>如第</w:t>
      </w:r>
      <w:r w:rsidRPr="004A6CE2">
        <w:rPr>
          <w:szCs w:val="24"/>
          <w:lang w:eastAsia="zh-CN"/>
        </w:rPr>
        <w:t>20(c)</w:t>
      </w:r>
      <w:r w:rsidRPr="004A6CE2">
        <w:rPr>
          <w:rFonts w:hint="eastAsia"/>
          <w:szCs w:val="24"/>
          <w:lang w:val="zh-CN" w:eastAsia="zh-CN"/>
        </w:rPr>
        <w:t>段所述</w:t>
      </w:r>
      <w:r w:rsidRPr="004A6CE2">
        <w:rPr>
          <w:rFonts w:hint="eastAsia"/>
          <w:szCs w:val="24"/>
          <w:lang w:eastAsia="zh-CN"/>
        </w:rPr>
        <w:t>）</w:t>
      </w:r>
      <w:r w:rsidRPr="004A6CE2">
        <w:rPr>
          <w:rFonts w:hint="eastAsia"/>
          <w:szCs w:val="24"/>
          <w:lang w:val="zh-CN" w:eastAsia="zh-CN"/>
        </w:rPr>
        <w:t>。其余款额将通过来自企业和非多边基金资源的共同融资支付。</w:t>
      </w:r>
    </w:p>
    <w:p w14:paraId="21C8021A" w14:textId="77777777" w:rsidR="00A76CA9" w:rsidRPr="004A6CE2" w:rsidRDefault="00A76CA9" w:rsidP="00053A99">
      <w:pPr>
        <w:pStyle w:val="Heading1"/>
        <w:keepNext/>
        <w:keepLines/>
        <w:widowControl w:val="0"/>
        <w:numPr>
          <w:ilvl w:val="0"/>
          <w:numId w:val="0"/>
        </w:numPr>
        <w:spacing w:after="0"/>
        <w:rPr>
          <w:b/>
          <w:szCs w:val="24"/>
          <w:lang w:eastAsia="zh-CN"/>
        </w:rPr>
      </w:pPr>
      <w:r w:rsidRPr="004A6CE2">
        <w:rPr>
          <w:rFonts w:hint="eastAsia"/>
          <w:b/>
          <w:szCs w:val="24"/>
          <w:lang w:val="zh-CN" w:eastAsia="zh-CN"/>
        </w:rPr>
        <w:lastRenderedPageBreak/>
        <w:t>表</w:t>
      </w:r>
      <w:r w:rsidRPr="004A6CE2">
        <w:rPr>
          <w:b/>
          <w:szCs w:val="24"/>
          <w:lang w:val="en-US" w:eastAsia="zh-CN"/>
        </w:rPr>
        <w:t xml:space="preserve">4.  </w:t>
      </w:r>
      <w:r w:rsidRPr="004A6CE2">
        <w:rPr>
          <w:rFonts w:hint="eastAsia"/>
          <w:b/>
          <w:szCs w:val="24"/>
          <w:lang w:val="zh-CN" w:eastAsia="zh-CN"/>
        </w:rPr>
        <w:t>每年制造</w:t>
      </w:r>
      <w:r w:rsidRPr="004A6CE2">
        <w:rPr>
          <w:b/>
          <w:szCs w:val="24"/>
          <w:lang w:val="zh-CN" w:eastAsia="zh-CN"/>
        </w:rPr>
        <w:t>100,000</w:t>
      </w:r>
      <w:r w:rsidRPr="004A6CE2">
        <w:rPr>
          <w:rFonts w:hint="eastAsia"/>
          <w:b/>
          <w:szCs w:val="24"/>
          <w:lang w:val="zh-CN" w:eastAsia="zh-CN"/>
        </w:rPr>
        <w:t>台冷冻展示柜的工厂商用制冷所需的额外成本</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45"/>
        <w:gridCol w:w="2250"/>
        <w:gridCol w:w="1029"/>
        <w:gridCol w:w="1581"/>
        <w:gridCol w:w="2246"/>
      </w:tblGrid>
      <w:tr w:rsidR="00A76CA9" w14:paraId="182D8CAA" w14:textId="77777777" w:rsidTr="00A57FF1">
        <w:tc>
          <w:tcPr>
            <w:tcW w:w="9351" w:type="dxa"/>
            <w:gridSpan w:val="5"/>
          </w:tcPr>
          <w:p w14:paraId="11056CD9" w14:textId="77777777" w:rsidR="00A76CA9" w:rsidRPr="00827A34" w:rsidRDefault="00A76CA9" w:rsidP="00053A99">
            <w:pPr>
              <w:keepNext/>
              <w:keepLines/>
              <w:widowControl w:val="0"/>
              <w:rPr>
                <w:szCs w:val="24"/>
                <w:lang w:eastAsia="zh-CN"/>
              </w:rPr>
            </w:pPr>
            <w:r w:rsidRPr="00827A34">
              <w:rPr>
                <w:rFonts w:hint="eastAsia"/>
                <w:b/>
                <w:sz w:val="20"/>
                <w:szCs w:val="24"/>
                <w:lang w:val="zh-CN" w:eastAsia="zh-CN"/>
              </w:rPr>
              <w:t>企业层面的额外资本投资成本</w:t>
            </w:r>
          </w:p>
        </w:tc>
      </w:tr>
      <w:tr w:rsidR="00A76CA9" w14:paraId="12ED0B0C" w14:textId="77777777" w:rsidTr="00A57FF1">
        <w:tc>
          <w:tcPr>
            <w:tcW w:w="5524" w:type="dxa"/>
            <w:gridSpan w:val="3"/>
          </w:tcPr>
          <w:p w14:paraId="267A0258" w14:textId="77777777" w:rsidR="00A76CA9" w:rsidRDefault="00A76CA9" w:rsidP="00053A99">
            <w:pPr>
              <w:keepNext/>
              <w:keepLines/>
              <w:widowControl w:val="0"/>
              <w:rPr>
                <w:szCs w:val="24"/>
              </w:rPr>
            </w:pPr>
            <w:proofErr w:type="spellStart"/>
            <w:r>
              <w:rPr>
                <w:rFonts w:ascii="SimSun" w:hint="eastAsia"/>
                <w:b/>
                <w:sz w:val="20"/>
                <w:szCs w:val="24"/>
                <w:lang w:val="zh-CN"/>
              </w:rPr>
              <w:t>干预措施</w:t>
            </w:r>
            <w:proofErr w:type="spellEnd"/>
          </w:p>
        </w:tc>
        <w:tc>
          <w:tcPr>
            <w:tcW w:w="3827" w:type="dxa"/>
            <w:gridSpan w:val="2"/>
          </w:tcPr>
          <w:p w14:paraId="31B8A05E" w14:textId="77777777" w:rsidR="00A76CA9" w:rsidRPr="00827A34" w:rsidRDefault="00A76CA9" w:rsidP="00053A99">
            <w:pPr>
              <w:keepNext/>
              <w:keepLines/>
              <w:widowControl w:val="0"/>
              <w:jc w:val="center"/>
              <w:rPr>
                <w:szCs w:val="24"/>
              </w:rPr>
            </w:pPr>
            <w:proofErr w:type="spellStart"/>
            <w:r w:rsidRPr="00827A34">
              <w:rPr>
                <w:rFonts w:hint="eastAsia"/>
                <w:b/>
                <w:sz w:val="20"/>
                <w:szCs w:val="24"/>
                <w:lang w:val="zh-CN"/>
              </w:rPr>
              <w:t>成本</w:t>
            </w:r>
            <w:proofErr w:type="spellEnd"/>
            <w:r w:rsidRPr="00827A34">
              <w:rPr>
                <w:b/>
                <w:sz w:val="20"/>
                <w:szCs w:val="24"/>
              </w:rPr>
              <w:t>(</w:t>
            </w:r>
            <w:proofErr w:type="spellStart"/>
            <w:r w:rsidRPr="00827A34">
              <w:rPr>
                <w:rFonts w:hint="eastAsia"/>
                <w:b/>
                <w:sz w:val="20"/>
                <w:szCs w:val="24"/>
                <w:lang w:val="zh-CN"/>
              </w:rPr>
              <w:t>美元</w:t>
            </w:r>
            <w:proofErr w:type="spellEnd"/>
            <w:r w:rsidRPr="00827A34">
              <w:rPr>
                <w:b/>
                <w:sz w:val="20"/>
                <w:szCs w:val="24"/>
              </w:rPr>
              <w:t>)</w:t>
            </w:r>
          </w:p>
        </w:tc>
      </w:tr>
      <w:tr w:rsidR="00A76CA9" w14:paraId="19268629" w14:textId="77777777" w:rsidTr="00A57FF1">
        <w:tc>
          <w:tcPr>
            <w:tcW w:w="5524" w:type="dxa"/>
            <w:gridSpan w:val="3"/>
          </w:tcPr>
          <w:p w14:paraId="2ACD771E" w14:textId="77777777" w:rsidR="00A76CA9" w:rsidRDefault="00A76CA9" w:rsidP="00053A99">
            <w:pPr>
              <w:keepNext/>
              <w:keepLines/>
              <w:widowControl w:val="0"/>
              <w:jc w:val="left"/>
              <w:rPr>
                <w:szCs w:val="24"/>
              </w:rPr>
            </w:pPr>
            <w:proofErr w:type="spellStart"/>
            <w:r>
              <w:rPr>
                <w:rFonts w:ascii="SimSun" w:hint="eastAsia"/>
                <w:sz w:val="20"/>
                <w:szCs w:val="24"/>
                <w:lang w:val="zh-CN"/>
              </w:rPr>
              <w:t>产品设计和开发</w:t>
            </w:r>
            <w:proofErr w:type="spellEnd"/>
          </w:p>
        </w:tc>
        <w:tc>
          <w:tcPr>
            <w:tcW w:w="3827" w:type="dxa"/>
            <w:gridSpan w:val="2"/>
            <w:vAlign w:val="center"/>
          </w:tcPr>
          <w:p w14:paraId="275F96BD" w14:textId="77777777" w:rsidR="00A76CA9" w:rsidRPr="00827A34" w:rsidRDefault="00A76CA9" w:rsidP="00053A99">
            <w:pPr>
              <w:keepNext/>
              <w:keepLines/>
              <w:widowControl w:val="0"/>
              <w:jc w:val="center"/>
              <w:rPr>
                <w:sz w:val="20"/>
                <w:szCs w:val="24"/>
              </w:rPr>
            </w:pPr>
            <w:r w:rsidRPr="00827A34">
              <w:rPr>
                <w:sz w:val="20"/>
                <w:szCs w:val="24"/>
              </w:rPr>
              <w:t>150,000 - 250,000</w:t>
            </w:r>
          </w:p>
        </w:tc>
      </w:tr>
      <w:tr w:rsidR="00A76CA9" w14:paraId="510E9DC2" w14:textId="77777777" w:rsidTr="00A57FF1">
        <w:tc>
          <w:tcPr>
            <w:tcW w:w="5524" w:type="dxa"/>
            <w:gridSpan w:val="3"/>
          </w:tcPr>
          <w:p w14:paraId="75F5A0E4" w14:textId="77777777" w:rsidR="00A76CA9" w:rsidRDefault="00A76CA9" w:rsidP="00A57FF1">
            <w:pPr>
              <w:jc w:val="left"/>
              <w:rPr>
                <w:szCs w:val="24"/>
                <w:lang w:eastAsia="zh-CN"/>
              </w:rPr>
            </w:pPr>
            <w:r>
              <w:rPr>
                <w:rFonts w:ascii="SimSun" w:hint="eastAsia"/>
                <w:sz w:val="20"/>
                <w:szCs w:val="24"/>
                <w:lang w:val="zh-CN" w:eastAsia="zh-CN"/>
              </w:rPr>
              <w:t>节能产品技术</w:t>
            </w:r>
            <w:r>
              <w:rPr>
                <w:sz w:val="20"/>
                <w:szCs w:val="24"/>
                <w:lang w:val="zh-CN" w:eastAsia="zh-CN"/>
              </w:rPr>
              <w:t>/</w:t>
            </w:r>
            <w:r>
              <w:rPr>
                <w:rFonts w:ascii="SimSun" w:hint="eastAsia"/>
                <w:sz w:val="20"/>
                <w:szCs w:val="24"/>
                <w:lang w:val="zh-CN" w:eastAsia="zh-CN"/>
              </w:rPr>
              <w:t>设计的培训</w:t>
            </w:r>
          </w:p>
        </w:tc>
        <w:tc>
          <w:tcPr>
            <w:tcW w:w="3827" w:type="dxa"/>
            <w:gridSpan w:val="2"/>
            <w:vAlign w:val="center"/>
          </w:tcPr>
          <w:p w14:paraId="6B2A4E66" w14:textId="77777777" w:rsidR="00A76CA9" w:rsidRPr="00827A34" w:rsidRDefault="00A76CA9" w:rsidP="00A57FF1">
            <w:pPr>
              <w:jc w:val="center"/>
              <w:rPr>
                <w:sz w:val="20"/>
                <w:szCs w:val="24"/>
              </w:rPr>
            </w:pPr>
            <w:r w:rsidRPr="00827A34">
              <w:rPr>
                <w:rFonts w:hint="eastAsia"/>
                <w:noProof/>
                <w:sz w:val="20"/>
                <w:szCs w:val="24"/>
              </w:rPr>
              <w:t>无</w:t>
            </w:r>
            <w:r w:rsidRPr="00827A34">
              <w:rPr>
                <w:noProof/>
                <w:sz w:val="20"/>
                <w:szCs w:val="24"/>
              </w:rPr>
              <w:t xml:space="preserve"> - 50,000</w:t>
            </w:r>
          </w:p>
        </w:tc>
      </w:tr>
      <w:tr w:rsidR="00A76CA9" w14:paraId="5F980DB9" w14:textId="77777777" w:rsidTr="00A57FF1">
        <w:tc>
          <w:tcPr>
            <w:tcW w:w="5524" w:type="dxa"/>
            <w:gridSpan w:val="3"/>
          </w:tcPr>
          <w:p w14:paraId="38C6FB50" w14:textId="77777777" w:rsidR="00A76CA9" w:rsidRDefault="00A76CA9" w:rsidP="00A57FF1">
            <w:pPr>
              <w:jc w:val="left"/>
              <w:rPr>
                <w:szCs w:val="24"/>
              </w:rPr>
            </w:pPr>
            <w:proofErr w:type="spellStart"/>
            <w:r>
              <w:rPr>
                <w:rFonts w:ascii="SimSun" w:hint="eastAsia"/>
                <w:b/>
                <w:sz w:val="20"/>
                <w:szCs w:val="24"/>
                <w:lang w:val="zh-CN"/>
              </w:rPr>
              <w:t>成本共计</w:t>
            </w:r>
            <w:proofErr w:type="spellEnd"/>
          </w:p>
        </w:tc>
        <w:tc>
          <w:tcPr>
            <w:tcW w:w="3827" w:type="dxa"/>
            <w:gridSpan w:val="2"/>
            <w:vAlign w:val="center"/>
          </w:tcPr>
          <w:p w14:paraId="44A3EBC0" w14:textId="77777777" w:rsidR="00A76CA9" w:rsidRPr="00827A34" w:rsidRDefault="00A76CA9" w:rsidP="00A57FF1">
            <w:pPr>
              <w:jc w:val="center"/>
              <w:rPr>
                <w:b/>
                <w:sz w:val="20"/>
                <w:szCs w:val="24"/>
              </w:rPr>
            </w:pPr>
            <w:r w:rsidRPr="00827A34">
              <w:rPr>
                <w:b/>
                <w:sz w:val="20"/>
                <w:szCs w:val="24"/>
              </w:rPr>
              <w:t>150,000 - 300,000</w:t>
            </w:r>
          </w:p>
        </w:tc>
      </w:tr>
      <w:tr w:rsidR="00A76CA9" w14:paraId="04597A5A" w14:textId="77777777" w:rsidTr="00A57FF1">
        <w:tc>
          <w:tcPr>
            <w:tcW w:w="9351" w:type="dxa"/>
            <w:gridSpan w:val="5"/>
          </w:tcPr>
          <w:p w14:paraId="67535E67" w14:textId="77777777" w:rsidR="00A76CA9" w:rsidRPr="00827A34" w:rsidRDefault="00A76CA9" w:rsidP="00A57FF1">
            <w:pPr>
              <w:jc w:val="left"/>
              <w:rPr>
                <w:szCs w:val="24"/>
                <w:lang w:eastAsia="zh-CN"/>
              </w:rPr>
            </w:pPr>
            <w:r w:rsidRPr="00827A34">
              <w:rPr>
                <w:rFonts w:hint="eastAsia"/>
                <w:b/>
                <w:sz w:val="20"/>
                <w:szCs w:val="24"/>
                <w:lang w:val="zh-CN" w:eastAsia="zh-CN"/>
              </w:rPr>
              <w:t>在设备层面</w:t>
            </w:r>
            <w:r w:rsidRPr="00827A34">
              <w:rPr>
                <w:rFonts w:hint="eastAsia"/>
                <w:b/>
                <w:sz w:val="20"/>
                <w:szCs w:val="24"/>
                <w:lang w:eastAsia="zh-CN"/>
              </w:rPr>
              <w:t>（</w:t>
            </w:r>
            <w:r w:rsidRPr="00827A34">
              <w:rPr>
                <w:rFonts w:hint="eastAsia"/>
                <w:b/>
                <w:sz w:val="20"/>
                <w:szCs w:val="24"/>
                <w:lang w:val="zh-CN" w:eastAsia="zh-CN"/>
              </w:rPr>
              <w:t>即展示面积为</w:t>
            </w:r>
            <w:r w:rsidRPr="00827A34">
              <w:rPr>
                <w:b/>
                <w:sz w:val="20"/>
                <w:szCs w:val="24"/>
                <w:lang w:eastAsia="zh-CN"/>
              </w:rPr>
              <w:t>2.5</w:t>
            </w:r>
            <w:r w:rsidRPr="00827A34">
              <w:rPr>
                <w:rFonts w:hint="eastAsia"/>
                <w:b/>
                <w:sz w:val="20"/>
                <w:szCs w:val="24"/>
                <w:lang w:val="zh-CN" w:eastAsia="zh-CN"/>
              </w:rPr>
              <w:t>平米的冷冻展示柜</w:t>
            </w:r>
            <w:r w:rsidRPr="00827A34">
              <w:rPr>
                <w:rFonts w:hint="eastAsia"/>
                <w:b/>
                <w:sz w:val="20"/>
                <w:szCs w:val="24"/>
                <w:lang w:eastAsia="zh-CN"/>
              </w:rPr>
              <w:t>）</w:t>
            </w:r>
            <w:r w:rsidRPr="00827A34">
              <w:rPr>
                <w:rFonts w:hint="eastAsia"/>
                <w:b/>
                <w:sz w:val="20"/>
                <w:szCs w:val="24"/>
                <w:lang w:val="zh-CN" w:eastAsia="zh-CN"/>
              </w:rPr>
              <w:t>实现不同能效水平的额外组件成本</w:t>
            </w:r>
          </w:p>
        </w:tc>
      </w:tr>
      <w:tr w:rsidR="00A76CA9" w14:paraId="2A3689EB" w14:textId="77777777" w:rsidTr="00A57FF1">
        <w:tc>
          <w:tcPr>
            <w:tcW w:w="2245" w:type="dxa"/>
          </w:tcPr>
          <w:p w14:paraId="77B77581" w14:textId="77777777" w:rsidR="00A76CA9" w:rsidRPr="00827A34" w:rsidRDefault="00A76CA9" w:rsidP="00A57FF1">
            <w:pPr>
              <w:jc w:val="left"/>
              <w:rPr>
                <w:szCs w:val="24"/>
                <w:lang w:eastAsia="zh-CN"/>
              </w:rPr>
            </w:pPr>
            <w:r w:rsidRPr="00827A34">
              <w:rPr>
                <w:rFonts w:hint="eastAsia"/>
                <w:b/>
                <w:sz w:val="20"/>
                <w:szCs w:val="24"/>
                <w:lang w:val="zh-CN" w:eastAsia="zh-CN"/>
              </w:rPr>
              <w:t>每年设备的能耗（千瓦时</w:t>
            </w:r>
            <w:r w:rsidRPr="00827A34">
              <w:rPr>
                <w:b/>
                <w:sz w:val="20"/>
                <w:szCs w:val="24"/>
                <w:lang w:val="zh-CN" w:eastAsia="zh-CN"/>
              </w:rPr>
              <w:t>/</w:t>
            </w:r>
            <w:r w:rsidRPr="00827A34">
              <w:rPr>
                <w:rFonts w:hint="eastAsia"/>
                <w:b/>
                <w:sz w:val="20"/>
                <w:szCs w:val="24"/>
                <w:lang w:val="zh-CN" w:eastAsia="zh-CN"/>
              </w:rPr>
              <w:t>年）</w:t>
            </w:r>
          </w:p>
        </w:tc>
        <w:tc>
          <w:tcPr>
            <w:tcW w:w="2250" w:type="dxa"/>
          </w:tcPr>
          <w:p w14:paraId="5423D983" w14:textId="77777777" w:rsidR="00A76CA9" w:rsidRPr="00827A34" w:rsidRDefault="00A76CA9" w:rsidP="00A57FF1">
            <w:pPr>
              <w:jc w:val="center"/>
              <w:rPr>
                <w:sz w:val="20"/>
                <w:szCs w:val="24"/>
                <w:lang w:eastAsia="zh-CN"/>
              </w:rPr>
            </w:pPr>
            <w:r w:rsidRPr="00827A34">
              <w:rPr>
                <w:rFonts w:hint="eastAsia"/>
                <w:sz w:val="20"/>
                <w:szCs w:val="24"/>
                <w:lang w:val="zh-CN" w:eastAsia="zh-CN"/>
              </w:rPr>
              <w:t>如果设备转向</w:t>
            </w:r>
            <w:r w:rsidRPr="00827A34">
              <w:rPr>
                <w:sz w:val="20"/>
                <w:szCs w:val="24"/>
                <w:lang w:eastAsia="zh-CN"/>
              </w:rPr>
              <w:t>“</w:t>
            </w:r>
            <w:r w:rsidRPr="00827A34">
              <w:rPr>
                <w:rFonts w:hint="eastAsia"/>
                <w:sz w:val="20"/>
                <w:szCs w:val="24"/>
                <w:lang w:val="zh-CN" w:eastAsia="zh-CN"/>
              </w:rPr>
              <w:t>低</w:t>
            </w:r>
            <w:r w:rsidRPr="00827A34">
              <w:rPr>
                <w:sz w:val="20"/>
                <w:szCs w:val="24"/>
                <w:lang w:eastAsia="zh-CN"/>
              </w:rPr>
              <w:t>”</w:t>
            </w:r>
            <w:r w:rsidRPr="00827A34">
              <w:rPr>
                <w:rFonts w:hint="eastAsia"/>
                <w:sz w:val="20"/>
                <w:szCs w:val="24"/>
                <w:lang w:val="zh-CN" w:eastAsia="zh-CN"/>
              </w:rPr>
              <w:t>能效绩效</w:t>
            </w:r>
            <w:r w:rsidRPr="00827A34">
              <w:rPr>
                <w:rFonts w:hint="eastAsia"/>
                <w:sz w:val="20"/>
                <w:szCs w:val="24"/>
                <w:lang w:eastAsia="zh-CN"/>
              </w:rPr>
              <w:t>，</w:t>
            </w:r>
            <w:r w:rsidRPr="00827A34">
              <w:rPr>
                <w:rFonts w:hint="eastAsia"/>
                <w:sz w:val="20"/>
                <w:szCs w:val="24"/>
                <w:lang w:val="zh-CN" w:eastAsia="zh-CN"/>
              </w:rPr>
              <w:t>每台设备的</w:t>
            </w:r>
            <w:r>
              <w:rPr>
                <w:sz w:val="20"/>
                <w:szCs w:val="24"/>
                <w:lang w:val="zh-CN" w:eastAsia="zh-CN"/>
              </w:rPr>
              <w:br/>
            </w:r>
            <w:r w:rsidRPr="00827A34">
              <w:rPr>
                <w:rFonts w:hint="eastAsia"/>
                <w:sz w:val="20"/>
                <w:szCs w:val="24"/>
                <w:lang w:val="zh-CN" w:eastAsia="zh-CN"/>
              </w:rPr>
              <w:t>额外成本</w:t>
            </w:r>
            <w:r w:rsidRPr="00827A34">
              <w:rPr>
                <w:rStyle w:val="FootnoteReference"/>
                <w:sz w:val="20"/>
                <w:szCs w:val="24"/>
                <w:lang w:val="zh-CN"/>
              </w:rPr>
              <w:footnoteReference w:id="20"/>
            </w:r>
          </w:p>
          <w:p w14:paraId="7E5C55F8" w14:textId="77777777" w:rsidR="00A76CA9" w:rsidRPr="00827A34" w:rsidRDefault="00A76CA9" w:rsidP="00A57FF1">
            <w:pPr>
              <w:jc w:val="center"/>
              <w:rPr>
                <w:szCs w:val="24"/>
              </w:rPr>
            </w:pPr>
            <w:r w:rsidRPr="00827A34">
              <w:rPr>
                <w:rFonts w:hint="eastAsia"/>
                <w:sz w:val="20"/>
                <w:szCs w:val="24"/>
                <w:lang w:val="zh-CN"/>
              </w:rPr>
              <w:t>即</w:t>
            </w:r>
            <w:r w:rsidRPr="00827A34">
              <w:rPr>
                <w:color w:val="000000"/>
                <w:sz w:val="20"/>
                <w:szCs w:val="24"/>
                <w:lang w:val="zh-CN"/>
              </w:rPr>
              <w:t>10,000</w:t>
            </w:r>
            <w:proofErr w:type="spellStart"/>
            <w:r w:rsidRPr="00827A34">
              <w:rPr>
                <w:rFonts w:hint="eastAsia"/>
                <w:color w:val="000000"/>
                <w:sz w:val="20"/>
                <w:szCs w:val="24"/>
                <w:lang w:val="zh-CN"/>
              </w:rPr>
              <w:t>千瓦时</w:t>
            </w:r>
            <w:proofErr w:type="spellEnd"/>
            <w:r w:rsidRPr="00827A34">
              <w:rPr>
                <w:color w:val="000000"/>
                <w:sz w:val="20"/>
                <w:szCs w:val="24"/>
                <w:lang w:val="zh-CN"/>
              </w:rPr>
              <w:t>/</w:t>
            </w:r>
            <w:r w:rsidRPr="00827A34">
              <w:rPr>
                <w:rFonts w:hint="eastAsia"/>
                <w:color w:val="000000"/>
                <w:sz w:val="20"/>
                <w:szCs w:val="24"/>
                <w:lang w:val="zh-CN"/>
              </w:rPr>
              <w:t>年</w:t>
            </w:r>
          </w:p>
        </w:tc>
        <w:tc>
          <w:tcPr>
            <w:tcW w:w="2610" w:type="dxa"/>
            <w:gridSpan w:val="2"/>
          </w:tcPr>
          <w:p w14:paraId="375B1410" w14:textId="77777777" w:rsidR="00A76CA9" w:rsidRPr="00827A34" w:rsidRDefault="00A76CA9" w:rsidP="00A57FF1">
            <w:pPr>
              <w:jc w:val="center"/>
              <w:rPr>
                <w:sz w:val="20"/>
                <w:szCs w:val="24"/>
                <w:lang w:eastAsia="zh-CN"/>
              </w:rPr>
            </w:pPr>
            <w:r w:rsidRPr="00827A34">
              <w:rPr>
                <w:rFonts w:hint="eastAsia"/>
                <w:sz w:val="20"/>
                <w:szCs w:val="24"/>
                <w:lang w:val="zh-CN" w:eastAsia="zh-CN"/>
              </w:rPr>
              <w:t>如果设备转向</w:t>
            </w:r>
            <w:r w:rsidRPr="00827A34">
              <w:rPr>
                <w:sz w:val="20"/>
                <w:szCs w:val="24"/>
                <w:lang w:eastAsia="zh-CN"/>
              </w:rPr>
              <w:t>“</w:t>
            </w:r>
            <w:r w:rsidRPr="00827A34">
              <w:rPr>
                <w:rFonts w:hint="eastAsia"/>
                <w:sz w:val="20"/>
                <w:szCs w:val="24"/>
                <w:lang w:val="zh-CN" w:eastAsia="zh-CN"/>
              </w:rPr>
              <w:t>中</w:t>
            </w:r>
            <w:r w:rsidRPr="00827A34">
              <w:rPr>
                <w:sz w:val="20"/>
                <w:szCs w:val="24"/>
                <w:lang w:eastAsia="zh-CN"/>
              </w:rPr>
              <w:t>”</w:t>
            </w:r>
            <w:r w:rsidRPr="00827A34">
              <w:rPr>
                <w:rFonts w:hint="eastAsia"/>
                <w:sz w:val="20"/>
                <w:szCs w:val="24"/>
                <w:lang w:val="zh-CN" w:eastAsia="zh-CN"/>
              </w:rPr>
              <w:t>能效绩效</w:t>
            </w:r>
            <w:r w:rsidRPr="00827A34">
              <w:rPr>
                <w:rFonts w:hint="eastAsia"/>
                <w:sz w:val="20"/>
                <w:szCs w:val="24"/>
                <w:lang w:eastAsia="zh-CN"/>
              </w:rPr>
              <w:t>，</w:t>
            </w:r>
            <w:r w:rsidRPr="00827A34">
              <w:rPr>
                <w:rFonts w:hint="eastAsia"/>
                <w:sz w:val="20"/>
                <w:szCs w:val="24"/>
                <w:lang w:val="zh-CN" w:eastAsia="zh-CN"/>
              </w:rPr>
              <w:t>每台设备的额外成本</w:t>
            </w:r>
          </w:p>
          <w:p w14:paraId="3C1D8527" w14:textId="77777777" w:rsidR="00A76CA9" w:rsidRPr="00827A34" w:rsidRDefault="00A76CA9" w:rsidP="00A57FF1">
            <w:pPr>
              <w:jc w:val="center"/>
              <w:rPr>
                <w:szCs w:val="24"/>
              </w:rPr>
            </w:pPr>
            <w:r w:rsidRPr="00827A34">
              <w:rPr>
                <w:rFonts w:hint="eastAsia"/>
                <w:sz w:val="20"/>
                <w:szCs w:val="24"/>
                <w:lang w:val="zh-CN"/>
              </w:rPr>
              <w:t>即</w:t>
            </w:r>
            <w:r w:rsidRPr="00827A34">
              <w:rPr>
                <w:color w:val="000000"/>
                <w:sz w:val="20"/>
                <w:szCs w:val="24"/>
                <w:lang w:val="zh-CN"/>
              </w:rPr>
              <w:t>6,500</w:t>
            </w:r>
            <w:proofErr w:type="spellStart"/>
            <w:r w:rsidRPr="00827A34">
              <w:rPr>
                <w:rFonts w:hint="eastAsia"/>
                <w:color w:val="000000"/>
                <w:sz w:val="20"/>
                <w:szCs w:val="24"/>
                <w:lang w:val="zh-CN"/>
              </w:rPr>
              <w:t>千瓦时</w:t>
            </w:r>
            <w:proofErr w:type="spellEnd"/>
            <w:r w:rsidRPr="00827A34">
              <w:rPr>
                <w:color w:val="000000"/>
                <w:sz w:val="20"/>
                <w:szCs w:val="24"/>
                <w:lang w:val="zh-CN"/>
              </w:rPr>
              <w:t>/</w:t>
            </w:r>
            <w:r w:rsidRPr="00827A34">
              <w:rPr>
                <w:rFonts w:hint="eastAsia"/>
                <w:color w:val="000000"/>
                <w:sz w:val="20"/>
                <w:szCs w:val="24"/>
                <w:lang w:val="zh-CN"/>
              </w:rPr>
              <w:t>年</w:t>
            </w:r>
          </w:p>
        </w:tc>
        <w:tc>
          <w:tcPr>
            <w:tcW w:w="2246" w:type="dxa"/>
          </w:tcPr>
          <w:p w14:paraId="5389ECC1" w14:textId="77777777" w:rsidR="00A76CA9" w:rsidRPr="00827A34" w:rsidRDefault="00A76CA9" w:rsidP="00A57FF1">
            <w:pPr>
              <w:jc w:val="center"/>
              <w:rPr>
                <w:sz w:val="20"/>
                <w:szCs w:val="24"/>
                <w:lang w:eastAsia="zh-CN"/>
              </w:rPr>
            </w:pPr>
            <w:r w:rsidRPr="00827A34">
              <w:rPr>
                <w:rFonts w:hint="eastAsia"/>
                <w:sz w:val="20"/>
                <w:szCs w:val="24"/>
                <w:lang w:val="zh-CN" w:eastAsia="zh-CN"/>
              </w:rPr>
              <w:t>如果设备转向</w:t>
            </w:r>
            <w:r w:rsidRPr="00827A34">
              <w:rPr>
                <w:sz w:val="20"/>
                <w:szCs w:val="24"/>
                <w:lang w:eastAsia="zh-CN"/>
              </w:rPr>
              <w:t>“</w:t>
            </w:r>
            <w:r w:rsidRPr="00827A34">
              <w:rPr>
                <w:rFonts w:hint="eastAsia"/>
                <w:sz w:val="20"/>
                <w:szCs w:val="24"/>
                <w:lang w:val="zh-CN" w:eastAsia="zh-CN"/>
              </w:rPr>
              <w:t>高</w:t>
            </w:r>
            <w:r w:rsidRPr="00827A34">
              <w:rPr>
                <w:sz w:val="20"/>
                <w:szCs w:val="24"/>
                <w:lang w:eastAsia="zh-CN"/>
              </w:rPr>
              <w:t>”</w:t>
            </w:r>
            <w:r w:rsidRPr="00827A34">
              <w:rPr>
                <w:rFonts w:hint="eastAsia"/>
                <w:sz w:val="20"/>
                <w:szCs w:val="24"/>
                <w:lang w:val="zh-CN" w:eastAsia="zh-CN"/>
              </w:rPr>
              <w:t>能效绩效</w:t>
            </w:r>
            <w:r w:rsidRPr="00827A34">
              <w:rPr>
                <w:rFonts w:hint="eastAsia"/>
                <w:sz w:val="20"/>
                <w:szCs w:val="24"/>
                <w:lang w:eastAsia="zh-CN"/>
              </w:rPr>
              <w:t>，</w:t>
            </w:r>
            <w:r w:rsidRPr="00827A34">
              <w:rPr>
                <w:rFonts w:hint="eastAsia"/>
                <w:sz w:val="20"/>
                <w:szCs w:val="24"/>
                <w:lang w:val="zh-CN" w:eastAsia="zh-CN"/>
              </w:rPr>
              <w:t>每台设备的额外成本</w:t>
            </w:r>
          </w:p>
          <w:p w14:paraId="6D4C7BCE" w14:textId="77777777" w:rsidR="00A76CA9" w:rsidRPr="00827A34" w:rsidRDefault="00A76CA9" w:rsidP="00A57FF1">
            <w:pPr>
              <w:jc w:val="center"/>
              <w:rPr>
                <w:szCs w:val="24"/>
              </w:rPr>
            </w:pPr>
            <w:r w:rsidRPr="00827A34">
              <w:rPr>
                <w:rFonts w:hint="eastAsia"/>
                <w:sz w:val="20"/>
                <w:szCs w:val="24"/>
                <w:lang w:val="zh-CN"/>
              </w:rPr>
              <w:t>即</w:t>
            </w:r>
            <w:r w:rsidRPr="00827A34">
              <w:rPr>
                <w:color w:val="000000"/>
                <w:sz w:val="20"/>
                <w:szCs w:val="24"/>
                <w:lang w:val="zh-CN"/>
              </w:rPr>
              <w:t>5,800</w:t>
            </w:r>
            <w:proofErr w:type="spellStart"/>
            <w:r w:rsidRPr="00827A34">
              <w:rPr>
                <w:rFonts w:hint="eastAsia"/>
                <w:color w:val="000000"/>
                <w:sz w:val="20"/>
                <w:szCs w:val="24"/>
                <w:lang w:val="zh-CN"/>
              </w:rPr>
              <w:t>千瓦时</w:t>
            </w:r>
            <w:proofErr w:type="spellEnd"/>
            <w:r w:rsidRPr="00827A34">
              <w:rPr>
                <w:color w:val="000000"/>
                <w:sz w:val="20"/>
                <w:szCs w:val="24"/>
                <w:lang w:val="zh-CN"/>
              </w:rPr>
              <w:t>/</w:t>
            </w:r>
            <w:r w:rsidRPr="00827A34">
              <w:rPr>
                <w:rFonts w:hint="eastAsia"/>
                <w:color w:val="000000"/>
                <w:sz w:val="20"/>
                <w:szCs w:val="24"/>
                <w:lang w:val="zh-CN"/>
              </w:rPr>
              <w:t>年</w:t>
            </w:r>
          </w:p>
        </w:tc>
      </w:tr>
      <w:tr w:rsidR="00A76CA9" w14:paraId="09006C69" w14:textId="77777777" w:rsidTr="00A57FF1">
        <w:tc>
          <w:tcPr>
            <w:tcW w:w="2245" w:type="dxa"/>
          </w:tcPr>
          <w:p w14:paraId="0955CE6C" w14:textId="77777777" w:rsidR="00A76CA9" w:rsidRPr="00827A34" w:rsidRDefault="00A76CA9" w:rsidP="00A57FF1">
            <w:pPr>
              <w:jc w:val="left"/>
              <w:rPr>
                <w:szCs w:val="24"/>
              </w:rPr>
            </w:pPr>
            <w:proofErr w:type="spellStart"/>
            <w:r w:rsidRPr="00827A34">
              <w:rPr>
                <w:rFonts w:hint="eastAsia"/>
                <w:sz w:val="20"/>
                <w:szCs w:val="24"/>
                <w:lang w:val="zh-CN"/>
              </w:rPr>
              <w:t>大于或等于</w:t>
            </w:r>
            <w:proofErr w:type="spellEnd"/>
            <w:r w:rsidRPr="00827A34">
              <w:rPr>
                <w:sz w:val="20"/>
                <w:szCs w:val="24"/>
                <w:lang w:val="zh-CN"/>
              </w:rPr>
              <w:t>13,500</w:t>
            </w:r>
            <w:proofErr w:type="spellStart"/>
            <w:r w:rsidRPr="00827A34">
              <w:rPr>
                <w:rFonts w:hint="eastAsia"/>
                <w:sz w:val="20"/>
                <w:szCs w:val="24"/>
                <w:lang w:val="zh-CN"/>
              </w:rPr>
              <w:t>千瓦时</w:t>
            </w:r>
            <w:proofErr w:type="spellEnd"/>
            <w:r w:rsidRPr="00827A34">
              <w:rPr>
                <w:sz w:val="20"/>
                <w:szCs w:val="24"/>
                <w:lang w:val="zh-CN"/>
              </w:rPr>
              <w:t>/</w:t>
            </w:r>
            <w:r w:rsidRPr="00827A34">
              <w:rPr>
                <w:rFonts w:hint="eastAsia"/>
                <w:sz w:val="20"/>
                <w:szCs w:val="24"/>
                <w:lang w:val="zh-CN"/>
              </w:rPr>
              <w:t>年</w:t>
            </w:r>
            <w:r w:rsidRPr="00827A34">
              <w:rPr>
                <w:sz w:val="20"/>
                <w:szCs w:val="24"/>
                <w:lang w:val="zh-CN"/>
              </w:rPr>
              <w:t xml:space="preserve"> </w:t>
            </w:r>
          </w:p>
        </w:tc>
        <w:tc>
          <w:tcPr>
            <w:tcW w:w="2250" w:type="dxa"/>
          </w:tcPr>
          <w:p w14:paraId="3BDCB4BD" w14:textId="77777777" w:rsidR="00A76CA9" w:rsidRPr="00827A34" w:rsidRDefault="00A76CA9" w:rsidP="00A57FF1">
            <w:pPr>
              <w:jc w:val="center"/>
              <w:rPr>
                <w:sz w:val="20"/>
                <w:szCs w:val="24"/>
              </w:rPr>
            </w:pPr>
            <w:r w:rsidRPr="00827A34">
              <w:rPr>
                <w:color w:val="000000"/>
                <w:sz w:val="20"/>
                <w:szCs w:val="24"/>
              </w:rPr>
              <w:t>15.00</w:t>
            </w:r>
          </w:p>
        </w:tc>
        <w:tc>
          <w:tcPr>
            <w:tcW w:w="2610" w:type="dxa"/>
            <w:gridSpan w:val="2"/>
            <w:tcBorders>
              <w:left w:val="nil"/>
            </w:tcBorders>
          </w:tcPr>
          <w:p w14:paraId="1D0E96A5" w14:textId="77777777" w:rsidR="00A76CA9" w:rsidRPr="00827A34" w:rsidRDefault="00A76CA9" w:rsidP="00A57FF1">
            <w:pPr>
              <w:jc w:val="center"/>
              <w:rPr>
                <w:color w:val="000000"/>
                <w:sz w:val="20"/>
                <w:szCs w:val="24"/>
              </w:rPr>
            </w:pPr>
            <w:r w:rsidRPr="00827A34">
              <w:rPr>
                <w:color w:val="000000"/>
                <w:sz w:val="20"/>
                <w:szCs w:val="24"/>
              </w:rPr>
              <w:t>41.00</w:t>
            </w:r>
          </w:p>
        </w:tc>
        <w:tc>
          <w:tcPr>
            <w:tcW w:w="2246" w:type="dxa"/>
            <w:tcBorders>
              <w:left w:val="nil"/>
            </w:tcBorders>
          </w:tcPr>
          <w:p w14:paraId="53B60591" w14:textId="77777777" w:rsidR="00A76CA9" w:rsidRPr="00827A34" w:rsidRDefault="00A76CA9" w:rsidP="00A57FF1">
            <w:pPr>
              <w:jc w:val="center"/>
              <w:rPr>
                <w:sz w:val="20"/>
                <w:szCs w:val="24"/>
              </w:rPr>
            </w:pPr>
            <w:r w:rsidRPr="00827A34">
              <w:rPr>
                <w:color w:val="000000"/>
                <w:sz w:val="20"/>
                <w:szCs w:val="24"/>
              </w:rPr>
              <w:t>46.00</w:t>
            </w:r>
          </w:p>
        </w:tc>
      </w:tr>
      <w:tr w:rsidR="00A76CA9" w14:paraId="7405557D" w14:textId="77777777" w:rsidTr="00A57FF1">
        <w:tc>
          <w:tcPr>
            <w:tcW w:w="2245" w:type="dxa"/>
          </w:tcPr>
          <w:p w14:paraId="704BBEB9" w14:textId="77777777" w:rsidR="00A76CA9" w:rsidRPr="00827A34" w:rsidRDefault="00A76CA9" w:rsidP="00A57FF1">
            <w:pPr>
              <w:jc w:val="left"/>
              <w:rPr>
                <w:szCs w:val="24"/>
                <w:lang w:eastAsia="zh-CN"/>
              </w:rPr>
            </w:pPr>
            <w:r w:rsidRPr="00827A34">
              <w:rPr>
                <w:rFonts w:hint="eastAsia"/>
                <w:sz w:val="20"/>
                <w:szCs w:val="24"/>
                <w:lang w:val="zh-CN" w:eastAsia="zh-CN"/>
              </w:rPr>
              <w:t>大于或等于</w:t>
            </w:r>
            <w:r w:rsidRPr="00827A34">
              <w:rPr>
                <w:sz w:val="20"/>
                <w:szCs w:val="24"/>
                <w:lang w:val="zh-CN" w:eastAsia="zh-CN"/>
              </w:rPr>
              <w:t>10,000</w:t>
            </w:r>
            <w:r w:rsidRPr="00827A34">
              <w:rPr>
                <w:rFonts w:hint="eastAsia"/>
                <w:sz w:val="20"/>
                <w:szCs w:val="24"/>
                <w:lang w:val="zh-CN" w:eastAsia="zh-CN"/>
              </w:rPr>
              <w:t>千瓦时</w:t>
            </w:r>
            <w:r w:rsidRPr="00827A34">
              <w:rPr>
                <w:sz w:val="20"/>
                <w:szCs w:val="24"/>
                <w:lang w:val="zh-CN" w:eastAsia="zh-CN"/>
              </w:rPr>
              <w:t>/</w:t>
            </w:r>
            <w:r w:rsidRPr="00827A34">
              <w:rPr>
                <w:rFonts w:hint="eastAsia"/>
                <w:sz w:val="20"/>
                <w:szCs w:val="24"/>
                <w:lang w:val="zh-CN" w:eastAsia="zh-CN"/>
              </w:rPr>
              <w:t>年和小于</w:t>
            </w:r>
            <w:r w:rsidRPr="00827A34">
              <w:rPr>
                <w:sz w:val="20"/>
                <w:szCs w:val="24"/>
                <w:lang w:val="zh-CN" w:eastAsia="zh-CN"/>
              </w:rPr>
              <w:t>13,500</w:t>
            </w:r>
            <w:r w:rsidRPr="00827A34">
              <w:rPr>
                <w:rFonts w:hint="eastAsia"/>
                <w:sz w:val="20"/>
                <w:szCs w:val="24"/>
                <w:lang w:val="zh-CN" w:eastAsia="zh-CN"/>
              </w:rPr>
              <w:t>千瓦时</w:t>
            </w:r>
            <w:r w:rsidRPr="00827A34">
              <w:rPr>
                <w:sz w:val="20"/>
                <w:szCs w:val="24"/>
                <w:lang w:val="zh-CN" w:eastAsia="zh-CN"/>
              </w:rPr>
              <w:t>/</w:t>
            </w:r>
            <w:r w:rsidRPr="00827A34">
              <w:rPr>
                <w:rFonts w:hint="eastAsia"/>
                <w:sz w:val="20"/>
                <w:szCs w:val="24"/>
                <w:lang w:val="zh-CN" w:eastAsia="zh-CN"/>
              </w:rPr>
              <w:t>年</w:t>
            </w:r>
            <w:r w:rsidRPr="00827A34">
              <w:rPr>
                <w:sz w:val="20"/>
                <w:szCs w:val="24"/>
                <w:lang w:val="zh-CN" w:eastAsia="zh-CN"/>
              </w:rPr>
              <w:t xml:space="preserve"> </w:t>
            </w:r>
          </w:p>
        </w:tc>
        <w:tc>
          <w:tcPr>
            <w:tcW w:w="2250" w:type="dxa"/>
            <w:tcBorders>
              <w:top w:val="nil"/>
            </w:tcBorders>
          </w:tcPr>
          <w:p w14:paraId="24E0C375" w14:textId="77777777" w:rsidR="00A76CA9" w:rsidRPr="00827A34" w:rsidRDefault="00A76CA9" w:rsidP="00A57FF1">
            <w:pPr>
              <w:jc w:val="center"/>
              <w:rPr>
                <w:szCs w:val="24"/>
              </w:rPr>
            </w:pPr>
            <w:r w:rsidRPr="00827A34">
              <w:rPr>
                <w:rFonts w:hint="eastAsia"/>
                <w:noProof/>
                <w:sz w:val="20"/>
                <w:szCs w:val="24"/>
              </w:rPr>
              <w:t>无</w:t>
            </w:r>
          </w:p>
        </w:tc>
        <w:tc>
          <w:tcPr>
            <w:tcW w:w="2610" w:type="dxa"/>
            <w:gridSpan w:val="2"/>
            <w:tcBorders>
              <w:top w:val="nil"/>
              <w:left w:val="nil"/>
            </w:tcBorders>
          </w:tcPr>
          <w:p w14:paraId="5DB729E8" w14:textId="77777777" w:rsidR="00A76CA9" w:rsidRPr="00827A34" w:rsidRDefault="00A76CA9" w:rsidP="00A57FF1">
            <w:pPr>
              <w:jc w:val="center"/>
              <w:rPr>
                <w:color w:val="000000"/>
                <w:sz w:val="20"/>
                <w:szCs w:val="24"/>
              </w:rPr>
            </w:pPr>
            <w:r w:rsidRPr="00827A34">
              <w:rPr>
                <w:color w:val="000000"/>
                <w:sz w:val="20"/>
                <w:szCs w:val="24"/>
              </w:rPr>
              <w:t>26.00</w:t>
            </w:r>
          </w:p>
        </w:tc>
        <w:tc>
          <w:tcPr>
            <w:tcW w:w="2246" w:type="dxa"/>
            <w:tcBorders>
              <w:top w:val="nil"/>
              <w:left w:val="nil"/>
            </w:tcBorders>
          </w:tcPr>
          <w:p w14:paraId="56CF9148" w14:textId="77777777" w:rsidR="00A76CA9" w:rsidRPr="00827A34" w:rsidRDefault="00A76CA9" w:rsidP="00A57FF1">
            <w:pPr>
              <w:jc w:val="center"/>
              <w:rPr>
                <w:sz w:val="20"/>
                <w:szCs w:val="24"/>
              </w:rPr>
            </w:pPr>
            <w:r w:rsidRPr="00827A34">
              <w:rPr>
                <w:color w:val="000000"/>
                <w:sz w:val="20"/>
                <w:szCs w:val="24"/>
              </w:rPr>
              <w:t>28.00</w:t>
            </w:r>
          </w:p>
        </w:tc>
      </w:tr>
      <w:tr w:rsidR="00A76CA9" w14:paraId="78A583DE" w14:textId="77777777" w:rsidTr="00A57FF1">
        <w:tc>
          <w:tcPr>
            <w:tcW w:w="2245" w:type="dxa"/>
          </w:tcPr>
          <w:p w14:paraId="0BAD908D" w14:textId="77777777" w:rsidR="00A76CA9" w:rsidRPr="00827A34" w:rsidRDefault="00A76CA9" w:rsidP="00A57FF1">
            <w:pPr>
              <w:jc w:val="left"/>
              <w:rPr>
                <w:szCs w:val="24"/>
                <w:lang w:eastAsia="zh-CN"/>
              </w:rPr>
            </w:pPr>
            <w:r w:rsidRPr="00827A34">
              <w:rPr>
                <w:rFonts w:hint="eastAsia"/>
                <w:sz w:val="20"/>
                <w:szCs w:val="24"/>
                <w:lang w:val="zh-CN" w:eastAsia="zh-CN"/>
              </w:rPr>
              <w:t>大于或等于</w:t>
            </w:r>
            <w:r w:rsidRPr="00827A34">
              <w:rPr>
                <w:sz w:val="20"/>
                <w:szCs w:val="24"/>
                <w:lang w:eastAsia="zh-CN"/>
              </w:rPr>
              <w:t>6,500</w:t>
            </w:r>
            <w:r w:rsidRPr="00827A34">
              <w:rPr>
                <w:rFonts w:hint="eastAsia"/>
                <w:sz w:val="20"/>
                <w:szCs w:val="24"/>
                <w:lang w:val="zh-CN" w:eastAsia="zh-CN"/>
              </w:rPr>
              <w:t>千瓦时</w:t>
            </w:r>
            <w:r w:rsidRPr="00827A34">
              <w:rPr>
                <w:sz w:val="20"/>
                <w:szCs w:val="24"/>
                <w:lang w:eastAsia="zh-CN"/>
              </w:rPr>
              <w:t>/</w:t>
            </w:r>
            <w:r w:rsidRPr="00827A34">
              <w:rPr>
                <w:rFonts w:hint="eastAsia"/>
                <w:sz w:val="20"/>
                <w:szCs w:val="24"/>
                <w:lang w:val="zh-CN" w:eastAsia="zh-CN"/>
              </w:rPr>
              <w:t>年和小于</w:t>
            </w:r>
            <w:r w:rsidRPr="00827A34">
              <w:rPr>
                <w:sz w:val="20"/>
                <w:szCs w:val="24"/>
                <w:lang w:eastAsia="zh-CN"/>
              </w:rPr>
              <w:t>10,000</w:t>
            </w:r>
            <w:r w:rsidRPr="00827A34">
              <w:rPr>
                <w:rFonts w:hint="eastAsia"/>
                <w:sz w:val="20"/>
                <w:szCs w:val="24"/>
                <w:lang w:val="zh-CN" w:eastAsia="zh-CN"/>
              </w:rPr>
              <w:t>千瓦时</w:t>
            </w:r>
            <w:r w:rsidRPr="00827A34">
              <w:rPr>
                <w:sz w:val="20"/>
                <w:szCs w:val="24"/>
                <w:lang w:eastAsia="zh-CN"/>
              </w:rPr>
              <w:t>/</w:t>
            </w:r>
            <w:r w:rsidRPr="00827A34">
              <w:rPr>
                <w:rFonts w:hint="eastAsia"/>
                <w:sz w:val="20"/>
                <w:szCs w:val="24"/>
                <w:lang w:val="zh-CN" w:eastAsia="zh-CN"/>
              </w:rPr>
              <w:t>年</w:t>
            </w:r>
            <w:r w:rsidRPr="00827A34">
              <w:rPr>
                <w:sz w:val="20"/>
                <w:szCs w:val="24"/>
                <w:lang w:eastAsia="zh-CN"/>
              </w:rPr>
              <w:t xml:space="preserve"> </w:t>
            </w:r>
          </w:p>
        </w:tc>
        <w:tc>
          <w:tcPr>
            <w:tcW w:w="2250" w:type="dxa"/>
            <w:tcBorders>
              <w:top w:val="nil"/>
            </w:tcBorders>
          </w:tcPr>
          <w:p w14:paraId="1C8F39AE" w14:textId="77777777" w:rsidR="00A76CA9" w:rsidRPr="00827A34" w:rsidRDefault="00A76CA9" w:rsidP="00A57FF1">
            <w:pPr>
              <w:jc w:val="center"/>
              <w:rPr>
                <w:sz w:val="20"/>
                <w:szCs w:val="24"/>
              </w:rPr>
            </w:pPr>
            <w:r w:rsidRPr="00827A34">
              <w:rPr>
                <w:rFonts w:hint="eastAsia"/>
                <w:noProof/>
                <w:color w:val="000000"/>
                <w:sz w:val="20"/>
                <w:szCs w:val="24"/>
              </w:rPr>
              <w:t>无</w:t>
            </w:r>
          </w:p>
        </w:tc>
        <w:tc>
          <w:tcPr>
            <w:tcW w:w="2610" w:type="dxa"/>
            <w:gridSpan w:val="2"/>
            <w:tcBorders>
              <w:top w:val="nil"/>
              <w:left w:val="nil"/>
            </w:tcBorders>
          </w:tcPr>
          <w:p w14:paraId="3DA4947D" w14:textId="77777777" w:rsidR="00A76CA9" w:rsidRPr="00827A34" w:rsidRDefault="00A76CA9" w:rsidP="00A57FF1">
            <w:pPr>
              <w:jc w:val="center"/>
              <w:rPr>
                <w:color w:val="000000"/>
                <w:sz w:val="20"/>
                <w:szCs w:val="24"/>
              </w:rPr>
            </w:pPr>
            <w:r w:rsidRPr="00827A34">
              <w:rPr>
                <w:rFonts w:hint="eastAsia"/>
                <w:noProof/>
                <w:color w:val="000000"/>
                <w:sz w:val="20"/>
                <w:szCs w:val="24"/>
              </w:rPr>
              <w:t>无</w:t>
            </w:r>
          </w:p>
        </w:tc>
        <w:tc>
          <w:tcPr>
            <w:tcW w:w="2246" w:type="dxa"/>
            <w:tcBorders>
              <w:top w:val="nil"/>
              <w:left w:val="nil"/>
            </w:tcBorders>
          </w:tcPr>
          <w:p w14:paraId="6DE155CD" w14:textId="77777777" w:rsidR="00A76CA9" w:rsidRPr="00827A34" w:rsidRDefault="00A76CA9" w:rsidP="00A57FF1">
            <w:pPr>
              <w:jc w:val="center"/>
              <w:rPr>
                <w:sz w:val="20"/>
                <w:szCs w:val="24"/>
              </w:rPr>
            </w:pPr>
            <w:r w:rsidRPr="00827A34">
              <w:rPr>
                <w:color w:val="000000"/>
                <w:sz w:val="20"/>
                <w:szCs w:val="24"/>
              </w:rPr>
              <w:t>10.00</w:t>
            </w:r>
          </w:p>
        </w:tc>
      </w:tr>
    </w:tbl>
    <w:p w14:paraId="00C0D928" w14:textId="77777777" w:rsidR="00A76CA9" w:rsidRPr="004A6CE2" w:rsidRDefault="00A76CA9" w:rsidP="009967F8">
      <w:pPr>
        <w:rPr>
          <w:sz w:val="18"/>
          <w:szCs w:val="18"/>
          <w:lang w:eastAsia="zh-CN"/>
        </w:rPr>
      </w:pPr>
      <w:r w:rsidRPr="004A6CE2">
        <w:rPr>
          <w:rFonts w:hint="eastAsia"/>
          <w:sz w:val="18"/>
          <w:szCs w:val="18"/>
          <w:u w:val="single"/>
          <w:lang w:val="zh-CN" w:eastAsia="zh-CN"/>
        </w:rPr>
        <w:t>假设</w:t>
      </w:r>
      <w:r w:rsidRPr="004A6CE2">
        <w:rPr>
          <w:rFonts w:hint="eastAsia"/>
          <w:sz w:val="18"/>
          <w:szCs w:val="18"/>
          <w:lang w:eastAsia="zh-CN"/>
        </w:rPr>
        <w:t>：</w:t>
      </w:r>
      <w:r w:rsidRPr="004A6CE2">
        <w:rPr>
          <w:sz w:val="18"/>
          <w:szCs w:val="18"/>
          <w:lang w:eastAsia="zh-CN"/>
        </w:rPr>
        <w:t xml:space="preserve">(1) </w:t>
      </w:r>
      <w:r w:rsidRPr="004A6CE2">
        <w:rPr>
          <w:rFonts w:hint="eastAsia"/>
          <w:sz w:val="18"/>
          <w:szCs w:val="18"/>
          <w:lang w:val="zh-CN" w:eastAsia="zh-CN"/>
        </w:rPr>
        <w:t>如果制造能力较低</w:t>
      </w:r>
      <w:r w:rsidRPr="004A6CE2">
        <w:rPr>
          <w:rFonts w:hint="eastAsia"/>
          <w:sz w:val="18"/>
          <w:szCs w:val="18"/>
          <w:lang w:eastAsia="zh-CN"/>
        </w:rPr>
        <w:t>（</w:t>
      </w:r>
      <w:r w:rsidRPr="004A6CE2">
        <w:rPr>
          <w:rFonts w:hint="eastAsia"/>
          <w:sz w:val="18"/>
          <w:szCs w:val="18"/>
          <w:lang w:val="zh-CN" w:eastAsia="zh-CN"/>
        </w:rPr>
        <w:t>例如</w:t>
      </w:r>
      <w:r w:rsidRPr="004A6CE2">
        <w:rPr>
          <w:rFonts w:hint="eastAsia"/>
          <w:sz w:val="18"/>
          <w:szCs w:val="18"/>
          <w:lang w:eastAsia="zh-CN"/>
        </w:rPr>
        <w:t>，</w:t>
      </w:r>
      <w:r w:rsidRPr="004A6CE2">
        <w:rPr>
          <w:rFonts w:hint="eastAsia"/>
          <w:sz w:val="18"/>
          <w:szCs w:val="18"/>
          <w:lang w:val="zh-CN" w:eastAsia="zh-CN"/>
        </w:rPr>
        <w:t>每年</w:t>
      </w:r>
      <w:r w:rsidRPr="004A6CE2">
        <w:rPr>
          <w:sz w:val="18"/>
          <w:szCs w:val="18"/>
          <w:lang w:eastAsia="zh-CN"/>
        </w:rPr>
        <w:t>40,000</w:t>
      </w:r>
      <w:r w:rsidRPr="004A6CE2">
        <w:rPr>
          <w:rFonts w:hint="eastAsia"/>
          <w:sz w:val="18"/>
          <w:szCs w:val="18"/>
          <w:lang w:val="zh-CN" w:eastAsia="zh-CN"/>
        </w:rPr>
        <w:t>台</w:t>
      </w:r>
      <w:r w:rsidRPr="004A6CE2">
        <w:rPr>
          <w:rFonts w:hint="eastAsia"/>
          <w:sz w:val="18"/>
          <w:szCs w:val="18"/>
          <w:lang w:eastAsia="zh-CN"/>
        </w:rPr>
        <w:t>），</w:t>
      </w:r>
      <w:r w:rsidRPr="004A6CE2">
        <w:rPr>
          <w:rFonts w:hint="eastAsia"/>
          <w:sz w:val="18"/>
          <w:szCs w:val="18"/>
          <w:lang w:val="zh-CN" w:eastAsia="zh-CN"/>
        </w:rPr>
        <w:t>则额外资本投资成本会较低。然而，随着制造能力和投资成本的下降，组件成本可能会因制造能力的降低而增加；（</w:t>
      </w:r>
      <w:r w:rsidRPr="004A6CE2">
        <w:rPr>
          <w:sz w:val="18"/>
          <w:szCs w:val="18"/>
          <w:lang w:val="zh-CN" w:eastAsia="zh-CN"/>
        </w:rPr>
        <w:t>2</w:t>
      </w:r>
      <w:r w:rsidRPr="004A6CE2">
        <w:rPr>
          <w:rFonts w:hint="eastAsia"/>
          <w:sz w:val="18"/>
          <w:szCs w:val="18"/>
          <w:lang w:val="zh-CN" w:eastAsia="zh-CN"/>
        </w:rPr>
        <w:t>）</w:t>
      </w:r>
      <w:r w:rsidRPr="004A6CE2">
        <w:rPr>
          <w:sz w:val="18"/>
          <w:szCs w:val="18"/>
          <w:lang w:val="zh-CN" w:eastAsia="zh-CN"/>
        </w:rPr>
        <w:t xml:space="preserve"> </w:t>
      </w:r>
      <w:r w:rsidRPr="004A6CE2">
        <w:rPr>
          <w:rFonts w:hint="eastAsia"/>
          <w:sz w:val="18"/>
          <w:szCs w:val="18"/>
          <w:lang w:val="zh-CN" w:eastAsia="zh-CN"/>
        </w:rPr>
        <w:t>企业采购关键组件，且不在自己的制造工厂</w:t>
      </w:r>
      <w:r w:rsidRPr="004A6CE2">
        <w:rPr>
          <w:sz w:val="18"/>
          <w:szCs w:val="18"/>
          <w:lang w:val="zh-CN" w:eastAsia="zh-CN"/>
        </w:rPr>
        <w:t>/</w:t>
      </w:r>
      <w:r w:rsidRPr="004A6CE2">
        <w:rPr>
          <w:rFonts w:hint="eastAsia"/>
          <w:sz w:val="18"/>
          <w:szCs w:val="18"/>
          <w:lang w:val="zh-CN" w:eastAsia="zh-CN"/>
        </w:rPr>
        <w:t>相关制造单位内生产；</w:t>
      </w:r>
      <w:r w:rsidRPr="004A6CE2">
        <w:rPr>
          <w:sz w:val="18"/>
          <w:szCs w:val="18"/>
          <w:lang w:val="zh-CN" w:eastAsia="zh-CN"/>
        </w:rPr>
        <w:t xml:space="preserve">(3) </w:t>
      </w:r>
      <w:r w:rsidRPr="004A6CE2">
        <w:rPr>
          <w:rFonts w:hint="eastAsia"/>
          <w:sz w:val="18"/>
          <w:szCs w:val="18"/>
          <w:lang w:val="zh-CN" w:eastAsia="zh-CN"/>
        </w:rPr>
        <w:t>由于新配方涉及额外成本，增加泡沫塑料厚度以提高隔热性能被列为节能措施；</w:t>
      </w:r>
      <w:r w:rsidRPr="004A6CE2">
        <w:rPr>
          <w:rStyle w:val="FootnoteReference"/>
          <w:sz w:val="18"/>
          <w:szCs w:val="18"/>
          <w:lang w:val="zh-CN"/>
        </w:rPr>
        <w:footnoteReference w:id="21"/>
      </w:r>
      <w:r w:rsidRPr="004A6CE2">
        <w:rPr>
          <w:sz w:val="18"/>
          <w:szCs w:val="18"/>
          <w:lang w:val="zh-CN" w:eastAsia="zh-CN"/>
        </w:rPr>
        <w:t xml:space="preserve">(4) </w:t>
      </w:r>
      <w:r w:rsidRPr="004A6CE2">
        <w:rPr>
          <w:rFonts w:hint="eastAsia"/>
          <w:sz w:val="18"/>
          <w:szCs w:val="18"/>
          <w:lang w:val="zh-CN" w:eastAsia="zh-CN"/>
        </w:rPr>
        <w:t>这表示转换为表中规定的不同能源消耗水平的额外部件成本；这假设基准设备没有实施任何与能源效率相关的干预措施，并且仅涉及制冷剂的转换。</w:t>
      </w:r>
      <w:r w:rsidRPr="004A6CE2">
        <w:rPr>
          <w:sz w:val="18"/>
          <w:szCs w:val="18"/>
          <w:lang w:val="zh-CN" w:eastAsia="zh-CN"/>
        </w:rPr>
        <w:t xml:space="preserve">(5) </w:t>
      </w:r>
      <w:r w:rsidRPr="004A6CE2">
        <w:rPr>
          <w:rFonts w:hint="eastAsia"/>
          <w:sz w:val="18"/>
          <w:szCs w:val="18"/>
          <w:lang w:val="zh-CN" w:eastAsia="zh-CN"/>
        </w:rPr>
        <w:t>上表所示的目标能效水平基于联合效率倡议模型的规定。</w:t>
      </w:r>
    </w:p>
    <w:p w14:paraId="0157909A" w14:textId="77777777" w:rsidR="00A76CA9" w:rsidRDefault="00A76CA9" w:rsidP="009967F8">
      <w:pPr>
        <w:rPr>
          <w:szCs w:val="24"/>
          <w:lang w:eastAsia="zh-CN"/>
        </w:rPr>
      </w:pPr>
    </w:p>
    <w:p w14:paraId="175318D9" w14:textId="77777777" w:rsidR="00A76CA9" w:rsidRPr="004A6CE2" w:rsidRDefault="00A76CA9" w:rsidP="00571963">
      <w:pPr>
        <w:pStyle w:val="Heading1"/>
        <w:numPr>
          <w:ilvl w:val="0"/>
          <w:numId w:val="1"/>
        </w:numPr>
        <w:tabs>
          <w:tab w:val="clear" w:pos="5760"/>
          <w:tab w:val="num" w:pos="0"/>
        </w:tabs>
        <w:ind w:left="0"/>
        <w:rPr>
          <w:szCs w:val="24"/>
          <w:lang w:eastAsia="zh-CN"/>
        </w:rPr>
      </w:pPr>
      <w:bookmarkStart w:id="2" w:name="_Hlk150414737"/>
      <w:r w:rsidRPr="004A6CE2">
        <w:rPr>
          <w:rFonts w:hint="eastAsia"/>
          <w:szCs w:val="24"/>
          <w:lang w:val="zh-CN" w:eastAsia="zh-CN"/>
        </w:rPr>
        <w:t>从上表可以得出以下结论：</w:t>
      </w:r>
      <w:r w:rsidRPr="004A6CE2">
        <w:rPr>
          <w:szCs w:val="24"/>
          <w:lang w:eastAsia="zh-CN"/>
        </w:rPr>
        <w:t xml:space="preserve"> </w:t>
      </w:r>
    </w:p>
    <w:bookmarkEnd w:id="2"/>
    <w:p w14:paraId="69ED04F2" w14:textId="77777777" w:rsidR="00A76CA9" w:rsidRPr="004A6CE2" w:rsidRDefault="00A76CA9" w:rsidP="009967F8">
      <w:pPr>
        <w:pStyle w:val="Heading2"/>
        <w:numPr>
          <w:ilvl w:val="1"/>
          <w:numId w:val="1"/>
        </w:numPr>
        <w:rPr>
          <w:szCs w:val="24"/>
          <w:lang w:eastAsia="zh-CN"/>
        </w:rPr>
      </w:pPr>
      <w:r w:rsidRPr="004A6CE2">
        <w:rPr>
          <w:rFonts w:hint="eastAsia"/>
          <w:szCs w:val="24"/>
          <w:lang w:val="zh-CN" w:eastAsia="zh-CN"/>
        </w:rPr>
        <w:t>对于设备处于最低基准能效</w:t>
      </w:r>
      <w:r w:rsidRPr="004A6CE2">
        <w:rPr>
          <w:rFonts w:hint="eastAsia"/>
          <w:szCs w:val="24"/>
          <w:lang w:eastAsia="zh-CN"/>
        </w:rPr>
        <w:t>（</w:t>
      </w:r>
      <w:r w:rsidRPr="004A6CE2">
        <w:rPr>
          <w:rFonts w:hint="eastAsia"/>
          <w:szCs w:val="24"/>
          <w:lang w:val="zh-CN" w:eastAsia="zh-CN"/>
        </w:rPr>
        <w:t>即上表中每年最高能耗</w:t>
      </w:r>
      <w:r w:rsidRPr="004A6CE2">
        <w:rPr>
          <w:rFonts w:hint="eastAsia"/>
          <w:szCs w:val="24"/>
          <w:lang w:eastAsia="zh-CN"/>
        </w:rPr>
        <w:t>）</w:t>
      </w:r>
      <w:r w:rsidRPr="004A6CE2">
        <w:rPr>
          <w:rFonts w:hint="eastAsia"/>
          <w:szCs w:val="24"/>
          <w:lang w:val="zh-CN" w:eastAsia="zh-CN"/>
        </w:rPr>
        <w:t>的企业</w:t>
      </w:r>
      <w:r w:rsidRPr="004A6CE2">
        <w:rPr>
          <w:rFonts w:hint="eastAsia"/>
          <w:szCs w:val="24"/>
          <w:lang w:eastAsia="zh-CN"/>
        </w:rPr>
        <w:t>，</w:t>
      </w:r>
      <w:r w:rsidRPr="004A6CE2">
        <w:rPr>
          <w:rFonts w:hint="eastAsia"/>
          <w:szCs w:val="24"/>
          <w:lang w:val="zh-CN" w:eastAsia="zh-CN"/>
        </w:rPr>
        <w:t>将能源效率提高到</w:t>
      </w:r>
      <w:r w:rsidRPr="004A6CE2">
        <w:rPr>
          <w:szCs w:val="24"/>
          <w:lang w:eastAsia="zh-CN"/>
        </w:rPr>
        <w:t>“</w:t>
      </w:r>
      <w:r w:rsidRPr="004A6CE2">
        <w:rPr>
          <w:rFonts w:hint="eastAsia"/>
          <w:szCs w:val="24"/>
          <w:lang w:val="zh-CN" w:eastAsia="zh-CN"/>
        </w:rPr>
        <w:t>低</w:t>
      </w:r>
      <w:r w:rsidRPr="004A6CE2">
        <w:rPr>
          <w:szCs w:val="24"/>
          <w:lang w:eastAsia="zh-CN"/>
        </w:rPr>
        <w:t>”</w:t>
      </w:r>
      <w:r w:rsidRPr="004A6CE2">
        <w:rPr>
          <w:rFonts w:hint="eastAsia"/>
          <w:szCs w:val="24"/>
          <w:lang w:val="zh-CN" w:eastAsia="zh-CN"/>
        </w:rPr>
        <w:t>水平的总成本</w:t>
      </w:r>
      <w:r w:rsidRPr="004A6CE2">
        <w:rPr>
          <w:rFonts w:hint="eastAsia"/>
          <w:szCs w:val="24"/>
          <w:lang w:eastAsia="zh-CN"/>
        </w:rPr>
        <w:t>（</w:t>
      </w:r>
      <w:r w:rsidRPr="004A6CE2">
        <w:rPr>
          <w:rFonts w:hint="eastAsia"/>
          <w:szCs w:val="24"/>
          <w:lang w:val="zh-CN" w:eastAsia="zh-CN"/>
        </w:rPr>
        <w:t>包括投资和组件成本</w:t>
      </w:r>
      <w:r w:rsidRPr="004A6CE2">
        <w:rPr>
          <w:rFonts w:hint="eastAsia"/>
          <w:szCs w:val="24"/>
          <w:lang w:eastAsia="zh-CN"/>
        </w:rPr>
        <w:t>）</w:t>
      </w:r>
      <w:r w:rsidRPr="004A6CE2">
        <w:rPr>
          <w:rFonts w:hint="eastAsia"/>
          <w:szCs w:val="24"/>
          <w:lang w:val="zh-CN" w:eastAsia="zh-CN"/>
        </w:rPr>
        <w:t>为</w:t>
      </w:r>
      <w:r w:rsidRPr="004A6CE2">
        <w:rPr>
          <w:szCs w:val="24"/>
          <w:lang w:eastAsia="zh-CN"/>
        </w:rPr>
        <w:t>180</w:t>
      </w:r>
      <w:r w:rsidRPr="004A6CE2">
        <w:rPr>
          <w:rFonts w:hint="eastAsia"/>
          <w:szCs w:val="24"/>
          <w:lang w:val="zh-CN" w:eastAsia="zh-CN"/>
        </w:rPr>
        <w:t>万美元。</w:t>
      </w:r>
      <w:r w:rsidRPr="004A6CE2">
        <w:rPr>
          <w:szCs w:val="24"/>
          <w:lang w:eastAsia="zh-CN"/>
        </w:rPr>
        <w:t xml:space="preserve"> </w:t>
      </w:r>
    </w:p>
    <w:p w14:paraId="44E3ADBD" w14:textId="77777777" w:rsidR="00A76CA9" w:rsidRPr="004A6CE2" w:rsidRDefault="00A76CA9" w:rsidP="009967F8">
      <w:pPr>
        <w:pStyle w:val="Heading2"/>
        <w:numPr>
          <w:ilvl w:val="1"/>
          <w:numId w:val="1"/>
        </w:numPr>
        <w:rPr>
          <w:szCs w:val="24"/>
          <w:lang w:eastAsia="zh-CN"/>
        </w:rPr>
      </w:pPr>
      <w:r w:rsidRPr="004A6CE2">
        <w:rPr>
          <w:rFonts w:hint="eastAsia"/>
          <w:szCs w:val="24"/>
          <w:lang w:val="zh-CN" w:eastAsia="zh-CN"/>
        </w:rPr>
        <w:t>对于设备处于最低基准能效</w:t>
      </w:r>
      <w:r w:rsidRPr="004A6CE2">
        <w:rPr>
          <w:rFonts w:hint="eastAsia"/>
          <w:szCs w:val="24"/>
          <w:lang w:eastAsia="zh-CN"/>
        </w:rPr>
        <w:t>（</w:t>
      </w:r>
      <w:r w:rsidRPr="004A6CE2">
        <w:rPr>
          <w:rFonts w:hint="eastAsia"/>
          <w:szCs w:val="24"/>
          <w:lang w:val="zh-CN" w:eastAsia="zh-CN"/>
        </w:rPr>
        <w:t>即上表中每年最高能耗</w:t>
      </w:r>
      <w:r w:rsidRPr="004A6CE2">
        <w:rPr>
          <w:rFonts w:hint="eastAsia"/>
          <w:szCs w:val="24"/>
          <w:lang w:eastAsia="zh-CN"/>
        </w:rPr>
        <w:t>）</w:t>
      </w:r>
      <w:r w:rsidRPr="004A6CE2">
        <w:rPr>
          <w:rFonts w:hint="eastAsia"/>
          <w:szCs w:val="24"/>
          <w:lang w:val="zh-CN" w:eastAsia="zh-CN"/>
        </w:rPr>
        <w:t>的企业</w:t>
      </w:r>
      <w:r w:rsidRPr="004A6CE2">
        <w:rPr>
          <w:rFonts w:hint="eastAsia"/>
          <w:szCs w:val="24"/>
          <w:lang w:eastAsia="zh-CN"/>
        </w:rPr>
        <w:t>，</w:t>
      </w:r>
      <w:r w:rsidRPr="004A6CE2">
        <w:rPr>
          <w:rFonts w:hint="eastAsia"/>
          <w:szCs w:val="24"/>
          <w:lang w:val="zh-CN" w:eastAsia="zh-CN"/>
        </w:rPr>
        <w:t>将能源效率提高到</w:t>
      </w:r>
      <w:r w:rsidRPr="004A6CE2">
        <w:rPr>
          <w:szCs w:val="24"/>
          <w:lang w:eastAsia="zh-CN"/>
        </w:rPr>
        <w:t>“</w:t>
      </w:r>
      <w:r w:rsidRPr="004A6CE2">
        <w:rPr>
          <w:rFonts w:hint="eastAsia"/>
          <w:szCs w:val="24"/>
          <w:lang w:val="zh-CN" w:eastAsia="zh-CN"/>
        </w:rPr>
        <w:t>中</w:t>
      </w:r>
      <w:r w:rsidRPr="004A6CE2">
        <w:rPr>
          <w:szCs w:val="24"/>
          <w:lang w:eastAsia="zh-CN"/>
        </w:rPr>
        <w:t>”</w:t>
      </w:r>
      <w:r w:rsidRPr="004A6CE2">
        <w:rPr>
          <w:rFonts w:hint="eastAsia"/>
          <w:szCs w:val="24"/>
          <w:lang w:val="zh-CN" w:eastAsia="zh-CN"/>
        </w:rPr>
        <w:t>水平的总成本</w:t>
      </w:r>
      <w:r w:rsidRPr="004A6CE2">
        <w:rPr>
          <w:rFonts w:hint="eastAsia"/>
          <w:szCs w:val="24"/>
          <w:lang w:eastAsia="zh-CN"/>
        </w:rPr>
        <w:t>（</w:t>
      </w:r>
      <w:r w:rsidRPr="004A6CE2">
        <w:rPr>
          <w:rFonts w:hint="eastAsia"/>
          <w:szCs w:val="24"/>
          <w:lang w:val="zh-CN" w:eastAsia="zh-CN"/>
        </w:rPr>
        <w:t>包括投资和组件成本</w:t>
      </w:r>
      <w:r w:rsidRPr="004A6CE2">
        <w:rPr>
          <w:rFonts w:hint="eastAsia"/>
          <w:szCs w:val="24"/>
          <w:lang w:eastAsia="zh-CN"/>
        </w:rPr>
        <w:t>）</w:t>
      </w:r>
      <w:r w:rsidRPr="004A6CE2">
        <w:rPr>
          <w:rFonts w:hint="eastAsia"/>
          <w:szCs w:val="24"/>
          <w:lang w:val="zh-CN" w:eastAsia="zh-CN"/>
        </w:rPr>
        <w:t>为</w:t>
      </w:r>
      <w:r w:rsidRPr="004A6CE2">
        <w:rPr>
          <w:szCs w:val="24"/>
          <w:lang w:eastAsia="zh-CN"/>
        </w:rPr>
        <w:t>440</w:t>
      </w:r>
      <w:r w:rsidRPr="004A6CE2">
        <w:rPr>
          <w:rFonts w:hint="eastAsia"/>
          <w:szCs w:val="24"/>
          <w:lang w:val="zh-CN" w:eastAsia="zh-CN"/>
        </w:rPr>
        <w:t>万美元。</w:t>
      </w:r>
    </w:p>
    <w:p w14:paraId="6D8D0A84" w14:textId="77777777" w:rsidR="00A76CA9" w:rsidRPr="004A6CE2" w:rsidRDefault="00A76CA9" w:rsidP="009967F8">
      <w:pPr>
        <w:pStyle w:val="Heading2"/>
        <w:widowControl/>
        <w:numPr>
          <w:ilvl w:val="1"/>
          <w:numId w:val="1"/>
        </w:numPr>
        <w:rPr>
          <w:szCs w:val="24"/>
          <w:lang w:eastAsia="zh-CN"/>
        </w:rPr>
      </w:pPr>
      <w:r w:rsidRPr="004A6CE2">
        <w:rPr>
          <w:rFonts w:hint="eastAsia"/>
          <w:szCs w:val="24"/>
          <w:lang w:val="zh-CN" w:eastAsia="zh-CN"/>
        </w:rPr>
        <w:t>对于设备处于最低基准能效</w:t>
      </w:r>
      <w:r w:rsidRPr="004A6CE2">
        <w:rPr>
          <w:rFonts w:hint="eastAsia"/>
          <w:szCs w:val="24"/>
          <w:lang w:eastAsia="zh-CN"/>
        </w:rPr>
        <w:t>（</w:t>
      </w:r>
      <w:r w:rsidRPr="004A6CE2">
        <w:rPr>
          <w:rFonts w:hint="eastAsia"/>
          <w:szCs w:val="24"/>
          <w:lang w:val="zh-CN" w:eastAsia="zh-CN"/>
        </w:rPr>
        <w:t>即上表中每年最高能耗</w:t>
      </w:r>
      <w:r w:rsidRPr="004A6CE2">
        <w:rPr>
          <w:rFonts w:hint="eastAsia"/>
          <w:szCs w:val="24"/>
          <w:lang w:eastAsia="zh-CN"/>
        </w:rPr>
        <w:t>）</w:t>
      </w:r>
      <w:r w:rsidRPr="004A6CE2">
        <w:rPr>
          <w:rFonts w:hint="eastAsia"/>
          <w:szCs w:val="24"/>
          <w:lang w:val="zh-CN" w:eastAsia="zh-CN"/>
        </w:rPr>
        <w:t>的企业</w:t>
      </w:r>
      <w:r w:rsidRPr="004A6CE2">
        <w:rPr>
          <w:rFonts w:hint="eastAsia"/>
          <w:szCs w:val="24"/>
          <w:lang w:eastAsia="zh-CN"/>
        </w:rPr>
        <w:t>，</w:t>
      </w:r>
      <w:r w:rsidRPr="004A6CE2">
        <w:rPr>
          <w:rFonts w:hint="eastAsia"/>
          <w:szCs w:val="24"/>
          <w:lang w:val="zh-CN" w:eastAsia="zh-CN"/>
        </w:rPr>
        <w:t>将能源效率提高到</w:t>
      </w:r>
      <w:r w:rsidRPr="004A6CE2">
        <w:rPr>
          <w:szCs w:val="24"/>
          <w:lang w:eastAsia="zh-CN"/>
        </w:rPr>
        <w:t>“</w:t>
      </w:r>
      <w:r w:rsidRPr="004A6CE2">
        <w:rPr>
          <w:rFonts w:hint="eastAsia"/>
          <w:szCs w:val="24"/>
          <w:lang w:val="zh-CN" w:eastAsia="zh-CN"/>
        </w:rPr>
        <w:t>高</w:t>
      </w:r>
      <w:r w:rsidRPr="004A6CE2">
        <w:rPr>
          <w:szCs w:val="24"/>
          <w:lang w:eastAsia="zh-CN"/>
        </w:rPr>
        <w:t>”</w:t>
      </w:r>
      <w:r w:rsidRPr="004A6CE2">
        <w:rPr>
          <w:rFonts w:hint="eastAsia"/>
          <w:szCs w:val="24"/>
          <w:lang w:val="zh-CN" w:eastAsia="zh-CN"/>
        </w:rPr>
        <w:t>水平的总成本</w:t>
      </w:r>
      <w:r w:rsidRPr="004A6CE2">
        <w:rPr>
          <w:rFonts w:hint="eastAsia"/>
          <w:szCs w:val="24"/>
          <w:lang w:eastAsia="zh-CN"/>
        </w:rPr>
        <w:t>（</w:t>
      </w:r>
      <w:r w:rsidRPr="004A6CE2">
        <w:rPr>
          <w:rFonts w:hint="eastAsia"/>
          <w:szCs w:val="24"/>
          <w:lang w:val="zh-CN" w:eastAsia="zh-CN"/>
        </w:rPr>
        <w:t>包括投资和组件成本</w:t>
      </w:r>
      <w:r w:rsidRPr="004A6CE2">
        <w:rPr>
          <w:rFonts w:hint="eastAsia"/>
          <w:szCs w:val="24"/>
          <w:lang w:eastAsia="zh-CN"/>
        </w:rPr>
        <w:t>）</w:t>
      </w:r>
      <w:r w:rsidRPr="004A6CE2">
        <w:rPr>
          <w:rFonts w:hint="eastAsia"/>
          <w:szCs w:val="24"/>
          <w:lang w:val="zh-CN" w:eastAsia="zh-CN"/>
        </w:rPr>
        <w:t>为</w:t>
      </w:r>
      <w:r w:rsidRPr="004A6CE2">
        <w:rPr>
          <w:szCs w:val="24"/>
          <w:lang w:eastAsia="zh-CN"/>
        </w:rPr>
        <w:t>490</w:t>
      </w:r>
      <w:r w:rsidRPr="004A6CE2">
        <w:rPr>
          <w:rFonts w:hint="eastAsia"/>
          <w:szCs w:val="24"/>
          <w:lang w:val="zh-CN" w:eastAsia="zh-CN"/>
        </w:rPr>
        <w:t>万美元。</w:t>
      </w:r>
    </w:p>
    <w:p w14:paraId="56D96882" w14:textId="77777777" w:rsidR="00A76CA9" w:rsidRPr="004A6CE2" w:rsidRDefault="00A76CA9" w:rsidP="009967F8">
      <w:pPr>
        <w:pStyle w:val="Heading2"/>
        <w:numPr>
          <w:ilvl w:val="1"/>
          <w:numId w:val="1"/>
        </w:numPr>
        <w:rPr>
          <w:szCs w:val="24"/>
          <w:lang w:eastAsia="zh-CN"/>
        </w:rPr>
      </w:pPr>
      <w:r w:rsidRPr="004A6CE2">
        <w:rPr>
          <w:rFonts w:hint="eastAsia"/>
          <w:szCs w:val="24"/>
          <w:lang w:val="zh-CN" w:eastAsia="zh-CN"/>
        </w:rPr>
        <w:t>如果给予组件总成本例如</w:t>
      </w:r>
      <w:r w:rsidRPr="004A6CE2">
        <w:rPr>
          <w:szCs w:val="24"/>
          <w:lang w:eastAsia="zh-CN"/>
        </w:rPr>
        <w:t>25%</w:t>
      </w:r>
      <w:r w:rsidRPr="004A6CE2">
        <w:rPr>
          <w:rFonts w:hint="eastAsia"/>
          <w:szCs w:val="24"/>
          <w:lang w:val="zh-CN" w:eastAsia="zh-CN"/>
        </w:rPr>
        <w:t>至</w:t>
      </w:r>
      <w:r w:rsidRPr="004A6CE2">
        <w:rPr>
          <w:szCs w:val="24"/>
          <w:lang w:eastAsia="zh-CN"/>
        </w:rPr>
        <w:t>50%</w:t>
      </w:r>
      <w:r w:rsidRPr="004A6CE2">
        <w:rPr>
          <w:rFonts w:hint="eastAsia"/>
          <w:szCs w:val="24"/>
          <w:lang w:val="zh-CN" w:eastAsia="zh-CN"/>
        </w:rPr>
        <w:t>的激励</w:t>
      </w:r>
      <w:r w:rsidRPr="004A6CE2">
        <w:rPr>
          <w:rFonts w:hint="eastAsia"/>
          <w:szCs w:val="24"/>
          <w:lang w:eastAsia="zh-CN"/>
        </w:rPr>
        <w:t>，</w:t>
      </w:r>
      <w:r w:rsidRPr="004A6CE2">
        <w:rPr>
          <w:rFonts w:hint="eastAsia"/>
          <w:szCs w:val="24"/>
          <w:lang w:val="zh-CN" w:eastAsia="zh-CN"/>
        </w:rPr>
        <w:t>则支付给企业的激励总额将在</w:t>
      </w:r>
      <w:r w:rsidRPr="004A6CE2">
        <w:rPr>
          <w:szCs w:val="24"/>
          <w:lang w:eastAsia="zh-CN"/>
        </w:rPr>
        <w:t>145</w:t>
      </w:r>
      <w:r w:rsidRPr="004A6CE2">
        <w:rPr>
          <w:rFonts w:hint="eastAsia"/>
          <w:szCs w:val="24"/>
          <w:lang w:val="zh-CN" w:eastAsia="zh-CN"/>
        </w:rPr>
        <w:t>万美元至</w:t>
      </w:r>
      <w:r w:rsidRPr="004A6CE2">
        <w:rPr>
          <w:szCs w:val="24"/>
          <w:lang w:eastAsia="zh-CN"/>
        </w:rPr>
        <w:t>260</w:t>
      </w:r>
      <w:r w:rsidRPr="004A6CE2">
        <w:rPr>
          <w:rFonts w:hint="eastAsia"/>
          <w:szCs w:val="24"/>
          <w:lang w:val="zh-CN" w:eastAsia="zh-CN"/>
        </w:rPr>
        <w:t>万美元的范围内</w:t>
      </w:r>
      <w:r w:rsidRPr="004A6CE2">
        <w:rPr>
          <w:rFonts w:hint="eastAsia"/>
          <w:szCs w:val="24"/>
          <w:lang w:eastAsia="zh-CN"/>
        </w:rPr>
        <w:t>，</w:t>
      </w:r>
      <w:r w:rsidRPr="004A6CE2">
        <w:rPr>
          <w:rFonts w:hint="eastAsia"/>
          <w:szCs w:val="24"/>
          <w:lang w:val="zh-CN" w:eastAsia="zh-CN"/>
        </w:rPr>
        <w:t>以实现企业从最低水平的基准能源效率过渡到企业要达到的最高目标绩效水平</w:t>
      </w:r>
      <w:r w:rsidRPr="004A6CE2">
        <w:rPr>
          <w:rFonts w:hint="eastAsia"/>
          <w:szCs w:val="24"/>
          <w:lang w:eastAsia="zh-CN"/>
        </w:rPr>
        <w:t>（</w:t>
      </w:r>
      <w:r w:rsidRPr="004A6CE2">
        <w:rPr>
          <w:rFonts w:hint="eastAsia"/>
          <w:szCs w:val="24"/>
          <w:lang w:val="zh-CN" w:eastAsia="zh-CN"/>
        </w:rPr>
        <w:t>如第</w:t>
      </w:r>
      <w:r w:rsidRPr="004A6CE2">
        <w:rPr>
          <w:szCs w:val="24"/>
          <w:lang w:eastAsia="zh-CN"/>
        </w:rPr>
        <w:t>21(c)</w:t>
      </w:r>
      <w:r w:rsidRPr="004A6CE2">
        <w:rPr>
          <w:rFonts w:hint="eastAsia"/>
          <w:szCs w:val="24"/>
          <w:lang w:val="zh-CN" w:eastAsia="zh-CN"/>
        </w:rPr>
        <w:t>段所述</w:t>
      </w:r>
      <w:r w:rsidRPr="004A6CE2">
        <w:rPr>
          <w:rFonts w:hint="eastAsia"/>
          <w:szCs w:val="24"/>
          <w:lang w:eastAsia="zh-CN"/>
        </w:rPr>
        <w:t>）</w:t>
      </w:r>
      <w:r w:rsidRPr="004A6CE2">
        <w:rPr>
          <w:rFonts w:hint="eastAsia"/>
          <w:szCs w:val="24"/>
          <w:lang w:val="zh-CN" w:eastAsia="zh-CN"/>
        </w:rPr>
        <w:t>。其余款额将通过来自企业和非多边基金资源的共同融资支付。</w:t>
      </w:r>
    </w:p>
    <w:p w14:paraId="6D8B151F" w14:textId="77777777" w:rsidR="00A76CA9" w:rsidRPr="004A6CE2" w:rsidRDefault="00A76CA9" w:rsidP="009967F8">
      <w:pPr>
        <w:keepNext/>
        <w:rPr>
          <w:szCs w:val="24"/>
        </w:rPr>
      </w:pPr>
      <w:r w:rsidRPr="004A6CE2">
        <w:rPr>
          <w:rFonts w:hint="eastAsia"/>
          <w:b/>
          <w:szCs w:val="24"/>
          <w:lang w:val="zh-CN"/>
        </w:rPr>
        <w:lastRenderedPageBreak/>
        <w:t>三</w:t>
      </w:r>
      <w:r w:rsidRPr="004A6CE2">
        <w:rPr>
          <w:b/>
          <w:szCs w:val="24"/>
        </w:rPr>
        <w:t>.1.4</w:t>
      </w:r>
      <w:r w:rsidRPr="004A6CE2">
        <w:rPr>
          <w:b/>
          <w:szCs w:val="24"/>
        </w:rPr>
        <w:tab/>
      </w:r>
      <w:proofErr w:type="spellStart"/>
      <w:r w:rsidRPr="004A6CE2">
        <w:rPr>
          <w:rFonts w:hint="eastAsia"/>
          <w:b/>
          <w:szCs w:val="24"/>
          <w:lang w:val="zh-CN"/>
        </w:rPr>
        <w:t>家用空调设备</w:t>
      </w:r>
      <w:proofErr w:type="spellEnd"/>
    </w:p>
    <w:p w14:paraId="0BB6348F" w14:textId="77777777" w:rsidR="00A76CA9" w:rsidRPr="004A6CE2" w:rsidRDefault="00A76CA9" w:rsidP="009967F8">
      <w:pPr>
        <w:keepNext/>
        <w:rPr>
          <w:szCs w:val="24"/>
        </w:rPr>
      </w:pPr>
    </w:p>
    <w:p w14:paraId="680B13CF"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家用空调机用于家庭、商店、酒店房间及其他类似应用。根据使用所需</w:t>
      </w:r>
      <w:r w:rsidRPr="004A6CE2">
        <w:rPr>
          <w:rFonts w:hint="eastAsia"/>
          <w:szCs w:val="24"/>
          <w:lang w:val="en-US" w:eastAsia="zh-CN"/>
        </w:rPr>
        <w:t>，</w:t>
      </w:r>
      <w:r w:rsidRPr="004A6CE2">
        <w:rPr>
          <w:rFonts w:hint="eastAsia"/>
          <w:szCs w:val="24"/>
          <w:lang w:val="zh-CN" w:eastAsia="zh-CN"/>
        </w:rPr>
        <w:t>家用空调机的容量可高至</w:t>
      </w:r>
      <w:r w:rsidRPr="004A6CE2">
        <w:rPr>
          <w:szCs w:val="24"/>
          <w:lang w:val="en-US" w:eastAsia="zh-CN"/>
        </w:rPr>
        <w:t>3TR</w:t>
      </w:r>
      <w:r w:rsidRPr="004A6CE2">
        <w:rPr>
          <w:rStyle w:val="FootnoteReference"/>
          <w:szCs w:val="24"/>
          <w:lang w:val="zh-CN"/>
        </w:rPr>
        <w:footnoteReference w:id="22"/>
      </w:r>
      <w:r w:rsidRPr="004A6CE2">
        <w:rPr>
          <w:rFonts w:hint="eastAsia"/>
          <w:szCs w:val="24"/>
          <w:lang w:val="zh-CN" w:eastAsia="zh-CN"/>
        </w:rPr>
        <w:t>。表</w:t>
      </w:r>
      <w:r w:rsidRPr="004A6CE2">
        <w:rPr>
          <w:szCs w:val="24"/>
          <w:lang w:val="en-US" w:eastAsia="zh-CN"/>
        </w:rPr>
        <w:t>5</w:t>
      </w:r>
      <w:r w:rsidRPr="004A6CE2">
        <w:rPr>
          <w:rFonts w:hint="eastAsia"/>
          <w:szCs w:val="24"/>
          <w:lang w:val="zh-CN" w:eastAsia="zh-CN"/>
        </w:rPr>
        <w:t>给出每年制造</w:t>
      </w:r>
      <w:r w:rsidRPr="004A6CE2">
        <w:rPr>
          <w:szCs w:val="24"/>
          <w:lang w:val="en-US" w:eastAsia="zh-CN"/>
        </w:rPr>
        <w:t>300,000</w:t>
      </w:r>
      <w:r w:rsidRPr="004A6CE2">
        <w:rPr>
          <w:rFonts w:hint="eastAsia"/>
          <w:szCs w:val="24"/>
          <w:lang w:val="zh-CN" w:eastAsia="zh-CN"/>
        </w:rPr>
        <w:t>台设备的工厂所需额外资本投资和额外组件成本的估计数。由于设备的容量可能不同，因此额外组件成本根据</w:t>
      </w:r>
      <w:r w:rsidRPr="004A6CE2">
        <w:rPr>
          <w:szCs w:val="24"/>
          <w:lang w:val="zh-CN" w:eastAsia="zh-CN"/>
        </w:rPr>
        <w:t>1.5 TR</w:t>
      </w:r>
      <w:r w:rsidRPr="004A6CE2">
        <w:rPr>
          <w:rFonts w:hint="eastAsia"/>
          <w:szCs w:val="24"/>
          <w:lang w:val="zh-CN" w:eastAsia="zh-CN"/>
        </w:rPr>
        <w:t>容量的空调机作出估计。</w:t>
      </w:r>
    </w:p>
    <w:p w14:paraId="0C03DF71" w14:textId="77777777" w:rsidR="00A76CA9" w:rsidRPr="004A6CE2" w:rsidRDefault="00A76CA9" w:rsidP="009967F8">
      <w:pPr>
        <w:pStyle w:val="Heading1"/>
        <w:numPr>
          <w:ilvl w:val="0"/>
          <w:numId w:val="0"/>
        </w:numPr>
        <w:spacing w:after="0"/>
        <w:rPr>
          <w:b/>
          <w:szCs w:val="24"/>
          <w:lang w:eastAsia="zh-CN"/>
        </w:rPr>
      </w:pPr>
      <w:r w:rsidRPr="004A6CE2">
        <w:rPr>
          <w:rFonts w:hint="eastAsia"/>
          <w:b/>
          <w:szCs w:val="24"/>
          <w:lang w:val="zh-CN" w:eastAsia="zh-CN"/>
        </w:rPr>
        <w:t>表</w:t>
      </w:r>
      <w:r w:rsidRPr="004A6CE2">
        <w:rPr>
          <w:b/>
          <w:szCs w:val="24"/>
          <w:lang w:val="en-US" w:eastAsia="zh-CN"/>
        </w:rPr>
        <w:t xml:space="preserve">5.  </w:t>
      </w:r>
      <w:r w:rsidRPr="004A6CE2">
        <w:rPr>
          <w:rFonts w:hint="eastAsia"/>
          <w:b/>
          <w:szCs w:val="24"/>
          <w:lang w:val="zh-CN" w:eastAsia="zh-CN"/>
        </w:rPr>
        <w:t>每年制造</w:t>
      </w:r>
      <w:r w:rsidRPr="004A6CE2">
        <w:rPr>
          <w:b/>
          <w:szCs w:val="24"/>
          <w:lang w:val="zh-CN" w:eastAsia="zh-CN"/>
        </w:rPr>
        <w:t>300,000</w:t>
      </w:r>
      <w:r w:rsidRPr="004A6CE2">
        <w:rPr>
          <w:rFonts w:hint="eastAsia"/>
          <w:b/>
          <w:szCs w:val="24"/>
          <w:lang w:val="zh-CN" w:eastAsia="zh-CN"/>
        </w:rPr>
        <w:t>台家用空调机的工厂所需的额外成本</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45"/>
        <w:gridCol w:w="2168"/>
        <w:gridCol w:w="1111"/>
        <w:gridCol w:w="1491"/>
        <w:gridCol w:w="2336"/>
      </w:tblGrid>
      <w:tr w:rsidR="00A76CA9" w14:paraId="08B4A5AA" w14:textId="77777777" w:rsidTr="00A57FF1">
        <w:tc>
          <w:tcPr>
            <w:tcW w:w="9351" w:type="dxa"/>
            <w:gridSpan w:val="5"/>
          </w:tcPr>
          <w:p w14:paraId="0B9FB377" w14:textId="77777777" w:rsidR="00A76CA9" w:rsidRPr="00827A34" w:rsidRDefault="00A76CA9" w:rsidP="00A57FF1">
            <w:pPr>
              <w:rPr>
                <w:szCs w:val="24"/>
                <w:lang w:eastAsia="zh-CN"/>
              </w:rPr>
            </w:pPr>
            <w:r w:rsidRPr="00827A34">
              <w:rPr>
                <w:rFonts w:hint="eastAsia"/>
                <w:b/>
                <w:sz w:val="20"/>
                <w:szCs w:val="24"/>
                <w:lang w:val="zh-CN" w:eastAsia="zh-CN"/>
              </w:rPr>
              <w:t>企业层面的额外资本投资成本</w:t>
            </w:r>
          </w:p>
        </w:tc>
      </w:tr>
      <w:tr w:rsidR="00A76CA9" w14:paraId="46803D8C" w14:textId="77777777" w:rsidTr="00A57FF1">
        <w:tc>
          <w:tcPr>
            <w:tcW w:w="5524" w:type="dxa"/>
            <w:gridSpan w:val="3"/>
          </w:tcPr>
          <w:p w14:paraId="15441E89" w14:textId="77777777" w:rsidR="00A76CA9" w:rsidRDefault="00A76CA9" w:rsidP="00A57FF1">
            <w:pPr>
              <w:rPr>
                <w:szCs w:val="24"/>
              </w:rPr>
            </w:pPr>
            <w:proofErr w:type="spellStart"/>
            <w:r>
              <w:rPr>
                <w:rFonts w:ascii="SimSun" w:hint="eastAsia"/>
                <w:b/>
                <w:sz w:val="20"/>
                <w:szCs w:val="24"/>
                <w:lang w:val="zh-CN"/>
              </w:rPr>
              <w:t>干预措施</w:t>
            </w:r>
            <w:proofErr w:type="spellEnd"/>
          </w:p>
        </w:tc>
        <w:tc>
          <w:tcPr>
            <w:tcW w:w="3827" w:type="dxa"/>
            <w:gridSpan w:val="2"/>
          </w:tcPr>
          <w:p w14:paraId="715434F3" w14:textId="77777777" w:rsidR="00A76CA9" w:rsidRPr="00827A34" w:rsidRDefault="00A76CA9" w:rsidP="00A57FF1">
            <w:pPr>
              <w:rPr>
                <w:szCs w:val="24"/>
              </w:rPr>
            </w:pPr>
            <w:proofErr w:type="spellStart"/>
            <w:r w:rsidRPr="00827A34">
              <w:rPr>
                <w:rFonts w:hint="eastAsia"/>
                <w:b/>
                <w:sz w:val="20"/>
                <w:szCs w:val="24"/>
                <w:lang w:val="zh-CN"/>
              </w:rPr>
              <w:t>成本</w:t>
            </w:r>
            <w:proofErr w:type="spellEnd"/>
            <w:r w:rsidRPr="00827A34">
              <w:rPr>
                <w:b/>
                <w:sz w:val="20"/>
                <w:szCs w:val="24"/>
              </w:rPr>
              <w:t>(</w:t>
            </w:r>
            <w:proofErr w:type="spellStart"/>
            <w:r w:rsidRPr="00827A34">
              <w:rPr>
                <w:rFonts w:hint="eastAsia"/>
                <w:b/>
                <w:sz w:val="20"/>
                <w:szCs w:val="24"/>
                <w:lang w:val="zh-CN"/>
              </w:rPr>
              <w:t>美元</w:t>
            </w:r>
            <w:proofErr w:type="spellEnd"/>
            <w:r w:rsidRPr="00827A34">
              <w:rPr>
                <w:b/>
                <w:sz w:val="20"/>
                <w:szCs w:val="24"/>
              </w:rPr>
              <w:t>)</w:t>
            </w:r>
          </w:p>
        </w:tc>
      </w:tr>
      <w:tr w:rsidR="00A76CA9" w14:paraId="6C477811" w14:textId="77777777" w:rsidTr="00A57FF1">
        <w:tc>
          <w:tcPr>
            <w:tcW w:w="5524" w:type="dxa"/>
            <w:gridSpan w:val="3"/>
          </w:tcPr>
          <w:p w14:paraId="40C5F3A9" w14:textId="77777777" w:rsidR="00A76CA9" w:rsidRDefault="00A76CA9" w:rsidP="00A57FF1">
            <w:pPr>
              <w:jc w:val="left"/>
              <w:rPr>
                <w:szCs w:val="24"/>
              </w:rPr>
            </w:pPr>
            <w:proofErr w:type="spellStart"/>
            <w:r>
              <w:rPr>
                <w:rFonts w:ascii="SimSun" w:hint="eastAsia"/>
                <w:sz w:val="20"/>
                <w:szCs w:val="24"/>
                <w:lang w:val="zh-CN"/>
              </w:rPr>
              <w:t>产品设计和开发</w:t>
            </w:r>
            <w:proofErr w:type="spellEnd"/>
          </w:p>
        </w:tc>
        <w:tc>
          <w:tcPr>
            <w:tcW w:w="3827" w:type="dxa"/>
            <w:gridSpan w:val="2"/>
            <w:vAlign w:val="center"/>
          </w:tcPr>
          <w:p w14:paraId="05215F08" w14:textId="77777777" w:rsidR="00A76CA9" w:rsidRPr="00827A34" w:rsidRDefault="00A76CA9" w:rsidP="00A57FF1">
            <w:pPr>
              <w:jc w:val="center"/>
              <w:rPr>
                <w:sz w:val="20"/>
                <w:szCs w:val="24"/>
              </w:rPr>
            </w:pPr>
            <w:r w:rsidRPr="00827A34">
              <w:rPr>
                <w:sz w:val="20"/>
                <w:szCs w:val="24"/>
              </w:rPr>
              <w:t>200,000 - 400,000</w:t>
            </w:r>
          </w:p>
        </w:tc>
      </w:tr>
      <w:tr w:rsidR="00A76CA9" w14:paraId="38200200" w14:textId="77777777" w:rsidTr="00A57FF1">
        <w:tc>
          <w:tcPr>
            <w:tcW w:w="5524" w:type="dxa"/>
            <w:gridSpan w:val="3"/>
          </w:tcPr>
          <w:p w14:paraId="0CD60CEE" w14:textId="77777777" w:rsidR="00A76CA9" w:rsidRDefault="00A76CA9" w:rsidP="00A57FF1">
            <w:pPr>
              <w:jc w:val="left"/>
              <w:rPr>
                <w:szCs w:val="24"/>
                <w:lang w:eastAsia="zh-CN"/>
              </w:rPr>
            </w:pPr>
            <w:r>
              <w:rPr>
                <w:rFonts w:ascii="SimSun" w:hint="eastAsia"/>
                <w:sz w:val="20"/>
                <w:szCs w:val="24"/>
                <w:lang w:val="zh-CN" w:eastAsia="zh-CN"/>
              </w:rPr>
              <w:t>节能产品技术</w:t>
            </w:r>
            <w:r>
              <w:rPr>
                <w:sz w:val="20"/>
                <w:szCs w:val="24"/>
                <w:lang w:val="zh-CN" w:eastAsia="zh-CN"/>
              </w:rPr>
              <w:t>/</w:t>
            </w:r>
            <w:r>
              <w:rPr>
                <w:rFonts w:ascii="SimSun" w:hint="eastAsia"/>
                <w:sz w:val="20"/>
                <w:szCs w:val="24"/>
                <w:lang w:val="zh-CN" w:eastAsia="zh-CN"/>
              </w:rPr>
              <w:t>设计的培训</w:t>
            </w:r>
          </w:p>
        </w:tc>
        <w:tc>
          <w:tcPr>
            <w:tcW w:w="3827" w:type="dxa"/>
            <w:gridSpan w:val="2"/>
            <w:vAlign w:val="center"/>
          </w:tcPr>
          <w:p w14:paraId="0ABAB78B" w14:textId="77777777" w:rsidR="00A76CA9" w:rsidRPr="00827A34" w:rsidRDefault="00A76CA9" w:rsidP="00A57FF1">
            <w:pPr>
              <w:jc w:val="center"/>
              <w:rPr>
                <w:szCs w:val="24"/>
              </w:rPr>
            </w:pPr>
            <w:r w:rsidRPr="00827A34">
              <w:rPr>
                <w:rFonts w:hint="eastAsia"/>
                <w:noProof/>
                <w:sz w:val="20"/>
                <w:szCs w:val="24"/>
              </w:rPr>
              <w:t>无</w:t>
            </w:r>
            <w:r w:rsidRPr="00827A34">
              <w:rPr>
                <w:noProof/>
                <w:sz w:val="20"/>
                <w:szCs w:val="24"/>
              </w:rPr>
              <w:t xml:space="preserve"> - 50,000</w:t>
            </w:r>
          </w:p>
        </w:tc>
      </w:tr>
      <w:tr w:rsidR="00A76CA9" w14:paraId="657ABFD3" w14:textId="77777777" w:rsidTr="00A57FF1">
        <w:tc>
          <w:tcPr>
            <w:tcW w:w="5524" w:type="dxa"/>
            <w:gridSpan w:val="3"/>
          </w:tcPr>
          <w:p w14:paraId="3EF97DCF" w14:textId="77777777" w:rsidR="00A76CA9" w:rsidRDefault="00A76CA9" w:rsidP="00A57FF1">
            <w:pPr>
              <w:jc w:val="left"/>
              <w:rPr>
                <w:szCs w:val="24"/>
              </w:rPr>
            </w:pPr>
            <w:proofErr w:type="spellStart"/>
            <w:r>
              <w:rPr>
                <w:rFonts w:ascii="SimSun" w:hint="eastAsia"/>
                <w:b/>
                <w:sz w:val="20"/>
                <w:szCs w:val="24"/>
                <w:lang w:val="zh-CN"/>
              </w:rPr>
              <w:t>成本共计</w:t>
            </w:r>
            <w:proofErr w:type="spellEnd"/>
          </w:p>
        </w:tc>
        <w:tc>
          <w:tcPr>
            <w:tcW w:w="3827" w:type="dxa"/>
            <w:gridSpan w:val="2"/>
            <w:vAlign w:val="center"/>
          </w:tcPr>
          <w:p w14:paraId="045C56CE" w14:textId="77777777" w:rsidR="00A76CA9" w:rsidRPr="00827A34" w:rsidRDefault="00A76CA9" w:rsidP="00A57FF1">
            <w:pPr>
              <w:jc w:val="center"/>
              <w:rPr>
                <w:szCs w:val="24"/>
              </w:rPr>
            </w:pPr>
            <w:r w:rsidRPr="00827A34">
              <w:rPr>
                <w:b/>
                <w:sz w:val="20"/>
                <w:szCs w:val="24"/>
              </w:rPr>
              <w:t>200,000 – 450,000</w:t>
            </w:r>
          </w:p>
        </w:tc>
      </w:tr>
      <w:tr w:rsidR="00A76CA9" w14:paraId="663A2BBD" w14:textId="77777777" w:rsidTr="00A57FF1">
        <w:tc>
          <w:tcPr>
            <w:tcW w:w="9351" w:type="dxa"/>
            <w:gridSpan w:val="5"/>
          </w:tcPr>
          <w:p w14:paraId="311DFB30" w14:textId="77777777" w:rsidR="00A76CA9" w:rsidRPr="00827A34" w:rsidRDefault="00A76CA9" w:rsidP="00A57FF1">
            <w:pPr>
              <w:jc w:val="left"/>
              <w:rPr>
                <w:szCs w:val="24"/>
                <w:lang w:eastAsia="zh-CN"/>
              </w:rPr>
            </w:pPr>
            <w:r w:rsidRPr="00827A34">
              <w:rPr>
                <w:rFonts w:hint="eastAsia"/>
                <w:b/>
                <w:sz w:val="20"/>
                <w:szCs w:val="24"/>
                <w:lang w:val="zh-CN" w:eastAsia="zh-CN"/>
              </w:rPr>
              <w:t>在设备层面</w:t>
            </w:r>
            <w:r w:rsidRPr="00827A34">
              <w:rPr>
                <w:rFonts w:hint="eastAsia"/>
                <w:b/>
                <w:sz w:val="20"/>
                <w:szCs w:val="24"/>
                <w:lang w:eastAsia="zh-CN"/>
              </w:rPr>
              <w:t>（</w:t>
            </w:r>
            <w:r w:rsidRPr="00827A34">
              <w:rPr>
                <w:rFonts w:hint="eastAsia"/>
                <w:b/>
                <w:sz w:val="20"/>
                <w:szCs w:val="24"/>
                <w:lang w:val="zh-CN" w:eastAsia="zh-CN"/>
              </w:rPr>
              <w:t>即容量为</w:t>
            </w:r>
            <w:r w:rsidRPr="00827A34">
              <w:rPr>
                <w:b/>
                <w:sz w:val="20"/>
                <w:szCs w:val="24"/>
                <w:lang w:eastAsia="zh-CN"/>
              </w:rPr>
              <w:t>1.5</w:t>
            </w:r>
            <w:r w:rsidRPr="00827A34">
              <w:rPr>
                <w:rFonts w:hint="eastAsia"/>
                <w:b/>
                <w:sz w:val="20"/>
                <w:szCs w:val="24"/>
                <w:lang w:val="zh-CN" w:eastAsia="zh-CN"/>
              </w:rPr>
              <w:t>冷吨的室内空调机</w:t>
            </w:r>
            <w:r w:rsidRPr="00827A34">
              <w:rPr>
                <w:rFonts w:hint="eastAsia"/>
                <w:b/>
                <w:sz w:val="20"/>
                <w:szCs w:val="24"/>
                <w:lang w:eastAsia="zh-CN"/>
              </w:rPr>
              <w:t>）</w:t>
            </w:r>
            <w:r w:rsidRPr="00827A34">
              <w:rPr>
                <w:rFonts w:hint="eastAsia"/>
                <w:b/>
                <w:sz w:val="20"/>
                <w:szCs w:val="24"/>
                <w:lang w:val="zh-CN" w:eastAsia="zh-CN"/>
              </w:rPr>
              <w:t>实现不同能效水平的额外组件成本</w:t>
            </w:r>
          </w:p>
        </w:tc>
      </w:tr>
      <w:tr w:rsidR="00A76CA9" w14:paraId="3F1E2E4C" w14:textId="77777777" w:rsidTr="00A57FF1">
        <w:tc>
          <w:tcPr>
            <w:tcW w:w="2245" w:type="dxa"/>
          </w:tcPr>
          <w:p w14:paraId="60ACE08D" w14:textId="77777777" w:rsidR="00A76CA9" w:rsidRPr="00827A34" w:rsidRDefault="00A76CA9" w:rsidP="00A57FF1">
            <w:pPr>
              <w:jc w:val="left"/>
              <w:rPr>
                <w:szCs w:val="24"/>
                <w:lang w:eastAsia="zh-CN"/>
              </w:rPr>
            </w:pPr>
            <w:r w:rsidRPr="00827A34">
              <w:rPr>
                <w:rFonts w:hint="eastAsia"/>
                <w:b/>
                <w:sz w:val="20"/>
                <w:szCs w:val="24"/>
                <w:lang w:val="zh-CN" w:eastAsia="zh-CN"/>
              </w:rPr>
              <w:t>与最低能效标准比较的设备能效比率</w:t>
            </w:r>
          </w:p>
        </w:tc>
        <w:tc>
          <w:tcPr>
            <w:tcW w:w="2168" w:type="dxa"/>
          </w:tcPr>
          <w:p w14:paraId="632F7AD4" w14:textId="77777777" w:rsidR="00A76CA9" w:rsidRPr="00827A34" w:rsidRDefault="00A76CA9" w:rsidP="00A57FF1">
            <w:pPr>
              <w:jc w:val="center"/>
              <w:rPr>
                <w:sz w:val="20"/>
                <w:szCs w:val="24"/>
                <w:lang w:eastAsia="zh-CN"/>
              </w:rPr>
            </w:pPr>
            <w:r w:rsidRPr="00827A34">
              <w:rPr>
                <w:rFonts w:hint="eastAsia"/>
                <w:sz w:val="20"/>
                <w:szCs w:val="24"/>
                <w:lang w:val="zh-CN" w:eastAsia="zh-CN"/>
              </w:rPr>
              <w:t>如果设备转向</w:t>
            </w:r>
            <w:r w:rsidRPr="00827A34">
              <w:rPr>
                <w:sz w:val="20"/>
                <w:szCs w:val="24"/>
                <w:lang w:eastAsia="zh-CN"/>
              </w:rPr>
              <w:t>“</w:t>
            </w:r>
            <w:r w:rsidRPr="00827A34">
              <w:rPr>
                <w:rFonts w:hint="eastAsia"/>
                <w:sz w:val="20"/>
                <w:szCs w:val="24"/>
                <w:lang w:val="zh-CN" w:eastAsia="zh-CN"/>
              </w:rPr>
              <w:t>低</w:t>
            </w:r>
            <w:r w:rsidRPr="00827A34">
              <w:rPr>
                <w:sz w:val="20"/>
                <w:szCs w:val="24"/>
                <w:lang w:eastAsia="zh-CN"/>
              </w:rPr>
              <w:t>”</w:t>
            </w:r>
            <w:r w:rsidRPr="00827A34">
              <w:rPr>
                <w:rFonts w:hint="eastAsia"/>
                <w:sz w:val="20"/>
                <w:szCs w:val="24"/>
                <w:lang w:val="zh-CN" w:eastAsia="zh-CN"/>
              </w:rPr>
              <w:t>能效绩效</w:t>
            </w:r>
            <w:r w:rsidRPr="00827A34">
              <w:rPr>
                <w:rFonts w:hint="eastAsia"/>
                <w:sz w:val="20"/>
                <w:szCs w:val="24"/>
                <w:lang w:eastAsia="zh-CN"/>
              </w:rPr>
              <w:t>，</w:t>
            </w:r>
            <w:r w:rsidRPr="00827A34">
              <w:rPr>
                <w:rFonts w:hint="eastAsia"/>
                <w:sz w:val="20"/>
                <w:szCs w:val="24"/>
                <w:lang w:val="zh-CN" w:eastAsia="zh-CN"/>
              </w:rPr>
              <w:t>每台设备的额外成本</w:t>
            </w:r>
            <w:r w:rsidRPr="00827A34">
              <w:rPr>
                <w:rStyle w:val="FootnoteReference"/>
                <w:sz w:val="20"/>
                <w:szCs w:val="24"/>
                <w:lang w:val="zh-CN"/>
              </w:rPr>
              <w:footnoteReference w:id="23"/>
            </w:r>
          </w:p>
          <w:p w14:paraId="2F880FA7" w14:textId="77777777" w:rsidR="00A76CA9" w:rsidRPr="00827A34" w:rsidRDefault="00A76CA9" w:rsidP="00A57FF1">
            <w:pPr>
              <w:jc w:val="center"/>
              <w:rPr>
                <w:szCs w:val="24"/>
                <w:lang w:eastAsia="zh-CN"/>
              </w:rPr>
            </w:pPr>
            <w:r w:rsidRPr="00827A34">
              <w:rPr>
                <w:rFonts w:hint="eastAsia"/>
                <w:sz w:val="20"/>
                <w:szCs w:val="24"/>
                <w:lang w:val="zh-CN" w:eastAsia="zh-CN"/>
              </w:rPr>
              <w:t>即比较最低能效标准的比率为</w:t>
            </w:r>
            <w:r w:rsidRPr="00827A34">
              <w:rPr>
                <w:sz w:val="20"/>
                <w:szCs w:val="24"/>
                <w:lang w:val="zh-CN" w:eastAsia="zh-CN"/>
              </w:rPr>
              <w:t>1.33</w:t>
            </w:r>
          </w:p>
        </w:tc>
        <w:tc>
          <w:tcPr>
            <w:tcW w:w="2602" w:type="dxa"/>
            <w:gridSpan w:val="2"/>
          </w:tcPr>
          <w:p w14:paraId="11CD3E15" w14:textId="77777777" w:rsidR="00A76CA9" w:rsidRPr="00827A34" w:rsidRDefault="00A76CA9" w:rsidP="00A57FF1">
            <w:pPr>
              <w:jc w:val="center"/>
              <w:rPr>
                <w:sz w:val="20"/>
                <w:szCs w:val="24"/>
                <w:lang w:eastAsia="zh-CN"/>
              </w:rPr>
            </w:pPr>
            <w:r w:rsidRPr="00827A34">
              <w:rPr>
                <w:rFonts w:hint="eastAsia"/>
                <w:sz w:val="20"/>
                <w:szCs w:val="24"/>
                <w:lang w:val="zh-CN" w:eastAsia="zh-CN"/>
              </w:rPr>
              <w:t>如果设备转向</w:t>
            </w:r>
            <w:r w:rsidRPr="00827A34">
              <w:rPr>
                <w:sz w:val="20"/>
                <w:szCs w:val="24"/>
                <w:lang w:eastAsia="zh-CN"/>
              </w:rPr>
              <w:t>“</w:t>
            </w:r>
            <w:r w:rsidRPr="00827A34">
              <w:rPr>
                <w:rFonts w:hint="eastAsia"/>
                <w:sz w:val="20"/>
                <w:szCs w:val="24"/>
                <w:lang w:val="zh-CN" w:eastAsia="zh-CN"/>
              </w:rPr>
              <w:t>中</w:t>
            </w:r>
            <w:r w:rsidRPr="00827A34">
              <w:rPr>
                <w:sz w:val="20"/>
                <w:szCs w:val="24"/>
                <w:lang w:eastAsia="zh-CN"/>
              </w:rPr>
              <w:t>”</w:t>
            </w:r>
            <w:r w:rsidRPr="00827A34">
              <w:rPr>
                <w:rFonts w:hint="eastAsia"/>
                <w:sz w:val="20"/>
                <w:szCs w:val="24"/>
                <w:lang w:val="zh-CN" w:eastAsia="zh-CN"/>
              </w:rPr>
              <w:t>能效绩效</w:t>
            </w:r>
            <w:r w:rsidRPr="00827A34">
              <w:rPr>
                <w:rFonts w:hint="eastAsia"/>
                <w:sz w:val="20"/>
                <w:szCs w:val="24"/>
                <w:lang w:eastAsia="zh-CN"/>
              </w:rPr>
              <w:t>，</w:t>
            </w:r>
            <w:r w:rsidRPr="00827A34">
              <w:rPr>
                <w:rFonts w:hint="eastAsia"/>
                <w:sz w:val="20"/>
                <w:szCs w:val="24"/>
                <w:lang w:val="zh-CN" w:eastAsia="zh-CN"/>
              </w:rPr>
              <w:t>每台设备的额外成本</w:t>
            </w:r>
          </w:p>
          <w:p w14:paraId="09D358E4" w14:textId="77777777" w:rsidR="00A76CA9" w:rsidRPr="00827A34" w:rsidRDefault="00A76CA9" w:rsidP="00A57FF1">
            <w:pPr>
              <w:jc w:val="center"/>
              <w:rPr>
                <w:szCs w:val="24"/>
                <w:lang w:eastAsia="zh-CN"/>
              </w:rPr>
            </w:pPr>
            <w:r w:rsidRPr="00827A34">
              <w:rPr>
                <w:rFonts w:hint="eastAsia"/>
                <w:sz w:val="20"/>
                <w:szCs w:val="24"/>
                <w:lang w:val="zh-CN" w:eastAsia="zh-CN"/>
              </w:rPr>
              <w:t>即比较最低能效标准的比率为</w:t>
            </w:r>
            <w:r w:rsidRPr="00827A34">
              <w:rPr>
                <w:sz w:val="20"/>
                <w:szCs w:val="24"/>
                <w:lang w:val="zh-CN" w:eastAsia="zh-CN"/>
              </w:rPr>
              <w:t>1.67</w:t>
            </w:r>
          </w:p>
        </w:tc>
        <w:tc>
          <w:tcPr>
            <w:tcW w:w="2336" w:type="dxa"/>
          </w:tcPr>
          <w:p w14:paraId="0C05CB38" w14:textId="77777777" w:rsidR="00A76CA9" w:rsidRPr="00827A34" w:rsidRDefault="00A76CA9" w:rsidP="00A57FF1">
            <w:pPr>
              <w:jc w:val="center"/>
              <w:rPr>
                <w:sz w:val="20"/>
                <w:szCs w:val="24"/>
                <w:lang w:eastAsia="zh-CN"/>
              </w:rPr>
            </w:pPr>
            <w:r w:rsidRPr="00827A34">
              <w:rPr>
                <w:rFonts w:hint="eastAsia"/>
                <w:sz w:val="20"/>
                <w:szCs w:val="24"/>
                <w:lang w:val="zh-CN" w:eastAsia="zh-CN"/>
              </w:rPr>
              <w:t>如果设备转向</w:t>
            </w:r>
            <w:r w:rsidRPr="00827A34">
              <w:rPr>
                <w:sz w:val="20"/>
                <w:szCs w:val="24"/>
                <w:lang w:eastAsia="zh-CN"/>
              </w:rPr>
              <w:t>“</w:t>
            </w:r>
            <w:r w:rsidRPr="00827A34">
              <w:rPr>
                <w:rFonts w:hint="eastAsia"/>
                <w:sz w:val="20"/>
                <w:szCs w:val="24"/>
                <w:lang w:val="zh-CN" w:eastAsia="zh-CN"/>
              </w:rPr>
              <w:t>高</w:t>
            </w:r>
            <w:r w:rsidRPr="00827A34">
              <w:rPr>
                <w:sz w:val="20"/>
                <w:szCs w:val="24"/>
                <w:lang w:eastAsia="zh-CN"/>
              </w:rPr>
              <w:t>”</w:t>
            </w:r>
            <w:r w:rsidRPr="00827A34">
              <w:rPr>
                <w:rFonts w:hint="eastAsia"/>
                <w:sz w:val="20"/>
                <w:szCs w:val="24"/>
                <w:lang w:val="zh-CN" w:eastAsia="zh-CN"/>
              </w:rPr>
              <w:t>能效绩效</w:t>
            </w:r>
            <w:r w:rsidRPr="00827A34">
              <w:rPr>
                <w:rFonts w:hint="eastAsia"/>
                <w:sz w:val="20"/>
                <w:szCs w:val="24"/>
                <w:lang w:eastAsia="zh-CN"/>
              </w:rPr>
              <w:t>，</w:t>
            </w:r>
            <w:r w:rsidRPr="00827A34">
              <w:rPr>
                <w:rFonts w:hint="eastAsia"/>
                <w:sz w:val="20"/>
                <w:szCs w:val="24"/>
                <w:lang w:val="zh-CN" w:eastAsia="zh-CN"/>
              </w:rPr>
              <w:t>每台设备的额外成本</w:t>
            </w:r>
          </w:p>
          <w:p w14:paraId="5551D326" w14:textId="77777777" w:rsidR="00A76CA9" w:rsidRPr="00827A34" w:rsidRDefault="00A76CA9" w:rsidP="00A57FF1">
            <w:pPr>
              <w:jc w:val="center"/>
              <w:rPr>
                <w:szCs w:val="24"/>
                <w:lang w:eastAsia="zh-CN"/>
              </w:rPr>
            </w:pPr>
            <w:r w:rsidRPr="00827A34">
              <w:rPr>
                <w:rFonts w:hint="eastAsia"/>
                <w:sz w:val="20"/>
                <w:szCs w:val="24"/>
                <w:lang w:val="zh-CN" w:eastAsia="zh-CN"/>
              </w:rPr>
              <w:t>即比较最低能效标准的比率为</w:t>
            </w:r>
            <w:r w:rsidRPr="00827A34">
              <w:rPr>
                <w:sz w:val="20"/>
                <w:szCs w:val="24"/>
                <w:lang w:val="zh-CN" w:eastAsia="zh-CN"/>
              </w:rPr>
              <w:t>2.00</w:t>
            </w:r>
          </w:p>
        </w:tc>
      </w:tr>
      <w:tr w:rsidR="00A76CA9" w14:paraId="637CDB2F" w14:textId="77777777" w:rsidTr="00A57FF1">
        <w:tc>
          <w:tcPr>
            <w:tcW w:w="2245" w:type="dxa"/>
            <w:vAlign w:val="center"/>
          </w:tcPr>
          <w:p w14:paraId="03E2FD1E" w14:textId="77777777" w:rsidR="00A76CA9" w:rsidRPr="00827A34" w:rsidRDefault="00A76CA9" w:rsidP="00A57FF1">
            <w:pPr>
              <w:jc w:val="left"/>
              <w:rPr>
                <w:szCs w:val="24"/>
              </w:rPr>
            </w:pPr>
            <w:r w:rsidRPr="00827A34">
              <w:rPr>
                <w:kern w:val="2"/>
                <w:sz w:val="20"/>
                <w:szCs w:val="24"/>
                <w:lang w:val="zh-CN"/>
              </w:rPr>
              <w:t>1.00</w:t>
            </w:r>
            <w:r w:rsidRPr="00827A34">
              <w:rPr>
                <w:rFonts w:hint="eastAsia"/>
                <w:kern w:val="2"/>
                <w:sz w:val="20"/>
                <w:szCs w:val="24"/>
                <w:lang w:val="zh-CN"/>
              </w:rPr>
              <w:t>至</w:t>
            </w:r>
            <w:r w:rsidRPr="00827A34">
              <w:rPr>
                <w:kern w:val="2"/>
                <w:sz w:val="20"/>
                <w:szCs w:val="24"/>
                <w:lang w:val="zh-CN"/>
              </w:rPr>
              <w:t>1.20</w:t>
            </w:r>
          </w:p>
        </w:tc>
        <w:tc>
          <w:tcPr>
            <w:tcW w:w="2168" w:type="dxa"/>
          </w:tcPr>
          <w:p w14:paraId="361523C4" w14:textId="77777777" w:rsidR="00A76CA9" w:rsidRPr="00827A34" w:rsidRDefault="00A76CA9" w:rsidP="00A57FF1">
            <w:pPr>
              <w:jc w:val="center"/>
              <w:rPr>
                <w:sz w:val="20"/>
                <w:szCs w:val="24"/>
              </w:rPr>
            </w:pPr>
            <w:r w:rsidRPr="00827A34">
              <w:rPr>
                <w:color w:val="000000"/>
                <w:kern w:val="2"/>
                <w:sz w:val="20"/>
                <w:szCs w:val="24"/>
              </w:rPr>
              <w:t>13.50</w:t>
            </w:r>
          </w:p>
        </w:tc>
        <w:tc>
          <w:tcPr>
            <w:tcW w:w="2602" w:type="dxa"/>
            <w:gridSpan w:val="2"/>
            <w:vAlign w:val="center"/>
          </w:tcPr>
          <w:p w14:paraId="6409F50F" w14:textId="77777777" w:rsidR="00A76CA9" w:rsidRPr="00827A34" w:rsidRDefault="00A76CA9" w:rsidP="00A57FF1">
            <w:pPr>
              <w:jc w:val="center"/>
              <w:rPr>
                <w:color w:val="000000"/>
                <w:sz w:val="20"/>
                <w:szCs w:val="24"/>
              </w:rPr>
            </w:pPr>
            <w:r w:rsidRPr="00827A34">
              <w:rPr>
                <w:color w:val="000000"/>
                <w:kern w:val="2"/>
                <w:sz w:val="20"/>
                <w:szCs w:val="24"/>
              </w:rPr>
              <w:t>32.00</w:t>
            </w:r>
          </w:p>
        </w:tc>
        <w:tc>
          <w:tcPr>
            <w:tcW w:w="2336" w:type="dxa"/>
            <w:vAlign w:val="center"/>
          </w:tcPr>
          <w:p w14:paraId="6D0B3F00" w14:textId="77777777" w:rsidR="00A76CA9" w:rsidRPr="00827A34" w:rsidRDefault="00A76CA9" w:rsidP="00A57FF1">
            <w:pPr>
              <w:jc w:val="center"/>
              <w:rPr>
                <w:sz w:val="20"/>
                <w:szCs w:val="24"/>
              </w:rPr>
            </w:pPr>
            <w:r w:rsidRPr="00827A34">
              <w:rPr>
                <w:color w:val="000000"/>
                <w:kern w:val="2"/>
                <w:sz w:val="20"/>
                <w:szCs w:val="24"/>
              </w:rPr>
              <w:t>45.00</w:t>
            </w:r>
          </w:p>
        </w:tc>
      </w:tr>
      <w:tr w:rsidR="00A76CA9" w14:paraId="0D6E8529" w14:textId="77777777" w:rsidTr="00A57FF1">
        <w:tc>
          <w:tcPr>
            <w:tcW w:w="2245" w:type="dxa"/>
            <w:vAlign w:val="center"/>
          </w:tcPr>
          <w:p w14:paraId="47F18166" w14:textId="77777777" w:rsidR="00A76CA9" w:rsidRPr="00827A34" w:rsidRDefault="00A76CA9" w:rsidP="00A57FF1">
            <w:pPr>
              <w:jc w:val="left"/>
              <w:rPr>
                <w:szCs w:val="24"/>
              </w:rPr>
            </w:pPr>
            <w:proofErr w:type="spellStart"/>
            <w:r w:rsidRPr="00827A34">
              <w:rPr>
                <w:rFonts w:hint="eastAsia"/>
                <w:kern w:val="2"/>
                <w:sz w:val="20"/>
                <w:szCs w:val="24"/>
                <w:lang w:val="zh-CN"/>
              </w:rPr>
              <w:t>大于</w:t>
            </w:r>
            <w:proofErr w:type="spellEnd"/>
            <w:r w:rsidRPr="00827A34">
              <w:rPr>
                <w:kern w:val="2"/>
                <w:sz w:val="20"/>
                <w:szCs w:val="24"/>
              </w:rPr>
              <w:t>1.20</w:t>
            </w:r>
            <w:r w:rsidRPr="00827A34">
              <w:rPr>
                <w:rFonts w:hint="eastAsia"/>
                <w:kern w:val="2"/>
                <w:sz w:val="20"/>
                <w:szCs w:val="24"/>
                <w:lang w:val="zh-CN"/>
              </w:rPr>
              <w:t>至</w:t>
            </w:r>
            <w:r w:rsidRPr="00827A34">
              <w:rPr>
                <w:kern w:val="2"/>
                <w:sz w:val="20"/>
                <w:szCs w:val="24"/>
              </w:rPr>
              <w:t>1.67</w:t>
            </w:r>
          </w:p>
        </w:tc>
        <w:tc>
          <w:tcPr>
            <w:tcW w:w="2168" w:type="dxa"/>
            <w:vAlign w:val="center"/>
          </w:tcPr>
          <w:p w14:paraId="16FE1267" w14:textId="77777777" w:rsidR="00A76CA9" w:rsidRPr="00827A34" w:rsidRDefault="00A76CA9" w:rsidP="00A57FF1">
            <w:pPr>
              <w:jc w:val="center"/>
              <w:rPr>
                <w:sz w:val="20"/>
                <w:szCs w:val="24"/>
              </w:rPr>
            </w:pPr>
            <w:r w:rsidRPr="00827A34">
              <w:rPr>
                <w:rFonts w:hint="eastAsia"/>
                <w:noProof/>
                <w:color w:val="000000"/>
                <w:kern w:val="2"/>
                <w:sz w:val="20"/>
                <w:szCs w:val="24"/>
              </w:rPr>
              <w:t>无</w:t>
            </w:r>
          </w:p>
        </w:tc>
        <w:tc>
          <w:tcPr>
            <w:tcW w:w="2602" w:type="dxa"/>
            <w:gridSpan w:val="2"/>
            <w:vAlign w:val="center"/>
          </w:tcPr>
          <w:p w14:paraId="2C14C5EC" w14:textId="77777777" w:rsidR="00A76CA9" w:rsidRPr="00827A34" w:rsidRDefault="00A76CA9" w:rsidP="00A57FF1">
            <w:pPr>
              <w:jc w:val="center"/>
              <w:rPr>
                <w:color w:val="000000"/>
                <w:sz w:val="20"/>
                <w:szCs w:val="24"/>
              </w:rPr>
            </w:pPr>
            <w:r w:rsidRPr="00827A34">
              <w:rPr>
                <w:color w:val="000000"/>
                <w:kern w:val="2"/>
                <w:sz w:val="20"/>
                <w:szCs w:val="24"/>
              </w:rPr>
              <w:t>16.50</w:t>
            </w:r>
          </w:p>
        </w:tc>
        <w:tc>
          <w:tcPr>
            <w:tcW w:w="2336" w:type="dxa"/>
            <w:vAlign w:val="center"/>
          </w:tcPr>
          <w:p w14:paraId="33F9B3AB" w14:textId="77777777" w:rsidR="00A76CA9" w:rsidRPr="00827A34" w:rsidRDefault="00A76CA9" w:rsidP="00A57FF1">
            <w:pPr>
              <w:jc w:val="center"/>
              <w:rPr>
                <w:sz w:val="20"/>
                <w:szCs w:val="24"/>
              </w:rPr>
            </w:pPr>
            <w:r w:rsidRPr="00827A34">
              <w:rPr>
                <w:color w:val="000000"/>
                <w:kern w:val="2"/>
                <w:sz w:val="20"/>
                <w:szCs w:val="24"/>
              </w:rPr>
              <w:t xml:space="preserve">24.50 </w:t>
            </w:r>
          </w:p>
        </w:tc>
      </w:tr>
      <w:tr w:rsidR="00A76CA9" w14:paraId="66F0A395" w14:textId="77777777" w:rsidTr="00A57FF1">
        <w:tc>
          <w:tcPr>
            <w:tcW w:w="2245" w:type="dxa"/>
            <w:vAlign w:val="center"/>
          </w:tcPr>
          <w:p w14:paraId="63F727CB" w14:textId="77777777" w:rsidR="00A76CA9" w:rsidRPr="00827A34" w:rsidRDefault="00A76CA9" w:rsidP="00A57FF1">
            <w:pPr>
              <w:jc w:val="left"/>
              <w:rPr>
                <w:szCs w:val="24"/>
              </w:rPr>
            </w:pPr>
            <w:proofErr w:type="spellStart"/>
            <w:r w:rsidRPr="00827A34">
              <w:rPr>
                <w:rFonts w:hint="eastAsia"/>
                <w:kern w:val="2"/>
                <w:sz w:val="20"/>
                <w:szCs w:val="24"/>
                <w:lang w:val="zh-CN"/>
              </w:rPr>
              <w:t>大于</w:t>
            </w:r>
            <w:proofErr w:type="spellEnd"/>
            <w:r w:rsidRPr="00827A34">
              <w:rPr>
                <w:kern w:val="2"/>
                <w:sz w:val="20"/>
                <w:szCs w:val="24"/>
              </w:rPr>
              <w:t>1.67</w:t>
            </w:r>
            <w:r w:rsidRPr="00827A34">
              <w:rPr>
                <w:rFonts w:hint="eastAsia"/>
                <w:kern w:val="2"/>
                <w:sz w:val="20"/>
                <w:szCs w:val="24"/>
                <w:lang w:val="zh-CN"/>
              </w:rPr>
              <w:t>至</w:t>
            </w:r>
            <w:r w:rsidRPr="00827A34">
              <w:rPr>
                <w:kern w:val="2"/>
                <w:sz w:val="20"/>
                <w:szCs w:val="24"/>
              </w:rPr>
              <w:t>2.00</w:t>
            </w:r>
          </w:p>
        </w:tc>
        <w:tc>
          <w:tcPr>
            <w:tcW w:w="2168" w:type="dxa"/>
            <w:vAlign w:val="center"/>
          </w:tcPr>
          <w:p w14:paraId="1BBE95E7" w14:textId="77777777" w:rsidR="00A76CA9" w:rsidRPr="00827A34" w:rsidRDefault="00A76CA9" w:rsidP="00A57FF1">
            <w:pPr>
              <w:jc w:val="center"/>
              <w:rPr>
                <w:sz w:val="20"/>
                <w:szCs w:val="24"/>
              </w:rPr>
            </w:pPr>
            <w:r w:rsidRPr="00827A34">
              <w:rPr>
                <w:rFonts w:hint="eastAsia"/>
                <w:noProof/>
                <w:color w:val="000000"/>
                <w:kern w:val="2"/>
                <w:sz w:val="20"/>
                <w:szCs w:val="24"/>
              </w:rPr>
              <w:t>无</w:t>
            </w:r>
          </w:p>
        </w:tc>
        <w:tc>
          <w:tcPr>
            <w:tcW w:w="2602" w:type="dxa"/>
            <w:gridSpan w:val="2"/>
            <w:vAlign w:val="center"/>
          </w:tcPr>
          <w:p w14:paraId="79897BC2" w14:textId="77777777" w:rsidR="00A76CA9" w:rsidRPr="00827A34" w:rsidRDefault="00A76CA9" w:rsidP="00A57FF1">
            <w:pPr>
              <w:jc w:val="center"/>
              <w:rPr>
                <w:color w:val="000000"/>
                <w:sz w:val="20"/>
                <w:szCs w:val="24"/>
              </w:rPr>
            </w:pPr>
            <w:r w:rsidRPr="00827A34">
              <w:rPr>
                <w:rFonts w:hint="eastAsia"/>
                <w:noProof/>
                <w:color w:val="000000"/>
                <w:kern w:val="2"/>
                <w:sz w:val="20"/>
                <w:szCs w:val="24"/>
              </w:rPr>
              <w:t>无</w:t>
            </w:r>
          </w:p>
        </w:tc>
        <w:tc>
          <w:tcPr>
            <w:tcW w:w="2336" w:type="dxa"/>
            <w:vAlign w:val="center"/>
          </w:tcPr>
          <w:p w14:paraId="2A5DAE33" w14:textId="77777777" w:rsidR="00A76CA9" w:rsidRPr="00827A34" w:rsidRDefault="00A76CA9" w:rsidP="00A57FF1">
            <w:pPr>
              <w:jc w:val="center"/>
              <w:rPr>
                <w:sz w:val="20"/>
                <w:szCs w:val="24"/>
              </w:rPr>
            </w:pPr>
            <w:r w:rsidRPr="00827A34">
              <w:rPr>
                <w:color w:val="000000"/>
                <w:kern w:val="2"/>
                <w:sz w:val="20"/>
                <w:szCs w:val="24"/>
              </w:rPr>
              <w:t>8.00</w:t>
            </w:r>
          </w:p>
        </w:tc>
      </w:tr>
    </w:tbl>
    <w:p w14:paraId="38C068CA" w14:textId="77777777" w:rsidR="00A76CA9" w:rsidRPr="004A6CE2" w:rsidRDefault="00A76CA9" w:rsidP="009967F8">
      <w:pPr>
        <w:rPr>
          <w:sz w:val="18"/>
          <w:szCs w:val="18"/>
          <w:lang w:eastAsia="zh-CN"/>
        </w:rPr>
      </w:pPr>
      <w:bookmarkStart w:id="3" w:name="_Hlk151215009"/>
      <w:r w:rsidRPr="004A6CE2">
        <w:rPr>
          <w:rFonts w:hint="eastAsia"/>
          <w:sz w:val="18"/>
          <w:szCs w:val="18"/>
          <w:u w:val="single"/>
          <w:lang w:val="zh-CN" w:eastAsia="zh-CN"/>
        </w:rPr>
        <w:t>注</w:t>
      </w:r>
      <w:r w:rsidRPr="004A6CE2">
        <w:rPr>
          <w:rFonts w:hint="eastAsia"/>
          <w:sz w:val="18"/>
          <w:szCs w:val="18"/>
          <w:lang w:eastAsia="zh-CN"/>
        </w:rPr>
        <w:t>：（</w:t>
      </w:r>
      <w:r w:rsidRPr="004A6CE2">
        <w:rPr>
          <w:sz w:val="18"/>
          <w:szCs w:val="18"/>
          <w:lang w:eastAsia="zh-CN"/>
        </w:rPr>
        <w:t>1</w:t>
      </w:r>
      <w:r w:rsidRPr="004A6CE2">
        <w:rPr>
          <w:rFonts w:hint="eastAsia"/>
          <w:sz w:val="18"/>
          <w:szCs w:val="18"/>
          <w:lang w:eastAsia="zh-CN"/>
        </w:rPr>
        <w:t>）</w:t>
      </w:r>
      <w:r w:rsidRPr="004A6CE2">
        <w:rPr>
          <w:rFonts w:hint="eastAsia"/>
          <w:sz w:val="18"/>
          <w:szCs w:val="18"/>
          <w:lang w:val="zh-CN" w:eastAsia="zh-CN"/>
        </w:rPr>
        <w:t>表中给出的目标水平表示适用于相关项目受益人的设备的季节能源效率比</w:t>
      </w:r>
      <w:r w:rsidRPr="004A6CE2">
        <w:rPr>
          <w:sz w:val="18"/>
          <w:szCs w:val="18"/>
          <w:lang w:eastAsia="zh-CN"/>
        </w:rPr>
        <w:t>(SEER)</w:t>
      </w:r>
      <w:r w:rsidRPr="004A6CE2">
        <w:rPr>
          <w:rFonts w:hint="eastAsia"/>
          <w:sz w:val="18"/>
          <w:szCs w:val="18"/>
          <w:lang w:val="zh-CN" w:eastAsia="zh-CN"/>
        </w:rPr>
        <w:t>与最低能效标准</w:t>
      </w:r>
      <w:r w:rsidRPr="004A6CE2">
        <w:rPr>
          <w:rFonts w:hint="eastAsia"/>
          <w:sz w:val="18"/>
          <w:szCs w:val="18"/>
          <w:lang w:eastAsia="zh-CN"/>
        </w:rPr>
        <w:t>（</w:t>
      </w:r>
      <w:r w:rsidRPr="004A6CE2">
        <w:rPr>
          <w:sz w:val="18"/>
          <w:szCs w:val="18"/>
          <w:lang w:eastAsia="zh-CN"/>
        </w:rPr>
        <w:t>MEPS</w:t>
      </w:r>
      <w:r w:rsidRPr="004A6CE2">
        <w:rPr>
          <w:rFonts w:hint="eastAsia"/>
          <w:sz w:val="18"/>
          <w:szCs w:val="18"/>
          <w:lang w:eastAsia="zh-CN"/>
        </w:rPr>
        <w:t>）</w:t>
      </w:r>
      <w:r w:rsidRPr="004A6CE2">
        <w:rPr>
          <w:rFonts w:hint="eastAsia"/>
          <w:sz w:val="18"/>
          <w:szCs w:val="18"/>
          <w:lang w:val="zh-CN" w:eastAsia="zh-CN"/>
        </w:rPr>
        <w:t>的比率</w:t>
      </w:r>
      <w:r w:rsidRPr="004A6CE2">
        <w:rPr>
          <w:rStyle w:val="FootnoteReference"/>
          <w:sz w:val="18"/>
          <w:szCs w:val="18"/>
          <w:lang w:val="zh-CN"/>
        </w:rPr>
        <w:footnoteReference w:id="24"/>
      </w:r>
      <w:r w:rsidRPr="004A6CE2">
        <w:rPr>
          <w:rFonts w:hint="eastAsia"/>
          <w:sz w:val="18"/>
          <w:szCs w:val="18"/>
          <w:lang w:eastAsia="zh-CN"/>
        </w:rPr>
        <w:t>；</w:t>
      </w:r>
      <w:r w:rsidRPr="004A6CE2">
        <w:rPr>
          <w:rFonts w:hint="eastAsia"/>
          <w:sz w:val="18"/>
          <w:szCs w:val="18"/>
          <w:lang w:val="zh-CN" w:eastAsia="zh-CN"/>
        </w:rPr>
        <w:t>对于空调设备而言</w:t>
      </w:r>
      <w:r w:rsidRPr="004A6CE2">
        <w:rPr>
          <w:rFonts w:hint="eastAsia"/>
          <w:sz w:val="18"/>
          <w:szCs w:val="18"/>
          <w:lang w:eastAsia="zh-CN"/>
        </w:rPr>
        <w:t>，</w:t>
      </w:r>
      <w:r w:rsidRPr="004A6CE2">
        <w:rPr>
          <w:rFonts w:hint="eastAsia"/>
          <w:sz w:val="18"/>
          <w:szCs w:val="18"/>
          <w:lang w:val="zh-CN" w:eastAsia="zh-CN"/>
        </w:rPr>
        <w:t>这些比率用于确保在国家使用不同基础</w:t>
      </w:r>
      <w:r w:rsidRPr="004A6CE2">
        <w:rPr>
          <w:rFonts w:hint="eastAsia"/>
          <w:sz w:val="18"/>
          <w:szCs w:val="18"/>
          <w:lang w:eastAsia="zh-CN"/>
        </w:rPr>
        <w:t>（</w:t>
      </w:r>
      <w:r w:rsidRPr="004A6CE2">
        <w:rPr>
          <w:rFonts w:hint="eastAsia"/>
          <w:sz w:val="18"/>
          <w:szCs w:val="18"/>
          <w:lang w:val="zh-CN" w:eastAsia="zh-CN"/>
        </w:rPr>
        <w:t>例如</w:t>
      </w:r>
      <w:r w:rsidRPr="004A6CE2">
        <w:rPr>
          <w:rFonts w:hint="eastAsia"/>
          <w:sz w:val="18"/>
          <w:szCs w:val="18"/>
          <w:lang w:eastAsia="zh-CN"/>
        </w:rPr>
        <w:t>，</w:t>
      </w:r>
      <w:r w:rsidRPr="004A6CE2">
        <w:rPr>
          <w:rFonts w:hint="eastAsia"/>
          <w:sz w:val="18"/>
          <w:szCs w:val="18"/>
          <w:lang w:val="zh-CN" w:eastAsia="zh-CN"/>
        </w:rPr>
        <w:t>能效比</w:t>
      </w:r>
      <w:r w:rsidRPr="004A6CE2">
        <w:rPr>
          <w:rFonts w:hint="eastAsia"/>
          <w:sz w:val="18"/>
          <w:szCs w:val="18"/>
          <w:lang w:eastAsia="zh-CN"/>
        </w:rPr>
        <w:t>（</w:t>
      </w:r>
      <w:r w:rsidRPr="004A6CE2">
        <w:rPr>
          <w:sz w:val="18"/>
          <w:szCs w:val="18"/>
          <w:lang w:eastAsia="zh-CN"/>
        </w:rPr>
        <w:t>EER</w:t>
      </w:r>
      <w:r w:rsidRPr="004A6CE2">
        <w:rPr>
          <w:rFonts w:hint="eastAsia"/>
          <w:sz w:val="18"/>
          <w:szCs w:val="18"/>
          <w:lang w:eastAsia="zh-CN"/>
        </w:rPr>
        <w:t>）</w:t>
      </w:r>
      <w:r w:rsidRPr="004A6CE2">
        <w:rPr>
          <w:rFonts w:hint="eastAsia"/>
          <w:sz w:val="18"/>
          <w:szCs w:val="18"/>
          <w:lang w:val="zh-CN" w:eastAsia="zh-CN"/>
        </w:rPr>
        <w:t>、季节能效比</w:t>
      </w:r>
      <w:r w:rsidRPr="004A6CE2">
        <w:rPr>
          <w:sz w:val="18"/>
          <w:szCs w:val="18"/>
          <w:lang w:eastAsia="zh-CN"/>
        </w:rPr>
        <w:t>(SEER)</w:t>
      </w:r>
      <w:r w:rsidRPr="004A6CE2">
        <w:rPr>
          <w:rFonts w:hint="eastAsia"/>
          <w:sz w:val="18"/>
          <w:szCs w:val="18"/>
          <w:lang w:eastAsia="zh-CN"/>
        </w:rPr>
        <w:t>）</w:t>
      </w:r>
      <w:r w:rsidRPr="004A6CE2">
        <w:rPr>
          <w:rFonts w:hint="eastAsia"/>
          <w:sz w:val="18"/>
          <w:szCs w:val="18"/>
          <w:lang w:val="zh-CN" w:eastAsia="zh-CN"/>
        </w:rPr>
        <w:t>提交项目时</w:t>
      </w:r>
      <w:r w:rsidRPr="004A6CE2">
        <w:rPr>
          <w:rFonts w:hint="eastAsia"/>
          <w:sz w:val="18"/>
          <w:szCs w:val="18"/>
          <w:lang w:eastAsia="zh-CN"/>
        </w:rPr>
        <w:t>，</w:t>
      </w:r>
      <w:r w:rsidRPr="004A6CE2">
        <w:rPr>
          <w:rFonts w:hint="eastAsia"/>
          <w:sz w:val="18"/>
          <w:szCs w:val="18"/>
          <w:lang w:val="zh-CN" w:eastAsia="zh-CN"/>
        </w:rPr>
        <w:t>其能效比率可以进行比较。（</w:t>
      </w:r>
      <w:r w:rsidRPr="004A6CE2">
        <w:rPr>
          <w:sz w:val="18"/>
          <w:szCs w:val="18"/>
          <w:lang w:val="zh-CN" w:eastAsia="zh-CN"/>
        </w:rPr>
        <w:t>2</w:t>
      </w:r>
      <w:r w:rsidRPr="004A6CE2">
        <w:rPr>
          <w:rFonts w:hint="eastAsia"/>
          <w:sz w:val="18"/>
          <w:szCs w:val="18"/>
          <w:lang w:val="zh-CN" w:eastAsia="zh-CN"/>
        </w:rPr>
        <w:t>）企业采购关键组件，并且不在自己的制造工厂</w:t>
      </w:r>
      <w:r w:rsidRPr="004A6CE2">
        <w:rPr>
          <w:sz w:val="18"/>
          <w:szCs w:val="18"/>
          <w:lang w:val="zh-CN" w:eastAsia="zh-CN"/>
        </w:rPr>
        <w:t>/</w:t>
      </w:r>
      <w:r w:rsidRPr="004A6CE2">
        <w:rPr>
          <w:rFonts w:hint="eastAsia"/>
          <w:sz w:val="18"/>
          <w:szCs w:val="18"/>
          <w:lang w:val="zh-CN" w:eastAsia="zh-CN"/>
        </w:rPr>
        <w:t>相关制造厂房生产这些组件；（</w:t>
      </w:r>
      <w:r w:rsidRPr="004A6CE2">
        <w:rPr>
          <w:sz w:val="18"/>
          <w:szCs w:val="18"/>
          <w:lang w:val="zh-CN" w:eastAsia="zh-CN"/>
        </w:rPr>
        <w:t>3</w:t>
      </w:r>
      <w:r w:rsidRPr="004A6CE2">
        <w:rPr>
          <w:rFonts w:hint="eastAsia"/>
          <w:sz w:val="18"/>
          <w:szCs w:val="18"/>
          <w:lang w:val="zh-CN" w:eastAsia="zh-CN"/>
        </w:rPr>
        <w:t>）如果工厂制造量较低，则与上表所示的水平相比，成本将下降。（</w:t>
      </w:r>
      <w:r w:rsidRPr="004A6CE2">
        <w:rPr>
          <w:sz w:val="18"/>
          <w:szCs w:val="18"/>
          <w:lang w:val="zh-CN" w:eastAsia="zh-CN"/>
        </w:rPr>
        <w:t>4</w:t>
      </w:r>
      <w:r w:rsidRPr="004A6CE2">
        <w:rPr>
          <w:rFonts w:hint="eastAsia"/>
          <w:sz w:val="18"/>
          <w:szCs w:val="18"/>
          <w:lang w:val="zh-CN" w:eastAsia="zh-CN"/>
        </w:rPr>
        <w:t>）这表示转换为表中指定的不同水平的能耗所需的额外组件成本；这假设基准设备没有采用与能效有关的任何干预措施，并且仅用于制冷剂的转换。（</w:t>
      </w:r>
      <w:r w:rsidRPr="004A6CE2">
        <w:rPr>
          <w:sz w:val="18"/>
          <w:szCs w:val="18"/>
          <w:lang w:val="zh-CN" w:eastAsia="zh-CN"/>
        </w:rPr>
        <w:t>5</w:t>
      </w:r>
      <w:r w:rsidRPr="004A6CE2">
        <w:rPr>
          <w:rFonts w:hint="eastAsia"/>
          <w:sz w:val="18"/>
          <w:szCs w:val="18"/>
          <w:lang w:val="zh-CN" w:eastAsia="zh-CN"/>
        </w:rPr>
        <w:t>）在热泵的情况下，能源效率提高可能需要进一步的产品重新设计，包括调整一些组件（包括热交换器）的大小。因此，与空调相比，热泵的能源效率转换可能需要更高的成本。</w:t>
      </w:r>
    </w:p>
    <w:bookmarkEnd w:id="3"/>
    <w:p w14:paraId="4880E92B" w14:textId="77777777" w:rsidR="00A76CA9" w:rsidRDefault="00A76CA9" w:rsidP="009967F8">
      <w:pPr>
        <w:rPr>
          <w:szCs w:val="24"/>
          <w:lang w:eastAsia="zh-CN"/>
        </w:rPr>
      </w:pPr>
    </w:p>
    <w:p w14:paraId="147E0405" w14:textId="77777777" w:rsidR="00A76CA9" w:rsidRPr="004A6CE2" w:rsidRDefault="00A76CA9" w:rsidP="00571963">
      <w:pPr>
        <w:pStyle w:val="Heading1"/>
        <w:numPr>
          <w:ilvl w:val="0"/>
          <w:numId w:val="1"/>
        </w:numPr>
        <w:tabs>
          <w:tab w:val="clear" w:pos="5760"/>
          <w:tab w:val="num" w:pos="0"/>
        </w:tabs>
        <w:ind w:left="0"/>
        <w:rPr>
          <w:szCs w:val="24"/>
          <w:lang w:eastAsia="zh-CN"/>
        </w:rPr>
      </w:pPr>
      <w:bookmarkStart w:id="4" w:name="_Hlk150414895"/>
      <w:r w:rsidRPr="004A6CE2">
        <w:rPr>
          <w:rFonts w:hint="eastAsia"/>
          <w:szCs w:val="24"/>
          <w:lang w:val="zh-CN" w:eastAsia="zh-CN"/>
        </w:rPr>
        <w:t>从上表可以得出以下结论：</w:t>
      </w:r>
    </w:p>
    <w:bookmarkEnd w:id="4"/>
    <w:p w14:paraId="416CEEC9" w14:textId="77777777" w:rsidR="00A76CA9" w:rsidRPr="004A6CE2" w:rsidRDefault="00A76CA9" w:rsidP="009967F8">
      <w:pPr>
        <w:pStyle w:val="Heading2"/>
        <w:numPr>
          <w:ilvl w:val="1"/>
          <w:numId w:val="1"/>
        </w:numPr>
        <w:rPr>
          <w:szCs w:val="24"/>
          <w:lang w:eastAsia="zh-CN"/>
        </w:rPr>
      </w:pPr>
      <w:r w:rsidRPr="004A6CE2">
        <w:rPr>
          <w:rFonts w:hint="eastAsia"/>
          <w:szCs w:val="24"/>
          <w:lang w:val="zh-CN" w:eastAsia="zh-CN"/>
        </w:rPr>
        <w:t>对于设备处于最低基准能效</w:t>
      </w:r>
      <w:r w:rsidRPr="004A6CE2">
        <w:rPr>
          <w:rFonts w:hint="eastAsia"/>
          <w:szCs w:val="24"/>
          <w:lang w:eastAsia="zh-CN"/>
        </w:rPr>
        <w:t>（</w:t>
      </w:r>
      <w:r w:rsidRPr="004A6CE2">
        <w:rPr>
          <w:rFonts w:hint="eastAsia"/>
          <w:szCs w:val="24"/>
          <w:lang w:val="zh-CN" w:eastAsia="zh-CN"/>
        </w:rPr>
        <w:t>即上表中每年最高能耗</w:t>
      </w:r>
      <w:r w:rsidRPr="004A6CE2">
        <w:rPr>
          <w:rFonts w:hint="eastAsia"/>
          <w:szCs w:val="24"/>
          <w:lang w:eastAsia="zh-CN"/>
        </w:rPr>
        <w:t>）</w:t>
      </w:r>
      <w:r w:rsidRPr="004A6CE2">
        <w:rPr>
          <w:rFonts w:hint="eastAsia"/>
          <w:szCs w:val="24"/>
          <w:lang w:val="zh-CN" w:eastAsia="zh-CN"/>
        </w:rPr>
        <w:t>的企业</w:t>
      </w:r>
      <w:r w:rsidRPr="004A6CE2">
        <w:rPr>
          <w:rFonts w:hint="eastAsia"/>
          <w:szCs w:val="24"/>
          <w:lang w:eastAsia="zh-CN"/>
        </w:rPr>
        <w:t>，</w:t>
      </w:r>
      <w:r w:rsidRPr="004A6CE2">
        <w:rPr>
          <w:rFonts w:hint="eastAsia"/>
          <w:szCs w:val="24"/>
          <w:lang w:val="zh-CN" w:eastAsia="zh-CN"/>
        </w:rPr>
        <w:t>将能源效率提高到</w:t>
      </w:r>
      <w:r w:rsidRPr="004A6CE2">
        <w:rPr>
          <w:szCs w:val="24"/>
          <w:lang w:eastAsia="zh-CN"/>
        </w:rPr>
        <w:t>“</w:t>
      </w:r>
      <w:r w:rsidRPr="004A6CE2">
        <w:rPr>
          <w:rFonts w:hint="eastAsia"/>
          <w:szCs w:val="24"/>
          <w:lang w:val="zh-CN" w:eastAsia="zh-CN"/>
        </w:rPr>
        <w:t>低</w:t>
      </w:r>
      <w:r w:rsidRPr="004A6CE2">
        <w:rPr>
          <w:szCs w:val="24"/>
          <w:lang w:eastAsia="zh-CN"/>
        </w:rPr>
        <w:t>”</w:t>
      </w:r>
      <w:r w:rsidRPr="004A6CE2">
        <w:rPr>
          <w:rFonts w:hint="eastAsia"/>
          <w:szCs w:val="24"/>
          <w:lang w:val="zh-CN" w:eastAsia="zh-CN"/>
        </w:rPr>
        <w:t>水平的总成本</w:t>
      </w:r>
      <w:r w:rsidRPr="004A6CE2">
        <w:rPr>
          <w:rFonts w:hint="eastAsia"/>
          <w:szCs w:val="24"/>
          <w:lang w:eastAsia="zh-CN"/>
        </w:rPr>
        <w:t>（</w:t>
      </w:r>
      <w:r w:rsidRPr="004A6CE2">
        <w:rPr>
          <w:rFonts w:hint="eastAsia"/>
          <w:szCs w:val="24"/>
          <w:lang w:val="zh-CN" w:eastAsia="zh-CN"/>
        </w:rPr>
        <w:t>包括投资和组件成本</w:t>
      </w:r>
      <w:r w:rsidRPr="004A6CE2">
        <w:rPr>
          <w:rFonts w:hint="eastAsia"/>
          <w:szCs w:val="24"/>
          <w:lang w:eastAsia="zh-CN"/>
        </w:rPr>
        <w:t>）</w:t>
      </w:r>
      <w:r w:rsidRPr="004A6CE2">
        <w:rPr>
          <w:rFonts w:hint="eastAsia"/>
          <w:szCs w:val="24"/>
          <w:lang w:val="zh-CN" w:eastAsia="zh-CN"/>
        </w:rPr>
        <w:t>为</w:t>
      </w:r>
      <w:r w:rsidRPr="004A6CE2">
        <w:rPr>
          <w:szCs w:val="24"/>
          <w:lang w:eastAsia="zh-CN"/>
        </w:rPr>
        <w:t>450</w:t>
      </w:r>
      <w:r w:rsidRPr="004A6CE2">
        <w:rPr>
          <w:rFonts w:hint="eastAsia"/>
          <w:szCs w:val="24"/>
          <w:lang w:val="zh-CN" w:eastAsia="zh-CN"/>
        </w:rPr>
        <w:t>万美元。</w:t>
      </w:r>
      <w:r w:rsidRPr="004A6CE2">
        <w:rPr>
          <w:szCs w:val="24"/>
          <w:lang w:eastAsia="zh-CN"/>
        </w:rPr>
        <w:t xml:space="preserve"> </w:t>
      </w:r>
    </w:p>
    <w:p w14:paraId="0B116CFD" w14:textId="77777777" w:rsidR="00A76CA9" w:rsidRPr="004A6CE2" w:rsidRDefault="00A76CA9" w:rsidP="009967F8">
      <w:pPr>
        <w:pStyle w:val="Heading2"/>
        <w:numPr>
          <w:ilvl w:val="1"/>
          <w:numId w:val="1"/>
        </w:numPr>
        <w:rPr>
          <w:szCs w:val="24"/>
          <w:lang w:eastAsia="zh-CN"/>
        </w:rPr>
      </w:pPr>
      <w:r w:rsidRPr="004A6CE2">
        <w:rPr>
          <w:rFonts w:hint="eastAsia"/>
          <w:szCs w:val="24"/>
          <w:lang w:val="zh-CN" w:eastAsia="zh-CN"/>
        </w:rPr>
        <w:t>对于设备处于最低基准能效</w:t>
      </w:r>
      <w:r w:rsidRPr="004A6CE2">
        <w:rPr>
          <w:rFonts w:hint="eastAsia"/>
          <w:szCs w:val="24"/>
          <w:lang w:eastAsia="zh-CN"/>
        </w:rPr>
        <w:t>（</w:t>
      </w:r>
      <w:r w:rsidRPr="004A6CE2">
        <w:rPr>
          <w:rFonts w:hint="eastAsia"/>
          <w:szCs w:val="24"/>
          <w:lang w:val="zh-CN" w:eastAsia="zh-CN"/>
        </w:rPr>
        <w:t>即上表中每年最高能耗</w:t>
      </w:r>
      <w:r w:rsidRPr="004A6CE2">
        <w:rPr>
          <w:rFonts w:hint="eastAsia"/>
          <w:szCs w:val="24"/>
          <w:lang w:eastAsia="zh-CN"/>
        </w:rPr>
        <w:t>）</w:t>
      </w:r>
      <w:r w:rsidRPr="004A6CE2">
        <w:rPr>
          <w:rFonts w:hint="eastAsia"/>
          <w:szCs w:val="24"/>
          <w:lang w:val="zh-CN" w:eastAsia="zh-CN"/>
        </w:rPr>
        <w:t>的企业</w:t>
      </w:r>
      <w:r w:rsidRPr="004A6CE2">
        <w:rPr>
          <w:rFonts w:hint="eastAsia"/>
          <w:szCs w:val="24"/>
          <w:lang w:eastAsia="zh-CN"/>
        </w:rPr>
        <w:t>，</w:t>
      </w:r>
      <w:r w:rsidRPr="004A6CE2">
        <w:rPr>
          <w:rFonts w:hint="eastAsia"/>
          <w:szCs w:val="24"/>
          <w:lang w:val="zh-CN" w:eastAsia="zh-CN"/>
        </w:rPr>
        <w:t>将能源效率提高到</w:t>
      </w:r>
      <w:r w:rsidRPr="004A6CE2">
        <w:rPr>
          <w:szCs w:val="24"/>
          <w:lang w:eastAsia="zh-CN"/>
        </w:rPr>
        <w:t>“</w:t>
      </w:r>
      <w:r w:rsidRPr="004A6CE2">
        <w:rPr>
          <w:rFonts w:hint="eastAsia"/>
          <w:szCs w:val="24"/>
          <w:lang w:val="zh-CN" w:eastAsia="zh-CN"/>
        </w:rPr>
        <w:t>中</w:t>
      </w:r>
      <w:r w:rsidRPr="004A6CE2">
        <w:rPr>
          <w:szCs w:val="24"/>
          <w:lang w:eastAsia="zh-CN"/>
        </w:rPr>
        <w:t>”</w:t>
      </w:r>
      <w:r w:rsidRPr="004A6CE2">
        <w:rPr>
          <w:rFonts w:hint="eastAsia"/>
          <w:szCs w:val="24"/>
          <w:lang w:val="zh-CN" w:eastAsia="zh-CN"/>
        </w:rPr>
        <w:t>水平的总成本</w:t>
      </w:r>
      <w:r w:rsidRPr="004A6CE2">
        <w:rPr>
          <w:rFonts w:hint="eastAsia"/>
          <w:szCs w:val="24"/>
          <w:lang w:eastAsia="zh-CN"/>
        </w:rPr>
        <w:t>（</w:t>
      </w:r>
      <w:r w:rsidRPr="004A6CE2">
        <w:rPr>
          <w:rFonts w:hint="eastAsia"/>
          <w:szCs w:val="24"/>
          <w:lang w:val="zh-CN" w:eastAsia="zh-CN"/>
        </w:rPr>
        <w:t>包括投资和组件成本</w:t>
      </w:r>
      <w:r w:rsidRPr="004A6CE2">
        <w:rPr>
          <w:rFonts w:hint="eastAsia"/>
          <w:szCs w:val="24"/>
          <w:lang w:eastAsia="zh-CN"/>
        </w:rPr>
        <w:t>）</w:t>
      </w:r>
      <w:r w:rsidRPr="004A6CE2">
        <w:rPr>
          <w:rFonts w:hint="eastAsia"/>
          <w:szCs w:val="24"/>
          <w:lang w:val="zh-CN" w:eastAsia="zh-CN"/>
        </w:rPr>
        <w:t>为</w:t>
      </w:r>
      <w:r w:rsidRPr="004A6CE2">
        <w:rPr>
          <w:szCs w:val="24"/>
          <w:lang w:eastAsia="zh-CN"/>
        </w:rPr>
        <w:t>1,005</w:t>
      </w:r>
      <w:r w:rsidRPr="004A6CE2">
        <w:rPr>
          <w:rFonts w:hint="eastAsia"/>
          <w:szCs w:val="24"/>
          <w:lang w:val="zh-CN" w:eastAsia="zh-CN"/>
        </w:rPr>
        <w:t>万美元。</w:t>
      </w:r>
    </w:p>
    <w:p w14:paraId="368EE2D4" w14:textId="77777777" w:rsidR="00A76CA9" w:rsidRPr="004A6CE2" w:rsidRDefault="00A76CA9" w:rsidP="009967F8">
      <w:pPr>
        <w:pStyle w:val="Heading2"/>
        <w:numPr>
          <w:ilvl w:val="1"/>
          <w:numId w:val="1"/>
        </w:numPr>
        <w:rPr>
          <w:szCs w:val="24"/>
          <w:lang w:eastAsia="zh-CN"/>
        </w:rPr>
      </w:pPr>
      <w:r w:rsidRPr="004A6CE2">
        <w:rPr>
          <w:rFonts w:hint="eastAsia"/>
          <w:szCs w:val="24"/>
          <w:lang w:val="zh-CN" w:eastAsia="zh-CN"/>
        </w:rPr>
        <w:t>对于设备处于最低基准能效</w:t>
      </w:r>
      <w:r w:rsidRPr="004A6CE2">
        <w:rPr>
          <w:rFonts w:hint="eastAsia"/>
          <w:szCs w:val="24"/>
          <w:lang w:eastAsia="zh-CN"/>
        </w:rPr>
        <w:t>（</w:t>
      </w:r>
      <w:r w:rsidRPr="004A6CE2">
        <w:rPr>
          <w:rFonts w:hint="eastAsia"/>
          <w:szCs w:val="24"/>
          <w:lang w:val="zh-CN" w:eastAsia="zh-CN"/>
        </w:rPr>
        <w:t>即上表中每年最高能耗</w:t>
      </w:r>
      <w:r w:rsidRPr="004A6CE2">
        <w:rPr>
          <w:rFonts w:hint="eastAsia"/>
          <w:szCs w:val="24"/>
          <w:lang w:eastAsia="zh-CN"/>
        </w:rPr>
        <w:t>）</w:t>
      </w:r>
      <w:r w:rsidRPr="004A6CE2">
        <w:rPr>
          <w:rFonts w:hint="eastAsia"/>
          <w:szCs w:val="24"/>
          <w:lang w:val="zh-CN" w:eastAsia="zh-CN"/>
        </w:rPr>
        <w:t>的企业</w:t>
      </w:r>
      <w:r w:rsidRPr="004A6CE2">
        <w:rPr>
          <w:rFonts w:hint="eastAsia"/>
          <w:szCs w:val="24"/>
          <w:lang w:eastAsia="zh-CN"/>
        </w:rPr>
        <w:t>，</w:t>
      </w:r>
      <w:r w:rsidRPr="004A6CE2">
        <w:rPr>
          <w:rFonts w:hint="eastAsia"/>
          <w:szCs w:val="24"/>
          <w:lang w:val="zh-CN" w:eastAsia="zh-CN"/>
        </w:rPr>
        <w:t>将能源效率提高到</w:t>
      </w:r>
      <w:r w:rsidRPr="004A6CE2">
        <w:rPr>
          <w:szCs w:val="24"/>
          <w:lang w:eastAsia="zh-CN"/>
        </w:rPr>
        <w:t>“</w:t>
      </w:r>
      <w:r w:rsidRPr="004A6CE2">
        <w:rPr>
          <w:rFonts w:hint="eastAsia"/>
          <w:szCs w:val="24"/>
          <w:lang w:val="zh-CN" w:eastAsia="zh-CN"/>
        </w:rPr>
        <w:t>高</w:t>
      </w:r>
      <w:r w:rsidRPr="004A6CE2">
        <w:rPr>
          <w:szCs w:val="24"/>
          <w:lang w:eastAsia="zh-CN"/>
        </w:rPr>
        <w:t>”</w:t>
      </w:r>
      <w:r w:rsidRPr="004A6CE2">
        <w:rPr>
          <w:rFonts w:hint="eastAsia"/>
          <w:szCs w:val="24"/>
          <w:lang w:val="zh-CN" w:eastAsia="zh-CN"/>
        </w:rPr>
        <w:t>水平的总成本</w:t>
      </w:r>
      <w:r w:rsidRPr="004A6CE2">
        <w:rPr>
          <w:rFonts w:hint="eastAsia"/>
          <w:szCs w:val="24"/>
          <w:lang w:eastAsia="zh-CN"/>
        </w:rPr>
        <w:t>（</w:t>
      </w:r>
      <w:r w:rsidRPr="004A6CE2">
        <w:rPr>
          <w:rFonts w:hint="eastAsia"/>
          <w:szCs w:val="24"/>
          <w:lang w:val="zh-CN" w:eastAsia="zh-CN"/>
        </w:rPr>
        <w:t>包括投资和组件成本</w:t>
      </w:r>
      <w:r w:rsidRPr="004A6CE2">
        <w:rPr>
          <w:rFonts w:hint="eastAsia"/>
          <w:szCs w:val="24"/>
          <w:lang w:eastAsia="zh-CN"/>
        </w:rPr>
        <w:t>）</w:t>
      </w:r>
      <w:r w:rsidRPr="004A6CE2">
        <w:rPr>
          <w:rFonts w:hint="eastAsia"/>
          <w:szCs w:val="24"/>
          <w:lang w:val="zh-CN" w:eastAsia="zh-CN"/>
        </w:rPr>
        <w:t>为</w:t>
      </w:r>
      <w:r w:rsidRPr="004A6CE2">
        <w:rPr>
          <w:szCs w:val="24"/>
          <w:lang w:eastAsia="zh-CN"/>
        </w:rPr>
        <w:t>1,395</w:t>
      </w:r>
      <w:r w:rsidRPr="004A6CE2">
        <w:rPr>
          <w:rFonts w:hint="eastAsia"/>
          <w:szCs w:val="24"/>
          <w:lang w:val="zh-CN" w:eastAsia="zh-CN"/>
        </w:rPr>
        <w:t>万美元。</w:t>
      </w:r>
    </w:p>
    <w:p w14:paraId="22A0AC58" w14:textId="77777777" w:rsidR="00A76CA9" w:rsidRPr="004A6CE2" w:rsidRDefault="00A76CA9" w:rsidP="00053A99">
      <w:pPr>
        <w:pStyle w:val="Heading2"/>
        <w:keepNext/>
        <w:keepLines/>
        <w:numPr>
          <w:ilvl w:val="1"/>
          <w:numId w:val="1"/>
        </w:numPr>
        <w:rPr>
          <w:szCs w:val="24"/>
          <w:lang w:eastAsia="zh-CN"/>
        </w:rPr>
      </w:pPr>
      <w:r w:rsidRPr="004A6CE2">
        <w:rPr>
          <w:rFonts w:hint="eastAsia"/>
          <w:szCs w:val="24"/>
          <w:lang w:val="zh-CN" w:eastAsia="zh-CN"/>
        </w:rPr>
        <w:lastRenderedPageBreak/>
        <w:t>如果给予组件总成本例如</w:t>
      </w:r>
      <w:r w:rsidRPr="004A6CE2">
        <w:rPr>
          <w:szCs w:val="24"/>
          <w:lang w:eastAsia="zh-CN"/>
        </w:rPr>
        <w:t>25%</w:t>
      </w:r>
      <w:r w:rsidRPr="004A6CE2">
        <w:rPr>
          <w:rFonts w:hint="eastAsia"/>
          <w:szCs w:val="24"/>
          <w:lang w:val="zh-CN" w:eastAsia="zh-CN"/>
        </w:rPr>
        <w:t>至</w:t>
      </w:r>
      <w:r w:rsidRPr="004A6CE2">
        <w:rPr>
          <w:szCs w:val="24"/>
          <w:lang w:eastAsia="zh-CN"/>
        </w:rPr>
        <w:t>50%</w:t>
      </w:r>
      <w:r w:rsidRPr="004A6CE2">
        <w:rPr>
          <w:rFonts w:hint="eastAsia"/>
          <w:szCs w:val="24"/>
          <w:lang w:val="zh-CN" w:eastAsia="zh-CN"/>
        </w:rPr>
        <w:t>的激励</w:t>
      </w:r>
      <w:r w:rsidRPr="004A6CE2">
        <w:rPr>
          <w:rFonts w:hint="eastAsia"/>
          <w:szCs w:val="24"/>
          <w:lang w:eastAsia="zh-CN"/>
        </w:rPr>
        <w:t>，</w:t>
      </w:r>
      <w:r w:rsidRPr="004A6CE2">
        <w:rPr>
          <w:rFonts w:hint="eastAsia"/>
          <w:szCs w:val="24"/>
          <w:lang w:val="zh-CN" w:eastAsia="zh-CN"/>
        </w:rPr>
        <w:t>则支付给企业的激励总额将在</w:t>
      </w:r>
      <w:r w:rsidRPr="004A6CE2">
        <w:rPr>
          <w:szCs w:val="24"/>
          <w:lang w:eastAsia="zh-CN"/>
        </w:rPr>
        <w:t>383</w:t>
      </w:r>
      <w:r w:rsidRPr="004A6CE2">
        <w:rPr>
          <w:rFonts w:hint="eastAsia"/>
          <w:szCs w:val="24"/>
          <w:lang w:val="zh-CN" w:eastAsia="zh-CN"/>
        </w:rPr>
        <w:t>万美元至</w:t>
      </w:r>
      <w:r w:rsidRPr="004A6CE2">
        <w:rPr>
          <w:szCs w:val="24"/>
          <w:lang w:eastAsia="zh-CN"/>
        </w:rPr>
        <w:t>720</w:t>
      </w:r>
      <w:r w:rsidRPr="004A6CE2">
        <w:rPr>
          <w:rFonts w:hint="eastAsia"/>
          <w:szCs w:val="24"/>
          <w:lang w:val="zh-CN" w:eastAsia="zh-CN"/>
        </w:rPr>
        <w:t>万美元的范围内</w:t>
      </w:r>
      <w:r w:rsidRPr="004A6CE2">
        <w:rPr>
          <w:rFonts w:hint="eastAsia"/>
          <w:szCs w:val="24"/>
          <w:lang w:eastAsia="zh-CN"/>
        </w:rPr>
        <w:t>，</w:t>
      </w:r>
      <w:r w:rsidRPr="004A6CE2">
        <w:rPr>
          <w:rFonts w:hint="eastAsia"/>
          <w:szCs w:val="24"/>
          <w:lang w:val="zh-CN" w:eastAsia="zh-CN"/>
        </w:rPr>
        <w:t>以实现最低水平的基准能源效率</w:t>
      </w:r>
      <w:r w:rsidRPr="004A6CE2">
        <w:rPr>
          <w:rFonts w:hint="eastAsia"/>
          <w:szCs w:val="24"/>
          <w:lang w:eastAsia="zh-CN"/>
        </w:rPr>
        <w:t>，</w:t>
      </w:r>
      <w:r w:rsidRPr="004A6CE2">
        <w:rPr>
          <w:rFonts w:hint="eastAsia"/>
          <w:szCs w:val="24"/>
          <w:lang w:val="zh-CN" w:eastAsia="zh-CN"/>
        </w:rPr>
        <w:t>即上表所列的每年最高能耗</w:t>
      </w:r>
      <w:r w:rsidRPr="004A6CE2">
        <w:rPr>
          <w:rFonts w:hint="eastAsia"/>
          <w:szCs w:val="24"/>
          <w:lang w:eastAsia="zh-CN"/>
        </w:rPr>
        <w:t>（</w:t>
      </w:r>
      <w:r w:rsidRPr="004A6CE2">
        <w:rPr>
          <w:rFonts w:hint="eastAsia"/>
          <w:szCs w:val="24"/>
          <w:lang w:val="zh-CN" w:eastAsia="zh-CN"/>
        </w:rPr>
        <w:t>如第</w:t>
      </w:r>
      <w:r w:rsidRPr="004A6CE2">
        <w:rPr>
          <w:szCs w:val="24"/>
          <w:lang w:eastAsia="zh-CN"/>
        </w:rPr>
        <w:t>23(c)</w:t>
      </w:r>
      <w:r w:rsidRPr="004A6CE2">
        <w:rPr>
          <w:rFonts w:hint="eastAsia"/>
          <w:szCs w:val="24"/>
          <w:lang w:val="zh-CN" w:eastAsia="zh-CN"/>
        </w:rPr>
        <w:t>段所述</w:t>
      </w:r>
      <w:r w:rsidRPr="004A6CE2">
        <w:rPr>
          <w:rFonts w:hint="eastAsia"/>
          <w:szCs w:val="24"/>
          <w:lang w:eastAsia="zh-CN"/>
        </w:rPr>
        <w:t>）</w:t>
      </w:r>
      <w:r w:rsidRPr="004A6CE2">
        <w:rPr>
          <w:rFonts w:hint="eastAsia"/>
          <w:szCs w:val="24"/>
          <w:lang w:val="zh-CN" w:eastAsia="zh-CN"/>
        </w:rPr>
        <w:t>。其余款额将通过来自企业和非多边基金资源的共同融资支付。</w:t>
      </w:r>
      <w:r w:rsidRPr="004A6CE2">
        <w:rPr>
          <w:szCs w:val="24"/>
          <w:lang w:eastAsia="zh-CN"/>
        </w:rPr>
        <w:t xml:space="preserve">   </w:t>
      </w:r>
    </w:p>
    <w:p w14:paraId="090070D5" w14:textId="77777777" w:rsidR="00A76CA9" w:rsidRPr="004A6CE2" w:rsidRDefault="00A76CA9" w:rsidP="00571963">
      <w:pPr>
        <w:pStyle w:val="Heading1"/>
        <w:numPr>
          <w:ilvl w:val="0"/>
          <w:numId w:val="1"/>
        </w:numPr>
        <w:tabs>
          <w:tab w:val="clear" w:pos="5760"/>
          <w:tab w:val="num" w:pos="0"/>
        </w:tabs>
        <w:ind w:left="0"/>
        <w:rPr>
          <w:szCs w:val="24"/>
          <w:lang w:val="zh-CN" w:eastAsia="zh-CN"/>
        </w:rPr>
      </w:pPr>
      <w:r w:rsidRPr="004A6CE2">
        <w:rPr>
          <w:rFonts w:hint="eastAsia"/>
          <w:szCs w:val="24"/>
          <w:lang w:val="zh-CN" w:eastAsia="zh-CN"/>
        </w:rPr>
        <w:t>激励机制应考虑到导致采用节能的非氢氟碳化物制冷剂产品的市场因素</w:t>
      </w:r>
      <w:r w:rsidRPr="004A6CE2">
        <w:rPr>
          <w:rFonts w:hint="eastAsia"/>
          <w:szCs w:val="24"/>
          <w:lang w:eastAsia="zh-CN"/>
        </w:rPr>
        <w:t>，</w:t>
      </w:r>
      <w:r w:rsidRPr="004A6CE2">
        <w:rPr>
          <w:rFonts w:hint="eastAsia"/>
          <w:szCs w:val="24"/>
          <w:lang w:val="zh-CN" w:eastAsia="zh-CN"/>
        </w:rPr>
        <w:t>以及基加利氢氟碳化物实施计划中为空调行业设定的国家战略。鉴于上述因素</w:t>
      </w:r>
      <w:r w:rsidRPr="004A6CE2">
        <w:rPr>
          <w:rFonts w:hint="eastAsia"/>
          <w:szCs w:val="24"/>
          <w:lang w:val="en-US" w:eastAsia="zh-CN"/>
        </w:rPr>
        <w:t>，</w:t>
      </w:r>
      <w:r w:rsidRPr="004A6CE2">
        <w:rPr>
          <w:rFonts w:hint="eastAsia"/>
          <w:szCs w:val="24"/>
          <w:lang w:val="zh-CN" w:eastAsia="zh-CN"/>
        </w:rPr>
        <w:t>可以考虑利用激励措施向非氢氟碳化物技术过渡的机会。</w:t>
      </w:r>
    </w:p>
    <w:p w14:paraId="70F54C14" w14:textId="77777777" w:rsidR="00A76CA9" w:rsidRPr="004A6CE2" w:rsidRDefault="00A76CA9" w:rsidP="009967F8">
      <w:pPr>
        <w:rPr>
          <w:szCs w:val="24"/>
          <w:lang w:val="zh-CN" w:eastAsia="zh-CN"/>
        </w:rPr>
      </w:pPr>
    </w:p>
    <w:p w14:paraId="0D749E05" w14:textId="77777777" w:rsidR="00A76CA9" w:rsidRPr="004A6CE2" w:rsidRDefault="00A76CA9" w:rsidP="00A57FF1">
      <w:pPr>
        <w:rPr>
          <w:szCs w:val="24"/>
        </w:rPr>
      </w:pPr>
      <w:r w:rsidRPr="004A6CE2">
        <w:rPr>
          <w:rFonts w:hint="eastAsia"/>
          <w:b/>
          <w:szCs w:val="24"/>
          <w:lang w:val="zh-CN"/>
        </w:rPr>
        <w:t>三</w:t>
      </w:r>
      <w:r w:rsidRPr="004A6CE2">
        <w:rPr>
          <w:b/>
          <w:szCs w:val="24"/>
        </w:rPr>
        <w:t>.1.5</w:t>
      </w:r>
      <w:r w:rsidRPr="004A6CE2">
        <w:rPr>
          <w:b/>
          <w:szCs w:val="24"/>
        </w:rPr>
        <w:tab/>
      </w:r>
      <w:proofErr w:type="spellStart"/>
      <w:r w:rsidRPr="004A6CE2">
        <w:rPr>
          <w:rFonts w:hint="eastAsia"/>
          <w:b/>
          <w:szCs w:val="24"/>
          <w:lang w:val="zh-CN"/>
        </w:rPr>
        <w:t>商用空调设备</w:t>
      </w:r>
      <w:proofErr w:type="spellEnd"/>
    </w:p>
    <w:p w14:paraId="4DDED7F1" w14:textId="77777777" w:rsidR="00A76CA9" w:rsidRPr="004A6CE2" w:rsidRDefault="00A76CA9" w:rsidP="00A57FF1">
      <w:pPr>
        <w:rPr>
          <w:szCs w:val="24"/>
        </w:rPr>
      </w:pPr>
    </w:p>
    <w:p w14:paraId="790F263E" w14:textId="77777777" w:rsidR="00A76CA9" w:rsidRPr="004A6CE2" w:rsidRDefault="00A76CA9" w:rsidP="00571963">
      <w:pPr>
        <w:pStyle w:val="Heading1"/>
        <w:numPr>
          <w:ilvl w:val="0"/>
          <w:numId w:val="1"/>
        </w:numPr>
        <w:tabs>
          <w:tab w:val="clear" w:pos="5760"/>
          <w:tab w:val="num" w:pos="0"/>
        </w:tabs>
        <w:ind w:left="0"/>
        <w:rPr>
          <w:szCs w:val="24"/>
        </w:rPr>
      </w:pPr>
      <w:r w:rsidRPr="004A6CE2">
        <w:rPr>
          <w:rFonts w:hint="eastAsia"/>
          <w:szCs w:val="24"/>
          <w:lang w:val="zh-CN" w:eastAsia="zh-CN"/>
        </w:rPr>
        <w:t>商用空调设备通常包括空调机组、可变制冷剂流量</w:t>
      </w:r>
      <w:r w:rsidRPr="004A6CE2">
        <w:rPr>
          <w:rFonts w:hint="eastAsia"/>
          <w:szCs w:val="24"/>
          <w:lang w:val="en-US" w:eastAsia="zh-CN"/>
        </w:rPr>
        <w:t>（</w:t>
      </w:r>
      <w:r w:rsidRPr="004A6CE2">
        <w:rPr>
          <w:szCs w:val="24"/>
          <w:lang w:val="en-US" w:eastAsia="zh-CN"/>
        </w:rPr>
        <w:t>VRF</w:t>
      </w:r>
      <w:r w:rsidRPr="004A6CE2">
        <w:rPr>
          <w:rFonts w:hint="eastAsia"/>
          <w:szCs w:val="24"/>
          <w:lang w:val="en-US" w:eastAsia="zh-CN"/>
        </w:rPr>
        <w:t>）</w:t>
      </w:r>
      <w:r w:rsidRPr="004A6CE2">
        <w:rPr>
          <w:rFonts w:hint="eastAsia"/>
          <w:szCs w:val="24"/>
          <w:lang w:val="zh-CN" w:eastAsia="zh-CN"/>
        </w:rPr>
        <w:t>系统和冷水机组</w:t>
      </w:r>
      <w:r w:rsidRPr="004A6CE2">
        <w:rPr>
          <w:rFonts w:hint="eastAsia"/>
          <w:szCs w:val="24"/>
          <w:lang w:val="en-US" w:eastAsia="zh-CN"/>
        </w:rPr>
        <w:t>；</w:t>
      </w:r>
      <w:r w:rsidRPr="004A6CE2">
        <w:rPr>
          <w:rFonts w:hint="eastAsia"/>
          <w:szCs w:val="24"/>
          <w:lang w:val="zh-CN" w:eastAsia="zh-CN"/>
        </w:rPr>
        <w:t>这种设备的容量从</w:t>
      </w:r>
      <w:r w:rsidRPr="004A6CE2">
        <w:rPr>
          <w:szCs w:val="24"/>
          <w:lang w:val="en-US" w:eastAsia="zh-CN"/>
        </w:rPr>
        <w:t>5 TR</w:t>
      </w:r>
      <w:r w:rsidRPr="004A6CE2">
        <w:rPr>
          <w:rFonts w:hint="eastAsia"/>
          <w:szCs w:val="24"/>
          <w:lang w:val="zh-CN" w:eastAsia="zh-CN"/>
        </w:rPr>
        <w:t>到</w:t>
      </w:r>
      <w:r w:rsidRPr="004A6CE2">
        <w:rPr>
          <w:szCs w:val="24"/>
          <w:lang w:val="en-US" w:eastAsia="zh-CN"/>
        </w:rPr>
        <w:t>100 TR</w:t>
      </w:r>
      <w:r w:rsidRPr="004A6CE2">
        <w:rPr>
          <w:rFonts w:hint="eastAsia"/>
          <w:szCs w:val="24"/>
          <w:lang w:val="zh-CN" w:eastAsia="zh-CN"/>
        </w:rPr>
        <w:t>或更多。这些设备是根据特定客户需求而设计的</w:t>
      </w:r>
      <w:r w:rsidRPr="004A6CE2">
        <w:rPr>
          <w:rFonts w:hint="eastAsia"/>
          <w:szCs w:val="24"/>
          <w:lang w:val="en-US" w:eastAsia="zh-CN"/>
        </w:rPr>
        <w:t>，</w:t>
      </w:r>
      <w:r w:rsidRPr="004A6CE2">
        <w:rPr>
          <w:rFonts w:hint="eastAsia"/>
          <w:szCs w:val="24"/>
          <w:lang w:val="zh-CN" w:eastAsia="zh-CN"/>
        </w:rPr>
        <w:t>并且在许多情况下是定制的。虽然某些设备在工厂充气并在现场安装</w:t>
      </w:r>
      <w:r w:rsidRPr="004A6CE2">
        <w:rPr>
          <w:rFonts w:hint="eastAsia"/>
          <w:szCs w:val="24"/>
          <w:lang w:val="en-US" w:eastAsia="zh-CN"/>
        </w:rPr>
        <w:t>，</w:t>
      </w:r>
      <w:r w:rsidRPr="004A6CE2">
        <w:rPr>
          <w:rFonts w:hint="eastAsia"/>
          <w:szCs w:val="24"/>
          <w:lang w:val="zh-CN" w:eastAsia="zh-CN"/>
        </w:rPr>
        <w:t>但在其他情况下</w:t>
      </w:r>
      <w:r w:rsidRPr="004A6CE2">
        <w:rPr>
          <w:rFonts w:hint="eastAsia"/>
          <w:szCs w:val="24"/>
          <w:lang w:val="en-US" w:eastAsia="zh-CN"/>
        </w:rPr>
        <w:t>，</w:t>
      </w:r>
      <w:r w:rsidRPr="004A6CE2">
        <w:rPr>
          <w:rFonts w:hint="eastAsia"/>
          <w:szCs w:val="24"/>
          <w:lang w:val="zh-CN" w:eastAsia="zh-CN"/>
        </w:rPr>
        <w:t>这些设备在本地安装和充气。目前</w:t>
      </w:r>
      <w:r w:rsidRPr="004A6CE2">
        <w:rPr>
          <w:rFonts w:hint="eastAsia"/>
          <w:szCs w:val="24"/>
          <w:lang w:val="en-US" w:eastAsia="zh-CN"/>
        </w:rPr>
        <w:t>，</w:t>
      </w:r>
      <w:r w:rsidRPr="004A6CE2">
        <w:rPr>
          <w:rFonts w:hint="eastAsia"/>
          <w:szCs w:val="24"/>
          <w:lang w:val="zh-CN" w:eastAsia="zh-CN"/>
        </w:rPr>
        <w:t>组合式空调机组拥有全球最大的市场份额。</w:t>
      </w:r>
      <w:proofErr w:type="spellStart"/>
      <w:r w:rsidRPr="004A6CE2">
        <w:rPr>
          <w:rFonts w:hint="eastAsia"/>
          <w:szCs w:val="24"/>
          <w:lang w:val="zh-CN"/>
        </w:rPr>
        <w:t>这些装置通常在工厂充气</w:t>
      </w:r>
      <w:proofErr w:type="spellEnd"/>
      <w:r w:rsidRPr="004A6CE2">
        <w:rPr>
          <w:rFonts w:hint="eastAsia"/>
          <w:szCs w:val="24"/>
          <w:lang w:val="zh-CN"/>
        </w:rPr>
        <w:t>。</w:t>
      </w:r>
    </w:p>
    <w:p w14:paraId="553B15BA"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在本报告中</w:t>
      </w:r>
      <w:r w:rsidRPr="004A6CE2">
        <w:rPr>
          <w:rFonts w:hint="eastAsia"/>
          <w:szCs w:val="24"/>
          <w:lang w:eastAsia="zh-CN"/>
        </w:rPr>
        <w:t>，</w:t>
      </w:r>
      <w:r w:rsidRPr="004A6CE2">
        <w:rPr>
          <w:rFonts w:hint="eastAsia"/>
          <w:szCs w:val="24"/>
          <w:lang w:val="zh-CN" w:eastAsia="zh-CN"/>
        </w:rPr>
        <w:t>对销量最多的设备</w:t>
      </w:r>
      <w:r w:rsidRPr="004A6CE2">
        <w:rPr>
          <w:rFonts w:hint="eastAsia"/>
          <w:szCs w:val="24"/>
          <w:lang w:eastAsia="zh-CN"/>
        </w:rPr>
        <w:t>（</w:t>
      </w:r>
      <w:r w:rsidRPr="004A6CE2">
        <w:rPr>
          <w:rFonts w:hint="eastAsia"/>
          <w:szCs w:val="24"/>
          <w:lang w:val="zh-CN" w:eastAsia="zh-CN"/>
        </w:rPr>
        <w:t>即制冷能力在</w:t>
      </w:r>
      <w:r w:rsidRPr="004A6CE2">
        <w:rPr>
          <w:szCs w:val="24"/>
          <w:lang w:eastAsia="zh-CN"/>
        </w:rPr>
        <w:t>5</w:t>
      </w:r>
      <w:r w:rsidRPr="004A6CE2">
        <w:rPr>
          <w:rFonts w:hint="eastAsia"/>
          <w:szCs w:val="24"/>
          <w:lang w:val="zh-CN" w:eastAsia="zh-CN"/>
        </w:rPr>
        <w:t>至</w:t>
      </w:r>
      <w:r w:rsidRPr="004A6CE2">
        <w:rPr>
          <w:szCs w:val="24"/>
          <w:lang w:eastAsia="zh-CN"/>
        </w:rPr>
        <w:t>100 TR</w:t>
      </w:r>
      <w:r w:rsidRPr="004A6CE2">
        <w:rPr>
          <w:rFonts w:hint="eastAsia"/>
          <w:szCs w:val="24"/>
          <w:lang w:val="zh-CN" w:eastAsia="zh-CN"/>
        </w:rPr>
        <w:t>的组合式空调系统</w:t>
      </w:r>
      <w:r w:rsidRPr="004A6CE2">
        <w:rPr>
          <w:rFonts w:hint="eastAsia"/>
          <w:szCs w:val="24"/>
          <w:lang w:eastAsia="zh-CN"/>
        </w:rPr>
        <w:t>）</w:t>
      </w:r>
      <w:r w:rsidRPr="004A6CE2">
        <w:rPr>
          <w:rFonts w:hint="eastAsia"/>
          <w:szCs w:val="24"/>
          <w:lang w:val="zh-CN" w:eastAsia="zh-CN"/>
        </w:rPr>
        <w:t>评估了额外成本。下文列有每年制造能力为</w:t>
      </w:r>
      <w:r w:rsidRPr="004A6CE2">
        <w:rPr>
          <w:szCs w:val="24"/>
          <w:lang w:val="en-US" w:eastAsia="zh-CN"/>
        </w:rPr>
        <w:t>50,000</w:t>
      </w:r>
      <w:r w:rsidRPr="004A6CE2">
        <w:rPr>
          <w:rFonts w:hint="eastAsia"/>
          <w:szCs w:val="24"/>
          <w:lang w:val="zh-CN" w:eastAsia="zh-CN"/>
        </w:rPr>
        <w:t>台设备的工厂的额外资本和组件成本估算数。由于设备的容量可能不同</w:t>
      </w:r>
      <w:r w:rsidRPr="004A6CE2">
        <w:rPr>
          <w:rFonts w:hint="eastAsia"/>
          <w:szCs w:val="24"/>
          <w:lang w:val="en-US" w:eastAsia="zh-CN"/>
        </w:rPr>
        <w:t>，</w:t>
      </w:r>
      <w:r w:rsidRPr="004A6CE2">
        <w:rPr>
          <w:rFonts w:hint="eastAsia"/>
          <w:szCs w:val="24"/>
          <w:lang w:val="zh-CN" w:eastAsia="zh-CN"/>
        </w:rPr>
        <w:t>因此表</w:t>
      </w:r>
      <w:r w:rsidRPr="004A6CE2">
        <w:rPr>
          <w:szCs w:val="24"/>
          <w:lang w:val="en-US" w:eastAsia="zh-CN"/>
        </w:rPr>
        <w:t>6</w:t>
      </w:r>
      <w:r w:rsidRPr="004A6CE2">
        <w:rPr>
          <w:rFonts w:hint="eastAsia"/>
          <w:szCs w:val="24"/>
          <w:lang w:val="zh-CN" w:eastAsia="zh-CN"/>
        </w:rPr>
        <w:t>针对</w:t>
      </w:r>
      <w:r w:rsidRPr="004A6CE2">
        <w:rPr>
          <w:szCs w:val="24"/>
          <w:lang w:val="en-US" w:eastAsia="zh-CN"/>
        </w:rPr>
        <w:t>10 TR</w:t>
      </w:r>
      <w:r w:rsidRPr="004A6CE2">
        <w:rPr>
          <w:rFonts w:hint="eastAsia"/>
          <w:szCs w:val="24"/>
          <w:lang w:val="zh-CN" w:eastAsia="zh-CN"/>
        </w:rPr>
        <w:t>容量的设备估算了额外组件成本。</w:t>
      </w:r>
    </w:p>
    <w:p w14:paraId="56BD6E7D" w14:textId="77777777" w:rsidR="00A76CA9" w:rsidRPr="004A6CE2" w:rsidRDefault="00A76CA9" w:rsidP="00A57FF1">
      <w:pPr>
        <w:pStyle w:val="Heading1"/>
        <w:keepNext/>
        <w:numPr>
          <w:ilvl w:val="0"/>
          <w:numId w:val="0"/>
        </w:numPr>
        <w:spacing w:after="0"/>
        <w:rPr>
          <w:b/>
          <w:szCs w:val="24"/>
          <w:lang w:eastAsia="zh-CN"/>
        </w:rPr>
      </w:pPr>
      <w:r w:rsidRPr="004A6CE2">
        <w:rPr>
          <w:rFonts w:hint="eastAsia"/>
          <w:b/>
          <w:szCs w:val="24"/>
          <w:lang w:val="zh-CN" w:eastAsia="zh-CN"/>
        </w:rPr>
        <w:t>表</w:t>
      </w:r>
      <w:r w:rsidRPr="004A6CE2">
        <w:rPr>
          <w:b/>
          <w:szCs w:val="24"/>
          <w:lang w:eastAsia="zh-CN"/>
        </w:rPr>
        <w:t>6</w:t>
      </w:r>
      <w:r w:rsidRPr="004A6CE2">
        <w:rPr>
          <w:rFonts w:hint="eastAsia"/>
          <w:b/>
          <w:szCs w:val="24"/>
          <w:lang w:eastAsia="zh-CN"/>
        </w:rPr>
        <w:t>：</w:t>
      </w:r>
      <w:r w:rsidRPr="004A6CE2">
        <w:rPr>
          <w:b/>
          <w:szCs w:val="24"/>
          <w:lang w:eastAsia="zh-CN"/>
        </w:rPr>
        <w:t xml:space="preserve">  </w:t>
      </w:r>
      <w:r w:rsidRPr="004A6CE2">
        <w:rPr>
          <w:rFonts w:hint="eastAsia"/>
          <w:b/>
          <w:szCs w:val="24"/>
          <w:lang w:val="zh-CN" w:eastAsia="zh-CN"/>
        </w:rPr>
        <w:t>具有年产能</w:t>
      </w:r>
      <w:r w:rsidRPr="004A6CE2">
        <w:rPr>
          <w:b/>
          <w:szCs w:val="24"/>
          <w:lang w:eastAsia="zh-CN"/>
        </w:rPr>
        <w:t>50,000</w:t>
      </w:r>
      <w:r w:rsidRPr="004A6CE2">
        <w:rPr>
          <w:rFonts w:hint="eastAsia"/>
          <w:b/>
          <w:szCs w:val="24"/>
          <w:lang w:val="zh-CN" w:eastAsia="zh-CN"/>
        </w:rPr>
        <w:t>台商用空调机的工厂的额外成本</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45"/>
        <w:gridCol w:w="2168"/>
        <w:gridCol w:w="1111"/>
        <w:gridCol w:w="1401"/>
        <w:gridCol w:w="2426"/>
      </w:tblGrid>
      <w:tr w:rsidR="00A76CA9" w14:paraId="2F4DE904" w14:textId="77777777" w:rsidTr="00A57FF1">
        <w:tc>
          <w:tcPr>
            <w:tcW w:w="9351" w:type="dxa"/>
            <w:gridSpan w:val="5"/>
          </w:tcPr>
          <w:p w14:paraId="3C449D28" w14:textId="77777777" w:rsidR="00A76CA9" w:rsidRPr="00827A34" w:rsidRDefault="00A76CA9" w:rsidP="00A57FF1">
            <w:pPr>
              <w:keepNext/>
              <w:rPr>
                <w:szCs w:val="24"/>
                <w:lang w:eastAsia="zh-CN"/>
              </w:rPr>
            </w:pPr>
            <w:r w:rsidRPr="00827A34">
              <w:rPr>
                <w:rFonts w:hint="eastAsia"/>
                <w:b/>
                <w:sz w:val="20"/>
                <w:szCs w:val="24"/>
                <w:lang w:val="zh-CN" w:eastAsia="zh-CN"/>
              </w:rPr>
              <w:t>企业层面的额外资本投资成本</w:t>
            </w:r>
          </w:p>
        </w:tc>
      </w:tr>
      <w:tr w:rsidR="00A76CA9" w14:paraId="2079CF24" w14:textId="77777777" w:rsidTr="00A57FF1">
        <w:tc>
          <w:tcPr>
            <w:tcW w:w="5524" w:type="dxa"/>
            <w:gridSpan w:val="3"/>
          </w:tcPr>
          <w:p w14:paraId="5AF0FDFE" w14:textId="77777777" w:rsidR="00A76CA9" w:rsidRDefault="00A76CA9" w:rsidP="00A57FF1">
            <w:pPr>
              <w:keepNext/>
              <w:jc w:val="left"/>
              <w:rPr>
                <w:szCs w:val="24"/>
              </w:rPr>
            </w:pPr>
            <w:proofErr w:type="spellStart"/>
            <w:r>
              <w:rPr>
                <w:rFonts w:ascii="SimSun" w:hint="eastAsia"/>
                <w:b/>
                <w:sz w:val="20"/>
                <w:szCs w:val="24"/>
                <w:lang w:val="zh-CN"/>
              </w:rPr>
              <w:t>干预措施</w:t>
            </w:r>
            <w:proofErr w:type="spellEnd"/>
          </w:p>
        </w:tc>
        <w:tc>
          <w:tcPr>
            <w:tcW w:w="3827" w:type="dxa"/>
            <w:gridSpan w:val="2"/>
          </w:tcPr>
          <w:p w14:paraId="6A4CD44F" w14:textId="77777777" w:rsidR="00A76CA9" w:rsidRPr="00827A34" w:rsidRDefault="00A76CA9" w:rsidP="00A57FF1">
            <w:pPr>
              <w:keepNext/>
              <w:rPr>
                <w:szCs w:val="24"/>
              </w:rPr>
            </w:pPr>
            <w:proofErr w:type="spellStart"/>
            <w:r w:rsidRPr="00827A34">
              <w:rPr>
                <w:rFonts w:hint="eastAsia"/>
                <w:b/>
                <w:sz w:val="20"/>
                <w:szCs w:val="24"/>
                <w:lang w:val="zh-CN"/>
              </w:rPr>
              <w:t>成本</w:t>
            </w:r>
            <w:proofErr w:type="spellEnd"/>
            <w:r w:rsidRPr="00827A34">
              <w:rPr>
                <w:b/>
                <w:sz w:val="20"/>
                <w:szCs w:val="24"/>
              </w:rPr>
              <w:t>(</w:t>
            </w:r>
            <w:proofErr w:type="spellStart"/>
            <w:r w:rsidRPr="00827A34">
              <w:rPr>
                <w:rFonts w:hint="eastAsia"/>
                <w:b/>
                <w:sz w:val="20"/>
                <w:szCs w:val="24"/>
                <w:lang w:val="zh-CN"/>
              </w:rPr>
              <w:t>美元</w:t>
            </w:r>
            <w:proofErr w:type="spellEnd"/>
            <w:r w:rsidRPr="00827A34">
              <w:rPr>
                <w:b/>
                <w:sz w:val="20"/>
                <w:szCs w:val="24"/>
              </w:rPr>
              <w:t>)</w:t>
            </w:r>
          </w:p>
        </w:tc>
      </w:tr>
      <w:tr w:rsidR="00A76CA9" w14:paraId="662ACA47" w14:textId="77777777" w:rsidTr="00A57FF1">
        <w:tc>
          <w:tcPr>
            <w:tcW w:w="5524" w:type="dxa"/>
            <w:gridSpan w:val="3"/>
          </w:tcPr>
          <w:p w14:paraId="7C0C55E4" w14:textId="77777777" w:rsidR="00A76CA9" w:rsidRDefault="00A76CA9" w:rsidP="00A57FF1">
            <w:pPr>
              <w:keepNext/>
              <w:jc w:val="left"/>
              <w:rPr>
                <w:szCs w:val="24"/>
              </w:rPr>
            </w:pPr>
            <w:proofErr w:type="spellStart"/>
            <w:r>
              <w:rPr>
                <w:rFonts w:ascii="SimSun" w:hint="eastAsia"/>
                <w:sz w:val="20"/>
                <w:szCs w:val="24"/>
                <w:lang w:val="zh-CN"/>
              </w:rPr>
              <w:t>产品设计和开发</w:t>
            </w:r>
            <w:proofErr w:type="spellEnd"/>
          </w:p>
        </w:tc>
        <w:tc>
          <w:tcPr>
            <w:tcW w:w="3827" w:type="dxa"/>
            <w:gridSpan w:val="2"/>
            <w:vAlign w:val="center"/>
          </w:tcPr>
          <w:p w14:paraId="0048066A" w14:textId="77777777" w:rsidR="00A76CA9" w:rsidRPr="00827A34" w:rsidRDefault="00A76CA9" w:rsidP="00A57FF1">
            <w:pPr>
              <w:keepNext/>
              <w:jc w:val="center"/>
              <w:rPr>
                <w:sz w:val="20"/>
                <w:szCs w:val="24"/>
              </w:rPr>
            </w:pPr>
            <w:r w:rsidRPr="00827A34">
              <w:rPr>
                <w:sz w:val="20"/>
                <w:szCs w:val="24"/>
              </w:rPr>
              <w:t>400,000 - 700,000</w:t>
            </w:r>
          </w:p>
        </w:tc>
      </w:tr>
      <w:tr w:rsidR="00A76CA9" w14:paraId="2E0627BA" w14:textId="77777777" w:rsidTr="00A57FF1">
        <w:tc>
          <w:tcPr>
            <w:tcW w:w="5524" w:type="dxa"/>
            <w:gridSpan w:val="3"/>
          </w:tcPr>
          <w:p w14:paraId="129EE15C" w14:textId="77777777" w:rsidR="00A76CA9" w:rsidRDefault="00A76CA9" w:rsidP="00A57FF1">
            <w:pPr>
              <w:keepNext/>
              <w:jc w:val="left"/>
              <w:rPr>
                <w:szCs w:val="24"/>
                <w:lang w:eastAsia="zh-CN"/>
              </w:rPr>
            </w:pPr>
            <w:r>
              <w:rPr>
                <w:rFonts w:ascii="SimSun" w:hint="eastAsia"/>
                <w:sz w:val="20"/>
                <w:szCs w:val="24"/>
                <w:lang w:val="zh-CN" w:eastAsia="zh-CN"/>
              </w:rPr>
              <w:t>节能产品技术</w:t>
            </w:r>
            <w:r>
              <w:rPr>
                <w:sz w:val="20"/>
                <w:szCs w:val="24"/>
                <w:lang w:val="zh-CN" w:eastAsia="zh-CN"/>
              </w:rPr>
              <w:t>/</w:t>
            </w:r>
            <w:r>
              <w:rPr>
                <w:rFonts w:ascii="SimSun" w:hint="eastAsia"/>
                <w:sz w:val="20"/>
                <w:szCs w:val="24"/>
                <w:lang w:val="zh-CN" w:eastAsia="zh-CN"/>
              </w:rPr>
              <w:t>设计的培训</w:t>
            </w:r>
          </w:p>
        </w:tc>
        <w:tc>
          <w:tcPr>
            <w:tcW w:w="3827" w:type="dxa"/>
            <w:gridSpan w:val="2"/>
            <w:vAlign w:val="center"/>
          </w:tcPr>
          <w:p w14:paraId="743846EF" w14:textId="77777777" w:rsidR="00A76CA9" w:rsidRPr="00827A34" w:rsidRDefault="00A76CA9" w:rsidP="00A57FF1">
            <w:pPr>
              <w:keepNext/>
              <w:jc w:val="center"/>
              <w:rPr>
                <w:sz w:val="20"/>
                <w:szCs w:val="24"/>
              </w:rPr>
            </w:pPr>
            <w:r w:rsidRPr="00827A34">
              <w:rPr>
                <w:rFonts w:hint="eastAsia"/>
                <w:noProof/>
                <w:sz w:val="20"/>
                <w:szCs w:val="24"/>
              </w:rPr>
              <w:t>无</w:t>
            </w:r>
            <w:r w:rsidRPr="00827A34">
              <w:rPr>
                <w:noProof/>
                <w:sz w:val="20"/>
                <w:szCs w:val="24"/>
              </w:rPr>
              <w:t xml:space="preserve"> - 50,000</w:t>
            </w:r>
          </w:p>
        </w:tc>
      </w:tr>
      <w:tr w:rsidR="00A76CA9" w14:paraId="62997FAD" w14:textId="77777777" w:rsidTr="00A57FF1">
        <w:tc>
          <w:tcPr>
            <w:tcW w:w="5524" w:type="dxa"/>
            <w:gridSpan w:val="3"/>
          </w:tcPr>
          <w:p w14:paraId="3D2EC970" w14:textId="77777777" w:rsidR="00A76CA9" w:rsidRDefault="00A76CA9" w:rsidP="00A57FF1">
            <w:pPr>
              <w:keepNext/>
              <w:jc w:val="center"/>
              <w:rPr>
                <w:szCs w:val="24"/>
              </w:rPr>
            </w:pPr>
            <w:proofErr w:type="spellStart"/>
            <w:r>
              <w:rPr>
                <w:rFonts w:ascii="SimSun" w:hint="eastAsia"/>
                <w:b/>
                <w:sz w:val="20"/>
                <w:szCs w:val="24"/>
                <w:lang w:val="zh-CN"/>
              </w:rPr>
              <w:t>成本共计</w:t>
            </w:r>
            <w:proofErr w:type="spellEnd"/>
          </w:p>
        </w:tc>
        <w:tc>
          <w:tcPr>
            <w:tcW w:w="3827" w:type="dxa"/>
            <w:gridSpan w:val="2"/>
            <w:vAlign w:val="center"/>
          </w:tcPr>
          <w:p w14:paraId="46F29060" w14:textId="77777777" w:rsidR="00A76CA9" w:rsidRPr="00827A34" w:rsidRDefault="00A76CA9" w:rsidP="00A57FF1">
            <w:pPr>
              <w:keepNext/>
              <w:jc w:val="center"/>
              <w:rPr>
                <w:b/>
                <w:sz w:val="20"/>
                <w:szCs w:val="24"/>
              </w:rPr>
            </w:pPr>
            <w:r w:rsidRPr="00827A34">
              <w:rPr>
                <w:b/>
                <w:sz w:val="20"/>
                <w:szCs w:val="24"/>
              </w:rPr>
              <w:t>450,000 – 750,000</w:t>
            </w:r>
          </w:p>
        </w:tc>
      </w:tr>
      <w:tr w:rsidR="00A76CA9" w14:paraId="38F42A95" w14:textId="77777777" w:rsidTr="00A57FF1">
        <w:tc>
          <w:tcPr>
            <w:tcW w:w="9351" w:type="dxa"/>
            <w:gridSpan w:val="5"/>
          </w:tcPr>
          <w:p w14:paraId="35C3F0A8" w14:textId="77777777" w:rsidR="00A76CA9" w:rsidRPr="00827A34" w:rsidRDefault="00A76CA9" w:rsidP="00A57FF1">
            <w:pPr>
              <w:keepNext/>
              <w:jc w:val="left"/>
              <w:rPr>
                <w:szCs w:val="24"/>
                <w:lang w:eastAsia="zh-CN"/>
              </w:rPr>
            </w:pPr>
            <w:r w:rsidRPr="00827A34">
              <w:rPr>
                <w:rFonts w:hint="eastAsia"/>
                <w:b/>
                <w:sz w:val="20"/>
                <w:szCs w:val="24"/>
                <w:lang w:val="zh-CN" w:eastAsia="zh-CN"/>
              </w:rPr>
              <w:t>在设备层面</w:t>
            </w:r>
            <w:r w:rsidRPr="00827A34">
              <w:rPr>
                <w:rFonts w:hint="eastAsia"/>
                <w:b/>
                <w:sz w:val="20"/>
                <w:szCs w:val="24"/>
                <w:lang w:eastAsia="zh-CN"/>
              </w:rPr>
              <w:t>（</w:t>
            </w:r>
            <w:r w:rsidRPr="00827A34">
              <w:rPr>
                <w:rFonts w:hint="eastAsia"/>
                <w:b/>
                <w:sz w:val="20"/>
                <w:szCs w:val="24"/>
                <w:lang w:val="zh-CN" w:eastAsia="zh-CN"/>
              </w:rPr>
              <w:t>即容量为</w:t>
            </w:r>
            <w:r w:rsidRPr="00827A34">
              <w:rPr>
                <w:b/>
                <w:sz w:val="20"/>
                <w:szCs w:val="24"/>
                <w:lang w:eastAsia="zh-CN"/>
              </w:rPr>
              <w:t>10</w:t>
            </w:r>
            <w:r w:rsidRPr="00827A34">
              <w:rPr>
                <w:rFonts w:hint="eastAsia"/>
                <w:b/>
                <w:sz w:val="20"/>
                <w:szCs w:val="24"/>
                <w:lang w:val="zh-CN" w:eastAsia="zh-CN"/>
              </w:rPr>
              <w:t>冷吨的商用空调机</w:t>
            </w:r>
            <w:r w:rsidRPr="00827A34">
              <w:rPr>
                <w:rFonts w:hint="eastAsia"/>
                <w:b/>
                <w:sz w:val="20"/>
                <w:szCs w:val="24"/>
                <w:lang w:eastAsia="zh-CN"/>
              </w:rPr>
              <w:t>）</w:t>
            </w:r>
            <w:r w:rsidRPr="00827A34">
              <w:rPr>
                <w:rFonts w:hint="eastAsia"/>
                <w:b/>
                <w:sz w:val="20"/>
                <w:szCs w:val="24"/>
                <w:lang w:val="zh-CN" w:eastAsia="zh-CN"/>
              </w:rPr>
              <w:t>实现不同能效水平的额外组件成本</w:t>
            </w:r>
          </w:p>
        </w:tc>
      </w:tr>
      <w:tr w:rsidR="00A76CA9" w14:paraId="40303EA1" w14:textId="77777777" w:rsidTr="00A57FF1">
        <w:tc>
          <w:tcPr>
            <w:tcW w:w="2245" w:type="dxa"/>
          </w:tcPr>
          <w:p w14:paraId="0A126FE6" w14:textId="77777777" w:rsidR="00A76CA9" w:rsidRPr="00827A34" w:rsidRDefault="00A76CA9" w:rsidP="00A57FF1">
            <w:pPr>
              <w:keepNext/>
              <w:jc w:val="left"/>
              <w:rPr>
                <w:szCs w:val="24"/>
                <w:lang w:eastAsia="zh-CN"/>
              </w:rPr>
            </w:pPr>
            <w:r w:rsidRPr="00827A34">
              <w:rPr>
                <w:rStyle w:val="Strong"/>
                <w:rFonts w:hint="eastAsia"/>
                <w:bCs w:val="0"/>
                <w:sz w:val="20"/>
                <w:szCs w:val="24"/>
                <w:lang w:val="zh-CN" w:eastAsia="zh-CN"/>
              </w:rPr>
              <w:t>与最低能效标准比较的设备能效比率</w:t>
            </w:r>
          </w:p>
        </w:tc>
        <w:tc>
          <w:tcPr>
            <w:tcW w:w="2168" w:type="dxa"/>
          </w:tcPr>
          <w:p w14:paraId="005B6EE6" w14:textId="77777777" w:rsidR="00A76CA9" w:rsidRPr="00827A34" w:rsidRDefault="00A76CA9" w:rsidP="00A57FF1">
            <w:pPr>
              <w:keepNext/>
              <w:jc w:val="center"/>
              <w:rPr>
                <w:sz w:val="20"/>
                <w:szCs w:val="24"/>
                <w:lang w:eastAsia="zh-CN"/>
              </w:rPr>
            </w:pPr>
            <w:r w:rsidRPr="00827A34">
              <w:rPr>
                <w:rFonts w:hint="eastAsia"/>
                <w:sz w:val="20"/>
                <w:szCs w:val="24"/>
                <w:lang w:val="zh-CN" w:eastAsia="zh-CN"/>
              </w:rPr>
              <w:t>如果设备转向</w:t>
            </w:r>
            <w:r w:rsidRPr="00827A34">
              <w:rPr>
                <w:sz w:val="20"/>
                <w:szCs w:val="24"/>
                <w:lang w:eastAsia="zh-CN"/>
              </w:rPr>
              <w:t>“</w:t>
            </w:r>
            <w:r w:rsidRPr="00827A34">
              <w:rPr>
                <w:rFonts w:hint="eastAsia"/>
                <w:sz w:val="20"/>
                <w:szCs w:val="24"/>
                <w:lang w:val="zh-CN" w:eastAsia="zh-CN"/>
              </w:rPr>
              <w:t>低</w:t>
            </w:r>
            <w:r w:rsidRPr="00827A34">
              <w:rPr>
                <w:sz w:val="20"/>
                <w:szCs w:val="24"/>
                <w:lang w:eastAsia="zh-CN"/>
              </w:rPr>
              <w:t>”</w:t>
            </w:r>
            <w:r w:rsidRPr="00827A34">
              <w:rPr>
                <w:rFonts w:hint="eastAsia"/>
                <w:sz w:val="20"/>
                <w:szCs w:val="24"/>
                <w:lang w:val="zh-CN" w:eastAsia="zh-CN"/>
              </w:rPr>
              <w:t>能效绩效</w:t>
            </w:r>
            <w:r w:rsidRPr="00827A34">
              <w:rPr>
                <w:rFonts w:hint="eastAsia"/>
                <w:sz w:val="20"/>
                <w:szCs w:val="24"/>
                <w:lang w:eastAsia="zh-CN"/>
              </w:rPr>
              <w:t>，</w:t>
            </w:r>
            <w:r w:rsidRPr="00827A34">
              <w:rPr>
                <w:rFonts w:hint="eastAsia"/>
                <w:sz w:val="20"/>
                <w:szCs w:val="24"/>
                <w:lang w:val="zh-CN" w:eastAsia="zh-CN"/>
              </w:rPr>
              <w:t>每台设备的额外成本</w:t>
            </w:r>
            <w:r w:rsidRPr="00827A34">
              <w:rPr>
                <w:rStyle w:val="FootnoteReference"/>
                <w:sz w:val="20"/>
                <w:szCs w:val="24"/>
                <w:lang w:val="zh-CN"/>
              </w:rPr>
              <w:footnoteReference w:id="25"/>
            </w:r>
          </w:p>
          <w:p w14:paraId="4EBA24B4" w14:textId="77777777" w:rsidR="00A76CA9" w:rsidRPr="00827A34" w:rsidRDefault="00A76CA9" w:rsidP="00A57FF1">
            <w:pPr>
              <w:keepNext/>
              <w:jc w:val="center"/>
              <w:rPr>
                <w:szCs w:val="24"/>
                <w:lang w:eastAsia="zh-CN"/>
              </w:rPr>
            </w:pPr>
            <w:r w:rsidRPr="00827A34">
              <w:rPr>
                <w:rFonts w:hint="eastAsia"/>
                <w:sz w:val="20"/>
                <w:szCs w:val="24"/>
                <w:lang w:val="zh-CN" w:eastAsia="zh-CN"/>
              </w:rPr>
              <w:t>即比较最低能效标准的比率为</w:t>
            </w:r>
            <w:r w:rsidRPr="00827A34">
              <w:rPr>
                <w:sz w:val="20"/>
                <w:szCs w:val="24"/>
                <w:lang w:val="zh-CN" w:eastAsia="zh-CN"/>
              </w:rPr>
              <w:t>1.20</w:t>
            </w:r>
          </w:p>
        </w:tc>
        <w:tc>
          <w:tcPr>
            <w:tcW w:w="2512" w:type="dxa"/>
            <w:gridSpan w:val="2"/>
          </w:tcPr>
          <w:p w14:paraId="561EDB3E" w14:textId="77777777" w:rsidR="00A76CA9" w:rsidRPr="00827A34" w:rsidRDefault="00A76CA9" w:rsidP="00A57FF1">
            <w:pPr>
              <w:keepNext/>
              <w:jc w:val="center"/>
              <w:rPr>
                <w:sz w:val="20"/>
                <w:szCs w:val="24"/>
                <w:lang w:eastAsia="zh-CN"/>
              </w:rPr>
            </w:pPr>
            <w:r w:rsidRPr="00827A34">
              <w:rPr>
                <w:rFonts w:hint="eastAsia"/>
                <w:sz w:val="20"/>
                <w:szCs w:val="24"/>
                <w:lang w:val="zh-CN" w:eastAsia="zh-CN"/>
              </w:rPr>
              <w:t>如果设备转向</w:t>
            </w:r>
            <w:r w:rsidRPr="00827A34">
              <w:rPr>
                <w:sz w:val="20"/>
                <w:szCs w:val="24"/>
                <w:lang w:eastAsia="zh-CN"/>
              </w:rPr>
              <w:t>“</w:t>
            </w:r>
            <w:r w:rsidRPr="00827A34">
              <w:rPr>
                <w:rFonts w:hint="eastAsia"/>
                <w:sz w:val="20"/>
                <w:szCs w:val="24"/>
                <w:lang w:val="zh-CN" w:eastAsia="zh-CN"/>
              </w:rPr>
              <w:t>中</w:t>
            </w:r>
            <w:r w:rsidRPr="00827A34">
              <w:rPr>
                <w:sz w:val="20"/>
                <w:szCs w:val="24"/>
                <w:lang w:eastAsia="zh-CN"/>
              </w:rPr>
              <w:t>”</w:t>
            </w:r>
            <w:r w:rsidRPr="00827A34">
              <w:rPr>
                <w:rFonts w:hint="eastAsia"/>
                <w:sz w:val="20"/>
                <w:szCs w:val="24"/>
                <w:lang w:val="zh-CN" w:eastAsia="zh-CN"/>
              </w:rPr>
              <w:t>能效绩效</w:t>
            </w:r>
            <w:r w:rsidRPr="00827A34">
              <w:rPr>
                <w:rFonts w:hint="eastAsia"/>
                <w:sz w:val="20"/>
                <w:szCs w:val="24"/>
                <w:lang w:eastAsia="zh-CN"/>
              </w:rPr>
              <w:t>，</w:t>
            </w:r>
            <w:r w:rsidRPr="00827A34">
              <w:rPr>
                <w:rFonts w:hint="eastAsia"/>
                <w:sz w:val="20"/>
                <w:szCs w:val="24"/>
                <w:lang w:val="zh-CN" w:eastAsia="zh-CN"/>
              </w:rPr>
              <w:t>每台设备的额外成本</w:t>
            </w:r>
          </w:p>
          <w:p w14:paraId="78CDB72E" w14:textId="77777777" w:rsidR="00A76CA9" w:rsidRPr="00827A34" w:rsidRDefault="00A76CA9" w:rsidP="00A57FF1">
            <w:pPr>
              <w:keepNext/>
              <w:jc w:val="center"/>
              <w:rPr>
                <w:szCs w:val="24"/>
                <w:lang w:eastAsia="zh-CN"/>
              </w:rPr>
            </w:pPr>
            <w:r w:rsidRPr="00827A34">
              <w:rPr>
                <w:rFonts w:hint="eastAsia"/>
                <w:sz w:val="20"/>
                <w:szCs w:val="24"/>
                <w:lang w:val="zh-CN" w:eastAsia="zh-CN"/>
              </w:rPr>
              <w:t>即比较最低能效标准的比率为</w:t>
            </w:r>
            <w:r w:rsidRPr="00827A34">
              <w:rPr>
                <w:sz w:val="20"/>
                <w:szCs w:val="24"/>
                <w:lang w:val="zh-CN" w:eastAsia="zh-CN"/>
              </w:rPr>
              <w:t>1.40</w:t>
            </w:r>
          </w:p>
        </w:tc>
        <w:tc>
          <w:tcPr>
            <w:tcW w:w="2426" w:type="dxa"/>
          </w:tcPr>
          <w:p w14:paraId="06F961DD" w14:textId="77777777" w:rsidR="00A76CA9" w:rsidRPr="00827A34" w:rsidRDefault="00A76CA9" w:rsidP="00A57FF1">
            <w:pPr>
              <w:keepNext/>
              <w:jc w:val="center"/>
              <w:rPr>
                <w:sz w:val="20"/>
                <w:szCs w:val="24"/>
                <w:lang w:eastAsia="zh-CN"/>
              </w:rPr>
            </w:pPr>
            <w:r w:rsidRPr="00827A34">
              <w:rPr>
                <w:rFonts w:hint="eastAsia"/>
                <w:sz w:val="20"/>
                <w:szCs w:val="24"/>
                <w:lang w:val="zh-CN" w:eastAsia="zh-CN"/>
              </w:rPr>
              <w:t>如果设备转向</w:t>
            </w:r>
            <w:r w:rsidRPr="00827A34">
              <w:rPr>
                <w:sz w:val="20"/>
                <w:szCs w:val="24"/>
                <w:lang w:eastAsia="zh-CN"/>
              </w:rPr>
              <w:t>“</w:t>
            </w:r>
            <w:r w:rsidRPr="00827A34">
              <w:rPr>
                <w:rFonts w:hint="eastAsia"/>
                <w:sz w:val="20"/>
                <w:szCs w:val="24"/>
                <w:lang w:val="zh-CN" w:eastAsia="zh-CN"/>
              </w:rPr>
              <w:t>高</w:t>
            </w:r>
            <w:r w:rsidRPr="00827A34">
              <w:rPr>
                <w:sz w:val="20"/>
                <w:szCs w:val="24"/>
                <w:lang w:eastAsia="zh-CN"/>
              </w:rPr>
              <w:t>”</w:t>
            </w:r>
            <w:r w:rsidRPr="00827A34">
              <w:rPr>
                <w:rFonts w:hint="eastAsia"/>
                <w:sz w:val="20"/>
                <w:szCs w:val="24"/>
                <w:lang w:val="zh-CN" w:eastAsia="zh-CN"/>
              </w:rPr>
              <w:t>能效绩效</w:t>
            </w:r>
            <w:r w:rsidRPr="00827A34">
              <w:rPr>
                <w:rFonts w:hint="eastAsia"/>
                <w:sz w:val="20"/>
                <w:szCs w:val="24"/>
                <w:lang w:eastAsia="zh-CN"/>
              </w:rPr>
              <w:t>，</w:t>
            </w:r>
            <w:r w:rsidRPr="00827A34">
              <w:rPr>
                <w:rFonts w:hint="eastAsia"/>
                <w:sz w:val="20"/>
                <w:szCs w:val="24"/>
                <w:lang w:val="zh-CN" w:eastAsia="zh-CN"/>
              </w:rPr>
              <w:t>每台设备的额外成本</w:t>
            </w:r>
          </w:p>
          <w:p w14:paraId="282C2265" w14:textId="77777777" w:rsidR="00A76CA9" w:rsidRPr="00827A34" w:rsidRDefault="00A76CA9" w:rsidP="00A57FF1">
            <w:pPr>
              <w:keepNext/>
              <w:jc w:val="center"/>
              <w:rPr>
                <w:szCs w:val="24"/>
                <w:lang w:eastAsia="zh-CN"/>
              </w:rPr>
            </w:pPr>
            <w:r w:rsidRPr="00827A34">
              <w:rPr>
                <w:rFonts w:hint="eastAsia"/>
                <w:sz w:val="20"/>
                <w:szCs w:val="24"/>
                <w:lang w:val="zh-CN" w:eastAsia="zh-CN"/>
              </w:rPr>
              <w:t>即比较最低能效标准的比率为</w:t>
            </w:r>
            <w:r w:rsidRPr="00827A34">
              <w:rPr>
                <w:sz w:val="20"/>
                <w:szCs w:val="24"/>
                <w:lang w:val="zh-CN" w:eastAsia="zh-CN"/>
              </w:rPr>
              <w:t>1.67</w:t>
            </w:r>
          </w:p>
        </w:tc>
      </w:tr>
      <w:tr w:rsidR="00A76CA9" w14:paraId="6AAA91C1" w14:textId="77777777" w:rsidTr="00A57FF1">
        <w:tc>
          <w:tcPr>
            <w:tcW w:w="2245" w:type="dxa"/>
            <w:vAlign w:val="center"/>
          </w:tcPr>
          <w:p w14:paraId="15DF7A56" w14:textId="77777777" w:rsidR="00A76CA9" w:rsidRPr="00827A34" w:rsidRDefault="00A76CA9" w:rsidP="00A57FF1">
            <w:pPr>
              <w:jc w:val="left"/>
              <w:rPr>
                <w:szCs w:val="24"/>
              </w:rPr>
            </w:pPr>
            <w:r w:rsidRPr="00827A34">
              <w:rPr>
                <w:kern w:val="2"/>
                <w:sz w:val="20"/>
                <w:szCs w:val="24"/>
                <w:lang w:val="zh-CN"/>
              </w:rPr>
              <w:t>1.00</w:t>
            </w:r>
            <w:r w:rsidRPr="00827A34">
              <w:rPr>
                <w:rFonts w:hint="eastAsia"/>
                <w:kern w:val="2"/>
                <w:sz w:val="20"/>
                <w:szCs w:val="24"/>
                <w:lang w:val="zh-CN"/>
              </w:rPr>
              <w:t>至</w:t>
            </w:r>
            <w:r w:rsidRPr="00827A34">
              <w:rPr>
                <w:kern w:val="2"/>
                <w:sz w:val="20"/>
                <w:szCs w:val="24"/>
                <w:lang w:val="zh-CN"/>
              </w:rPr>
              <w:t>1.20</w:t>
            </w:r>
          </w:p>
        </w:tc>
        <w:tc>
          <w:tcPr>
            <w:tcW w:w="2168" w:type="dxa"/>
          </w:tcPr>
          <w:p w14:paraId="3964F289" w14:textId="77777777" w:rsidR="00A76CA9" w:rsidRPr="00827A34" w:rsidRDefault="00A76CA9" w:rsidP="00A57FF1">
            <w:pPr>
              <w:jc w:val="center"/>
              <w:rPr>
                <w:sz w:val="20"/>
                <w:szCs w:val="24"/>
              </w:rPr>
            </w:pPr>
            <w:r w:rsidRPr="00827A34">
              <w:rPr>
                <w:color w:val="000000"/>
                <w:sz w:val="20"/>
                <w:szCs w:val="24"/>
              </w:rPr>
              <w:t>56.00</w:t>
            </w:r>
          </w:p>
        </w:tc>
        <w:tc>
          <w:tcPr>
            <w:tcW w:w="2512" w:type="dxa"/>
            <w:gridSpan w:val="2"/>
            <w:tcBorders>
              <w:left w:val="nil"/>
            </w:tcBorders>
          </w:tcPr>
          <w:p w14:paraId="70B93B92" w14:textId="77777777" w:rsidR="00A76CA9" w:rsidRPr="00827A34" w:rsidRDefault="00A76CA9" w:rsidP="00A57FF1">
            <w:pPr>
              <w:jc w:val="center"/>
              <w:rPr>
                <w:color w:val="000000"/>
                <w:sz w:val="20"/>
                <w:szCs w:val="24"/>
              </w:rPr>
            </w:pPr>
            <w:r w:rsidRPr="00827A34">
              <w:rPr>
                <w:color w:val="000000"/>
                <w:sz w:val="20"/>
                <w:szCs w:val="24"/>
              </w:rPr>
              <w:t>143.00</w:t>
            </w:r>
          </w:p>
        </w:tc>
        <w:tc>
          <w:tcPr>
            <w:tcW w:w="2426" w:type="dxa"/>
            <w:tcBorders>
              <w:left w:val="nil"/>
            </w:tcBorders>
          </w:tcPr>
          <w:p w14:paraId="0D2F4D06" w14:textId="77777777" w:rsidR="00A76CA9" w:rsidRPr="00827A34" w:rsidRDefault="00A76CA9" w:rsidP="00A57FF1">
            <w:pPr>
              <w:jc w:val="center"/>
              <w:rPr>
                <w:sz w:val="20"/>
                <w:szCs w:val="24"/>
              </w:rPr>
            </w:pPr>
            <w:r w:rsidRPr="00827A34">
              <w:rPr>
                <w:color w:val="000000"/>
                <w:sz w:val="20"/>
                <w:szCs w:val="24"/>
              </w:rPr>
              <w:t>176.00</w:t>
            </w:r>
          </w:p>
        </w:tc>
      </w:tr>
      <w:tr w:rsidR="00A76CA9" w14:paraId="525DF7A8" w14:textId="77777777" w:rsidTr="00A57FF1">
        <w:tc>
          <w:tcPr>
            <w:tcW w:w="2245" w:type="dxa"/>
            <w:vAlign w:val="center"/>
          </w:tcPr>
          <w:p w14:paraId="2CA68A42" w14:textId="77777777" w:rsidR="00A76CA9" w:rsidRPr="00827A34" w:rsidRDefault="00A76CA9" w:rsidP="00A57FF1">
            <w:pPr>
              <w:jc w:val="left"/>
              <w:rPr>
                <w:szCs w:val="24"/>
              </w:rPr>
            </w:pPr>
            <w:proofErr w:type="spellStart"/>
            <w:r w:rsidRPr="00827A34">
              <w:rPr>
                <w:rFonts w:hint="eastAsia"/>
                <w:kern w:val="2"/>
                <w:sz w:val="20"/>
                <w:szCs w:val="24"/>
                <w:lang w:val="zh-CN"/>
              </w:rPr>
              <w:t>大于</w:t>
            </w:r>
            <w:proofErr w:type="spellEnd"/>
            <w:r w:rsidRPr="00827A34">
              <w:rPr>
                <w:kern w:val="2"/>
                <w:sz w:val="20"/>
                <w:szCs w:val="24"/>
              </w:rPr>
              <w:t>1.20</w:t>
            </w:r>
            <w:r w:rsidRPr="00827A34">
              <w:rPr>
                <w:rFonts w:hint="eastAsia"/>
                <w:kern w:val="2"/>
                <w:sz w:val="20"/>
                <w:szCs w:val="24"/>
                <w:lang w:val="zh-CN"/>
              </w:rPr>
              <w:t>至</w:t>
            </w:r>
            <w:r w:rsidRPr="00827A34">
              <w:rPr>
                <w:kern w:val="2"/>
                <w:sz w:val="20"/>
                <w:szCs w:val="24"/>
              </w:rPr>
              <w:t>1.40</w:t>
            </w:r>
          </w:p>
        </w:tc>
        <w:tc>
          <w:tcPr>
            <w:tcW w:w="2168" w:type="dxa"/>
            <w:tcBorders>
              <w:top w:val="nil"/>
            </w:tcBorders>
          </w:tcPr>
          <w:p w14:paraId="0C12C418" w14:textId="77777777" w:rsidR="00A76CA9" w:rsidRPr="00827A34" w:rsidRDefault="00A76CA9" w:rsidP="00A57FF1">
            <w:pPr>
              <w:jc w:val="center"/>
              <w:rPr>
                <w:szCs w:val="24"/>
              </w:rPr>
            </w:pPr>
            <w:r w:rsidRPr="00827A34">
              <w:rPr>
                <w:rFonts w:hint="eastAsia"/>
                <w:noProof/>
                <w:sz w:val="20"/>
                <w:szCs w:val="24"/>
              </w:rPr>
              <w:t>无</w:t>
            </w:r>
          </w:p>
        </w:tc>
        <w:tc>
          <w:tcPr>
            <w:tcW w:w="2512" w:type="dxa"/>
            <w:gridSpan w:val="2"/>
            <w:tcBorders>
              <w:top w:val="nil"/>
              <w:left w:val="nil"/>
            </w:tcBorders>
          </w:tcPr>
          <w:p w14:paraId="46F99673" w14:textId="77777777" w:rsidR="00A76CA9" w:rsidRPr="00827A34" w:rsidRDefault="00A76CA9" w:rsidP="00A57FF1">
            <w:pPr>
              <w:jc w:val="center"/>
              <w:rPr>
                <w:color w:val="000000"/>
                <w:sz w:val="20"/>
                <w:szCs w:val="24"/>
              </w:rPr>
            </w:pPr>
            <w:r w:rsidRPr="00827A34">
              <w:rPr>
                <w:color w:val="000000"/>
                <w:sz w:val="20"/>
                <w:szCs w:val="24"/>
              </w:rPr>
              <w:t>94.00</w:t>
            </w:r>
          </w:p>
        </w:tc>
        <w:tc>
          <w:tcPr>
            <w:tcW w:w="2426" w:type="dxa"/>
            <w:tcBorders>
              <w:top w:val="nil"/>
              <w:left w:val="nil"/>
            </w:tcBorders>
          </w:tcPr>
          <w:p w14:paraId="700D896C" w14:textId="77777777" w:rsidR="00A76CA9" w:rsidRPr="00827A34" w:rsidRDefault="00A76CA9" w:rsidP="00A57FF1">
            <w:pPr>
              <w:jc w:val="center"/>
              <w:rPr>
                <w:sz w:val="20"/>
                <w:szCs w:val="24"/>
              </w:rPr>
            </w:pPr>
            <w:r w:rsidRPr="00827A34">
              <w:rPr>
                <w:color w:val="000000"/>
                <w:sz w:val="20"/>
                <w:szCs w:val="24"/>
              </w:rPr>
              <w:t>120.00</w:t>
            </w:r>
          </w:p>
        </w:tc>
      </w:tr>
      <w:tr w:rsidR="00A76CA9" w14:paraId="44F82022" w14:textId="77777777" w:rsidTr="00A57FF1">
        <w:tc>
          <w:tcPr>
            <w:tcW w:w="2245" w:type="dxa"/>
            <w:vAlign w:val="center"/>
          </w:tcPr>
          <w:p w14:paraId="79F2D8F2" w14:textId="77777777" w:rsidR="00A76CA9" w:rsidRPr="00827A34" w:rsidRDefault="00A76CA9" w:rsidP="00A57FF1">
            <w:pPr>
              <w:jc w:val="left"/>
              <w:rPr>
                <w:szCs w:val="24"/>
              </w:rPr>
            </w:pPr>
            <w:proofErr w:type="spellStart"/>
            <w:r w:rsidRPr="00827A34">
              <w:rPr>
                <w:rFonts w:hint="eastAsia"/>
                <w:kern w:val="2"/>
                <w:sz w:val="20"/>
                <w:szCs w:val="24"/>
                <w:lang w:val="zh-CN"/>
              </w:rPr>
              <w:t>大于</w:t>
            </w:r>
            <w:proofErr w:type="spellEnd"/>
            <w:r w:rsidRPr="00827A34">
              <w:rPr>
                <w:kern w:val="2"/>
                <w:sz w:val="20"/>
                <w:szCs w:val="24"/>
              </w:rPr>
              <w:t>1.40</w:t>
            </w:r>
            <w:r w:rsidRPr="00827A34">
              <w:rPr>
                <w:rFonts w:hint="eastAsia"/>
                <w:kern w:val="2"/>
                <w:sz w:val="20"/>
                <w:szCs w:val="24"/>
                <w:lang w:val="zh-CN"/>
              </w:rPr>
              <w:t>至</w:t>
            </w:r>
            <w:r w:rsidRPr="00827A34">
              <w:rPr>
                <w:kern w:val="2"/>
                <w:sz w:val="20"/>
                <w:szCs w:val="24"/>
              </w:rPr>
              <w:t>1.67</w:t>
            </w:r>
          </w:p>
        </w:tc>
        <w:tc>
          <w:tcPr>
            <w:tcW w:w="2168" w:type="dxa"/>
            <w:tcBorders>
              <w:top w:val="nil"/>
            </w:tcBorders>
          </w:tcPr>
          <w:p w14:paraId="7479B1D9" w14:textId="77777777" w:rsidR="00A76CA9" w:rsidRPr="00827A34" w:rsidRDefault="00A76CA9" w:rsidP="00A57FF1">
            <w:pPr>
              <w:jc w:val="center"/>
              <w:rPr>
                <w:sz w:val="20"/>
                <w:szCs w:val="24"/>
              </w:rPr>
            </w:pPr>
            <w:r w:rsidRPr="00827A34">
              <w:rPr>
                <w:rFonts w:hint="eastAsia"/>
                <w:noProof/>
                <w:sz w:val="20"/>
                <w:szCs w:val="24"/>
              </w:rPr>
              <w:t>无</w:t>
            </w:r>
          </w:p>
        </w:tc>
        <w:tc>
          <w:tcPr>
            <w:tcW w:w="2512" w:type="dxa"/>
            <w:gridSpan w:val="2"/>
            <w:tcBorders>
              <w:top w:val="nil"/>
              <w:left w:val="nil"/>
            </w:tcBorders>
          </w:tcPr>
          <w:p w14:paraId="7BA8CE6F" w14:textId="77777777" w:rsidR="00A76CA9" w:rsidRPr="00827A34" w:rsidRDefault="00A76CA9" w:rsidP="00A57FF1">
            <w:pPr>
              <w:jc w:val="center"/>
              <w:rPr>
                <w:color w:val="000000"/>
                <w:sz w:val="20"/>
                <w:szCs w:val="24"/>
              </w:rPr>
            </w:pPr>
            <w:r w:rsidRPr="00827A34">
              <w:rPr>
                <w:rFonts w:hint="eastAsia"/>
                <w:noProof/>
                <w:color w:val="000000"/>
                <w:sz w:val="20"/>
                <w:szCs w:val="24"/>
              </w:rPr>
              <w:t>无</w:t>
            </w:r>
          </w:p>
        </w:tc>
        <w:tc>
          <w:tcPr>
            <w:tcW w:w="2426" w:type="dxa"/>
            <w:tcBorders>
              <w:top w:val="nil"/>
              <w:left w:val="nil"/>
            </w:tcBorders>
          </w:tcPr>
          <w:p w14:paraId="16047B3A" w14:textId="77777777" w:rsidR="00A76CA9" w:rsidRPr="00827A34" w:rsidRDefault="00A76CA9" w:rsidP="00A57FF1">
            <w:pPr>
              <w:jc w:val="center"/>
              <w:rPr>
                <w:sz w:val="20"/>
                <w:szCs w:val="24"/>
              </w:rPr>
            </w:pPr>
            <w:r w:rsidRPr="00827A34">
              <w:rPr>
                <w:color w:val="000000"/>
                <w:sz w:val="20"/>
                <w:szCs w:val="24"/>
              </w:rPr>
              <w:t>51.00</w:t>
            </w:r>
          </w:p>
        </w:tc>
      </w:tr>
    </w:tbl>
    <w:p w14:paraId="7DF59DCD" w14:textId="77777777" w:rsidR="00A76CA9" w:rsidRPr="004A6CE2" w:rsidRDefault="00A76CA9" w:rsidP="00A57FF1">
      <w:pPr>
        <w:rPr>
          <w:b/>
          <w:sz w:val="18"/>
          <w:szCs w:val="18"/>
          <w:lang w:eastAsia="zh-CN"/>
        </w:rPr>
      </w:pPr>
      <w:r w:rsidRPr="004A6CE2">
        <w:rPr>
          <w:rFonts w:hint="eastAsia"/>
          <w:sz w:val="18"/>
          <w:szCs w:val="18"/>
          <w:u w:val="single"/>
          <w:lang w:val="zh-CN" w:eastAsia="zh-CN"/>
        </w:rPr>
        <w:t>注</w:t>
      </w:r>
      <w:r w:rsidRPr="004A6CE2">
        <w:rPr>
          <w:rFonts w:hint="eastAsia"/>
          <w:sz w:val="18"/>
          <w:szCs w:val="18"/>
          <w:lang w:eastAsia="zh-CN"/>
        </w:rPr>
        <w:t>：（</w:t>
      </w:r>
      <w:r w:rsidRPr="004A6CE2">
        <w:rPr>
          <w:sz w:val="18"/>
          <w:szCs w:val="18"/>
          <w:lang w:eastAsia="zh-CN"/>
        </w:rPr>
        <w:t>1</w:t>
      </w:r>
      <w:r w:rsidRPr="004A6CE2">
        <w:rPr>
          <w:rFonts w:hint="eastAsia"/>
          <w:sz w:val="18"/>
          <w:szCs w:val="18"/>
          <w:lang w:eastAsia="zh-CN"/>
        </w:rPr>
        <w:t>）</w:t>
      </w:r>
      <w:r w:rsidRPr="004A6CE2">
        <w:rPr>
          <w:rFonts w:hint="eastAsia"/>
          <w:sz w:val="18"/>
          <w:szCs w:val="18"/>
          <w:lang w:val="zh-CN" w:eastAsia="zh-CN"/>
        </w:rPr>
        <w:t>表中给出的目标水平为设备季节能效比</w:t>
      </w:r>
      <w:r w:rsidRPr="004A6CE2">
        <w:rPr>
          <w:rFonts w:hint="eastAsia"/>
          <w:sz w:val="18"/>
          <w:szCs w:val="18"/>
          <w:lang w:eastAsia="zh-CN"/>
        </w:rPr>
        <w:t>（</w:t>
      </w:r>
      <w:r w:rsidRPr="004A6CE2">
        <w:rPr>
          <w:sz w:val="18"/>
          <w:szCs w:val="18"/>
          <w:lang w:eastAsia="zh-CN"/>
        </w:rPr>
        <w:t>SEER</w:t>
      </w:r>
      <w:r w:rsidRPr="004A6CE2">
        <w:rPr>
          <w:rFonts w:hint="eastAsia"/>
          <w:sz w:val="18"/>
          <w:szCs w:val="18"/>
          <w:lang w:eastAsia="zh-CN"/>
        </w:rPr>
        <w:t>）</w:t>
      </w:r>
      <w:r w:rsidRPr="004A6CE2">
        <w:rPr>
          <w:rFonts w:hint="eastAsia"/>
          <w:sz w:val="18"/>
          <w:szCs w:val="18"/>
          <w:lang w:val="zh-CN" w:eastAsia="zh-CN"/>
        </w:rPr>
        <w:t>与最低能效标准</w:t>
      </w:r>
      <w:r w:rsidRPr="004A6CE2">
        <w:rPr>
          <w:rFonts w:hint="eastAsia"/>
          <w:sz w:val="18"/>
          <w:szCs w:val="18"/>
          <w:lang w:eastAsia="zh-CN"/>
        </w:rPr>
        <w:t>（</w:t>
      </w:r>
      <w:r w:rsidRPr="004A6CE2">
        <w:rPr>
          <w:sz w:val="18"/>
          <w:szCs w:val="18"/>
          <w:lang w:eastAsia="zh-CN"/>
        </w:rPr>
        <w:t>1.00</w:t>
      </w:r>
      <w:r w:rsidRPr="004A6CE2">
        <w:rPr>
          <w:rFonts w:hint="eastAsia"/>
          <w:sz w:val="18"/>
          <w:szCs w:val="18"/>
          <w:lang w:eastAsia="zh-CN"/>
        </w:rPr>
        <w:t>）</w:t>
      </w:r>
      <w:r w:rsidRPr="004A6CE2">
        <w:rPr>
          <w:rFonts w:hint="eastAsia"/>
          <w:sz w:val="18"/>
          <w:szCs w:val="18"/>
          <w:lang w:val="zh-CN" w:eastAsia="zh-CN"/>
        </w:rPr>
        <w:t>的比值</w:t>
      </w:r>
      <w:r w:rsidRPr="004A6CE2">
        <w:rPr>
          <w:rFonts w:hint="eastAsia"/>
          <w:sz w:val="18"/>
          <w:szCs w:val="18"/>
          <w:lang w:eastAsia="zh-CN"/>
        </w:rPr>
        <w:t>；</w:t>
      </w:r>
      <w:r w:rsidRPr="004A6CE2">
        <w:rPr>
          <w:rFonts w:hint="eastAsia"/>
          <w:sz w:val="18"/>
          <w:szCs w:val="18"/>
          <w:lang w:val="zh-CN" w:eastAsia="zh-CN"/>
        </w:rPr>
        <w:t>对于空调设备而言</w:t>
      </w:r>
      <w:r w:rsidRPr="004A6CE2">
        <w:rPr>
          <w:rFonts w:hint="eastAsia"/>
          <w:sz w:val="18"/>
          <w:szCs w:val="18"/>
          <w:lang w:eastAsia="zh-CN"/>
        </w:rPr>
        <w:t>，</w:t>
      </w:r>
      <w:r w:rsidRPr="004A6CE2">
        <w:rPr>
          <w:rFonts w:hint="eastAsia"/>
          <w:sz w:val="18"/>
          <w:szCs w:val="18"/>
          <w:lang w:val="zh-CN" w:eastAsia="zh-CN"/>
        </w:rPr>
        <w:t>这些比率用于确保在使用不同基准时能效比率能进行比较</w:t>
      </w:r>
      <w:r w:rsidRPr="004A6CE2">
        <w:rPr>
          <w:rFonts w:hint="eastAsia"/>
          <w:sz w:val="18"/>
          <w:szCs w:val="18"/>
          <w:lang w:eastAsia="zh-CN"/>
        </w:rPr>
        <w:t>（</w:t>
      </w:r>
      <w:r w:rsidRPr="004A6CE2">
        <w:rPr>
          <w:rFonts w:hint="eastAsia"/>
          <w:sz w:val="18"/>
          <w:szCs w:val="18"/>
          <w:lang w:val="zh-CN" w:eastAsia="zh-CN"/>
        </w:rPr>
        <w:t>例如</w:t>
      </w:r>
      <w:r w:rsidRPr="004A6CE2">
        <w:rPr>
          <w:rFonts w:hint="eastAsia"/>
          <w:sz w:val="18"/>
          <w:szCs w:val="18"/>
          <w:lang w:eastAsia="zh-CN"/>
        </w:rPr>
        <w:t>，</w:t>
      </w:r>
      <w:r w:rsidRPr="004A6CE2">
        <w:rPr>
          <w:rFonts w:hint="eastAsia"/>
          <w:sz w:val="18"/>
          <w:szCs w:val="18"/>
          <w:lang w:val="zh-CN" w:eastAsia="zh-CN"/>
        </w:rPr>
        <w:t>能效比</w:t>
      </w:r>
      <w:r w:rsidRPr="004A6CE2">
        <w:rPr>
          <w:rFonts w:hint="eastAsia"/>
          <w:sz w:val="18"/>
          <w:szCs w:val="18"/>
          <w:lang w:eastAsia="zh-CN"/>
        </w:rPr>
        <w:t>（</w:t>
      </w:r>
      <w:r w:rsidRPr="004A6CE2">
        <w:rPr>
          <w:sz w:val="18"/>
          <w:szCs w:val="18"/>
          <w:lang w:eastAsia="zh-CN"/>
        </w:rPr>
        <w:t>EER</w:t>
      </w:r>
      <w:r w:rsidRPr="004A6CE2">
        <w:rPr>
          <w:rFonts w:hint="eastAsia"/>
          <w:sz w:val="18"/>
          <w:szCs w:val="18"/>
          <w:lang w:eastAsia="zh-CN"/>
        </w:rPr>
        <w:t>）</w:t>
      </w:r>
      <w:r w:rsidRPr="004A6CE2">
        <w:rPr>
          <w:rFonts w:hint="eastAsia"/>
          <w:sz w:val="18"/>
          <w:szCs w:val="18"/>
          <w:lang w:val="zh-CN" w:eastAsia="zh-CN"/>
        </w:rPr>
        <w:t>、季节能效比</w:t>
      </w:r>
      <w:r w:rsidRPr="004A6CE2">
        <w:rPr>
          <w:sz w:val="18"/>
          <w:szCs w:val="18"/>
          <w:lang w:eastAsia="zh-CN"/>
        </w:rPr>
        <w:t>(SEER)</w:t>
      </w:r>
      <w:r w:rsidRPr="004A6CE2">
        <w:rPr>
          <w:rFonts w:hint="eastAsia"/>
          <w:sz w:val="18"/>
          <w:szCs w:val="18"/>
          <w:lang w:eastAsia="zh-CN"/>
        </w:rPr>
        <w:t>）</w:t>
      </w:r>
      <w:r w:rsidRPr="004A6CE2">
        <w:rPr>
          <w:rFonts w:hint="eastAsia"/>
          <w:sz w:val="18"/>
          <w:szCs w:val="18"/>
          <w:lang w:val="zh-CN" w:eastAsia="zh-CN"/>
        </w:rPr>
        <w:t>。（</w:t>
      </w:r>
      <w:r w:rsidRPr="004A6CE2">
        <w:rPr>
          <w:sz w:val="18"/>
          <w:szCs w:val="18"/>
          <w:lang w:val="zh-CN" w:eastAsia="zh-CN"/>
        </w:rPr>
        <w:t>2</w:t>
      </w:r>
      <w:r w:rsidRPr="004A6CE2">
        <w:rPr>
          <w:rFonts w:hint="eastAsia"/>
          <w:sz w:val="18"/>
          <w:szCs w:val="18"/>
          <w:lang w:val="zh-CN" w:eastAsia="zh-CN"/>
        </w:rPr>
        <w:t>）企业采购关键组件，并且不在自己的制造工厂</w:t>
      </w:r>
      <w:r w:rsidRPr="004A6CE2">
        <w:rPr>
          <w:sz w:val="18"/>
          <w:szCs w:val="18"/>
          <w:lang w:val="zh-CN" w:eastAsia="zh-CN"/>
        </w:rPr>
        <w:t>/</w:t>
      </w:r>
      <w:r w:rsidRPr="004A6CE2">
        <w:rPr>
          <w:rFonts w:hint="eastAsia"/>
          <w:sz w:val="18"/>
          <w:szCs w:val="18"/>
          <w:lang w:val="zh-CN" w:eastAsia="zh-CN"/>
        </w:rPr>
        <w:t>相关制造厂房生产这些组件；（</w:t>
      </w:r>
      <w:r w:rsidRPr="004A6CE2">
        <w:rPr>
          <w:sz w:val="18"/>
          <w:szCs w:val="18"/>
          <w:lang w:val="zh-CN" w:eastAsia="zh-CN"/>
        </w:rPr>
        <w:t>3</w:t>
      </w:r>
      <w:r w:rsidRPr="004A6CE2">
        <w:rPr>
          <w:rFonts w:hint="eastAsia"/>
          <w:sz w:val="18"/>
          <w:szCs w:val="18"/>
          <w:lang w:val="zh-CN" w:eastAsia="zh-CN"/>
        </w:rPr>
        <w:t>）如果工厂制造量较低，则与上表所示的水平相比，成本将下降；（</w:t>
      </w:r>
      <w:r w:rsidRPr="004A6CE2">
        <w:rPr>
          <w:sz w:val="18"/>
          <w:szCs w:val="18"/>
          <w:lang w:val="zh-CN" w:eastAsia="zh-CN"/>
        </w:rPr>
        <w:t>4</w:t>
      </w:r>
      <w:r w:rsidRPr="004A6CE2">
        <w:rPr>
          <w:rFonts w:hint="eastAsia"/>
          <w:sz w:val="18"/>
          <w:szCs w:val="18"/>
          <w:lang w:val="zh-CN" w:eastAsia="zh-CN"/>
        </w:rPr>
        <w:t>）这表示转换为表中指定的不同水平的能耗所需的额外组件成本；这假设基准设备没有采用与能效有关的任何干预措施，并且仅用于制冷剂的转换。（</w:t>
      </w:r>
      <w:r w:rsidRPr="004A6CE2">
        <w:rPr>
          <w:sz w:val="18"/>
          <w:szCs w:val="18"/>
          <w:lang w:val="zh-CN" w:eastAsia="zh-CN"/>
        </w:rPr>
        <w:t>5</w:t>
      </w:r>
      <w:r w:rsidRPr="004A6CE2">
        <w:rPr>
          <w:rFonts w:hint="eastAsia"/>
          <w:sz w:val="18"/>
          <w:szCs w:val="18"/>
          <w:lang w:val="zh-CN" w:eastAsia="zh-CN"/>
        </w:rPr>
        <w:t>）在热泵的情况下，能源效率提高可能需要进一步的产品重新设计，包括调整一些组件（包括热交换器）的大小。因此，与空调相比，热泵的能源效率转换可能需要更高的成本。</w:t>
      </w:r>
    </w:p>
    <w:p w14:paraId="52B3BF6D" w14:textId="77777777" w:rsidR="00A76CA9" w:rsidRDefault="00A76CA9" w:rsidP="00A57FF1">
      <w:pPr>
        <w:rPr>
          <w:b/>
          <w:szCs w:val="24"/>
          <w:lang w:eastAsia="zh-CN"/>
        </w:rPr>
      </w:pPr>
    </w:p>
    <w:p w14:paraId="54C39F79" w14:textId="77777777" w:rsidR="00A76CA9" w:rsidRPr="004A6CE2" w:rsidRDefault="00A76CA9" w:rsidP="00053A99">
      <w:pPr>
        <w:pStyle w:val="Heading1"/>
        <w:keepNext/>
        <w:keepLines/>
        <w:widowControl w:val="0"/>
        <w:numPr>
          <w:ilvl w:val="0"/>
          <w:numId w:val="1"/>
        </w:numPr>
        <w:tabs>
          <w:tab w:val="clear" w:pos="5760"/>
          <w:tab w:val="num" w:pos="0"/>
        </w:tabs>
        <w:ind w:left="0"/>
        <w:rPr>
          <w:szCs w:val="24"/>
          <w:lang w:eastAsia="zh-CN"/>
        </w:rPr>
      </w:pPr>
      <w:r w:rsidRPr="004A6CE2">
        <w:rPr>
          <w:rFonts w:hint="eastAsia"/>
          <w:szCs w:val="24"/>
          <w:lang w:val="zh-CN" w:eastAsia="zh-CN"/>
        </w:rPr>
        <w:lastRenderedPageBreak/>
        <w:t>从上表可以得出以下结论：</w:t>
      </w:r>
      <w:r w:rsidRPr="004A6CE2">
        <w:rPr>
          <w:szCs w:val="24"/>
          <w:lang w:eastAsia="zh-CN"/>
        </w:rPr>
        <w:t xml:space="preserve"> </w:t>
      </w:r>
    </w:p>
    <w:p w14:paraId="6FC9CDDB" w14:textId="77777777" w:rsidR="00A76CA9" w:rsidRPr="004A6CE2" w:rsidRDefault="00A76CA9" w:rsidP="00053A99">
      <w:pPr>
        <w:pStyle w:val="Heading2"/>
        <w:keepNext/>
        <w:keepLines/>
        <w:numPr>
          <w:ilvl w:val="1"/>
          <w:numId w:val="1"/>
        </w:numPr>
        <w:rPr>
          <w:szCs w:val="24"/>
          <w:lang w:eastAsia="zh-CN"/>
        </w:rPr>
      </w:pPr>
      <w:r w:rsidRPr="004A6CE2">
        <w:rPr>
          <w:rFonts w:hint="eastAsia"/>
          <w:szCs w:val="24"/>
          <w:lang w:val="zh-CN" w:eastAsia="zh-CN"/>
        </w:rPr>
        <w:t>对于设备处于最低基准能效</w:t>
      </w:r>
      <w:r w:rsidRPr="004A6CE2">
        <w:rPr>
          <w:rFonts w:hint="eastAsia"/>
          <w:szCs w:val="24"/>
          <w:lang w:eastAsia="zh-CN"/>
        </w:rPr>
        <w:t>（</w:t>
      </w:r>
      <w:r w:rsidRPr="004A6CE2">
        <w:rPr>
          <w:rFonts w:hint="eastAsia"/>
          <w:szCs w:val="24"/>
          <w:lang w:val="zh-CN" w:eastAsia="zh-CN"/>
        </w:rPr>
        <w:t>即上表中每年最高能耗</w:t>
      </w:r>
      <w:r w:rsidRPr="004A6CE2">
        <w:rPr>
          <w:rFonts w:hint="eastAsia"/>
          <w:szCs w:val="24"/>
          <w:lang w:eastAsia="zh-CN"/>
        </w:rPr>
        <w:t>）</w:t>
      </w:r>
      <w:r w:rsidRPr="004A6CE2">
        <w:rPr>
          <w:rFonts w:hint="eastAsia"/>
          <w:szCs w:val="24"/>
          <w:lang w:val="zh-CN" w:eastAsia="zh-CN"/>
        </w:rPr>
        <w:t>的企业</w:t>
      </w:r>
      <w:r w:rsidRPr="004A6CE2">
        <w:rPr>
          <w:rFonts w:hint="eastAsia"/>
          <w:szCs w:val="24"/>
          <w:lang w:eastAsia="zh-CN"/>
        </w:rPr>
        <w:t>，</w:t>
      </w:r>
      <w:r w:rsidRPr="004A6CE2">
        <w:rPr>
          <w:rFonts w:hint="eastAsia"/>
          <w:szCs w:val="24"/>
          <w:lang w:val="zh-CN" w:eastAsia="zh-CN"/>
        </w:rPr>
        <w:t>将能源效率提高到低摂水平的总成本</w:t>
      </w:r>
      <w:r w:rsidRPr="004A6CE2">
        <w:rPr>
          <w:rFonts w:hint="eastAsia"/>
          <w:szCs w:val="24"/>
          <w:lang w:eastAsia="zh-CN"/>
        </w:rPr>
        <w:t>（</w:t>
      </w:r>
      <w:r w:rsidRPr="004A6CE2">
        <w:rPr>
          <w:rFonts w:hint="eastAsia"/>
          <w:szCs w:val="24"/>
          <w:lang w:val="zh-CN" w:eastAsia="zh-CN"/>
        </w:rPr>
        <w:t>包括投资和组件成本</w:t>
      </w:r>
      <w:r w:rsidRPr="004A6CE2">
        <w:rPr>
          <w:rFonts w:hint="eastAsia"/>
          <w:szCs w:val="24"/>
          <w:lang w:eastAsia="zh-CN"/>
        </w:rPr>
        <w:t>）</w:t>
      </w:r>
      <w:r w:rsidRPr="004A6CE2">
        <w:rPr>
          <w:rFonts w:hint="eastAsia"/>
          <w:szCs w:val="24"/>
          <w:lang w:val="zh-CN" w:eastAsia="zh-CN"/>
        </w:rPr>
        <w:t>为</w:t>
      </w:r>
      <w:r w:rsidRPr="004A6CE2">
        <w:rPr>
          <w:szCs w:val="24"/>
          <w:lang w:eastAsia="zh-CN"/>
        </w:rPr>
        <w:t>355</w:t>
      </w:r>
      <w:r w:rsidRPr="004A6CE2">
        <w:rPr>
          <w:rFonts w:hint="eastAsia"/>
          <w:szCs w:val="24"/>
          <w:lang w:val="zh-CN" w:eastAsia="zh-CN"/>
        </w:rPr>
        <w:t>万美元。</w:t>
      </w:r>
      <w:r w:rsidRPr="004A6CE2">
        <w:rPr>
          <w:szCs w:val="24"/>
          <w:lang w:eastAsia="zh-CN"/>
        </w:rPr>
        <w:t xml:space="preserve"> </w:t>
      </w:r>
    </w:p>
    <w:p w14:paraId="2BEB2FCA" w14:textId="77777777" w:rsidR="00A76CA9" w:rsidRPr="004A6CE2" w:rsidRDefault="00A76CA9" w:rsidP="00A57FF1">
      <w:pPr>
        <w:pStyle w:val="Heading2"/>
        <w:numPr>
          <w:ilvl w:val="1"/>
          <w:numId w:val="1"/>
        </w:numPr>
        <w:rPr>
          <w:szCs w:val="24"/>
          <w:lang w:eastAsia="zh-CN"/>
        </w:rPr>
      </w:pPr>
      <w:r w:rsidRPr="004A6CE2">
        <w:rPr>
          <w:rFonts w:hint="eastAsia"/>
          <w:szCs w:val="24"/>
          <w:lang w:val="zh-CN" w:eastAsia="zh-CN"/>
        </w:rPr>
        <w:t>对于设备处于最低基准能效</w:t>
      </w:r>
      <w:r w:rsidRPr="004A6CE2">
        <w:rPr>
          <w:rFonts w:hint="eastAsia"/>
          <w:szCs w:val="24"/>
          <w:lang w:eastAsia="zh-CN"/>
        </w:rPr>
        <w:t>（</w:t>
      </w:r>
      <w:r w:rsidRPr="004A6CE2">
        <w:rPr>
          <w:rFonts w:hint="eastAsia"/>
          <w:szCs w:val="24"/>
          <w:lang w:val="zh-CN" w:eastAsia="zh-CN"/>
        </w:rPr>
        <w:t>即上表中每年最高能耗</w:t>
      </w:r>
      <w:r w:rsidRPr="004A6CE2">
        <w:rPr>
          <w:rFonts w:hint="eastAsia"/>
          <w:szCs w:val="24"/>
          <w:lang w:eastAsia="zh-CN"/>
        </w:rPr>
        <w:t>）</w:t>
      </w:r>
      <w:r w:rsidRPr="004A6CE2">
        <w:rPr>
          <w:rFonts w:hint="eastAsia"/>
          <w:szCs w:val="24"/>
          <w:lang w:val="zh-CN" w:eastAsia="zh-CN"/>
        </w:rPr>
        <w:t>的企业</w:t>
      </w:r>
      <w:r w:rsidRPr="004A6CE2">
        <w:rPr>
          <w:rFonts w:hint="eastAsia"/>
          <w:szCs w:val="24"/>
          <w:lang w:eastAsia="zh-CN"/>
        </w:rPr>
        <w:t>，</w:t>
      </w:r>
      <w:r w:rsidRPr="004A6CE2">
        <w:rPr>
          <w:rFonts w:hint="eastAsia"/>
          <w:szCs w:val="24"/>
          <w:lang w:val="zh-CN" w:eastAsia="zh-CN"/>
        </w:rPr>
        <w:t>将能源效率提高到中摂水平的总成本</w:t>
      </w:r>
      <w:r w:rsidRPr="004A6CE2">
        <w:rPr>
          <w:rFonts w:hint="eastAsia"/>
          <w:szCs w:val="24"/>
          <w:lang w:eastAsia="zh-CN"/>
        </w:rPr>
        <w:t>（</w:t>
      </w:r>
      <w:r w:rsidRPr="004A6CE2">
        <w:rPr>
          <w:rFonts w:hint="eastAsia"/>
          <w:szCs w:val="24"/>
          <w:lang w:val="zh-CN" w:eastAsia="zh-CN"/>
        </w:rPr>
        <w:t>包括投资和组件成本</w:t>
      </w:r>
      <w:r w:rsidRPr="004A6CE2">
        <w:rPr>
          <w:rFonts w:hint="eastAsia"/>
          <w:szCs w:val="24"/>
          <w:lang w:eastAsia="zh-CN"/>
        </w:rPr>
        <w:t>）</w:t>
      </w:r>
      <w:r w:rsidRPr="004A6CE2">
        <w:rPr>
          <w:rFonts w:hint="eastAsia"/>
          <w:szCs w:val="24"/>
          <w:lang w:val="zh-CN" w:eastAsia="zh-CN"/>
        </w:rPr>
        <w:t>为</w:t>
      </w:r>
      <w:r w:rsidRPr="004A6CE2">
        <w:rPr>
          <w:szCs w:val="24"/>
          <w:lang w:eastAsia="zh-CN"/>
        </w:rPr>
        <w:t>790</w:t>
      </w:r>
      <w:r w:rsidRPr="004A6CE2">
        <w:rPr>
          <w:rFonts w:hint="eastAsia"/>
          <w:szCs w:val="24"/>
          <w:lang w:val="zh-CN" w:eastAsia="zh-CN"/>
        </w:rPr>
        <w:t>万美元。</w:t>
      </w:r>
    </w:p>
    <w:p w14:paraId="78951B24" w14:textId="77777777" w:rsidR="00A76CA9" w:rsidRPr="004A6CE2" w:rsidRDefault="00A76CA9" w:rsidP="00A57FF1">
      <w:pPr>
        <w:pStyle w:val="Heading2"/>
        <w:numPr>
          <w:ilvl w:val="1"/>
          <w:numId w:val="1"/>
        </w:numPr>
        <w:rPr>
          <w:szCs w:val="24"/>
          <w:lang w:eastAsia="zh-CN"/>
        </w:rPr>
      </w:pPr>
      <w:r w:rsidRPr="004A6CE2">
        <w:rPr>
          <w:rFonts w:hint="eastAsia"/>
          <w:szCs w:val="24"/>
          <w:lang w:val="zh-CN" w:eastAsia="zh-CN"/>
        </w:rPr>
        <w:t>对于设备处于最低基准能效</w:t>
      </w:r>
      <w:r w:rsidRPr="004A6CE2">
        <w:rPr>
          <w:rFonts w:hint="eastAsia"/>
          <w:szCs w:val="24"/>
          <w:lang w:eastAsia="zh-CN"/>
        </w:rPr>
        <w:t>（</w:t>
      </w:r>
      <w:r w:rsidRPr="004A6CE2">
        <w:rPr>
          <w:rFonts w:hint="eastAsia"/>
          <w:szCs w:val="24"/>
          <w:lang w:val="zh-CN" w:eastAsia="zh-CN"/>
        </w:rPr>
        <w:t>即上表中每年最高能耗</w:t>
      </w:r>
      <w:r w:rsidRPr="004A6CE2">
        <w:rPr>
          <w:rFonts w:hint="eastAsia"/>
          <w:szCs w:val="24"/>
          <w:lang w:eastAsia="zh-CN"/>
        </w:rPr>
        <w:t>）</w:t>
      </w:r>
      <w:r w:rsidRPr="004A6CE2">
        <w:rPr>
          <w:rFonts w:hint="eastAsia"/>
          <w:szCs w:val="24"/>
          <w:lang w:val="zh-CN" w:eastAsia="zh-CN"/>
        </w:rPr>
        <w:t>的企业</w:t>
      </w:r>
      <w:r w:rsidRPr="004A6CE2">
        <w:rPr>
          <w:rFonts w:hint="eastAsia"/>
          <w:szCs w:val="24"/>
          <w:lang w:eastAsia="zh-CN"/>
        </w:rPr>
        <w:t>，</w:t>
      </w:r>
      <w:r w:rsidRPr="004A6CE2">
        <w:rPr>
          <w:rFonts w:hint="eastAsia"/>
          <w:szCs w:val="24"/>
          <w:lang w:val="zh-CN" w:eastAsia="zh-CN"/>
        </w:rPr>
        <w:t>将能源效率提高到高摂水平的总成本</w:t>
      </w:r>
      <w:r w:rsidRPr="004A6CE2">
        <w:rPr>
          <w:rFonts w:hint="eastAsia"/>
          <w:szCs w:val="24"/>
          <w:lang w:eastAsia="zh-CN"/>
        </w:rPr>
        <w:t>（</w:t>
      </w:r>
      <w:r w:rsidRPr="004A6CE2">
        <w:rPr>
          <w:rFonts w:hint="eastAsia"/>
          <w:szCs w:val="24"/>
          <w:lang w:val="zh-CN" w:eastAsia="zh-CN"/>
        </w:rPr>
        <w:t>包括投资和组件成本</w:t>
      </w:r>
      <w:r w:rsidRPr="004A6CE2">
        <w:rPr>
          <w:rFonts w:hint="eastAsia"/>
          <w:szCs w:val="24"/>
          <w:lang w:eastAsia="zh-CN"/>
        </w:rPr>
        <w:t>）</w:t>
      </w:r>
      <w:r w:rsidRPr="004A6CE2">
        <w:rPr>
          <w:rFonts w:hint="eastAsia"/>
          <w:szCs w:val="24"/>
          <w:lang w:val="zh-CN" w:eastAsia="zh-CN"/>
        </w:rPr>
        <w:t>为</w:t>
      </w:r>
      <w:r w:rsidRPr="004A6CE2">
        <w:rPr>
          <w:szCs w:val="24"/>
          <w:lang w:eastAsia="zh-CN"/>
        </w:rPr>
        <w:t>955</w:t>
      </w:r>
      <w:r w:rsidRPr="004A6CE2">
        <w:rPr>
          <w:rFonts w:hint="eastAsia"/>
          <w:szCs w:val="24"/>
          <w:lang w:val="zh-CN" w:eastAsia="zh-CN"/>
        </w:rPr>
        <w:t>万美元。</w:t>
      </w:r>
    </w:p>
    <w:p w14:paraId="0B3F2E37" w14:textId="77777777" w:rsidR="00A76CA9" w:rsidRPr="004A6CE2" w:rsidRDefault="00A76CA9" w:rsidP="00A57FF1">
      <w:pPr>
        <w:pStyle w:val="Heading2"/>
        <w:widowControl/>
        <w:numPr>
          <w:ilvl w:val="1"/>
          <w:numId w:val="1"/>
        </w:numPr>
        <w:rPr>
          <w:szCs w:val="24"/>
          <w:lang w:eastAsia="zh-CN"/>
        </w:rPr>
      </w:pPr>
      <w:r w:rsidRPr="004A6CE2">
        <w:rPr>
          <w:rFonts w:hint="eastAsia"/>
          <w:szCs w:val="24"/>
          <w:lang w:val="zh-CN" w:eastAsia="zh-CN"/>
        </w:rPr>
        <w:t>如果给予组件总成本例如</w:t>
      </w:r>
      <w:r w:rsidRPr="004A6CE2">
        <w:rPr>
          <w:szCs w:val="24"/>
          <w:lang w:eastAsia="zh-CN"/>
        </w:rPr>
        <w:t>25%</w:t>
      </w:r>
      <w:r w:rsidRPr="004A6CE2">
        <w:rPr>
          <w:rFonts w:hint="eastAsia"/>
          <w:szCs w:val="24"/>
          <w:lang w:val="zh-CN" w:eastAsia="zh-CN"/>
        </w:rPr>
        <w:t>至</w:t>
      </w:r>
      <w:r w:rsidRPr="004A6CE2">
        <w:rPr>
          <w:szCs w:val="24"/>
          <w:lang w:eastAsia="zh-CN"/>
        </w:rPr>
        <w:t>50%</w:t>
      </w:r>
      <w:r w:rsidRPr="004A6CE2">
        <w:rPr>
          <w:rFonts w:hint="eastAsia"/>
          <w:szCs w:val="24"/>
          <w:lang w:val="zh-CN" w:eastAsia="zh-CN"/>
        </w:rPr>
        <w:t>的激励</w:t>
      </w:r>
      <w:r w:rsidRPr="004A6CE2">
        <w:rPr>
          <w:rFonts w:hint="eastAsia"/>
          <w:szCs w:val="24"/>
          <w:lang w:eastAsia="zh-CN"/>
        </w:rPr>
        <w:t>，</w:t>
      </w:r>
      <w:r w:rsidRPr="004A6CE2">
        <w:rPr>
          <w:rFonts w:hint="eastAsia"/>
          <w:szCs w:val="24"/>
          <w:lang w:val="zh-CN" w:eastAsia="zh-CN"/>
        </w:rPr>
        <w:t>则支付给企业的激励总额将在</w:t>
      </w:r>
      <w:r w:rsidRPr="004A6CE2">
        <w:rPr>
          <w:szCs w:val="24"/>
          <w:lang w:eastAsia="zh-CN"/>
        </w:rPr>
        <w:t>339</w:t>
      </w:r>
      <w:r w:rsidRPr="004A6CE2">
        <w:rPr>
          <w:rFonts w:hint="eastAsia"/>
          <w:szCs w:val="24"/>
          <w:lang w:val="zh-CN" w:eastAsia="zh-CN"/>
        </w:rPr>
        <w:t>万美元至</w:t>
      </w:r>
      <w:r w:rsidRPr="004A6CE2">
        <w:rPr>
          <w:szCs w:val="24"/>
          <w:lang w:eastAsia="zh-CN"/>
        </w:rPr>
        <w:t>515</w:t>
      </w:r>
      <w:r w:rsidRPr="004A6CE2">
        <w:rPr>
          <w:rFonts w:hint="eastAsia"/>
          <w:szCs w:val="24"/>
          <w:lang w:val="zh-CN" w:eastAsia="zh-CN"/>
        </w:rPr>
        <w:t>万美元的范围内</w:t>
      </w:r>
      <w:r w:rsidRPr="004A6CE2">
        <w:rPr>
          <w:rFonts w:hint="eastAsia"/>
          <w:szCs w:val="24"/>
          <w:lang w:eastAsia="zh-CN"/>
        </w:rPr>
        <w:t>，</w:t>
      </w:r>
      <w:r w:rsidRPr="004A6CE2">
        <w:rPr>
          <w:rFonts w:hint="eastAsia"/>
          <w:szCs w:val="24"/>
          <w:lang w:val="zh-CN" w:eastAsia="zh-CN"/>
        </w:rPr>
        <w:t>以实现最低水平的基准能源效率</w:t>
      </w:r>
      <w:r w:rsidRPr="004A6CE2">
        <w:rPr>
          <w:rFonts w:hint="eastAsia"/>
          <w:szCs w:val="24"/>
          <w:lang w:eastAsia="zh-CN"/>
        </w:rPr>
        <w:t>，</w:t>
      </w:r>
      <w:r w:rsidRPr="004A6CE2">
        <w:rPr>
          <w:rFonts w:hint="eastAsia"/>
          <w:szCs w:val="24"/>
          <w:lang w:val="zh-CN" w:eastAsia="zh-CN"/>
        </w:rPr>
        <w:t>即上表所列的每年最高能耗</w:t>
      </w:r>
      <w:r w:rsidRPr="004A6CE2">
        <w:rPr>
          <w:rFonts w:hint="eastAsia"/>
          <w:szCs w:val="24"/>
          <w:lang w:eastAsia="zh-CN"/>
        </w:rPr>
        <w:t>（</w:t>
      </w:r>
      <w:r w:rsidRPr="004A6CE2">
        <w:rPr>
          <w:rFonts w:hint="eastAsia"/>
          <w:szCs w:val="24"/>
          <w:lang w:val="zh-CN" w:eastAsia="zh-CN"/>
        </w:rPr>
        <w:t>如第</w:t>
      </w:r>
      <w:r w:rsidRPr="004A6CE2">
        <w:rPr>
          <w:szCs w:val="24"/>
          <w:lang w:eastAsia="zh-CN"/>
        </w:rPr>
        <w:t>27(c)</w:t>
      </w:r>
      <w:r w:rsidRPr="004A6CE2">
        <w:rPr>
          <w:rFonts w:hint="eastAsia"/>
          <w:szCs w:val="24"/>
          <w:lang w:val="zh-CN" w:eastAsia="zh-CN"/>
        </w:rPr>
        <w:t>段所述</w:t>
      </w:r>
      <w:r w:rsidRPr="004A6CE2">
        <w:rPr>
          <w:rFonts w:hint="eastAsia"/>
          <w:szCs w:val="24"/>
          <w:lang w:eastAsia="zh-CN"/>
        </w:rPr>
        <w:t>）</w:t>
      </w:r>
      <w:r w:rsidRPr="004A6CE2">
        <w:rPr>
          <w:rFonts w:hint="eastAsia"/>
          <w:szCs w:val="24"/>
          <w:lang w:val="zh-CN" w:eastAsia="zh-CN"/>
        </w:rPr>
        <w:t>。其余款额将通过来自企业和非多边基金资源的共同融资支付。</w:t>
      </w:r>
      <w:r w:rsidRPr="004A6CE2">
        <w:rPr>
          <w:szCs w:val="24"/>
          <w:lang w:eastAsia="zh-CN"/>
        </w:rPr>
        <w:t xml:space="preserve">  </w:t>
      </w:r>
    </w:p>
    <w:p w14:paraId="11DCAA75" w14:textId="77777777" w:rsidR="00A76CA9" w:rsidRPr="004A6CE2" w:rsidRDefault="00A76CA9" w:rsidP="00571963">
      <w:pPr>
        <w:pStyle w:val="Heading1"/>
        <w:numPr>
          <w:ilvl w:val="0"/>
          <w:numId w:val="1"/>
        </w:numPr>
        <w:tabs>
          <w:tab w:val="clear" w:pos="5760"/>
          <w:tab w:val="num" w:pos="0"/>
        </w:tabs>
        <w:ind w:left="0"/>
        <w:rPr>
          <w:b/>
          <w:szCs w:val="24"/>
          <w:lang w:eastAsia="zh-CN"/>
        </w:rPr>
      </w:pPr>
      <w:r w:rsidRPr="004A6CE2">
        <w:rPr>
          <w:rFonts w:hint="eastAsia"/>
          <w:szCs w:val="24"/>
          <w:lang w:val="zh-CN" w:eastAsia="zh-CN"/>
        </w:rPr>
        <w:t>如第</w:t>
      </w:r>
      <w:r w:rsidRPr="004A6CE2">
        <w:rPr>
          <w:szCs w:val="24"/>
          <w:lang w:eastAsia="zh-CN"/>
        </w:rPr>
        <w:t>24</w:t>
      </w:r>
      <w:r w:rsidRPr="004A6CE2">
        <w:rPr>
          <w:rFonts w:hint="eastAsia"/>
          <w:szCs w:val="24"/>
          <w:lang w:val="zh-CN" w:eastAsia="zh-CN"/>
        </w:rPr>
        <w:t>段所述</w:t>
      </w:r>
      <w:r w:rsidRPr="004A6CE2">
        <w:rPr>
          <w:rFonts w:hint="eastAsia"/>
          <w:szCs w:val="24"/>
          <w:lang w:eastAsia="zh-CN"/>
        </w:rPr>
        <w:t>，</w:t>
      </w:r>
      <w:r w:rsidRPr="004A6CE2">
        <w:rPr>
          <w:rFonts w:hint="eastAsia"/>
          <w:szCs w:val="24"/>
          <w:lang w:val="zh-CN" w:eastAsia="zh-CN"/>
        </w:rPr>
        <w:t>激励机制应考虑到导致采用节能的非氢氟碳化物制冷剂产品的市场因素以及基加利氢氟碳化物实施计划中为空调行业设定的国家战略。鉴于上述因素</w:t>
      </w:r>
      <w:r w:rsidRPr="004A6CE2">
        <w:rPr>
          <w:rFonts w:hint="eastAsia"/>
          <w:szCs w:val="24"/>
          <w:lang w:val="en-US" w:eastAsia="zh-CN"/>
        </w:rPr>
        <w:t>，</w:t>
      </w:r>
      <w:r w:rsidRPr="004A6CE2">
        <w:rPr>
          <w:rFonts w:hint="eastAsia"/>
          <w:szCs w:val="24"/>
          <w:lang w:val="zh-CN" w:eastAsia="zh-CN"/>
        </w:rPr>
        <w:t>可以考虑利用激励措施向非氢氟碳化物技术过渡的机会。</w:t>
      </w:r>
      <w:r w:rsidRPr="004A6CE2">
        <w:rPr>
          <w:szCs w:val="24"/>
          <w:lang w:eastAsia="zh-CN"/>
        </w:rPr>
        <w:t xml:space="preserve"> </w:t>
      </w:r>
    </w:p>
    <w:p w14:paraId="59840000" w14:textId="77777777" w:rsidR="00A76CA9" w:rsidRPr="004A6CE2" w:rsidRDefault="00A76CA9" w:rsidP="00A57FF1">
      <w:pPr>
        <w:keepNext/>
        <w:ind w:left="720" w:hanging="720"/>
        <w:rPr>
          <w:szCs w:val="24"/>
        </w:rPr>
      </w:pPr>
      <w:r w:rsidRPr="004A6CE2">
        <w:rPr>
          <w:rFonts w:hint="eastAsia"/>
          <w:b/>
          <w:szCs w:val="24"/>
          <w:lang w:val="zh-CN"/>
        </w:rPr>
        <w:t>三</w:t>
      </w:r>
      <w:r w:rsidRPr="004A6CE2">
        <w:rPr>
          <w:b/>
          <w:szCs w:val="24"/>
          <w:lang w:val="zh-CN"/>
        </w:rPr>
        <w:t>.1.6</w:t>
      </w:r>
      <w:r w:rsidRPr="004A6CE2">
        <w:rPr>
          <w:b/>
          <w:szCs w:val="24"/>
        </w:rPr>
        <w:tab/>
      </w:r>
      <w:proofErr w:type="spellStart"/>
      <w:r w:rsidRPr="004A6CE2">
        <w:rPr>
          <w:rFonts w:hint="eastAsia"/>
          <w:b/>
          <w:szCs w:val="24"/>
          <w:lang w:val="zh-CN"/>
        </w:rPr>
        <w:t>项目完成时间表</w:t>
      </w:r>
      <w:proofErr w:type="spellEnd"/>
    </w:p>
    <w:p w14:paraId="3800F45D" w14:textId="77777777" w:rsidR="00A76CA9" w:rsidRPr="004A6CE2" w:rsidRDefault="00A76CA9" w:rsidP="00A57FF1">
      <w:pPr>
        <w:keepNext/>
        <w:ind w:left="720"/>
        <w:rPr>
          <w:i/>
          <w:szCs w:val="24"/>
        </w:rPr>
      </w:pPr>
    </w:p>
    <w:p w14:paraId="17AB7100"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项目应自批准之日起</w:t>
      </w:r>
      <w:r w:rsidRPr="004A6CE2">
        <w:rPr>
          <w:szCs w:val="24"/>
          <w:lang w:val="en-US" w:eastAsia="zh-CN"/>
        </w:rPr>
        <w:t>36</w:t>
      </w:r>
      <w:r w:rsidRPr="004A6CE2">
        <w:rPr>
          <w:rFonts w:hint="eastAsia"/>
          <w:szCs w:val="24"/>
          <w:lang w:val="zh-CN" w:eastAsia="zh-CN"/>
        </w:rPr>
        <w:t>个月内完成</w:t>
      </w:r>
      <w:r w:rsidRPr="004A6CE2">
        <w:rPr>
          <w:rFonts w:hint="eastAsia"/>
          <w:szCs w:val="24"/>
          <w:lang w:val="en-US" w:eastAsia="zh-CN"/>
        </w:rPr>
        <w:t>；</w:t>
      </w:r>
      <w:r w:rsidRPr="004A6CE2">
        <w:rPr>
          <w:rFonts w:hint="eastAsia"/>
          <w:szCs w:val="24"/>
          <w:lang w:val="zh-CN" w:eastAsia="zh-CN"/>
        </w:rPr>
        <w:t>如果项目自批准之日起</w:t>
      </w:r>
      <w:r w:rsidRPr="004A6CE2">
        <w:rPr>
          <w:szCs w:val="24"/>
          <w:lang w:val="en-US" w:eastAsia="zh-CN"/>
        </w:rPr>
        <w:t>36</w:t>
      </w:r>
      <w:r w:rsidRPr="004A6CE2">
        <w:rPr>
          <w:rFonts w:hint="eastAsia"/>
          <w:szCs w:val="24"/>
          <w:lang w:val="zh-CN" w:eastAsia="zh-CN"/>
        </w:rPr>
        <w:t>个月内无法完成</w:t>
      </w:r>
      <w:r w:rsidRPr="004A6CE2">
        <w:rPr>
          <w:rFonts w:hint="eastAsia"/>
          <w:szCs w:val="24"/>
          <w:lang w:val="en-US" w:eastAsia="zh-CN"/>
        </w:rPr>
        <w:t>，</w:t>
      </w:r>
      <w:r w:rsidRPr="004A6CE2">
        <w:rPr>
          <w:rFonts w:hint="eastAsia"/>
          <w:szCs w:val="24"/>
          <w:lang w:val="zh-CN" w:eastAsia="zh-CN"/>
        </w:rPr>
        <w:t>则企业可获得的激励将调整为到</w:t>
      </w:r>
      <w:r w:rsidRPr="004A6CE2">
        <w:rPr>
          <w:szCs w:val="24"/>
          <w:lang w:val="en-US" w:eastAsia="zh-CN"/>
        </w:rPr>
        <w:t>36</w:t>
      </w:r>
      <w:r w:rsidRPr="004A6CE2">
        <w:rPr>
          <w:rFonts w:hint="eastAsia"/>
          <w:szCs w:val="24"/>
          <w:lang w:val="zh-CN" w:eastAsia="zh-CN"/>
        </w:rPr>
        <w:t>个月末达到的能效水平。</w:t>
      </w:r>
      <w:r w:rsidRPr="004A6CE2">
        <w:rPr>
          <w:szCs w:val="24"/>
          <w:lang w:eastAsia="zh-CN"/>
        </w:rPr>
        <w:t xml:space="preserve">  </w:t>
      </w:r>
    </w:p>
    <w:p w14:paraId="271ABEFB" w14:textId="77777777" w:rsidR="00A76CA9" w:rsidRPr="004A6CE2" w:rsidRDefault="00A76CA9" w:rsidP="00A57FF1">
      <w:pPr>
        <w:ind w:left="720" w:hanging="720"/>
        <w:rPr>
          <w:szCs w:val="24"/>
        </w:rPr>
      </w:pPr>
      <w:r w:rsidRPr="004A6CE2">
        <w:rPr>
          <w:rFonts w:hint="eastAsia"/>
          <w:b/>
          <w:szCs w:val="24"/>
          <w:lang w:val="zh-CN"/>
        </w:rPr>
        <w:t>三</w:t>
      </w:r>
      <w:r w:rsidRPr="004A6CE2">
        <w:rPr>
          <w:b/>
          <w:szCs w:val="24"/>
        </w:rPr>
        <w:t>.1.7</w:t>
      </w:r>
      <w:r w:rsidRPr="004A6CE2">
        <w:rPr>
          <w:b/>
          <w:szCs w:val="24"/>
        </w:rPr>
        <w:tab/>
      </w:r>
      <w:proofErr w:type="spellStart"/>
      <w:r w:rsidRPr="004A6CE2">
        <w:rPr>
          <w:rFonts w:hint="eastAsia"/>
          <w:b/>
          <w:szCs w:val="24"/>
          <w:lang w:val="zh-CN"/>
        </w:rPr>
        <w:t>激励机制支付流程</w:t>
      </w:r>
      <w:proofErr w:type="spellEnd"/>
    </w:p>
    <w:p w14:paraId="481D5C94" w14:textId="77777777" w:rsidR="00A76CA9" w:rsidRPr="004A6CE2" w:rsidRDefault="00A76CA9" w:rsidP="00A57FF1">
      <w:pPr>
        <w:ind w:left="720"/>
        <w:rPr>
          <w:i/>
          <w:szCs w:val="24"/>
          <w:u w:val="single"/>
        </w:rPr>
      </w:pPr>
    </w:p>
    <w:p w14:paraId="297578DA"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项目完成后为制造和销售的设备达到的加权平均能效绩效目标将用于评估能效改进水平。根据这一评估</w:t>
      </w:r>
      <w:r w:rsidRPr="004A6CE2">
        <w:rPr>
          <w:rFonts w:hint="eastAsia"/>
          <w:szCs w:val="24"/>
          <w:lang w:val="en-US" w:eastAsia="zh-CN"/>
        </w:rPr>
        <w:t>，</w:t>
      </w:r>
      <w:r w:rsidRPr="004A6CE2">
        <w:rPr>
          <w:rFonts w:hint="eastAsia"/>
          <w:szCs w:val="24"/>
          <w:lang w:val="zh-CN" w:eastAsia="zh-CN"/>
        </w:rPr>
        <w:t>将为不同类别设备确定向受益人支付的激励水平。</w:t>
      </w:r>
      <w:r w:rsidRPr="004A6CE2">
        <w:rPr>
          <w:szCs w:val="24"/>
          <w:lang w:eastAsia="zh-CN"/>
        </w:rPr>
        <w:t xml:space="preserve">  </w:t>
      </w:r>
    </w:p>
    <w:p w14:paraId="1AAA09EE"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如上所述</w:t>
      </w:r>
      <w:r w:rsidRPr="004A6CE2">
        <w:rPr>
          <w:rFonts w:hint="eastAsia"/>
          <w:szCs w:val="24"/>
          <w:lang w:eastAsia="zh-CN"/>
        </w:rPr>
        <w:t>，</w:t>
      </w:r>
      <w:r w:rsidRPr="004A6CE2">
        <w:rPr>
          <w:rFonts w:hint="eastAsia"/>
          <w:szCs w:val="24"/>
          <w:lang w:val="zh-CN" w:eastAsia="zh-CN"/>
        </w:rPr>
        <w:t>受益人可用的资金总额将由两部分组成</w:t>
      </w:r>
      <w:r w:rsidRPr="004A6CE2">
        <w:rPr>
          <w:rFonts w:hint="eastAsia"/>
          <w:szCs w:val="24"/>
          <w:lang w:eastAsia="zh-CN"/>
        </w:rPr>
        <w:t>：</w:t>
      </w:r>
      <w:r w:rsidRPr="004A6CE2">
        <w:rPr>
          <w:rFonts w:hint="eastAsia"/>
          <w:szCs w:val="24"/>
          <w:lang w:val="zh-CN" w:eastAsia="zh-CN"/>
        </w:rPr>
        <w:t>一个与额外投资成本有关</w:t>
      </w:r>
      <w:r w:rsidRPr="004A6CE2">
        <w:rPr>
          <w:rFonts w:hint="eastAsia"/>
          <w:szCs w:val="24"/>
          <w:lang w:eastAsia="zh-CN"/>
        </w:rPr>
        <w:t>，</w:t>
      </w:r>
      <w:r w:rsidRPr="004A6CE2">
        <w:rPr>
          <w:rFonts w:hint="eastAsia"/>
          <w:szCs w:val="24"/>
          <w:lang w:val="zh-CN" w:eastAsia="zh-CN"/>
        </w:rPr>
        <w:t>另一个则为激励部分。在项目周期内</w:t>
      </w:r>
      <w:r w:rsidRPr="004A6CE2">
        <w:rPr>
          <w:rFonts w:hint="eastAsia"/>
          <w:szCs w:val="24"/>
          <w:lang w:val="en-US" w:eastAsia="zh-CN"/>
        </w:rPr>
        <w:t>，</w:t>
      </w:r>
      <w:r w:rsidRPr="004A6CE2">
        <w:rPr>
          <w:rFonts w:hint="eastAsia"/>
          <w:szCs w:val="24"/>
          <w:lang w:val="zh-CN" w:eastAsia="zh-CN"/>
        </w:rPr>
        <w:t>额外商定的额外投资成本将通过执行机构预先提供给受益企业</w:t>
      </w:r>
      <w:r w:rsidRPr="004A6CE2">
        <w:rPr>
          <w:rStyle w:val="FootnoteReference"/>
          <w:szCs w:val="24"/>
          <w:lang w:val="zh-CN"/>
        </w:rPr>
        <w:footnoteReference w:id="26"/>
      </w:r>
      <w:r w:rsidRPr="004A6CE2">
        <w:rPr>
          <w:rFonts w:hint="eastAsia"/>
          <w:szCs w:val="24"/>
          <w:lang w:val="zh-CN" w:eastAsia="zh-CN"/>
        </w:rPr>
        <w:t>。可变激励部分（即以美元计的每件设备的激励价值）将根据绩效提供，即在项目实施结束时并在确认企业已实现其在项目中承诺的能效绩效目标后提供。</w:t>
      </w:r>
    </w:p>
    <w:p w14:paraId="084BB4EC" w14:textId="77777777" w:rsidR="00A76CA9" w:rsidRPr="004A6CE2" w:rsidRDefault="00A76CA9" w:rsidP="00A57FF1">
      <w:pPr>
        <w:ind w:left="720" w:hanging="720"/>
        <w:rPr>
          <w:szCs w:val="24"/>
          <w:lang w:eastAsia="zh-CN"/>
        </w:rPr>
      </w:pPr>
      <w:r w:rsidRPr="004A6CE2">
        <w:rPr>
          <w:rFonts w:hint="eastAsia"/>
          <w:b/>
          <w:szCs w:val="24"/>
          <w:lang w:val="zh-CN" w:eastAsia="zh-CN"/>
        </w:rPr>
        <w:t>三</w:t>
      </w:r>
      <w:r w:rsidRPr="004A6CE2">
        <w:rPr>
          <w:b/>
          <w:szCs w:val="24"/>
          <w:lang w:eastAsia="zh-CN"/>
        </w:rPr>
        <w:t>.1.8</w:t>
      </w:r>
      <w:r w:rsidRPr="004A6CE2">
        <w:rPr>
          <w:b/>
          <w:szCs w:val="24"/>
          <w:lang w:eastAsia="zh-CN"/>
        </w:rPr>
        <w:tab/>
      </w:r>
      <w:r w:rsidRPr="004A6CE2">
        <w:rPr>
          <w:rFonts w:hint="eastAsia"/>
          <w:b/>
          <w:szCs w:val="24"/>
          <w:lang w:val="zh-CN" w:eastAsia="zh-CN"/>
        </w:rPr>
        <w:t>采用低全球升温潜能值技术的激励措施</w:t>
      </w:r>
    </w:p>
    <w:p w14:paraId="5B6883D2" w14:textId="77777777" w:rsidR="00A76CA9" w:rsidRPr="004A6CE2" w:rsidRDefault="00A76CA9" w:rsidP="00A57FF1">
      <w:pPr>
        <w:rPr>
          <w:i/>
          <w:szCs w:val="24"/>
          <w:lang w:eastAsia="zh-CN"/>
        </w:rPr>
      </w:pPr>
    </w:p>
    <w:p w14:paraId="5395F112"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对于家用和自给式商用制冷设备而言，对采用不使用受控物质的节能技术的企业给予激励。</w:t>
      </w:r>
      <w:r w:rsidRPr="004A6CE2">
        <w:rPr>
          <w:szCs w:val="24"/>
          <w:lang w:eastAsia="zh-CN"/>
        </w:rPr>
        <w:t xml:space="preserve"> </w:t>
      </w:r>
    </w:p>
    <w:p w14:paraId="3A4E1AF4"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对于家用和商用空调设备而言</w:t>
      </w:r>
      <w:r w:rsidRPr="004A6CE2">
        <w:rPr>
          <w:rFonts w:hint="eastAsia"/>
          <w:szCs w:val="24"/>
          <w:lang w:eastAsia="zh-CN"/>
        </w:rPr>
        <w:t>，</w:t>
      </w:r>
      <w:r w:rsidRPr="004A6CE2">
        <w:rPr>
          <w:rFonts w:hint="eastAsia"/>
          <w:szCs w:val="24"/>
          <w:lang w:val="zh-CN" w:eastAsia="zh-CN"/>
        </w:rPr>
        <w:t>如果企业决定继续通过基加利氢氟碳化物实施计划的转换项目使用受控物质</w:t>
      </w:r>
      <w:r w:rsidRPr="004A6CE2">
        <w:rPr>
          <w:rFonts w:hint="eastAsia"/>
          <w:szCs w:val="24"/>
          <w:lang w:eastAsia="zh-CN"/>
        </w:rPr>
        <w:t>，</w:t>
      </w:r>
      <w:r w:rsidRPr="004A6CE2">
        <w:rPr>
          <w:rFonts w:hint="eastAsia"/>
          <w:szCs w:val="24"/>
          <w:lang w:val="zh-CN" w:eastAsia="zh-CN"/>
        </w:rPr>
        <w:t>则可以考虑减少激励水平</w:t>
      </w:r>
      <w:r w:rsidRPr="004A6CE2">
        <w:rPr>
          <w:rFonts w:hint="eastAsia"/>
          <w:szCs w:val="24"/>
          <w:lang w:eastAsia="zh-CN"/>
        </w:rPr>
        <w:t>（</w:t>
      </w:r>
      <w:r w:rsidRPr="004A6CE2">
        <w:rPr>
          <w:rFonts w:hint="eastAsia"/>
          <w:szCs w:val="24"/>
          <w:lang w:val="zh-CN" w:eastAsia="zh-CN"/>
        </w:rPr>
        <w:t>例如</w:t>
      </w:r>
      <w:r w:rsidRPr="004A6CE2">
        <w:rPr>
          <w:rFonts w:hint="eastAsia"/>
          <w:szCs w:val="24"/>
          <w:lang w:eastAsia="zh-CN"/>
        </w:rPr>
        <w:t>，</w:t>
      </w:r>
      <w:r w:rsidRPr="004A6CE2">
        <w:rPr>
          <w:rFonts w:hint="eastAsia"/>
          <w:szCs w:val="24"/>
          <w:lang w:val="zh-CN" w:eastAsia="zh-CN"/>
        </w:rPr>
        <w:t>提供商定水平的</w:t>
      </w:r>
      <w:r w:rsidRPr="004A6CE2">
        <w:rPr>
          <w:szCs w:val="24"/>
          <w:lang w:eastAsia="zh-CN"/>
        </w:rPr>
        <w:t>[XX]%</w:t>
      </w:r>
      <w:r w:rsidRPr="004A6CE2">
        <w:rPr>
          <w:rFonts w:hint="eastAsia"/>
          <w:szCs w:val="24"/>
          <w:lang w:eastAsia="zh-CN"/>
        </w:rPr>
        <w:t>）</w:t>
      </w:r>
      <w:r w:rsidRPr="004A6CE2">
        <w:rPr>
          <w:rFonts w:hint="eastAsia"/>
          <w:szCs w:val="24"/>
          <w:lang w:val="zh-CN" w:eastAsia="zh-CN"/>
        </w:rPr>
        <w:t>。在氟氯烃淘汰管理计划期间</w:t>
      </w:r>
      <w:r w:rsidRPr="004A6CE2">
        <w:rPr>
          <w:rFonts w:hint="eastAsia"/>
          <w:szCs w:val="24"/>
          <w:lang w:val="en-US" w:eastAsia="zh-CN"/>
        </w:rPr>
        <w:t>，</w:t>
      </w:r>
      <w:r w:rsidRPr="004A6CE2">
        <w:rPr>
          <w:rFonts w:hint="eastAsia"/>
          <w:szCs w:val="24"/>
          <w:lang w:val="zh-CN" w:eastAsia="zh-CN"/>
        </w:rPr>
        <w:t>从氟氯烃转换为替代品时采用低全球升温潜能值制冷剂技术的企业可被视为在这个运作框架下有资格获得与能源效率相关的支持</w:t>
      </w:r>
      <w:r w:rsidRPr="004A6CE2">
        <w:rPr>
          <w:rFonts w:hint="eastAsia"/>
          <w:szCs w:val="24"/>
          <w:lang w:val="en-US" w:eastAsia="zh-CN"/>
        </w:rPr>
        <w:t>，</w:t>
      </w:r>
      <w:r w:rsidRPr="004A6CE2">
        <w:rPr>
          <w:rFonts w:hint="eastAsia"/>
          <w:szCs w:val="24"/>
          <w:lang w:val="zh-CN" w:eastAsia="zh-CN"/>
        </w:rPr>
        <w:t>只要它们采用不受《蒙特利尔议定书》控制的</w:t>
      </w:r>
      <w:r w:rsidRPr="004A6CE2">
        <w:rPr>
          <w:rFonts w:hint="eastAsia"/>
          <w:szCs w:val="24"/>
          <w:lang w:val="zh-CN" w:eastAsia="zh-CN"/>
        </w:rPr>
        <w:lastRenderedPageBreak/>
        <w:t>物质并满足与逐步减少氢氟碳化物相关的其他资格标准</w:t>
      </w:r>
      <w:r w:rsidRPr="004A6CE2">
        <w:rPr>
          <w:rFonts w:hint="eastAsia"/>
          <w:szCs w:val="24"/>
          <w:lang w:val="en-US" w:eastAsia="zh-CN"/>
        </w:rPr>
        <w:t>（</w:t>
      </w:r>
      <w:r w:rsidRPr="004A6CE2">
        <w:rPr>
          <w:rFonts w:hint="eastAsia"/>
          <w:szCs w:val="24"/>
          <w:lang w:val="zh-CN" w:eastAsia="zh-CN"/>
        </w:rPr>
        <w:t>例如</w:t>
      </w:r>
      <w:r w:rsidRPr="004A6CE2">
        <w:rPr>
          <w:rFonts w:hint="eastAsia"/>
          <w:szCs w:val="24"/>
          <w:lang w:val="en-US" w:eastAsia="zh-CN"/>
        </w:rPr>
        <w:t>，</w:t>
      </w:r>
      <w:r w:rsidRPr="004A6CE2">
        <w:rPr>
          <w:rFonts w:hint="eastAsia"/>
          <w:szCs w:val="24"/>
          <w:lang w:val="zh-CN" w:eastAsia="zh-CN"/>
        </w:rPr>
        <w:t>第</w:t>
      </w:r>
      <w:r w:rsidRPr="004A6CE2">
        <w:rPr>
          <w:szCs w:val="24"/>
          <w:lang w:val="en-US" w:eastAsia="zh-CN"/>
        </w:rPr>
        <w:t>5</w:t>
      </w:r>
      <w:r w:rsidRPr="004A6CE2">
        <w:rPr>
          <w:rFonts w:hint="eastAsia"/>
          <w:szCs w:val="24"/>
          <w:lang w:val="zh-CN" w:eastAsia="zh-CN"/>
        </w:rPr>
        <w:t>条国家所有权、在截止日期之前建立</w:t>
      </w:r>
      <w:r w:rsidRPr="004A6CE2">
        <w:rPr>
          <w:rFonts w:hint="eastAsia"/>
          <w:szCs w:val="24"/>
          <w:lang w:val="en-US" w:eastAsia="zh-CN"/>
        </w:rPr>
        <w:t>）</w:t>
      </w:r>
      <w:r w:rsidRPr="004A6CE2">
        <w:rPr>
          <w:rFonts w:hint="eastAsia"/>
          <w:szCs w:val="24"/>
          <w:lang w:val="zh-CN" w:eastAsia="zh-CN"/>
        </w:rPr>
        <w:t>。</w:t>
      </w:r>
      <w:r w:rsidRPr="004A6CE2">
        <w:rPr>
          <w:szCs w:val="24"/>
          <w:lang w:eastAsia="zh-CN"/>
        </w:rPr>
        <w:t xml:space="preserve"> </w:t>
      </w:r>
    </w:p>
    <w:p w14:paraId="616CCD31" w14:textId="77777777" w:rsidR="00A76CA9" w:rsidRPr="004A6CE2" w:rsidRDefault="00A76CA9" w:rsidP="00A57FF1">
      <w:pPr>
        <w:ind w:left="720" w:hanging="720"/>
        <w:rPr>
          <w:szCs w:val="24"/>
          <w:lang w:eastAsia="zh-CN"/>
        </w:rPr>
      </w:pPr>
    </w:p>
    <w:p w14:paraId="2608C6BD" w14:textId="77777777" w:rsidR="00A76CA9" w:rsidRPr="004A6CE2" w:rsidRDefault="00A76CA9" w:rsidP="00217A6A">
      <w:pPr>
        <w:ind w:left="720" w:hanging="720"/>
        <w:rPr>
          <w:szCs w:val="24"/>
          <w:lang w:eastAsia="zh-CN"/>
        </w:rPr>
      </w:pPr>
      <w:r w:rsidRPr="004A6CE2">
        <w:rPr>
          <w:rFonts w:hint="eastAsia"/>
          <w:b/>
          <w:szCs w:val="24"/>
          <w:lang w:val="zh-CN" w:eastAsia="zh-CN"/>
        </w:rPr>
        <w:t>三</w:t>
      </w:r>
      <w:r w:rsidRPr="004A6CE2">
        <w:rPr>
          <w:b/>
          <w:szCs w:val="24"/>
          <w:lang w:eastAsia="zh-CN"/>
        </w:rPr>
        <w:t>.1.9</w:t>
      </w:r>
      <w:r w:rsidRPr="004A6CE2">
        <w:rPr>
          <w:b/>
          <w:szCs w:val="24"/>
          <w:lang w:eastAsia="zh-CN"/>
        </w:rPr>
        <w:tab/>
        <w:t xml:space="preserve"> </w:t>
      </w:r>
      <w:r w:rsidRPr="004A6CE2">
        <w:rPr>
          <w:rFonts w:hint="eastAsia"/>
          <w:b/>
          <w:szCs w:val="24"/>
          <w:lang w:val="zh-CN" w:eastAsia="zh-CN"/>
        </w:rPr>
        <w:t>基准能效绩效水平和成本的变化</w:t>
      </w:r>
    </w:p>
    <w:p w14:paraId="39BD16C1" w14:textId="77777777" w:rsidR="00A76CA9" w:rsidRPr="004A6CE2" w:rsidRDefault="00A76CA9" w:rsidP="00217A6A">
      <w:pPr>
        <w:rPr>
          <w:szCs w:val="24"/>
          <w:lang w:eastAsia="zh-CN"/>
        </w:rPr>
      </w:pPr>
    </w:p>
    <w:p w14:paraId="261EB8A4"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技术和经济评估小组能效工作组在</w:t>
      </w:r>
      <w:r w:rsidRPr="004A6CE2">
        <w:rPr>
          <w:szCs w:val="24"/>
          <w:lang w:val="en-US" w:eastAsia="zh-CN"/>
        </w:rPr>
        <w:t>2023</w:t>
      </w:r>
      <w:r w:rsidRPr="004A6CE2">
        <w:rPr>
          <w:rFonts w:hint="eastAsia"/>
          <w:szCs w:val="24"/>
          <w:lang w:val="zh-CN" w:eastAsia="zh-CN"/>
        </w:rPr>
        <w:t>年</w:t>
      </w:r>
      <w:r w:rsidRPr="004A6CE2">
        <w:rPr>
          <w:szCs w:val="24"/>
          <w:lang w:val="en-US" w:eastAsia="zh-CN"/>
        </w:rPr>
        <w:t>5</w:t>
      </w:r>
      <w:r w:rsidRPr="004A6CE2">
        <w:rPr>
          <w:rFonts w:hint="eastAsia"/>
          <w:szCs w:val="24"/>
          <w:lang w:val="zh-CN" w:eastAsia="zh-CN"/>
        </w:rPr>
        <w:t>月的报告中</w:t>
      </w:r>
      <w:r w:rsidRPr="004A6CE2">
        <w:rPr>
          <w:rFonts w:hint="eastAsia"/>
          <w:szCs w:val="24"/>
          <w:lang w:val="en-US" w:eastAsia="zh-CN"/>
        </w:rPr>
        <w:t>，</w:t>
      </w:r>
      <w:r w:rsidRPr="004A6CE2">
        <w:rPr>
          <w:rFonts w:hint="eastAsia"/>
          <w:szCs w:val="24"/>
          <w:lang w:val="zh-CN" w:eastAsia="zh-CN"/>
        </w:rPr>
        <w:t>根据不同国家的技术发展和监管环境</w:t>
      </w:r>
      <w:r w:rsidRPr="004A6CE2">
        <w:rPr>
          <w:rFonts w:hint="eastAsia"/>
          <w:szCs w:val="24"/>
          <w:lang w:val="en-US" w:eastAsia="zh-CN"/>
        </w:rPr>
        <w:t>，</w:t>
      </w:r>
      <w:r w:rsidRPr="004A6CE2">
        <w:rPr>
          <w:rFonts w:hint="eastAsia"/>
          <w:szCs w:val="24"/>
          <w:lang w:val="zh-CN" w:eastAsia="zh-CN"/>
        </w:rPr>
        <w:t>讨论了不同设备的能效绩效水平如何随着时间的推移而提高。该报告还着重指出组件成本的降低</w:t>
      </w:r>
      <w:r w:rsidRPr="004A6CE2">
        <w:rPr>
          <w:rFonts w:hint="eastAsia"/>
          <w:szCs w:val="24"/>
          <w:lang w:val="en-US" w:eastAsia="zh-CN"/>
        </w:rPr>
        <w:t>，</w:t>
      </w:r>
      <w:r w:rsidRPr="004A6CE2">
        <w:rPr>
          <w:rFonts w:hint="eastAsia"/>
          <w:szCs w:val="24"/>
          <w:lang w:val="zh-CN" w:eastAsia="zh-CN"/>
        </w:rPr>
        <w:t>这可能会吸引制造商采用节能技术。</w:t>
      </w:r>
      <w:r w:rsidRPr="004A6CE2">
        <w:rPr>
          <w:szCs w:val="24"/>
          <w:lang w:eastAsia="zh-CN"/>
        </w:rPr>
        <w:t xml:space="preserve">  </w:t>
      </w:r>
    </w:p>
    <w:p w14:paraId="039E2CD8"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有鉴于此，可以考虑采取以下办法：</w:t>
      </w:r>
    </w:p>
    <w:p w14:paraId="662B15F6" w14:textId="77777777" w:rsidR="00A76CA9" w:rsidRPr="004A6CE2" w:rsidRDefault="00A76CA9" w:rsidP="00217A6A">
      <w:pPr>
        <w:pStyle w:val="Heading2"/>
        <w:keepNext/>
        <w:numPr>
          <w:ilvl w:val="1"/>
          <w:numId w:val="1"/>
        </w:numPr>
        <w:rPr>
          <w:szCs w:val="24"/>
          <w:lang w:eastAsia="zh-CN"/>
        </w:rPr>
      </w:pPr>
      <w:r w:rsidRPr="004A6CE2">
        <w:rPr>
          <w:rFonts w:hint="eastAsia"/>
          <w:szCs w:val="24"/>
          <w:lang w:val="zh-CN" w:eastAsia="zh-CN"/>
        </w:rPr>
        <w:t>在执行委员会批准激励水平后</w:t>
      </w:r>
      <w:r w:rsidRPr="004A6CE2">
        <w:rPr>
          <w:rFonts w:hint="eastAsia"/>
          <w:szCs w:val="24"/>
          <w:lang w:eastAsia="zh-CN"/>
        </w:rPr>
        <w:t>，</w:t>
      </w:r>
      <w:r w:rsidRPr="004A6CE2">
        <w:rPr>
          <w:rFonts w:hint="eastAsia"/>
          <w:szCs w:val="24"/>
          <w:lang w:val="zh-CN" w:eastAsia="zh-CN"/>
        </w:rPr>
        <w:t>与较早实施的项目相比</w:t>
      </w:r>
      <w:r w:rsidRPr="004A6CE2">
        <w:rPr>
          <w:rFonts w:hint="eastAsia"/>
          <w:szCs w:val="24"/>
          <w:lang w:eastAsia="zh-CN"/>
        </w:rPr>
        <w:t>，</w:t>
      </w:r>
      <w:r w:rsidRPr="004A6CE2">
        <w:rPr>
          <w:rFonts w:hint="eastAsia"/>
          <w:szCs w:val="24"/>
          <w:lang w:val="zh-CN" w:eastAsia="zh-CN"/>
        </w:rPr>
        <w:t>由于第</w:t>
      </w:r>
      <w:r w:rsidRPr="004A6CE2">
        <w:rPr>
          <w:szCs w:val="24"/>
          <w:lang w:eastAsia="zh-CN"/>
        </w:rPr>
        <w:t>10</w:t>
      </w:r>
      <w:r w:rsidRPr="004A6CE2">
        <w:rPr>
          <w:rFonts w:hint="eastAsia"/>
          <w:szCs w:val="24"/>
          <w:lang w:val="zh-CN" w:eastAsia="zh-CN"/>
        </w:rPr>
        <w:t>段中解释的因素</w:t>
      </w:r>
      <w:r w:rsidRPr="004A6CE2">
        <w:rPr>
          <w:rFonts w:hint="eastAsia"/>
          <w:szCs w:val="24"/>
          <w:lang w:eastAsia="zh-CN"/>
        </w:rPr>
        <w:t>，</w:t>
      </w:r>
      <w:r w:rsidRPr="004A6CE2">
        <w:rPr>
          <w:rFonts w:hint="eastAsia"/>
          <w:szCs w:val="24"/>
          <w:lang w:val="zh-CN" w:eastAsia="zh-CN"/>
        </w:rPr>
        <w:t>组件价格随着时间推移而下降</w:t>
      </w:r>
      <w:r w:rsidRPr="004A6CE2">
        <w:rPr>
          <w:rFonts w:hint="eastAsia"/>
          <w:szCs w:val="24"/>
          <w:lang w:eastAsia="zh-CN"/>
        </w:rPr>
        <w:t>，</w:t>
      </w:r>
      <w:r w:rsidRPr="004A6CE2">
        <w:rPr>
          <w:rFonts w:hint="eastAsia"/>
          <w:szCs w:val="24"/>
          <w:lang w:val="zh-CN" w:eastAsia="zh-CN"/>
        </w:rPr>
        <w:t>因此可对较晚实施的项目的激励水平作出调整。例如</w:t>
      </w:r>
      <w:r w:rsidRPr="004A6CE2">
        <w:rPr>
          <w:rFonts w:hint="eastAsia"/>
          <w:szCs w:val="24"/>
          <w:lang w:val="en-US" w:eastAsia="zh-CN"/>
        </w:rPr>
        <w:t>，</w:t>
      </w:r>
      <w:r w:rsidRPr="004A6CE2">
        <w:rPr>
          <w:rFonts w:hint="eastAsia"/>
          <w:szCs w:val="24"/>
          <w:lang w:val="zh-CN" w:eastAsia="zh-CN"/>
        </w:rPr>
        <w:t>在</w:t>
      </w:r>
      <w:r w:rsidRPr="004A6CE2">
        <w:rPr>
          <w:szCs w:val="24"/>
          <w:lang w:val="en-US" w:eastAsia="zh-CN"/>
        </w:rPr>
        <w:t>2024</w:t>
      </w:r>
      <w:r w:rsidRPr="004A6CE2">
        <w:rPr>
          <w:rFonts w:hint="eastAsia"/>
          <w:szCs w:val="24"/>
          <w:lang w:val="zh-CN" w:eastAsia="zh-CN"/>
        </w:rPr>
        <w:t>年、</w:t>
      </w:r>
      <w:r w:rsidRPr="004A6CE2">
        <w:rPr>
          <w:szCs w:val="24"/>
          <w:lang w:val="en-US" w:eastAsia="zh-CN"/>
        </w:rPr>
        <w:t>2025</w:t>
      </w:r>
      <w:r w:rsidRPr="004A6CE2">
        <w:rPr>
          <w:rFonts w:hint="eastAsia"/>
          <w:szCs w:val="24"/>
          <w:lang w:val="zh-CN" w:eastAsia="zh-CN"/>
        </w:rPr>
        <w:t>年和</w:t>
      </w:r>
      <w:r w:rsidRPr="004A6CE2">
        <w:rPr>
          <w:szCs w:val="24"/>
          <w:lang w:val="en-US" w:eastAsia="zh-CN"/>
        </w:rPr>
        <w:t>2026</w:t>
      </w:r>
      <w:r w:rsidRPr="004A6CE2">
        <w:rPr>
          <w:rFonts w:hint="eastAsia"/>
          <w:szCs w:val="24"/>
          <w:lang w:val="zh-CN" w:eastAsia="zh-CN"/>
        </w:rPr>
        <w:t>年考虑的项目中</w:t>
      </w:r>
      <w:r w:rsidRPr="004A6CE2">
        <w:rPr>
          <w:rFonts w:hint="eastAsia"/>
          <w:szCs w:val="24"/>
          <w:lang w:val="en-US" w:eastAsia="zh-CN"/>
        </w:rPr>
        <w:t>，</w:t>
      </w:r>
      <w:r w:rsidRPr="004A6CE2">
        <w:rPr>
          <w:rFonts w:hint="eastAsia"/>
          <w:szCs w:val="24"/>
          <w:lang w:val="zh-CN" w:eastAsia="zh-CN"/>
        </w:rPr>
        <w:t>家用和商用制冷设备和家用空调设备将获得</w:t>
      </w:r>
      <w:r w:rsidRPr="004A6CE2">
        <w:rPr>
          <w:szCs w:val="24"/>
          <w:lang w:val="en-US" w:eastAsia="zh-CN"/>
        </w:rPr>
        <w:t>100%</w:t>
      </w:r>
      <w:r w:rsidRPr="004A6CE2">
        <w:rPr>
          <w:rFonts w:hint="eastAsia"/>
          <w:szCs w:val="24"/>
          <w:lang w:val="zh-CN" w:eastAsia="zh-CN"/>
        </w:rPr>
        <w:t>、</w:t>
      </w:r>
      <w:r w:rsidRPr="004A6CE2">
        <w:rPr>
          <w:szCs w:val="24"/>
          <w:lang w:val="en-US" w:eastAsia="zh-CN"/>
        </w:rPr>
        <w:t>60%</w:t>
      </w:r>
      <w:r w:rsidRPr="004A6CE2">
        <w:rPr>
          <w:rFonts w:hint="eastAsia"/>
          <w:szCs w:val="24"/>
          <w:lang w:val="zh-CN" w:eastAsia="zh-CN"/>
        </w:rPr>
        <w:t>和</w:t>
      </w:r>
      <w:r w:rsidRPr="004A6CE2">
        <w:rPr>
          <w:szCs w:val="24"/>
          <w:lang w:val="en-US" w:eastAsia="zh-CN"/>
        </w:rPr>
        <w:t>40%</w:t>
      </w:r>
      <w:r w:rsidRPr="004A6CE2">
        <w:rPr>
          <w:rFonts w:hint="eastAsia"/>
          <w:szCs w:val="24"/>
          <w:lang w:val="zh-CN" w:eastAsia="zh-CN"/>
        </w:rPr>
        <w:t>的激励</w:t>
      </w:r>
      <w:r w:rsidRPr="004A6CE2">
        <w:rPr>
          <w:rFonts w:hint="eastAsia"/>
          <w:szCs w:val="24"/>
          <w:lang w:val="en-US" w:eastAsia="zh-CN"/>
        </w:rPr>
        <w:t>，</w:t>
      </w:r>
      <w:r w:rsidRPr="004A6CE2">
        <w:rPr>
          <w:rFonts w:hint="eastAsia"/>
          <w:szCs w:val="24"/>
          <w:lang w:val="zh-CN" w:eastAsia="zh-CN"/>
        </w:rPr>
        <w:t>而商用空调系统将获得</w:t>
      </w:r>
      <w:r w:rsidRPr="004A6CE2">
        <w:rPr>
          <w:szCs w:val="24"/>
          <w:lang w:val="en-US" w:eastAsia="zh-CN"/>
        </w:rPr>
        <w:t>100%</w:t>
      </w:r>
      <w:r w:rsidRPr="004A6CE2">
        <w:rPr>
          <w:rFonts w:hint="eastAsia"/>
          <w:szCs w:val="24"/>
          <w:lang w:val="zh-CN" w:eastAsia="zh-CN"/>
        </w:rPr>
        <w:t>、</w:t>
      </w:r>
      <w:r w:rsidRPr="004A6CE2">
        <w:rPr>
          <w:szCs w:val="24"/>
          <w:lang w:val="en-US" w:eastAsia="zh-CN"/>
        </w:rPr>
        <w:t>80%</w:t>
      </w:r>
      <w:r w:rsidRPr="004A6CE2">
        <w:rPr>
          <w:rFonts w:hint="eastAsia"/>
          <w:szCs w:val="24"/>
          <w:lang w:val="zh-CN" w:eastAsia="zh-CN"/>
        </w:rPr>
        <w:t>和</w:t>
      </w:r>
      <w:r w:rsidRPr="004A6CE2">
        <w:rPr>
          <w:szCs w:val="24"/>
          <w:lang w:val="en-US" w:eastAsia="zh-CN"/>
        </w:rPr>
        <w:t>70%</w:t>
      </w:r>
      <w:r w:rsidRPr="004A6CE2">
        <w:rPr>
          <w:rFonts w:hint="eastAsia"/>
          <w:szCs w:val="24"/>
          <w:lang w:val="zh-CN" w:eastAsia="zh-CN"/>
        </w:rPr>
        <w:t>的激励。</w:t>
      </w:r>
    </w:p>
    <w:p w14:paraId="1DF660C0" w14:textId="77777777" w:rsidR="00A76CA9" w:rsidRPr="004A6CE2" w:rsidRDefault="00A76CA9" w:rsidP="00217A6A">
      <w:pPr>
        <w:pStyle w:val="Heading2"/>
        <w:numPr>
          <w:ilvl w:val="1"/>
          <w:numId w:val="1"/>
        </w:numPr>
        <w:rPr>
          <w:szCs w:val="24"/>
          <w:lang w:eastAsia="zh-CN"/>
        </w:rPr>
      </w:pPr>
      <w:r w:rsidRPr="004A6CE2">
        <w:rPr>
          <w:szCs w:val="24"/>
          <w:lang w:eastAsia="zh-CN"/>
        </w:rPr>
        <w:t>2026</w:t>
      </w:r>
      <w:r w:rsidRPr="004A6CE2">
        <w:rPr>
          <w:rFonts w:hint="eastAsia"/>
          <w:szCs w:val="24"/>
          <w:lang w:val="zh-CN" w:eastAsia="zh-CN"/>
        </w:rPr>
        <w:t>年最后一次执行委员会会议需要对激励机制进行审查</w:t>
      </w:r>
      <w:r w:rsidRPr="004A6CE2">
        <w:rPr>
          <w:rFonts w:hint="eastAsia"/>
          <w:szCs w:val="24"/>
          <w:lang w:eastAsia="zh-CN"/>
        </w:rPr>
        <w:t>，</w:t>
      </w:r>
      <w:r w:rsidRPr="004A6CE2">
        <w:rPr>
          <w:rFonts w:hint="eastAsia"/>
          <w:szCs w:val="24"/>
          <w:lang w:val="zh-CN" w:eastAsia="zh-CN"/>
        </w:rPr>
        <w:t>以便根据实施激励计划汲取的经验教训、技术和市场因素以及组件成本的变化</w:t>
      </w:r>
      <w:r w:rsidRPr="004A6CE2">
        <w:rPr>
          <w:rFonts w:hint="eastAsia"/>
          <w:szCs w:val="24"/>
          <w:lang w:eastAsia="zh-CN"/>
        </w:rPr>
        <w:t>，</w:t>
      </w:r>
      <w:r w:rsidRPr="004A6CE2">
        <w:rPr>
          <w:rFonts w:hint="eastAsia"/>
          <w:szCs w:val="24"/>
          <w:lang w:val="zh-CN" w:eastAsia="zh-CN"/>
        </w:rPr>
        <w:t>对激励水平作出必要调整。</w:t>
      </w:r>
    </w:p>
    <w:p w14:paraId="0FEA6C30" w14:textId="77777777" w:rsidR="00A76CA9" w:rsidRPr="004A6CE2" w:rsidRDefault="00A76CA9" w:rsidP="00217A6A">
      <w:pPr>
        <w:rPr>
          <w:szCs w:val="24"/>
        </w:rPr>
      </w:pPr>
      <w:r w:rsidRPr="004A6CE2">
        <w:rPr>
          <w:rFonts w:hint="eastAsia"/>
          <w:b/>
          <w:szCs w:val="24"/>
          <w:lang w:val="zh-CN"/>
        </w:rPr>
        <w:t>三</w:t>
      </w:r>
      <w:r w:rsidRPr="004A6CE2">
        <w:rPr>
          <w:b/>
          <w:szCs w:val="24"/>
          <w:lang w:val="zh-CN"/>
        </w:rPr>
        <w:t>.2</w:t>
      </w:r>
      <w:r w:rsidRPr="004A6CE2">
        <w:rPr>
          <w:b/>
          <w:szCs w:val="24"/>
        </w:rPr>
        <w:tab/>
      </w:r>
      <w:proofErr w:type="spellStart"/>
      <w:r w:rsidRPr="004A6CE2">
        <w:rPr>
          <w:rFonts w:hint="eastAsia"/>
          <w:b/>
          <w:szCs w:val="24"/>
          <w:lang w:val="zh-CN"/>
        </w:rPr>
        <w:t>组件的制造</w:t>
      </w:r>
      <w:proofErr w:type="spellEnd"/>
      <w:r w:rsidRPr="004A6CE2">
        <w:rPr>
          <w:b/>
          <w:szCs w:val="24"/>
          <w:lang w:val="zh-CN"/>
        </w:rPr>
        <w:t>*</w:t>
      </w:r>
    </w:p>
    <w:p w14:paraId="2F451706" w14:textId="77777777" w:rsidR="00A76CA9" w:rsidRPr="004A6CE2" w:rsidRDefault="00A76CA9" w:rsidP="00217A6A">
      <w:pPr>
        <w:rPr>
          <w:szCs w:val="24"/>
        </w:rPr>
      </w:pPr>
    </w:p>
    <w:p w14:paraId="089113C1"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组件制造有助于提高能源效率。组件制造可以是</w:t>
      </w:r>
      <w:r w:rsidRPr="004A6CE2">
        <w:rPr>
          <w:szCs w:val="24"/>
          <w:lang w:val="en-US" w:eastAsia="zh-CN"/>
        </w:rPr>
        <w:t>“</w:t>
      </w:r>
      <w:r w:rsidRPr="004A6CE2">
        <w:rPr>
          <w:rFonts w:hint="eastAsia"/>
          <w:szCs w:val="24"/>
          <w:lang w:val="zh-CN" w:eastAsia="zh-CN"/>
        </w:rPr>
        <w:t>内购</w:t>
      </w:r>
      <w:r w:rsidRPr="004A6CE2">
        <w:rPr>
          <w:szCs w:val="24"/>
          <w:lang w:val="en-US" w:eastAsia="zh-CN"/>
        </w:rPr>
        <w:t>”</w:t>
      </w:r>
      <w:r w:rsidRPr="004A6CE2">
        <w:rPr>
          <w:rFonts w:hint="eastAsia"/>
          <w:szCs w:val="24"/>
          <w:lang w:val="zh-CN" w:eastAsia="zh-CN"/>
        </w:rPr>
        <w:t>或</w:t>
      </w:r>
      <w:r w:rsidRPr="004A6CE2">
        <w:rPr>
          <w:szCs w:val="24"/>
          <w:lang w:val="en-US" w:eastAsia="zh-CN"/>
        </w:rPr>
        <w:t>“</w:t>
      </w:r>
      <w:r w:rsidRPr="004A6CE2">
        <w:rPr>
          <w:rFonts w:hint="eastAsia"/>
          <w:szCs w:val="24"/>
          <w:lang w:val="zh-CN" w:eastAsia="zh-CN"/>
        </w:rPr>
        <w:t>制造选项</w:t>
      </w:r>
      <w:r w:rsidRPr="004A6CE2">
        <w:rPr>
          <w:szCs w:val="24"/>
          <w:lang w:val="en-US" w:eastAsia="zh-CN"/>
        </w:rPr>
        <w:t>”</w:t>
      </w:r>
      <w:r w:rsidRPr="004A6CE2">
        <w:rPr>
          <w:rFonts w:hint="eastAsia"/>
          <w:szCs w:val="24"/>
          <w:lang w:val="en-US" w:eastAsia="zh-CN"/>
        </w:rPr>
        <w:t>（</w:t>
      </w:r>
      <w:r w:rsidRPr="004A6CE2">
        <w:rPr>
          <w:rFonts w:hint="eastAsia"/>
          <w:szCs w:val="24"/>
          <w:lang w:val="zh-CN" w:eastAsia="zh-CN"/>
        </w:rPr>
        <w:t>即出于技术和商业原因</w:t>
      </w:r>
      <w:r w:rsidRPr="004A6CE2">
        <w:rPr>
          <w:rFonts w:hint="eastAsia"/>
          <w:szCs w:val="24"/>
          <w:lang w:val="en-US" w:eastAsia="zh-CN"/>
        </w:rPr>
        <w:t>，</w:t>
      </w:r>
      <w:r w:rsidRPr="004A6CE2">
        <w:rPr>
          <w:rFonts w:hint="eastAsia"/>
          <w:szCs w:val="24"/>
          <w:lang w:val="zh-CN" w:eastAsia="zh-CN"/>
        </w:rPr>
        <w:t>设备制造商可以在自己的工厂采购组件</w:t>
      </w:r>
      <w:r w:rsidRPr="004A6CE2">
        <w:rPr>
          <w:rFonts w:hint="eastAsia"/>
          <w:szCs w:val="24"/>
          <w:lang w:val="en-US" w:eastAsia="zh-CN"/>
        </w:rPr>
        <w:t>）</w:t>
      </w:r>
      <w:r w:rsidRPr="004A6CE2">
        <w:rPr>
          <w:rFonts w:hint="eastAsia"/>
          <w:szCs w:val="24"/>
          <w:lang w:val="zh-CN" w:eastAsia="zh-CN"/>
        </w:rPr>
        <w:t>或</w:t>
      </w:r>
      <w:r w:rsidRPr="004A6CE2">
        <w:rPr>
          <w:szCs w:val="24"/>
          <w:lang w:val="en-US" w:eastAsia="zh-CN"/>
        </w:rPr>
        <w:t>“</w:t>
      </w:r>
      <w:r w:rsidRPr="004A6CE2">
        <w:rPr>
          <w:rFonts w:hint="eastAsia"/>
          <w:szCs w:val="24"/>
          <w:lang w:val="zh-CN" w:eastAsia="zh-CN"/>
        </w:rPr>
        <w:t>外包</w:t>
      </w:r>
      <w:r w:rsidRPr="004A6CE2">
        <w:rPr>
          <w:szCs w:val="24"/>
          <w:lang w:val="en-US" w:eastAsia="zh-CN"/>
        </w:rPr>
        <w:t>”</w:t>
      </w:r>
      <w:r w:rsidRPr="004A6CE2">
        <w:rPr>
          <w:rFonts w:hint="eastAsia"/>
          <w:szCs w:val="24"/>
          <w:lang w:val="zh-CN" w:eastAsia="zh-CN"/>
        </w:rPr>
        <w:t>或</w:t>
      </w:r>
      <w:r w:rsidRPr="004A6CE2">
        <w:rPr>
          <w:szCs w:val="24"/>
          <w:lang w:val="en-US" w:eastAsia="zh-CN"/>
        </w:rPr>
        <w:t>“</w:t>
      </w:r>
      <w:r w:rsidRPr="004A6CE2">
        <w:rPr>
          <w:rFonts w:hint="eastAsia"/>
          <w:szCs w:val="24"/>
          <w:lang w:val="zh-CN" w:eastAsia="zh-CN"/>
        </w:rPr>
        <w:t>购买选项</w:t>
      </w:r>
      <w:r w:rsidRPr="004A6CE2">
        <w:rPr>
          <w:szCs w:val="24"/>
          <w:lang w:val="en-US" w:eastAsia="zh-CN"/>
        </w:rPr>
        <w:t>”</w:t>
      </w:r>
      <w:r w:rsidRPr="004A6CE2">
        <w:rPr>
          <w:rFonts w:hint="eastAsia"/>
          <w:szCs w:val="24"/>
          <w:lang w:val="en-US" w:eastAsia="zh-CN"/>
        </w:rPr>
        <w:t>（</w:t>
      </w:r>
      <w:r w:rsidRPr="004A6CE2">
        <w:rPr>
          <w:rFonts w:hint="eastAsia"/>
          <w:szCs w:val="24"/>
          <w:lang w:val="zh-CN" w:eastAsia="zh-CN"/>
        </w:rPr>
        <w:t>即</w:t>
      </w:r>
      <w:r w:rsidRPr="004A6CE2">
        <w:rPr>
          <w:rFonts w:hint="eastAsia"/>
          <w:szCs w:val="24"/>
          <w:lang w:val="en-US" w:eastAsia="zh-CN"/>
        </w:rPr>
        <w:t>，</w:t>
      </w:r>
      <w:r w:rsidRPr="004A6CE2">
        <w:rPr>
          <w:rFonts w:hint="eastAsia"/>
          <w:szCs w:val="24"/>
          <w:lang w:val="zh-CN" w:eastAsia="zh-CN"/>
        </w:rPr>
        <w:t>组件可从外部供应商采购</w:t>
      </w:r>
      <w:r w:rsidRPr="004A6CE2">
        <w:rPr>
          <w:rFonts w:hint="eastAsia"/>
          <w:szCs w:val="24"/>
          <w:lang w:val="en-US" w:eastAsia="zh-CN"/>
        </w:rPr>
        <w:t>）</w:t>
      </w:r>
      <w:r w:rsidRPr="004A6CE2">
        <w:rPr>
          <w:rStyle w:val="FootnoteReference"/>
          <w:szCs w:val="24"/>
          <w:lang w:val="zh-CN"/>
        </w:rPr>
        <w:footnoteReference w:id="27"/>
      </w:r>
      <w:r w:rsidRPr="004A6CE2">
        <w:rPr>
          <w:rFonts w:hint="eastAsia"/>
          <w:szCs w:val="24"/>
          <w:lang w:val="zh-CN" w:eastAsia="zh-CN"/>
        </w:rPr>
        <w:t>。</w:t>
      </w:r>
    </w:p>
    <w:p w14:paraId="40AF8D08"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在本报告中</w:t>
      </w:r>
      <w:r w:rsidRPr="004A6CE2">
        <w:rPr>
          <w:rFonts w:hint="eastAsia"/>
          <w:szCs w:val="24"/>
          <w:lang w:eastAsia="zh-CN"/>
        </w:rPr>
        <w:t>，</w:t>
      </w:r>
      <w:r w:rsidRPr="004A6CE2">
        <w:rPr>
          <w:rFonts w:hint="eastAsia"/>
          <w:szCs w:val="24"/>
          <w:lang w:val="zh-CN" w:eastAsia="zh-CN"/>
        </w:rPr>
        <w:t>考虑了压缩机和热交换器的组件制造相关成本</w:t>
      </w:r>
      <w:r w:rsidRPr="004A6CE2">
        <w:rPr>
          <w:rFonts w:hint="eastAsia"/>
          <w:szCs w:val="24"/>
          <w:lang w:eastAsia="zh-CN"/>
        </w:rPr>
        <w:t>，</w:t>
      </w:r>
      <w:r w:rsidRPr="004A6CE2">
        <w:rPr>
          <w:rFonts w:hint="eastAsia"/>
          <w:szCs w:val="24"/>
          <w:lang w:val="zh-CN" w:eastAsia="zh-CN"/>
        </w:rPr>
        <w:t>并指出这些组件是可提高设备能效的典型组件。</w:t>
      </w:r>
      <w:r w:rsidRPr="004A6CE2">
        <w:rPr>
          <w:szCs w:val="24"/>
          <w:lang w:eastAsia="zh-CN"/>
        </w:rPr>
        <w:t xml:space="preserve">  </w:t>
      </w:r>
    </w:p>
    <w:p w14:paraId="29C25568" w14:textId="77777777" w:rsidR="00A76CA9" w:rsidRPr="004A6CE2" w:rsidRDefault="00A76CA9" w:rsidP="00217A6A">
      <w:pPr>
        <w:pStyle w:val="Heading1"/>
        <w:numPr>
          <w:ilvl w:val="0"/>
          <w:numId w:val="0"/>
        </w:numPr>
        <w:rPr>
          <w:szCs w:val="24"/>
          <w:lang w:eastAsia="zh-CN"/>
        </w:rPr>
      </w:pPr>
      <w:r w:rsidRPr="004A6CE2">
        <w:rPr>
          <w:rFonts w:hint="eastAsia"/>
          <w:b/>
          <w:szCs w:val="24"/>
          <w:lang w:val="zh-CN" w:eastAsia="zh-CN"/>
        </w:rPr>
        <w:t>三</w:t>
      </w:r>
      <w:r w:rsidRPr="004A6CE2">
        <w:rPr>
          <w:b/>
          <w:szCs w:val="24"/>
          <w:lang w:val="en-US" w:eastAsia="zh-CN"/>
        </w:rPr>
        <w:t>.2.1</w:t>
      </w:r>
      <w:r w:rsidRPr="004A6CE2">
        <w:rPr>
          <w:b/>
          <w:szCs w:val="24"/>
          <w:lang w:eastAsia="zh-CN"/>
        </w:rPr>
        <w:tab/>
      </w:r>
      <w:r w:rsidRPr="004A6CE2">
        <w:rPr>
          <w:rFonts w:hint="eastAsia"/>
          <w:b/>
          <w:szCs w:val="24"/>
          <w:lang w:val="zh-CN" w:eastAsia="zh-CN"/>
        </w:rPr>
        <w:t>压缩机的制造（独立式）</w:t>
      </w:r>
    </w:p>
    <w:p w14:paraId="1F534708"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制冷和空调设备的压缩机制造商不断改进产品设计</w:t>
      </w:r>
      <w:r w:rsidRPr="004A6CE2">
        <w:rPr>
          <w:rFonts w:hint="eastAsia"/>
          <w:szCs w:val="24"/>
          <w:lang w:eastAsia="zh-CN"/>
        </w:rPr>
        <w:t>，</w:t>
      </w:r>
      <w:r w:rsidRPr="004A6CE2">
        <w:rPr>
          <w:rFonts w:hint="eastAsia"/>
          <w:szCs w:val="24"/>
          <w:lang w:val="zh-CN" w:eastAsia="zh-CN"/>
        </w:rPr>
        <w:t>以达到更好的能效水平。不同公司的制造能力和技术能力可能都不相同。制造这些组件的企业通常规模较大</w:t>
      </w:r>
      <w:r w:rsidRPr="004A6CE2">
        <w:rPr>
          <w:rFonts w:hint="eastAsia"/>
          <w:szCs w:val="24"/>
          <w:lang w:val="en-US" w:eastAsia="zh-CN"/>
        </w:rPr>
        <w:t>，</w:t>
      </w:r>
      <w:r w:rsidRPr="004A6CE2">
        <w:rPr>
          <w:rFonts w:hint="eastAsia"/>
          <w:szCs w:val="24"/>
          <w:lang w:val="zh-CN" w:eastAsia="zh-CN"/>
        </w:rPr>
        <w:t>拥有使用低全球升温潜能值技术设计和开发新产品的技术人员和基础设施。</w:t>
      </w:r>
    </w:p>
    <w:p w14:paraId="58D8C5FC"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在本报告中</w:t>
      </w:r>
      <w:r w:rsidRPr="004A6CE2">
        <w:rPr>
          <w:rFonts w:hint="eastAsia"/>
          <w:szCs w:val="24"/>
          <w:lang w:eastAsia="zh-CN"/>
        </w:rPr>
        <w:t>，</w:t>
      </w:r>
      <w:r w:rsidRPr="004A6CE2">
        <w:rPr>
          <w:rFonts w:hint="eastAsia"/>
          <w:szCs w:val="24"/>
          <w:lang w:val="zh-CN" w:eastAsia="zh-CN"/>
        </w:rPr>
        <w:t>假设一家压缩机制造商拥有每年能制造</w:t>
      </w:r>
      <w:r w:rsidRPr="004A6CE2">
        <w:rPr>
          <w:szCs w:val="24"/>
          <w:lang w:eastAsia="zh-CN"/>
        </w:rPr>
        <w:t>200</w:t>
      </w:r>
      <w:r w:rsidRPr="004A6CE2">
        <w:rPr>
          <w:rFonts w:hint="eastAsia"/>
          <w:szCs w:val="24"/>
          <w:lang w:val="zh-CN" w:eastAsia="zh-CN"/>
        </w:rPr>
        <w:t>万台压缩机的产能。为了提高能源效率</w:t>
      </w:r>
      <w:r w:rsidRPr="004A6CE2">
        <w:rPr>
          <w:rFonts w:hint="eastAsia"/>
          <w:szCs w:val="24"/>
          <w:lang w:val="en-US" w:eastAsia="zh-CN"/>
        </w:rPr>
        <w:t>，</w:t>
      </w:r>
      <w:r w:rsidRPr="004A6CE2">
        <w:rPr>
          <w:rFonts w:hint="eastAsia"/>
          <w:szCs w:val="24"/>
          <w:lang w:val="zh-CN" w:eastAsia="zh-CN"/>
        </w:rPr>
        <w:t>下表</w:t>
      </w:r>
      <w:r w:rsidRPr="004A6CE2">
        <w:rPr>
          <w:szCs w:val="24"/>
          <w:lang w:val="en-US" w:eastAsia="zh-CN"/>
        </w:rPr>
        <w:t>7</w:t>
      </w:r>
      <w:r w:rsidRPr="004A6CE2">
        <w:rPr>
          <w:rFonts w:hint="eastAsia"/>
          <w:szCs w:val="24"/>
          <w:lang w:val="zh-CN" w:eastAsia="zh-CN"/>
        </w:rPr>
        <w:t>列出了制造过程中不同操作的预计额外资本投资成本。</w:t>
      </w:r>
    </w:p>
    <w:p w14:paraId="0F304AB6" w14:textId="77777777" w:rsidR="00A76CA9" w:rsidRPr="004A6CE2" w:rsidRDefault="00A76CA9" w:rsidP="00217A6A">
      <w:pPr>
        <w:pStyle w:val="Heading1"/>
        <w:keepNext/>
        <w:numPr>
          <w:ilvl w:val="0"/>
          <w:numId w:val="0"/>
        </w:numPr>
        <w:spacing w:after="0"/>
        <w:rPr>
          <w:b/>
          <w:szCs w:val="24"/>
          <w:lang w:eastAsia="zh-CN"/>
        </w:rPr>
      </w:pPr>
      <w:r w:rsidRPr="004A6CE2">
        <w:rPr>
          <w:rFonts w:hint="eastAsia"/>
          <w:b/>
          <w:szCs w:val="24"/>
          <w:lang w:val="zh-CN" w:eastAsia="zh-CN"/>
        </w:rPr>
        <w:lastRenderedPageBreak/>
        <w:t>表</w:t>
      </w:r>
      <w:r w:rsidRPr="004A6CE2">
        <w:rPr>
          <w:b/>
          <w:szCs w:val="24"/>
          <w:lang w:val="en-US" w:eastAsia="zh-CN"/>
        </w:rPr>
        <w:t xml:space="preserve">7.  </w:t>
      </w:r>
      <w:r w:rsidRPr="004A6CE2">
        <w:rPr>
          <w:rFonts w:hint="eastAsia"/>
          <w:b/>
          <w:szCs w:val="24"/>
          <w:lang w:val="zh-CN" w:eastAsia="zh-CN"/>
        </w:rPr>
        <w:t>每年制造</w:t>
      </w:r>
      <w:r w:rsidRPr="004A6CE2">
        <w:rPr>
          <w:b/>
          <w:szCs w:val="24"/>
          <w:lang w:val="zh-CN" w:eastAsia="zh-CN"/>
        </w:rPr>
        <w:t>200</w:t>
      </w:r>
      <w:r w:rsidRPr="004A6CE2">
        <w:rPr>
          <w:rFonts w:hint="eastAsia"/>
          <w:b/>
          <w:szCs w:val="24"/>
          <w:lang w:val="zh-CN" w:eastAsia="zh-CN"/>
        </w:rPr>
        <w:t>万台压缩机的工厂所需的额外投资成本</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6"/>
        <w:gridCol w:w="3366"/>
        <w:gridCol w:w="2096"/>
        <w:gridCol w:w="2070"/>
      </w:tblGrid>
      <w:tr w:rsidR="00A76CA9" w14:paraId="6050654A" w14:textId="77777777" w:rsidTr="00053A99">
        <w:trPr>
          <w:tblHeader/>
        </w:trPr>
        <w:tc>
          <w:tcPr>
            <w:tcW w:w="1846" w:type="dxa"/>
          </w:tcPr>
          <w:p w14:paraId="4AAEECC0" w14:textId="77777777" w:rsidR="00A76CA9" w:rsidRPr="00827A34" w:rsidRDefault="00A76CA9" w:rsidP="00A63878">
            <w:pPr>
              <w:keepNext/>
              <w:jc w:val="left"/>
              <w:rPr>
                <w:sz w:val="20"/>
                <w:szCs w:val="20"/>
              </w:rPr>
            </w:pPr>
            <w:proofErr w:type="spellStart"/>
            <w:r w:rsidRPr="00827A34">
              <w:rPr>
                <w:rFonts w:hint="eastAsia"/>
                <w:b/>
                <w:sz w:val="20"/>
                <w:szCs w:val="20"/>
                <w:lang w:val="zh-CN"/>
              </w:rPr>
              <w:t>项目详情</w:t>
            </w:r>
            <w:proofErr w:type="spellEnd"/>
          </w:p>
        </w:tc>
        <w:tc>
          <w:tcPr>
            <w:tcW w:w="3366" w:type="dxa"/>
          </w:tcPr>
          <w:p w14:paraId="33BD6A47" w14:textId="77777777" w:rsidR="00A76CA9" w:rsidRPr="00827A34" w:rsidRDefault="00A76CA9" w:rsidP="00A63878">
            <w:pPr>
              <w:keepNext/>
              <w:jc w:val="center"/>
              <w:rPr>
                <w:sz w:val="20"/>
                <w:szCs w:val="20"/>
              </w:rPr>
            </w:pPr>
            <w:proofErr w:type="spellStart"/>
            <w:r w:rsidRPr="00827A34">
              <w:rPr>
                <w:rFonts w:hint="eastAsia"/>
                <w:b/>
                <w:sz w:val="20"/>
                <w:szCs w:val="20"/>
                <w:lang w:val="zh-CN"/>
              </w:rPr>
              <w:t>活动</w:t>
            </w:r>
            <w:proofErr w:type="spellEnd"/>
          </w:p>
        </w:tc>
        <w:tc>
          <w:tcPr>
            <w:tcW w:w="2096" w:type="dxa"/>
          </w:tcPr>
          <w:p w14:paraId="04A2E82F" w14:textId="77777777" w:rsidR="00A76CA9" w:rsidRPr="00827A34" w:rsidRDefault="00A76CA9" w:rsidP="00A63878">
            <w:pPr>
              <w:keepNext/>
              <w:jc w:val="center"/>
              <w:rPr>
                <w:sz w:val="20"/>
                <w:szCs w:val="20"/>
                <w:lang w:eastAsia="zh-CN"/>
              </w:rPr>
            </w:pPr>
            <w:r w:rsidRPr="00827A34">
              <w:rPr>
                <w:rFonts w:hint="eastAsia"/>
                <w:b/>
                <w:sz w:val="20"/>
                <w:szCs w:val="20"/>
                <w:lang w:val="zh-CN" w:eastAsia="zh-CN"/>
              </w:rPr>
              <w:t>容量少于</w:t>
            </w:r>
            <w:r w:rsidRPr="00827A34">
              <w:rPr>
                <w:b/>
                <w:sz w:val="20"/>
                <w:szCs w:val="20"/>
                <w:lang w:val="zh-CN" w:eastAsia="zh-CN"/>
              </w:rPr>
              <w:t>1 TR</w:t>
            </w:r>
            <w:r w:rsidRPr="00827A34">
              <w:rPr>
                <w:rFonts w:hint="eastAsia"/>
                <w:b/>
                <w:sz w:val="20"/>
                <w:szCs w:val="20"/>
                <w:lang w:val="zh-CN" w:eastAsia="zh-CN"/>
              </w:rPr>
              <w:t>的压缩机的成本</w:t>
            </w:r>
          </w:p>
        </w:tc>
        <w:tc>
          <w:tcPr>
            <w:tcW w:w="2070" w:type="dxa"/>
          </w:tcPr>
          <w:p w14:paraId="78B20400" w14:textId="77777777" w:rsidR="00A76CA9" w:rsidRPr="00827A34" w:rsidRDefault="00A76CA9" w:rsidP="00A63878">
            <w:pPr>
              <w:keepNext/>
              <w:jc w:val="center"/>
              <w:rPr>
                <w:sz w:val="20"/>
                <w:szCs w:val="20"/>
                <w:lang w:eastAsia="zh-CN"/>
              </w:rPr>
            </w:pPr>
            <w:r w:rsidRPr="00827A34">
              <w:rPr>
                <w:rFonts w:hint="eastAsia"/>
                <w:b/>
                <w:sz w:val="20"/>
                <w:szCs w:val="20"/>
                <w:lang w:val="zh-CN" w:eastAsia="zh-CN"/>
              </w:rPr>
              <w:t>容量在</w:t>
            </w:r>
            <w:r w:rsidRPr="00827A34">
              <w:rPr>
                <w:b/>
                <w:sz w:val="20"/>
                <w:szCs w:val="20"/>
                <w:lang w:eastAsia="zh-CN"/>
              </w:rPr>
              <w:t>1 TR</w:t>
            </w:r>
            <w:r w:rsidRPr="00827A34">
              <w:rPr>
                <w:rFonts w:hint="eastAsia"/>
                <w:b/>
                <w:sz w:val="20"/>
                <w:szCs w:val="20"/>
                <w:lang w:val="zh-CN" w:eastAsia="zh-CN"/>
              </w:rPr>
              <w:t>和</w:t>
            </w:r>
            <w:r w:rsidRPr="00827A34">
              <w:rPr>
                <w:b/>
                <w:sz w:val="20"/>
                <w:szCs w:val="20"/>
                <w:lang w:eastAsia="zh-CN"/>
              </w:rPr>
              <w:t>2 TR</w:t>
            </w:r>
            <w:r w:rsidRPr="00827A34">
              <w:rPr>
                <w:rFonts w:hint="eastAsia"/>
                <w:b/>
                <w:sz w:val="20"/>
                <w:szCs w:val="20"/>
                <w:lang w:val="zh-CN" w:eastAsia="zh-CN"/>
              </w:rPr>
              <w:t>之间的压缩机的成本</w:t>
            </w:r>
          </w:p>
        </w:tc>
      </w:tr>
      <w:tr w:rsidR="00A76CA9" w14:paraId="0507B6C4" w14:textId="77777777" w:rsidTr="00053A99">
        <w:tc>
          <w:tcPr>
            <w:tcW w:w="1846" w:type="dxa"/>
          </w:tcPr>
          <w:p w14:paraId="074ABA4D" w14:textId="77777777" w:rsidR="00A76CA9" w:rsidRPr="00827A34" w:rsidRDefault="00A76CA9" w:rsidP="00A63878">
            <w:pPr>
              <w:keepNext/>
              <w:jc w:val="left"/>
              <w:rPr>
                <w:sz w:val="20"/>
                <w:szCs w:val="20"/>
              </w:rPr>
            </w:pPr>
            <w:proofErr w:type="spellStart"/>
            <w:r w:rsidRPr="00827A34">
              <w:rPr>
                <w:rFonts w:hint="eastAsia"/>
                <w:sz w:val="20"/>
                <w:szCs w:val="20"/>
                <w:lang w:val="zh-CN"/>
              </w:rPr>
              <w:t>产品设计和开发</w:t>
            </w:r>
            <w:proofErr w:type="spellEnd"/>
          </w:p>
        </w:tc>
        <w:tc>
          <w:tcPr>
            <w:tcW w:w="3366" w:type="dxa"/>
          </w:tcPr>
          <w:p w14:paraId="58D9DD75" w14:textId="77777777" w:rsidR="00A76CA9" w:rsidRPr="00827A34" w:rsidRDefault="00A76CA9" w:rsidP="00A63878">
            <w:pPr>
              <w:keepNext/>
              <w:jc w:val="left"/>
              <w:rPr>
                <w:sz w:val="20"/>
                <w:szCs w:val="20"/>
                <w:lang w:eastAsia="zh-CN"/>
              </w:rPr>
            </w:pPr>
            <w:r w:rsidRPr="00827A34">
              <w:rPr>
                <w:rFonts w:hint="eastAsia"/>
                <w:sz w:val="20"/>
                <w:szCs w:val="20"/>
                <w:lang w:val="zh-CN" w:eastAsia="zh-CN"/>
              </w:rPr>
              <w:t>设计和开发节能压缩机的技术人员的成本</w:t>
            </w:r>
          </w:p>
        </w:tc>
        <w:tc>
          <w:tcPr>
            <w:tcW w:w="2096" w:type="dxa"/>
          </w:tcPr>
          <w:p w14:paraId="3911C844" w14:textId="77777777" w:rsidR="00A76CA9" w:rsidRPr="00827A34" w:rsidRDefault="00A76CA9" w:rsidP="00A63878">
            <w:pPr>
              <w:keepNext/>
              <w:jc w:val="right"/>
              <w:rPr>
                <w:sz w:val="20"/>
                <w:szCs w:val="20"/>
              </w:rPr>
            </w:pPr>
            <w:r w:rsidRPr="00827A34">
              <w:rPr>
                <w:sz w:val="20"/>
                <w:szCs w:val="20"/>
              </w:rPr>
              <w:t>600,000</w:t>
            </w:r>
          </w:p>
        </w:tc>
        <w:tc>
          <w:tcPr>
            <w:tcW w:w="2070" w:type="dxa"/>
          </w:tcPr>
          <w:p w14:paraId="7A3CAEB8" w14:textId="77777777" w:rsidR="00A76CA9" w:rsidRPr="00827A34" w:rsidRDefault="00A76CA9" w:rsidP="00A63878">
            <w:pPr>
              <w:keepNext/>
              <w:jc w:val="right"/>
              <w:rPr>
                <w:sz w:val="20"/>
                <w:szCs w:val="20"/>
              </w:rPr>
            </w:pPr>
            <w:r w:rsidRPr="00827A34">
              <w:rPr>
                <w:sz w:val="20"/>
                <w:szCs w:val="20"/>
              </w:rPr>
              <w:t>600,000</w:t>
            </w:r>
          </w:p>
        </w:tc>
      </w:tr>
      <w:tr w:rsidR="00A76CA9" w14:paraId="7486F74F" w14:textId="77777777" w:rsidTr="00053A99">
        <w:tc>
          <w:tcPr>
            <w:tcW w:w="1846" w:type="dxa"/>
          </w:tcPr>
          <w:p w14:paraId="13FB42AA" w14:textId="77777777" w:rsidR="00A76CA9" w:rsidRPr="00827A34" w:rsidRDefault="00A76CA9" w:rsidP="00A63878">
            <w:pPr>
              <w:jc w:val="left"/>
              <w:rPr>
                <w:sz w:val="20"/>
                <w:szCs w:val="20"/>
              </w:rPr>
            </w:pPr>
            <w:proofErr w:type="spellStart"/>
            <w:r w:rsidRPr="00827A34">
              <w:rPr>
                <w:rFonts w:hint="eastAsia"/>
                <w:sz w:val="20"/>
                <w:szCs w:val="20"/>
                <w:lang w:val="zh-CN"/>
              </w:rPr>
              <w:t>改造制造设施</w:t>
            </w:r>
            <w:proofErr w:type="spellEnd"/>
          </w:p>
        </w:tc>
        <w:tc>
          <w:tcPr>
            <w:tcW w:w="3366" w:type="dxa"/>
          </w:tcPr>
          <w:p w14:paraId="293935D9" w14:textId="77777777" w:rsidR="00A76CA9" w:rsidRPr="00827A34" w:rsidRDefault="00A76CA9" w:rsidP="00A63878">
            <w:pPr>
              <w:jc w:val="left"/>
              <w:rPr>
                <w:sz w:val="20"/>
                <w:szCs w:val="20"/>
                <w:lang w:eastAsia="zh-CN"/>
              </w:rPr>
            </w:pPr>
            <w:r w:rsidRPr="00827A34">
              <w:rPr>
                <w:rFonts w:hint="eastAsia"/>
                <w:sz w:val="20"/>
                <w:szCs w:val="20"/>
                <w:lang w:val="zh-CN" w:eastAsia="zh-CN"/>
              </w:rPr>
              <w:t>工具、计量设置、表面处理和采购量热计的改变</w:t>
            </w:r>
          </w:p>
        </w:tc>
        <w:tc>
          <w:tcPr>
            <w:tcW w:w="2096" w:type="dxa"/>
          </w:tcPr>
          <w:p w14:paraId="12D38141" w14:textId="77777777" w:rsidR="00A76CA9" w:rsidRPr="00827A34" w:rsidRDefault="00A76CA9" w:rsidP="00A63878">
            <w:pPr>
              <w:jc w:val="right"/>
              <w:rPr>
                <w:sz w:val="20"/>
                <w:szCs w:val="20"/>
              </w:rPr>
            </w:pPr>
            <w:r w:rsidRPr="00827A34">
              <w:rPr>
                <w:sz w:val="20"/>
                <w:szCs w:val="20"/>
              </w:rPr>
              <w:t>750,000</w:t>
            </w:r>
          </w:p>
        </w:tc>
        <w:tc>
          <w:tcPr>
            <w:tcW w:w="2070" w:type="dxa"/>
          </w:tcPr>
          <w:p w14:paraId="57124FA9" w14:textId="77777777" w:rsidR="00A76CA9" w:rsidRPr="00827A34" w:rsidRDefault="00A76CA9" w:rsidP="00A63878">
            <w:pPr>
              <w:jc w:val="right"/>
              <w:rPr>
                <w:sz w:val="20"/>
                <w:szCs w:val="20"/>
              </w:rPr>
            </w:pPr>
            <w:r w:rsidRPr="00827A34">
              <w:rPr>
                <w:sz w:val="20"/>
                <w:szCs w:val="20"/>
              </w:rPr>
              <w:t>950,000*</w:t>
            </w:r>
          </w:p>
        </w:tc>
      </w:tr>
      <w:tr w:rsidR="00A76CA9" w14:paraId="287C7FD4" w14:textId="77777777" w:rsidTr="00053A99">
        <w:tc>
          <w:tcPr>
            <w:tcW w:w="1846" w:type="dxa"/>
          </w:tcPr>
          <w:p w14:paraId="78CA87A2" w14:textId="77777777" w:rsidR="00A76CA9" w:rsidRPr="00827A34" w:rsidRDefault="00A76CA9" w:rsidP="00A63878">
            <w:pPr>
              <w:jc w:val="left"/>
              <w:rPr>
                <w:sz w:val="20"/>
                <w:szCs w:val="20"/>
              </w:rPr>
            </w:pPr>
            <w:proofErr w:type="spellStart"/>
            <w:r w:rsidRPr="00827A34">
              <w:rPr>
                <w:rFonts w:hint="eastAsia"/>
                <w:sz w:val="20"/>
                <w:szCs w:val="20"/>
                <w:lang w:val="zh-CN"/>
              </w:rPr>
              <w:t>原型制造和测试</w:t>
            </w:r>
            <w:proofErr w:type="spellEnd"/>
          </w:p>
        </w:tc>
        <w:tc>
          <w:tcPr>
            <w:tcW w:w="3366" w:type="dxa"/>
          </w:tcPr>
          <w:p w14:paraId="0CC24E76" w14:textId="77777777" w:rsidR="00A76CA9" w:rsidRPr="00827A34" w:rsidRDefault="00A76CA9" w:rsidP="00A63878">
            <w:pPr>
              <w:jc w:val="left"/>
              <w:rPr>
                <w:sz w:val="20"/>
                <w:szCs w:val="20"/>
                <w:lang w:eastAsia="zh-CN"/>
              </w:rPr>
            </w:pPr>
            <w:r w:rsidRPr="00827A34">
              <w:rPr>
                <w:rFonts w:hint="eastAsia"/>
                <w:sz w:val="20"/>
                <w:szCs w:val="20"/>
                <w:lang w:val="zh-CN" w:eastAsia="zh-CN"/>
              </w:rPr>
              <w:t>制造原型机以便进行小规模制造和为高能效压缩机设立热测试实验室</w:t>
            </w:r>
          </w:p>
        </w:tc>
        <w:tc>
          <w:tcPr>
            <w:tcW w:w="2096" w:type="dxa"/>
          </w:tcPr>
          <w:p w14:paraId="1548BB0B" w14:textId="77777777" w:rsidR="00A76CA9" w:rsidRPr="00827A34" w:rsidRDefault="00A76CA9" w:rsidP="00A63878">
            <w:pPr>
              <w:jc w:val="right"/>
              <w:rPr>
                <w:sz w:val="20"/>
                <w:szCs w:val="20"/>
              </w:rPr>
            </w:pPr>
            <w:r w:rsidRPr="00827A34">
              <w:rPr>
                <w:sz w:val="20"/>
                <w:szCs w:val="20"/>
              </w:rPr>
              <w:t>175,000</w:t>
            </w:r>
          </w:p>
          <w:p w14:paraId="223C54FD" w14:textId="77777777" w:rsidR="00A76CA9" w:rsidRPr="00827A34" w:rsidRDefault="00A76CA9" w:rsidP="00A63878">
            <w:pPr>
              <w:rPr>
                <w:sz w:val="20"/>
                <w:szCs w:val="20"/>
              </w:rPr>
            </w:pPr>
          </w:p>
        </w:tc>
        <w:tc>
          <w:tcPr>
            <w:tcW w:w="2070" w:type="dxa"/>
          </w:tcPr>
          <w:p w14:paraId="7F952607" w14:textId="77777777" w:rsidR="00A76CA9" w:rsidRPr="00827A34" w:rsidRDefault="00A76CA9" w:rsidP="00A63878">
            <w:pPr>
              <w:jc w:val="right"/>
              <w:rPr>
                <w:sz w:val="20"/>
                <w:szCs w:val="20"/>
              </w:rPr>
            </w:pPr>
            <w:r w:rsidRPr="00827A34">
              <w:rPr>
                <w:sz w:val="20"/>
                <w:szCs w:val="20"/>
              </w:rPr>
              <w:t>300,000*</w:t>
            </w:r>
          </w:p>
          <w:p w14:paraId="17E0DC9F" w14:textId="77777777" w:rsidR="00A76CA9" w:rsidRPr="00827A34" w:rsidRDefault="00A76CA9" w:rsidP="00A63878">
            <w:pPr>
              <w:rPr>
                <w:sz w:val="20"/>
                <w:szCs w:val="20"/>
              </w:rPr>
            </w:pPr>
          </w:p>
        </w:tc>
      </w:tr>
      <w:tr w:rsidR="00A76CA9" w14:paraId="57F9447D" w14:textId="77777777" w:rsidTr="00053A99">
        <w:tc>
          <w:tcPr>
            <w:tcW w:w="5212" w:type="dxa"/>
            <w:gridSpan w:val="2"/>
          </w:tcPr>
          <w:p w14:paraId="4B40A71B" w14:textId="77777777" w:rsidR="00A76CA9" w:rsidRPr="00827A34" w:rsidRDefault="00A76CA9" w:rsidP="00A63878">
            <w:pPr>
              <w:rPr>
                <w:sz w:val="20"/>
                <w:szCs w:val="20"/>
                <w:lang w:eastAsia="zh-CN"/>
              </w:rPr>
            </w:pPr>
            <w:r w:rsidRPr="00827A34">
              <w:rPr>
                <w:rFonts w:hint="eastAsia"/>
                <w:b/>
                <w:sz w:val="20"/>
                <w:szCs w:val="20"/>
                <w:lang w:val="zh-CN" w:eastAsia="zh-CN"/>
              </w:rPr>
              <w:t>制造</w:t>
            </w:r>
            <w:r w:rsidRPr="00827A34">
              <w:rPr>
                <w:b/>
                <w:sz w:val="20"/>
                <w:szCs w:val="20"/>
                <w:lang w:eastAsia="zh-CN"/>
              </w:rPr>
              <w:t>200</w:t>
            </w:r>
            <w:r w:rsidRPr="00827A34">
              <w:rPr>
                <w:rFonts w:hint="eastAsia"/>
                <w:b/>
                <w:sz w:val="20"/>
                <w:szCs w:val="20"/>
                <w:lang w:val="zh-CN" w:eastAsia="zh-CN"/>
              </w:rPr>
              <w:t>万台压缩机的工厂所需的总成本</w:t>
            </w:r>
          </w:p>
        </w:tc>
        <w:tc>
          <w:tcPr>
            <w:tcW w:w="2096" w:type="dxa"/>
          </w:tcPr>
          <w:p w14:paraId="0A578E67" w14:textId="77777777" w:rsidR="00A76CA9" w:rsidRPr="00827A34" w:rsidRDefault="00A76CA9" w:rsidP="00A63878">
            <w:pPr>
              <w:jc w:val="right"/>
              <w:rPr>
                <w:sz w:val="20"/>
                <w:szCs w:val="20"/>
              </w:rPr>
            </w:pPr>
            <w:r w:rsidRPr="00827A34">
              <w:rPr>
                <w:b/>
                <w:sz w:val="20"/>
                <w:szCs w:val="20"/>
              </w:rPr>
              <w:t>1,525,000</w:t>
            </w:r>
          </w:p>
        </w:tc>
        <w:tc>
          <w:tcPr>
            <w:tcW w:w="2070" w:type="dxa"/>
          </w:tcPr>
          <w:p w14:paraId="5BFEC5DB" w14:textId="77777777" w:rsidR="00A76CA9" w:rsidRPr="00827A34" w:rsidRDefault="00A76CA9" w:rsidP="00A63878">
            <w:pPr>
              <w:jc w:val="right"/>
              <w:rPr>
                <w:sz w:val="20"/>
                <w:szCs w:val="20"/>
              </w:rPr>
            </w:pPr>
            <w:r w:rsidRPr="00827A34">
              <w:rPr>
                <w:b/>
                <w:sz w:val="20"/>
                <w:szCs w:val="20"/>
              </w:rPr>
              <w:t>1,850,000</w:t>
            </w:r>
          </w:p>
        </w:tc>
      </w:tr>
    </w:tbl>
    <w:p w14:paraId="10C558C3" w14:textId="77777777" w:rsidR="00A76CA9" w:rsidRPr="004A6CE2" w:rsidRDefault="00A76CA9" w:rsidP="00217A6A">
      <w:pPr>
        <w:rPr>
          <w:sz w:val="18"/>
          <w:szCs w:val="18"/>
          <w:lang w:eastAsia="zh-CN"/>
        </w:rPr>
      </w:pPr>
      <w:r w:rsidRPr="004A6CE2">
        <w:rPr>
          <w:sz w:val="18"/>
          <w:szCs w:val="18"/>
          <w:lang w:eastAsia="zh-CN"/>
        </w:rPr>
        <w:t>*</w:t>
      </w:r>
      <w:r w:rsidRPr="004A6CE2">
        <w:rPr>
          <w:rFonts w:hint="eastAsia"/>
          <w:sz w:val="18"/>
          <w:szCs w:val="18"/>
          <w:lang w:val="zh-CN" w:eastAsia="zh-CN"/>
        </w:rPr>
        <w:t>上表给出的成本与各种改造有关</w:t>
      </w:r>
      <w:r w:rsidRPr="004A6CE2">
        <w:rPr>
          <w:rFonts w:hint="eastAsia"/>
          <w:sz w:val="18"/>
          <w:szCs w:val="18"/>
          <w:lang w:eastAsia="zh-CN"/>
        </w:rPr>
        <w:t>，</w:t>
      </w:r>
      <w:r w:rsidRPr="004A6CE2">
        <w:rPr>
          <w:rFonts w:hint="eastAsia"/>
          <w:sz w:val="18"/>
          <w:szCs w:val="18"/>
          <w:lang w:val="zh-CN" w:eastAsia="zh-CN"/>
        </w:rPr>
        <w:t>例如制造大容量空调机的压缩机的设施所用工具和操作程序的改变</w:t>
      </w:r>
      <w:r w:rsidRPr="004A6CE2">
        <w:rPr>
          <w:rFonts w:hint="eastAsia"/>
          <w:sz w:val="18"/>
          <w:szCs w:val="18"/>
          <w:lang w:eastAsia="zh-CN"/>
        </w:rPr>
        <w:t>；</w:t>
      </w:r>
      <w:r w:rsidRPr="004A6CE2">
        <w:rPr>
          <w:rFonts w:hint="eastAsia"/>
          <w:sz w:val="18"/>
          <w:szCs w:val="18"/>
          <w:lang w:val="zh-CN" w:eastAsia="zh-CN"/>
        </w:rPr>
        <w:t>原型机的制造和测试所需的额外成本是由于制造大容量压缩机的成本较高。</w:t>
      </w:r>
      <w:r w:rsidRPr="004A6CE2">
        <w:rPr>
          <w:sz w:val="18"/>
          <w:szCs w:val="18"/>
          <w:lang w:eastAsia="zh-CN"/>
        </w:rPr>
        <w:t xml:space="preserve"> </w:t>
      </w:r>
    </w:p>
    <w:p w14:paraId="7DEAF326" w14:textId="77777777" w:rsidR="00A76CA9" w:rsidRPr="004A6CE2" w:rsidRDefault="00A76CA9" w:rsidP="00217A6A">
      <w:pPr>
        <w:rPr>
          <w:sz w:val="18"/>
          <w:szCs w:val="18"/>
          <w:lang w:eastAsia="zh-CN"/>
        </w:rPr>
      </w:pPr>
      <w:r w:rsidRPr="004A6CE2">
        <w:rPr>
          <w:rFonts w:hint="eastAsia"/>
          <w:sz w:val="18"/>
          <w:szCs w:val="18"/>
          <w:u w:val="single"/>
          <w:lang w:val="zh-CN" w:eastAsia="zh-CN"/>
        </w:rPr>
        <w:t>注</w:t>
      </w:r>
      <w:r w:rsidRPr="004A6CE2">
        <w:rPr>
          <w:rFonts w:hint="eastAsia"/>
          <w:sz w:val="18"/>
          <w:szCs w:val="18"/>
          <w:lang w:eastAsia="zh-CN"/>
        </w:rPr>
        <w:t>：</w:t>
      </w:r>
      <w:r w:rsidRPr="004A6CE2">
        <w:rPr>
          <w:rFonts w:hint="eastAsia"/>
          <w:sz w:val="18"/>
          <w:szCs w:val="18"/>
          <w:lang w:val="zh-CN" w:eastAsia="zh-CN"/>
        </w:rPr>
        <w:t>压缩机的设计需要在建模、计算流体动力学</w:t>
      </w:r>
      <w:r w:rsidRPr="004A6CE2">
        <w:rPr>
          <w:sz w:val="18"/>
          <w:szCs w:val="18"/>
          <w:lang w:eastAsia="zh-CN"/>
        </w:rPr>
        <w:t>(CFD)</w:t>
      </w:r>
      <w:r w:rsidRPr="004A6CE2">
        <w:rPr>
          <w:rFonts w:hint="eastAsia"/>
          <w:sz w:val="18"/>
          <w:szCs w:val="18"/>
          <w:lang w:val="zh-CN" w:eastAsia="zh-CN"/>
        </w:rPr>
        <w:t>的设计能力方面具有非常高的技术专业知识</w:t>
      </w:r>
      <w:r w:rsidRPr="004A6CE2">
        <w:rPr>
          <w:rFonts w:hint="eastAsia"/>
          <w:sz w:val="18"/>
          <w:szCs w:val="18"/>
          <w:lang w:eastAsia="zh-CN"/>
        </w:rPr>
        <w:t>；</w:t>
      </w:r>
      <w:r w:rsidRPr="004A6CE2">
        <w:rPr>
          <w:rFonts w:hint="eastAsia"/>
          <w:sz w:val="18"/>
          <w:szCs w:val="18"/>
          <w:lang w:val="zh-CN" w:eastAsia="zh-CN"/>
        </w:rPr>
        <w:t>成本估计数包括进行详细建模、设计和测试所需的人员成本。</w:t>
      </w:r>
    </w:p>
    <w:p w14:paraId="397EEF7E" w14:textId="77777777" w:rsidR="00A76CA9" w:rsidRDefault="00A76CA9" w:rsidP="00217A6A">
      <w:pPr>
        <w:rPr>
          <w:szCs w:val="24"/>
          <w:lang w:eastAsia="zh-CN"/>
        </w:rPr>
      </w:pPr>
    </w:p>
    <w:p w14:paraId="55B683D2"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鉴于压缩机制造商的要求存在差异</w:t>
      </w:r>
      <w:r w:rsidRPr="004A6CE2">
        <w:rPr>
          <w:rFonts w:hint="eastAsia"/>
          <w:szCs w:val="24"/>
          <w:lang w:val="en-US" w:eastAsia="zh-CN"/>
        </w:rPr>
        <w:t>，</w:t>
      </w:r>
      <w:r w:rsidRPr="004A6CE2">
        <w:rPr>
          <w:rFonts w:hint="eastAsia"/>
          <w:szCs w:val="24"/>
          <w:lang w:val="zh-CN" w:eastAsia="zh-CN"/>
        </w:rPr>
        <w:t>需要根据具体情况评估为提高能效而制造压缩机的额外成本。此外</w:t>
      </w:r>
      <w:r w:rsidRPr="004A6CE2">
        <w:rPr>
          <w:rFonts w:hint="eastAsia"/>
          <w:szCs w:val="24"/>
          <w:lang w:val="en-US" w:eastAsia="zh-CN"/>
        </w:rPr>
        <w:t>，</w:t>
      </w:r>
      <w:r w:rsidRPr="004A6CE2">
        <w:rPr>
          <w:rFonts w:hint="eastAsia"/>
          <w:szCs w:val="24"/>
          <w:lang w:val="zh-CN" w:eastAsia="zh-CN"/>
        </w:rPr>
        <w:t>对于大型商用制冷设备或大型商用空调设备的大容量压缩机而言</w:t>
      </w:r>
      <w:r w:rsidRPr="004A6CE2">
        <w:rPr>
          <w:rFonts w:hint="eastAsia"/>
          <w:szCs w:val="24"/>
          <w:lang w:val="en-US" w:eastAsia="zh-CN"/>
        </w:rPr>
        <w:t>，</w:t>
      </w:r>
      <w:r w:rsidRPr="004A6CE2">
        <w:rPr>
          <w:rFonts w:hint="eastAsia"/>
          <w:szCs w:val="24"/>
          <w:lang w:val="zh-CN" w:eastAsia="zh-CN"/>
        </w:rPr>
        <w:t>不同制造商的成本可能有所不同。</w:t>
      </w:r>
    </w:p>
    <w:p w14:paraId="55EC0154"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压缩机的生产设施一般会供应给不同的设备制造商</w:t>
      </w:r>
      <w:r w:rsidRPr="004A6CE2">
        <w:rPr>
          <w:rFonts w:hint="eastAsia"/>
          <w:szCs w:val="24"/>
          <w:lang w:eastAsia="zh-CN"/>
        </w:rPr>
        <w:t>；</w:t>
      </w:r>
      <w:r w:rsidRPr="004A6CE2">
        <w:rPr>
          <w:rFonts w:hint="eastAsia"/>
          <w:szCs w:val="24"/>
          <w:lang w:val="zh-CN" w:eastAsia="zh-CN"/>
        </w:rPr>
        <w:t>虽然一些设备制造设施会内部采购压缩机</w:t>
      </w:r>
      <w:r w:rsidRPr="004A6CE2">
        <w:rPr>
          <w:rFonts w:hint="eastAsia"/>
          <w:szCs w:val="24"/>
          <w:lang w:eastAsia="zh-CN"/>
        </w:rPr>
        <w:t>，</w:t>
      </w:r>
      <w:r w:rsidRPr="004A6CE2">
        <w:rPr>
          <w:rFonts w:hint="eastAsia"/>
          <w:szCs w:val="24"/>
          <w:lang w:val="zh-CN" w:eastAsia="zh-CN"/>
        </w:rPr>
        <w:t>但出于一系列技术和商业原因</w:t>
      </w:r>
      <w:r w:rsidRPr="004A6CE2">
        <w:rPr>
          <w:rFonts w:hint="eastAsia"/>
          <w:szCs w:val="24"/>
          <w:lang w:eastAsia="zh-CN"/>
        </w:rPr>
        <w:t>，</w:t>
      </w:r>
      <w:r w:rsidRPr="004A6CE2">
        <w:rPr>
          <w:rFonts w:hint="eastAsia"/>
          <w:szCs w:val="24"/>
          <w:lang w:val="zh-CN" w:eastAsia="zh-CN"/>
        </w:rPr>
        <w:t>压缩机采购通常是外包的。过去</w:t>
      </w:r>
      <w:r w:rsidRPr="004A6CE2">
        <w:rPr>
          <w:rFonts w:hint="eastAsia"/>
          <w:szCs w:val="24"/>
          <w:lang w:val="en-US" w:eastAsia="zh-CN"/>
        </w:rPr>
        <w:t>，</w:t>
      </w:r>
      <w:r w:rsidRPr="004A6CE2">
        <w:rPr>
          <w:rFonts w:hint="eastAsia"/>
          <w:szCs w:val="24"/>
          <w:lang w:val="zh-CN" w:eastAsia="zh-CN"/>
        </w:rPr>
        <w:t>在淘汰消耗臭氧层物质</w:t>
      </w:r>
      <w:r w:rsidRPr="004A6CE2">
        <w:rPr>
          <w:szCs w:val="24"/>
          <w:lang w:val="en-US" w:eastAsia="zh-CN"/>
        </w:rPr>
        <w:t>/</w:t>
      </w:r>
      <w:r w:rsidRPr="004A6CE2">
        <w:rPr>
          <w:rFonts w:hint="eastAsia"/>
          <w:szCs w:val="24"/>
          <w:lang w:val="zh-CN" w:eastAsia="zh-CN"/>
        </w:rPr>
        <w:t>逐步减少氢氟碳化物项目中</w:t>
      </w:r>
      <w:r w:rsidRPr="004A6CE2">
        <w:rPr>
          <w:rFonts w:hint="eastAsia"/>
          <w:szCs w:val="24"/>
          <w:lang w:val="en-US" w:eastAsia="zh-CN"/>
        </w:rPr>
        <w:t>，</w:t>
      </w:r>
      <w:r w:rsidRPr="004A6CE2">
        <w:rPr>
          <w:rFonts w:hint="eastAsia"/>
          <w:szCs w:val="24"/>
          <w:lang w:val="zh-CN" w:eastAsia="zh-CN"/>
        </w:rPr>
        <w:t>当压缩机制造在转换项目期间由内部采购且压缩机制造转换成本包含在项目总成本中时</w:t>
      </w:r>
      <w:r w:rsidRPr="004A6CE2">
        <w:rPr>
          <w:rFonts w:hint="eastAsia"/>
          <w:szCs w:val="24"/>
          <w:lang w:val="en-US" w:eastAsia="zh-CN"/>
        </w:rPr>
        <w:t>，</w:t>
      </w:r>
      <w:r w:rsidRPr="004A6CE2">
        <w:rPr>
          <w:rFonts w:hint="eastAsia"/>
          <w:szCs w:val="24"/>
          <w:lang w:val="zh-CN" w:eastAsia="zh-CN"/>
        </w:rPr>
        <w:t>与压缩机制造相关的增支成本会从总增支成本计算中减去。</w:t>
      </w:r>
      <w:r w:rsidRPr="004A6CE2">
        <w:rPr>
          <w:szCs w:val="24"/>
          <w:lang w:eastAsia="zh-CN"/>
        </w:rPr>
        <w:t xml:space="preserve"> </w:t>
      </w:r>
    </w:p>
    <w:p w14:paraId="59FBDEE3"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根据业界正常做法</w:t>
      </w:r>
      <w:r w:rsidRPr="004A6CE2">
        <w:rPr>
          <w:rFonts w:hint="eastAsia"/>
          <w:szCs w:val="24"/>
          <w:lang w:eastAsia="zh-CN"/>
        </w:rPr>
        <w:t>，</w:t>
      </w:r>
      <w:r w:rsidRPr="004A6CE2">
        <w:rPr>
          <w:rFonts w:hint="eastAsia"/>
          <w:szCs w:val="24"/>
          <w:lang w:val="zh-CN" w:eastAsia="zh-CN"/>
        </w:rPr>
        <w:t>众所周知</w:t>
      </w:r>
      <w:r w:rsidRPr="004A6CE2">
        <w:rPr>
          <w:rFonts w:hint="eastAsia"/>
          <w:szCs w:val="24"/>
          <w:lang w:eastAsia="zh-CN"/>
        </w:rPr>
        <w:t>，</w:t>
      </w:r>
      <w:r w:rsidRPr="004A6CE2">
        <w:rPr>
          <w:rFonts w:hint="eastAsia"/>
          <w:szCs w:val="24"/>
          <w:lang w:val="zh-CN" w:eastAsia="zh-CN"/>
        </w:rPr>
        <w:t>压缩机制造商在将这些产品投放市场之前就已开发了具有更好绩效</w:t>
      </w:r>
      <w:r w:rsidRPr="004A6CE2">
        <w:rPr>
          <w:rFonts w:hint="eastAsia"/>
          <w:szCs w:val="24"/>
          <w:lang w:eastAsia="zh-CN"/>
        </w:rPr>
        <w:t>（</w:t>
      </w:r>
      <w:r w:rsidRPr="004A6CE2">
        <w:rPr>
          <w:rFonts w:hint="eastAsia"/>
          <w:szCs w:val="24"/>
          <w:lang w:val="zh-CN" w:eastAsia="zh-CN"/>
        </w:rPr>
        <w:t>包括更高能效</w:t>
      </w:r>
      <w:r w:rsidRPr="004A6CE2">
        <w:rPr>
          <w:rFonts w:hint="eastAsia"/>
          <w:szCs w:val="24"/>
          <w:lang w:eastAsia="zh-CN"/>
        </w:rPr>
        <w:t>）</w:t>
      </w:r>
      <w:r w:rsidRPr="004A6CE2">
        <w:rPr>
          <w:rFonts w:hint="eastAsia"/>
          <w:szCs w:val="24"/>
          <w:lang w:val="zh-CN" w:eastAsia="zh-CN"/>
        </w:rPr>
        <w:t>的新产品</w:t>
      </w:r>
      <w:r w:rsidRPr="004A6CE2">
        <w:rPr>
          <w:rFonts w:hint="eastAsia"/>
          <w:szCs w:val="24"/>
          <w:lang w:eastAsia="zh-CN"/>
        </w:rPr>
        <w:t>；</w:t>
      </w:r>
      <w:r w:rsidRPr="004A6CE2">
        <w:rPr>
          <w:rFonts w:hint="eastAsia"/>
          <w:szCs w:val="24"/>
          <w:lang w:val="zh-CN" w:eastAsia="zh-CN"/>
        </w:rPr>
        <w:t>该产品的市场投放基于每个压缩机制造商的业务战略和商业考虑</w:t>
      </w:r>
      <w:r w:rsidRPr="004A6CE2">
        <w:rPr>
          <w:rFonts w:hint="eastAsia"/>
          <w:szCs w:val="24"/>
          <w:lang w:eastAsia="zh-CN"/>
        </w:rPr>
        <w:t>（</w:t>
      </w:r>
      <w:r w:rsidRPr="004A6CE2">
        <w:rPr>
          <w:rFonts w:hint="eastAsia"/>
          <w:szCs w:val="24"/>
          <w:lang w:val="zh-CN" w:eastAsia="zh-CN"/>
        </w:rPr>
        <w:t>例如</w:t>
      </w:r>
      <w:r w:rsidRPr="004A6CE2">
        <w:rPr>
          <w:rFonts w:hint="eastAsia"/>
          <w:szCs w:val="24"/>
          <w:lang w:eastAsia="zh-CN"/>
        </w:rPr>
        <w:t>，</w:t>
      </w:r>
      <w:r w:rsidRPr="004A6CE2">
        <w:rPr>
          <w:rFonts w:hint="eastAsia"/>
          <w:szCs w:val="24"/>
          <w:lang w:val="zh-CN" w:eastAsia="zh-CN"/>
        </w:rPr>
        <w:t>预计销售的节能设备的数量</w:t>
      </w:r>
      <w:r w:rsidRPr="004A6CE2">
        <w:rPr>
          <w:rFonts w:hint="eastAsia"/>
          <w:szCs w:val="24"/>
          <w:lang w:eastAsia="zh-CN"/>
        </w:rPr>
        <w:t>）</w:t>
      </w:r>
      <w:r w:rsidRPr="004A6CE2">
        <w:rPr>
          <w:rFonts w:hint="eastAsia"/>
          <w:szCs w:val="24"/>
          <w:lang w:val="zh-CN" w:eastAsia="zh-CN"/>
        </w:rPr>
        <w:t>。因此</w:t>
      </w:r>
      <w:r w:rsidRPr="004A6CE2">
        <w:rPr>
          <w:rFonts w:hint="eastAsia"/>
          <w:szCs w:val="24"/>
          <w:lang w:val="en-US" w:eastAsia="zh-CN"/>
        </w:rPr>
        <w:t>，</w:t>
      </w:r>
      <w:r w:rsidRPr="004A6CE2">
        <w:rPr>
          <w:rFonts w:hint="eastAsia"/>
          <w:szCs w:val="24"/>
          <w:lang w:val="zh-CN" w:eastAsia="zh-CN"/>
        </w:rPr>
        <w:t>虽然存在制造组件的技术</w:t>
      </w:r>
      <w:r w:rsidRPr="004A6CE2">
        <w:rPr>
          <w:rFonts w:hint="eastAsia"/>
          <w:szCs w:val="24"/>
          <w:lang w:val="en-US" w:eastAsia="zh-CN"/>
        </w:rPr>
        <w:t>，</w:t>
      </w:r>
      <w:r w:rsidRPr="004A6CE2">
        <w:rPr>
          <w:rFonts w:hint="eastAsia"/>
          <w:szCs w:val="24"/>
          <w:lang w:val="zh-CN" w:eastAsia="zh-CN"/>
        </w:rPr>
        <w:t>但这些组件在引入市场的初始阶段可能数量不多</w:t>
      </w:r>
      <w:r w:rsidRPr="004A6CE2">
        <w:rPr>
          <w:rFonts w:hint="eastAsia"/>
          <w:szCs w:val="24"/>
          <w:lang w:val="en-US" w:eastAsia="zh-CN"/>
        </w:rPr>
        <w:t>，</w:t>
      </w:r>
      <w:r w:rsidRPr="004A6CE2">
        <w:rPr>
          <w:rFonts w:hint="eastAsia"/>
          <w:szCs w:val="24"/>
          <w:lang w:val="zh-CN" w:eastAsia="zh-CN"/>
        </w:rPr>
        <w:t>它们的价格因而可能更高。</w:t>
      </w:r>
      <w:r w:rsidRPr="004A6CE2">
        <w:rPr>
          <w:szCs w:val="24"/>
          <w:lang w:eastAsia="zh-CN"/>
        </w:rPr>
        <w:t xml:space="preserve"> </w:t>
      </w:r>
    </w:p>
    <w:p w14:paraId="2EA28F78" w14:textId="77777777" w:rsidR="00A76CA9" w:rsidRPr="004A6CE2" w:rsidRDefault="00A76CA9" w:rsidP="00217A6A">
      <w:pPr>
        <w:spacing w:line="280" w:lineRule="auto"/>
        <w:rPr>
          <w:szCs w:val="24"/>
          <w:lang w:eastAsia="zh-CN"/>
        </w:rPr>
      </w:pPr>
      <w:r w:rsidRPr="004A6CE2">
        <w:rPr>
          <w:rFonts w:hint="eastAsia"/>
          <w:b/>
          <w:szCs w:val="24"/>
          <w:lang w:val="zh-CN" w:eastAsia="zh-CN"/>
        </w:rPr>
        <w:t>三</w:t>
      </w:r>
      <w:r w:rsidRPr="004A6CE2">
        <w:rPr>
          <w:b/>
          <w:szCs w:val="24"/>
          <w:lang w:eastAsia="zh-CN"/>
        </w:rPr>
        <w:t>.2.2</w:t>
      </w:r>
      <w:r w:rsidRPr="004A6CE2">
        <w:rPr>
          <w:b/>
          <w:szCs w:val="24"/>
          <w:lang w:eastAsia="zh-CN"/>
        </w:rPr>
        <w:tab/>
      </w:r>
      <w:r w:rsidRPr="004A6CE2">
        <w:rPr>
          <w:rFonts w:hint="eastAsia"/>
          <w:b/>
          <w:szCs w:val="24"/>
          <w:lang w:val="zh-CN" w:eastAsia="zh-CN"/>
        </w:rPr>
        <w:t>热交换器的制造（独立式）</w:t>
      </w:r>
    </w:p>
    <w:p w14:paraId="2D66C2BD" w14:textId="77777777" w:rsidR="00A76CA9" w:rsidRPr="004A6CE2" w:rsidRDefault="00A76CA9" w:rsidP="00217A6A">
      <w:pPr>
        <w:spacing w:line="276" w:lineRule="auto"/>
        <w:rPr>
          <w:szCs w:val="24"/>
          <w:lang w:eastAsia="zh-CN"/>
        </w:rPr>
      </w:pPr>
    </w:p>
    <w:p w14:paraId="5A49A5D3"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热交换器包括用于制造上述不同类别设备的热交换器</w:t>
      </w:r>
      <w:r w:rsidRPr="004A6CE2">
        <w:rPr>
          <w:rFonts w:hint="eastAsia"/>
          <w:szCs w:val="24"/>
          <w:lang w:val="en-US" w:eastAsia="zh-CN"/>
        </w:rPr>
        <w:t>（</w:t>
      </w:r>
      <w:r w:rsidRPr="004A6CE2">
        <w:rPr>
          <w:rFonts w:hint="eastAsia"/>
          <w:szCs w:val="24"/>
          <w:lang w:val="zh-CN" w:eastAsia="zh-CN"/>
        </w:rPr>
        <w:t>蒸发器和冷凝器</w:t>
      </w:r>
      <w:r w:rsidRPr="004A6CE2">
        <w:rPr>
          <w:rFonts w:hint="eastAsia"/>
          <w:szCs w:val="24"/>
          <w:lang w:val="en-US" w:eastAsia="zh-CN"/>
        </w:rPr>
        <w:t>）</w:t>
      </w:r>
      <w:r w:rsidRPr="004A6CE2">
        <w:rPr>
          <w:rFonts w:hint="eastAsia"/>
          <w:szCs w:val="24"/>
          <w:lang w:val="zh-CN" w:eastAsia="zh-CN"/>
        </w:rPr>
        <w:t>的翅片管热交换器</w:t>
      </w:r>
      <w:r w:rsidRPr="004A6CE2">
        <w:rPr>
          <w:rFonts w:hint="eastAsia"/>
          <w:szCs w:val="24"/>
          <w:lang w:val="en-US" w:eastAsia="zh-CN"/>
        </w:rPr>
        <w:t>（</w:t>
      </w:r>
      <w:r w:rsidRPr="004A6CE2">
        <w:rPr>
          <w:szCs w:val="24"/>
          <w:lang w:val="en-US" w:eastAsia="zh-CN"/>
        </w:rPr>
        <w:t>FTHX</w:t>
      </w:r>
      <w:r w:rsidRPr="004A6CE2">
        <w:rPr>
          <w:rFonts w:hint="eastAsia"/>
          <w:szCs w:val="24"/>
          <w:lang w:val="en-US" w:eastAsia="zh-CN"/>
        </w:rPr>
        <w:t>）</w:t>
      </w:r>
      <w:r w:rsidRPr="004A6CE2">
        <w:rPr>
          <w:rFonts w:hint="eastAsia"/>
          <w:szCs w:val="24"/>
          <w:lang w:val="zh-CN" w:eastAsia="zh-CN"/>
        </w:rPr>
        <w:t>和微通道热交换器</w:t>
      </w:r>
      <w:r w:rsidRPr="004A6CE2">
        <w:rPr>
          <w:rFonts w:hint="eastAsia"/>
          <w:szCs w:val="24"/>
          <w:lang w:val="en-US" w:eastAsia="zh-CN"/>
        </w:rPr>
        <w:t>（</w:t>
      </w:r>
      <w:r w:rsidRPr="004A6CE2">
        <w:rPr>
          <w:szCs w:val="24"/>
          <w:lang w:val="en-US" w:eastAsia="zh-CN"/>
        </w:rPr>
        <w:t>MCHX</w:t>
      </w:r>
      <w:r w:rsidRPr="004A6CE2">
        <w:rPr>
          <w:rFonts w:hint="eastAsia"/>
          <w:szCs w:val="24"/>
          <w:lang w:val="en-US" w:eastAsia="zh-CN"/>
        </w:rPr>
        <w:t>）</w:t>
      </w:r>
      <w:r w:rsidRPr="004A6CE2">
        <w:rPr>
          <w:rFonts w:hint="eastAsia"/>
          <w:szCs w:val="24"/>
          <w:lang w:val="zh-CN" w:eastAsia="zh-CN"/>
        </w:rPr>
        <w:t>。虽然使用</w:t>
      </w:r>
      <w:r w:rsidRPr="004A6CE2">
        <w:rPr>
          <w:szCs w:val="24"/>
          <w:lang w:val="en-US" w:eastAsia="zh-CN"/>
        </w:rPr>
        <w:t>FTHX</w:t>
      </w:r>
      <w:r w:rsidRPr="004A6CE2">
        <w:rPr>
          <w:rFonts w:hint="eastAsia"/>
          <w:szCs w:val="24"/>
          <w:lang w:val="zh-CN" w:eastAsia="zh-CN"/>
        </w:rPr>
        <w:t>的制造设施可以拥有内部组件制造设施</w:t>
      </w:r>
      <w:r w:rsidRPr="004A6CE2">
        <w:rPr>
          <w:rFonts w:hint="eastAsia"/>
          <w:szCs w:val="24"/>
          <w:lang w:val="en-US" w:eastAsia="zh-CN"/>
        </w:rPr>
        <w:t>，</w:t>
      </w:r>
      <w:r w:rsidRPr="004A6CE2">
        <w:rPr>
          <w:rFonts w:hint="eastAsia"/>
          <w:szCs w:val="24"/>
          <w:lang w:val="zh-CN" w:eastAsia="zh-CN"/>
        </w:rPr>
        <w:t>但对于制造</w:t>
      </w:r>
      <w:r w:rsidRPr="004A6CE2">
        <w:rPr>
          <w:szCs w:val="24"/>
          <w:lang w:val="en-US" w:eastAsia="zh-CN"/>
        </w:rPr>
        <w:t>MCHX</w:t>
      </w:r>
      <w:r w:rsidRPr="004A6CE2">
        <w:rPr>
          <w:rFonts w:hint="eastAsia"/>
          <w:szCs w:val="24"/>
          <w:lang w:val="zh-CN" w:eastAsia="zh-CN"/>
        </w:rPr>
        <w:t>而言</w:t>
      </w:r>
      <w:r w:rsidRPr="004A6CE2">
        <w:rPr>
          <w:rFonts w:hint="eastAsia"/>
          <w:szCs w:val="24"/>
          <w:lang w:val="en-US" w:eastAsia="zh-CN"/>
        </w:rPr>
        <w:t>，</w:t>
      </w:r>
      <w:r w:rsidRPr="004A6CE2">
        <w:rPr>
          <w:rFonts w:hint="eastAsia"/>
          <w:szCs w:val="24"/>
          <w:lang w:val="zh-CN" w:eastAsia="zh-CN"/>
        </w:rPr>
        <w:t>制造量需要非常大</w:t>
      </w:r>
      <w:r w:rsidRPr="004A6CE2">
        <w:rPr>
          <w:rFonts w:hint="eastAsia"/>
          <w:szCs w:val="24"/>
          <w:lang w:val="en-US" w:eastAsia="zh-CN"/>
        </w:rPr>
        <w:t>（</w:t>
      </w:r>
      <w:r w:rsidRPr="004A6CE2">
        <w:rPr>
          <w:rFonts w:hint="eastAsia"/>
          <w:szCs w:val="24"/>
          <w:lang w:val="zh-CN" w:eastAsia="zh-CN"/>
        </w:rPr>
        <w:t>通常为每年</w:t>
      </w:r>
      <w:r w:rsidRPr="004A6CE2">
        <w:rPr>
          <w:szCs w:val="24"/>
          <w:lang w:val="en-US" w:eastAsia="zh-CN"/>
        </w:rPr>
        <w:t>1,000,000</w:t>
      </w:r>
      <w:r w:rsidRPr="004A6CE2">
        <w:rPr>
          <w:rFonts w:hint="eastAsia"/>
          <w:szCs w:val="24"/>
          <w:lang w:val="zh-CN" w:eastAsia="zh-CN"/>
        </w:rPr>
        <w:t>件</w:t>
      </w:r>
      <w:r w:rsidRPr="004A6CE2">
        <w:rPr>
          <w:rFonts w:hint="eastAsia"/>
          <w:szCs w:val="24"/>
          <w:lang w:val="en-US" w:eastAsia="zh-CN"/>
        </w:rPr>
        <w:t>）</w:t>
      </w:r>
      <w:r w:rsidRPr="004A6CE2">
        <w:rPr>
          <w:rFonts w:hint="eastAsia"/>
          <w:szCs w:val="24"/>
          <w:lang w:val="zh-CN" w:eastAsia="zh-CN"/>
        </w:rPr>
        <w:t>才能拥有内部</w:t>
      </w:r>
      <w:r w:rsidRPr="004A6CE2">
        <w:rPr>
          <w:szCs w:val="24"/>
          <w:lang w:val="en-US" w:eastAsia="zh-CN"/>
        </w:rPr>
        <w:t>MCHX</w:t>
      </w:r>
      <w:r w:rsidRPr="004A6CE2">
        <w:rPr>
          <w:rFonts w:hint="eastAsia"/>
          <w:szCs w:val="24"/>
          <w:lang w:val="zh-CN" w:eastAsia="zh-CN"/>
        </w:rPr>
        <w:t>制造设施。</w:t>
      </w:r>
    </w:p>
    <w:p w14:paraId="566B6F56"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在本报告中</w:t>
      </w:r>
      <w:r w:rsidRPr="004A6CE2">
        <w:rPr>
          <w:rFonts w:hint="eastAsia"/>
          <w:szCs w:val="24"/>
          <w:lang w:eastAsia="zh-CN"/>
        </w:rPr>
        <w:t>，</w:t>
      </w:r>
      <w:r w:rsidRPr="004A6CE2">
        <w:rPr>
          <w:rFonts w:hint="eastAsia"/>
          <w:szCs w:val="24"/>
          <w:lang w:val="zh-CN" w:eastAsia="zh-CN"/>
        </w:rPr>
        <w:t>假设</w:t>
      </w:r>
      <w:r w:rsidRPr="004A6CE2">
        <w:rPr>
          <w:szCs w:val="24"/>
          <w:lang w:eastAsia="zh-CN"/>
        </w:rPr>
        <w:t>FTHX</w:t>
      </w:r>
      <w:r w:rsidRPr="004A6CE2">
        <w:rPr>
          <w:rFonts w:hint="eastAsia"/>
          <w:szCs w:val="24"/>
          <w:lang w:val="zh-CN" w:eastAsia="zh-CN"/>
        </w:rPr>
        <w:t>和</w:t>
      </w:r>
      <w:r w:rsidRPr="004A6CE2">
        <w:rPr>
          <w:szCs w:val="24"/>
          <w:lang w:eastAsia="zh-CN"/>
        </w:rPr>
        <w:t>MCHX</w:t>
      </w:r>
      <w:r w:rsidRPr="004A6CE2">
        <w:rPr>
          <w:rFonts w:hint="eastAsia"/>
          <w:szCs w:val="24"/>
          <w:lang w:val="zh-CN" w:eastAsia="zh-CN"/>
        </w:rPr>
        <w:t>制造设施的年产量分别为</w:t>
      </w:r>
      <w:r w:rsidRPr="004A6CE2">
        <w:rPr>
          <w:szCs w:val="24"/>
          <w:lang w:eastAsia="zh-CN"/>
        </w:rPr>
        <w:t>500,000</w:t>
      </w:r>
      <w:r w:rsidRPr="004A6CE2">
        <w:rPr>
          <w:rFonts w:hint="eastAsia"/>
          <w:szCs w:val="24"/>
          <w:lang w:val="zh-CN" w:eastAsia="zh-CN"/>
        </w:rPr>
        <w:t>件和</w:t>
      </w:r>
      <w:r w:rsidRPr="004A6CE2">
        <w:rPr>
          <w:szCs w:val="24"/>
          <w:lang w:eastAsia="zh-CN"/>
        </w:rPr>
        <w:t>1,000,000</w:t>
      </w:r>
      <w:r w:rsidRPr="004A6CE2">
        <w:rPr>
          <w:rFonts w:hint="eastAsia"/>
          <w:szCs w:val="24"/>
          <w:lang w:val="zh-CN" w:eastAsia="zh-CN"/>
        </w:rPr>
        <w:t>件。为了提高能源效率</w:t>
      </w:r>
      <w:r w:rsidRPr="004A6CE2">
        <w:rPr>
          <w:rFonts w:hint="eastAsia"/>
          <w:szCs w:val="24"/>
          <w:lang w:val="en-US" w:eastAsia="zh-CN"/>
        </w:rPr>
        <w:t>，</w:t>
      </w:r>
      <w:r w:rsidRPr="004A6CE2">
        <w:rPr>
          <w:rFonts w:hint="eastAsia"/>
          <w:szCs w:val="24"/>
          <w:lang w:val="zh-CN" w:eastAsia="zh-CN"/>
        </w:rPr>
        <w:t>下表</w:t>
      </w:r>
      <w:r w:rsidRPr="004A6CE2">
        <w:rPr>
          <w:szCs w:val="24"/>
          <w:lang w:val="en-US" w:eastAsia="zh-CN"/>
        </w:rPr>
        <w:t>8</w:t>
      </w:r>
      <w:r w:rsidRPr="004A6CE2">
        <w:rPr>
          <w:rFonts w:hint="eastAsia"/>
          <w:szCs w:val="24"/>
          <w:lang w:val="zh-CN" w:eastAsia="zh-CN"/>
        </w:rPr>
        <w:t>列出了制造过程中不同制造操作的预计资本投资。</w:t>
      </w:r>
    </w:p>
    <w:p w14:paraId="729B0E5B" w14:textId="77777777" w:rsidR="00A76CA9" w:rsidRPr="00053A99" w:rsidRDefault="00A76CA9" w:rsidP="00217A6A">
      <w:pPr>
        <w:pStyle w:val="Heading1"/>
        <w:keepNext/>
        <w:numPr>
          <w:ilvl w:val="0"/>
          <w:numId w:val="0"/>
        </w:numPr>
        <w:spacing w:after="0"/>
        <w:rPr>
          <w:b/>
          <w:sz w:val="20"/>
          <w:szCs w:val="20"/>
          <w:lang w:eastAsia="zh-CN"/>
        </w:rPr>
      </w:pPr>
      <w:r w:rsidRPr="004A6CE2">
        <w:rPr>
          <w:rFonts w:hint="eastAsia"/>
          <w:b/>
          <w:szCs w:val="24"/>
          <w:lang w:val="zh-CN" w:eastAsia="zh-CN"/>
        </w:rPr>
        <w:t>表</w:t>
      </w:r>
      <w:r w:rsidRPr="004A6CE2">
        <w:rPr>
          <w:b/>
          <w:szCs w:val="24"/>
          <w:lang w:eastAsia="zh-CN"/>
        </w:rPr>
        <w:t>8</w:t>
      </w:r>
      <w:r w:rsidRPr="004A6CE2">
        <w:rPr>
          <w:rFonts w:hint="eastAsia"/>
          <w:b/>
          <w:szCs w:val="24"/>
          <w:lang w:eastAsia="zh-CN"/>
        </w:rPr>
        <w:t>：</w:t>
      </w:r>
      <w:r w:rsidRPr="00053A99">
        <w:rPr>
          <w:rFonts w:hint="eastAsia"/>
          <w:b/>
          <w:sz w:val="20"/>
          <w:szCs w:val="20"/>
          <w:lang w:val="zh-CN" w:eastAsia="zh-CN"/>
        </w:rPr>
        <w:t>每年产能分别为</w:t>
      </w:r>
      <w:r w:rsidRPr="00053A99">
        <w:rPr>
          <w:b/>
          <w:sz w:val="20"/>
          <w:szCs w:val="20"/>
          <w:lang w:eastAsia="zh-CN"/>
        </w:rPr>
        <w:t>500,000</w:t>
      </w:r>
      <w:r w:rsidRPr="00053A99">
        <w:rPr>
          <w:rFonts w:hint="eastAsia"/>
          <w:b/>
          <w:sz w:val="20"/>
          <w:szCs w:val="20"/>
          <w:lang w:val="zh-CN" w:eastAsia="zh-CN"/>
        </w:rPr>
        <w:t>件</w:t>
      </w:r>
      <w:r w:rsidRPr="00053A99">
        <w:rPr>
          <w:b/>
          <w:sz w:val="20"/>
          <w:szCs w:val="20"/>
          <w:lang w:eastAsia="zh-CN"/>
        </w:rPr>
        <w:t>FTHX</w:t>
      </w:r>
      <w:r w:rsidRPr="00053A99">
        <w:rPr>
          <w:rFonts w:hint="eastAsia"/>
          <w:b/>
          <w:sz w:val="20"/>
          <w:szCs w:val="20"/>
          <w:lang w:val="zh-CN" w:eastAsia="zh-CN"/>
        </w:rPr>
        <w:t>或</w:t>
      </w:r>
      <w:r w:rsidRPr="00053A99">
        <w:rPr>
          <w:b/>
          <w:sz w:val="20"/>
          <w:szCs w:val="20"/>
          <w:lang w:eastAsia="zh-CN"/>
        </w:rPr>
        <w:t>100</w:t>
      </w:r>
      <w:r w:rsidRPr="00053A99">
        <w:rPr>
          <w:rFonts w:hint="eastAsia"/>
          <w:b/>
          <w:sz w:val="20"/>
          <w:szCs w:val="20"/>
          <w:lang w:val="zh-CN" w:eastAsia="zh-CN"/>
        </w:rPr>
        <w:t>万件</w:t>
      </w:r>
      <w:r w:rsidRPr="00053A99">
        <w:rPr>
          <w:b/>
          <w:sz w:val="20"/>
          <w:szCs w:val="20"/>
          <w:lang w:eastAsia="zh-CN"/>
        </w:rPr>
        <w:t>MCHX</w:t>
      </w:r>
      <w:r w:rsidRPr="00053A99">
        <w:rPr>
          <w:rFonts w:hint="eastAsia"/>
          <w:b/>
          <w:sz w:val="20"/>
          <w:szCs w:val="20"/>
          <w:lang w:val="zh-CN" w:eastAsia="zh-CN"/>
        </w:rPr>
        <w:t>的热交换器制造厂的额外成本</w:t>
      </w:r>
      <w:r w:rsidRPr="00053A99">
        <w:rPr>
          <w:rFonts w:hint="eastAsia"/>
          <w:b/>
          <w:sz w:val="20"/>
          <w:szCs w:val="20"/>
          <w:lang w:eastAsia="zh-CN"/>
        </w:rPr>
        <w:t>（</w:t>
      </w:r>
      <w:r w:rsidRPr="00053A99">
        <w:rPr>
          <w:rFonts w:hint="eastAsia"/>
          <w:b/>
          <w:sz w:val="20"/>
          <w:szCs w:val="20"/>
          <w:lang w:val="zh-CN" w:eastAsia="zh-CN"/>
        </w:rPr>
        <w:t>美元</w:t>
      </w:r>
      <w:r w:rsidRPr="00053A99">
        <w:rPr>
          <w:rFonts w:hint="eastAsia"/>
          <w:b/>
          <w:sz w:val="20"/>
          <w:szCs w:val="20"/>
          <w:lang w:eastAsia="zh-CN"/>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28"/>
        <w:gridCol w:w="4748"/>
        <w:gridCol w:w="1422"/>
        <w:gridCol w:w="1157"/>
      </w:tblGrid>
      <w:tr w:rsidR="00A76CA9" w14:paraId="1C1B91CE" w14:textId="77777777" w:rsidTr="00827A34">
        <w:trPr>
          <w:trHeight w:val="251"/>
        </w:trPr>
        <w:tc>
          <w:tcPr>
            <w:tcW w:w="2028" w:type="dxa"/>
            <w:vMerge w:val="restart"/>
          </w:tcPr>
          <w:p w14:paraId="4182AA47" w14:textId="77777777" w:rsidR="00A76CA9" w:rsidRPr="00827A34" w:rsidRDefault="00A76CA9" w:rsidP="00A63878">
            <w:pPr>
              <w:jc w:val="left"/>
              <w:rPr>
                <w:szCs w:val="24"/>
              </w:rPr>
            </w:pPr>
            <w:proofErr w:type="spellStart"/>
            <w:r w:rsidRPr="00827A34">
              <w:rPr>
                <w:rFonts w:hint="eastAsia"/>
                <w:b/>
                <w:sz w:val="20"/>
                <w:szCs w:val="24"/>
                <w:lang w:val="zh-CN"/>
              </w:rPr>
              <w:t>制造设施产能</w:t>
            </w:r>
            <w:proofErr w:type="spellEnd"/>
          </w:p>
        </w:tc>
        <w:tc>
          <w:tcPr>
            <w:tcW w:w="4748" w:type="dxa"/>
            <w:vMerge w:val="restart"/>
          </w:tcPr>
          <w:p w14:paraId="4CCB2AF4" w14:textId="77777777" w:rsidR="00A76CA9" w:rsidRPr="00827A34" w:rsidRDefault="00A76CA9" w:rsidP="00A63878">
            <w:pPr>
              <w:jc w:val="left"/>
              <w:rPr>
                <w:szCs w:val="24"/>
              </w:rPr>
            </w:pPr>
            <w:proofErr w:type="spellStart"/>
            <w:r w:rsidRPr="00827A34">
              <w:rPr>
                <w:rFonts w:hint="eastAsia"/>
                <w:b/>
                <w:sz w:val="20"/>
                <w:szCs w:val="24"/>
                <w:lang w:val="zh-CN"/>
              </w:rPr>
              <w:t>活动说明</w:t>
            </w:r>
            <w:proofErr w:type="spellEnd"/>
          </w:p>
        </w:tc>
        <w:tc>
          <w:tcPr>
            <w:tcW w:w="1422" w:type="dxa"/>
          </w:tcPr>
          <w:p w14:paraId="293B9F38" w14:textId="77777777" w:rsidR="00A76CA9" w:rsidRPr="00827A34" w:rsidRDefault="00A76CA9" w:rsidP="00A63878">
            <w:pPr>
              <w:jc w:val="center"/>
              <w:rPr>
                <w:szCs w:val="24"/>
              </w:rPr>
            </w:pPr>
            <w:r w:rsidRPr="00827A34">
              <w:rPr>
                <w:b/>
                <w:noProof/>
                <w:sz w:val="20"/>
                <w:szCs w:val="24"/>
              </w:rPr>
              <w:t>FTHX</w:t>
            </w:r>
          </w:p>
        </w:tc>
        <w:tc>
          <w:tcPr>
            <w:tcW w:w="1157" w:type="dxa"/>
          </w:tcPr>
          <w:p w14:paraId="6F57F33E" w14:textId="77777777" w:rsidR="00A76CA9" w:rsidRPr="00827A34" w:rsidRDefault="00A76CA9" w:rsidP="00A63878">
            <w:pPr>
              <w:jc w:val="center"/>
              <w:rPr>
                <w:szCs w:val="24"/>
              </w:rPr>
            </w:pPr>
            <w:r w:rsidRPr="00827A34">
              <w:rPr>
                <w:b/>
                <w:noProof/>
                <w:sz w:val="20"/>
                <w:szCs w:val="24"/>
              </w:rPr>
              <w:t>MCHX</w:t>
            </w:r>
          </w:p>
        </w:tc>
      </w:tr>
      <w:tr w:rsidR="00A76CA9" w14:paraId="30B8B91C" w14:textId="77777777" w:rsidTr="00827A34">
        <w:trPr>
          <w:trHeight w:val="359"/>
        </w:trPr>
        <w:tc>
          <w:tcPr>
            <w:tcW w:w="2028" w:type="dxa"/>
            <w:vMerge/>
          </w:tcPr>
          <w:p w14:paraId="68B53E1C" w14:textId="77777777" w:rsidR="00A76CA9" w:rsidRPr="00827A34" w:rsidRDefault="00A76CA9" w:rsidP="00A63878">
            <w:pPr>
              <w:jc w:val="left"/>
              <w:rPr>
                <w:b/>
                <w:sz w:val="20"/>
                <w:szCs w:val="24"/>
              </w:rPr>
            </w:pPr>
          </w:p>
        </w:tc>
        <w:tc>
          <w:tcPr>
            <w:tcW w:w="4748" w:type="dxa"/>
            <w:vMerge/>
          </w:tcPr>
          <w:p w14:paraId="0C1CB3CF" w14:textId="77777777" w:rsidR="00A76CA9" w:rsidRPr="00827A34" w:rsidRDefault="00A76CA9" w:rsidP="00A63878">
            <w:pPr>
              <w:jc w:val="left"/>
              <w:rPr>
                <w:b/>
                <w:sz w:val="20"/>
                <w:szCs w:val="24"/>
              </w:rPr>
            </w:pPr>
          </w:p>
        </w:tc>
        <w:tc>
          <w:tcPr>
            <w:tcW w:w="1422" w:type="dxa"/>
          </w:tcPr>
          <w:p w14:paraId="442AB470" w14:textId="77777777" w:rsidR="00A76CA9" w:rsidRPr="00827A34" w:rsidRDefault="00A76CA9" w:rsidP="00A63878">
            <w:pPr>
              <w:jc w:val="center"/>
              <w:rPr>
                <w:szCs w:val="24"/>
              </w:rPr>
            </w:pPr>
            <w:proofErr w:type="spellStart"/>
            <w:r w:rsidRPr="00827A34">
              <w:rPr>
                <w:rFonts w:hint="eastAsia"/>
                <w:b/>
                <w:sz w:val="20"/>
                <w:szCs w:val="24"/>
                <w:lang w:val="zh-CN"/>
              </w:rPr>
              <w:t>每年</w:t>
            </w:r>
            <w:proofErr w:type="spellEnd"/>
            <w:r w:rsidRPr="00827A34">
              <w:rPr>
                <w:b/>
                <w:sz w:val="20"/>
                <w:szCs w:val="24"/>
                <w:lang w:val="zh-CN"/>
              </w:rPr>
              <w:t>500,000</w:t>
            </w:r>
            <w:r w:rsidRPr="00827A34">
              <w:rPr>
                <w:rFonts w:hint="eastAsia"/>
                <w:b/>
                <w:sz w:val="20"/>
                <w:szCs w:val="24"/>
                <w:lang w:val="zh-CN"/>
              </w:rPr>
              <w:t>件</w:t>
            </w:r>
          </w:p>
        </w:tc>
        <w:tc>
          <w:tcPr>
            <w:tcW w:w="1157" w:type="dxa"/>
          </w:tcPr>
          <w:p w14:paraId="3558F4EB" w14:textId="77777777" w:rsidR="00A76CA9" w:rsidRPr="00827A34" w:rsidRDefault="00A76CA9" w:rsidP="00A63878">
            <w:pPr>
              <w:jc w:val="center"/>
              <w:rPr>
                <w:szCs w:val="24"/>
              </w:rPr>
            </w:pPr>
            <w:proofErr w:type="spellStart"/>
            <w:r w:rsidRPr="00827A34">
              <w:rPr>
                <w:rFonts w:hint="eastAsia"/>
                <w:b/>
                <w:sz w:val="20"/>
                <w:szCs w:val="24"/>
                <w:lang w:val="zh-CN"/>
              </w:rPr>
              <w:t>每年</w:t>
            </w:r>
            <w:proofErr w:type="spellEnd"/>
            <w:r w:rsidRPr="00827A34">
              <w:rPr>
                <w:b/>
                <w:sz w:val="20"/>
                <w:szCs w:val="24"/>
              </w:rPr>
              <w:t>100</w:t>
            </w:r>
            <w:proofErr w:type="spellStart"/>
            <w:r w:rsidRPr="00827A34">
              <w:rPr>
                <w:rFonts w:hint="eastAsia"/>
                <w:b/>
                <w:sz w:val="20"/>
                <w:szCs w:val="24"/>
                <w:lang w:val="zh-CN"/>
              </w:rPr>
              <w:t>万件</w:t>
            </w:r>
            <w:proofErr w:type="spellEnd"/>
          </w:p>
        </w:tc>
      </w:tr>
      <w:tr w:rsidR="00A76CA9" w14:paraId="32E8F722" w14:textId="77777777" w:rsidTr="00827A34">
        <w:tc>
          <w:tcPr>
            <w:tcW w:w="2028" w:type="dxa"/>
          </w:tcPr>
          <w:p w14:paraId="39A22391" w14:textId="77777777" w:rsidR="00A76CA9" w:rsidRPr="00827A34" w:rsidRDefault="00A76CA9" w:rsidP="00A63878">
            <w:pPr>
              <w:jc w:val="left"/>
              <w:rPr>
                <w:szCs w:val="24"/>
              </w:rPr>
            </w:pPr>
            <w:proofErr w:type="spellStart"/>
            <w:r w:rsidRPr="00827A34">
              <w:rPr>
                <w:rFonts w:hint="eastAsia"/>
                <w:sz w:val="20"/>
                <w:szCs w:val="24"/>
                <w:lang w:val="zh-CN"/>
              </w:rPr>
              <w:t>产品设计和开发</w:t>
            </w:r>
            <w:proofErr w:type="spellEnd"/>
          </w:p>
        </w:tc>
        <w:tc>
          <w:tcPr>
            <w:tcW w:w="4748" w:type="dxa"/>
          </w:tcPr>
          <w:p w14:paraId="1C3B3497" w14:textId="77777777" w:rsidR="00A76CA9" w:rsidRPr="00827A34" w:rsidRDefault="00A76CA9" w:rsidP="00A63878">
            <w:pPr>
              <w:jc w:val="left"/>
              <w:rPr>
                <w:szCs w:val="24"/>
                <w:lang w:eastAsia="zh-CN"/>
              </w:rPr>
            </w:pPr>
            <w:r w:rsidRPr="00827A34">
              <w:rPr>
                <w:rFonts w:hint="eastAsia"/>
                <w:sz w:val="20"/>
                <w:szCs w:val="24"/>
                <w:lang w:val="zh-CN" w:eastAsia="zh-CN"/>
              </w:rPr>
              <w:t>设计和开发节能压缩机的技术人员的成本</w:t>
            </w:r>
          </w:p>
        </w:tc>
        <w:tc>
          <w:tcPr>
            <w:tcW w:w="1422" w:type="dxa"/>
          </w:tcPr>
          <w:p w14:paraId="265D4033" w14:textId="77777777" w:rsidR="00A76CA9" w:rsidRPr="00827A34" w:rsidRDefault="00A76CA9" w:rsidP="00A63878">
            <w:pPr>
              <w:jc w:val="right"/>
              <w:rPr>
                <w:sz w:val="20"/>
                <w:szCs w:val="24"/>
              </w:rPr>
            </w:pPr>
            <w:r w:rsidRPr="00827A34">
              <w:rPr>
                <w:sz w:val="20"/>
                <w:szCs w:val="24"/>
              </w:rPr>
              <w:t>160,000</w:t>
            </w:r>
          </w:p>
        </w:tc>
        <w:tc>
          <w:tcPr>
            <w:tcW w:w="1157" w:type="dxa"/>
          </w:tcPr>
          <w:p w14:paraId="6274B8F8" w14:textId="77777777" w:rsidR="00A76CA9" w:rsidRPr="00827A34" w:rsidRDefault="00A76CA9" w:rsidP="00A63878">
            <w:pPr>
              <w:jc w:val="right"/>
              <w:rPr>
                <w:sz w:val="20"/>
                <w:szCs w:val="24"/>
              </w:rPr>
            </w:pPr>
            <w:r w:rsidRPr="00827A34">
              <w:rPr>
                <w:sz w:val="20"/>
                <w:szCs w:val="24"/>
              </w:rPr>
              <w:t>160,000</w:t>
            </w:r>
          </w:p>
        </w:tc>
      </w:tr>
      <w:tr w:rsidR="00A76CA9" w14:paraId="54E5F44E" w14:textId="77777777" w:rsidTr="00827A34">
        <w:tc>
          <w:tcPr>
            <w:tcW w:w="2028" w:type="dxa"/>
          </w:tcPr>
          <w:p w14:paraId="2E5DA28D" w14:textId="77777777" w:rsidR="00A76CA9" w:rsidRPr="00827A34" w:rsidRDefault="00A76CA9" w:rsidP="00A63878">
            <w:pPr>
              <w:jc w:val="left"/>
              <w:rPr>
                <w:szCs w:val="24"/>
              </w:rPr>
            </w:pPr>
            <w:proofErr w:type="spellStart"/>
            <w:r w:rsidRPr="00827A34">
              <w:rPr>
                <w:rFonts w:hint="eastAsia"/>
                <w:sz w:val="20"/>
                <w:szCs w:val="24"/>
                <w:lang w:val="zh-CN"/>
              </w:rPr>
              <w:t>改造制造设施</w:t>
            </w:r>
            <w:proofErr w:type="spellEnd"/>
            <w:r w:rsidRPr="00827A34">
              <w:rPr>
                <w:sz w:val="20"/>
                <w:szCs w:val="24"/>
                <w:lang w:val="zh-CN"/>
              </w:rPr>
              <w:t>*</w:t>
            </w:r>
          </w:p>
        </w:tc>
        <w:tc>
          <w:tcPr>
            <w:tcW w:w="4748" w:type="dxa"/>
          </w:tcPr>
          <w:p w14:paraId="5931D4D6" w14:textId="77777777" w:rsidR="00A76CA9" w:rsidRPr="00827A34" w:rsidRDefault="00A76CA9" w:rsidP="00A63878">
            <w:pPr>
              <w:jc w:val="left"/>
              <w:rPr>
                <w:szCs w:val="24"/>
                <w:lang w:eastAsia="zh-CN"/>
              </w:rPr>
            </w:pPr>
            <w:r w:rsidRPr="00827A34">
              <w:rPr>
                <w:rFonts w:hint="eastAsia"/>
                <w:sz w:val="20"/>
                <w:szCs w:val="24"/>
                <w:lang w:val="zh-CN" w:eastAsia="zh-CN"/>
              </w:rPr>
              <w:t>生产线、设计软件、翅片模具、翅片冲压机的改造</w:t>
            </w:r>
          </w:p>
        </w:tc>
        <w:tc>
          <w:tcPr>
            <w:tcW w:w="1422" w:type="dxa"/>
          </w:tcPr>
          <w:p w14:paraId="67BEF8DF" w14:textId="77777777" w:rsidR="00A76CA9" w:rsidRPr="00827A34" w:rsidRDefault="00A76CA9" w:rsidP="00A63878">
            <w:pPr>
              <w:jc w:val="right"/>
              <w:rPr>
                <w:sz w:val="20"/>
                <w:szCs w:val="24"/>
              </w:rPr>
            </w:pPr>
            <w:r w:rsidRPr="00827A34">
              <w:rPr>
                <w:sz w:val="20"/>
                <w:szCs w:val="24"/>
              </w:rPr>
              <w:t>240,000</w:t>
            </w:r>
          </w:p>
        </w:tc>
        <w:tc>
          <w:tcPr>
            <w:tcW w:w="1157" w:type="dxa"/>
          </w:tcPr>
          <w:p w14:paraId="245E68C4" w14:textId="77777777" w:rsidR="00A76CA9" w:rsidRPr="00827A34" w:rsidRDefault="00A76CA9" w:rsidP="00A63878">
            <w:pPr>
              <w:jc w:val="right"/>
              <w:rPr>
                <w:sz w:val="20"/>
                <w:szCs w:val="24"/>
              </w:rPr>
            </w:pPr>
            <w:r w:rsidRPr="00827A34">
              <w:rPr>
                <w:sz w:val="20"/>
                <w:szCs w:val="24"/>
              </w:rPr>
              <w:t>540,000</w:t>
            </w:r>
          </w:p>
        </w:tc>
      </w:tr>
      <w:tr w:rsidR="00A76CA9" w14:paraId="4BA09218" w14:textId="77777777" w:rsidTr="00827A34">
        <w:tc>
          <w:tcPr>
            <w:tcW w:w="2028" w:type="dxa"/>
          </w:tcPr>
          <w:p w14:paraId="14DA2AA8" w14:textId="77777777" w:rsidR="00A76CA9" w:rsidRPr="00827A34" w:rsidRDefault="00A76CA9" w:rsidP="00A63878">
            <w:pPr>
              <w:jc w:val="left"/>
              <w:rPr>
                <w:szCs w:val="24"/>
              </w:rPr>
            </w:pPr>
            <w:proofErr w:type="spellStart"/>
            <w:r w:rsidRPr="00827A34">
              <w:rPr>
                <w:rFonts w:hint="eastAsia"/>
                <w:sz w:val="20"/>
                <w:szCs w:val="24"/>
                <w:lang w:val="zh-CN"/>
              </w:rPr>
              <w:t>原型机的生产和测试</w:t>
            </w:r>
            <w:proofErr w:type="spellEnd"/>
          </w:p>
        </w:tc>
        <w:tc>
          <w:tcPr>
            <w:tcW w:w="4748" w:type="dxa"/>
          </w:tcPr>
          <w:p w14:paraId="10A32C1A" w14:textId="77777777" w:rsidR="00A76CA9" w:rsidRPr="00827A34" w:rsidRDefault="00A76CA9" w:rsidP="00A63878">
            <w:pPr>
              <w:jc w:val="left"/>
              <w:rPr>
                <w:szCs w:val="24"/>
                <w:lang w:eastAsia="zh-CN"/>
              </w:rPr>
            </w:pPr>
            <w:r w:rsidRPr="00827A34">
              <w:rPr>
                <w:rFonts w:hint="eastAsia"/>
                <w:sz w:val="20"/>
                <w:szCs w:val="24"/>
                <w:lang w:val="zh-CN" w:eastAsia="zh-CN"/>
              </w:rPr>
              <w:t>制造原型机供小规模制造试运行</w:t>
            </w:r>
          </w:p>
        </w:tc>
        <w:tc>
          <w:tcPr>
            <w:tcW w:w="1422" w:type="dxa"/>
          </w:tcPr>
          <w:p w14:paraId="5EDF9658" w14:textId="77777777" w:rsidR="00A76CA9" w:rsidRPr="00827A34" w:rsidRDefault="00A76CA9" w:rsidP="00A63878">
            <w:pPr>
              <w:jc w:val="right"/>
              <w:rPr>
                <w:sz w:val="20"/>
                <w:szCs w:val="24"/>
              </w:rPr>
            </w:pPr>
            <w:r w:rsidRPr="00827A34">
              <w:rPr>
                <w:sz w:val="20"/>
                <w:szCs w:val="24"/>
              </w:rPr>
              <w:t>50,000</w:t>
            </w:r>
          </w:p>
        </w:tc>
        <w:tc>
          <w:tcPr>
            <w:tcW w:w="1157" w:type="dxa"/>
          </w:tcPr>
          <w:p w14:paraId="429790F3" w14:textId="77777777" w:rsidR="00A76CA9" w:rsidRPr="00827A34" w:rsidRDefault="00A76CA9" w:rsidP="00A63878">
            <w:pPr>
              <w:jc w:val="right"/>
              <w:rPr>
                <w:sz w:val="20"/>
                <w:szCs w:val="24"/>
              </w:rPr>
            </w:pPr>
            <w:r w:rsidRPr="00827A34">
              <w:rPr>
                <w:sz w:val="20"/>
                <w:szCs w:val="24"/>
              </w:rPr>
              <w:t>50,000</w:t>
            </w:r>
          </w:p>
        </w:tc>
      </w:tr>
      <w:tr w:rsidR="00A76CA9" w14:paraId="75660E4D" w14:textId="77777777" w:rsidTr="00827A34">
        <w:tc>
          <w:tcPr>
            <w:tcW w:w="2028" w:type="dxa"/>
          </w:tcPr>
          <w:p w14:paraId="6A11780F" w14:textId="77777777" w:rsidR="00A76CA9" w:rsidRPr="00827A34" w:rsidRDefault="00A76CA9" w:rsidP="00A63878">
            <w:pPr>
              <w:jc w:val="left"/>
              <w:rPr>
                <w:szCs w:val="24"/>
              </w:rPr>
            </w:pPr>
            <w:proofErr w:type="spellStart"/>
            <w:r w:rsidRPr="00827A34">
              <w:rPr>
                <w:rFonts w:hint="eastAsia"/>
                <w:b/>
                <w:sz w:val="20"/>
                <w:szCs w:val="24"/>
                <w:lang w:val="zh-CN"/>
              </w:rPr>
              <w:t>共计</w:t>
            </w:r>
            <w:proofErr w:type="spellEnd"/>
          </w:p>
        </w:tc>
        <w:tc>
          <w:tcPr>
            <w:tcW w:w="4748" w:type="dxa"/>
          </w:tcPr>
          <w:p w14:paraId="3B37D362" w14:textId="77777777" w:rsidR="00A76CA9" w:rsidRPr="00827A34" w:rsidRDefault="00A76CA9" w:rsidP="00A63878">
            <w:pPr>
              <w:jc w:val="right"/>
              <w:rPr>
                <w:b/>
                <w:sz w:val="20"/>
                <w:szCs w:val="24"/>
              </w:rPr>
            </w:pPr>
          </w:p>
        </w:tc>
        <w:tc>
          <w:tcPr>
            <w:tcW w:w="1422" w:type="dxa"/>
          </w:tcPr>
          <w:p w14:paraId="67B51AB6" w14:textId="77777777" w:rsidR="00A76CA9" w:rsidRPr="00827A34" w:rsidRDefault="00A76CA9" w:rsidP="00A63878">
            <w:pPr>
              <w:jc w:val="right"/>
              <w:rPr>
                <w:b/>
                <w:sz w:val="20"/>
                <w:szCs w:val="24"/>
              </w:rPr>
            </w:pPr>
            <w:r w:rsidRPr="00827A34">
              <w:rPr>
                <w:b/>
                <w:sz w:val="20"/>
                <w:szCs w:val="24"/>
              </w:rPr>
              <w:t>450,000</w:t>
            </w:r>
          </w:p>
        </w:tc>
        <w:tc>
          <w:tcPr>
            <w:tcW w:w="1157" w:type="dxa"/>
          </w:tcPr>
          <w:p w14:paraId="29CE963B" w14:textId="77777777" w:rsidR="00A76CA9" w:rsidRPr="00827A34" w:rsidRDefault="00A76CA9" w:rsidP="00A63878">
            <w:pPr>
              <w:jc w:val="right"/>
              <w:rPr>
                <w:b/>
                <w:sz w:val="20"/>
                <w:szCs w:val="24"/>
              </w:rPr>
            </w:pPr>
            <w:r w:rsidRPr="00827A34">
              <w:rPr>
                <w:b/>
                <w:sz w:val="20"/>
                <w:szCs w:val="24"/>
              </w:rPr>
              <w:t>750,000</w:t>
            </w:r>
          </w:p>
        </w:tc>
      </w:tr>
    </w:tbl>
    <w:p w14:paraId="673F9B01" w14:textId="77777777" w:rsidR="00A76CA9" w:rsidRPr="004A6CE2" w:rsidRDefault="00A76CA9" w:rsidP="00217A6A">
      <w:pPr>
        <w:rPr>
          <w:sz w:val="18"/>
          <w:szCs w:val="18"/>
          <w:lang w:eastAsia="zh-CN"/>
        </w:rPr>
      </w:pPr>
      <w:r w:rsidRPr="004A6CE2">
        <w:rPr>
          <w:sz w:val="18"/>
          <w:szCs w:val="18"/>
          <w:lang w:eastAsia="zh-CN"/>
        </w:rPr>
        <w:t>*</w:t>
      </w:r>
      <w:r w:rsidRPr="004A6CE2">
        <w:rPr>
          <w:rFonts w:hint="eastAsia"/>
          <w:sz w:val="18"/>
          <w:szCs w:val="18"/>
          <w:lang w:val="zh-CN" w:eastAsia="zh-CN"/>
        </w:rPr>
        <w:t>就</w:t>
      </w:r>
      <w:r w:rsidRPr="004A6CE2">
        <w:rPr>
          <w:sz w:val="18"/>
          <w:szCs w:val="18"/>
          <w:lang w:eastAsia="zh-CN"/>
        </w:rPr>
        <w:t>FTHX</w:t>
      </w:r>
      <w:r w:rsidRPr="004A6CE2">
        <w:rPr>
          <w:rFonts w:hint="eastAsia"/>
          <w:sz w:val="18"/>
          <w:szCs w:val="18"/>
          <w:lang w:val="zh-CN" w:eastAsia="zh-CN"/>
        </w:rPr>
        <w:t>而言</w:t>
      </w:r>
      <w:r w:rsidRPr="004A6CE2">
        <w:rPr>
          <w:rFonts w:hint="eastAsia"/>
          <w:sz w:val="18"/>
          <w:szCs w:val="18"/>
          <w:lang w:eastAsia="zh-CN"/>
        </w:rPr>
        <w:t>，</w:t>
      </w:r>
      <w:r w:rsidRPr="004A6CE2">
        <w:rPr>
          <w:rFonts w:hint="eastAsia"/>
          <w:sz w:val="18"/>
          <w:szCs w:val="18"/>
          <w:lang w:val="zh-CN" w:eastAsia="zh-CN"/>
        </w:rPr>
        <w:t>为了提高能效而改变管道设计需要对模具进行额外投资。就</w:t>
      </w:r>
      <w:r w:rsidRPr="004A6CE2">
        <w:rPr>
          <w:sz w:val="18"/>
          <w:szCs w:val="18"/>
          <w:lang w:val="zh-CN" w:eastAsia="zh-CN"/>
        </w:rPr>
        <w:t>MCHX</w:t>
      </w:r>
      <w:r w:rsidRPr="004A6CE2">
        <w:rPr>
          <w:rFonts w:hint="eastAsia"/>
          <w:sz w:val="18"/>
          <w:szCs w:val="18"/>
          <w:lang w:val="zh-CN" w:eastAsia="zh-CN"/>
        </w:rPr>
        <w:t>而言，仅需为改变翅片制造冲压机作出相应投资。</w:t>
      </w:r>
    </w:p>
    <w:p w14:paraId="09A8BE7F"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lastRenderedPageBreak/>
        <w:t>如果组件制造商的制造能力与表</w:t>
      </w:r>
      <w:r w:rsidRPr="004A6CE2">
        <w:rPr>
          <w:szCs w:val="24"/>
          <w:lang w:val="en-US" w:eastAsia="zh-CN"/>
        </w:rPr>
        <w:t>8</w:t>
      </w:r>
      <w:r w:rsidRPr="004A6CE2">
        <w:rPr>
          <w:rFonts w:hint="eastAsia"/>
          <w:szCs w:val="24"/>
          <w:lang w:val="zh-CN" w:eastAsia="zh-CN"/>
        </w:rPr>
        <w:t>列出的能力不同</w:t>
      </w:r>
      <w:r w:rsidRPr="004A6CE2">
        <w:rPr>
          <w:rFonts w:hint="eastAsia"/>
          <w:szCs w:val="24"/>
          <w:lang w:val="en-US" w:eastAsia="zh-CN"/>
        </w:rPr>
        <w:t>，</w:t>
      </w:r>
      <w:r w:rsidRPr="004A6CE2">
        <w:rPr>
          <w:rFonts w:hint="eastAsia"/>
          <w:szCs w:val="24"/>
          <w:lang w:val="zh-CN" w:eastAsia="zh-CN"/>
        </w:rPr>
        <w:t>则需根据具体情况对设施进行成本评估。就</w:t>
      </w:r>
      <w:r w:rsidRPr="004A6CE2">
        <w:rPr>
          <w:szCs w:val="24"/>
          <w:lang w:val="en-US" w:eastAsia="zh-CN"/>
        </w:rPr>
        <w:t>MCHX</w:t>
      </w:r>
      <w:r w:rsidRPr="004A6CE2">
        <w:rPr>
          <w:rFonts w:hint="eastAsia"/>
          <w:szCs w:val="24"/>
          <w:lang w:val="zh-CN" w:eastAsia="zh-CN"/>
        </w:rPr>
        <w:t>而言</w:t>
      </w:r>
      <w:r w:rsidRPr="004A6CE2">
        <w:rPr>
          <w:rFonts w:hint="eastAsia"/>
          <w:szCs w:val="24"/>
          <w:lang w:val="en-US" w:eastAsia="zh-CN"/>
        </w:rPr>
        <w:t>，</w:t>
      </w:r>
      <w:r w:rsidRPr="004A6CE2">
        <w:rPr>
          <w:rFonts w:hint="eastAsia"/>
          <w:szCs w:val="24"/>
          <w:lang w:val="zh-CN" w:eastAsia="zh-CN"/>
        </w:rPr>
        <w:t>目前热交换器的制造由设备制造商外包。就</w:t>
      </w:r>
      <w:r w:rsidRPr="004A6CE2">
        <w:rPr>
          <w:szCs w:val="24"/>
          <w:lang w:val="en-US" w:eastAsia="zh-CN"/>
        </w:rPr>
        <w:t>FTHX</w:t>
      </w:r>
      <w:r w:rsidRPr="004A6CE2">
        <w:rPr>
          <w:rFonts w:hint="eastAsia"/>
          <w:szCs w:val="24"/>
          <w:lang w:val="zh-CN" w:eastAsia="zh-CN"/>
        </w:rPr>
        <w:t>而言</w:t>
      </w:r>
      <w:r w:rsidRPr="004A6CE2">
        <w:rPr>
          <w:rFonts w:hint="eastAsia"/>
          <w:szCs w:val="24"/>
          <w:lang w:val="en-US" w:eastAsia="zh-CN"/>
        </w:rPr>
        <w:t>，</w:t>
      </w:r>
      <w:r w:rsidRPr="004A6CE2">
        <w:rPr>
          <w:rFonts w:hint="eastAsia"/>
          <w:szCs w:val="24"/>
          <w:lang w:val="zh-CN" w:eastAsia="zh-CN"/>
        </w:rPr>
        <w:t>制造商将拥有内部制造设施。如前所述</w:t>
      </w:r>
      <w:r w:rsidRPr="004A6CE2">
        <w:rPr>
          <w:rFonts w:hint="eastAsia"/>
          <w:szCs w:val="24"/>
          <w:lang w:val="en-US" w:eastAsia="zh-CN"/>
        </w:rPr>
        <w:t>，</w:t>
      </w:r>
      <w:r w:rsidRPr="004A6CE2">
        <w:rPr>
          <w:rFonts w:hint="eastAsia"/>
          <w:szCs w:val="24"/>
          <w:lang w:val="zh-CN" w:eastAsia="zh-CN"/>
        </w:rPr>
        <w:t>如果组件的制造由多边基金供资</w:t>
      </w:r>
      <w:r w:rsidRPr="004A6CE2">
        <w:rPr>
          <w:rFonts w:hint="eastAsia"/>
          <w:szCs w:val="24"/>
          <w:lang w:val="en-US" w:eastAsia="zh-CN"/>
        </w:rPr>
        <w:t>，</w:t>
      </w:r>
      <w:r w:rsidRPr="004A6CE2">
        <w:rPr>
          <w:rFonts w:hint="eastAsia"/>
          <w:szCs w:val="24"/>
          <w:lang w:val="zh-CN" w:eastAsia="zh-CN"/>
        </w:rPr>
        <w:t>则转换项目的增支营运成本将根据这些组件的相关增支成本进行调整。</w:t>
      </w:r>
      <w:r w:rsidRPr="004A6CE2">
        <w:rPr>
          <w:szCs w:val="24"/>
          <w:lang w:eastAsia="zh-CN"/>
        </w:rPr>
        <w:t xml:space="preserve">  </w:t>
      </w:r>
    </w:p>
    <w:p w14:paraId="29A0BA45" w14:textId="77777777" w:rsidR="00A76CA9" w:rsidRPr="004A6CE2" w:rsidRDefault="00A76CA9" w:rsidP="003551FD">
      <w:pPr>
        <w:rPr>
          <w:sz w:val="24"/>
          <w:szCs w:val="24"/>
        </w:rPr>
      </w:pPr>
      <w:proofErr w:type="spellStart"/>
      <w:r w:rsidRPr="004A6CE2">
        <w:rPr>
          <w:rFonts w:hint="eastAsia"/>
          <w:b/>
          <w:sz w:val="24"/>
          <w:szCs w:val="24"/>
          <w:lang w:val="zh-CN"/>
        </w:rPr>
        <w:t>第四部分</w:t>
      </w:r>
      <w:r w:rsidRPr="004A6CE2">
        <w:rPr>
          <w:rFonts w:hint="eastAsia"/>
          <w:b/>
          <w:sz w:val="24"/>
          <w:szCs w:val="24"/>
        </w:rPr>
        <w:t>：</w:t>
      </w:r>
      <w:r w:rsidRPr="004A6CE2">
        <w:rPr>
          <w:rFonts w:hint="eastAsia"/>
          <w:b/>
          <w:sz w:val="24"/>
          <w:szCs w:val="24"/>
          <w:lang w:val="zh-CN"/>
        </w:rPr>
        <w:t>非投资活动</w:t>
      </w:r>
      <w:proofErr w:type="spellEnd"/>
    </w:p>
    <w:p w14:paraId="1616C262" w14:textId="77777777" w:rsidR="00A76CA9" w:rsidRDefault="00A76CA9" w:rsidP="003551FD">
      <w:pPr>
        <w:rPr>
          <w:szCs w:val="24"/>
        </w:rPr>
      </w:pPr>
    </w:p>
    <w:p w14:paraId="022BF0DD"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以下各段概述了可能与非投资相关活动有关的成本以及促进能力建设以实施在逐步减少氢氟碳化合物时与能源效率相关的干预措施。如上所述</w:t>
      </w:r>
      <w:r w:rsidRPr="004A6CE2">
        <w:rPr>
          <w:rFonts w:hint="eastAsia"/>
          <w:szCs w:val="24"/>
          <w:lang w:val="en-US" w:eastAsia="zh-CN"/>
        </w:rPr>
        <w:t>，</w:t>
      </w:r>
      <w:r w:rsidRPr="004A6CE2">
        <w:rPr>
          <w:rFonts w:hint="eastAsia"/>
          <w:szCs w:val="24"/>
          <w:lang w:val="zh-CN" w:eastAsia="zh-CN"/>
        </w:rPr>
        <w:t>非投资活动的成本将遵循基于活动产出的方法。</w:t>
      </w:r>
    </w:p>
    <w:p w14:paraId="6AC3F7CB" w14:textId="77777777" w:rsidR="00A76CA9" w:rsidRPr="004A6CE2" w:rsidRDefault="00A76CA9" w:rsidP="003551FD">
      <w:pPr>
        <w:rPr>
          <w:szCs w:val="24"/>
          <w:lang w:eastAsia="zh-CN"/>
        </w:rPr>
      </w:pPr>
      <w:r w:rsidRPr="004A6CE2">
        <w:rPr>
          <w:rFonts w:hint="eastAsia"/>
          <w:b/>
          <w:szCs w:val="24"/>
          <w:lang w:val="zh-CN" w:eastAsia="zh-CN"/>
        </w:rPr>
        <w:t>四</w:t>
      </w:r>
      <w:r w:rsidRPr="004A6CE2">
        <w:rPr>
          <w:b/>
          <w:szCs w:val="24"/>
          <w:lang w:eastAsia="zh-CN"/>
        </w:rPr>
        <w:t>.1</w:t>
      </w:r>
      <w:r w:rsidRPr="004A6CE2">
        <w:rPr>
          <w:b/>
          <w:szCs w:val="24"/>
          <w:lang w:eastAsia="zh-CN"/>
        </w:rPr>
        <w:tab/>
      </w:r>
      <w:r w:rsidRPr="004A6CE2">
        <w:rPr>
          <w:rFonts w:hint="eastAsia"/>
          <w:b/>
          <w:szCs w:val="24"/>
          <w:lang w:val="zh-CN" w:eastAsia="zh-CN"/>
        </w:rPr>
        <w:t>对中小型企业的技术援助</w:t>
      </w:r>
    </w:p>
    <w:p w14:paraId="7B0618B6" w14:textId="77777777" w:rsidR="00A76CA9" w:rsidRPr="004A6CE2" w:rsidRDefault="00A76CA9" w:rsidP="003551FD">
      <w:pPr>
        <w:rPr>
          <w:b/>
          <w:szCs w:val="24"/>
          <w:lang w:eastAsia="zh-CN"/>
        </w:rPr>
      </w:pPr>
    </w:p>
    <w:p w14:paraId="33EEF986"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在基加利氢氟碳化物实施计划的背景下</w:t>
      </w:r>
      <w:r w:rsidRPr="004A6CE2">
        <w:rPr>
          <w:rFonts w:hint="eastAsia"/>
          <w:szCs w:val="24"/>
          <w:lang w:val="en-US" w:eastAsia="zh-CN"/>
        </w:rPr>
        <w:t>，</w:t>
      </w:r>
      <w:r w:rsidRPr="004A6CE2">
        <w:rPr>
          <w:rFonts w:hint="eastAsia"/>
          <w:szCs w:val="24"/>
          <w:lang w:val="zh-CN" w:eastAsia="zh-CN"/>
        </w:rPr>
        <w:t>中小企业</w:t>
      </w:r>
      <w:r w:rsidRPr="004A6CE2">
        <w:rPr>
          <w:rStyle w:val="FootnoteReference"/>
          <w:szCs w:val="24"/>
          <w:lang w:val="zh-CN"/>
        </w:rPr>
        <w:footnoteReference w:id="28"/>
      </w:r>
      <w:r w:rsidRPr="004A6CE2">
        <w:rPr>
          <w:rFonts w:hint="eastAsia"/>
          <w:szCs w:val="24"/>
          <w:lang w:val="zh-CN" w:eastAsia="zh-CN"/>
        </w:rPr>
        <w:t>主要从事商用制冷设备以及家用和商用空调设备的制造</w:t>
      </w:r>
      <w:r w:rsidRPr="004A6CE2">
        <w:rPr>
          <w:rFonts w:hint="eastAsia"/>
          <w:szCs w:val="24"/>
          <w:lang w:val="en-US" w:eastAsia="zh-CN"/>
        </w:rPr>
        <w:t>，</w:t>
      </w:r>
      <w:r w:rsidRPr="004A6CE2">
        <w:rPr>
          <w:rFonts w:hint="eastAsia"/>
          <w:szCs w:val="24"/>
          <w:lang w:val="zh-CN" w:eastAsia="zh-CN"/>
        </w:rPr>
        <w:t>并在一定程度上从事家用空调设备的制造</w:t>
      </w:r>
      <w:r w:rsidRPr="004A6CE2">
        <w:rPr>
          <w:rStyle w:val="FootnoteReference"/>
          <w:szCs w:val="24"/>
          <w:lang w:val="zh-CN"/>
        </w:rPr>
        <w:footnoteReference w:id="29"/>
      </w:r>
      <w:r w:rsidRPr="004A6CE2">
        <w:rPr>
          <w:rFonts w:hint="eastAsia"/>
          <w:szCs w:val="24"/>
          <w:lang w:val="zh-CN" w:eastAsia="zh-CN"/>
        </w:rPr>
        <w:t>。</w:t>
      </w:r>
    </w:p>
    <w:p w14:paraId="71E769CF"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中小企业采用新技术的技术和资金能力有限</w:t>
      </w:r>
      <w:r w:rsidRPr="004A6CE2">
        <w:rPr>
          <w:rFonts w:hint="eastAsia"/>
          <w:szCs w:val="24"/>
          <w:lang w:eastAsia="zh-CN"/>
        </w:rPr>
        <w:t>；</w:t>
      </w:r>
      <w:r w:rsidRPr="004A6CE2">
        <w:rPr>
          <w:rFonts w:hint="eastAsia"/>
          <w:szCs w:val="24"/>
          <w:lang w:val="zh-CN" w:eastAsia="zh-CN"/>
        </w:rPr>
        <w:t>因此</w:t>
      </w:r>
      <w:r w:rsidRPr="004A6CE2">
        <w:rPr>
          <w:rFonts w:hint="eastAsia"/>
          <w:szCs w:val="24"/>
          <w:lang w:eastAsia="zh-CN"/>
        </w:rPr>
        <w:t>，</w:t>
      </w:r>
      <w:r w:rsidRPr="004A6CE2">
        <w:rPr>
          <w:rFonts w:hint="eastAsia"/>
          <w:szCs w:val="24"/>
          <w:lang w:val="zh-CN" w:eastAsia="zh-CN"/>
        </w:rPr>
        <w:t>过去一直仔细考虑它们的需求</w:t>
      </w:r>
      <w:r w:rsidRPr="004A6CE2">
        <w:rPr>
          <w:rFonts w:hint="eastAsia"/>
          <w:szCs w:val="24"/>
          <w:lang w:eastAsia="zh-CN"/>
        </w:rPr>
        <w:t>，</w:t>
      </w:r>
      <w:r w:rsidRPr="004A6CE2">
        <w:rPr>
          <w:rFonts w:hint="eastAsia"/>
          <w:szCs w:val="24"/>
          <w:lang w:val="zh-CN" w:eastAsia="zh-CN"/>
        </w:rPr>
        <w:t>并为采用新技术</w:t>
      </w:r>
      <w:r w:rsidRPr="004A6CE2">
        <w:rPr>
          <w:rFonts w:hint="eastAsia"/>
          <w:szCs w:val="24"/>
          <w:lang w:eastAsia="zh-CN"/>
        </w:rPr>
        <w:t>，</w:t>
      </w:r>
      <w:r w:rsidRPr="004A6CE2">
        <w:rPr>
          <w:rFonts w:hint="eastAsia"/>
          <w:szCs w:val="24"/>
          <w:lang w:val="zh-CN" w:eastAsia="zh-CN"/>
        </w:rPr>
        <w:t>特别是低全球升温潜能值的技术提供额外供资支持</w:t>
      </w:r>
      <w:r w:rsidRPr="004A6CE2">
        <w:rPr>
          <w:rStyle w:val="FootnoteReference"/>
          <w:szCs w:val="24"/>
          <w:lang w:val="zh-CN"/>
        </w:rPr>
        <w:footnoteReference w:id="30"/>
      </w:r>
      <w:r w:rsidRPr="004A6CE2">
        <w:rPr>
          <w:rFonts w:hint="eastAsia"/>
          <w:szCs w:val="24"/>
          <w:lang w:val="zh-CN" w:eastAsia="zh-CN"/>
        </w:rPr>
        <w:t>。如果不向中小企业提供采用新节能技术的技术援助，它们可能会面临业务无以为继的情况。因此，在逐步减少氢氟碳化物方面，许多中小企业面临着来自国内大型制造企业的竞争以及来自国外大型制造商的进口的挑战。此外，中小企业在逐步减少氢氟碳化物时，在实施与制造的设备的能源效率相关的措施方面，将面临更多挑战；因此，它们会抵制为改进能效采取的行动，这在逐步减少氢氟碳化物的背景下，延缓实施与能效相关的政策和法规。因此，支持采用低组件成本的节能技术对于帮助中小企业可持续地提高能源效率具有重要意义。以往实施涉及中小企业的项目活动的经验表明，由于中小企业规模小且地理分布广，为中小企业提供支持的交易成本较高。</w:t>
      </w:r>
      <w:r w:rsidRPr="004A6CE2">
        <w:rPr>
          <w:szCs w:val="24"/>
          <w:lang w:eastAsia="zh-CN"/>
        </w:rPr>
        <w:t xml:space="preserve">  </w:t>
      </w:r>
    </w:p>
    <w:p w14:paraId="55D32C20"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现阶段很难估计企业数目。技术援助的供资支持主要涉及与企业举办的技术研讨会、信息交流方案以及与企业的重新设计</w:t>
      </w:r>
      <w:r w:rsidRPr="004A6CE2">
        <w:rPr>
          <w:szCs w:val="24"/>
          <w:lang w:eastAsia="zh-CN"/>
        </w:rPr>
        <w:t>/</w:t>
      </w:r>
      <w:r w:rsidRPr="004A6CE2">
        <w:rPr>
          <w:rFonts w:hint="eastAsia"/>
          <w:szCs w:val="24"/>
          <w:lang w:val="zh-CN" w:eastAsia="zh-CN"/>
        </w:rPr>
        <w:t>产品开发和制造相关的咨询。供资方式可以为技术信息外联和宣传研讨会提供固定金额</w:t>
      </w:r>
      <w:r w:rsidRPr="004A6CE2">
        <w:rPr>
          <w:rFonts w:hint="eastAsia"/>
          <w:szCs w:val="24"/>
          <w:lang w:val="en-US" w:eastAsia="zh-CN"/>
        </w:rPr>
        <w:t>，</w:t>
      </w:r>
      <w:r w:rsidRPr="004A6CE2">
        <w:rPr>
          <w:rFonts w:hint="eastAsia"/>
          <w:szCs w:val="24"/>
          <w:lang w:val="zh-CN" w:eastAsia="zh-CN"/>
        </w:rPr>
        <w:t>并为节能技术的设计和采用提供固定金额</w:t>
      </w:r>
      <w:r w:rsidRPr="004A6CE2">
        <w:rPr>
          <w:rFonts w:hint="eastAsia"/>
          <w:szCs w:val="24"/>
          <w:lang w:val="en-US" w:eastAsia="zh-CN"/>
        </w:rPr>
        <w:t>，</w:t>
      </w:r>
      <w:r w:rsidRPr="004A6CE2">
        <w:rPr>
          <w:rFonts w:hint="eastAsia"/>
          <w:szCs w:val="24"/>
          <w:lang w:val="zh-CN" w:eastAsia="zh-CN"/>
        </w:rPr>
        <w:t>以便进行培训和技术支持。</w:t>
      </w:r>
    </w:p>
    <w:p w14:paraId="2150A044" w14:textId="77777777" w:rsidR="00A76CA9" w:rsidRPr="004A6CE2" w:rsidRDefault="00A76CA9" w:rsidP="003551FD">
      <w:pPr>
        <w:rPr>
          <w:szCs w:val="24"/>
        </w:rPr>
      </w:pPr>
      <w:r w:rsidRPr="004A6CE2">
        <w:rPr>
          <w:rFonts w:hint="eastAsia"/>
          <w:b/>
          <w:szCs w:val="24"/>
          <w:lang w:val="zh-CN"/>
        </w:rPr>
        <w:t>四</w:t>
      </w:r>
      <w:r w:rsidRPr="004A6CE2">
        <w:rPr>
          <w:b/>
          <w:szCs w:val="24"/>
        </w:rPr>
        <w:t>.2</w:t>
      </w:r>
      <w:r w:rsidRPr="004A6CE2">
        <w:rPr>
          <w:b/>
          <w:szCs w:val="24"/>
        </w:rPr>
        <w:tab/>
      </w:r>
      <w:proofErr w:type="spellStart"/>
      <w:r w:rsidRPr="004A6CE2">
        <w:rPr>
          <w:rFonts w:hint="eastAsia"/>
          <w:b/>
          <w:szCs w:val="24"/>
          <w:lang w:val="zh-CN"/>
        </w:rPr>
        <w:t>支持本地安装和组装</w:t>
      </w:r>
      <w:proofErr w:type="spellEnd"/>
    </w:p>
    <w:p w14:paraId="2D2125F9" w14:textId="77777777" w:rsidR="00A76CA9" w:rsidRPr="004A6CE2" w:rsidRDefault="00A76CA9" w:rsidP="003551FD">
      <w:pPr>
        <w:pStyle w:val="Heading1"/>
        <w:numPr>
          <w:ilvl w:val="0"/>
          <w:numId w:val="0"/>
        </w:numPr>
        <w:spacing w:after="0"/>
        <w:rPr>
          <w:szCs w:val="24"/>
        </w:rPr>
      </w:pPr>
    </w:p>
    <w:p w14:paraId="6BBA900E"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向执行委员会提交了与本地安装和组装次行业有关的背景信息</w:t>
      </w:r>
      <w:r w:rsidRPr="004A6CE2">
        <w:rPr>
          <w:rFonts w:hint="eastAsia"/>
          <w:szCs w:val="24"/>
          <w:lang w:eastAsia="zh-CN"/>
        </w:rPr>
        <w:t>，</w:t>
      </w:r>
      <w:r w:rsidRPr="004A6CE2">
        <w:rPr>
          <w:rFonts w:hint="eastAsia"/>
          <w:szCs w:val="24"/>
          <w:lang w:val="zh-CN" w:eastAsia="zh-CN"/>
        </w:rPr>
        <w:t>包括设备和制冷剂的类型以及向低全球升温潜能值替代品过渡所面临的挑战</w:t>
      </w:r>
      <w:r w:rsidRPr="004A6CE2">
        <w:rPr>
          <w:rFonts w:hint="eastAsia"/>
          <w:szCs w:val="24"/>
          <w:lang w:eastAsia="zh-CN"/>
        </w:rPr>
        <w:t>（</w:t>
      </w:r>
      <w:r w:rsidRPr="004A6CE2">
        <w:rPr>
          <w:szCs w:val="24"/>
          <w:lang w:eastAsia="zh-CN"/>
        </w:rPr>
        <w:t>UNEP/</w:t>
      </w:r>
      <w:proofErr w:type="spellStart"/>
      <w:r w:rsidRPr="004A6CE2">
        <w:rPr>
          <w:szCs w:val="24"/>
          <w:lang w:eastAsia="zh-CN"/>
        </w:rPr>
        <w:t>OzL.Pro</w:t>
      </w:r>
      <w:proofErr w:type="spellEnd"/>
      <w:r w:rsidRPr="004A6CE2">
        <w:rPr>
          <w:szCs w:val="24"/>
          <w:lang w:eastAsia="zh-CN"/>
        </w:rPr>
        <w:t>/ExCom/92/49</w:t>
      </w:r>
      <w:r w:rsidRPr="004A6CE2">
        <w:rPr>
          <w:rFonts w:hint="eastAsia"/>
          <w:szCs w:val="24"/>
          <w:lang w:val="zh-CN" w:eastAsia="zh-CN"/>
        </w:rPr>
        <w:t>号文件和</w:t>
      </w:r>
      <w:r w:rsidRPr="004A6CE2">
        <w:rPr>
          <w:szCs w:val="24"/>
          <w:lang w:eastAsia="zh-CN"/>
        </w:rPr>
        <w:t>UNEP/</w:t>
      </w:r>
      <w:proofErr w:type="spellStart"/>
      <w:r w:rsidRPr="004A6CE2">
        <w:rPr>
          <w:szCs w:val="24"/>
          <w:lang w:eastAsia="zh-CN"/>
        </w:rPr>
        <w:t>OzL.Pro</w:t>
      </w:r>
      <w:proofErr w:type="spellEnd"/>
      <w:r w:rsidRPr="004A6CE2">
        <w:rPr>
          <w:szCs w:val="24"/>
          <w:lang w:eastAsia="zh-CN"/>
        </w:rPr>
        <w:t>/ExCom/93/99</w:t>
      </w:r>
      <w:r w:rsidRPr="004A6CE2">
        <w:rPr>
          <w:rFonts w:hint="eastAsia"/>
          <w:szCs w:val="24"/>
          <w:lang w:val="zh-CN" w:eastAsia="zh-CN"/>
        </w:rPr>
        <w:t>号文件</w:t>
      </w:r>
      <w:r w:rsidRPr="004A6CE2">
        <w:rPr>
          <w:rFonts w:hint="eastAsia"/>
          <w:szCs w:val="24"/>
          <w:lang w:eastAsia="zh-CN"/>
        </w:rPr>
        <w:t>）</w:t>
      </w:r>
      <w:r w:rsidRPr="004A6CE2">
        <w:rPr>
          <w:rFonts w:hint="eastAsia"/>
          <w:szCs w:val="24"/>
          <w:lang w:val="zh-CN" w:eastAsia="zh-CN"/>
        </w:rPr>
        <w:t>。目前</w:t>
      </w:r>
      <w:r w:rsidRPr="004A6CE2">
        <w:rPr>
          <w:rFonts w:hint="eastAsia"/>
          <w:szCs w:val="24"/>
          <w:lang w:val="en-US" w:eastAsia="zh-CN"/>
        </w:rPr>
        <w:t>，</w:t>
      </w:r>
      <w:r w:rsidRPr="004A6CE2">
        <w:rPr>
          <w:rFonts w:hint="eastAsia"/>
          <w:szCs w:val="24"/>
          <w:lang w:val="zh-CN" w:eastAsia="zh-CN"/>
        </w:rPr>
        <w:t>有关这些应用的项目在基加利氢氟碳化物实施计划下逐案加以考虑</w:t>
      </w:r>
      <w:r w:rsidRPr="004A6CE2">
        <w:rPr>
          <w:rFonts w:hint="eastAsia"/>
          <w:szCs w:val="24"/>
          <w:lang w:val="en-US" w:eastAsia="zh-CN"/>
        </w:rPr>
        <w:t>（</w:t>
      </w:r>
      <w:r w:rsidRPr="004A6CE2">
        <w:rPr>
          <w:rFonts w:hint="eastAsia"/>
          <w:szCs w:val="24"/>
          <w:lang w:val="zh-CN" w:eastAsia="zh-CN"/>
        </w:rPr>
        <w:t>第</w:t>
      </w:r>
      <w:r w:rsidRPr="004A6CE2">
        <w:rPr>
          <w:szCs w:val="24"/>
          <w:lang w:val="en-US" w:eastAsia="zh-CN"/>
        </w:rPr>
        <w:t>92/39</w:t>
      </w:r>
      <w:r w:rsidRPr="004A6CE2">
        <w:rPr>
          <w:rFonts w:hint="eastAsia"/>
          <w:szCs w:val="24"/>
          <w:lang w:val="zh-CN" w:eastAsia="zh-CN"/>
        </w:rPr>
        <w:t>号决定</w:t>
      </w:r>
      <w:r w:rsidRPr="004A6CE2">
        <w:rPr>
          <w:szCs w:val="24"/>
          <w:lang w:val="en-US" w:eastAsia="zh-CN"/>
        </w:rPr>
        <w:t>(d)</w:t>
      </w:r>
      <w:r w:rsidRPr="004A6CE2">
        <w:rPr>
          <w:rFonts w:hint="eastAsia"/>
          <w:szCs w:val="24"/>
          <w:lang w:val="en-US" w:eastAsia="zh-CN"/>
        </w:rPr>
        <w:t>）</w:t>
      </w:r>
      <w:r w:rsidRPr="004A6CE2">
        <w:rPr>
          <w:rFonts w:hint="eastAsia"/>
          <w:szCs w:val="24"/>
          <w:lang w:val="zh-CN" w:eastAsia="zh-CN"/>
        </w:rPr>
        <w:t>。委员会正在讨论基加利氢氟碳化物实施计划下与本地安装和组装相关的活动。这些活动还可以涵盖现场组装和安装的设备的设计、安装和维护的能源效率问题。</w:t>
      </w:r>
    </w:p>
    <w:p w14:paraId="6F3557AD" w14:textId="77777777" w:rsidR="00A76CA9" w:rsidRPr="004A6CE2" w:rsidRDefault="00A76CA9" w:rsidP="00571963">
      <w:pPr>
        <w:pStyle w:val="Heading1"/>
        <w:numPr>
          <w:ilvl w:val="0"/>
          <w:numId w:val="1"/>
        </w:numPr>
        <w:tabs>
          <w:tab w:val="clear" w:pos="5760"/>
          <w:tab w:val="num" w:pos="0"/>
        </w:tabs>
        <w:ind w:left="0"/>
        <w:rPr>
          <w:sz w:val="20"/>
          <w:szCs w:val="24"/>
          <w:lang w:eastAsia="zh-CN"/>
        </w:rPr>
      </w:pPr>
      <w:r w:rsidRPr="004A6CE2">
        <w:rPr>
          <w:rFonts w:hint="eastAsia"/>
          <w:szCs w:val="24"/>
          <w:lang w:val="zh-CN" w:eastAsia="zh-CN"/>
        </w:rPr>
        <w:t>现阶段很难估计企业数目。此外</w:t>
      </w:r>
      <w:r w:rsidRPr="004A6CE2">
        <w:rPr>
          <w:rFonts w:hint="eastAsia"/>
          <w:szCs w:val="24"/>
          <w:lang w:eastAsia="zh-CN"/>
        </w:rPr>
        <w:t>，</w:t>
      </w:r>
      <w:r w:rsidRPr="004A6CE2">
        <w:rPr>
          <w:rFonts w:hint="eastAsia"/>
          <w:szCs w:val="24"/>
          <w:lang w:val="zh-CN" w:eastAsia="zh-CN"/>
        </w:rPr>
        <w:t>对技术援助的支持主要涉及技术研讨会、信息交流方案以及与企业的磋商。供资方式可以为技术信息推广和宣传活动提供固定金额</w:t>
      </w:r>
      <w:r w:rsidRPr="004A6CE2">
        <w:rPr>
          <w:rFonts w:hint="eastAsia"/>
          <w:szCs w:val="24"/>
          <w:lang w:val="en-US" w:eastAsia="zh-CN"/>
        </w:rPr>
        <w:t>（</w:t>
      </w:r>
      <w:r w:rsidRPr="004A6CE2">
        <w:rPr>
          <w:rFonts w:hint="eastAsia"/>
          <w:szCs w:val="24"/>
          <w:lang w:val="zh-CN" w:eastAsia="zh-CN"/>
        </w:rPr>
        <w:t>例如</w:t>
      </w:r>
      <w:r w:rsidRPr="004A6CE2">
        <w:rPr>
          <w:rFonts w:hint="eastAsia"/>
          <w:szCs w:val="24"/>
          <w:lang w:val="en-US" w:eastAsia="zh-CN"/>
        </w:rPr>
        <w:t>，</w:t>
      </w:r>
      <w:r w:rsidRPr="004A6CE2">
        <w:rPr>
          <w:rFonts w:hint="eastAsia"/>
          <w:szCs w:val="24"/>
          <w:lang w:val="zh-CN" w:eastAsia="zh-CN"/>
        </w:rPr>
        <w:t>宣传研讨会可能包括组件供应商、为安装提供资金的机构、为了解与新技术安装和维护相关的技术问题进行的考察</w:t>
      </w:r>
      <w:r w:rsidRPr="004A6CE2">
        <w:rPr>
          <w:rFonts w:hint="eastAsia"/>
          <w:szCs w:val="24"/>
          <w:lang w:val="en-US" w:eastAsia="zh-CN"/>
        </w:rPr>
        <w:t>）</w:t>
      </w:r>
      <w:r w:rsidRPr="004A6CE2">
        <w:rPr>
          <w:rFonts w:hint="eastAsia"/>
          <w:szCs w:val="24"/>
          <w:lang w:val="zh-CN" w:eastAsia="zh-CN"/>
        </w:rPr>
        <w:t>和为支持采用节能技术提供技术培训和其他措施的另一种固定金额。</w:t>
      </w:r>
      <w:r w:rsidRPr="004A6CE2">
        <w:rPr>
          <w:b/>
          <w:szCs w:val="24"/>
          <w:lang w:eastAsia="zh-CN"/>
        </w:rPr>
        <w:t xml:space="preserve"> </w:t>
      </w:r>
    </w:p>
    <w:p w14:paraId="6C718BF2"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lastRenderedPageBreak/>
        <w:t>这不包括在基加利氢氟碳化物实施计划下为本地安装和组装可能获得批准的其他项目活动的支持。此外</w:t>
      </w:r>
      <w:r w:rsidRPr="004A6CE2">
        <w:rPr>
          <w:rFonts w:hint="eastAsia"/>
          <w:szCs w:val="24"/>
          <w:lang w:val="en-US" w:eastAsia="zh-CN"/>
        </w:rPr>
        <w:t>，</w:t>
      </w:r>
      <w:r w:rsidRPr="004A6CE2">
        <w:rPr>
          <w:rFonts w:hint="eastAsia"/>
          <w:szCs w:val="24"/>
          <w:lang w:val="zh-CN" w:eastAsia="zh-CN"/>
        </w:rPr>
        <w:t>用户和本地安装商和组装商可以从逐步减少氢氟碳化物时采用节能技术的金融产品中受益。此类金融产品通常涉及非多边基金供资来源</w:t>
      </w:r>
      <w:r w:rsidRPr="004A6CE2">
        <w:rPr>
          <w:rFonts w:hint="eastAsia"/>
          <w:szCs w:val="24"/>
          <w:lang w:val="en-US" w:eastAsia="zh-CN"/>
        </w:rPr>
        <w:t>（</w:t>
      </w:r>
      <w:r w:rsidRPr="004A6CE2">
        <w:rPr>
          <w:rFonts w:hint="eastAsia"/>
          <w:szCs w:val="24"/>
          <w:lang w:val="zh-CN" w:eastAsia="zh-CN"/>
        </w:rPr>
        <w:t>例如</w:t>
      </w:r>
      <w:r w:rsidRPr="004A6CE2">
        <w:rPr>
          <w:rFonts w:hint="eastAsia"/>
          <w:szCs w:val="24"/>
          <w:lang w:val="en-US" w:eastAsia="zh-CN"/>
        </w:rPr>
        <w:t>，</w:t>
      </w:r>
      <w:r w:rsidRPr="004A6CE2">
        <w:rPr>
          <w:rFonts w:hint="eastAsia"/>
          <w:szCs w:val="24"/>
          <w:lang w:val="zh-CN" w:eastAsia="zh-CN"/>
        </w:rPr>
        <w:t>软贷款、绩效风险担保产品</w:t>
      </w:r>
      <w:r w:rsidRPr="004A6CE2">
        <w:rPr>
          <w:rFonts w:hint="eastAsia"/>
          <w:szCs w:val="24"/>
          <w:lang w:val="en-US" w:eastAsia="zh-CN"/>
        </w:rPr>
        <w:t>）</w:t>
      </w:r>
      <w:r w:rsidRPr="004A6CE2">
        <w:rPr>
          <w:rFonts w:hint="eastAsia"/>
          <w:szCs w:val="24"/>
          <w:lang w:val="zh-CN" w:eastAsia="zh-CN"/>
        </w:rPr>
        <w:t>。在设计和进行宣传方案时</w:t>
      </w:r>
      <w:r w:rsidRPr="004A6CE2">
        <w:rPr>
          <w:rFonts w:hint="eastAsia"/>
          <w:szCs w:val="24"/>
          <w:lang w:val="en-US" w:eastAsia="zh-CN"/>
        </w:rPr>
        <w:t>，</w:t>
      </w:r>
      <w:r w:rsidRPr="004A6CE2">
        <w:rPr>
          <w:rFonts w:hint="eastAsia"/>
          <w:szCs w:val="24"/>
          <w:lang w:val="zh-CN" w:eastAsia="zh-CN"/>
        </w:rPr>
        <w:t>可以考虑这一点</w:t>
      </w:r>
      <w:r w:rsidRPr="004A6CE2">
        <w:rPr>
          <w:rFonts w:hint="eastAsia"/>
          <w:szCs w:val="24"/>
          <w:lang w:val="en-US" w:eastAsia="zh-CN"/>
        </w:rPr>
        <w:t>，</w:t>
      </w:r>
      <w:r w:rsidRPr="004A6CE2">
        <w:rPr>
          <w:rFonts w:hint="eastAsia"/>
          <w:szCs w:val="24"/>
          <w:lang w:val="zh-CN" w:eastAsia="zh-CN"/>
        </w:rPr>
        <w:t>以便为本地安装商和组装商提供资金的相关利益攸关方可以一起支持本地安装商和组装商。</w:t>
      </w:r>
    </w:p>
    <w:p w14:paraId="5B12A5BE" w14:textId="77777777" w:rsidR="00A76CA9" w:rsidRPr="004A6CE2" w:rsidRDefault="00A76CA9" w:rsidP="003551FD">
      <w:pPr>
        <w:rPr>
          <w:szCs w:val="24"/>
        </w:rPr>
      </w:pPr>
      <w:r w:rsidRPr="004A6CE2">
        <w:rPr>
          <w:rFonts w:hint="eastAsia"/>
          <w:b/>
          <w:szCs w:val="24"/>
          <w:lang w:val="zh-CN"/>
        </w:rPr>
        <w:t>四</w:t>
      </w:r>
      <w:r w:rsidRPr="004A6CE2">
        <w:rPr>
          <w:b/>
          <w:szCs w:val="24"/>
          <w:lang w:val="zh-CN"/>
        </w:rPr>
        <w:t>.3</w:t>
      </w:r>
      <w:r w:rsidRPr="004A6CE2">
        <w:rPr>
          <w:b/>
          <w:szCs w:val="24"/>
        </w:rPr>
        <w:tab/>
      </w:r>
      <w:proofErr w:type="spellStart"/>
      <w:r w:rsidRPr="004A6CE2">
        <w:rPr>
          <w:rFonts w:hint="eastAsia"/>
          <w:b/>
          <w:szCs w:val="24"/>
          <w:lang w:val="zh-CN"/>
        </w:rPr>
        <w:t>维修</w:t>
      </w:r>
      <w:proofErr w:type="spellEnd"/>
    </w:p>
    <w:p w14:paraId="756D5A57" w14:textId="77777777" w:rsidR="00A76CA9" w:rsidRPr="004A6CE2" w:rsidRDefault="00A76CA9" w:rsidP="003551FD">
      <w:pPr>
        <w:rPr>
          <w:szCs w:val="24"/>
        </w:rPr>
      </w:pPr>
    </w:p>
    <w:p w14:paraId="7F2FA028"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在实施基加利氢氟碳化物实施计划时</w:t>
      </w:r>
      <w:r w:rsidRPr="004A6CE2">
        <w:rPr>
          <w:rFonts w:hint="eastAsia"/>
          <w:szCs w:val="24"/>
          <w:lang w:val="en-US" w:eastAsia="zh-CN"/>
        </w:rPr>
        <w:t>，</w:t>
      </w:r>
      <w:r w:rsidRPr="004A6CE2">
        <w:rPr>
          <w:rFonts w:hint="eastAsia"/>
          <w:szCs w:val="24"/>
          <w:lang w:val="zh-CN" w:eastAsia="zh-CN"/>
        </w:rPr>
        <w:t>预计各国将包括维修行业的能力建设活动。这些活动主要涉及最大程度减少氢氟碳化物排放的良好维修做法</w:t>
      </w:r>
      <w:r w:rsidRPr="004A6CE2">
        <w:rPr>
          <w:rFonts w:hint="eastAsia"/>
          <w:szCs w:val="24"/>
          <w:lang w:val="en-US" w:eastAsia="zh-CN"/>
        </w:rPr>
        <w:t>，</w:t>
      </w:r>
      <w:r w:rsidRPr="004A6CE2">
        <w:rPr>
          <w:rFonts w:hint="eastAsia"/>
          <w:szCs w:val="24"/>
          <w:lang w:val="zh-CN" w:eastAsia="zh-CN"/>
        </w:rPr>
        <w:t>以及提高设备运行的设备安装、维护和维修。这些活动除其他外</w:t>
      </w:r>
      <w:r w:rsidRPr="004A6CE2">
        <w:rPr>
          <w:rFonts w:hint="eastAsia"/>
          <w:szCs w:val="24"/>
          <w:lang w:val="en-US" w:eastAsia="zh-CN"/>
        </w:rPr>
        <w:t>，</w:t>
      </w:r>
      <w:r w:rsidRPr="004A6CE2">
        <w:rPr>
          <w:rFonts w:hint="eastAsia"/>
          <w:szCs w:val="24"/>
          <w:lang w:val="zh-CN" w:eastAsia="zh-CN"/>
        </w:rPr>
        <w:t>包括对培训师和技术人员进行良好做法的培训</w:t>
      </w:r>
      <w:r w:rsidRPr="004A6CE2">
        <w:rPr>
          <w:rFonts w:hint="eastAsia"/>
          <w:szCs w:val="24"/>
          <w:lang w:val="en-US" w:eastAsia="zh-CN"/>
        </w:rPr>
        <w:t>，</w:t>
      </w:r>
      <w:r w:rsidRPr="004A6CE2">
        <w:rPr>
          <w:rFonts w:hint="eastAsia"/>
          <w:szCs w:val="24"/>
          <w:lang w:val="zh-CN" w:eastAsia="zh-CN"/>
        </w:rPr>
        <w:t>包括提升涵盖不同应用的培训材料、支持技术人员国家认证、为提供新技术的培训机构提供培训设备支持、支持实施认证制度、制定替代技术最终用户的激励</w:t>
      </w:r>
      <w:r w:rsidRPr="004A6CE2">
        <w:rPr>
          <w:szCs w:val="24"/>
          <w:lang w:val="en-US" w:eastAsia="zh-CN"/>
        </w:rPr>
        <w:t>/</w:t>
      </w:r>
      <w:r w:rsidRPr="004A6CE2">
        <w:rPr>
          <w:rFonts w:hint="eastAsia"/>
          <w:szCs w:val="24"/>
          <w:lang w:val="zh-CN" w:eastAsia="zh-CN"/>
        </w:rPr>
        <w:t>示范项目以及支持制冷和空调维修机构、制冷和空调协会和推广使用替代技术的设备分销链。这些活动有助于设备的良好安装、维护和维修</w:t>
      </w:r>
      <w:r w:rsidRPr="004A6CE2">
        <w:rPr>
          <w:rFonts w:hint="eastAsia"/>
          <w:szCs w:val="24"/>
          <w:lang w:val="en-US" w:eastAsia="zh-CN"/>
        </w:rPr>
        <w:t>，</w:t>
      </w:r>
      <w:r w:rsidRPr="004A6CE2">
        <w:rPr>
          <w:rFonts w:hint="eastAsia"/>
          <w:szCs w:val="24"/>
          <w:lang w:val="zh-CN" w:eastAsia="zh-CN"/>
        </w:rPr>
        <w:t>并实现设备的节能绩效。</w:t>
      </w:r>
    </w:p>
    <w:p w14:paraId="612015BE"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执行委员会就制冷维修行业逐步减少氢氟碳化物的供资水平通过了第</w:t>
      </w:r>
      <w:r w:rsidRPr="004A6CE2">
        <w:rPr>
          <w:szCs w:val="24"/>
          <w:lang w:eastAsia="zh-CN"/>
        </w:rPr>
        <w:t>92/37</w:t>
      </w:r>
      <w:r w:rsidRPr="004A6CE2">
        <w:rPr>
          <w:rFonts w:hint="eastAsia"/>
          <w:szCs w:val="24"/>
          <w:lang w:val="zh-CN" w:eastAsia="zh-CN"/>
        </w:rPr>
        <w:t>号决定。该行业在逐步减少氢氟碳化物期间实施的符合资格活动也将在一定程度上涵盖与设备节能运行相关的方面</w:t>
      </w:r>
      <w:r w:rsidRPr="004A6CE2">
        <w:rPr>
          <w:rFonts w:hint="eastAsia"/>
          <w:szCs w:val="24"/>
          <w:lang w:val="en-US" w:eastAsia="zh-CN"/>
        </w:rPr>
        <w:t>，</w:t>
      </w:r>
      <w:r w:rsidRPr="004A6CE2">
        <w:rPr>
          <w:rFonts w:hint="eastAsia"/>
          <w:szCs w:val="24"/>
          <w:lang w:val="zh-CN" w:eastAsia="zh-CN"/>
        </w:rPr>
        <w:t>正在进行的与维修行业相关的氟氯烃淘汰管理计划活动也是如此。</w:t>
      </w:r>
      <w:r w:rsidRPr="004A6CE2">
        <w:rPr>
          <w:rStyle w:val="FootnoteReference"/>
          <w:szCs w:val="24"/>
          <w:lang w:val="zh-CN"/>
        </w:rPr>
        <w:footnoteReference w:id="31"/>
      </w:r>
      <w:r w:rsidRPr="004A6CE2">
        <w:rPr>
          <w:rFonts w:hint="eastAsia"/>
          <w:szCs w:val="24"/>
          <w:lang w:val="zh-CN" w:eastAsia="zh-CN"/>
        </w:rPr>
        <w:t>因此，在实施与维修行业能源效率相关的活动时，需要全面考虑这些不同的活动，并在可行的情况下，最大限度地发挥协同作用。</w:t>
      </w:r>
    </w:p>
    <w:p w14:paraId="26EEF391"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考虑到上述情况</w:t>
      </w:r>
      <w:r w:rsidRPr="004A6CE2">
        <w:rPr>
          <w:rFonts w:hint="eastAsia"/>
          <w:szCs w:val="24"/>
          <w:lang w:eastAsia="zh-CN"/>
        </w:rPr>
        <w:t>，</w:t>
      </w:r>
      <w:r w:rsidRPr="004A6CE2">
        <w:rPr>
          <w:rFonts w:hint="eastAsia"/>
          <w:szCs w:val="24"/>
          <w:lang w:val="zh-CN" w:eastAsia="zh-CN"/>
        </w:rPr>
        <w:t>维修行业可以考虑采取以下活动</w:t>
      </w:r>
      <w:r w:rsidRPr="004A6CE2">
        <w:rPr>
          <w:rFonts w:hint="eastAsia"/>
          <w:szCs w:val="24"/>
          <w:lang w:eastAsia="zh-CN"/>
        </w:rPr>
        <w:t>，</w:t>
      </w:r>
      <w:r w:rsidRPr="004A6CE2">
        <w:rPr>
          <w:rFonts w:hint="eastAsia"/>
          <w:szCs w:val="24"/>
          <w:lang w:val="zh-CN" w:eastAsia="zh-CN"/>
        </w:rPr>
        <w:t>以保持设备的能源效率。</w:t>
      </w:r>
    </w:p>
    <w:p w14:paraId="3802B77A" w14:textId="77777777" w:rsidR="00A76CA9" w:rsidRPr="004A6CE2" w:rsidRDefault="00A76CA9" w:rsidP="003551FD">
      <w:pPr>
        <w:pStyle w:val="Heading2"/>
        <w:numPr>
          <w:ilvl w:val="1"/>
          <w:numId w:val="1"/>
        </w:numPr>
        <w:rPr>
          <w:szCs w:val="24"/>
          <w:lang w:eastAsia="zh-CN"/>
        </w:rPr>
      </w:pPr>
      <w:r w:rsidRPr="004A6CE2">
        <w:rPr>
          <w:rFonts w:hint="eastAsia"/>
          <w:szCs w:val="24"/>
          <w:lang w:val="zh-CN" w:eastAsia="zh-CN"/>
        </w:rPr>
        <w:t>升级培训内容</w:t>
      </w:r>
      <w:r w:rsidRPr="004A6CE2">
        <w:rPr>
          <w:rFonts w:hint="eastAsia"/>
          <w:szCs w:val="24"/>
          <w:lang w:eastAsia="zh-CN"/>
        </w:rPr>
        <w:t>，</w:t>
      </w:r>
      <w:r w:rsidRPr="004A6CE2">
        <w:rPr>
          <w:rFonts w:hint="eastAsia"/>
          <w:szCs w:val="24"/>
          <w:lang w:val="zh-CN" w:eastAsia="zh-CN"/>
        </w:rPr>
        <w:t>以便纳入与能源效率相关的方面</w:t>
      </w:r>
      <w:r w:rsidRPr="004A6CE2">
        <w:rPr>
          <w:rFonts w:hint="eastAsia"/>
          <w:szCs w:val="24"/>
          <w:lang w:eastAsia="zh-CN"/>
        </w:rPr>
        <w:t>（</w:t>
      </w:r>
      <w:r w:rsidRPr="004A6CE2">
        <w:rPr>
          <w:rFonts w:hint="eastAsia"/>
          <w:szCs w:val="24"/>
          <w:lang w:val="zh-CN" w:eastAsia="zh-CN"/>
        </w:rPr>
        <w:t>例如</w:t>
      </w:r>
      <w:r w:rsidRPr="004A6CE2">
        <w:rPr>
          <w:rFonts w:hint="eastAsia"/>
          <w:szCs w:val="24"/>
          <w:lang w:eastAsia="zh-CN"/>
        </w:rPr>
        <w:t>，</w:t>
      </w:r>
      <w:r w:rsidRPr="004A6CE2">
        <w:rPr>
          <w:rFonts w:hint="eastAsia"/>
          <w:szCs w:val="24"/>
          <w:lang w:val="zh-CN" w:eastAsia="zh-CN"/>
        </w:rPr>
        <w:t>可实现设备节能运行的新电子控制装置和新组件</w:t>
      </w:r>
      <w:r w:rsidRPr="004A6CE2">
        <w:rPr>
          <w:rFonts w:hint="eastAsia"/>
          <w:szCs w:val="24"/>
          <w:lang w:eastAsia="zh-CN"/>
        </w:rPr>
        <w:t>）；</w:t>
      </w:r>
    </w:p>
    <w:p w14:paraId="5B4586D4" w14:textId="77777777" w:rsidR="00A76CA9" w:rsidRPr="004A6CE2" w:rsidRDefault="00A76CA9" w:rsidP="003551FD">
      <w:pPr>
        <w:pStyle w:val="Heading2"/>
        <w:numPr>
          <w:ilvl w:val="1"/>
          <w:numId w:val="1"/>
        </w:numPr>
        <w:rPr>
          <w:szCs w:val="24"/>
          <w:lang w:eastAsia="zh-CN"/>
        </w:rPr>
      </w:pPr>
      <w:r w:rsidRPr="004A6CE2">
        <w:rPr>
          <w:rFonts w:hint="eastAsia"/>
          <w:szCs w:val="24"/>
          <w:lang w:val="zh-CN" w:eastAsia="zh-CN"/>
        </w:rPr>
        <w:t>向培训机构和设施提供额外支持</w:t>
      </w:r>
      <w:r w:rsidRPr="004A6CE2">
        <w:rPr>
          <w:rFonts w:hint="eastAsia"/>
          <w:szCs w:val="24"/>
          <w:lang w:eastAsia="zh-CN"/>
        </w:rPr>
        <w:t>，</w:t>
      </w:r>
      <w:r w:rsidRPr="004A6CE2">
        <w:rPr>
          <w:rFonts w:hint="eastAsia"/>
          <w:szCs w:val="24"/>
          <w:lang w:val="zh-CN" w:eastAsia="zh-CN"/>
        </w:rPr>
        <w:t>例如</w:t>
      </w:r>
      <w:r w:rsidRPr="004A6CE2">
        <w:rPr>
          <w:rFonts w:hint="eastAsia"/>
          <w:szCs w:val="24"/>
          <w:lang w:eastAsia="zh-CN"/>
        </w:rPr>
        <w:t>，</w:t>
      </w:r>
      <w:r w:rsidRPr="004A6CE2">
        <w:rPr>
          <w:rFonts w:hint="eastAsia"/>
          <w:szCs w:val="24"/>
          <w:lang w:val="zh-CN" w:eastAsia="zh-CN"/>
        </w:rPr>
        <w:t>对培训师进行能源效率的培训</w:t>
      </w:r>
      <w:r w:rsidRPr="004A6CE2">
        <w:rPr>
          <w:rFonts w:hint="eastAsia"/>
          <w:szCs w:val="24"/>
          <w:lang w:eastAsia="zh-CN"/>
        </w:rPr>
        <w:t>，</w:t>
      </w:r>
      <w:r w:rsidRPr="004A6CE2">
        <w:rPr>
          <w:rFonts w:hint="eastAsia"/>
          <w:szCs w:val="24"/>
          <w:lang w:val="zh-CN" w:eastAsia="zh-CN"/>
        </w:rPr>
        <w:t>并提供与能源效率有关的设备</w:t>
      </w:r>
      <w:r w:rsidRPr="004A6CE2">
        <w:rPr>
          <w:rFonts w:hint="eastAsia"/>
          <w:szCs w:val="24"/>
          <w:lang w:eastAsia="zh-CN"/>
        </w:rPr>
        <w:t>，</w:t>
      </w:r>
      <w:r w:rsidRPr="004A6CE2">
        <w:rPr>
          <w:rFonts w:hint="eastAsia"/>
          <w:szCs w:val="24"/>
          <w:lang w:val="zh-CN" w:eastAsia="zh-CN"/>
        </w:rPr>
        <w:t>以便对维修技术人员进行能源效率方面的培训</w:t>
      </w:r>
      <w:r w:rsidRPr="004A6CE2">
        <w:rPr>
          <w:rFonts w:hint="eastAsia"/>
          <w:szCs w:val="24"/>
          <w:lang w:eastAsia="zh-CN"/>
        </w:rPr>
        <w:t>；</w:t>
      </w:r>
      <w:r w:rsidRPr="004A6CE2">
        <w:rPr>
          <w:rFonts w:hint="eastAsia"/>
          <w:szCs w:val="24"/>
          <w:lang w:val="zh-CN" w:eastAsia="zh-CN"/>
        </w:rPr>
        <w:t>需要最大限度地发挥与基加利氢氟碳化物实施计划下实施的活动的协同作用</w:t>
      </w:r>
      <w:r w:rsidRPr="004A6CE2">
        <w:rPr>
          <w:rFonts w:hint="eastAsia"/>
          <w:szCs w:val="24"/>
          <w:lang w:eastAsia="zh-CN"/>
        </w:rPr>
        <w:t>，</w:t>
      </w:r>
      <w:r w:rsidRPr="004A6CE2">
        <w:rPr>
          <w:rFonts w:hint="eastAsia"/>
          <w:szCs w:val="24"/>
          <w:lang w:val="zh-CN" w:eastAsia="zh-CN"/>
        </w:rPr>
        <w:t>以开发具有成本效益的培训设施并开展培训活动</w:t>
      </w:r>
      <w:r w:rsidRPr="004A6CE2">
        <w:rPr>
          <w:rFonts w:hint="eastAsia"/>
          <w:szCs w:val="24"/>
          <w:lang w:eastAsia="zh-CN"/>
        </w:rPr>
        <w:t>；</w:t>
      </w:r>
    </w:p>
    <w:p w14:paraId="1552661C" w14:textId="77777777" w:rsidR="00A76CA9" w:rsidRPr="004A6CE2" w:rsidRDefault="00A76CA9" w:rsidP="003551FD">
      <w:pPr>
        <w:pStyle w:val="Heading2"/>
        <w:numPr>
          <w:ilvl w:val="1"/>
          <w:numId w:val="1"/>
        </w:numPr>
        <w:rPr>
          <w:szCs w:val="24"/>
          <w:lang w:eastAsia="zh-CN"/>
        </w:rPr>
      </w:pPr>
      <w:r w:rsidRPr="004A6CE2">
        <w:rPr>
          <w:rFonts w:hint="eastAsia"/>
          <w:szCs w:val="24"/>
          <w:lang w:val="zh-CN" w:eastAsia="zh-CN"/>
        </w:rPr>
        <w:t>与提高能源效率当局进行机构协调提供支持</w:t>
      </w:r>
      <w:r w:rsidRPr="004A6CE2">
        <w:rPr>
          <w:rFonts w:hint="eastAsia"/>
          <w:szCs w:val="24"/>
          <w:lang w:eastAsia="zh-CN"/>
        </w:rPr>
        <w:t>，</w:t>
      </w:r>
      <w:r w:rsidRPr="004A6CE2">
        <w:rPr>
          <w:rFonts w:hint="eastAsia"/>
          <w:szCs w:val="24"/>
          <w:lang w:val="zh-CN" w:eastAsia="zh-CN"/>
        </w:rPr>
        <w:t>以确保将基加利修正案的规定适当纳入能效法规</w:t>
      </w:r>
      <w:r w:rsidRPr="004A6CE2">
        <w:rPr>
          <w:rFonts w:hint="eastAsia"/>
          <w:szCs w:val="24"/>
          <w:lang w:eastAsia="zh-CN"/>
        </w:rPr>
        <w:t>；</w:t>
      </w:r>
    </w:p>
    <w:p w14:paraId="1523F3A7" w14:textId="77777777" w:rsidR="00A76CA9" w:rsidRPr="004A6CE2" w:rsidRDefault="00A76CA9" w:rsidP="003551FD">
      <w:pPr>
        <w:pStyle w:val="Heading2"/>
        <w:numPr>
          <w:ilvl w:val="1"/>
          <w:numId w:val="1"/>
        </w:numPr>
        <w:rPr>
          <w:szCs w:val="24"/>
          <w:lang w:eastAsia="zh-CN"/>
        </w:rPr>
      </w:pPr>
      <w:r w:rsidRPr="004A6CE2">
        <w:rPr>
          <w:rFonts w:hint="eastAsia"/>
          <w:szCs w:val="24"/>
          <w:lang w:val="zh-CN" w:eastAsia="zh-CN"/>
        </w:rPr>
        <w:t>开展关于使用替代技术的节能设备的宣传和信息推广活动</w:t>
      </w:r>
      <w:r w:rsidRPr="004A6CE2">
        <w:rPr>
          <w:rFonts w:hint="eastAsia"/>
          <w:szCs w:val="24"/>
          <w:lang w:eastAsia="zh-CN"/>
        </w:rPr>
        <w:t>，</w:t>
      </w:r>
      <w:r w:rsidRPr="004A6CE2">
        <w:rPr>
          <w:rFonts w:hint="eastAsia"/>
          <w:szCs w:val="24"/>
          <w:lang w:val="zh-CN" w:eastAsia="zh-CN"/>
        </w:rPr>
        <w:t>并向相关利益攸关方提供关于制冷、空调和热泵</w:t>
      </w:r>
      <w:r w:rsidRPr="004A6CE2">
        <w:rPr>
          <w:rFonts w:hint="eastAsia"/>
          <w:szCs w:val="24"/>
          <w:lang w:eastAsia="zh-CN"/>
        </w:rPr>
        <w:t>（</w:t>
      </w:r>
      <w:r w:rsidRPr="004A6CE2">
        <w:rPr>
          <w:szCs w:val="24"/>
          <w:lang w:eastAsia="zh-CN"/>
        </w:rPr>
        <w:t>RACHP</w:t>
      </w:r>
      <w:r w:rsidRPr="004A6CE2">
        <w:rPr>
          <w:rFonts w:hint="eastAsia"/>
          <w:szCs w:val="24"/>
          <w:lang w:eastAsia="zh-CN"/>
        </w:rPr>
        <w:t>）</w:t>
      </w:r>
      <w:r w:rsidRPr="004A6CE2">
        <w:rPr>
          <w:rFonts w:hint="eastAsia"/>
          <w:szCs w:val="24"/>
          <w:lang w:val="zh-CN" w:eastAsia="zh-CN"/>
        </w:rPr>
        <w:t>设备的能效标准、标签和其他措施的信息。</w:t>
      </w:r>
    </w:p>
    <w:p w14:paraId="1F46F8FB"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不同国家对维修行业的支持要求各不相同</w:t>
      </w:r>
      <w:r w:rsidRPr="004A6CE2">
        <w:rPr>
          <w:rFonts w:hint="eastAsia"/>
          <w:szCs w:val="24"/>
          <w:lang w:eastAsia="zh-CN"/>
        </w:rPr>
        <w:t>，</w:t>
      </w:r>
      <w:r w:rsidRPr="004A6CE2">
        <w:rPr>
          <w:rFonts w:hint="eastAsia"/>
          <w:szCs w:val="24"/>
          <w:lang w:val="zh-CN" w:eastAsia="zh-CN"/>
        </w:rPr>
        <w:t>这取决于国家一级对维修行业需求的评估。例如</w:t>
      </w:r>
      <w:r w:rsidRPr="004A6CE2">
        <w:rPr>
          <w:rFonts w:hint="eastAsia"/>
          <w:szCs w:val="24"/>
          <w:lang w:val="en-US" w:eastAsia="zh-CN"/>
        </w:rPr>
        <w:t>，</w:t>
      </w:r>
      <w:r w:rsidRPr="004A6CE2">
        <w:rPr>
          <w:rFonts w:hint="eastAsia"/>
          <w:szCs w:val="24"/>
          <w:lang w:val="zh-CN" w:eastAsia="zh-CN"/>
        </w:rPr>
        <w:t>如果需要加强与能效相关的认证体系或建立使用节能型低全球升温潜能值制冷剂的制冷、空调和热泵</w:t>
      </w:r>
      <w:r w:rsidRPr="004A6CE2">
        <w:rPr>
          <w:rFonts w:hint="eastAsia"/>
          <w:szCs w:val="24"/>
          <w:lang w:val="en-US" w:eastAsia="zh-CN"/>
        </w:rPr>
        <w:t>（</w:t>
      </w:r>
      <w:r w:rsidRPr="004A6CE2">
        <w:rPr>
          <w:szCs w:val="24"/>
          <w:lang w:val="en-US" w:eastAsia="zh-CN"/>
        </w:rPr>
        <w:t>RACHP</w:t>
      </w:r>
      <w:r w:rsidRPr="004A6CE2">
        <w:rPr>
          <w:rFonts w:hint="eastAsia"/>
          <w:szCs w:val="24"/>
          <w:lang w:val="en-US" w:eastAsia="zh-CN"/>
        </w:rPr>
        <w:t>）</w:t>
      </w:r>
      <w:r w:rsidRPr="004A6CE2">
        <w:rPr>
          <w:rFonts w:hint="eastAsia"/>
          <w:szCs w:val="24"/>
          <w:lang w:val="zh-CN" w:eastAsia="zh-CN"/>
        </w:rPr>
        <w:t>设备的产品注册</w:t>
      </w:r>
      <w:r w:rsidRPr="004A6CE2">
        <w:rPr>
          <w:rFonts w:hint="eastAsia"/>
          <w:szCs w:val="24"/>
          <w:lang w:val="en-US" w:eastAsia="zh-CN"/>
        </w:rPr>
        <w:t>，</w:t>
      </w:r>
      <w:r w:rsidRPr="004A6CE2">
        <w:rPr>
          <w:rFonts w:hint="eastAsia"/>
          <w:szCs w:val="24"/>
          <w:lang w:val="zh-CN" w:eastAsia="zh-CN"/>
        </w:rPr>
        <w:t>各国需要能够在可用的资金的支持下</w:t>
      </w:r>
      <w:r w:rsidRPr="004A6CE2">
        <w:rPr>
          <w:rFonts w:hint="eastAsia"/>
          <w:szCs w:val="24"/>
          <w:lang w:val="en-US" w:eastAsia="zh-CN"/>
        </w:rPr>
        <w:t>，</w:t>
      </w:r>
      <w:r w:rsidRPr="004A6CE2">
        <w:rPr>
          <w:rFonts w:hint="eastAsia"/>
          <w:szCs w:val="24"/>
          <w:lang w:val="zh-CN" w:eastAsia="zh-CN"/>
        </w:rPr>
        <w:t>进行这些活动。为维修行业的不同活动灵活分配资金有助于各国实施不同的提高能效活动。</w:t>
      </w:r>
      <w:r w:rsidRPr="004A6CE2">
        <w:rPr>
          <w:szCs w:val="24"/>
          <w:lang w:eastAsia="zh-CN"/>
        </w:rPr>
        <w:t xml:space="preserve">  </w:t>
      </w:r>
    </w:p>
    <w:p w14:paraId="00CA6837" w14:textId="77777777" w:rsidR="00A76CA9" w:rsidRPr="004A6CE2" w:rsidRDefault="00A76CA9" w:rsidP="00571963">
      <w:pPr>
        <w:pStyle w:val="Heading1"/>
        <w:numPr>
          <w:ilvl w:val="0"/>
          <w:numId w:val="1"/>
        </w:numPr>
        <w:tabs>
          <w:tab w:val="clear" w:pos="5760"/>
          <w:tab w:val="num" w:pos="0"/>
        </w:tabs>
        <w:ind w:left="0"/>
        <w:rPr>
          <w:lang w:eastAsia="zh-CN"/>
        </w:rPr>
      </w:pPr>
      <w:r w:rsidRPr="004A6CE2">
        <w:rPr>
          <w:rFonts w:hint="eastAsia"/>
          <w:lang w:val="zh-CN" w:eastAsia="zh-CN"/>
        </w:rPr>
        <w:t>对于在基准年用于维修行业的氢氟碳化物消费量低于</w:t>
      </w:r>
      <w:r w:rsidRPr="004A6CE2">
        <w:rPr>
          <w:lang w:eastAsia="zh-CN"/>
        </w:rPr>
        <w:t>360</w:t>
      </w:r>
      <w:r w:rsidRPr="004A6CE2">
        <w:rPr>
          <w:rFonts w:hint="eastAsia"/>
          <w:lang w:val="zh-CN" w:eastAsia="zh-CN"/>
        </w:rPr>
        <w:t>公吨的国家以及预先确定的消费量超过</w:t>
      </w:r>
      <w:r w:rsidRPr="004A6CE2">
        <w:rPr>
          <w:lang w:eastAsia="zh-CN"/>
        </w:rPr>
        <w:t>360</w:t>
      </w:r>
      <w:r w:rsidRPr="004A6CE2">
        <w:rPr>
          <w:rFonts w:hint="eastAsia"/>
          <w:lang w:val="zh-CN" w:eastAsia="zh-CN"/>
        </w:rPr>
        <w:t>公吨的国家</w:t>
      </w:r>
      <w:r w:rsidRPr="004A6CE2">
        <w:rPr>
          <w:rFonts w:hint="eastAsia"/>
          <w:lang w:eastAsia="zh-CN"/>
        </w:rPr>
        <w:t>，</w:t>
      </w:r>
      <w:r w:rsidRPr="004A6CE2">
        <w:rPr>
          <w:rFonts w:hint="eastAsia"/>
          <w:lang w:val="zh-CN" w:eastAsia="zh-CN"/>
        </w:rPr>
        <w:t>维持能源效率的供资需求可按第</w:t>
      </w:r>
      <w:r w:rsidRPr="004A6CE2">
        <w:rPr>
          <w:lang w:eastAsia="zh-CN"/>
        </w:rPr>
        <w:t>92/37</w:t>
      </w:r>
      <w:r w:rsidRPr="004A6CE2">
        <w:rPr>
          <w:rFonts w:hint="eastAsia"/>
          <w:lang w:val="zh-CN" w:eastAsia="zh-CN"/>
        </w:rPr>
        <w:t>号决定商定的水平的百分比考</w:t>
      </w:r>
      <w:r w:rsidRPr="004A6CE2">
        <w:rPr>
          <w:rFonts w:hint="eastAsia"/>
          <w:lang w:val="zh-CN" w:eastAsia="zh-CN"/>
        </w:rPr>
        <w:lastRenderedPageBreak/>
        <w:t>虑</w:t>
      </w:r>
      <w:r w:rsidRPr="004A6CE2">
        <w:rPr>
          <w:rFonts w:hint="eastAsia"/>
          <w:lang w:eastAsia="zh-CN"/>
        </w:rPr>
        <w:t>，</w:t>
      </w:r>
      <w:r w:rsidRPr="004A6CE2">
        <w:rPr>
          <w:rFonts w:hint="eastAsia"/>
          <w:lang w:val="zh-CN" w:eastAsia="zh-CN"/>
        </w:rPr>
        <w:t>但有一项谅解</w:t>
      </w:r>
      <w:r w:rsidRPr="004A6CE2">
        <w:rPr>
          <w:rFonts w:hint="eastAsia"/>
          <w:lang w:eastAsia="zh-CN"/>
        </w:rPr>
        <w:t>，</w:t>
      </w:r>
      <w:r w:rsidRPr="004A6CE2">
        <w:rPr>
          <w:rFonts w:hint="eastAsia"/>
          <w:lang w:val="zh-CN" w:eastAsia="zh-CN"/>
        </w:rPr>
        <w:t>即维修行业的培训活动只能在基加利氢氟碳化物实施计划下提供</w:t>
      </w:r>
      <w:r w:rsidRPr="004A6CE2">
        <w:rPr>
          <w:rFonts w:hint="eastAsia"/>
          <w:lang w:eastAsia="zh-CN"/>
        </w:rPr>
        <w:t>，</w:t>
      </w:r>
      <w:r w:rsidRPr="004A6CE2">
        <w:rPr>
          <w:rFonts w:hint="eastAsia"/>
          <w:lang w:val="zh-CN" w:eastAsia="zh-CN"/>
        </w:rPr>
        <w:t>而与维修行业能源效率有关的任何其他活动将是上文第</w:t>
      </w:r>
      <w:r w:rsidRPr="004A6CE2">
        <w:rPr>
          <w:lang w:eastAsia="zh-CN"/>
        </w:rPr>
        <w:t>55(a)</w:t>
      </w:r>
      <w:r w:rsidRPr="004A6CE2">
        <w:rPr>
          <w:rFonts w:hint="eastAsia"/>
          <w:lang w:val="zh-CN" w:eastAsia="zh-CN"/>
        </w:rPr>
        <w:t>至</w:t>
      </w:r>
      <w:r w:rsidRPr="004A6CE2">
        <w:rPr>
          <w:lang w:eastAsia="zh-CN"/>
        </w:rPr>
        <w:t>(d)</w:t>
      </w:r>
      <w:r w:rsidRPr="004A6CE2">
        <w:rPr>
          <w:rFonts w:hint="eastAsia"/>
          <w:lang w:val="zh-CN" w:eastAsia="zh-CN"/>
        </w:rPr>
        <w:t>段提到的活动。与维修行业相关的未来活动可以根据</w:t>
      </w:r>
      <w:r w:rsidRPr="004A6CE2">
        <w:rPr>
          <w:lang w:val="zh-CN" w:eastAsia="zh-CN"/>
        </w:rPr>
        <w:t>2026</w:t>
      </w:r>
      <w:r w:rsidRPr="004A6CE2">
        <w:rPr>
          <w:rFonts w:hint="eastAsia"/>
          <w:lang w:val="zh-CN" w:eastAsia="zh-CN"/>
        </w:rPr>
        <w:t>年最后一次会议审查的活动所产生的影响进行设计。</w:t>
      </w:r>
      <w:r w:rsidRPr="004A6CE2">
        <w:rPr>
          <w:lang w:eastAsia="zh-CN"/>
        </w:rPr>
        <w:t xml:space="preserve"> </w:t>
      </w:r>
    </w:p>
    <w:p w14:paraId="700CADD7" w14:textId="77777777" w:rsidR="00A76CA9" w:rsidRPr="004A6CE2" w:rsidRDefault="00A76CA9" w:rsidP="00A43398">
      <w:pPr>
        <w:rPr>
          <w:szCs w:val="24"/>
        </w:rPr>
      </w:pPr>
      <w:r w:rsidRPr="004A6CE2">
        <w:rPr>
          <w:rFonts w:hint="eastAsia"/>
          <w:b/>
          <w:szCs w:val="24"/>
          <w:lang w:val="zh-CN"/>
        </w:rPr>
        <w:t>四</w:t>
      </w:r>
      <w:r w:rsidRPr="004A6CE2">
        <w:rPr>
          <w:b/>
          <w:szCs w:val="24"/>
          <w:lang w:val="zh-CN"/>
        </w:rPr>
        <w:t>.4</w:t>
      </w:r>
      <w:r w:rsidRPr="004A6CE2">
        <w:rPr>
          <w:b/>
          <w:szCs w:val="24"/>
        </w:rPr>
        <w:tab/>
        <w:t xml:space="preserve"> </w:t>
      </w:r>
      <w:proofErr w:type="spellStart"/>
      <w:r w:rsidRPr="004A6CE2">
        <w:rPr>
          <w:rFonts w:hint="eastAsia"/>
          <w:b/>
          <w:szCs w:val="24"/>
          <w:lang w:val="zh-CN"/>
        </w:rPr>
        <w:t>检测中心</w:t>
      </w:r>
      <w:proofErr w:type="spellEnd"/>
    </w:p>
    <w:p w14:paraId="31760339" w14:textId="77777777" w:rsidR="00A76CA9" w:rsidRPr="004A6CE2" w:rsidRDefault="00A76CA9" w:rsidP="00A43398">
      <w:pPr>
        <w:rPr>
          <w:b/>
          <w:szCs w:val="24"/>
          <w:u w:val="single"/>
        </w:rPr>
      </w:pPr>
    </w:p>
    <w:p w14:paraId="1766794D"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检测中心需要设备基础设施的投资。下文表</w:t>
      </w:r>
      <w:r w:rsidRPr="004A6CE2">
        <w:rPr>
          <w:szCs w:val="24"/>
          <w:lang w:val="en-US" w:eastAsia="zh-CN"/>
        </w:rPr>
        <w:t>9</w:t>
      </w:r>
      <w:r w:rsidRPr="004A6CE2">
        <w:rPr>
          <w:rFonts w:hint="eastAsia"/>
          <w:szCs w:val="24"/>
          <w:lang w:val="zh-CN" w:eastAsia="zh-CN"/>
        </w:rPr>
        <w:t>提供了检测中心所需不同类型设备的设备投资估算。</w:t>
      </w:r>
    </w:p>
    <w:p w14:paraId="51483F69" w14:textId="77777777" w:rsidR="00A76CA9" w:rsidRPr="004A6CE2" w:rsidRDefault="00A76CA9" w:rsidP="00A43398">
      <w:pPr>
        <w:pStyle w:val="Heading1"/>
        <w:keepNext/>
        <w:numPr>
          <w:ilvl w:val="0"/>
          <w:numId w:val="0"/>
        </w:numPr>
        <w:spacing w:after="0"/>
        <w:rPr>
          <w:b/>
          <w:szCs w:val="24"/>
          <w:lang w:eastAsia="zh-CN"/>
        </w:rPr>
      </w:pPr>
      <w:r w:rsidRPr="004A6CE2">
        <w:rPr>
          <w:rFonts w:hint="eastAsia"/>
          <w:b/>
          <w:szCs w:val="24"/>
          <w:lang w:val="zh-CN" w:eastAsia="zh-CN"/>
        </w:rPr>
        <w:t>表</w:t>
      </w:r>
      <w:r w:rsidRPr="004A6CE2">
        <w:rPr>
          <w:b/>
          <w:szCs w:val="24"/>
          <w:lang w:val="en-US" w:eastAsia="zh-CN"/>
        </w:rPr>
        <w:t xml:space="preserve">9.  </w:t>
      </w:r>
      <w:r w:rsidRPr="004A6CE2">
        <w:rPr>
          <w:rFonts w:hint="eastAsia"/>
          <w:b/>
          <w:szCs w:val="24"/>
          <w:lang w:val="zh-CN" w:eastAsia="zh-CN"/>
        </w:rPr>
        <w:t>建立不同类别设备的检测中心的成本（美元）</w:t>
      </w:r>
    </w:p>
    <w:tbl>
      <w:tblPr>
        <w:tblW w:w="9196"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7"/>
        <w:gridCol w:w="1321"/>
        <w:gridCol w:w="1383"/>
        <w:gridCol w:w="1025"/>
      </w:tblGrid>
      <w:tr w:rsidR="00A76CA9" w14:paraId="0C84544A" w14:textId="77777777" w:rsidTr="00053A99">
        <w:trPr>
          <w:trHeight w:val="305"/>
        </w:trPr>
        <w:tc>
          <w:tcPr>
            <w:tcW w:w="5467" w:type="dxa"/>
          </w:tcPr>
          <w:p w14:paraId="5BB58113" w14:textId="77777777" w:rsidR="00A76CA9" w:rsidRPr="005C4123" w:rsidRDefault="00A76CA9" w:rsidP="001E7942">
            <w:pPr>
              <w:keepNext/>
              <w:rPr>
                <w:szCs w:val="24"/>
              </w:rPr>
            </w:pPr>
            <w:proofErr w:type="spellStart"/>
            <w:r w:rsidRPr="005C4123">
              <w:rPr>
                <w:rFonts w:hint="eastAsia"/>
                <w:b/>
                <w:sz w:val="20"/>
                <w:szCs w:val="24"/>
                <w:lang w:val="zh-CN"/>
              </w:rPr>
              <w:t>优先行业</w:t>
            </w:r>
            <w:proofErr w:type="spellEnd"/>
          </w:p>
        </w:tc>
        <w:tc>
          <w:tcPr>
            <w:tcW w:w="1321" w:type="dxa"/>
          </w:tcPr>
          <w:p w14:paraId="5D259F40" w14:textId="77777777" w:rsidR="00A76CA9" w:rsidRPr="005C4123" w:rsidRDefault="00A76CA9" w:rsidP="001E7942">
            <w:pPr>
              <w:keepNext/>
              <w:jc w:val="center"/>
              <w:rPr>
                <w:szCs w:val="24"/>
              </w:rPr>
            </w:pPr>
            <w:proofErr w:type="spellStart"/>
            <w:r w:rsidRPr="005C4123">
              <w:rPr>
                <w:rFonts w:hint="eastAsia"/>
                <w:b/>
                <w:sz w:val="20"/>
                <w:szCs w:val="24"/>
                <w:lang w:val="zh-CN"/>
              </w:rPr>
              <w:t>资本成本</w:t>
            </w:r>
            <w:proofErr w:type="spellEnd"/>
          </w:p>
        </w:tc>
        <w:tc>
          <w:tcPr>
            <w:tcW w:w="1383" w:type="dxa"/>
          </w:tcPr>
          <w:p w14:paraId="075B42EE" w14:textId="77777777" w:rsidR="00A76CA9" w:rsidRPr="005C4123" w:rsidRDefault="00A76CA9" w:rsidP="001E7942">
            <w:pPr>
              <w:keepNext/>
              <w:jc w:val="center"/>
              <w:rPr>
                <w:szCs w:val="24"/>
              </w:rPr>
            </w:pPr>
            <w:proofErr w:type="spellStart"/>
            <w:r w:rsidRPr="005C4123">
              <w:rPr>
                <w:rFonts w:hint="eastAsia"/>
                <w:b/>
                <w:sz w:val="20"/>
                <w:szCs w:val="24"/>
                <w:lang w:val="zh-CN"/>
              </w:rPr>
              <w:t>认证</w:t>
            </w:r>
            <w:proofErr w:type="spellEnd"/>
          </w:p>
        </w:tc>
        <w:tc>
          <w:tcPr>
            <w:tcW w:w="1025" w:type="dxa"/>
          </w:tcPr>
          <w:p w14:paraId="53234E6C" w14:textId="77777777" w:rsidR="00A76CA9" w:rsidRPr="005C4123" w:rsidRDefault="00A76CA9" w:rsidP="001E7942">
            <w:pPr>
              <w:keepNext/>
              <w:jc w:val="center"/>
              <w:rPr>
                <w:szCs w:val="24"/>
              </w:rPr>
            </w:pPr>
            <w:proofErr w:type="spellStart"/>
            <w:r w:rsidRPr="005C4123">
              <w:rPr>
                <w:rFonts w:hint="eastAsia"/>
                <w:b/>
                <w:sz w:val="20"/>
                <w:szCs w:val="24"/>
                <w:lang w:val="zh-CN"/>
              </w:rPr>
              <w:t>共计</w:t>
            </w:r>
            <w:proofErr w:type="spellEnd"/>
          </w:p>
        </w:tc>
      </w:tr>
      <w:tr w:rsidR="00A76CA9" w14:paraId="621E4B11" w14:textId="77777777" w:rsidTr="00053A99">
        <w:trPr>
          <w:trHeight w:val="287"/>
        </w:trPr>
        <w:tc>
          <w:tcPr>
            <w:tcW w:w="5467" w:type="dxa"/>
          </w:tcPr>
          <w:p w14:paraId="4BA24032" w14:textId="77777777" w:rsidR="00A76CA9" w:rsidRPr="005C4123" w:rsidRDefault="00A76CA9" w:rsidP="001E7942">
            <w:pPr>
              <w:keepNext/>
              <w:jc w:val="left"/>
              <w:rPr>
                <w:szCs w:val="24"/>
                <w:lang w:eastAsia="zh-CN"/>
              </w:rPr>
            </w:pPr>
            <w:r w:rsidRPr="005C4123">
              <w:rPr>
                <w:rFonts w:hint="eastAsia"/>
                <w:sz w:val="20"/>
                <w:szCs w:val="24"/>
                <w:lang w:val="zh-CN" w:eastAsia="zh-CN"/>
              </w:rPr>
              <w:t>家用制冷设备和自给式商用制冷设备</w:t>
            </w:r>
          </w:p>
        </w:tc>
        <w:tc>
          <w:tcPr>
            <w:tcW w:w="1321" w:type="dxa"/>
          </w:tcPr>
          <w:p w14:paraId="2A85A98A" w14:textId="77777777" w:rsidR="00A76CA9" w:rsidRPr="005C4123" w:rsidRDefault="00A76CA9" w:rsidP="001E7942">
            <w:pPr>
              <w:keepNext/>
              <w:jc w:val="right"/>
              <w:rPr>
                <w:sz w:val="20"/>
                <w:szCs w:val="24"/>
              </w:rPr>
            </w:pPr>
            <w:r w:rsidRPr="005C4123">
              <w:rPr>
                <w:sz w:val="20"/>
                <w:szCs w:val="24"/>
              </w:rPr>
              <w:t>600,000</w:t>
            </w:r>
          </w:p>
        </w:tc>
        <w:tc>
          <w:tcPr>
            <w:tcW w:w="1383" w:type="dxa"/>
          </w:tcPr>
          <w:p w14:paraId="64C5D1C5" w14:textId="77777777" w:rsidR="00A76CA9" w:rsidRPr="005C4123" w:rsidRDefault="00A76CA9" w:rsidP="001E7942">
            <w:pPr>
              <w:keepNext/>
              <w:jc w:val="right"/>
              <w:rPr>
                <w:sz w:val="20"/>
                <w:szCs w:val="24"/>
              </w:rPr>
            </w:pPr>
            <w:r w:rsidRPr="005C4123">
              <w:rPr>
                <w:sz w:val="20"/>
                <w:szCs w:val="24"/>
              </w:rPr>
              <w:t>10,000</w:t>
            </w:r>
          </w:p>
        </w:tc>
        <w:tc>
          <w:tcPr>
            <w:tcW w:w="1025" w:type="dxa"/>
          </w:tcPr>
          <w:p w14:paraId="140D6D14" w14:textId="77777777" w:rsidR="00A76CA9" w:rsidRPr="005C4123" w:rsidRDefault="00A76CA9" w:rsidP="001E7942">
            <w:pPr>
              <w:keepNext/>
              <w:jc w:val="right"/>
              <w:rPr>
                <w:sz w:val="20"/>
                <w:szCs w:val="24"/>
              </w:rPr>
            </w:pPr>
            <w:r w:rsidRPr="005C4123">
              <w:rPr>
                <w:sz w:val="20"/>
                <w:szCs w:val="24"/>
              </w:rPr>
              <w:t>610,000</w:t>
            </w:r>
          </w:p>
        </w:tc>
      </w:tr>
      <w:tr w:rsidR="00A76CA9" w14:paraId="209341BF" w14:textId="77777777" w:rsidTr="00053A99">
        <w:trPr>
          <w:trHeight w:val="224"/>
        </w:trPr>
        <w:tc>
          <w:tcPr>
            <w:tcW w:w="5467" w:type="dxa"/>
          </w:tcPr>
          <w:p w14:paraId="3F32AADC" w14:textId="77777777" w:rsidR="00A76CA9" w:rsidRPr="005C4123" w:rsidRDefault="00A76CA9" w:rsidP="001E7942">
            <w:pPr>
              <w:keepNext/>
              <w:rPr>
                <w:szCs w:val="24"/>
              </w:rPr>
            </w:pPr>
            <w:proofErr w:type="spellStart"/>
            <w:r w:rsidRPr="005C4123">
              <w:rPr>
                <w:rFonts w:hint="eastAsia"/>
                <w:sz w:val="20"/>
                <w:szCs w:val="24"/>
                <w:lang w:val="zh-CN"/>
              </w:rPr>
              <w:t>家用空调设备</w:t>
            </w:r>
            <w:proofErr w:type="spellEnd"/>
          </w:p>
        </w:tc>
        <w:tc>
          <w:tcPr>
            <w:tcW w:w="1321" w:type="dxa"/>
          </w:tcPr>
          <w:p w14:paraId="15D1920A" w14:textId="77777777" w:rsidR="00A76CA9" w:rsidRPr="005C4123" w:rsidRDefault="00A76CA9" w:rsidP="001E7942">
            <w:pPr>
              <w:keepNext/>
              <w:jc w:val="right"/>
              <w:rPr>
                <w:sz w:val="20"/>
                <w:szCs w:val="24"/>
              </w:rPr>
            </w:pPr>
            <w:r w:rsidRPr="005C4123">
              <w:rPr>
                <w:sz w:val="20"/>
                <w:szCs w:val="24"/>
              </w:rPr>
              <w:t xml:space="preserve">600,000 </w:t>
            </w:r>
          </w:p>
        </w:tc>
        <w:tc>
          <w:tcPr>
            <w:tcW w:w="1383" w:type="dxa"/>
          </w:tcPr>
          <w:p w14:paraId="23DC547D" w14:textId="77777777" w:rsidR="00A76CA9" w:rsidRPr="005C4123" w:rsidRDefault="00A76CA9" w:rsidP="001E7942">
            <w:pPr>
              <w:keepNext/>
              <w:jc w:val="right"/>
              <w:rPr>
                <w:sz w:val="20"/>
                <w:szCs w:val="24"/>
              </w:rPr>
            </w:pPr>
            <w:r w:rsidRPr="005C4123">
              <w:rPr>
                <w:sz w:val="20"/>
                <w:szCs w:val="24"/>
              </w:rPr>
              <w:t>10,000</w:t>
            </w:r>
          </w:p>
        </w:tc>
        <w:tc>
          <w:tcPr>
            <w:tcW w:w="1025" w:type="dxa"/>
          </w:tcPr>
          <w:p w14:paraId="56A2047E" w14:textId="77777777" w:rsidR="00A76CA9" w:rsidRPr="005C4123" w:rsidRDefault="00A76CA9" w:rsidP="001E7942">
            <w:pPr>
              <w:keepNext/>
              <w:jc w:val="right"/>
              <w:rPr>
                <w:sz w:val="20"/>
                <w:szCs w:val="24"/>
              </w:rPr>
            </w:pPr>
            <w:r w:rsidRPr="005C4123">
              <w:rPr>
                <w:sz w:val="20"/>
                <w:szCs w:val="24"/>
              </w:rPr>
              <w:t>610,000</w:t>
            </w:r>
          </w:p>
        </w:tc>
      </w:tr>
    </w:tbl>
    <w:p w14:paraId="4C4E0C69" w14:textId="77777777" w:rsidR="00A76CA9" w:rsidRPr="004A6CE2" w:rsidRDefault="00A76CA9" w:rsidP="00A43398">
      <w:pPr>
        <w:rPr>
          <w:sz w:val="18"/>
          <w:szCs w:val="18"/>
          <w:lang w:eastAsia="zh-CN"/>
        </w:rPr>
      </w:pPr>
      <w:r w:rsidRPr="004A6CE2">
        <w:rPr>
          <w:sz w:val="18"/>
          <w:szCs w:val="18"/>
          <w:lang w:eastAsia="zh-CN"/>
        </w:rPr>
        <w:t xml:space="preserve">* </w:t>
      </w:r>
      <w:r w:rsidRPr="004A6CE2">
        <w:rPr>
          <w:rFonts w:hint="eastAsia"/>
          <w:sz w:val="18"/>
          <w:szCs w:val="18"/>
          <w:lang w:val="zh-CN" w:eastAsia="zh-CN"/>
        </w:rPr>
        <w:t>这些估计数来自</w:t>
      </w:r>
      <w:r w:rsidRPr="004A6CE2">
        <w:rPr>
          <w:sz w:val="18"/>
          <w:szCs w:val="18"/>
          <w:lang w:eastAsia="zh-CN"/>
        </w:rPr>
        <w:t>SEAD</w:t>
      </w:r>
      <w:r w:rsidRPr="004A6CE2">
        <w:rPr>
          <w:rFonts w:hint="eastAsia"/>
          <w:sz w:val="18"/>
          <w:szCs w:val="18"/>
          <w:lang w:val="zh-CN" w:eastAsia="zh-CN"/>
        </w:rPr>
        <w:t>倡议研究报告</w:t>
      </w:r>
      <w:r w:rsidRPr="004A6CE2">
        <w:rPr>
          <w:rFonts w:hint="eastAsia"/>
          <w:sz w:val="18"/>
          <w:szCs w:val="18"/>
          <w:lang w:eastAsia="zh-CN"/>
        </w:rPr>
        <w:t>，</w:t>
      </w:r>
      <w:r w:rsidRPr="004A6CE2">
        <w:rPr>
          <w:rFonts w:hint="eastAsia"/>
          <w:sz w:val="18"/>
          <w:szCs w:val="18"/>
          <w:lang w:val="zh-CN" w:eastAsia="zh-CN"/>
        </w:rPr>
        <w:t>它是技术和经济评估小组为</w:t>
      </w:r>
      <w:r w:rsidRPr="004A6CE2">
        <w:rPr>
          <w:sz w:val="18"/>
          <w:szCs w:val="18"/>
          <w:lang w:eastAsia="zh-CN"/>
        </w:rPr>
        <w:t>2024-2026</w:t>
      </w:r>
      <w:r w:rsidRPr="004A6CE2">
        <w:rPr>
          <w:rFonts w:hint="eastAsia"/>
          <w:sz w:val="18"/>
          <w:szCs w:val="18"/>
          <w:lang w:val="zh-CN" w:eastAsia="zh-CN"/>
        </w:rPr>
        <w:t>三年期多边基金增资提出的补充报告。</w:t>
      </w:r>
    </w:p>
    <w:p w14:paraId="693EF1AF" w14:textId="77777777" w:rsidR="00A76CA9" w:rsidRDefault="00A76CA9" w:rsidP="00A43398">
      <w:pPr>
        <w:rPr>
          <w:sz w:val="20"/>
          <w:szCs w:val="24"/>
          <w:lang w:eastAsia="zh-CN"/>
        </w:rPr>
      </w:pPr>
    </w:p>
    <w:p w14:paraId="2ECAA2BD"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若包含多个类别的设备</w:t>
      </w:r>
      <w:r w:rsidRPr="004A6CE2">
        <w:rPr>
          <w:rFonts w:hint="eastAsia"/>
          <w:szCs w:val="24"/>
          <w:lang w:val="en-US" w:eastAsia="zh-CN"/>
        </w:rPr>
        <w:t>，</w:t>
      </w:r>
      <w:r w:rsidRPr="004A6CE2">
        <w:rPr>
          <w:rFonts w:hint="eastAsia"/>
          <w:szCs w:val="24"/>
          <w:lang w:val="zh-CN" w:eastAsia="zh-CN"/>
        </w:rPr>
        <w:t>则资金需求会更高。执行委员会还可以考虑限制每个区域给予资助的此类中心的数量。需要为检测中心的建立和持续运营设计可行的商业模式。这对确保运营的连续性以及检测中心为检测和认证提供支持的能力至关重要。商业模式的关键要素除其他外包括：</w:t>
      </w:r>
    </w:p>
    <w:p w14:paraId="2ED1F02C" w14:textId="77777777" w:rsidR="00A76CA9" w:rsidRPr="004A6CE2" w:rsidRDefault="00A76CA9" w:rsidP="00A43398">
      <w:pPr>
        <w:pStyle w:val="Heading2"/>
        <w:numPr>
          <w:ilvl w:val="1"/>
          <w:numId w:val="1"/>
        </w:numPr>
        <w:rPr>
          <w:szCs w:val="24"/>
          <w:lang w:eastAsia="zh-CN"/>
        </w:rPr>
      </w:pPr>
      <w:r w:rsidRPr="004A6CE2">
        <w:rPr>
          <w:rFonts w:hint="eastAsia"/>
          <w:szCs w:val="24"/>
          <w:lang w:val="zh-CN" w:eastAsia="zh-CN"/>
        </w:rPr>
        <w:t>中心的作用及其治理结构</w:t>
      </w:r>
      <w:r w:rsidRPr="004A6CE2">
        <w:rPr>
          <w:rFonts w:hint="eastAsia"/>
          <w:szCs w:val="24"/>
          <w:lang w:eastAsia="zh-CN"/>
        </w:rPr>
        <w:t>，</w:t>
      </w:r>
      <w:r w:rsidRPr="004A6CE2">
        <w:rPr>
          <w:rFonts w:hint="eastAsia"/>
          <w:szCs w:val="24"/>
          <w:lang w:val="zh-CN" w:eastAsia="zh-CN"/>
        </w:rPr>
        <w:t>包括与能源效率有关的监管环境</w:t>
      </w:r>
      <w:r w:rsidRPr="004A6CE2">
        <w:rPr>
          <w:rFonts w:hint="eastAsia"/>
          <w:szCs w:val="24"/>
          <w:lang w:eastAsia="zh-CN"/>
        </w:rPr>
        <w:t>；</w:t>
      </w:r>
    </w:p>
    <w:p w14:paraId="46F794B6" w14:textId="77777777" w:rsidR="00A76CA9" w:rsidRPr="004A6CE2" w:rsidRDefault="00A76CA9" w:rsidP="00A43398">
      <w:pPr>
        <w:pStyle w:val="Heading2"/>
        <w:numPr>
          <w:ilvl w:val="1"/>
          <w:numId w:val="1"/>
        </w:numPr>
        <w:rPr>
          <w:szCs w:val="24"/>
          <w:lang w:eastAsia="zh-CN"/>
        </w:rPr>
      </w:pPr>
      <w:r w:rsidRPr="004A6CE2">
        <w:rPr>
          <w:rFonts w:hint="eastAsia"/>
          <w:szCs w:val="24"/>
          <w:lang w:val="zh-CN" w:eastAsia="zh-CN"/>
        </w:rPr>
        <w:t>中心的检测和认证基础设施以及定期升级的机制；</w:t>
      </w:r>
    </w:p>
    <w:p w14:paraId="2310E3F5" w14:textId="77777777" w:rsidR="00A76CA9" w:rsidRPr="004A6CE2" w:rsidRDefault="00A76CA9" w:rsidP="00A43398">
      <w:pPr>
        <w:pStyle w:val="Heading2"/>
        <w:numPr>
          <w:ilvl w:val="1"/>
          <w:numId w:val="1"/>
        </w:numPr>
        <w:rPr>
          <w:szCs w:val="24"/>
          <w:lang w:eastAsia="zh-CN"/>
        </w:rPr>
      </w:pPr>
      <w:r w:rsidRPr="004A6CE2">
        <w:rPr>
          <w:rFonts w:hint="eastAsia"/>
          <w:szCs w:val="24"/>
          <w:lang w:val="zh-CN" w:eastAsia="zh-CN"/>
        </w:rPr>
        <w:t>中心的组织结构</w:t>
      </w:r>
      <w:r w:rsidRPr="004A6CE2">
        <w:rPr>
          <w:rFonts w:hint="eastAsia"/>
          <w:szCs w:val="24"/>
          <w:lang w:eastAsia="zh-CN"/>
        </w:rPr>
        <w:t>，</w:t>
      </w:r>
      <w:r w:rsidRPr="004A6CE2">
        <w:rPr>
          <w:rFonts w:hint="eastAsia"/>
          <w:szCs w:val="24"/>
          <w:lang w:val="zh-CN" w:eastAsia="zh-CN"/>
        </w:rPr>
        <w:t>包括工作人员的作用、职责和技能的详细信息</w:t>
      </w:r>
      <w:r w:rsidRPr="004A6CE2">
        <w:rPr>
          <w:rFonts w:hint="eastAsia"/>
          <w:szCs w:val="24"/>
          <w:lang w:eastAsia="zh-CN"/>
        </w:rPr>
        <w:t>；</w:t>
      </w:r>
      <w:r w:rsidRPr="004A6CE2">
        <w:rPr>
          <w:rFonts w:hint="eastAsia"/>
          <w:szCs w:val="24"/>
          <w:lang w:val="zh-CN" w:eastAsia="zh-CN"/>
        </w:rPr>
        <w:t>和</w:t>
      </w:r>
    </w:p>
    <w:p w14:paraId="5A05FFAD" w14:textId="77777777" w:rsidR="00A76CA9" w:rsidRPr="004A6CE2" w:rsidRDefault="00A76CA9" w:rsidP="00A43398">
      <w:pPr>
        <w:pStyle w:val="Heading2"/>
        <w:numPr>
          <w:ilvl w:val="1"/>
          <w:numId w:val="1"/>
        </w:numPr>
        <w:rPr>
          <w:szCs w:val="24"/>
          <w:lang w:eastAsia="zh-CN"/>
        </w:rPr>
      </w:pPr>
      <w:r w:rsidRPr="004A6CE2">
        <w:rPr>
          <w:rFonts w:hint="eastAsia"/>
          <w:szCs w:val="24"/>
          <w:lang w:val="zh-CN" w:eastAsia="zh-CN"/>
        </w:rPr>
        <w:t>资金来源和用途</w:t>
      </w:r>
      <w:r w:rsidRPr="004A6CE2">
        <w:rPr>
          <w:rFonts w:hint="eastAsia"/>
          <w:szCs w:val="24"/>
          <w:lang w:eastAsia="zh-CN"/>
        </w:rPr>
        <w:t>，</w:t>
      </w:r>
      <w:r w:rsidRPr="004A6CE2">
        <w:rPr>
          <w:rFonts w:hint="eastAsia"/>
          <w:szCs w:val="24"/>
          <w:lang w:val="zh-CN" w:eastAsia="zh-CN"/>
        </w:rPr>
        <w:t>以及风险管理流程</w:t>
      </w:r>
      <w:r w:rsidRPr="004A6CE2">
        <w:rPr>
          <w:rFonts w:hint="eastAsia"/>
          <w:szCs w:val="24"/>
          <w:lang w:eastAsia="zh-CN"/>
        </w:rPr>
        <w:t>，</w:t>
      </w:r>
      <w:r w:rsidRPr="004A6CE2">
        <w:rPr>
          <w:rFonts w:hint="eastAsia"/>
          <w:szCs w:val="24"/>
          <w:lang w:val="zh-CN" w:eastAsia="zh-CN"/>
        </w:rPr>
        <w:t>包括为管理中心运营而共同融资的机会</w:t>
      </w:r>
      <w:r w:rsidRPr="004A6CE2">
        <w:rPr>
          <w:rFonts w:hint="eastAsia"/>
          <w:szCs w:val="24"/>
          <w:lang w:eastAsia="zh-CN"/>
        </w:rPr>
        <w:t>（</w:t>
      </w:r>
      <w:r w:rsidRPr="004A6CE2">
        <w:rPr>
          <w:rFonts w:hint="eastAsia"/>
          <w:szCs w:val="24"/>
          <w:lang w:val="zh-CN" w:eastAsia="zh-CN"/>
        </w:rPr>
        <w:t>例如</w:t>
      </w:r>
      <w:r w:rsidRPr="004A6CE2">
        <w:rPr>
          <w:rFonts w:hint="eastAsia"/>
          <w:szCs w:val="24"/>
          <w:lang w:eastAsia="zh-CN"/>
        </w:rPr>
        <w:t>，</w:t>
      </w:r>
      <w:r w:rsidRPr="004A6CE2">
        <w:rPr>
          <w:rFonts w:hint="eastAsia"/>
          <w:szCs w:val="24"/>
          <w:lang w:val="zh-CN" w:eastAsia="zh-CN"/>
        </w:rPr>
        <w:t>来自不同来源的收入</w:t>
      </w:r>
      <w:r w:rsidRPr="004A6CE2">
        <w:rPr>
          <w:rFonts w:hint="eastAsia"/>
          <w:szCs w:val="24"/>
          <w:lang w:eastAsia="zh-CN"/>
        </w:rPr>
        <w:t>，</w:t>
      </w:r>
      <w:r w:rsidRPr="004A6CE2">
        <w:rPr>
          <w:rFonts w:hint="eastAsia"/>
          <w:szCs w:val="24"/>
          <w:lang w:val="zh-CN" w:eastAsia="zh-CN"/>
        </w:rPr>
        <w:t>包括与国家</w:t>
      </w:r>
      <w:r w:rsidRPr="004A6CE2">
        <w:rPr>
          <w:szCs w:val="24"/>
          <w:lang w:eastAsia="zh-CN"/>
        </w:rPr>
        <w:t>/</w:t>
      </w:r>
      <w:r w:rsidRPr="004A6CE2">
        <w:rPr>
          <w:rFonts w:hint="eastAsia"/>
          <w:szCs w:val="24"/>
          <w:lang w:val="zh-CN" w:eastAsia="zh-CN"/>
        </w:rPr>
        <w:t>地区最低能效标准检测和认证相关的收入</w:t>
      </w:r>
      <w:r w:rsidRPr="004A6CE2">
        <w:rPr>
          <w:rFonts w:hint="eastAsia"/>
          <w:szCs w:val="24"/>
          <w:lang w:eastAsia="zh-CN"/>
        </w:rPr>
        <w:t>）</w:t>
      </w:r>
      <w:r w:rsidRPr="004A6CE2">
        <w:rPr>
          <w:rFonts w:hint="eastAsia"/>
          <w:szCs w:val="24"/>
          <w:lang w:val="zh-CN" w:eastAsia="zh-CN"/>
        </w:rPr>
        <w:t>。</w:t>
      </w:r>
    </w:p>
    <w:p w14:paraId="332E693D"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如果中心的设立是为了向该区域提供支持</w:t>
      </w:r>
      <w:r w:rsidRPr="004A6CE2">
        <w:rPr>
          <w:rFonts w:hint="eastAsia"/>
          <w:szCs w:val="24"/>
          <w:lang w:eastAsia="zh-CN"/>
        </w:rPr>
        <w:t>，</w:t>
      </w:r>
      <w:r w:rsidRPr="004A6CE2">
        <w:rPr>
          <w:rFonts w:hint="eastAsia"/>
          <w:szCs w:val="24"/>
          <w:lang w:val="zh-CN" w:eastAsia="zh-CN"/>
        </w:rPr>
        <w:t>则需要谈判并建立该中心向该区域国家提供支持的运作流程。在这种情况下，可能需要更多时间来最终确定相关流程和监管安排。</w:t>
      </w:r>
    </w:p>
    <w:p w14:paraId="16881763" w14:textId="77777777" w:rsidR="00A76CA9" w:rsidRPr="004A6CE2" w:rsidRDefault="00A76CA9" w:rsidP="00A43398">
      <w:pPr>
        <w:rPr>
          <w:szCs w:val="24"/>
          <w:lang w:eastAsia="zh-CN"/>
        </w:rPr>
      </w:pPr>
      <w:r w:rsidRPr="004A6CE2">
        <w:rPr>
          <w:rFonts w:hint="eastAsia"/>
          <w:b/>
          <w:szCs w:val="24"/>
          <w:lang w:val="zh-CN" w:eastAsia="zh-CN"/>
        </w:rPr>
        <w:t>四</w:t>
      </w:r>
      <w:r w:rsidRPr="004A6CE2">
        <w:rPr>
          <w:b/>
          <w:szCs w:val="24"/>
          <w:lang w:eastAsia="zh-CN"/>
        </w:rPr>
        <w:t>.5</w:t>
      </w:r>
      <w:r w:rsidRPr="004A6CE2">
        <w:rPr>
          <w:b/>
          <w:szCs w:val="24"/>
          <w:lang w:eastAsia="zh-CN"/>
        </w:rPr>
        <w:tab/>
      </w:r>
      <w:r w:rsidRPr="004A6CE2">
        <w:rPr>
          <w:rFonts w:hint="eastAsia"/>
          <w:b/>
          <w:szCs w:val="24"/>
          <w:lang w:val="zh-CN" w:eastAsia="zh-CN"/>
        </w:rPr>
        <w:t>区域技术和政策援助英才中心</w:t>
      </w:r>
    </w:p>
    <w:p w14:paraId="7DF5FCB7" w14:textId="77777777" w:rsidR="00A76CA9" w:rsidRPr="004A6CE2" w:rsidRDefault="00A76CA9" w:rsidP="00A43398">
      <w:pPr>
        <w:rPr>
          <w:b/>
          <w:szCs w:val="24"/>
          <w:lang w:eastAsia="zh-CN"/>
        </w:rPr>
      </w:pPr>
    </w:p>
    <w:p w14:paraId="60ECEAD2"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需要对区域英才中心作出投资，以便发展与中小企业节能设备的设计和开发相关的内部能力建设、培训有关安装和维修节能最佳做法、对维修技术人员进行培训，以保持设备整个生命周期最高能效地运行、执行能效政策和法规以及监控。</w:t>
      </w:r>
      <w:r w:rsidRPr="004A6CE2">
        <w:rPr>
          <w:szCs w:val="24"/>
          <w:lang w:eastAsia="zh-CN"/>
        </w:rPr>
        <w:t xml:space="preserve"> </w:t>
      </w:r>
    </w:p>
    <w:p w14:paraId="7BF95B51"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这些中心将补充为在基加利氢氟碳化物实施计划下提供培训而设立的现有中心。由于这些中心都在区域内</w:t>
      </w:r>
      <w:r w:rsidRPr="004A6CE2">
        <w:rPr>
          <w:rFonts w:hint="eastAsia"/>
          <w:szCs w:val="24"/>
          <w:lang w:eastAsia="zh-CN"/>
        </w:rPr>
        <w:t>，</w:t>
      </w:r>
      <w:r w:rsidRPr="004A6CE2">
        <w:rPr>
          <w:rFonts w:hint="eastAsia"/>
          <w:szCs w:val="24"/>
          <w:lang w:val="zh-CN" w:eastAsia="zh-CN"/>
        </w:rPr>
        <w:t>它们可以向维修技术人员而特别是培训师提供符合成本效益的能力建设支持</w:t>
      </w:r>
      <w:r w:rsidRPr="004A6CE2">
        <w:rPr>
          <w:rFonts w:hint="eastAsia"/>
          <w:szCs w:val="24"/>
          <w:lang w:eastAsia="zh-CN"/>
        </w:rPr>
        <w:t>，</w:t>
      </w:r>
      <w:r w:rsidRPr="004A6CE2">
        <w:rPr>
          <w:rFonts w:hint="eastAsia"/>
          <w:szCs w:val="24"/>
          <w:lang w:val="zh-CN" w:eastAsia="zh-CN"/>
        </w:rPr>
        <w:t>并协助更新</w:t>
      </w:r>
      <w:r w:rsidRPr="004A6CE2">
        <w:rPr>
          <w:szCs w:val="24"/>
          <w:lang w:eastAsia="zh-CN"/>
        </w:rPr>
        <w:t>/</w:t>
      </w:r>
      <w:r w:rsidRPr="004A6CE2">
        <w:rPr>
          <w:rFonts w:hint="eastAsia"/>
          <w:szCs w:val="24"/>
          <w:lang w:val="zh-CN" w:eastAsia="zh-CN"/>
        </w:rPr>
        <w:t>升级与不同制冷和空调设备节能运行相关的培训模块。</w:t>
      </w:r>
      <w:r w:rsidRPr="004A6CE2">
        <w:rPr>
          <w:szCs w:val="24"/>
          <w:lang w:eastAsia="zh-CN"/>
        </w:rPr>
        <w:t xml:space="preserve"> </w:t>
      </w:r>
    </w:p>
    <w:p w14:paraId="28313B3F"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假设基加利氢氟碳化物实施计划的英才中心</w:t>
      </w:r>
      <w:r w:rsidRPr="004A6CE2">
        <w:rPr>
          <w:szCs w:val="24"/>
          <w:lang w:eastAsia="zh-CN"/>
        </w:rPr>
        <w:t>/</w:t>
      </w:r>
      <w:r w:rsidRPr="004A6CE2">
        <w:rPr>
          <w:rFonts w:hint="eastAsia"/>
          <w:szCs w:val="24"/>
          <w:lang w:val="zh-CN" w:eastAsia="zh-CN"/>
        </w:rPr>
        <w:t>培训中心也将管理支持提高能效的英才中心</w:t>
      </w:r>
      <w:r w:rsidRPr="004A6CE2">
        <w:rPr>
          <w:rFonts w:hint="eastAsia"/>
          <w:szCs w:val="24"/>
          <w:lang w:eastAsia="zh-CN"/>
        </w:rPr>
        <w:t>，</w:t>
      </w:r>
      <w:r w:rsidRPr="004A6CE2">
        <w:rPr>
          <w:rFonts w:hint="eastAsia"/>
          <w:szCs w:val="24"/>
          <w:lang w:val="zh-CN" w:eastAsia="zh-CN"/>
        </w:rPr>
        <w:t>则估计为现有中心提供支持的额外成本如表</w:t>
      </w:r>
      <w:r w:rsidRPr="004A6CE2">
        <w:rPr>
          <w:szCs w:val="24"/>
          <w:lang w:eastAsia="zh-CN"/>
        </w:rPr>
        <w:t>10</w:t>
      </w:r>
      <w:r w:rsidRPr="004A6CE2">
        <w:rPr>
          <w:rFonts w:hint="eastAsia"/>
          <w:szCs w:val="24"/>
          <w:lang w:val="zh-CN" w:eastAsia="zh-CN"/>
        </w:rPr>
        <w:t>所示。</w:t>
      </w:r>
    </w:p>
    <w:p w14:paraId="03BAAD71" w14:textId="77777777" w:rsidR="00A76CA9" w:rsidRPr="004A6CE2" w:rsidRDefault="00A76CA9" w:rsidP="00A43398">
      <w:pPr>
        <w:pStyle w:val="Heading1"/>
        <w:keepNext/>
        <w:numPr>
          <w:ilvl w:val="0"/>
          <w:numId w:val="0"/>
        </w:numPr>
        <w:spacing w:after="0"/>
        <w:rPr>
          <w:b/>
          <w:szCs w:val="24"/>
        </w:rPr>
      </w:pPr>
      <w:r w:rsidRPr="004A6CE2">
        <w:rPr>
          <w:rFonts w:hint="eastAsia"/>
          <w:b/>
          <w:szCs w:val="24"/>
          <w:lang w:val="zh-CN"/>
        </w:rPr>
        <w:lastRenderedPageBreak/>
        <w:t>表</w:t>
      </w:r>
      <w:r w:rsidRPr="004A6CE2">
        <w:rPr>
          <w:b/>
          <w:szCs w:val="24"/>
          <w:lang w:val="en-US"/>
        </w:rPr>
        <w:t xml:space="preserve">10.  </w:t>
      </w:r>
      <w:proofErr w:type="spellStart"/>
      <w:r w:rsidRPr="004A6CE2">
        <w:rPr>
          <w:rFonts w:hint="eastAsia"/>
          <w:b/>
          <w:szCs w:val="24"/>
          <w:lang w:val="zh-CN"/>
        </w:rPr>
        <w:t>英才中心的其他活动</w:t>
      </w:r>
      <w:proofErr w:type="spellEnd"/>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95"/>
        <w:gridCol w:w="5760"/>
      </w:tblGrid>
      <w:tr w:rsidR="00A76CA9" w14:paraId="7956CAFA" w14:textId="77777777" w:rsidTr="001E7942">
        <w:trPr>
          <w:tblHeader/>
        </w:trPr>
        <w:tc>
          <w:tcPr>
            <w:tcW w:w="3595" w:type="dxa"/>
          </w:tcPr>
          <w:p w14:paraId="2B9C7B74" w14:textId="77777777" w:rsidR="00A76CA9" w:rsidRPr="005C4123" w:rsidRDefault="00A76CA9" w:rsidP="001E7942">
            <w:pPr>
              <w:keepNext/>
              <w:rPr>
                <w:sz w:val="20"/>
                <w:szCs w:val="20"/>
              </w:rPr>
            </w:pPr>
            <w:proofErr w:type="spellStart"/>
            <w:r w:rsidRPr="005C4123">
              <w:rPr>
                <w:rFonts w:hint="eastAsia"/>
                <w:b/>
                <w:sz w:val="20"/>
                <w:szCs w:val="20"/>
                <w:lang w:val="zh-CN"/>
              </w:rPr>
              <w:t>行业</w:t>
            </w:r>
            <w:proofErr w:type="spellEnd"/>
          </w:p>
        </w:tc>
        <w:tc>
          <w:tcPr>
            <w:tcW w:w="5760" w:type="dxa"/>
          </w:tcPr>
          <w:p w14:paraId="2D38DBD8" w14:textId="77777777" w:rsidR="00A76CA9" w:rsidRPr="005C4123" w:rsidRDefault="00A76CA9" w:rsidP="001E7942">
            <w:pPr>
              <w:keepNext/>
              <w:jc w:val="center"/>
              <w:rPr>
                <w:sz w:val="20"/>
                <w:szCs w:val="20"/>
              </w:rPr>
            </w:pPr>
            <w:proofErr w:type="spellStart"/>
            <w:r w:rsidRPr="005C4123">
              <w:rPr>
                <w:rFonts w:hint="eastAsia"/>
                <w:b/>
                <w:sz w:val="20"/>
                <w:szCs w:val="20"/>
                <w:lang w:val="zh-CN"/>
              </w:rPr>
              <w:t>项目详情</w:t>
            </w:r>
            <w:proofErr w:type="spellEnd"/>
          </w:p>
        </w:tc>
      </w:tr>
      <w:tr w:rsidR="00A76CA9" w14:paraId="52A19BC2" w14:textId="77777777" w:rsidTr="001E7942">
        <w:trPr>
          <w:trHeight w:val="756"/>
        </w:trPr>
        <w:tc>
          <w:tcPr>
            <w:tcW w:w="3595" w:type="dxa"/>
          </w:tcPr>
          <w:p w14:paraId="11B5CD0A" w14:textId="77777777" w:rsidR="00A76CA9" w:rsidRPr="005C4123" w:rsidRDefault="00A76CA9" w:rsidP="001E7942">
            <w:pPr>
              <w:keepNext/>
              <w:jc w:val="left"/>
              <w:rPr>
                <w:sz w:val="20"/>
                <w:szCs w:val="20"/>
              </w:rPr>
            </w:pPr>
            <w:proofErr w:type="spellStart"/>
            <w:r w:rsidRPr="005C4123">
              <w:rPr>
                <w:rFonts w:hint="eastAsia"/>
                <w:sz w:val="20"/>
                <w:szCs w:val="20"/>
                <w:lang w:val="zh-CN"/>
              </w:rPr>
              <w:t>中小企业制造行业</w:t>
            </w:r>
            <w:proofErr w:type="spellEnd"/>
          </w:p>
        </w:tc>
        <w:tc>
          <w:tcPr>
            <w:tcW w:w="5760" w:type="dxa"/>
          </w:tcPr>
          <w:p w14:paraId="0687A19F" w14:textId="77777777" w:rsidR="00A76CA9" w:rsidRPr="005C4123" w:rsidRDefault="00A76CA9" w:rsidP="001E7942">
            <w:pPr>
              <w:pStyle w:val="ListParagraph"/>
              <w:keepNext/>
              <w:numPr>
                <w:ilvl w:val="0"/>
                <w:numId w:val="8"/>
              </w:numPr>
              <w:spacing w:after="0" w:line="240" w:lineRule="auto"/>
              <w:rPr>
                <w:rFonts w:ascii="Times New Roman" w:hAnsi="Times New Roman" w:cs="Times New Roman"/>
                <w:sz w:val="20"/>
                <w:szCs w:val="20"/>
                <w:lang w:eastAsia="zh-CN"/>
              </w:rPr>
            </w:pPr>
            <w:r w:rsidRPr="005C4123">
              <w:rPr>
                <w:rFonts w:ascii="Times New Roman" w:hAnsi="Times New Roman" w:cs="Times New Roman" w:hint="eastAsia"/>
                <w:sz w:val="20"/>
                <w:szCs w:val="20"/>
                <w:lang w:val="zh-CN" w:eastAsia="zh-CN"/>
              </w:rPr>
              <w:t>能源效率系统的设计和建模设备</w:t>
            </w:r>
          </w:p>
          <w:p w14:paraId="1C5011F4" w14:textId="77777777" w:rsidR="00A76CA9" w:rsidRPr="005C4123" w:rsidRDefault="00A76CA9" w:rsidP="001E7942">
            <w:pPr>
              <w:pStyle w:val="ListParagraph"/>
              <w:keepNext/>
              <w:numPr>
                <w:ilvl w:val="0"/>
                <w:numId w:val="8"/>
              </w:numPr>
              <w:spacing w:after="0" w:line="240" w:lineRule="auto"/>
              <w:rPr>
                <w:rFonts w:ascii="Times New Roman" w:hAnsi="Times New Roman" w:cs="Times New Roman"/>
                <w:sz w:val="20"/>
                <w:szCs w:val="20"/>
                <w:lang w:eastAsia="zh-CN"/>
              </w:rPr>
            </w:pPr>
            <w:r w:rsidRPr="005C4123">
              <w:rPr>
                <w:rFonts w:ascii="Times New Roman" w:hAnsi="Times New Roman" w:cs="Times New Roman" w:hint="eastAsia"/>
                <w:sz w:val="20"/>
                <w:szCs w:val="20"/>
                <w:lang w:val="zh-CN" w:eastAsia="zh-CN"/>
              </w:rPr>
              <w:t>开发系统设计和建模的培训材料</w:t>
            </w:r>
          </w:p>
          <w:p w14:paraId="46CD722A" w14:textId="77777777" w:rsidR="00A76CA9" w:rsidRPr="005C4123" w:rsidRDefault="00A76CA9" w:rsidP="001E7942">
            <w:pPr>
              <w:pStyle w:val="ListParagraph"/>
              <w:keepNext/>
              <w:numPr>
                <w:ilvl w:val="0"/>
                <w:numId w:val="8"/>
              </w:numPr>
              <w:spacing w:after="0" w:line="240" w:lineRule="auto"/>
              <w:rPr>
                <w:rFonts w:ascii="Times New Roman" w:hAnsi="Times New Roman" w:cs="Times New Roman"/>
                <w:sz w:val="20"/>
                <w:szCs w:val="20"/>
                <w:lang w:eastAsia="zh-CN"/>
              </w:rPr>
            </w:pPr>
            <w:r w:rsidRPr="005C4123">
              <w:rPr>
                <w:rFonts w:ascii="Times New Roman" w:hAnsi="Times New Roman" w:cs="Times New Roman" w:hint="eastAsia"/>
                <w:sz w:val="20"/>
                <w:szCs w:val="20"/>
                <w:lang w:val="zh-CN" w:eastAsia="zh-CN"/>
              </w:rPr>
              <w:t>对培训师进行产品开发的培训</w:t>
            </w:r>
          </w:p>
        </w:tc>
      </w:tr>
      <w:tr w:rsidR="00A76CA9" w14:paraId="6983F656" w14:textId="77777777" w:rsidTr="001E7942">
        <w:trPr>
          <w:trHeight w:val="756"/>
        </w:trPr>
        <w:tc>
          <w:tcPr>
            <w:tcW w:w="3595" w:type="dxa"/>
          </w:tcPr>
          <w:p w14:paraId="1CE14DE6" w14:textId="77777777" w:rsidR="00A76CA9" w:rsidRPr="005C4123" w:rsidRDefault="00A76CA9" w:rsidP="001E7942">
            <w:pPr>
              <w:keepNext/>
              <w:jc w:val="left"/>
              <w:rPr>
                <w:sz w:val="20"/>
                <w:szCs w:val="20"/>
                <w:lang w:eastAsia="zh-CN"/>
              </w:rPr>
            </w:pPr>
            <w:r w:rsidRPr="005C4123">
              <w:rPr>
                <w:rFonts w:hint="eastAsia"/>
                <w:sz w:val="20"/>
                <w:szCs w:val="20"/>
                <w:lang w:val="zh-CN" w:eastAsia="zh-CN"/>
              </w:rPr>
              <w:t>安装和维修培训</w:t>
            </w:r>
            <w:r w:rsidRPr="005C4123">
              <w:rPr>
                <w:sz w:val="20"/>
                <w:szCs w:val="20"/>
                <w:lang w:eastAsia="zh-CN"/>
              </w:rPr>
              <w:t>–</w:t>
            </w:r>
            <w:r w:rsidRPr="005C4123">
              <w:rPr>
                <w:rFonts w:hint="eastAsia"/>
                <w:sz w:val="20"/>
                <w:szCs w:val="20"/>
                <w:lang w:val="zh-CN" w:eastAsia="zh-CN"/>
              </w:rPr>
              <w:t>本地组装和安装培训</w:t>
            </w:r>
          </w:p>
        </w:tc>
        <w:tc>
          <w:tcPr>
            <w:tcW w:w="5760" w:type="dxa"/>
          </w:tcPr>
          <w:p w14:paraId="0A764407" w14:textId="77777777" w:rsidR="00A76CA9" w:rsidRPr="005C4123" w:rsidRDefault="00A76CA9" w:rsidP="001E7942">
            <w:pPr>
              <w:pStyle w:val="ListParagraph"/>
              <w:keepNext/>
              <w:numPr>
                <w:ilvl w:val="0"/>
                <w:numId w:val="9"/>
              </w:numPr>
              <w:spacing w:after="0" w:line="240" w:lineRule="auto"/>
              <w:rPr>
                <w:rFonts w:ascii="Times New Roman" w:hAnsi="Times New Roman" w:cs="Times New Roman"/>
                <w:sz w:val="20"/>
                <w:szCs w:val="20"/>
              </w:rPr>
            </w:pPr>
            <w:proofErr w:type="spellStart"/>
            <w:r w:rsidRPr="005C4123">
              <w:rPr>
                <w:rFonts w:ascii="Times New Roman" w:hAnsi="Times New Roman" w:cs="Times New Roman" w:hint="eastAsia"/>
                <w:sz w:val="20"/>
                <w:szCs w:val="20"/>
                <w:lang w:val="zh-CN"/>
              </w:rPr>
              <w:t>开发培训材料</w:t>
            </w:r>
            <w:proofErr w:type="spellEnd"/>
          </w:p>
          <w:p w14:paraId="761C815A" w14:textId="77777777" w:rsidR="00A76CA9" w:rsidRPr="005C4123" w:rsidRDefault="00A76CA9" w:rsidP="001E7942">
            <w:pPr>
              <w:pStyle w:val="ListParagraph"/>
              <w:keepNext/>
              <w:numPr>
                <w:ilvl w:val="0"/>
                <w:numId w:val="9"/>
              </w:numPr>
              <w:spacing w:after="0" w:line="240" w:lineRule="auto"/>
              <w:rPr>
                <w:rFonts w:ascii="Times New Roman" w:hAnsi="Times New Roman" w:cs="Times New Roman"/>
                <w:sz w:val="20"/>
                <w:szCs w:val="20"/>
              </w:rPr>
            </w:pPr>
            <w:proofErr w:type="spellStart"/>
            <w:r w:rsidRPr="005C4123">
              <w:rPr>
                <w:rFonts w:ascii="Times New Roman" w:hAnsi="Times New Roman" w:cs="Times New Roman" w:hint="eastAsia"/>
                <w:sz w:val="20"/>
                <w:szCs w:val="20"/>
                <w:lang w:val="zh-CN"/>
              </w:rPr>
              <w:t>培训培训师</w:t>
            </w:r>
            <w:proofErr w:type="spellEnd"/>
          </w:p>
          <w:p w14:paraId="3E9B5E78" w14:textId="77777777" w:rsidR="00A76CA9" w:rsidRPr="005C4123" w:rsidRDefault="00A76CA9" w:rsidP="001E7942">
            <w:pPr>
              <w:pStyle w:val="ListParagraph"/>
              <w:keepNext/>
              <w:numPr>
                <w:ilvl w:val="0"/>
                <w:numId w:val="9"/>
              </w:numPr>
              <w:spacing w:after="0" w:line="240" w:lineRule="auto"/>
              <w:rPr>
                <w:rFonts w:ascii="Times New Roman" w:hAnsi="Times New Roman" w:cs="Times New Roman"/>
                <w:sz w:val="20"/>
                <w:szCs w:val="20"/>
                <w:lang w:eastAsia="zh-CN"/>
              </w:rPr>
            </w:pPr>
            <w:r w:rsidRPr="005C4123">
              <w:rPr>
                <w:rFonts w:ascii="Times New Roman" w:hAnsi="Times New Roman" w:cs="Times New Roman" w:hint="eastAsia"/>
                <w:sz w:val="20"/>
                <w:szCs w:val="20"/>
                <w:lang w:val="zh-CN" w:eastAsia="zh-CN"/>
              </w:rPr>
              <w:t>配备模拟器的设备齐全的培训中心</w:t>
            </w:r>
          </w:p>
        </w:tc>
      </w:tr>
      <w:tr w:rsidR="00A76CA9" w14:paraId="29E5083B" w14:textId="77777777" w:rsidTr="001E7942">
        <w:trPr>
          <w:trHeight w:val="756"/>
        </w:trPr>
        <w:tc>
          <w:tcPr>
            <w:tcW w:w="3595" w:type="dxa"/>
          </w:tcPr>
          <w:p w14:paraId="068E2BCB" w14:textId="77777777" w:rsidR="00A76CA9" w:rsidRPr="005C4123" w:rsidRDefault="00A76CA9" w:rsidP="001E7942">
            <w:pPr>
              <w:keepNext/>
              <w:jc w:val="left"/>
              <w:rPr>
                <w:sz w:val="20"/>
                <w:szCs w:val="20"/>
                <w:lang w:eastAsia="zh-CN"/>
              </w:rPr>
            </w:pPr>
            <w:r w:rsidRPr="005C4123">
              <w:rPr>
                <w:rFonts w:hint="eastAsia"/>
                <w:sz w:val="20"/>
                <w:szCs w:val="20"/>
                <w:lang w:val="zh-CN" w:eastAsia="zh-CN"/>
              </w:rPr>
              <w:t>对维修和维护技术人员进行培训</w:t>
            </w:r>
            <w:r w:rsidRPr="005C4123">
              <w:rPr>
                <w:rFonts w:hint="eastAsia"/>
                <w:sz w:val="20"/>
                <w:szCs w:val="20"/>
                <w:lang w:eastAsia="zh-CN"/>
              </w:rPr>
              <w:t>，</w:t>
            </w:r>
            <w:r w:rsidRPr="005C4123">
              <w:rPr>
                <w:rFonts w:hint="eastAsia"/>
                <w:sz w:val="20"/>
                <w:szCs w:val="20"/>
                <w:lang w:val="zh-CN" w:eastAsia="zh-CN"/>
              </w:rPr>
              <w:t>使设备保持最佳性能运行</w:t>
            </w:r>
          </w:p>
        </w:tc>
        <w:tc>
          <w:tcPr>
            <w:tcW w:w="5760" w:type="dxa"/>
          </w:tcPr>
          <w:p w14:paraId="1732C977" w14:textId="77777777" w:rsidR="00A76CA9" w:rsidRPr="005C4123" w:rsidRDefault="00A76CA9" w:rsidP="001E7942">
            <w:pPr>
              <w:pStyle w:val="ListParagraph"/>
              <w:keepNext/>
              <w:numPr>
                <w:ilvl w:val="0"/>
                <w:numId w:val="9"/>
              </w:numPr>
              <w:spacing w:after="0" w:line="240" w:lineRule="auto"/>
              <w:rPr>
                <w:rFonts w:ascii="Times New Roman" w:hAnsi="Times New Roman" w:cs="Times New Roman"/>
                <w:sz w:val="20"/>
                <w:szCs w:val="20"/>
                <w:lang w:eastAsia="zh-CN"/>
              </w:rPr>
            </w:pPr>
            <w:r w:rsidRPr="005C4123">
              <w:rPr>
                <w:rFonts w:ascii="Times New Roman" w:hAnsi="Times New Roman" w:cs="Times New Roman" w:hint="eastAsia"/>
                <w:sz w:val="20"/>
                <w:szCs w:val="20"/>
                <w:lang w:val="zh-CN" w:eastAsia="zh-CN"/>
              </w:rPr>
              <w:t>为培训师开发培训材料和为维修技术人员开发模块</w:t>
            </w:r>
          </w:p>
          <w:p w14:paraId="12678EFC" w14:textId="77777777" w:rsidR="00A76CA9" w:rsidRPr="005C4123" w:rsidRDefault="00A76CA9" w:rsidP="001E7942">
            <w:pPr>
              <w:pStyle w:val="ListParagraph"/>
              <w:keepNext/>
              <w:numPr>
                <w:ilvl w:val="0"/>
                <w:numId w:val="9"/>
              </w:numPr>
              <w:spacing w:after="0" w:line="240" w:lineRule="auto"/>
              <w:rPr>
                <w:rFonts w:ascii="Times New Roman" w:hAnsi="Times New Roman" w:cs="Times New Roman"/>
                <w:sz w:val="20"/>
                <w:szCs w:val="20"/>
              </w:rPr>
            </w:pPr>
            <w:proofErr w:type="spellStart"/>
            <w:r w:rsidRPr="005C4123">
              <w:rPr>
                <w:rFonts w:ascii="Times New Roman" w:hAnsi="Times New Roman" w:cs="Times New Roman" w:hint="eastAsia"/>
                <w:sz w:val="20"/>
                <w:szCs w:val="20"/>
                <w:lang w:val="zh-CN"/>
              </w:rPr>
              <w:t>培训培训师</w:t>
            </w:r>
            <w:proofErr w:type="spellEnd"/>
          </w:p>
        </w:tc>
      </w:tr>
      <w:tr w:rsidR="00A76CA9" w14:paraId="081B82FC" w14:textId="77777777" w:rsidTr="001E7942">
        <w:trPr>
          <w:trHeight w:val="521"/>
        </w:trPr>
        <w:tc>
          <w:tcPr>
            <w:tcW w:w="3595" w:type="dxa"/>
          </w:tcPr>
          <w:p w14:paraId="52797921" w14:textId="77777777" w:rsidR="00A76CA9" w:rsidRPr="005C4123" w:rsidRDefault="00A76CA9" w:rsidP="001E7942">
            <w:pPr>
              <w:keepNext/>
              <w:jc w:val="left"/>
              <w:rPr>
                <w:sz w:val="20"/>
                <w:szCs w:val="20"/>
                <w:lang w:eastAsia="zh-CN"/>
              </w:rPr>
            </w:pPr>
            <w:r w:rsidRPr="005C4123">
              <w:rPr>
                <w:rFonts w:hint="eastAsia"/>
                <w:sz w:val="20"/>
                <w:szCs w:val="20"/>
                <w:lang w:val="zh-CN" w:eastAsia="zh-CN"/>
              </w:rPr>
              <w:t>与能源效率相关的政策制定和执行的培训</w:t>
            </w:r>
          </w:p>
        </w:tc>
        <w:tc>
          <w:tcPr>
            <w:tcW w:w="5760" w:type="dxa"/>
          </w:tcPr>
          <w:p w14:paraId="1928BB96" w14:textId="77777777" w:rsidR="00A76CA9" w:rsidRPr="005C4123" w:rsidRDefault="00A76CA9" w:rsidP="001E7942">
            <w:pPr>
              <w:pStyle w:val="ListParagraph"/>
              <w:keepNext/>
              <w:numPr>
                <w:ilvl w:val="0"/>
                <w:numId w:val="9"/>
              </w:numPr>
              <w:spacing w:after="0" w:line="240" w:lineRule="auto"/>
              <w:rPr>
                <w:rFonts w:ascii="Times New Roman" w:hAnsi="Times New Roman" w:cs="Times New Roman"/>
                <w:sz w:val="20"/>
                <w:szCs w:val="20"/>
              </w:rPr>
            </w:pPr>
            <w:proofErr w:type="spellStart"/>
            <w:r w:rsidRPr="005C4123">
              <w:rPr>
                <w:rFonts w:ascii="Times New Roman" w:hAnsi="Times New Roman" w:cs="Times New Roman" w:hint="eastAsia"/>
                <w:sz w:val="20"/>
                <w:szCs w:val="20"/>
                <w:lang w:val="zh-CN"/>
              </w:rPr>
              <w:t>开发培训材料</w:t>
            </w:r>
            <w:proofErr w:type="spellEnd"/>
          </w:p>
          <w:p w14:paraId="4AB11FBD" w14:textId="77777777" w:rsidR="00A76CA9" w:rsidRPr="005C4123" w:rsidRDefault="00A76CA9" w:rsidP="001E7942">
            <w:pPr>
              <w:pStyle w:val="ListParagraph"/>
              <w:keepNext/>
              <w:numPr>
                <w:ilvl w:val="0"/>
                <w:numId w:val="9"/>
              </w:numPr>
              <w:spacing w:after="0" w:line="240" w:lineRule="auto"/>
              <w:rPr>
                <w:rFonts w:ascii="Times New Roman" w:hAnsi="Times New Roman" w:cs="Times New Roman"/>
                <w:sz w:val="20"/>
                <w:szCs w:val="20"/>
              </w:rPr>
            </w:pPr>
            <w:proofErr w:type="spellStart"/>
            <w:r w:rsidRPr="005C4123">
              <w:rPr>
                <w:rFonts w:ascii="Times New Roman" w:hAnsi="Times New Roman" w:cs="Times New Roman" w:hint="eastAsia"/>
                <w:sz w:val="20"/>
                <w:szCs w:val="20"/>
                <w:lang w:val="zh-CN"/>
              </w:rPr>
              <w:t>培训培训师</w:t>
            </w:r>
            <w:proofErr w:type="spellEnd"/>
          </w:p>
        </w:tc>
      </w:tr>
    </w:tbl>
    <w:p w14:paraId="227CB18D" w14:textId="77777777" w:rsidR="00A76CA9" w:rsidRPr="004A6CE2" w:rsidRDefault="00A76CA9" w:rsidP="00A43398">
      <w:pPr>
        <w:rPr>
          <w:sz w:val="18"/>
          <w:szCs w:val="18"/>
          <w:lang w:eastAsia="zh-CN"/>
        </w:rPr>
      </w:pPr>
      <w:r w:rsidRPr="004A6CE2">
        <w:rPr>
          <w:rFonts w:hint="eastAsia"/>
          <w:sz w:val="18"/>
          <w:szCs w:val="18"/>
          <w:u w:val="single"/>
          <w:lang w:val="zh-CN" w:eastAsia="zh-CN"/>
        </w:rPr>
        <w:t>注</w:t>
      </w:r>
      <w:r w:rsidRPr="004A6CE2">
        <w:rPr>
          <w:rFonts w:hint="eastAsia"/>
          <w:sz w:val="18"/>
          <w:szCs w:val="18"/>
          <w:lang w:eastAsia="zh-CN"/>
        </w:rPr>
        <w:t>：</w:t>
      </w:r>
      <w:r w:rsidRPr="004A6CE2">
        <w:rPr>
          <w:rFonts w:hint="eastAsia"/>
          <w:sz w:val="18"/>
          <w:szCs w:val="18"/>
          <w:lang w:val="zh-CN" w:eastAsia="zh-CN"/>
        </w:rPr>
        <w:t>假设参加培训方案的学员需要支付旅费、食宿费和培训材料费</w:t>
      </w:r>
      <w:r w:rsidRPr="004A6CE2">
        <w:rPr>
          <w:rFonts w:hint="eastAsia"/>
          <w:sz w:val="18"/>
          <w:szCs w:val="18"/>
          <w:lang w:eastAsia="zh-CN"/>
        </w:rPr>
        <w:t>；</w:t>
      </w:r>
      <w:r w:rsidRPr="004A6CE2">
        <w:rPr>
          <w:rFonts w:hint="eastAsia"/>
          <w:sz w:val="18"/>
          <w:szCs w:val="18"/>
          <w:lang w:val="zh-CN" w:eastAsia="zh-CN"/>
        </w:rPr>
        <w:t>这笔费用根据不同方案接受培训的学员人数而有所不同。</w:t>
      </w:r>
    </w:p>
    <w:p w14:paraId="24B423F3" w14:textId="77777777" w:rsidR="00A76CA9" w:rsidRDefault="00A76CA9" w:rsidP="00A43398">
      <w:pPr>
        <w:rPr>
          <w:szCs w:val="24"/>
          <w:lang w:eastAsia="zh-CN"/>
        </w:rPr>
      </w:pPr>
    </w:p>
    <w:p w14:paraId="2DD3DDD2" w14:textId="77777777" w:rsidR="00A76CA9" w:rsidRPr="004A6CE2" w:rsidRDefault="00A76CA9" w:rsidP="00571963">
      <w:pPr>
        <w:pStyle w:val="Heading1"/>
        <w:numPr>
          <w:ilvl w:val="0"/>
          <w:numId w:val="1"/>
        </w:numPr>
        <w:tabs>
          <w:tab w:val="clear" w:pos="5760"/>
          <w:tab w:val="num" w:pos="0"/>
        </w:tabs>
        <w:ind w:left="0"/>
        <w:rPr>
          <w:szCs w:val="24"/>
        </w:rPr>
      </w:pPr>
      <w:r w:rsidRPr="004A6CE2">
        <w:rPr>
          <w:rFonts w:hint="eastAsia"/>
          <w:szCs w:val="24"/>
          <w:lang w:val="zh-CN" w:eastAsia="zh-CN"/>
        </w:rPr>
        <w:t>需要为区域英才中心的持续运营设计一个可行的商业模式</w:t>
      </w:r>
      <w:r w:rsidRPr="004A6CE2">
        <w:rPr>
          <w:rFonts w:hint="eastAsia"/>
          <w:szCs w:val="24"/>
          <w:lang w:val="en-US" w:eastAsia="zh-CN"/>
        </w:rPr>
        <w:t>，</w:t>
      </w:r>
      <w:r w:rsidRPr="004A6CE2">
        <w:rPr>
          <w:rFonts w:hint="eastAsia"/>
          <w:szCs w:val="24"/>
          <w:lang w:val="zh-CN" w:eastAsia="zh-CN"/>
        </w:rPr>
        <w:t>以显示该中心将完全承担运营成本。这对确保运营的连续性以及英才中心拥有为该区域不同目标受众提供支持的能力至关重要。</w:t>
      </w:r>
      <w:proofErr w:type="spellStart"/>
      <w:r w:rsidRPr="004A6CE2">
        <w:rPr>
          <w:rFonts w:hint="eastAsia"/>
          <w:szCs w:val="24"/>
          <w:lang w:val="zh-CN"/>
        </w:rPr>
        <w:t>商业模式除其他外必须包括</w:t>
      </w:r>
      <w:proofErr w:type="spellEnd"/>
      <w:r w:rsidRPr="004A6CE2">
        <w:rPr>
          <w:rFonts w:hint="eastAsia"/>
          <w:szCs w:val="24"/>
          <w:lang w:val="zh-CN"/>
        </w:rPr>
        <w:t>：</w:t>
      </w:r>
    </w:p>
    <w:p w14:paraId="33F19223" w14:textId="77777777" w:rsidR="00A76CA9" w:rsidRPr="004A6CE2" w:rsidRDefault="00A76CA9" w:rsidP="00A43398">
      <w:pPr>
        <w:pStyle w:val="Heading2"/>
        <w:numPr>
          <w:ilvl w:val="1"/>
          <w:numId w:val="1"/>
        </w:numPr>
        <w:rPr>
          <w:szCs w:val="24"/>
          <w:lang w:eastAsia="zh-CN"/>
        </w:rPr>
      </w:pPr>
      <w:r w:rsidRPr="004A6CE2">
        <w:rPr>
          <w:rFonts w:hint="eastAsia"/>
          <w:szCs w:val="24"/>
          <w:lang w:val="zh-CN" w:eastAsia="zh-CN"/>
        </w:rPr>
        <w:t>中心的作用及其治理结构；</w:t>
      </w:r>
    </w:p>
    <w:p w14:paraId="5580222E" w14:textId="77777777" w:rsidR="00A76CA9" w:rsidRPr="004A6CE2" w:rsidRDefault="00A76CA9" w:rsidP="00A43398">
      <w:pPr>
        <w:pStyle w:val="Heading2"/>
        <w:numPr>
          <w:ilvl w:val="1"/>
          <w:numId w:val="1"/>
        </w:numPr>
        <w:rPr>
          <w:szCs w:val="24"/>
          <w:lang w:eastAsia="zh-CN"/>
        </w:rPr>
      </w:pPr>
      <w:r w:rsidRPr="004A6CE2">
        <w:rPr>
          <w:rFonts w:hint="eastAsia"/>
          <w:szCs w:val="24"/>
          <w:lang w:val="zh-CN" w:eastAsia="zh-CN"/>
        </w:rPr>
        <w:t>培训基础设施和中心定期升级的机制；</w:t>
      </w:r>
    </w:p>
    <w:p w14:paraId="2FAC13E8" w14:textId="77777777" w:rsidR="00A76CA9" w:rsidRPr="004A6CE2" w:rsidRDefault="00A76CA9" w:rsidP="00A43398">
      <w:pPr>
        <w:pStyle w:val="Heading2"/>
        <w:numPr>
          <w:ilvl w:val="1"/>
          <w:numId w:val="1"/>
        </w:numPr>
        <w:rPr>
          <w:szCs w:val="24"/>
          <w:lang w:eastAsia="zh-CN"/>
        </w:rPr>
      </w:pPr>
      <w:r w:rsidRPr="004A6CE2">
        <w:rPr>
          <w:rFonts w:hint="eastAsia"/>
          <w:szCs w:val="24"/>
          <w:lang w:val="zh-CN" w:eastAsia="zh-CN"/>
        </w:rPr>
        <w:t>中心的组织结构</w:t>
      </w:r>
      <w:r w:rsidRPr="004A6CE2">
        <w:rPr>
          <w:rFonts w:hint="eastAsia"/>
          <w:szCs w:val="24"/>
          <w:lang w:eastAsia="zh-CN"/>
        </w:rPr>
        <w:t>，</w:t>
      </w:r>
      <w:r w:rsidRPr="004A6CE2">
        <w:rPr>
          <w:rFonts w:hint="eastAsia"/>
          <w:szCs w:val="24"/>
          <w:lang w:val="zh-CN" w:eastAsia="zh-CN"/>
        </w:rPr>
        <w:t>包括工作人员的作用、职责和技能的详细信息</w:t>
      </w:r>
      <w:r w:rsidRPr="004A6CE2">
        <w:rPr>
          <w:rFonts w:hint="eastAsia"/>
          <w:szCs w:val="24"/>
          <w:lang w:eastAsia="zh-CN"/>
        </w:rPr>
        <w:t>；</w:t>
      </w:r>
      <w:r w:rsidRPr="004A6CE2">
        <w:rPr>
          <w:rFonts w:hint="eastAsia"/>
          <w:szCs w:val="24"/>
          <w:lang w:val="zh-CN" w:eastAsia="zh-CN"/>
        </w:rPr>
        <w:t>和</w:t>
      </w:r>
    </w:p>
    <w:p w14:paraId="778472E9" w14:textId="77777777" w:rsidR="00A76CA9" w:rsidRPr="004A6CE2" w:rsidRDefault="00A76CA9" w:rsidP="00A43398">
      <w:pPr>
        <w:pStyle w:val="Heading2"/>
        <w:numPr>
          <w:ilvl w:val="1"/>
          <w:numId w:val="1"/>
        </w:numPr>
        <w:rPr>
          <w:szCs w:val="24"/>
          <w:lang w:eastAsia="zh-CN"/>
        </w:rPr>
      </w:pPr>
      <w:r w:rsidRPr="004A6CE2">
        <w:rPr>
          <w:rFonts w:hint="eastAsia"/>
          <w:szCs w:val="24"/>
          <w:lang w:val="zh-CN" w:eastAsia="zh-CN"/>
        </w:rPr>
        <w:t>资金来源和用途</w:t>
      </w:r>
      <w:r w:rsidRPr="004A6CE2">
        <w:rPr>
          <w:rFonts w:hint="eastAsia"/>
          <w:szCs w:val="24"/>
          <w:lang w:eastAsia="zh-CN"/>
        </w:rPr>
        <w:t>，</w:t>
      </w:r>
      <w:r w:rsidRPr="004A6CE2">
        <w:rPr>
          <w:rFonts w:hint="eastAsia"/>
          <w:szCs w:val="24"/>
          <w:lang w:val="zh-CN" w:eastAsia="zh-CN"/>
        </w:rPr>
        <w:t>以及风险管理流程</w:t>
      </w:r>
      <w:r w:rsidRPr="004A6CE2">
        <w:rPr>
          <w:rFonts w:hint="eastAsia"/>
          <w:szCs w:val="24"/>
          <w:lang w:eastAsia="zh-CN"/>
        </w:rPr>
        <w:t>，</w:t>
      </w:r>
      <w:r w:rsidRPr="004A6CE2">
        <w:rPr>
          <w:rFonts w:hint="eastAsia"/>
          <w:szCs w:val="24"/>
          <w:lang w:val="zh-CN" w:eastAsia="zh-CN"/>
        </w:rPr>
        <w:t>包括为管理中心运营而共同融资的机会</w:t>
      </w:r>
      <w:r w:rsidRPr="004A6CE2">
        <w:rPr>
          <w:rFonts w:hint="eastAsia"/>
          <w:szCs w:val="24"/>
          <w:lang w:eastAsia="zh-CN"/>
        </w:rPr>
        <w:t>（</w:t>
      </w:r>
      <w:r w:rsidRPr="004A6CE2">
        <w:rPr>
          <w:rFonts w:hint="eastAsia"/>
          <w:szCs w:val="24"/>
          <w:lang w:val="zh-CN" w:eastAsia="zh-CN"/>
        </w:rPr>
        <w:t>例如</w:t>
      </w:r>
      <w:r w:rsidRPr="004A6CE2">
        <w:rPr>
          <w:rFonts w:hint="eastAsia"/>
          <w:szCs w:val="24"/>
          <w:lang w:eastAsia="zh-CN"/>
        </w:rPr>
        <w:t>，</w:t>
      </w:r>
      <w:r w:rsidRPr="004A6CE2">
        <w:rPr>
          <w:rFonts w:hint="eastAsia"/>
          <w:szCs w:val="24"/>
          <w:lang w:val="zh-CN" w:eastAsia="zh-CN"/>
        </w:rPr>
        <w:t>它们可以为中小企业、安装商和本地组装商采购组件提供技术支持</w:t>
      </w:r>
      <w:r w:rsidRPr="004A6CE2">
        <w:rPr>
          <w:rFonts w:hint="eastAsia"/>
          <w:szCs w:val="24"/>
          <w:lang w:eastAsia="zh-CN"/>
        </w:rPr>
        <w:t>）</w:t>
      </w:r>
      <w:r w:rsidRPr="004A6CE2">
        <w:rPr>
          <w:rFonts w:hint="eastAsia"/>
          <w:szCs w:val="24"/>
          <w:lang w:val="zh-CN" w:eastAsia="zh-CN"/>
        </w:rPr>
        <w:t>。</w:t>
      </w:r>
    </w:p>
    <w:p w14:paraId="2F39475C"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区域中心应制定一种运营业务模式</w:t>
      </w:r>
      <w:r w:rsidRPr="004A6CE2">
        <w:rPr>
          <w:rFonts w:hint="eastAsia"/>
          <w:szCs w:val="24"/>
          <w:lang w:eastAsia="zh-CN"/>
        </w:rPr>
        <w:t>，</w:t>
      </w:r>
      <w:r w:rsidRPr="004A6CE2">
        <w:rPr>
          <w:rFonts w:hint="eastAsia"/>
          <w:szCs w:val="24"/>
          <w:lang w:val="zh-CN" w:eastAsia="zh-CN"/>
        </w:rPr>
        <w:t>并制定共同融资计划</w:t>
      </w:r>
      <w:r w:rsidRPr="004A6CE2">
        <w:rPr>
          <w:rFonts w:hint="eastAsia"/>
          <w:szCs w:val="24"/>
          <w:lang w:eastAsia="zh-CN"/>
        </w:rPr>
        <w:t>，</w:t>
      </w:r>
      <w:r w:rsidRPr="004A6CE2">
        <w:rPr>
          <w:rFonts w:hint="eastAsia"/>
          <w:szCs w:val="24"/>
          <w:lang w:val="zh-CN" w:eastAsia="zh-CN"/>
        </w:rPr>
        <w:t>以便在项目提供的支持之外持续开展持续运营。随着对制冷、空调和热泵</w:t>
      </w:r>
      <w:r w:rsidRPr="004A6CE2">
        <w:rPr>
          <w:rFonts w:hint="eastAsia"/>
          <w:szCs w:val="24"/>
          <w:lang w:val="en-US" w:eastAsia="zh-CN"/>
        </w:rPr>
        <w:t>（</w:t>
      </w:r>
      <w:r w:rsidRPr="004A6CE2">
        <w:rPr>
          <w:szCs w:val="24"/>
          <w:lang w:val="en-US" w:eastAsia="zh-CN"/>
        </w:rPr>
        <w:t>RACHP</w:t>
      </w:r>
      <w:r w:rsidRPr="004A6CE2">
        <w:rPr>
          <w:rFonts w:hint="eastAsia"/>
          <w:szCs w:val="24"/>
          <w:lang w:val="en-US" w:eastAsia="zh-CN"/>
        </w:rPr>
        <w:t>）</w:t>
      </w:r>
      <w:r w:rsidRPr="004A6CE2">
        <w:rPr>
          <w:rFonts w:hint="eastAsia"/>
          <w:szCs w:val="24"/>
          <w:lang w:val="zh-CN" w:eastAsia="zh-CN"/>
        </w:rPr>
        <w:t>设备的需求增加</w:t>
      </w:r>
      <w:r w:rsidRPr="004A6CE2">
        <w:rPr>
          <w:rFonts w:hint="eastAsia"/>
          <w:szCs w:val="24"/>
          <w:lang w:val="en-US" w:eastAsia="zh-CN"/>
        </w:rPr>
        <w:t>，</w:t>
      </w:r>
      <w:r w:rsidRPr="004A6CE2">
        <w:rPr>
          <w:rFonts w:hint="eastAsia"/>
          <w:szCs w:val="24"/>
          <w:lang w:val="zh-CN" w:eastAsia="zh-CN"/>
        </w:rPr>
        <w:t>对培训需求预计也会增加</w:t>
      </w:r>
      <w:r w:rsidRPr="004A6CE2">
        <w:rPr>
          <w:rFonts w:hint="eastAsia"/>
          <w:szCs w:val="24"/>
          <w:lang w:val="en-US" w:eastAsia="zh-CN"/>
        </w:rPr>
        <w:t>，</w:t>
      </w:r>
      <w:r w:rsidRPr="004A6CE2">
        <w:rPr>
          <w:rFonts w:hint="eastAsia"/>
          <w:szCs w:val="24"/>
          <w:lang w:val="zh-CN" w:eastAsia="zh-CN"/>
        </w:rPr>
        <w:t>因此</w:t>
      </w:r>
      <w:r w:rsidRPr="004A6CE2">
        <w:rPr>
          <w:rFonts w:hint="eastAsia"/>
          <w:szCs w:val="24"/>
          <w:lang w:val="en-US" w:eastAsia="zh-CN"/>
        </w:rPr>
        <w:t>，</w:t>
      </w:r>
      <w:r w:rsidRPr="004A6CE2">
        <w:rPr>
          <w:rFonts w:hint="eastAsia"/>
          <w:szCs w:val="24"/>
          <w:lang w:val="zh-CN" w:eastAsia="zh-CN"/>
        </w:rPr>
        <w:t>根据活动水平</w:t>
      </w:r>
      <w:r w:rsidRPr="004A6CE2">
        <w:rPr>
          <w:rFonts w:hint="eastAsia"/>
          <w:szCs w:val="24"/>
          <w:lang w:val="en-US" w:eastAsia="zh-CN"/>
        </w:rPr>
        <w:t>，</w:t>
      </w:r>
      <w:r w:rsidRPr="004A6CE2">
        <w:rPr>
          <w:rFonts w:hint="eastAsia"/>
          <w:szCs w:val="24"/>
          <w:lang w:val="zh-CN" w:eastAsia="zh-CN"/>
        </w:rPr>
        <w:t>这些中心的业务可以扩大</w:t>
      </w:r>
      <w:r w:rsidRPr="004A6CE2">
        <w:rPr>
          <w:rFonts w:hint="eastAsia"/>
          <w:szCs w:val="24"/>
          <w:lang w:val="en-US" w:eastAsia="zh-CN"/>
        </w:rPr>
        <w:t>，</w:t>
      </w:r>
      <w:r w:rsidRPr="004A6CE2">
        <w:rPr>
          <w:rFonts w:hint="eastAsia"/>
          <w:szCs w:val="24"/>
          <w:lang w:val="zh-CN" w:eastAsia="zh-CN"/>
        </w:rPr>
        <w:t>以便根据该区域国家的需求提供维修服务。</w:t>
      </w:r>
    </w:p>
    <w:p w14:paraId="437371DC" w14:textId="77777777" w:rsidR="00A76CA9" w:rsidRPr="004A6CE2" w:rsidRDefault="00A76CA9" w:rsidP="00A43398">
      <w:pPr>
        <w:pStyle w:val="Heading1"/>
        <w:keepNext/>
        <w:numPr>
          <w:ilvl w:val="0"/>
          <w:numId w:val="0"/>
        </w:numPr>
        <w:rPr>
          <w:szCs w:val="24"/>
          <w:lang w:eastAsia="zh-CN"/>
        </w:rPr>
      </w:pPr>
      <w:r w:rsidRPr="004A6CE2">
        <w:rPr>
          <w:rFonts w:hint="eastAsia"/>
          <w:b/>
          <w:szCs w:val="24"/>
          <w:lang w:val="zh-CN" w:eastAsia="zh-CN"/>
        </w:rPr>
        <w:t>四</w:t>
      </w:r>
      <w:r w:rsidRPr="004A6CE2">
        <w:rPr>
          <w:b/>
          <w:szCs w:val="24"/>
          <w:lang w:val="en-US" w:eastAsia="zh-CN"/>
        </w:rPr>
        <w:t>.6</w:t>
      </w:r>
      <w:r w:rsidRPr="004A6CE2">
        <w:rPr>
          <w:b/>
          <w:szCs w:val="24"/>
          <w:lang w:eastAsia="zh-CN"/>
        </w:rPr>
        <w:tab/>
      </w:r>
      <w:r w:rsidRPr="004A6CE2">
        <w:rPr>
          <w:rFonts w:hint="eastAsia"/>
          <w:b/>
          <w:szCs w:val="24"/>
          <w:lang w:val="zh-CN" w:eastAsia="zh-CN"/>
        </w:rPr>
        <w:t>分区供冷的可行性研究</w:t>
      </w:r>
    </w:p>
    <w:p w14:paraId="3EE3CBCE"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分区供冷项目可以为采用节能的低全球升温潜能值制冷剂技术提供机会。正如</w:t>
      </w:r>
      <w:r w:rsidRPr="004A6CE2">
        <w:rPr>
          <w:szCs w:val="24"/>
          <w:lang w:eastAsia="zh-CN"/>
        </w:rPr>
        <w:t>UNEP/</w:t>
      </w:r>
      <w:proofErr w:type="spellStart"/>
      <w:r w:rsidRPr="004A6CE2">
        <w:rPr>
          <w:szCs w:val="24"/>
          <w:lang w:eastAsia="zh-CN"/>
        </w:rPr>
        <w:t>OzL.Pro</w:t>
      </w:r>
      <w:proofErr w:type="spellEnd"/>
      <w:r w:rsidRPr="004A6CE2">
        <w:rPr>
          <w:szCs w:val="24"/>
          <w:lang w:eastAsia="zh-CN"/>
        </w:rPr>
        <w:t>/ExCom/91/64</w:t>
      </w:r>
      <w:r w:rsidRPr="004A6CE2">
        <w:rPr>
          <w:rFonts w:hint="eastAsia"/>
          <w:szCs w:val="24"/>
          <w:lang w:val="zh-CN" w:eastAsia="zh-CN"/>
        </w:rPr>
        <w:t>号文件第</w:t>
      </w:r>
      <w:r w:rsidRPr="004A6CE2">
        <w:rPr>
          <w:szCs w:val="24"/>
          <w:lang w:eastAsia="zh-CN"/>
        </w:rPr>
        <w:t>28</w:t>
      </w:r>
      <w:r w:rsidRPr="004A6CE2">
        <w:rPr>
          <w:rFonts w:hint="eastAsia"/>
          <w:szCs w:val="24"/>
          <w:lang w:val="zh-CN" w:eastAsia="zh-CN"/>
        </w:rPr>
        <w:t>段</w:t>
      </w:r>
      <w:r w:rsidRPr="004A6CE2">
        <w:rPr>
          <w:szCs w:val="24"/>
          <w:lang w:eastAsia="zh-CN"/>
        </w:rPr>
        <w:t>(s)</w:t>
      </w:r>
      <w:r w:rsidRPr="004A6CE2">
        <w:rPr>
          <w:rFonts w:hint="eastAsia"/>
          <w:szCs w:val="24"/>
          <w:lang w:val="zh-CN" w:eastAsia="zh-CN"/>
        </w:rPr>
        <w:t>分段所述</w:t>
      </w:r>
      <w:r w:rsidRPr="004A6CE2">
        <w:rPr>
          <w:rFonts w:hint="eastAsia"/>
          <w:szCs w:val="24"/>
          <w:lang w:eastAsia="zh-CN"/>
        </w:rPr>
        <w:t>，</w:t>
      </w:r>
      <w:r w:rsidRPr="004A6CE2">
        <w:rPr>
          <w:rFonts w:hint="eastAsia"/>
          <w:szCs w:val="24"/>
          <w:lang w:val="zh-CN" w:eastAsia="zh-CN"/>
        </w:rPr>
        <w:t>这些项目的资金需求庞大</w:t>
      </w:r>
      <w:r w:rsidRPr="004A6CE2">
        <w:rPr>
          <w:rFonts w:hint="eastAsia"/>
          <w:szCs w:val="24"/>
          <w:lang w:eastAsia="zh-CN"/>
        </w:rPr>
        <w:t>，</w:t>
      </w:r>
      <w:r w:rsidRPr="004A6CE2">
        <w:rPr>
          <w:rFonts w:hint="eastAsia"/>
          <w:szCs w:val="24"/>
          <w:lang w:val="zh-CN" w:eastAsia="zh-CN"/>
        </w:rPr>
        <w:t>并且根据项目规模</w:t>
      </w:r>
      <w:r w:rsidRPr="004A6CE2">
        <w:rPr>
          <w:rFonts w:hint="eastAsia"/>
          <w:szCs w:val="24"/>
          <w:lang w:eastAsia="zh-CN"/>
        </w:rPr>
        <w:t>，</w:t>
      </w:r>
      <w:r w:rsidRPr="004A6CE2">
        <w:rPr>
          <w:rFonts w:hint="eastAsia"/>
          <w:szCs w:val="24"/>
          <w:lang w:val="zh-CN" w:eastAsia="zh-CN"/>
        </w:rPr>
        <w:t>可能涉及复杂的商业模式。这些项目的实施还可能涉及众多利益攸关方</w:t>
      </w:r>
      <w:r w:rsidRPr="004A6CE2">
        <w:rPr>
          <w:rFonts w:hint="eastAsia"/>
          <w:szCs w:val="24"/>
          <w:lang w:val="en-US" w:eastAsia="zh-CN"/>
        </w:rPr>
        <w:t>（</w:t>
      </w:r>
      <w:r w:rsidRPr="004A6CE2">
        <w:rPr>
          <w:rFonts w:hint="eastAsia"/>
          <w:szCs w:val="24"/>
          <w:lang w:val="zh-CN" w:eastAsia="zh-CN"/>
        </w:rPr>
        <w:t>例如</w:t>
      </w:r>
      <w:r w:rsidRPr="004A6CE2">
        <w:rPr>
          <w:rFonts w:hint="eastAsia"/>
          <w:szCs w:val="24"/>
          <w:lang w:val="en-US" w:eastAsia="zh-CN"/>
        </w:rPr>
        <w:t>，</w:t>
      </w:r>
      <w:r w:rsidRPr="004A6CE2">
        <w:rPr>
          <w:rFonts w:hint="eastAsia"/>
          <w:szCs w:val="24"/>
          <w:lang w:val="zh-CN" w:eastAsia="zh-CN"/>
        </w:rPr>
        <w:t>本地政府市政机构、本地和国际融资机构、运营和维护承包商</w:t>
      </w:r>
      <w:r w:rsidRPr="004A6CE2">
        <w:rPr>
          <w:rFonts w:hint="eastAsia"/>
          <w:szCs w:val="24"/>
          <w:lang w:val="en-US" w:eastAsia="zh-CN"/>
        </w:rPr>
        <w:t>）</w:t>
      </w:r>
      <w:r w:rsidRPr="004A6CE2">
        <w:rPr>
          <w:rFonts w:hint="eastAsia"/>
          <w:szCs w:val="24"/>
          <w:lang w:val="zh-CN" w:eastAsia="zh-CN"/>
        </w:rPr>
        <w:t>。</w:t>
      </w:r>
      <w:r w:rsidRPr="004A6CE2">
        <w:rPr>
          <w:szCs w:val="24"/>
          <w:lang w:eastAsia="zh-CN"/>
        </w:rPr>
        <w:t xml:space="preserve">  </w:t>
      </w:r>
    </w:p>
    <w:p w14:paraId="440E713B"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对于通过分区供冷政策和监管支持表明国家坚定承诺的项目</w:t>
      </w:r>
      <w:r w:rsidRPr="004A6CE2">
        <w:rPr>
          <w:rFonts w:hint="eastAsia"/>
          <w:szCs w:val="24"/>
          <w:lang w:eastAsia="zh-CN"/>
        </w:rPr>
        <w:t>，</w:t>
      </w:r>
      <w:r w:rsidRPr="004A6CE2">
        <w:rPr>
          <w:rFonts w:hint="eastAsia"/>
          <w:szCs w:val="24"/>
          <w:lang w:val="zh-CN" w:eastAsia="zh-CN"/>
        </w:rPr>
        <w:t>可以考虑以固定金额为项目开发供资。强有力的国家承诺将导致服务提供商积极参与这些设施的投资和运营。只有政府的坚定承诺和服务提供商的积极关注</w:t>
      </w:r>
      <w:r w:rsidRPr="004A6CE2">
        <w:rPr>
          <w:rFonts w:hint="eastAsia"/>
          <w:szCs w:val="24"/>
          <w:lang w:val="en-US" w:eastAsia="zh-CN"/>
        </w:rPr>
        <w:t>，</w:t>
      </w:r>
      <w:r w:rsidRPr="004A6CE2">
        <w:rPr>
          <w:rFonts w:hint="eastAsia"/>
          <w:szCs w:val="24"/>
          <w:lang w:val="zh-CN" w:eastAsia="zh-CN"/>
        </w:rPr>
        <w:t>分区供冷项目才能成功实施。</w:t>
      </w:r>
    </w:p>
    <w:p w14:paraId="791AC4A3" w14:textId="77777777" w:rsidR="00A76CA9" w:rsidRPr="004A6CE2" w:rsidRDefault="00A76CA9" w:rsidP="00A43398">
      <w:pPr>
        <w:pStyle w:val="Heading1"/>
        <w:keepNext/>
        <w:numPr>
          <w:ilvl w:val="0"/>
          <w:numId w:val="0"/>
        </w:numPr>
        <w:ind w:left="720" w:hanging="720"/>
        <w:rPr>
          <w:szCs w:val="24"/>
          <w:lang w:eastAsia="zh-CN"/>
        </w:rPr>
      </w:pPr>
      <w:r w:rsidRPr="004A6CE2">
        <w:rPr>
          <w:rFonts w:hint="eastAsia"/>
          <w:b/>
          <w:szCs w:val="24"/>
          <w:lang w:val="zh-CN" w:eastAsia="zh-CN"/>
        </w:rPr>
        <w:t>四</w:t>
      </w:r>
      <w:r w:rsidRPr="004A6CE2">
        <w:rPr>
          <w:b/>
          <w:szCs w:val="24"/>
          <w:lang w:val="en-US" w:eastAsia="zh-CN"/>
        </w:rPr>
        <w:t>.7</w:t>
      </w:r>
      <w:r w:rsidRPr="004A6CE2">
        <w:rPr>
          <w:b/>
          <w:szCs w:val="24"/>
          <w:lang w:eastAsia="zh-CN"/>
        </w:rPr>
        <w:tab/>
      </w:r>
      <w:r w:rsidRPr="004A6CE2">
        <w:rPr>
          <w:rFonts w:hint="eastAsia"/>
          <w:b/>
          <w:szCs w:val="24"/>
          <w:lang w:val="zh-CN" w:eastAsia="zh-CN"/>
        </w:rPr>
        <w:t>采用节能替代品改造大型制冷和空调系统</w:t>
      </w:r>
    </w:p>
    <w:p w14:paraId="12F6AA1D"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采用节能替代品改造大型制冷和空调系统将减少这种设备对使用不具备能源效率的高全球升温潜能值制冷剂技术的依赖。与分区供冷项目一样</w:t>
      </w:r>
      <w:r w:rsidRPr="004A6CE2">
        <w:rPr>
          <w:rFonts w:hint="eastAsia"/>
          <w:szCs w:val="24"/>
          <w:lang w:val="en-US" w:eastAsia="zh-CN"/>
        </w:rPr>
        <w:t>，</w:t>
      </w:r>
      <w:r w:rsidRPr="004A6CE2">
        <w:rPr>
          <w:rFonts w:hint="eastAsia"/>
          <w:szCs w:val="24"/>
          <w:lang w:val="zh-CN" w:eastAsia="zh-CN"/>
        </w:rPr>
        <w:t>这些项目可能需要大量资金。它们还需要</w:t>
      </w:r>
      <w:r w:rsidRPr="004A6CE2">
        <w:rPr>
          <w:rFonts w:hint="eastAsia"/>
          <w:szCs w:val="24"/>
          <w:lang w:val="zh-CN" w:eastAsia="zh-CN"/>
        </w:rPr>
        <w:lastRenderedPageBreak/>
        <w:t>仔细的规划和执行</w:t>
      </w:r>
      <w:r w:rsidRPr="004A6CE2">
        <w:rPr>
          <w:rFonts w:hint="eastAsia"/>
          <w:szCs w:val="24"/>
          <w:lang w:val="en-US" w:eastAsia="zh-CN"/>
        </w:rPr>
        <w:t>，</w:t>
      </w:r>
      <w:r w:rsidRPr="004A6CE2">
        <w:rPr>
          <w:rFonts w:hint="eastAsia"/>
          <w:szCs w:val="24"/>
          <w:lang w:val="zh-CN" w:eastAsia="zh-CN"/>
        </w:rPr>
        <w:t>并且很大程度上受到国家监管要求和</w:t>
      </w:r>
      <w:r w:rsidRPr="004A6CE2">
        <w:rPr>
          <w:szCs w:val="24"/>
          <w:lang w:val="en-US" w:eastAsia="zh-CN"/>
        </w:rPr>
        <w:t>/</w:t>
      </w:r>
      <w:r w:rsidRPr="004A6CE2">
        <w:rPr>
          <w:rFonts w:hint="eastAsia"/>
          <w:szCs w:val="24"/>
          <w:lang w:val="zh-CN" w:eastAsia="zh-CN"/>
        </w:rPr>
        <w:t>或新节能技术带来的运营成本节省的推动。</w:t>
      </w:r>
      <w:r w:rsidRPr="004A6CE2">
        <w:rPr>
          <w:szCs w:val="24"/>
          <w:lang w:eastAsia="zh-CN"/>
        </w:rPr>
        <w:t xml:space="preserve"> </w:t>
      </w:r>
    </w:p>
    <w:p w14:paraId="1BE8C89E"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这些活动的资金需求总额取决于这些活动的设计和拟议开展方式、支持此类项目的国家坚定承诺程度以及这些活动在逐步减少氢氟碳化物时预计对采用能效技术产生的影响。项目开发资金可根据参与改造项目的企业数量逐案考虑。评估将基于因项目而节省的每千瓦时美元所需的项目资金</w:t>
      </w:r>
      <w:r w:rsidRPr="004A6CE2">
        <w:rPr>
          <w:rFonts w:hint="eastAsia"/>
          <w:szCs w:val="24"/>
          <w:lang w:val="en-US" w:eastAsia="zh-CN"/>
        </w:rPr>
        <w:t>，</w:t>
      </w:r>
      <w:r w:rsidRPr="004A6CE2">
        <w:rPr>
          <w:rFonts w:hint="eastAsia"/>
          <w:szCs w:val="24"/>
          <w:lang w:val="zh-CN" w:eastAsia="zh-CN"/>
        </w:rPr>
        <w:t>以及改造活动对国家和区域</w:t>
      </w:r>
      <w:r w:rsidRPr="004A6CE2">
        <w:rPr>
          <w:szCs w:val="24"/>
          <w:lang w:val="en-US" w:eastAsia="zh-CN"/>
        </w:rPr>
        <w:t>/</w:t>
      </w:r>
      <w:r w:rsidRPr="004A6CE2">
        <w:rPr>
          <w:rFonts w:hint="eastAsia"/>
          <w:szCs w:val="24"/>
          <w:lang w:val="zh-CN" w:eastAsia="zh-CN"/>
        </w:rPr>
        <w:t>全球层面采用节能替代技术产生的影响</w:t>
      </w:r>
      <w:r w:rsidRPr="004A6CE2">
        <w:rPr>
          <w:rFonts w:hint="eastAsia"/>
          <w:szCs w:val="24"/>
          <w:lang w:val="en-US" w:eastAsia="zh-CN"/>
        </w:rPr>
        <w:t>（</w:t>
      </w:r>
      <w:r w:rsidRPr="004A6CE2">
        <w:rPr>
          <w:rFonts w:hint="eastAsia"/>
          <w:szCs w:val="24"/>
          <w:lang w:val="zh-CN" w:eastAsia="zh-CN"/>
        </w:rPr>
        <w:t>例如</w:t>
      </w:r>
      <w:r w:rsidRPr="004A6CE2">
        <w:rPr>
          <w:rFonts w:hint="eastAsia"/>
          <w:szCs w:val="24"/>
          <w:lang w:val="en-US" w:eastAsia="zh-CN"/>
        </w:rPr>
        <w:t>，</w:t>
      </w:r>
      <w:r w:rsidRPr="004A6CE2">
        <w:rPr>
          <w:rFonts w:hint="eastAsia"/>
          <w:szCs w:val="24"/>
          <w:lang w:val="zh-CN" w:eastAsia="zh-CN"/>
        </w:rPr>
        <w:t>扩大采用、可复制</w:t>
      </w:r>
      <w:r w:rsidRPr="004A6CE2">
        <w:rPr>
          <w:rFonts w:hint="eastAsia"/>
          <w:szCs w:val="24"/>
          <w:lang w:val="en-US" w:eastAsia="zh-CN"/>
        </w:rPr>
        <w:t>）</w:t>
      </w:r>
      <w:r w:rsidRPr="004A6CE2">
        <w:rPr>
          <w:rFonts w:hint="eastAsia"/>
          <w:szCs w:val="24"/>
          <w:lang w:val="zh-CN" w:eastAsia="zh-CN"/>
        </w:rPr>
        <w:t>。项目的实施主要基于最终用户进行的成本效益分析。</w:t>
      </w:r>
      <w:r w:rsidRPr="004A6CE2">
        <w:rPr>
          <w:szCs w:val="24"/>
          <w:lang w:eastAsia="zh-CN"/>
        </w:rPr>
        <w:t xml:space="preserve">   </w:t>
      </w:r>
    </w:p>
    <w:p w14:paraId="4C652413" w14:textId="77777777" w:rsidR="00A76CA9" w:rsidRPr="004A6CE2" w:rsidRDefault="00A76CA9" w:rsidP="00A43398">
      <w:pPr>
        <w:ind w:left="720" w:hanging="720"/>
        <w:rPr>
          <w:szCs w:val="24"/>
          <w:lang w:eastAsia="zh-CN"/>
        </w:rPr>
      </w:pPr>
      <w:r w:rsidRPr="004A6CE2">
        <w:rPr>
          <w:rFonts w:hint="eastAsia"/>
          <w:b/>
          <w:szCs w:val="24"/>
          <w:lang w:val="zh-CN" w:eastAsia="zh-CN"/>
        </w:rPr>
        <w:t>四</w:t>
      </w:r>
      <w:r w:rsidRPr="004A6CE2">
        <w:rPr>
          <w:b/>
          <w:szCs w:val="24"/>
          <w:lang w:eastAsia="zh-CN"/>
        </w:rPr>
        <w:t>.8</w:t>
      </w:r>
      <w:r w:rsidRPr="004A6CE2">
        <w:rPr>
          <w:b/>
          <w:szCs w:val="24"/>
          <w:lang w:eastAsia="zh-CN"/>
        </w:rPr>
        <w:tab/>
      </w:r>
      <w:r w:rsidRPr="004A6CE2">
        <w:rPr>
          <w:rFonts w:hint="eastAsia"/>
          <w:b/>
          <w:szCs w:val="24"/>
          <w:lang w:val="zh-CN" w:eastAsia="zh-CN"/>
        </w:rPr>
        <w:t>能效业务框架下用于编制项目的供资</w:t>
      </w:r>
    </w:p>
    <w:p w14:paraId="5F25BC1A" w14:textId="77777777" w:rsidR="00A76CA9" w:rsidRPr="004A6CE2" w:rsidRDefault="00A76CA9" w:rsidP="00A43398">
      <w:pPr>
        <w:ind w:left="720" w:hanging="720"/>
        <w:rPr>
          <w:b/>
          <w:szCs w:val="24"/>
          <w:lang w:eastAsia="zh-CN"/>
        </w:rPr>
      </w:pPr>
    </w:p>
    <w:p w14:paraId="45AE0B0F"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需要在业务框架下提供编制提高能源效率项目的资金</w:t>
      </w:r>
      <w:r w:rsidRPr="004A6CE2">
        <w:rPr>
          <w:rFonts w:hint="eastAsia"/>
          <w:szCs w:val="24"/>
          <w:lang w:val="en-US" w:eastAsia="zh-CN"/>
        </w:rPr>
        <w:t>，</w:t>
      </w:r>
      <w:r w:rsidRPr="004A6CE2">
        <w:rPr>
          <w:rFonts w:hint="eastAsia"/>
          <w:szCs w:val="24"/>
          <w:lang w:val="zh-CN" w:eastAsia="zh-CN"/>
        </w:rPr>
        <w:t>以便在逐步减少氢氟碳化物的背景下</w:t>
      </w:r>
      <w:r w:rsidRPr="004A6CE2">
        <w:rPr>
          <w:rFonts w:hint="eastAsia"/>
          <w:szCs w:val="24"/>
          <w:lang w:val="en-US" w:eastAsia="zh-CN"/>
        </w:rPr>
        <w:t>，</w:t>
      </w:r>
      <w:r w:rsidRPr="004A6CE2">
        <w:rPr>
          <w:rFonts w:hint="eastAsia"/>
          <w:szCs w:val="24"/>
          <w:lang w:val="zh-CN" w:eastAsia="zh-CN"/>
        </w:rPr>
        <w:t>编制保持和</w:t>
      </w:r>
      <w:r w:rsidRPr="004A6CE2">
        <w:rPr>
          <w:szCs w:val="24"/>
          <w:lang w:val="en-US" w:eastAsia="zh-CN"/>
        </w:rPr>
        <w:t>/</w:t>
      </w:r>
      <w:r w:rsidRPr="004A6CE2">
        <w:rPr>
          <w:rFonts w:hint="eastAsia"/>
          <w:szCs w:val="24"/>
          <w:lang w:val="zh-CN" w:eastAsia="zh-CN"/>
        </w:rPr>
        <w:t>或提高能源效率的详细计划。</w:t>
      </w:r>
      <w:r w:rsidRPr="004A6CE2">
        <w:rPr>
          <w:rStyle w:val="FootnoteReference"/>
          <w:szCs w:val="24"/>
          <w:lang w:val="zh-CN"/>
        </w:rPr>
        <w:footnoteReference w:id="32"/>
      </w:r>
      <w:r w:rsidRPr="004A6CE2">
        <w:rPr>
          <w:rFonts w:hint="eastAsia"/>
          <w:szCs w:val="24"/>
          <w:lang w:val="zh-CN" w:eastAsia="zh-CN"/>
        </w:rPr>
        <w:t>考虑到需要确保业务框架下的优质能源效率项目</w:t>
      </w:r>
      <w:r w:rsidRPr="004A6CE2">
        <w:rPr>
          <w:rFonts w:hint="eastAsia"/>
          <w:szCs w:val="24"/>
          <w:lang w:val="en-US" w:eastAsia="zh-CN"/>
        </w:rPr>
        <w:t>，</w:t>
      </w:r>
      <w:r w:rsidRPr="004A6CE2">
        <w:rPr>
          <w:rFonts w:hint="eastAsia"/>
          <w:szCs w:val="24"/>
          <w:lang w:val="zh-CN" w:eastAsia="zh-CN"/>
        </w:rPr>
        <w:t>可以考虑下表</w:t>
      </w:r>
      <w:r w:rsidRPr="004A6CE2">
        <w:rPr>
          <w:szCs w:val="24"/>
          <w:lang w:val="en-US" w:eastAsia="zh-CN"/>
        </w:rPr>
        <w:t>11</w:t>
      </w:r>
      <w:r w:rsidRPr="004A6CE2">
        <w:rPr>
          <w:rFonts w:hint="eastAsia"/>
          <w:szCs w:val="24"/>
          <w:lang w:val="zh-CN" w:eastAsia="zh-CN"/>
        </w:rPr>
        <w:t>所示水平的项目编制资金。下面提议的水平基于执行委员会最近就编制用过的或不需要的受控物质库存国家清单以及此类物质的收集、运输和处置计划作出的决定</w:t>
      </w:r>
      <w:r w:rsidRPr="004A6CE2">
        <w:rPr>
          <w:rFonts w:hint="eastAsia"/>
          <w:szCs w:val="24"/>
          <w:lang w:val="en-US" w:eastAsia="zh-CN"/>
        </w:rPr>
        <w:t>（</w:t>
      </w:r>
      <w:r w:rsidRPr="004A6CE2">
        <w:rPr>
          <w:rFonts w:hint="eastAsia"/>
          <w:szCs w:val="24"/>
          <w:lang w:val="zh-CN" w:eastAsia="zh-CN"/>
        </w:rPr>
        <w:t>第</w:t>
      </w:r>
      <w:r w:rsidRPr="004A6CE2">
        <w:rPr>
          <w:szCs w:val="24"/>
          <w:lang w:val="en-US" w:eastAsia="zh-CN"/>
        </w:rPr>
        <w:t>91/66</w:t>
      </w:r>
      <w:r w:rsidRPr="004A6CE2">
        <w:rPr>
          <w:rFonts w:hint="eastAsia"/>
          <w:szCs w:val="24"/>
          <w:lang w:val="zh-CN" w:eastAsia="zh-CN"/>
        </w:rPr>
        <w:t>号决定</w:t>
      </w:r>
      <w:r w:rsidRPr="004A6CE2">
        <w:rPr>
          <w:rFonts w:hint="eastAsia"/>
          <w:szCs w:val="24"/>
          <w:lang w:val="en-US" w:eastAsia="zh-CN"/>
        </w:rPr>
        <w:t>）</w:t>
      </w:r>
      <w:r w:rsidRPr="004A6CE2">
        <w:rPr>
          <w:rFonts w:hint="eastAsia"/>
          <w:szCs w:val="24"/>
          <w:lang w:val="zh-CN" w:eastAsia="zh-CN"/>
        </w:rPr>
        <w:t>。该决定中批准的水平的</w:t>
      </w:r>
      <w:r w:rsidRPr="004A6CE2">
        <w:rPr>
          <w:szCs w:val="24"/>
          <w:lang w:val="en-US" w:eastAsia="zh-CN"/>
        </w:rPr>
        <w:t>50%</w:t>
      </w:r>
      <w:r w:rsidRPr="004A6CE2">
        <w:rPr>
          <w:rFonts w:hint="eastAsia"/>
          <w:szCs w:val="24"/>
          <w:lang w:val="zh-CN" w:eastAsia="zh-CN"/>
        </w:rPr>
        <w:t>建议用于制定提高能效组件项目计划所需的额外努力</w:t>
      </w:r>
      <w:r w:rsidRPr="004A6CE2">
        <w:rPr>
          <w:rFonts w:hint="eastAsia"/>
          <w:szCs w:val="24"/>
          <w:lang w:val="en-US" w:eastAsia="zh-CN"/>
        </w:rPr>
        <w:t>，</w:t>
      </w:r>
      <w:r w:rsidRPr="004A6CE2">
        <w:rPr>
          <w:rFonts w:hint="eastAsia"/>
          <w:szCs w:val="24"/>
          <w:lang w:val="zh-CN" w:eastAsia="zh-CN"/>
        </w:rPr>
        <w:t>同时考虑到基加利氢氟碳化物实施计划的编制活动将产生或已经产生有关该国氢氟碳化合物消费行业的信息。</w:t>
      </w:r>
    </w:p>
    <w:p w14:paraId="40EB2194" w14:textId="77777777" w:rsidR="00A76CA9" w:rsidRPr="004A6CE2" w:rsidRDefault="00A76CA9" w:rsidP="00A43398">
      <w:pPr>
        <w:rPr>
          <w:b/>
          <w:szCs w:val="24"/>
          <w:lang w:eastAsia="zh-CN"/>
        </w:rPr>
      </w:pPr>
      <w:r w:rsidRPr="004A6CE2">
        <w:rPr>
          <w:rFonts w:hint="eastAsia"/>
          <w:b/>
          <w:szCs w:val="24"/>
          <w:lang w:val="zh-CN" w:eastAsia="zh-CN"/>
        </w:rPr>
        <w:t>表</w:t>
      </w:r>
      <w:r w:rsidRPr="004A6CE2">
        <w:rPr>
          <w:b/>
          <w:szCs w:val="24"/>
          <w:lang w:eastAsia="zh-CN"/>
        </w:rPr>
        <w:t xml:space="preserve">11.  </w:t>
      </w:r>
      <w:r w:rsidRPr="004A6CE2">
        <w:rPr>
          <w:rFonts w:hint="eastAsia"/>
          <w:b/>
          <w:szCs w:val="24"/>
          <w:lang w:val="zh-CN" w:eastAsia="zh-CN"/>
        </w:rPr>
        <w:t>能效业务框架下用于编制项目的供资</w:t>
      </w:r>
    </w:p>
    <w:tbl>
      <w:tblPr>
        <w:tblpPr w:leftFromText="180" w:rightFromText="180" w:vertAnchor="text" w:horzAnchor="page" w:tblpX="1483"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92"/>
        <w:gridCol w:w="3193"/>
        <w:gridCol w:w="3191"/>
      </w:tblGrid>
      <w:tr w:rsidR="00A76CA9" w14:paraId="0B313ADF" w14:textId="77777777" w:rsidTr="001E7942">
        <w:trPr>
          <w:trHeight w:val="256"/>
          <w:tblHeader/>
        </w:trPr>
        <w:tc>
          <w:tcPr>
            <w:tcW w:w="1667" w:type="pct"/>
          </w:tcPr>
          <w:p w14:paraId="17741085" w14:textId="77777777" w:rsidR="00A76CA9" w:rsidRPr="005C4123" w:rsidRDefault="00A76CA9" w:rsidP="001E7942">
            <w:pPr>
              <w:ind w:left="32"/>
              <w:rPr>
                <w:sz w:val="20"/>
                <w:szCs w:val="20"/>
                <w:lang w:eastAsia="zh-CN"/>
              </w:rPr>
            </w:pPr>
            <w:r w:rsidRPr="005C4123">
              <w:rPr>
                <w:rFonts w:hint="eastAsia"/>
                <w:b/>
                <w:sz w:val="20"/>
                <w:szCs w:val="20"/>
                <w:lang w:val="zh-CN" w:eastAsia="zh-CN"/>
              </w:rPr>
              <w:t>氟氯烃基准量（</w:t>
            </w:r>
            <w:r w:rsidRPr="005C4123">
              <w:rPr>
                <w:b/>
                <w:sz w:val="20"/>
                <w:szCs w:val="20"/>
                <w:lang w:val="zh-CN" w:eastAsia="zh-CN"/>
              </w:rPr>
              <w:t>ODP</w:t>
            </w:r>
            <w:r w:rsidRPr="005C4123">
              <w:rPr>
                <w:rFonts w:hint="eastAsia"/>
                <w:b/>
                <w:sz w:val="20"/>
                <w:szCs w:val="20"/>
                <w:lang w:val="zh-CN" w:eastAsia="zh-CN"/>
              </w:rPr>
              <w:t>吨</w:t>
            </w:r>
            <w:r w:rsidRPr="005C4123">
              <w:rPr>
                <w:b/>
                <w:sz w:val="20"/>
                <w:szCs w:val="20"/>
                <w:lang w:val="zh-CN" w:eastAsia="zh-CN"/>
              </w:rPr>
              <w:t>)</w:t>
            </w:r>
          </w:p>
        </w:tc>
        <w:tc>
          <w:tcPr>
            <w:tcW w:w="1667" w:type="pct"/>
          </w:tcPr>
          <w:p w14:paraId="5AAA8B6B" w14:textId="77777777" w:rsidR="00A76CA9" w:rsidRPr="005C4123" w:rsidRDefault="00A76CA9" w:rsidP="001E7942">
            <w:pPr>
              <w:ind w:left="32"/>
              <w:jc w:val="center"/>
              <w:rPr>
                <w:sz w:val="20"/>
                <w:szCs w:val="20"/>
                <w:lang w:eastAsia="zh-CN"/>
              </w:rPr>
            </w:pPr>
            <w:r w:rsidRPr="005C4123">
              <w:rPr>
                <w:rFonts w:hint="eastAsia"/>
                <w:b/>
                <w:sz w:val="20"/>
                <w:szCs w:val="20"/>
                <w:lang w:val="zh-CN" w:eastAsia="zh-CN"/>
              </w:rPr>
              <w:t>根据第</w:t>
            </w:r>
            <w:r w:rsidRPr="005C4123">
              <w:rPr>
                <w:b/>
                <w:sz w:val="20"/>
                <w:szCs w:val="20"/>
                <w:lang w:val="zh-CN" w:eastAsia="zh-CN"/>
              </w:rPr>
              <w:t>91/66</w:t>
            </w:r>
            <w:r w:rsidRPr="005C4123">
              <w:rPr>
                <w:rFonts w:hint="eastAsia"/>
                <w:b/>
                <w:sz w:val="20"/>
                <w:szCs w:val="20"/>
                <w:lang w:val="zh-CN" w:eastAsia="zh-CN"/>
              </w:rPr>
              <w:t>号决定的项目编制资金（美元）</w:t>
            </w:r>
          </w:p>
        </w:tc>
        <w:tc>
          <w:tcPr>
            <w:tcW w:w="1666" w:type="pct"/>
          </w:tcPr>
          <w:p w14:paraId="5BB35E30" w14:textId="77777777" w:rsidR="00A76CA9" w:rsidRPr="005C4123" w:rsidRDefault="00A76CA9" w:rsidP="001E7942">
            <w:pPr>
              <w:ind w:left="32"/>
              <w:jc w:val="center"/>
              <w:rPr>
                <w:sz w:val="20"/>
                <w:szCs w:val="20"/>
                <w:lang w:eastAsia="zh-CN"/>
              </w:rPr>
            </w:pPr>
            <w:r w:rsidRPr="005C4123">
              <w:rPr>
                <w:rFonts w:hint="eastAsia"/>
                <w:b/>
                <w:sz w:val="20"/>
                <w:szCs w:val="20"/>
                <w:lang w:val="zh-CN" w:eastAsia="zh-CN"/>
              </w:rPr>
              <w:t>拟议的项目编制资金</w:t>
            </w:r>
            <w:r w:rsidRPr="005C4123">
              <w:rPr>
                <w:b/>
                <w:sz w:val="20"/>
                <w:szCs w:val="20"/>
                <w:lang w:val="zh-CN" w:eastAsia="zh-CN"/>
              </w:rPr>
              <w:br/>
            </w:r>
            <w:r w:rsidRPr="005C4123">
              <w:rPr>
                <w:rFonts w:hint="eastAsia"/>
                <w:b/>
                <w:sz w:val="20"/>
                <w:szCs w:val="20"/>
                <w:lang w:val="zh-CN" w:eastAsia="zh-CN"/>
              </w:rPr>
              <w:t>（美元）</w:t>
            </w:r>
          </w:p>
        </w:tc>
      </w:tr>
      <w:tr w:rsidR="00A76CA9" w14:paraId="531FA9C4" w14:textId="77777777" w:rsidTr="001E7942">
        <w:trPr>
          <w:trHeight w:val="161"/>
        </w:trPr>
        <w:tc>
          <w:tcPr>
            <w:tcW w:w="1667" w:type="pct"/>
          </w:tcPr>
          <w:p w14:paraId="7AAC31E8" w14:textId="77777777" w:rsidR="00A76CA9" w:rsidRPr="005C4123" w:rsidRDefault="00A76CA9" w:rsidP="001E7942">
            <w:pPr>
              <w:ind w:left="32"/>
              <w:rPr>
                <w:sz w:val="20"/>
                <w:szCs w:val="20"/>
              </w:rPr>
            </w:pPr>
            <w:proofErr w:type="spellStart"/>
            <w:r w:rsidRPr="005C4123">
              <w:rPr>
                <w:rFonts w:hint="eastAsia"/>
                <w:sz w:val="20"/>
                <w:szCs w:val="20"/>
                <w:lang w:val="zh-CN"/>
              </w:rPr>
              <w:t>小于</w:t>
            </w:r>
            <w:proofErr w:type="spellEnd"/>
            <w:r w:rsidRPr="005C4123">
              <w:rPr>
                <w:sz w:val="20"/>
                <w:szCs w:val="20"/>
                <w:lang w:val="zh-CN"/>
              </w:rPr>
              <w:t xml:space="preserve"> 1</w:t>
            </w:r>
          </w:p>
        </w:tc>
        <w:tc>
          <w:tcPr>
            <w:tcW w:w="1667" w:type="pct"/>
          </w:tcPr>
          <w:p w14:paraId="3B039AA0" w14:textId="77777777" w:rsidR="00A76CA9" w:rsidRPr="005C4123" w:rsidRDefault="00A76CA9" w:rsidP="001E7942">
            <w:pPr>
              <w:ind w:left="32"/>
              <w:jc w:val="right"/>
              <w:rPr>
                <w:sz w:val="20"/>
                <w:szCs w:val="20"/>
              </w:rPr>
            </w:pPr>
            <w:r w:rsidRPr="005C4123">
              <w:rPr>
                <w:sz w:val="20"/>
                <w:szCs w:val="20"/>
              </w:rPr>
              <w:t>70,000</w:t>
            </w:r>
          </w:p>
        </w:tc>
        <w:tc>
          <w:tcPr>
            <w:tcW w:w="1666" w:type="pct"/>
          </w:tcPr>
          <w:p w14:paraId="144FC405" w14:textId="77777777" w:rsidR="00A76CA9" w:rsidRPr="005C4123" w:rsidRDefault="00A76CA9" w:rsidP="001E7942">
            <w:pPr>
              <w:ind w:left="32"/>
              <w:jc w:val="right"/>
              <w:rPr>
                <w:sz w:val="20"/>
                <w:szCs w:val="20"/>
              </w:rPr>
            </w:pPr>
            <w:r w:rsidRPr="005C4123">
              <w:rPr>
                <w:sz w:val="20"/>
                <w:szCs w:val="20"/>
              </w:rPr>
              <w:t>35,000</w:t>
            </w:r>
          </w:p>
        </w:tc>
      </w:tr>
      <w:tr w:rsidR="00A76CA9" w14:paraId="2B16DEB8" w14:textId="77777777" w:rsidTr="001E7942">
        <w:trPr>
          <w:trHeight w:val="161"/>
        </w:trPr>
        <w:tc>
          <w:tcPr>
            <w:tcW w:w="1667" w:type="pct"/>
          </w:tcPr>
          <w:p w14:paraId="00C095A8" w14:textId="77777777" w:rsidR="00A76CA9" w:rsidRPr="005C4123" w:rsidRDefault="00A76CA9" w:rsidP="001E7942">
            <w:pPr>
              <w:ind w:left="32"/>
              <w:rPr>
                <w:sz w:val="20"/>
                <w:szCs w:val="20"/>
              </w:rPr>
            </w:pPr>
            <w:r w:rsidRPr="005C4123">
              <w:rPr>
                <w:sz w:val="20"/>
                <w:szCs w:val="20"/>
                <w:lang w:val="zh-CN"/>
              </w:rPr>
              <w:t>1</w:t>
            </w:r>
            <w:r w:rsidRPr="005C4123">
              <w:rPr>
                <w:rFonts w:hint="eastAsia"/>
                <w:sz w:val="20"/>
                <w:szCs w:val="20"/>
                <w:lang w:val="zh-CN"/>
              </w:rPr>
              <w:t>至</w:t>
            </w:r>
            <w:r w:rsidRPr="005C4123">
              <w:rPr>
                <w:sz w:val="20"/>
                <w:szCs w:val="20"/>
                <w:lang w:val="zh-CN"/>
              </w:rPr>
              <w:t>6</w:t>
            </w:r>
            <w:proofErr w:type="spellStart"/>
            <w:r w:rsidRPr="005C4123">
              <w:rPr>
                <w:rFonts w:hint="eastAsia"/>
                <w:sz w:val="20"/>
                <w:szCs w:val="20"/>
                <w:lang w:val="zh-CN"/>
              </w:rPr>
              <w:t>之间</w:t>
            </w:r>
            <w:proofErr w:type="spellEnd"/>
          </w:p>
        </w:tc>
        <w:tc>
          <w:tcPr>
            <w:tcW w:w="1667" w:type="pct"/>
          </w:tcPr>
          <w:p w14:paraId="7739EC26" w14:textId="77777777" w:rsidR="00A76CA9" w:rsidRPr="005C4123" w:rsidRDefault="00A76CA9" w:rsidP="001E7942">
            <w:pPr>
              <w:ind w:left="32"/>
              <w:jc w:val="right"/>
              <w:rPr>
                <w:sz w:val="20"/>
                <w:szCs w:val="20"/>
              </w:rPr>
            </w:pPr>
            <w:r w:rsidRPr="005C4123">
              <w:rPr>
                <w:sz w:val="20"/>
                <w:szCs w:val="20"/>
              </w:rPr>
              <w:t>80,000</w:t>
            </w:r>
          </w:p>
        </w:tc>
        <w:tc>
          <w:tcPr>
            <w:tcW w:w="1666" w:type="pct"/>
          </w:tcPr>
          <w:p w14:paraId="04256EC3" w14:textId="77777777" w:rsidR="00A76CA9" w:rsidRPr="005C4123" w:rsidRDefault="00A76CA9" w:rsidP="001E7942">
            <w:pPr>
              <w:ind w:left="32"/>
              <w:jc w:val="right"/>
              <w:rPr>
                <w:sz w:val="20"/>
                <w:szCs w:val="20"/>
              </w:rPr>
            </w:pPr>
            <w:r w:rsidRPr="005C4123">
              <w:rPr>
                <w:sz w:val="20"/>
                <w:szCs w:val="20"/>
              </w:rPr>
              <w:t>40,000</w:t>
            </w:r>
          </w:p>
        </w:tc>
      </w:tr>
      <w:tr w:rsidR="00A76CA9" w14:paraId="4F89481D" w14:textId="77777777" w:rsidTr="001E7942">
        <w:trPr>
          <w:trHeight w:val="161"/>
        </w:trPr>
        <w:tc>
          <w:tcPr>
            <w:tcW w:w="1667" w:type="pct"/>
          </w:tcPr>
          <w:p w14:paraId="276B154F" w14:textId="77777777" w:rsidR="00A76CA9" w:rsidRPr="005C4123" w:rsidRDefault="00A76CA9" w:rsidP="001E7942">
            <w:pPr>
              <w:ind w:left="32"/>
              <w:rPr>
                <w:sz w:val="20"/>
                <w:szCs w:val="20"/>
              </w:rPr>
            </w:pPr>
            <w:r w:rsidRPr="005C4123">
              <w:rPr>
                <w:sz w:val="20"/>
                <w:szCs w:val="20"/>
              </w:rPr>
              <w:t>6</w:t>
            </w:r>
            <w:proofErr w:type="spellStart"/>
            <w:r w:rsidRPr="005C4123">
              <w:rPr>
                <w:rFonts w:hint="eastAsia"/>
                <w:sz w:val="20"/>
                <w:szCs w:val="20"/>
                <w:lang w:val="zh-CN"/>
              </w:rPr>
              <w:t>以上和至多</w:t>
            </w:r>
            <w:proofErr w:type="spellEnd"/>
            <w:r w:rsidRPr="005C4123">
              <w:rPr>
                <w:sz w:val="20"/>
                <w:szCs w:val="20"/>
              </w:rPr>
              <w:t>100</w:t>
            </w:r>
          </w:p>
        </w:tc>
        <w:tc>
          <w:tcPr>
            <w:tcW w:w="1667" w:type="pct"/>
          </w:tcPr>
          <w:p w14:paraId="521D30B8" w14:textId="77777777" w:rsidR="00A76CA9" w:rsidRPr="005C4123" w:rsidRDefault="00A76CA9" w:rsidP="001E7942">
            <w:pPr>
              <w:ind w:left="32"/>
              <w:jc w:val="right"/>
              <w:rPr>
                <w:sz w:val="20"/>
                <w:szCs w:val="20"/>
              </w:rPr>
            </w:pPr>
            <w:r w:rsidRPr="005C4123">
              <w:rPr>
                <w:sz w:val="20"/>
                <w:szCs w:val="20"/>
              </w:rPr>
              <w:t>90,000</w:t>
            </w:r>
          </w:p>
        </w:tc>
        <w:tc>
          <w:tcPr>
            <w:tcW w:w="1666" w:type="pct"/>
          </w:tcPr>
          <w:p w14:paraId="44E2E573" w14:textId="77777777" w:rsidR="00A76CA9" w:rsidRPr="005C4123" w:rsidRDefault="00A76CA9" w:rsidP="001E7942">
            <w:pPr>
              <w:ind w:left="32"/>
              <w:jc w:val="right"/>
              <w:rPr>
                <w:sz w:val="20"/>
                <w:szCs w:val="20"/>
              </w:rPr>
            </w:pPr>
            <w:r w:rsidRPr="005C4123">
              <w:rPr>
                <w:sz w:val="20"/>
                <w:szCs w:val="20"/>
              </w:rPr>
              <w:t>45,000</w:t>
            </w:r>
          </w:p>
        </w:tc>
      </w:tr>
      <w:tr w:rsidR="00A76CA9" w14:paraId="42215B12" w14:textId="77777777" w:rsidTr="001E7942">
        <w:trPr>
          <w:trHeight w:val="161"/>
        </w:trPr>
        <w:tc>
          <w:tcPr>
            <w:tcW w:w="1667" w:type="pct"/>
          </w:tcPr>
          <w:p w14:paraId="60A06A7B" w14:textId="77777777" w:rsidR="00A76CA9" w:rsidRPr="005C4123" w:rsidRDefault="00A76CA9" w:rsidP="001E7942">
            <w:pPr>
              <w:ind w:left="32"/>
              <w:rPr>
                <w:sz w:val="20"/>
                <w:szCs w:val="20"/>
              </w:rPr>
            </w:pPr>
            <w:r w:rsidRPr="005C4123">
              <w:rPr>
                <w:sz w:val="20"/>
                <w:szCs w:val="20"/>
                <w:lang w:val="zh-CN"/>
              </w:rPr>
              <w:t>100</w:t>
            </w:r>
            <w:proofErr w:type="spellStart"/>
            <w:r w:rsidRPr="005C4123">
              <w:rPr>
                <w:rFonts w:hint="eastAsia"/>
                <w:sz w:val="20"/>
                <w:szCs w:val="20"/>
                <w:lang w:val="zh-CN"/>
              </w:rPr>
              <w:t>以上</w:t>
            </w:r>
            <w:proofErr w:type="spellEnd"/>
          </w:p>
        </w:tc>
        <w:tc>
          <w:tcPr>
            <w:tcW w:w="1667" w:type="pct"/>
          </w:tcPr>
          <w:p w14:paraId="0521EABF" w14:textId="77777777" w:rsidR="00A76CA9" w:rsidRPr="005C4123" w:rsidRDefault="00A76CA9" w:rsidP="001E7942">
            <w:pPr>
              <w:ind w:left="32"/>
              <w:jc w:val="right"/>
              <w:rPr>
                <w:sz w:val="20"/>
                <w:szCs w:val="20"/>
              </w:rPr>
            </w:pPr>
            <w:r w:rsidRPr="005C4123">
              <w:rPr>
                <w:sz w:val="20"/>
                <w:szCs w:val="20"/>
              </w:rPr>
              <w:t>100,000</w:t>
            </w:r>
          </w:p>
        </w:tc>
        <w:tc>
          <w:tcPr>
            <w:tcW w:w="1666" w:type="pct"/>
          </w:tcPr>
          <w:p w14:paraId="013750BF" w14:textId="77777777" w:rsidR="00A76CA9" w:rsidRPr="005C4123" w:rsidRDefault="00A76CA9" w:rsidP="001E7942">
            <w:pPr>
              <w:ind w:left="32"/>
              <w:jc w:val="right"/>
              <w:rPr>
                <w:sz w:val="20"/>
                <w:szCs w:val="20"/>
              </w:rPr>
            </w:pPr>
            <w:r w:rsidRPr="005C4123">
              <w:rPr>
                <w:sz w:val="20"/>
                <w:szCs w:val="20"/>
              </w:rPr>
              <w:t>50,000</w:t>
            </w:r>
          </w:p>
        </w:tc>
      </w:tr>
    </w:tbl>
    <w:p w14:paraId="14AF9769" w14:textId="77777777" w:rsidR="00A76CA9" w:rsidRDefault="00A76CA9" w:rsidP="00A43398">
      <w:pPr>
        <w:rPr>
          <w:szCs w:val="24"/>
        </w:rPr>
      </w:pPr>
    </w:p>
    <w:p w14:paraId="2F505C3B"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对于正在编制基加利氢氟碳化物实施计划的国家来说</w:t>
      </w:r>
      <w:r w:rsidRPr="004A6CE2">
        <w:rPr>
          <w:rFonts w:hint="eastAsia"/>
          <w:szCs w:val="24"/>
          <w:lang w:val="en-US" w:eastAsia="zh-CN"/>
        </w:rPr>
        <w:t>，</w:t>
      </w:r>
      <w:r w:rsidRPr="004A6CE2">
        <w:rPr>
          <w:rFonts w:hint="eastAsia"/>
          <w:szCs w:val="24"/>
          <w:lang w:val="zh-CN" w:eastAsia="zh-CN"/>
        </w:rPr>
        <w:t>现有的投资项目资金可用于编制业务框架下与能源效率相关的附加组件。对于已经完成基加利氢氟碳化物实施计划编制工作并且需要能源效率投资项目的国家</w:t>
      </w:r>
      <w:r w:rsidRPr="004A6CE2">
        <w:rPr>
          <w:rFonts w:hint="eastAsia"/>
          <w:szCs w:val="24"/>
          <w:lang w:val="en-US" w:eastAsia="zh-CN"/>
        </w:rPr>
        <w:t>，</w:t>
      </w:r>
      <w:r w:rsidRPr="004A6CE2">
        <w:rPr>
          <w:rFonts w:hint="eastAsia"/>
          <w:szCs w:val="24"/>
          <w:lang w:val="zh-CN" w:eastAsia="zh-CN"/>
        </w:rPr>
        <w:t>可以考虑将第</w:t>
      </w:r>
      <w:r w:rsidRPr="004A6CE2">
        <w:rPr>
          <w:szCs w:val="24"/>
          <w:lang w:val="en-US" w:eastAsia="zh-CN"/>
        </w:rPr>
        <w:t>87/50</w:t>
      </w:r>
      <w:r w:rsidRPr="004A6CE2">
        <w:rPr>
          <w:rFonts w:hint="eastAsia"/>
          <w:szCs w:val="24"/>
          <w:lang w:val="zh-CN" w:eastAsia="zh-CN"/>
        </w:rPr>
        <w:t>号决定</w:t>
      </w:r>
      <w:r w:rsidRPr="004A6CE2">
        <w:rPr>
          <w:szCs w:val="24"/>
          <w:lang w:val="en-US" w:eastAsia="zh-CN"/>
        </w:rPr>
        <w:t>(f)</w:t>
      </w:r>
      <w:r w:rsidRPr="004A6CE2">
        <w:rPr>
          <w:rFonts w:hint="eastAsia"/>
          <w:szCs w:val="24"/>
          <w:lang w:val="zh-CN" w:eastAsia="zh-CN"/>
        </w:rPr>
        <w:t>段中商定的资金百分比</w:t>
      </w:r>
      <w:r w:rsidRPr="004A6CE2">
        <w:rPr>
          <w:rFonts w:hint="eastAsia"/>
          <w:szCs w:val="24"/>
          <w:lang w:val="en-US" w:eastAsia="zh-CN"/>
        </w:rPr>
        <w:t>（</w:t>
      </w:r>
      <w:r w:rsidRPr="004A6CE2">
        <w:rPr>
          <w:rFonts w:hint="eastAsia"/>
          <w:szCs w:val="24"/>
          <w:lang w:val="zh-CN" w:eastAsia="zh-CN"/>
        </w:rPr>
        <w:t>例如</w:t>
      </w:r>
      <w:r w:rsidRPr="004A6CE2">
        <w:rPr>
          <w:rFonts w:hint="eastAsia"/>
          <w:szCs w:val="24"/>
          <w:lang w:val="en-US" w:eastAsia="zh-CN"/>
        </w:rPr>
        <w:t>，</w:t>
      </w:r>
      <w:r w:rsidRPr="004A6CE2">
        <w:rPr>
          <w:rFonts w:hint="eastAsia"/>
          <w:szCs w:val="24"/>
          <w:lang w:val="zh-CN" w:eastAsia="zh-CN"/>
        </w:rPr>
        <w:t>商定资金的</w:t>
      </w:r>
      <w:r w:rsidRPr="004A6CE2">
        <w:rPr>
          <w:szCs w:val="24"/>
          <w:lang w:val="en-US" w:eastAsia="zh-CN"/>
        </w:rPr>
        <w:t>25%</w:t>
      </w:r>
      <w:r w:rsidRPr="004A6CE2">
        <w:rPr>
          <w:rFonts w:hint="eastAsia"/>
          <w:szCs w:val="24"/>
          <w:lang w:val="en-US" w:eastAsia="zh-CN"/>
        </w:rPr>
        <w:t>）</w:t>
      </w:r>
      <w:r w:rsidRPr="004A6CE2">
        <w:rPr>
          <w:rFonts w:hint="eastAsia"/>
          <w:szCs w:val="24"/>
          <w:lang w:val="zh-CN" w:eastAsia="zh-CN"/>
        </w:rPr>
        <w:t>用于个别投资项目的编制。</w:t>
      </w:r>
      <w:r w:rsidRPr="004A6CE2">
        <w:rPr>
          <w:szCs w:val="24"/>
          <w:lang w:eastAsia="zh-CN"/>
        </w:rPr>
        <w:t xml:space="preserve">  </w:t>
      </w:r>
    </w:p>
    <w:p w14:paraId="38EF090B" w14:textId="77777777" w:rsidR="00A76CA9" w:rsidRDefault="00A76CA9" w:rsidP="00A43398">
      <w:pPr>
        <w:keepNext/>
        <w:rPr>
          <w:sz w:val="24"/>
          <w:szCs w:val="24"/>
          <w:lang w:eastAsia="zh-CN"/>
        </w:rPr>
      </w:pPr>
      <w:r w:rsidRPr="004A6CE2">
        <w:rPr>
          <w:rFonts w:ascii="SimSun" w:hint="eastAsia"/>
          <w:b/>
          <w:sz w:val="24"/>
          <w:szCs w:val="24"/>
          <w:lang w:val="zh-CN" w:eastAsia="zh-CN"/>
        </w:rPr>
        <w:t>第五部分</w:t>
      </w:r>
      <w:r w:rsidRPr="004A6CE2">
        <w:rPr>
          <w:rFonts w:ascii="SimSun" w:hint="eastAsia"/>
          <w:b/>
          <w:sz w:val="24"/>
          <w:szCs w:val="24"/>
          <w:lang w:eastAsia="zh-CN"/>
        </w:rPr>
        <w:t>：</w:t>
      </w:r>
      <w:r>
        <w:rPr>
          <w:rFonts w:ascii="SimSun" w:hint="eastAsia"/>
          <w:b/>
          <w:sz w:val="24"/>
          <w:szCs w:val="24"/>
          <w:lang w:val="zh-CN" w:eastAsia="zh-CN"/>
        </w:rPr>
        <w:t>供资条件</w:t>
      </w:r>
    </w:p>
    <w:p w14:paraId="453ABB05" w14:textId="77777777" w:rsidR="00A76CA9" w:rsidRDefault="00A76CA9" w:rsidP="00A43398">
      <w:pPr>
        <w:keepNext/>
        <w:rPr>
          <w:szCs w:val="24"/>
          <w:lang w:eastAsia="zh-CN"/>
        </w:rPr>
      </w:pPr>
    </w:p>
    <w:p w14:paraId="7925885A" w14:textId="77777777" w:rsidR="00A76CA9" w:rsidRPr="004A6CE2" w:rsidRDefault="00A76CA9" w:rsidP="00A43398">
      <w:pPr>
        <w:keepNext/>
        <w:rPr>
          <w:szCs w:val="24"/>
          <w:lang w:eastAsia="zh-CN"/>
        </w:rPr>
      </w:pPr>
      <w:r w:rsidRPr="004A6CE2">
        <w:rPr>
          <w:rFonts w:hint="eastAsia"/>
          <w:b/>
          <w:szCs w:val="24"/>
          <w:lang w:val="zh-CN" w:eastAsia="zh-CN"/>
        </w:rPr>
        <w:t>五</w:t>
      </w:r>
      <w:r w:rsidRPr="004A6CE2">
        <w:rPr>
          <w:b/>
          <w:szCs w:val="24"/>
          <w:lang w:eastAsia="zh-CN"/>
        </w:rPr>
        <w:t>.1</w:t>
      </w:r>
      <w:r w:rsidRPr="004A6CE2">
        <w:rPr>
          <w:b/>
          <w:szCs w:val="24"/>
          <w:lang w:eastAsia="zh-CN"/>
        </w:rPr>
        <w:tab/>
      </w:r>
      <w:r w:rsidRPr="004A6CE2">
        <w:rPr>
          <w:rFonts w:hint="eastAsia"/>
          <w:szCs w:val="24"/>
          <w:lang w:val="zh-CN" w:eastAsia="zh-CN"/>
        </w:rPr>
        <w:t>与提高能效项目供资模式相关的条件</w:t>
      </w:r>
    </w:p>
    <w:p w14:paraId="2FECE739" w14:textId="77777777" w:rsidR="00A76CA9" w:rsidRPr="004A6CE2" w:rsidRDefault="00A76CA9" w:rsidP="00A43398">
      <w:pPr>
        <w:keepNext/>
        <w:rPr>
          <w:szCs w:val="24"/>
          <w:lang w:eastAsia="zh-CN"/>
        </w:rPr>
      </w:pPr>
    </w:p>
    <w:p w14:paraId="2E6F395E"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与提高能效项目供资模式相关的条件如下：</w:t>
      </w:r>
    </w:p>
    <w:p w14:paraId="7BF8A5CF" w14:textId="77777777" w:rsidR="00A76CA9" w:rsidRPr="004A6CE2" w:rsidRDefault="00A76CA9" w:rsidP="00A43398">
      <w:pPr>
        <w:pStyle w:val="Heading2"/>
        <w:numPr>
          <w:ilvl w:val="1"/>
          <w:numId w:val="1"/>
        </w:numPr>
        <w:rPr>
          <w:szCs w:val="24"/>
          <w:lang w:eastAsia="zh-CN"/>
        </w:rPr>
      </w:pPr>
      <w:r w:rsidRPr="004A6CE2">
        <w:rPr>
          <w:rFonts w:hint="eastAsia"/>
          <w:szCs w:val="24"/>
          <w:lang w:val="zh-CN" w:eastAsia="zh-CN"/>
        </w:rPr>
        <w:t>对于制造业的转型项目</w:t>
      </w:r>
      <w:r w:rsidRPr="004A6CE2">
        <w:rPr>
          <w:rFonts w:hint="eastAsia"/>
          <w:szCs w:val="24"/>
          <w:lang w:eastAsia="zh-CN"/>
        </w:rPr>
        <w:t>，</w:t>
      </w:r>
      <w:r w:rsidRPr="004A6CE2">
        <w:rPr>
          <w:rFonts w:hint="eastAsia"/>
          <w:szCs w:val="24"/>
          <w:lang w:val="zh-CN" w:eastAsia="zh-CN"/>
        </w:rPr>
        <w:t>政府和受益人承诺企业将按照项目规定的商定能效水平或高于此水平制造产品</w:t>
      </w:r>
      <w:r w:rsidRPr="004A6CE2">
        <w:rPr>
          <w:rFonts w:hint="eastAsia"/>
          <w:szCs w:val="24"/>
          <w:lang w:eastAsia="zh-CN"/>
        </w:rPr>
        <w:t>；</w:t>
      </w:r>
      <w:r w:rsidRPr="004A6CE2">
        <w:rPr>
          <w:rFonts w:hint="eastAsia"/>
          <w:szCs w:val="24"/>
          <w:lang w:val="zh-CN" w:eastAsia="zh-CN"/>
        </w:rPr>
        <w:t>受益人将在项目运营完成之日起两年内每年提交一份关于实现这一目标的报告</w:t>
      </w:r>
      <w:r w:rsidRPr="004A6CE2">
        <w:rPr>
          <w:rFonts w:hint="eastAsia"/>
          <w:szCs w:val="24"/>
          <w:lang w:eastAsia="zh-CN"/>
        </w:rPr>
        <w:t>，</w:t>
      </w:r>
      <w:r w:rsidRPr="004A6CE2">
        <w:rPr>
          <w:rFonts w:hint="eastAsia"/>
          <w:szCs w:val="24"/>
          <w:lang w:val="zh-CN" w:eastAsia="zh-CN"/>
        </w:rPr>
        <w:t>以证明在能源效率方面的改进</w:t>
      </w:r>
      <w:r w:rsidRPr="004A6CE2">
        <w:rPr>
          <w:rFonts w:hint="eastAsia"/>
          <w:szCs w:val="24"/>
          <w:lang w:eastAsia="zh-CN"/>
        </w:rPr>
        <w:t>；</w:t>
      </w:r>
    </w:p>
    <w:p w14:paraId="0CFDEE2A" w14:textId="77777777" w:rsidR="00A76CA9" w:rsidRPr="004A6CE2" w:rsidRDefault="00A76CA9" w:rsidP="00053A99">
      <w:pPr>
        <w:pStyle w:val="Heading2"/>
        <w:keepNext/>
        <w:keepLines/>
        <w:numPr>
          <w:ilvl w:val="1"/>
          <w:numId w:val="1"/>
        </w:numPr>
        <w:rPr>
          <w:szCs w:val="24"/>
          <w:lang w:eastAsia="zh-CN"/>
        </w:rPr>
      </w:pPr>
      <w:r w:rsidRPr="004A6CE2">
        <w:rPr>
          <w:rFonts w:hint="eastAsia"/>
          <w:szCs w:val="24"/>
          <w:lang w:val="zh-CN" w:eastAsia="zh-CN"/>
        </w:rPr>
        <w:lastRenderedPageBreak/>
        <w:t>为实施与提高能源效率有关的制造业转型项目</w:t>
      </w:r>
      <w:r w:rsidRPr="004A6CE2">
        <w:rPr>
          <w:rFonts w:hint="eastAsia"/>
          <w:szCs w:val="24"/>
          <w:lang w:eastAsia="zh-CN"/>
        </w:rPr>
        <w:t>，</w:t>
      </w:r>
      <w:r w:rsidRPr="004A6CE2">
        <w:rPr>
          <w:rFonts w:hint="eastAsia"/>
          <w:szCs w:val="24"/>
          <w:lang w:val="zh-CN" w:eastAsia="zh-CN"/>
        </w:rPr>
        <w:t>政府应致力于实施和执行与该项目所涵盖的应用水平以上的能源效率标准有关的政策和法规</w:t>
      </w:r>
      <w:r w:rsidRPr="004A6CE2">
        <w:rPr>
          <w:rFonts w:hint="eastAsia"/>
          <w:szCs w:val="24"/>
          <w:lang w:eastAsia="zh-CN"/>
        </w:rPr>
        <w:t>，</w:t>
      </w:r>
      <w:r w:rsidRPr="004A6CE2">
        <w:rPr>
          <w:rFonts w:hint="eastAsia"/>
          <w:szCs w:val="24"/>
          <w:lang w:val="zh-CN" w:eastAsia="zh-CN"/>
        </w:rPr>
        <w:t>并在未来不断加强这些标准</w:t>
      </w:r>
      <w:r w:rsidRPr="004A6CE2">
        <w:rPr>
          <w:rFonts w:hint="eastAsia"/>
          <w:szCs w:val="24"/>
          <w:lang w:eastAsia="zh-CN"/>
        </w:rPr>
        <w:t>，</w:t>
      </w:r>
      <w:r w:rsidRPr="004A6CE2">
        <w:rPr>
          <w:rFonts w:hint="eastAsia"/>
          <w:szCs w:val="24"/>
          <w:lang w:val="zh-CN" w:eastAsia="zh-CN"/>
        </w:rPr>
        <w:t>以实现转型项目的可持续性</w:t>
      </w:r>
      <w:r w:rsidRPr="004A6CE2">
        <w:rPr>
          <w:rFonts w:hint="eastAsia"/>
          <w:szCs w:val="24"/>
          <w:lang w:eastAsia="zh-CN"/>
        </w:rPr>
        <w:t>；</w:t>
      </w:r>
      <w:r w:rsidRPr="004A6CE2">
        <w:rPr>
          <w:rFonts w:hint="eastAsia"/>
          <w:szCs w:val="24"/>
          <w:lang w:val="zh-CN" w:eastAsia="zh-CN"/>
        </w:rPr>
        <w:t>各项标准应适用于项目涵盖的本地制造设备和进口设备</w:t>
      </w:r>
      <w:r w:rsidRPr="004A6CE2">
        <w:rPr>
          <w:rFonts w:hint="eastAsia"/>
          <w:szCs w:val="24"/>
          <w:lang w:eastAsia="zh-CN"/>
        </w:rPr>
        <w:t>；</w:t>
      </w:r>
    </w:p>
    <w:p w14:paraId="04A66D65" w14:textId="77777777" w:rsidR="00A76CA9" w:rsidRPr="004A6CE2" w:rsidRDefault="00A76CA9" w:rsidP="00A43398">
      <w:pPr>
        <w:pStyle w:val="Heading2"/>
        <w:numPr>
          <w:ilvl w:val="1"/>
          <w:numId w:val="1"/>
        </w:numPr>
        <w:rPr>
          <w:szCs w:val="24"/>
          <w:lang w:eastAsia="zh-CN"/>
        </w:rPr>
      </w:pPr>
      <w:r w:rsidRPr="004A6CE2">
        <w:rPr>
          <w:rFonts w:hint="eastAsia"/>
          <w:szCs w:val="24"/>
          <w:lang w:val="zh-CN" w:eastAsia="zh-CN"/>
        </w:rPr>
        <w:t>如果逐步减少氢氟碳化合物的活动包括在基加利氢氟碳化物实施计划的一个阶段获得资助的中小企业</w:t>
      </w:r>
      <w:r w:rsidRPr="004A6CE2">
        <w:rPr>
          <w:rFonts w:hint="eastAsia"/>
          <w:szCs w:val="24"/>
          <w:lang w:eastAsia="zh-CN"/>
        </w:rPr>
        <w:t>，</w:t>
      </w:r>
      <w:r w:rsidRPr="004A6CE2">
        <w:rPr>
          <w:rFonts w:hint="eastAsia"/>
          <w:szCs w:val="24"/>
          <w:lang w:val="zh-CN" w:eastAsia="zh-CN"/>
        </w:rPr>
        <w:t>并且它们也获得与提高能源效率相关活动的资助</w:t>
      </w:r>
      <w:r w:rsidRPr="004A6CE2">
        <w:rPr>
          <w:rFonts w:hint="eastAsia"/>
          <w:szCs w:val="24"/>
          <w:lang w:eastAsia="zh-CN"/>
        </w:rPr>
        <w:t>，</w:t>
      </w:r>
      <w:r w:rsidRPr="004A6CE2">
        <w:rPr>
          <w:rFonts w:hint="eastAsia"/>
          <w:szCs w:val="24"/>
          <w:lang w:val="zh-CN" w:eastAsia="zh-CN"/>
        </w:rPr>
        <w:t>那么必须向这些企业提供支持</w:t>
      </w:r>
      <w:r w:rsidRPr="004A6CE2">
        <w:rPr>
          <w:rFonts w:hint="eastAsia"/>
          <w:szCs w:val="24"/>
          <w:lang w:eastAsia="zh-CN"/>
        </w:rPr>
        <w:t>，</w:t>
      </w:r>
      <w:r w:rsidRPr="004A6CE2">
        <w:rPr>
          <w:rFonts w:hint="eastAsia"/>
          <w:szCs w:val="24"/>
          <w:lang w:val="zh-CN" w:eastAsia="zh-CN"/>
        </w:rPr>
        <w:t>以确保各项提高能源效率措施可持续进行。在提高能源效率相关的申请中涉及中小企业的问题需要根据具体情况加以考虑</w:t>
      </w:r>
      <w:r w:rsidRPr="004A6CE2">
        <w:rPr>
          <w:rFonts w:hint="eastAsia"/>
          <w:szCs w:val="24"/>
          <w:lang w:val="en-US" w:eastAsia="zh-CN"/>
        </w:rPr>
        <w:t>；</w:t>
      </w:r>
    </w:p>
    <w:p w14:paraId="7FBF6EA4" w14:textId="77777777" w:rsidR="00A76CA9" w:rsidRPr="004A6CE2" w:rsidRDefault="00A76CA9" w:rsidP="00A43398">
      <w:pPr>
        <w:pStyle w:val="Heading2"/>
        <w:numPr>
          <w:ilvl w:val="1"/>
          <w:numId w:val="1"/>
        </w:numPr>
        <w:rPr>
          <w:szCs w:val="24"/>
          <w:lang w:eastAsia="zh-CN"/>
        </w:rPr>
      </w:pPr>
      <w:r w:rsidRPr="004A6CE2">
        <w:rPr>
          <w:rFonts w:hint="eastAsia"/>
          <w:szCs w:val="24"/>
          <w:lang w:val="zh-CN" w:eastAsia="zh-CN"/>
        </w:rPr>
        <w:t>如果目标能效水平没有达到</w:t>
      </w:r>
      <w:r w:rsidRPr="004A6CE2">
        <w:rPr>
          <w:rFonts w:hint="eastAsia"/>
          <w:szCs w:val="24"/>
          <w:lang w:eastAsia="zh-CN"/>
        </w:rPr>
        <w:t>，</w:t>
      </w:r>
      <w:r w:rsidRPr="004A6CE2">
        <w:rPr>
          <w:rFonts w:hint="eastAsia"/>
          <w:szCs w:val="24"/>
          <w:lang w:val="zh-CN" w:eastAsia="zh-CN"/>
        </w:rPr>
        <w:t>则将根据自项目批准之日起</w:t>
      </w:r>
      <w:r w:rsidRPr="004A6CE2">
        <w:rPr>
          <w:szCs w:val="24"/>
          <w:lang w:eastAsia="zh-CN"/>
        </w:rPr>
        <w:t>36</w:t>
      </w:r>
      <w:r w:rsidRPr="004A6CE2">
        <w:rPr>
          <w:rFonts w:hint="eastAsia"/>
          <w:szCs w:val="24"/>
          <w:lang w:val="zh-CN" w:eastAsia="zh-CN"/>
        </w:rPr>
        <w:t>个月末按照表</w:t>
      </w:r>
      <w:r w:rsidRPr="004A6CE2">
        <w:rPr>
          <w:szCs w:val="24"/>
          <w:lang w:eastAsia="zh-CN"/>
        </w:rPr>
        <w:t>2</w:t>
      </w:r>
      <w:r w:rsidRPr="004A6CE2">
        <w:rPr>
          <w:rFonts w:hint="eastAsia"/>
          <w:szCs w:val="24"/>
          <w:lang w:val="zh-CN" w:eastAsia="zh-CN"/>
        </w:rPr>
        <w:t>至表</w:t>
      </w:r>
      <w:r w:rsidRPr="004A6CE2">
        <w:rPr>
          <w:szCs w:val="24"/>
          <w:lang w:eastAsia="zh-CN"/>
        </w:rPr>
        <w:t>6</w:t>
      </w:r>
      <w:r w:rsidRPr="004A6CE2">
        <w:rPr>
          <w:rFonts w:hint="eastAsia"/>
          <w:szCs w:val="24"/>
          <w:lang w:val="zh-CN" w:eastAsia="zh-CN"/>
        </w:rPr>
        <w:t>实现的加权平均能效水平对激励水平作出调整</w:t>
      </w:r>
      <w:r w:rsidRPr="004A6CE2">
        <w:rPr>
          <w:rFonts w:hint="eastAsia"/>
          <w:szCs w:val="24"/>
          <w:lang w:eastAsia="zh-CN"/>
        </w:rPr>
        <w:t>；</w:t>
      </w:r>
    </w:p>
    <w:p w14:paraId="6E047732" w14:textId="77777777" w:rsidR="00A76CA9" w:rsidRPr="004A6CE2" w:rsidRDefault="00A76CA9" w:rsidP="00A43398">
      <w:pPr>
        <w:pStyle w:val="Heading2"/>
        <w:numPr>
          <w:ilvl w:val="1"/>
          <w:numId w:val="1"/>
        </w:numPr>
        <w:rPr>
          <w:szCs w:val="24"/>
          <w:lang w:eastAsia="zh-CN"/>
        </w:rPr>
      </w:pPr>
      <w:r w:rsidRPr="004A6CE2">
        <w:rPr>
          <w:rFonts w:hint="eastAsia"/>
          <w:szCs w:val="24"/>
          <w:lang w:val="zh-CN" w:eastAsia="zh-CN"/>
        </w:rPr>
        <w:t>有关实施基加利氢氟碳化物实施计划和与多边基金有关的其他项目的监测机构</w:t>
      </w:r>
      <w:r w:rsidRPr="004A6CE2">
        <w:rPr>
          <w:rFonts w:hint="eastAsia"/>
          <w:szCs w:val="24"/>
          <w:lang w:eastAsia="zh-CN"/>
        </w:rPr>
        <w:t>（</w:t>
      </w:r>
      <w:r w:rsidRPr="004A6CE2">
        <w:rPr>
          <w:rFonts w:hint="eastAsia"/>
          <w:szCs w:val="24"/>
          <w:lang w:val="zh-CN" w:eastAsia="zh-CN"/>
        </w:rPr>
        <w:t>例如</w:t>
      </w:r>
      <w:r w:rsidRPr="004A6CE2">
        <w:rPr>
          <w:rFonts w:hint="eastAsia"/>
          <w:szCs w:val="24"/>
          <w:lang w:eastAsia="zh-CN"/>
        </w:rPr>
        <w:t>，</w:t>
      </w:r>
      <w:r w:rsidRPr="004A6CE2">
        <w:rPr>
          <w:rFonts w:hint="eastAsia"/>
          <w:szCs w:val="24"/>
          <w:lang w:val="zh-CN" w:eastAsia="zh-CN"/>
        </w:rPr>
        <w:t>项目审查委员会、国家臭氧委员会或同等机构</w:t>
      </w:r>
      <w:r w:rsidRPr="004A6CE2">
        <w:rPr>
          <w:rFonts w:hint="eastAsia"/>
          <w:szCs w:val="24"/>
          <w:lang w:eastAsia="zh-CN"/>
        </w:rPr>
        <w:t>）</w:t>
      </w:r>
      <w:r w:rsidRPr="004A6CE2">
        <w:rPr>
          <w:rFonts w:hint="eastAsia"/>
          <w:szCs w:val="24"/>
          <w:lang w:val="zh-CN" w:eastAsia="zh-CN"/>
        </w:rPr>
        <w:t>应包括来自国家提高能源效率主管部门的代表</w:t>
      </w:r>
      <w:r w:rsidRPr="004A6CE2">
        <w:rPr>
          <w:rFonts w:hint="eastAsia"/>
          <w:szCs w:val="24"/>
          <w:lang w:eastAsia="zh-CN"/>
        </w:rPr>
        <w:t>，</w:t>
      </w:r>
      <w:r w:rsidRPr="004A6CE2">
        <w:rPr>
          <w:rFonts w:hint="eastAsia"/>
          <w:szCs w:val="24"/>
          <w:lang w:val="zh-CN" w:eastAsia="zh-CN"/>
        </w:rPr>
        <w:t>并在可行的情况下</w:t>
      </w:r>
      <w:r w:rsidRPr="004A6CE2">
        <w:rPr>
          <w:rFonts w:hint="eastAsia"/>
          <w:szCs w:val="24"/>
          <w:lang w:eastAsia="zh-CN"/>
        </w:rPr>
        <w:t>，</w:t>
      </w:r>
      <w:r w:rsidRPr="004A6CE2">
        <w:rPr>
          <w:rFonts w:hint="eastAsia"/>
          <w:szCs w:val="24"/>
          <w:lang w:val="zh-CN" w:eastAsia="zh-CN"/>
        </w:rPr>
        <w:t>来自执行机构的代表。这有利于与提高能源效率主管部门取得更好的协调</w:t>
      </w:r>
      <w:r w:rsidRPr="004A6CE2">
        <w:rPr>
          <w:rFonts w:hint="eastAsia"/>
          <w:szCs w:val="24"/>
          <w:lang w:val="en-US" w:eastAsia="zh-CN"/>
        </w:rPr>
        <w:t>，</w:t>
      </w:r>
      <w:r w:rsidRPr="004A6CE2">
        <w:rPr>
          <w:rFonts w:hint="eastAsia"/>
          <w:szCs w:val="24"/>
          <w:lang w:val="zh-CN" w:eastAsia="zh-CN"/>
        </w:rPr>
        <w:t>促进相关提高能效政策和法规中《基加利修正案》条款的实施</w:t>
      </w:r>
      <w:r w:rsidRPr="004A6CE2">
        <w:rPr>
          <w:rFonts w:hint="eastAsia"/>
          <w:szCs w:val="24"/>
          <w:lang w:val="en-US" w:eastAsia="zh-CN"/>
        </w:rPr>
        <w:t>，</w:t>
      </w:r>
      <w:r w:rsidRPr="004A6CE2">
        <w:rPr>
          <w:rFonts w:hint="eastAsia"/>
          <w:szCs w:val="24"/>
          <w:lang w:val="zh-CN" w:eastAsia="zh-CN"/>
        </w:rPr>
        <w:t>并汲取各机构的经验教训</w:t>
      </w:r>
      <w:r w:rsidRPr="004A6CE2">
        <w:rPr>
          <w:rFonts w:hint="eastAsia"/>
          <w:szCs w:val="24"/>
          <w:lang w:val="en-US" w:eastAsia="zh-CN"/>
        </w:rPr>
        <w:t>；</w:t>
      </w:r>
      <w:r w:rsidRPr="004A6CE2">
        <w:rPr>
          <w:rFonts w:hint="eastAsia"/>
          <w:szCs w:val="24"/>
          <w:lang w:val="zh-CN" w:eastAsia="zh-CN"/>
        </w:rPr>
        <w:t>和</w:t>
      </w:r>
    </w:p>
    <w:p w14:paraId="3C5DAF7A" w14:textId="77777777" w:rsidR="00A76CA9" w:rsidRPr="004A6CE2" w:rsidRDefault="00A76CA9" w:rsidP="00A43398">
      <w:pPr>
        <w:pStyle w:val="Heading2"/>
        <w:numPr>
          <w:ilvl w:val="1"/>
          <w:numId w:val="1"/>
        </w:numPr>
        <w:rPr>
          <w:szCs w:val="24"/>
          <w:lang w:eastAsia="zh-CN"/>
        </w:rPr>
      </w:pPr>
      <w:r w:rsidRPr="004A6CE2">
        <w:rPr>
          <w:rFonts w:hint="eastAsia"/>
          <w:szCs w:val="24"/>
          <w:lang w:val="zh-CN" w:eastAsia="zh-CN"/>
        </w:rPr>
        <w:t>执行机构还可以与各自组织内负责能源效率的单位进行协调</w:t>
      </w:r>
      <w:r w:rsidRPr="004A6CE2">
        <w:rPr>
          <w:rFonts w:hint="eastAsia"/>
          <w:szCs w:val="24"/>
          <w:lang w:eastAsia="zh-CN"/>
        </w:rPr>
        <w:t>；</w:t>
      </w:r>
      <w:r w:rsidRPr="004A6CE2">
        <w:rPr>
          <w:rFonts w:hint="eastAsia"/>
          <w:szCs w:val="24"/>
          <w:lang w:val="zh-CN" w:eastAsia="zh-CN"/>
        </w:rPr>
        <w:t>这有助于各机构加强向各国提供支持的能力。</w:t>
      </w:r>
      <w:r w:rsidRPr="004A6CE2">
        <w:rPr>
          <w:szCs w:val="24"/>
          <w:highlight w:val="yellow"/>
          <w:lang w:eastAsia="zh-CN"/>
        </w:rPr>
        <w:t xml:space="preserve"> </w:t>
      </w:r>
    </w:p>
    <w:p w14:paraId="7121ADF7" w14:textId="77777777" w:rsidR="00A76CA9" w:rsidRPr="004A6CE2" w:rsidRDefault="00A76CA9" w:rsidP="00A43398">
      <w:pPr>
        <w:ind w:left="720" w:hanging="720"/>
        <w:rPr>
          <w:szCs w:val="24"/>
          <w:lang w:eastAsia="zh-CN"/>
        </w:rPr>
      </w:pPr>
      <w:r w:rsidRPr="004A6CE2">
        <w:rPr>
          <w:rFonts w:hint="eastAsia"/>
          <w:b/>
          <w:szCs w:val="24"/>
          <w:lang w:val="zh-CN" w:eastAsia="zh-CN"/>
        </w:rPr>
        <w:t>五</w:t>
      </w:r>
      <w:r w:rsidRPr="004A6CE2">
        <w:rPr>
          <w:b/>
          <w:szCs w:val="24"/>
          <w:lang w:eastAsia="zh-CN"/>
        </w:rPr>
        <w:t>.2</w:t>
      </w:r>
      <w:r w:rsidRPr="004A6CE2">
        <w:rPr>
          <w:b/>
          <w:szCs w:val="24"/>
          <w:lang w:eastAsia="zh-CN"/>
        </w:rPr>
        <w:tab/>
      </w:r>
      <w:r w:rsidRPr="004A6CE2">
        <w:rPr>
          <w:rFonts w:hint="eastAsia"/>
          <w:b/>
          <w:szCs w:val="24"/>
          <w:lang w:val="zh-CN" w:eastAsia="zh-CN"/>
        </w:rPr>
        <w:t>其他关于处理能源效率问题的机构的作用的最新信息</w:t>
      </w:r>
    </w:p>
    <w:p w14:paraId="341BC3FC" w14:textId="77777777" w:rsidR="00A76CA9" w:rsidRPr="004A6CE2" w:rsidRDefault="00A76CA9" w:rsidP="00A43398">
      <w:pPr>
        <w:rPr>
          <w:szCs w:val="24"/>
          <w:lang w:eastAsia="zh-CN"/>
        </w:rPr>
      </w:pPr>
    </w:p>
    <w:p w14:paraId="283A59B7"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让本地金融机构参与促进制冷、空调和热泵</w:t>
      </w:r>
      <w:r w:rsidRPr="004A6CE2">
        <w:rPr>
          <w:rFonts w:hint="eastAsia"/>
          <w:szCs w:val="24"/>
          <w:lang w:val="en-US" w:eastAsia="zh-CN"/>
        </w:rPr>
        <w:t>（</w:t>
      </w:r>
      <w:r w:rsidRPr="004A6CE2">
        <w:rPr>
          <w:szCs w:val="24"/>
          <w:lang w:val="en-US" w:eastAsia="zh-CN"/>
        </w:rPr>
        <w:t>RACHP</w:t>
      </w:r>
      <w:r w:rsidRPr="004A6CE2">
        <w:rPr>
          <w:rFonts w:hint="eastAsia"/>
          <w:szCs w:val="24"/>
          <w:lang w:val="en-US" w:eastAsia="zh-CN"/>
        </w:rPr>
        <w:t>）</w:t>
      </w:r>
      <w:r w:rsidRPr="004A6CE2">
        <w:rPr>
          <w:rFonts w:hint="eastAsia"/>
          <w:szCs w:val="24"/>
          <w:lang w:val="zh-CN" w:eastAsia="zh-CN"/>
        </w:rPr>
        <w:t>应用中提高能源效率的工作是推动这些应用中可持续推广和采用提高能源效率工作的一项重要努力。众所周知</w:t>
      </w:r>
      <w:r w:rsidRPr="004A6CE2">
        <w:rPr>
          <w:rFonts w:hint="eastAsia"/>
          <w:szCs w:val="24"/>
          <w:lang w:val="en-US" w:eastAsia="zh-CN"/>
        </w:rPr>
        <w:t>，</w:t>
      </w:r>
      <w:r w:rsidRPr="004A6CE2">
        <w:rPr>
          <w:rFonts w:hint="eastAsia"/>
          <w:szCs w:val="24"/>
          <w:lang w:val="zh-CN" w:eastAsia="zh-CN"/>
        </w:rPr>
        <w:t>绿色气候基金</w:t>
      </w:r>
      <w:r w:rsidRPr="004A6CE2">
        <w:rPr>
          <w:rFonts w:hint="eastAsia"/>
          <w:szCs w:val="24"/>
          <w:lang w:val="en-US" w:eastAsia="zh-CN"/>
        </w:rPr>
        <w:t>（</w:t>
      </w:r>
      <w:r w:rsidRPr="004A6CE2">
        <w:rPr>
          <w:szCs w:val="24"/>
          <w:lang w:val="en-US" w:eastAsia="zh-CN"/>
        </w:rPr>
        <w:t>GCF</w:t>
      </w:r>
      <w:r w:rsidRPr="004A6CE2">
        <w:rPr>
          <w:rFonts w:hint="eastAsia"/>
          <w:szCs w:val="24"/>
          <w:lang w:val="en-US" w:eastAsia="zh-CN"/>
        </w:rPr>
        <w:t>）</w:t>
      </w:r>
      <w:r w:rsidRPr="004A6CE2">
        <w:rPr>
          <w:rFonts w:hint="eastAsia"/>
          <w:szCs w:val="24"/>
          <w:lang w:val="zh-CN" w:eastAsia="zh-CN"/>
        </w:rPr>
        <w:t>、全球环境基金</w:t>
      </w:r>
      <w:r w:rsidRPr="004A6CE2">
        <w:rPr>
          <w:rFonts w:hint="eastAsia"/>
          <w:szCs w:val="24"/>
          <w:lang w:val="en-US" w:eastAsia="zh-CN"/>
        </w:rPr>
        <w:t>（</w:t>
      </w:r>
      <w:r w:rsidRPr="004A6CE2">
        <w:rPr>
          <w:szCs w:val="24"/>
          <w:lang w:val="en-US" w:eastAsia="zh-CN"/>
        </w:rPr>
        <w:t>GEF</w:t>
      </w:r>
      <w:r w:rsidRPr="004A6CE2">
        <w:rPr>
          <w:rFonts w:hint="eastAsia"/>
          <w:szCs w:val="24"/>
          <w:lang w:val="en-US" w:eastAsia="zh-CN"/>
        </w:rPr>
        <w:t>）</w:t>
      </w:r>
      <w:r w:rsidRPr="004A6CE2">
        <w:rPr>
          <w:rFonts w:hint="eastAsia"/>
          <w:szCs w:val="24"/>
          <w:lang w:val="zh-CN" w:eastAsia="zh-CN"/>
        </w:rPr>
        <w:t>和其他区域开发银行等组织推动本地金融机构为机构和个人消费者提供消费金融服务。不同金融机构在不同市场引导节能技术融资的政策有助于增加市场对节能产品的需求</w:t>
      </w:r>
      <w:r w:rsidRPr="004A6CE2">
        <w:rPr>
          <w:rFonts w:hint="eastAsia"/>
          <w:szCs w:val="24"/>
          <w:lang w:val="en-US" w:eastAsia="zh-CN"/>
        </w:rPr>
        <w:t>，</w:t>
      </w:r>
      <w:r w:rsidRPr="004A6CE2">
        <w:rPr>
          <w:rFonts w:hint="eastAsia"/>
          <w:szCs w:val="24"/>
          <w:lang w:val="zh-CN" w:eastAsia="zh-CN"/>
        </w:rPr>
        <w:t>并与供给侧措施适当结合</w:t>
      </w:r>
      <w:r w:rsidRPr="004A6CE2">
        <w:rPr>
          <w:rFonts w:hint="eastAsia"/>
          <w:szCs w:val="24"/>
          <w:lang w:val="en-US" w:eastAsia="zh-CN"/>
        </w:rPr>
        <w:t>，</w:t>
      </w:r>
      <w:r w:rsidRPr="004A6CE2">
        <w:rPr>
          <w:rFonts w:hint="eastAsia"/>
          <w:szCs w:val="24"/>
          <w:lang w:val="zh-CN" w:eastAsia="zh-CN"/>
        </w:rPr>
        <w:t>可以促进不同市场更快地采用节能技术。</w:t>
      </w:r>
      <w:r w:rsidRPr="004A6CE2">
        <w:rPr>
          <w:szCs w:val="24"/>
          <w:lang w:eastAsia="zh-CN"/>
        </w:rPr>
        <w:t xml:space="preserve">  </w:t>
      </w:r>
    </w:p>
    <w:p w14:paraId="619079AD" w14:textId="77777777" w:rsidR="00A76CA9" w:rsidRPr="004A6CE2" w:rsidRDefault="00A76CA9" w:rsidP="00571963">
      <w:pPr>
        <w:pStyle w:val="Heading1"/>
        <w:numPr>
          <w:ilvl w:val="0"/>
          <w:numId w:val="1"/>
        </w:numPr>
        <w:tabs>
          <w:tab w:val="clear" w:pos="5760"/>
          <w:tab w:val="num" w:pos="0"/>
        </w:tabs>
        <w:ind w:left="0"/>
        <w:rPr>
          <w:szCs w:val="24"/>
          <w:lang w:eastAsia="zh-CN"/>
        </w:rPr>
      </w:pPr>
      <w:r w:rsidRPr="004A6CE2">
        <w:rPr>
          <w:rFonts w:hint="eastAsia"/>
          <w:szCs w:val="24"/>
          <w:lang w:val="zh-CN" w:eastAsia="zh-CN"/>
        </w:rPr>
        <w:t>首先</w:t>
      </w:r>
      <w:r w:rsidRPr="004A6CE2">
        <w:rPr>
          <w:rFonts w:hint="eastAsia"/>
          <w:szCs w:val="24"/>
          <w:lang w:eastAsia="zh-CN"/>
        </w:rPr>
        <w:t>，</w:t>
      </w:r>
      <w:r w:rsidRPr="004A6CE2">
        <w:rPr>
          <w:rFonts w:hint="eastAsia"/>
          <w:szCs w:val="24"/>
          <w:lang w:val="zh-CN" w:eastAsia="zh-CN"/>
        </w:rPr>
        <w:t>国家臭氧机构</w:t>
      </w:r>
      <w:r w:rsidRPr="004A6CE2">
        <w:rPr>
          <w:rFonts w:hint="eastAsia"/>
          <w:szCs w:val="24"/>
          <w:lang w:eastAsia="zh-CN"/>
        </w:rPr>
        <w:t>（</w:t>
      </w:r>
      <w:r w:rsidRPr="004A6CE2">
        <w:rPr>
          <w:szCs w:val="24"/>
          <w:lang w:eastAsia="zh-CN"/>
        </w:rPr>
        <w:t>NOU</w:t>
      </w:r>
      <w:r w:rsidRPr="004A6CE2">
        <w:rPr>
          <w:rFonts w:hint="eastAsia"/>
          <w:szCs w:val="24"/>
          <w:lang w:eastAsia="zh-CN"/>
        </w:rPr>
        <w:t>）</w:t>
      </w:r>
      <w:r w:rsidRPr="004A6CE2">
        <w:rPr>
          <w:rFonts w:hint="eastAsia"/>
          <w:szCs w:val="24"/>
          <w:lang w:val="zh-CN" w:eastAsia="zh-CN"/>
        </w:rPr>
        <w:t>可以与本地金融机构合作开展信息交流和宣传活动</w:t>
      </w:r>
      <w:r w:rsidRPr="004A6CE2">
        <w:rPr>
          <w:rFonts w:hint="eastAsia"/>
          <w:szCs w:val="24"/>
          <w:lang w:eastAsia="zh-CN"/>
        </w:rPr>
        <w:t>，</w:t>
      </w:r>
      <w:r w:rsidRPr="004A6CE2">
        <w:rPr>
          <w:rFonts w:hint="eastAsia"/>
          <w:szCs w:val="24"/>
          <w:lang w:val="zh-CN" w:eastAsia="zh-CN"/>
        </w:rPr>
        <w:t>包括</w:t>
      </w:r>
      <w:r w:rsidRPr="004A6CE2">
        <w:rPr>
          <w:rFonts w:hint="eastAsia"/>
          <w:szCs w:val="24"/>
          <w:lang w:eastAsia="zh-CN"/>
        </w:rPr>
        <w:t>：</w:t>
      </w:r>
      <w:r w:rsidRPr="004A6CE2">
        <w:rPr>
          <w:rFonts w:hint="eastAsia"/>
          <w:szCs w:val="24"/>
          <w:lang w:val="zh-CN" w:eastAsia="zh-CN"/>
        </w:rPr>
        <w:t>与资助本地行业相关的不同制冷、空调和热泵</w:t>
      </w:r>
      <w:r w:rsidRPr="004A6CE2">
        <w:rPr>
          <w:rFonts w:hint="eastAsia"/>
          <w:szCs w:val="24"/>
          <w:lang w:eastAsia="zh-CN"/>
        </w:rPr>
        <w:t>（</w:t>
      </w:r>
      <w:r w:rsidRPr="004A6CE2">
        <w:rPr>
          <w:szCs w:val="24"/>
          <w:lang w:eastAsia="zh-CN"/>
        </w:rPr>
        <w:t>RACHP</w:t>
      </w:r>
      <w:r w:rsidRPr="004A6CE2">
        <w:rPr>
          <w:rFonts w:hint="eastAsia"/>
          <w:szCs w:val="24"/>
          <w:lang w:eastAsia="zh-CN"/>
        </w:rPr>
        <w:t>）</w:t>
      </w:r>
      <w:r w:rsidRPr="004A6CE2">
        <w:rPr>
          <w:rFonts w:hint="eastAsia"/>
          <w:szCs w:val="24"/>
          <w:lang w:val="zh-CN" w:eastAsia="zh-CN"/>
        </w:rPr>
        <w:t>应用中</w:t>
      </w:r>
      <w:r w:rsidRPr="004A6CE2">
        <w:rPr>
          <w:rFonts w:hint="eastAsia"/>
          <w:szCs w:val="24"/>
          <w:lang w:eastAsia="zh-CN"/>
        </w:rPr>
        <w:t>，</w:t>
      </w:r>
      <w:r w:rsidRPr="004A6CE2">
        <w:rPr>
          <w:rFonts w:hint="eastAsia"/>
          <w:szCs w:val="24"/>
          <w:lang w:val="zh-CN" w:eastAsia="zh-CN"/>
        </w:rPr>
        <w:t>与提高能源效率相关的技术开发</w:t>
      </w:r>
      <w:r w:rsidRPr="004A6CE2">
        <w:rPr>
          <w:rFonts w:hint="eastAsia"/>
          <w:szCs w:val="24"/>
          <w:lang w:eastAsia="zh-CN"/>
        </w:rPr>
        <w:t>；</w:t>
      </w:r>
      <w:r w:rsidRPr="004A6CE2">
        <w:rPr>
          <w:rFonts w:hint="eastAsia"/>
          <w:szCs w:val="24"/>
          <w:lang w:val="zh-CN" w:eastAsia="zh-CN"/>
        </w:rPr>
        <w:t>政府和</w:t>
      </w:r>
      <w:r w:rsidRPr="004A6CE2">
        <w:rPr>
          <w:szCs w:val="24"/>
          <w:lang w:eastAsia="zh-CN"/>
        </w:rPr>
        <w:t>/</w:t>
      </w:r>
      <w:r w:rsidRPr="004A6CE2">
        <w:rPr>
          <w:rFonts w:hint="eastAsia"/>
          <w:szCs w:val="24"/>
          <w:lang w:val="zh-CN" w:eastAsia="zh-CN"/>
        </w:rPr>
        <w:t>或该区域规划的关于在</w:t>
      </w:r>
      <w:r w:rsidRPr="004A6CE2">
        <w:rPr>
          <w:szCs w:val="24"/>
          <w:lang w:eastAsia="zh-CN"/>
        </w:rPr>
        <w:t>RACHP</w:t>
      </w:r>
      <w:r w:rsidRPr="004A6CE2">
        <w:rPr>
          <w:rFonts w:hint="eastAsia"/>
          <w:szCs w:val="24"/>
          <w:lang w:val="zh-CN" w:eastAsia="zh-CN"/>
        </w:rPr>
        <w:t>应用中采用节能技术的政策和法规</w:t>
      </w:r>
      <w:r w:rsidRPr="004A6CE2">
        <w:rPr>
          <w:rFonts w:hint="eastAsia"/>
          <w:szCs w:val="24"/>
          <w:lang w:eastAsia="zh-CN"/>
        </w:rPr>
        <w:t>；</w:t>
      </w:r>
      <w:r w:rsidRPr="004A6CE2">
        <w:rPr>
          <w:rFonts w:hint="eastAsia"/>
          <w:szCs w:val="24"/>
          <w:lang w:val="zh-CN" w:eastAsia="zh-CN"/>
        </w:rPr>
        <w:t>这如何影响节能技术的发展以及国际融资机构如何参与支持这些举措</w:t>
      </w:r>
      <w:r w:rsidRPr="004A6CE2">
        <w:rPr>
          <w:rFonts w:hint="eastAsia"/>
          <w:szCs w:val="24"/>
          <w:lang w:eastAsia="zh-CN"/>
        </w:rPr>
        <w:t>，</w:t>
      </w:r>
      <w:r w:rsidRPr="004A6CE2">
        <w:rPr>
          <w:rFonts w:hint="eastAsia"/>
          <w:szCs w:val="24"/>
          <w:lang w:val="zh-CN" w:eastAsia="zh-CN"/>
        </w:rPr>
        <w:t>包括通过结合金融或创新金融产品的低成本选择支持这些举措。这将有助于加强国家金融机构在逐步减少氢氟碳化物时对提高能源效率相关项目和政策的了解。</w:t>
      </w:r>
      <w:r w:rsidRPr="004A6CE2">
        <w:rPr>
          <w:szCs w:val="24"/>
          <w:lang w:eastAsia="zh-CN"/>
        </w:rPr>
        <w:t xml:space="preserve"> </w:t>
      </w:r>
    </w:p>
    <w:p w14:paraId="7E98C486" w14:textId="77777777" w:rsidR="00A76CA9" w:rsidRPr="004A6CE2" w:rsidRDefault="00A76CA9" w:rsidP="00CA05D8">
      <w:pPr>
        <w:pStyle w:val="Heading1"/>
        <w:numPr>
          <w:ilvl w:val="0"/>
          <w:numId w:val="1"/>
        </w:numPr>
        <w:tabs>
          <w:tab w:val="clear" w:pos="5760"/>
          <w:tab w:val="num" w:pos="0"/>
        </w:tabs>
        <w:ind w:left="0"/>
        <w:rPr>
          <w:szCs w:val="24"/>
          <w:lang w:eastAsia="zh-CN"/>
        </w:rPr>
      </w:pPr>
      <w:r w:rsidRPr="004A6CE2">
        <w:rPr>
          <w:rFonts w:hint="eastAsia"/>
          <w:szCs w:val="24"/>
          <w:lang w:val="zh-CN" w:eastAsia="zh-CN"/>
        </w:rPr>
        <w:t>除此之外</w:t>
      </w:r>
      <w:r w:rsidRPr="004A6CE2">
        <w:rPr>
          <w:rFonts w:hint="eastAsia"/>
          <w:szCs w:val="24"/>
          <w:lang w:eastAsia="zh-CN"/>
        </w:rPr>
        <w:t>，</w:t>
      </w:r>
      <w:r w:rsidRPr="004A6CE2">
        <w:rPr>
          <w:rFonts w:hint="eastAsia"/>
          <w:szCs w:val="24"/>
          <w:lang w:val="zh-CN" w:eastAsia="zh-CN"/>
        </w:rPr>
        <w:t>有必要制定建立国家机制的程序</w:t>
      </w:r>
      <w:r w:rsidRPr="004A6CE2">
        <w:rPr>
          <w:rFonts w:hint="eastAsia"/>
          <w:szCs w:val="24"/>
          <w:lang w:eastAsia="zh-CN"/>
        </w:rPr>
        <w:t>，</w:t>
      </w:r>
      <w:r w:rsidRPr="004A6CE2">
        <w:rPr>
          <w:rFonts w:hint="eastAsia"/>
          <w:szCs w:val="24"/>
          <w:lang w:val="zh-CN" w:eastAsia="zh-CN"/>
        </w:rPr>
        <w:t>以确保为提供能源效率相关活动提供的资金不会重复</w:t>
      </w:r>
      <w:r w:rsidRPr="004A6CE2">
        <w:rPr>
          <w:rFonts w:hint="eastAsia"/>
          <w:szCs w:val="24"/>
          <w:lang w:eastAsia="zh-CN"/>
        </w:rPr>
        <w:t>（</w:t>
      </w:r>
      <w:r w:rsidRPr="004A6CE2">
        <w:rPr>
          <w:rFonts w:hint="eastAsia"/>
          <w:szCs w:val="24"/>
          <w:lang w:val="zh-CN" w:eastAsia="zh-CN"/>
        </w:rPr>
        <w:t>即国家或国际金融机构不会同时开展此类活动</w:t>
      </w:r>
      <w:r w:rsidRPr="004A6CE2">
        <w:rPr>
          <w:rFonts w:hint="eastAsia"/>
          <w:szCs w:val="24"/>
          <w:lang w:eastAsia="zh-CN"/>
        </w:rPr>
        <w:t>）</w:t>
      </w:r>
      <w:r w:rsidRPr="004A6CE2">
        <w:rPr>
          <w:rFonts w:hint="eastAsia"/>
          <w:szCs w:val="24"/>
          <w:lang w:val="zh-CN" w:eastAsia="zh-CN"/>
        </w:rPr>
        <w:t>并利用不同来源的可用资金以互补的方式开展工作。这需要通过与不同机构的协商进程来解决具体行动和体制机制。</w:t>
      </w:r>
      <w:r w:rsidRPr="004A6CE2">
        <w:rPr>
          <w:szCs w:val="24"/>
          <w:lang w:eastAsia="zh-CN"/>
        </w:rPr>
        <w:t xml:space="preserve">  </w:t>
      </w:r>
    </w:p>
    <w:p w14:paraId="45B85159" w14:textId="77777777" w:rsidR="00A76CA9" w:rsidRPr="004A6CE2" w:rsidRDefault="00A76CA9" w:rsidP="00CA05D8">
      <w:pPr>
        <w:pStyle w:val="Heading1"/>
        <w:numPr>
          <w:ilvl w:val="0"/>
          <w:numId w:val="1"/>
        </w:numPr>
        <w:tabs>
          <w:tab w:val="clear" w:pos="5760"/>
          <w:tab w:val="num" w:pos="0"/>
        </w:tabs>
        <w:ind w:left="0"/>
        <w:rPr>
          <w:lang w:eastAsia="zh-CN"/>
        </w:rPr>
      </w:pPr>
      <w:r w:rsidRPr="004A6CE2">
        <w:rPr>
          <w:rFonts w:hint="eastAsia"/>
          <w:szCs w:val="24"/>
          <w:lang w:val="zh-CN" w:eastAsia="zh-CN"/>
        </w:rPr>
        <w:t>还需要持续关注通过国家层面的非多边基金来源为提高</w:t>
      </w:r>
      <w:r w:rsidRPr="004A6CE2">
        <w:rPr>
          <w:szCs w:val="24"/>
          <w:lang w:eastAsia="zh-CN"/>
        </w:rPr>
        <w:t>RACHP</w:t>
      </w:r>
      <w:r w:rsidRPr="004A6CE2">
        <w:rPr>
          <w:rFonts w:hint="eastAsia"/>
          <w:szCs w:val="24"/>
          <w:lang w:val="zh-CN" w:eastAsia="zh-CN"/>
        </w:rPr>
        <w:t>应用能源效率提供融资的机会</w:t>
      </w:r>
      <w:r w:rsidRPr="004A6CE2">
        <w:rPr>
          <w:rFonts w:hint="eastAsia"/>
          <w:szCs w:val="24"/>
          <w:lang w:eastAsia="zh-CN"/>
        </w:rPr>
        <w:t>（</w:t>
      </w:r>
      <w:r w:rsidRPr="004A6CE2">
        <w:rPr>
          <w:rFonts w:hint="eastAsia"/>
          <w:szCs w:val="24"/>
          <w:lang w:val="zh-CN" w:eastAsia="zh-CN"/>
        </w:rPr>
        <w:t>例如</w:t>
      </w:r>
      <w:r w:rsidRPr="004A6CE2">
        <w:rPr>
          <w:rFonts w:hint="eastAsia"/>
          <w:szCs w:val="24"/>
          <w:lang w:eastAsia="zh-CN"/>
        </w:rPr>
        <w:t>，</w:t>
      </w:r>
      <w:r w:rsidRPr="004A6CE2">
        <w:rPr>
          <w:rFonts w:hint="eastAsia"/>
          <w:szCs w:val="24"/>
          <w:lang w:val="zh-CN" w:eastAsia="zh-CN"/>
        </w:rPr>
        <w:t>在实施逐步减少氢氟碳化物活动的某个时间一个特定捐助组织可能已有获得批准的项目</w:t>
      </w:r>
      <w:r w:rsidRPr="004A6CE2">
        <w:rPr>
          <w:rFonts w:hint="eastAsia"/>
          <w:szCs w:val="24"/>
          <w:lang w:eastAsia="zh-CN"/>
        </w:rPr>
        <w:t>）</w:t>
      </w:r>
      <w:r w:rsidRPr="004A6CE2">
        <w:rPr>
          <w:rFonts w:hint="eastAsia"/>
          <w:szCs w:val="24"/>
          <w:lang w:val="zh-CN" w:eastAsia="zh-CN"/>
        </w:rPr>
        <w:t>。这将包括</w:t>
      </w:r>
      <w:r w:rsidRPr="004A6CE2">
        <w:rPr>
          <w:rFonts w:hint="eastAsia"/>
          <w:szCs w:val="24"/>
          <w:lang w:val="en-US" w:eastAsia="zh-CN"/>
        </w:rPr>
        <w:t>：</w:t>
      </w:r>
      <w:r w:rsidRPr="004A6CE2">
        <w:rPr>
          <w:rFonts w:hint="eastAsia"/>
          <w:szCs w:val="24"/>
          <w:lang w:val="zh-CN" w:eastAsia="zh-CN"/>
        </w:rPr>
        <w:t>让国家臭氧机构与处理与</w:t>
      </w:r>
      <w:r w:rsidRPr="004A6CE2">
        <w:rPr>
          <w:szCs w:val="24"/>
          <w:lang w:val="en-US" w:eastAsia="zh-CN"/>
        </w:rPr>
        <w:t>RACHP</w:t>
      </w:r>
      <w:r w:rsidRPr="004A6CE2">
        <w:rPr>
          <w:rFonts w:hint="eastAsia"/>
          <w:szCs w:val="24"/>
          <w:lang w:val="zh-CN" w:eastAsia="zh-CN"/>
        </w:rPr>
        <w:t>应用相关的能效政策和项目有关的融资的其他国家机构合作、确定可支持</w:t>
      </w:r>
      <w:r w:rsidRPr="004A6CE2">
        <w:rPr>
          <w:szCs w:val="24"/>
          <w:lang w:val="en-US" w:eastAsia="zh-CN"/>
        </w:rPr>
        <w:t>RACHP</w:t>
      </w:r>
      <w:r w:rsidRPr="004A6CE2">
        <w:rPr>
          <w:rFonts w:hint="eastAsia"/>
          <w:szCs w:val="24"/>
          <w:lang w:val="zh-CN" w:eastAsia="zh-CN"/>
        </w:rPr>
        <w:t>应用中与提高能效相关活动的新的非多边基金资金来源并探索与非多边基金机构合作的任何机会。为此</w:t>
      </w:r>
      <w:r w:rsidRPr="004A6CE2">
        <w:rPr>
          <w:rFonts w:hint="eastAsia"/>
          <w:szCs w:val="24"/>
          <w:lang w:val="en-US" w:eastAsia="zh-CN"/>
        </w:rPr>
        <w:t>，</w:t>
      </w:r>
      <w:r w:rsidRPr="004A6CE2">
        <w:rPr>
          <w:rFonts w:hint="eastAsia"/>
          <w:szCs w:val="24"/>
          <w:lang w:val="zh-CN" w:eastAsia="zh-CN"/>
        </w:rPr>
        <w:t>国家臭氧机构在可行的情况下</w:t>
      </w:r>
      <w:r w:rsidRPr="004A6CE2">
        <w:rPr>
          <w:rFonts w:hint="eastAsia"/>
          <w:szCs w:val="24"/>
          <w:lang w:val="en-US" w:eastAsia="zh-CN"/>
        </w:rPr>
        <w:t>，</w:t>
      </w:r>
      <w:r w:rsidRPr="004A6CE2">
        <w:rPr>
          <w:rFonts w:hint="eastAsia"/>
          <w:szCs w:val="24"/>
          <w:lang w:val="zh-CN" w:eastAsia="zh-CN"/>
        </w:rPr>
        <w:t>并考虑到与其他供资机构合作的业务需要</w:t>
      </w:r>
      <w:r w:rsidRPr="004A6CE2">
        <w:rPr>
          <w:rFonts w:hint="eastAsia"/>
          <w:szCs w:val="24"/>
          <w:lang w:val="en-US" w:eastAsia="zh-CN"/>
        </w:rPr>
        <w:t>，</w:t>
      </w:r>
      <w:r w:rsidRPr="004A6CE2">
        <w:rPr>
          <w:rFonts w:hint="eastAsia"/>
          <w:szCs w:val="24"/>
          <w:lang w:val="zh-CN" w:eastAsia="zh-CN"/>
        </w:rPr>
        <w:t>可以指定具有明确职责的工作人员来开展这些活动。</w:t>
      </w:r>
      <w:r w:rsidRPr="004A6CE2">
        <w:rPr>
          <w:lang w:eastAsia="zh-CN"/>
        </w:rPr>
        <w:t xml:space="preserve"> </w:t>
      </w:r>
    </w:p>
    <w:p w14:paraId="4B15A929" w14:textId="77777777" w:rsidR="00A76CA9" w:rsidRPr="00443D7C" w:rsidRDefault="00A76CA9" w:rsidP="008F1C40">
      <w:pPr>
        <w:rPr>
          <w:b/>
          <w:bCs/>
          <w:sz w:val="24"/>
          <w:szCs w:val="24"/>
          <w:highlight w:val="cyan"/>
          <w:lang w:val="en-US" w:eastAsia="zh-CN"/>
        </w:rPr>
      </w:pPr>
    </w:p>
    <w:p w14:paraId="19075DF7" w14:textId="77777777" w:rsidR="00A76CA9" w:rsidRPr="004A6CE2" w:rsidRDefault="00A76CA9" w:rsidP="00284AA8">
      <w:pPr>
        <w:rPr>
          <w:sz w:val="24"/>
          <w:szCs w:val="24"/>
          <w:lang w:eastAsia="zh-CN"/>
        </w:rPr>
      </w:pPr>
      <w:r w:rsidRPr="004A6CE2">
        <w:rPr>
          <w:rFonts w:hint="eastAsia"/>
          <w:b/>
          <w:sz w:val="24"/>
          <w:szCs w:val="24"/>
          <w:lang w:val="zh-CN" w:eastAsia="zh-CN"/>
        </w:rPr>
        <w:t>第六部分</w:t>
      </w:r>
      <w:r w:rsidRPr="004A6CE2">
        <w:rPr>
          <w:rFonts w:hint="eastAsia"/>
          <w:b/>
          <w:sz w:val="24"/>
          <w:szCs w:val="24"/>
          <w:lang w:eastAsia="zh-CN"/>
        </w:rPr>
        <w:t>：</w:t>
      </w:r>
      <w:r w:rsidRPr="004A6CE2">
        <w:rPr>
          <w:rFonts w:hint="eastAsia"/>
          <w:b/>
          <w:sz w:val="24"/>
          <w:szCs w:val="24"/>
          <w:lang w:val="zh-CN" w:eastAsia="zh-CN"/>
        </w:rPr>
        <w:t>监测和报告进展和成果</w:t>
      </w:r>
    </w:p>
    <w:p w14:paraId="4AAC9EED" w14:textId="77777777" w:rsidR="00A76CA9" w:rsidRDefault="00A76CA9" w:rsidP="00284AA8">
      <w:pPr>
        <w:keepNext/>
        <w:ind w:left="720" w:hanging="720"/>
        <w:rPr>
          <w:b/>
          <w:szCs w:val="24"/>
          <w:lang w:eastAsia="zh-CN"/>
        </w:rPr>
      </w:pPr>
    </w:p>
    <w:p w14:paraId="5B59CDE7" w14:textId="77777777" w:rsidR="00A76CA9" w:rsidRPr="004A6CE2" w:rsidRDefault="00A76CA9" w:rsidP="00284AA8">
      <w:pPr>
        <w:keepNext/>
        <w:ind w:left="720" w:hanging="720"/>
        <w:rPr>
          <w:szCs w:val="24"/>
          <w:lang w:eastAsia="zh-CN"/>
        </w:rPr>
      </w:pPr>
      <w:r w:rsidRPr="004A6CE2">
        <w:rPr>
          <w:rFonts w:hint="eastAsia"/>
          <w:b/>
          <w:szCs w:val="24"/>
          <w:lang w:val="zh-CN" w:eastAsia="zh-CN"/>
        </w:rPr>
        <w:t>六</w:t>
      </w:r>
      <w:r w:rsidRPr="004A6CE2">
        <w:rPr>
          <w:b/>
          <w:szCs w:val="24"/>
          <w:lang w:eastAsia="zh-CN"/>
        </w:rPr>
        <w:t>.1</w:t>
      </w:r>
      <w:r w:rsidRPr="004A6CE2">
        <w:rPr>
          <w:b/>
          <w:szCs w:val="24"/>
          <w:lang w:eastAsia="zh-CN"/>
        </w:rPr>
        <w:tab/>
      </w:r>
      <w:r w:rsidRPr="004A6CE2">
        <w:rPr>
          <w:rFonts w:hint="eastAsia"/>
          <w:b/>
          <w:szCs w:val="24"/>
          <w:lang w:val="zh-CN" w:eastAsia="zh-CN"/>
        </w:rPr>
        <w:t>提供资金、监测和报告项目进展情况的拟议方法</w:t>
      </w:r>
    </w:p>
    <w:p w14:paraId="1F3CEEA9" w14:textId="77777777" w:rsidR="00A76CA9" w:rsidRPr="004A6CE2" w:rsidRDefault="00A76CA9" w:rsidP="00284AA8">
      <w:pPr>
        <w:keepNext/>
        <w:rPr>
          <w:b/>
          <w:szCs w:val="24"/>
          <w:lang w:eastAsia="zh-CN"/>
        </w:rPr>
      </w:pPr>
    </w:p>
    <w:p w14:paraId="7F9C97C4" w14:textId="77777777" w:rsidR="00A76CA9" w:rsidRPr="004A6CE2" w:rsidRDefault="00A76CA9" w:rsidP="00CA05D8">
      <w:pPr>
        <w:pStyle w:val="Heading1"/>
        <w:numPr>
          <w:ilvl w:val="0"/>
          <w:numId w:val="1"/>
        </w:numPr>
        <w:tabs>
          <w:tab w:val="clear" w:pos="5760"/>
          <w:tab w:val="num" w:pos="0"/>
        </w:tabs>
        <w:ind w:left="0"/>
        <w:rPr>
          <w:szCs w:val="24"/>
          <w:lang w:eastAsia="zh-CN"/>
        </w:rPr>
      </w:pPr>
      <w:r w:rsidRPr="004A6CE2">
        <w:rPr>
          <w:rFonts w:hint="eastAsia"/>
          <w:szCs w:val="24"/>
          <w:lang w:val="zh-CN" w:eastAsia="zh-CN"/>
        </w:rPr>
        <w:t>为不同活动提供资金的拟议方法各不相同</w:t>
      </w:r>
      <w:r w:rsidRPr="004A6CE2">
        <w:rPr>
          <w:rFonts w:hint="eastAsia"/>
          <w:szCs w:val="24"/>
          <w:lang w:val="en-US" w:eastAsia="zh-CN"/>
        </w:rPr>
        <w:t>，</w:t>
      </w:r>
      <w:r w:rsidRPr="004A6CE2">
        <w:rPr>
          <w:rFonts w:hint="eastAsia"/>
          <w:szCs w:val="24"/>
          <w:lang w:val="zh-CN" w:eastAsia="zh-CN"/>
        </w:rPr>
        <w:t>取决于采用基于激励的方法</w:t>
      </w:r>
      <w:r w:rsidRPr="004A6CE2">
        <w:rPr>
          <w:rFonts w:hint="eastAsia"/>
          <w:szCs w:val="24"/>
          <w:lang w:val="en-US" w:eastAsia="zh-CN"/>
        </w:rPr>
        <w:t>，</w:t>
      </w:r>
      <w:r w:rsidRPr="004A6CE2">
        <w:rPr>
          <w:rFonts w:hint="eastAsia"/>
          <w:szCs w:val="24"/>
          <w:lang w:val="zh-CN" w:eastAsia="zh-CN"/>
        </w:rPr>
        <w:t>还是基于活动产出的方法。正如前面所述</w:t>
      </w:r>
      <w:r w:rsidRPr="004A6CE2">
        <w:rPr>
          <w:rFonts w:hint="eastAsia"/>
          <w:szCs w:val="24"/>
          <w:lang w:val="en-US" w:eastAsia="zh-CN"/>
        </w:rPr>
        <w:t>，</w:t>
      </w:r>
      <w:r w:rsidRPr="004A6CE2">
        <w:rPr>
          <w:rFonts w:hint="eastAsia"/>
          <w:szCs w:val="24"/>
          <w:lang w:val="zh-CN" w:eastAsia="zh-CN"/>
        </w:rPr>
        <w:t>基于激励的方法是针对制造企业拟议的。对于其他类别的项目</w:t>
      </w:r>
      <w:r w:rsidRPr="004A6CE2">
        <w:rPr>
          <w:rFonts w:hint="eastAsia"/>
          <w:szCs w:val="24"/>
          <w:lang w:val="en-US" w:eastAsia="zh-CN"/>
        </w:rPr>
        <w:t>，</w:t>
      </w:r>
      <w:r w:rsidRPr="004A6CE2">
        <w:rPr>
          <w:rFonts w:hint="eastAsia"/>
          <w:szCs w:val="24"/>
          <w:lang w:val="zh-CN" w:eastAsia="zh-CN"/>
        </w:rPr>
        <w:t>可以采用基于活动产出的方法</w:t>
      </w:r>
      <w:r w:rsidRPr="004A6CE2">
        <w:rPr>
          <w:rFonts w:hint="eastAsia"/>
          <w:szCs w:val="24"/>
          <w:lang w:val="en-US" w:eastAsia="zh-CN"/>
        </w:rPr>
        <w:t>，</w:t>
      </w:r>
      <w:r w:rsidRPr="004A6CE2">
        <w:rPr>
          <w:rFonts w:hint="eastAsia"/>
          <w:szCs w:val="24"/>
          <w:lang w:val="zh-CN" w:eastAsia="zh-CN"/>
        </w:rPr>
        <w:t>将付款与不同里程碑的实现挂钩。</w:t>
      </w:r>
    </w:p>
    <w:p w14:paraId="35773A42" w14:textId="77777777" w:rsidR="00A76CA9" w:rsidRPr="004A6CE2" w:rsidRDefault="00A76CA9" w:rsidP="00CA05D8">
      <w:pPr>
        <w:pStyle w:val="Heading1"/>
        <w:numPr>
          <w:ilvl w:val="0"/>
          <w:numId w:val="1"/>
        </w:numPr>
        <w:tabs>
          <w:tab w:val="clear" w:pos="5760"/>
          <w:tab w:val="num" w:pos="0"/>
        </w:tabs>
        <w:ind w:left="0"/>
        <w:rPr>
          <w:szCs w:val="24"/>
          <w:lang w:eastAsia="zh-CN"/>
        </w:rPr>
      </w:pPr>
      <w:r w:rsidRPr="004A6CE2">
        <w:rPr>
          <w:rFonts w:hint="eastAsia"/>
          <w:szCs w:val="24"/>
          <w:lang w:val="zh-CN" w:eastAsia="zh-CN"/>
        </w:rPr>
        <w:t>业务框架下的总体监测和评估过程将包括通过适用于项目的监测报告收集的数据</w:t>
      </w:r>
      <w:r w:rsidRPr="004A6CE2">
        <w:rPr>
          <w:rFonts w:hint="eastAsia"/>
          <w:szCs w:val="24"/>
          <w:lang w:eastAsia="zh-CN"/>
        </w:rPr>
        <w:t>，</w:t>
      </w:r>
      <w:r w:rsidRPr="004A6CE2">
        <w:rPr>
          <w:rFonts w:hint="eastAsia"/>
          <w:szCs w:val="24"/>
          <w:lang w:val="zh-CN" w:eastAsia="zh-CN"/>
        </w:rPr>
        <w:t>并在国家</w:t>
      </w:r>
      <w:r w:rsidRPr="004A6CE2">
        <w:rPr>
          <w:szCs w:val="24"/>
          <w:lang w:eastAsia="zh-CN"/>
        </w:rPr>
        <w:t>/</w:t>
      </w:r>
      <w:r w:rsidRPr="004A6CE2">
        <w:rPr>
          <w:rFonts w:hint="eastAsia"/>
          <w:szCs w:val="24"/>
          <w:lang w:val="zh-CN" w:eastAsia="zh-CN"/>
        </w:rPr>
        <w:t>区域层面和多边基金层面汇总。因此</w:t>
      </w:r>
      <w:r w:rsidRPr="004A6CE2">
        <w:rPr>
          <w:rFonts w:hint="eastAsia"/>
          <w:szCs w:val="24"/>
          <w:lang w:val="en-US" w:eastAsia="zh-CN"/>
        </w:rPr>
        <w:t>，</w:t>
      </w:r>
      <w:r w:rsidRPr="004A6CE2">
        <w:rPr>
          <w:rFonts w:hint="eastAsia"/>
          <w:szCs w:val="24"/>
          <w:lang w:val="zh-CN" w:eastAsia="zh-CN"/>
        </w:rPr>
        <w:t>报告流程应足够灵活</w:t>
      </w:r>
      <w:r w:rsidRPr="004A6CE2">
        <w:rPr>
          <w:rFonts w:hint="eastAsia"/>
          <w:szCs w:val="24"/>
          <w:lang w:val="en-US" w:eastAsia="zh-CN"/>
        </w:rPr>
        <w:t>，</w:t>
      </w:r>
      <w:r w:rsidRPr="004A6CE2">
        <w:rPr>
          <w:rFonts w:hint="eastAsia"/>
          <w:szCs w:val="24"/>
          <w:lang w:val="zh-CN" w:eastAsia="zh-CN"/>
        </w:rPr>
        <w:t>以便能够取得成果参数</w:t>
      </w:r>
      <w:r w:rsidRPr="004A6CE2">
        <w:rPr>
          <w:rFonts w:hint="eastAsia"/>
          <w:szCs w:val="24"/>
          <w:lang w:val="en-US" w:eastAsia="zh-CN"/>
        </w:rPr>
        <w:t>，</w:t>
      </w:r>
      <w:r w:rsidRPr="004A6CE2">
        <w:rPr>
          <w:rFonts w:hint="eastAsia"/>
          <w:szCs w:val="24"/>
          <w:lang w:val="zh-CN" w:eastAsia="zh-CN"/>
        </w:rPr>
        <w:t>并全面了解不同活动的影响。因此</w:t>
      </w:r>
      <w:r w:rsidRPr="004A6CE2">
        <w:rPr>
          <w:rFonts w:hint="eastAsia"/>
          <w:szCs w:val="24"/>
          <w:lang w:val="en-US" w:eastAsia="zh-CN"/>
        </w:rPr>
        <w:t>，</w:t>
      </w:r>
      <w:r w:rsidRPr="004A6CE2">
        <w:rPr>
          <w:rFonts w:hint="eastAsia"/>
          <w:szCs w:val="24"/>
          <w:lang w:val="zh-CN" w:eastAsia="zh-CN"/>
        </w:rPr>
        <w:t>少数几个核心指标应该通用于各个项目</w:t>
      </w:r>
      <w:r w:rsidRPr="004A6CE2">
        <w:rPr>
          <w:rFonts w:hint="eastAsia"/>
          <w:szCs w:val="24"/>
          <w:lang w:val="en-US" w:eastAsia="zh-CN"/>
        </w:rPr>
        <w:t>，</w:t>
      </w:r>
      <w:r w:rsidRPr="004A6CE2">
        <w:rPr>
          <w:rFonts w:hint="eastAsia"/>
          <w:szCs w:val="24"/>
          <w:lang w:val="zh-CN" w:eastAsia="zh-CN"/>
        </w:rPr>
        <w:t>并根据项目特性</w:t>
      </w:r>
      <w:r w:rsidRPr="004A6CE2">
        <w:rPr>
          <w:rFonts w:hint="eastAsia"/>
          <w:szCs w:val="24"/>
          <w:lang w:val="en-US" w:eastAsia="zh-CN"/>
        </w:rPr>
        <w:t>，</w:t>
      </w:r>
      <w:r w:rsidRPr="004A6CE2">
        <w:rPr>
          <w:rFonts w:hint="eastAsia"/>
          <w:szCs w:val="24"/>
          <w:lang w:val="zh-CN" w:eastAsia="zh-CN"/>
        </w:rPr>
        <w:t>取得其他一些指标。</w:t>
      </w:r>
    </w:p>
    <w:p w14:paraId="3A02B9CA" w14:textId="77777777" w:rsidR="00A76CA9" w:rsidRPr="004A6CE2" w:rsidRDefault="00A76CA9" w:rsidP="00284AA8">
      <w:pPr>
        <w:pStyle w:val="Heading1"/>
        <w:numPr>
          <w:ilvl w:val="0"/>
          <w:numId w:val="0"/>
        </w:numPr>
        <w:rPr>
          <w:szCs w:val="24"/>
          <w:lang w:eastAsia="zh-CN"/>
        </w:rPr>
      </w:pPr>
      <w:r w:rsidRPr="004A6CE2">
        <w:rPr>
          <w:rFonts w:hint="eastAsia"/>
          <w:b/>
          <w:szCs w:val="24"/>
          <w:lang w:val="zh-CN" w:eastAsia="zh-CN"/>
        </w:rPr>
        <w:t>六</w:t>
      </w:r>
      <w:r w:rsidRPr="004A6CE2">
        <w:rPr>
          <w:b/>
          <w:szCs w:val="24"/>
          <w:lang w:val="en-US" w:eastAsia="zh-CN"/>
        </w:rPr>
        <w:t>.2</w:t>
      </w:r>
      <w:r w:rsidRPr="004A6CE2">
        <w:rPr>
          <w:b/>
          <w:szCs w:val="24"/>
          <w:lang w:eastAsia="zh-CN"/>
        </w:rPr>
        <w:tab/>
      </w:r>
      <w:r w:rsidRPr="004A6CE2">
        <w:rPr>
          <w:rFonts w:hint="eastAsia"/>
          <w:b/>
          <w:szCs w:val="24"/>
          <w:lang w:val="zh-CN" w:eastAsia="zh-CN"/>
        </w:rPr>
        <w:t>项目层面产出</w:t>
      </w:r>
      <w:r w:rsidRPr="004A6CE2">
        <w:rPr>
          <w:b/>
          <w:szCs w:val="24"/>
          <w:lang w:val="zh-CN" w:eastAsia="zh-CN"/>
        </w:rPr>
        <w:t>/</w:t>
      </w:r>
      <w:r w:rsidRPr="004A6CE2">
        <w:rPr>
          <w:rFonts w:hint="eastAsia"/>
          <w:b/>
          <w:szCs w:val="24"/>
          <w:lang w:val="zh-CN" w:eastAsia="zh-CN"/>
        </w:rPr>
        <w:t>成果的监测和评估</w:t>
      </w:r>
    </w:p>
    <w:p w14:paraId="159E3C9F" w14:textId="77777777" w:rsidR="00A76CA9" w:rsidRPr="004A6CE2" w:rsidRDefault="00A76CA9" w:rsidP="00CA05D8">
      <w:pPr>
        <w:pStyle w:val="Heading1"/>
        <w:numPr>
          <w:ilvl w:val="0"/>
          <w:numId w:val="1"/>
        </w:numPr>
        <w:tabs>
          <w:tab w:val="clear" w:pos="5760"/>
          <w:tab w:val="num" w:pos="0"/>
        </w:tabs>
        <w:ind w:left="0"/>
        <w:rPr>
          <w:szCs w:val="24"/>
          <w:lang w:eastAsia="zh-CN"/>
        </w:rPr>
      </w:pPr>
      <w:r w:rsidRPr="004A6CE2">
        <w:rPr>
          <w:rFonts w:hint="eastAsia"/>
          <w:szCs w:val="24"/>
          <w:lang w:val="zh-CN" w:eastAsia="zh-CN"/>
        </w:rPr>
        <w:t>这部分内容介绍了下表</w:t>
      </w:r>
      <w:r w:rsidRPr="004A6CE2">
        <w:rPr>
          <w:szCs w:val="24"/>
          <w:lang w:eastAsia="zh-CN"/>
        </w:rPr>
        <w:t>12</w:t>
      </w:r>
      <w:r w:rsidRPr="004A6CE2">
        <w:rPr>
          <w:rFonts w:hint="eastAsia"/>
          <w:szCs w:val="24"/>
          <w:lang w:val="zh-CN" w:eastAsia="zh-CN"/>
        </w:rPr>
        <w:t>有关项目监测报告和不同干预措施的付款流程的信息。</w:t>
      </w:r>
    </w:p>
    <w:p w14:paraId="7288691D" w14:textId="77777777" w:rsidR="00A76CA9" w:rsidRDefault="00A76CA9" w:rsidP="00284AA8">
      <w:pPr>
        <w:keepNext/>
        <w:rPr>
          <w:b/>
          <w:szCs w:val="24"/>
          <w:lang w:val="en-US" w:eastAsia="zh-CN"/>
        </w:rPr>
      </w:pPr>
    </w:p>
    <w:p w14:paraId="76357711" w14:textId="77777777" w:rsidR="00A76CA9" w:rsidRPr="004A6CE2" w:rsidRDefault="00A76CA9" w:rsidP="00284AA8">
      <w:pPr>
        <w:keepNext/>
        <w:rPr>
          <w:b/>
          <w:szCs w:val="24"/>
          <w:lang w:eastAsia="zh-CN"/>
        </w:rPr>
      </w:pPr>
      <w:r w:rsidRPr="004A6CE2">
        <w:rPr>
          <w:rFonts w:hint="eastAsia"/>
          <w:b/>
          <w:szCs w:val="24"/>
          <w:lang w:val="zh-CN" w:eastAsia="zh-CN"/>
        </w:rPr>
        <w:t>表</w:t>
      </w:r>
      <w:r w:rsidRPr="004A6CE2">
        <w:rPr>
          <w:b/>
          <w:szCs w:val="24"/>
          <w:lang w:eastAsia="zh-CN"/>
        </w:rPr>
        <w:t xml:space="preserve">12.  </w:t>
      </w:r>
      <w:r w:rsidRPr="004A6CE2">
        <w:rPr>
          <w:rFonts w:hint="eastAsia"/>
          <w:b/>
          <w:szCs w:val="24"/>
          <w:lang w:val="zh-CN" w:eastAsia="zh-CN"/>
        </w:rPr>
        <w:t>用于评估产出</w:t>
      </w:r>
      <w:r w:rsidRPr="004A6CE2">
        <w:rPr>
          <w:b/>
          <w:szCs w:val="24"/>
          <w:lang w:val="zh-CN" w:eastAsia="zh-CN"/>
        </w:rPr>
        <w:t>/</w:t>
      </w:r>
      <w:r w:rsidRPr="004A6CE2">
        <w:rPr>
          <w:rFonts w:hint="eastAsia"/>
          <w:b/>
          <w:szCs w:val="24"/>
          <w:lang w:val="zh-CN" w:eastAsia="zh-CN"/>
        </w:rPr>
        <w:t>成果和付款流程的项目层面监测报告</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78"/>
        <w:gridCol w:w="6480"/>
      </w:tblGrid>
      <w:tr w:rsidR="00A76CA9" w14:paraId="254329F9" w14:textId="77777777" w:rsidTr="00053A99">
        <w:trPr>
          <w:tblHeader/>
        </w:trPr>
        <w:tc>
          <w:tcPr>
            <w:tcW w:w="3078" w:type="dxa"/>
          </w:tcPr>
          <w:p w14:paraId="7C25B8FD" w14:textId="77777777" w:rsidR="00A76CA9" w:rsidRPr="00AB502B" w:rsidRDefault="00A76CA9" w:rsidP="00B05053">
            <w:pPr>
              <w:rPr>
                <w:sz w:val="20"/>
                <w:szCs w:val="20"/>
              </w:rPr>
            </w:pPr>
            <w:proofErr w:type="spellStart"/>
            <w:r w:rsidRPr="00AB502B">
              <w:rPr>
                <w:rFonts w:hint="eastAsia"/>
                <w:b/>
                <w:sz w:val="20"/>
                <w:szCs w:val="20"/>
                <w:lang w:val="zh-CN"/>
              </w:rPr>
              <w:t>各行业的干预措施</w:t>
            </w:r>
            <w:proofErr w:type="spellEnd"/>
          </w:p>
        </w:tc>
        <w:tc>
          <w:tcPr>
            <w:tcW w:w="6480" w:type="dxa"/>
          </w:tcPr>
          <w:p w14:paraId="4E36BED1" w14:textId="77777777" w:rsidR="00A76CA9" w:rsidRPr="00AB502B" w:rsidRDefault="00A76CA9" w:rsidP="00B05053">
            <w:pPr>
              <w:jc w:val="center"/>
              <w:rPr>
                <w:sz w:val="20"/>
                <w:szCs w:val="20"/>
              </w:rPr>
            </w:pPr>
            <w:proofErr w:type="spellStart"/>
            <w:r w:rsidRPr="00AB502B">
              <w:rPr>
                <w:rFonts w:hint="eastAsia"/>
                <w:b/>
                <w:sz w:val="20"/>
                <w:szCs w:val="20"/>
                <w:lang w:val="zh-CN"/>
              </w:rPr>
              <w:t>报告和支付</w:t>
            </w:r>
            <w:proofErr w:type="spellEnd"/>
          </w:p>
        </w:tc>
      </w:tr>
      <w:tr w:rsidR="00A76CA9" w14:paraId="5FA04462" w14:textId="77777777" w:rsidTr="00053A99">
        <w:trPr>
          <w:trHeight w:val="2465"/>
        </w:trPr>
        <w:tc>
          <w:tcPr>
            <w:tcW w:w="3078" w:type="dxa"/>
          </w:tcPr>
          <w:p w14:paraId="1CAE0B54" w14:textId="77777777" w:rsidR="00A76CA9" w:rsidRPr="00AB502B" w:rsidRDefault="00A76CA9" w:rsidP="00B05053">
            <w:pPr>
              <w:jc w:val="left"/>
              <w:rPr>
                <w:sz w:val="20"/>
                <w:szCs w:val="20"/>
                <w:lang w:eastAsia="zh-CN"/>
              </w:rPr>
            </w:pPr>
            <w:r w:rsidRPr="00AB502B">
              <w:rPr>
                <w:rFonts w:hint="eastAsia"/>
                <w:sz w:val="20"/>
                <w:szCs w:val="20"/>
                <w:lang w:val="zh-CN" w:eastAsia="zh-CN"/>
              </w:rPr>
              <w:t>设备的投资</w:t>
            </w:r>
            <w:r w:rsidRPr="00AB502B">
              <w:rPr>
                <w:sz w:val="20"/>
                <w:szCs w:val="20"/>
                <w:lang w:eastAsia="zh-CN"/>
              </w:rPr>
              <w:t>/</w:t>
            </w:r>
            <w:r w:rsidRPr="00AB502B">
              <w:rPr>
                <w:rFonts w:hint="eastAsia"/>
                <w:sz w:val="20"/>
                <w:szCs w:val="20"/>
                <w:lang w:val="zh-CN" w:eastAsia="zh-CN"/>
              </w:rPr>
              <w:t>制造</w:t>
            </w:r>
            <w:r w:rsidRPr="00AB502B">
              <w:rPr>
                <w:rFonts w:hint="eastAsia"/>
                <w:sz w:val="20"/>
                <w:szCs w:val="20"/>
                <w:lang w:eastAsia="zh-CN"/>
              </w:rPr>
              <w:t>（</w:t>
            </w:r>
            <w:r w:rsidRPr="00AB502B">
              <w:rPr>
                <w:rFonts w:hint="eastAsia"/>
                <w:sz w:val="20"/>
                <w:szCs w:val="20"/>
                <w:lang w:val="zh-CN" w:eastAsia="zh-CN"/>
              </w:rPr>
              <w:t>家用制冷设备、自给式商用制冷设备、家用空调设备、商用空调设备</w:t>
            </w:r>
            <w:r w:rsidRPr="00AB502B">
              <w:rPr>
                <w:rFonts w:hint="eastAsia"/>
                <w:sz w:val="20"/>
                <w:szCs w:val="20"/>
                <w:lang w:eastAsia="zh-CN"/>
              </w:rPr>
              <w:t>）</w:t>
            </w:r>
          </w:p>
          <w:p w14:paraId="5BF54F22" w14:textId="77777777" w:rsidR="00A76CA9" w:rsidRPr="00AB502B" w:rsidRDefault="00A76CA9" w:rsidP="00B05053">
            <w:pPr>
              <w:jc w:val="left"/>
              <w:rPr>
                <w:sz w:val="20"/>
                <w:szCs w:val="20"/>
                <w:lang w:eastAsia="zh-CN"/>
              </w:rPr>
            </w:pPr>
          </w:p>
          <w:p w14:paraId="6CE9BF57" w14:textId="77777777" w:rsidR="00A76CA9" w:rsidRPr="00AB502B" w:rsidRDefault="00A76CA9" w:rsidP="00B05053">
            <w:pPr>
              <w:jc w:val="left"/>
              <w:rPr>
                <w:sz w:val="20"/>
                <w:szCs w:val="20"/>
              </w:rPr>
            </w:pPr>
            <w:r w:rsidRPr="00AB502B">
              <w:rPr>
                <w:rFonts w:hint="eastAsia"/>
                <w:sz w:val="20"/>
                <w:szCs w:val="20"/>
                <w:lang w:val="zh-CN"/>
              </w:rPr>
              <w:t>（</w:t>
            </w:r>
            <w:proofErr w:type="spellStart"/>
            <w:r w:rsidRPr="00AB502B">
              <w:rPr>
                <w:rFonts w:hint="eastAsia"/>
                <w:sz w:val="20"/>
                <w:szCs w:val="20"/>
                <w:lang w:val="zh-CN"/>
              </w:rPr>
              <w:t>基于激励措施</w:t>
            </w:r>
            <w:proofErr w:type="spellEnd"/>
            <w:r w:rsidRPr="00AB502B">
              <w:rPr>
                <w:rFonts w:hint="eastAsia"/>
                <w:sz w:val="20"/>
                <w:szCs w:val="20"/>
                <w:lang w:val="zh-CN"/>
              </w:rPr>
              <w:t>）</w:t>
            </w:r>
          </w:p>
        </w:tc>
        <w:tc>
          <w:tcPr>
            <w:tcW w:w="6480" w:type="dxa"/>
          </w:tcPr>
          <w:p w14:paraId="5E5E4D56" w14:textId="77777777" w:rsidR="00A76CA9" w:rsidRPr="00AB502B" w:rsidRDefault="00A76CA9" w:rsidP="00B05053">
            <w:pPr>
              <w:jc w:val="left"/>
              <w:rPr>
                <w:rFonts w:eastAsia="KaiTi_GB2312"/>
                <w:sz w:val="20"/>
                <w:szCs w:val="20"/>
              </w:rPr>
            </w:pPr>
            <w:proofErr w:type="spellStart"/>
            <w:r w:rsidRPr="00AB502B">
              <w:rPr>
                <w:rFonts w:eastAsia="KaiTi_GB2312" w:hint="eastAsia"/>
                <w:sz w:val="20"/>
                <w:szCs w:val="20"/>
                <w:lang w:val="zh-CN"/>
              </w:rPr>
              <w:t>报告</w:t>
            </w:r>
            <w:proofErr w:type="spellEnd"/>
          </w:p>
          <w:p w14:paraId="62C9C943" w14:textId="77777777" w:rsidR="00A76CA9" w:rsidRPr="00AB502B" w:rsidRDefault="00A76CA9" w:rsidP="00284AA8">
            <w:pPr>
              <w:pStyle w:val="ListParagraph"/>
              <w:numPr>
                <w:ilvl w:val="0"/>
                <w:numId w:val="12"/>
              </w:numPr>
              <w:spacing w:after="0" w:line="240" w:lineRule="auto"/>
              <w:ind w:left="227" w:hanging="227"/>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提交期间根据相关设备的制造和销售评估的能源绩效</w:t>
            </w:r>
            <w:r w:rsidRPr="00AB502B">
              <w:rPr>
                <w:rStyle w:val="FootnoteReference"/>
                <w:rFonts w:ascii="Times New Roman" w:hAnsi="Times New Roman"/>
                <w:sz w:val="20"/>
                <w:szCs w:val="20"/>
                <w:lang w:val="zh-CN"/>
              </w:rPr>
              <w:footnoteReference w:id="33"/>
            </w:r>
            <w:r w:rsidRPr="00AB502B">
              <w:rPr>
                <w:rFonts w:ascii="Times New Roman" w:hAnsi="Times New Roman" w:cs="Times New Roman" w:hint="eastAsia"/>
                <w:sz w:val="20"/>
                <w:szCs w:val="20"/>
                <w:lang w:val="zh-CN" w:eastAsia="zh-CN"/>
              </w:rPr>
              <w:t>基准信息。</w:t>
            </w:r>
          </w:p>
          <w:p w14:paraId="723AF431" w14:textId="77777777" w:rsidR="00A76CA9" w:rsidRPr="00AB502B" w:rsidRDefault="00A76CA9" w:rsidP="00284AA8">
            <w:pPr>
              <w:pStyle w:val="ListParagraph"/>
              <w:numPr>
                <w:ilvl w:val="0"/>
                <w:numId w:val="12"/>
              </w:numPr>
              <w:spacing w:after="0" w:line="240" w:lineRule="auto"/>
              <w:ind w:left="227" w:hanging="227"/>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项目完成后</w:t>
            </w:r>
            <w:r w:rsidRPr="00AB502B">
              <w:rPr>
                <w:rFonts w:ascii="Times New Roman" w:hAnsi="Times New Roman" w:cs="Times New Roman" w:hint="eastAsia"/>
                <w:sz w:val="20"/>
                <w:szCs w:val="20"/>
                <w:lang w:eastAsia="zh-CN"/>
              </w:rPr>
              <w:t>，</w:t>
            </w:r>
            <w:r w:rsidRPr="00AB502B">
              <w:rPr>
                <w:rFonts w:ascii="Times New Roman" w:hAnsi="Times New Roman" w:cs="Times New Roman" w:hint="eastAsia"/>
                <w:sz w:val="20"/>
                <w:szCs w:val="20"/>
                <w:lang w:val="zh-CN" w:eastAsia="zh-CN"/>
              </w:rPr>
              <w:t>将根据相关设备的制造和销售来评估目标绩效。</w:t>
            </w:r>
          </w:p>
          <w:p w14:paraId="5AB6E85F" w14:textId="77777777" w:rsidR="00A76CA9" w:rsidRPr="00AB502B" w:rsidRDefault="00A76CA9" w:rsidP="00E4735D">
            <w:pPr>
              <w:jc w:val="left"/>
              <w:rPr>
                <w:rFonts w:eastAsia="KaiTi_GB2312"/>
                <w:sz w:val="20"/>
                <w:szCs w:val="20"/>
                <w:lang w:val="zh-CN"/>
              </w:rPr>
            </w:pPr>
            <w:proofErr w:type="spellStart"/>
            <w:r w:rsidRPr="00AB502B">
              <w:rPr>
                <w:rFonts w:eastAsia="KaiTi_GB2312" w:hint="eastAsia"/>
                <w:sz w:val="20"/>
                <w:szCs w:val="20"/>
                <w:lang w:val="zh-CN"/>
              </w:rPr>
              <w:t>支付</w:t>
            </w:r>
            <w:proofErr w:type="spellEnd"/>
          </w:p>
          <w:p w14:paraId="35FD65FF" w14:textId="77777777" w:rsidR="00A76CA9" w:rsidRPr="00AB502B" w:rsidRDefault="00A76CA9" w:rsidP="00284AA8">
            <w:pPr>
              <w:pStyle w:val="ListParagraph"/>
              <w:numPr>
                <w:ilvl w:val="0"/>
                <w:numId w:val="12"/>
              </w:numPr>
              <w:spacing w:after="0" w:line="240" w:lineRule="auto"/>
              <w:ind w:left="227" w:hanging="227"/>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项目的投资部分款项将预先提供给受益人以进行项目实施。</w:t>
            </w:r>
          </w:p>
          <w:p w14:paraId="553EA72D" w14:textId="77777777" w:rsidR="00A76CA9" w:rsidRPr="00AB502B" w:rsidRDefault="00A76CA9" w:rsidP="00284AA8">
            <w:pPr>
              <w:pStyle w:val="ListParagraph"/>
              <w:numPr>
                <w:ilvl w:val="0"/>
                <w:numId w:val="12"/>
              </w:numPr>
              <w:spacing w:after="0" w:line="240" w:lineRule="auto"/>
              <w:ind w:left="227" w:hanging="227"/>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根据绩效</w:t>
            </w:r>
            <w:r w:rsidRPr="00AB502B">
              <w:rPr>
                <w:rFonts w:ascii="Times New Roman" w:hAnsi="Times New Roman" w:cs="Times New Roman" w:hint="eastAsia"/>
                <w:sz w:val="20"/>
                <w:szCs w:val="20"/>
                <w:lang w:eastAsia="zh-CN"/>
              </w:rPr>
              <w:t>，</w:t>
            </w:r>
            <w:r w:rsidRPr="00AB502B">
              <w:rPr>
                <w:rFonts w:ascii="Times New Roman" w:hAnsi="Times New Roman" w:cs="Times New Roman" w:hint="eastAsia"/>
                <w:sz w:val="20"/>
                <w:szCs w:val="20"/>
                <w:lang w:val="zh-CN" w:eastAsia="zh-CN"/>
              </w:rPr>
              <w:t>将根据执行委员会的指导方针向受益人提供激励。</w:t>
            </w:r>
          </w:p>
        </w:tc>
      </w:tr>
      <w:tr w:rsidR="00A76CA9" w14:paraId="5E4AE59A" w14:textId="77777777" w:rsidTr="00053A99">
        <w:trPr>
          <w:trHeight w:val="2420"/>
        </w:trPr>
        <w:tc>
          <w:tcPr>
            <w:tcW w:w="3078" w:type="dxa"/>
          </w:tcPr>
          <w:p w14:paraId="226C580B" w14:textId="77777777" w:rsidR="00A76CA9" w:rsidRPr="00AB502B" w:rsidRDefault="00A76CA9" w:rsidP="00053A99">
            <w:pPr>
              <w:jc w:val="left"/>
              <w:rPr>
                <w:sz w:val="20"/>
                <w:szCs w:val="20"/>
                <w:lang w:eastAsia="zh-CN"/>
              </w:rPr>
            </w:pPr>
            <w:r w:rsidRPr="00AB502B">
              <w:rPr>
                <w:rFonts w:hint="eastAsia"/>
                <w:sz w:val="20"/>
                <w:szCs w:val="20"/>
                <w:lang w:val="zh-CN" w:eastAsia="zh-CN"/>
              </w:rPr>
              <w:t>投资</w:t>
            </w:r>
            <w:r w:rsidRPr="00AB502B">
              <w:rPr>
                <w:sz w:val="20"/>
                <w:szCs w:val="20"/>
                <w:lang w:eastAsia="zh-CN"/>
              </w:rPr>
              <w:t>/</w:t>
            </w:r>
            <w:r w:rsidRPr="00AB502B">
              <w:rPr>
                <w:rFonts w:hint="eastAsia"/>
                <w:sz w:val="20"/>
                <w:szCs w:val="20"/>
                <w:lang w:val="zh-CN" w:eastAsia="zh-CN"/>
              </w:rPr>
              <w:t>组件制造</w:t>
            </w:r>
            <w:r w:rsidRPr="00AB502B">
              <w:rPr>
                <w:rFonts w:hint="eastAsia"/>
                <w:sz w:val="20"/>
                <w:szCs w:val="20"/>
                <w:lang w:eastAsia="zh-CN"/>
              </w:rPr>
              <w:t>：</w:t>
            </w:r>
            <w:r w:rsidRPr="00AB502B">
              <w:rPr>
                <w:rFonts w:hint="eastAsia"/>
                <w:sz w:val="20"/>
                <w:szCs w:val="20"/>
                <w:lang w:val="zh-CN" w:eastAsia="zh-CN"/>
              </w:rPr>
              <w:t>压缩机和热交换器</w:t>
            </w:r>
            <w:r w:rsidRPr="00AB502B">
              <w:rPr>
                <w:rFonts w:hint="eastAsia"/>
                <w:sz w:val="20"/>
                <w:szCs w:val="20"/>
                <w:lang w:eastAsia="zh-CN"/>
              </w:rPr>
              <w:t>（</w:t>
            </w:r>
            <w:r w:rsidRPr="00AB502B">
              <w:rPr>
                <w:sz w:val="20"/>
                <w:szCs w:val="20"/>
                <w:lang w:eastAsia="zh-CN"/>
              </w:rPr>
              <w:t>FTHX</w:t>
            </w:r>
            <w:r w:rsidRPr="00AB502B">
              <w:rPr>
                <w:rFonts w:hint="eastAsia"/>
                <w:sz w:val="20"/>
                <w:szCs w:val="20"/>
                <w:lang w:val="zh-CN" w:eastAsia="zh-CN"/>
              </w:rPr>
              <w:t>和</w:t>
            </w:r>
            <w:r w:rsidRPr="00AB502B">
              <w:rPr>
                <w:sz w:val="20"/>
                <w:szCs w:val="20"/>
                <w:lang w:eastAsia="zh-CN"/>
              </w:rPr>
              <w:t>MCHX</w:t>
            </w:r>
            <w:r w:rsidRPr="00AB502B">
              <w:rPr>
                <w:rFonts w:hint="eastAsia"/>
                <w:sz w:val="20"/>
                <w:szCs w:val="20"/>
                <w:lang w:eastAsia="zh-CN"/>
              </w:rPr>
              <w:t>）</w:t>
            </w:r>
          </w:p>
          <w:p w14:paraId="317A5BD0" w14:textId="77777777" w:rsidR="00A76CA9" w:rsidRPr="00AB502B" w:rsidRDefault="00A76CA9" w:rsidP="00053A99">
            <w:pPr>
              <w:jc w:val="left"/>
              <w:rPr>
                <w:sz w:val="20"/>
                <w:szCs w:val="20"/>
                <w:lang w:eastAsia="zh-CN"/>
              </w:rPr>
            </w:pPr>
          </w:p>
          <w:p w14:paraId="3E210EC8" w14:textId="77777777" w:rsidR="00A76CA9" w:rsidRPr="00AB502B" w:rsidRDefault="00A76CA9" w:rsidP="00053A99">
            <w:pPr>
              <w:pStyle w:val="ListParagraph"/>
              <w:spacing w:after="0" w:line="240" w:lineRule="auto"/>
              <w:ind w:left="0"/>
              <w:rPr>
                <w:rFonts w:ascii="Times New Roman" w:hAnsi="Times New Roman" w:cs="Times New Roman"/>
                <w:sz w:val="20"/>
                <w:szCs w:val="20"/>
              </w:rPr>
            </w:pPr>
            <w:r w:rsidRPr="00AB502B">
              <w:rPr>
                <w:rFonts w:ascii="Times New Roman" w:hAnsi="Times New Roman" w:cs="Times New Roman" w:hint="eastAsia"/>
                <w:sz w:val="20"/>
                <w:szCs w:val="20"/>
                <w:lang w:val="zh-CN"/>
              </w:rPr>
              <w:t>（</w:t>
            </w:r>
            <w:proofErr w:type="spellStart"/>
            <w:r w:rsidRPr="00AB502B">
              <w:rPr>
                <w:rFonts w:ascii="Times New Roman" w:hAnsi="Times New Roman" w:cs="Times New Roman" w:hint="eastAsia"/>
                <w:sz w:val="20"/>
                <w:szCs w:val="20"/>
                <w:lang w:val="zh-CN"/>
              </w:rPr>
              <w:t>基于活动产出</w:t>
            </w:r>
            <w:proofErr w:type="spellEnd"/>
            <w:r w:rsidRPr="00AB502B">
              <w:rPr>
                <w:rFonts w:ascii="Times New Roman" w:hAnsi="Times New Roman" w:cs="Times New Roman" w:hint="eastAsia"/>
                <w:sz w:val="20"/>
                <w:szCs w:val="20"/>
                <w:lang w:val="zh-CN"/>
              </w:rPr>
              <w:t>）</w:t>
            </w:r>
          </w:p>
          <w:p w14:paraId="1540EECB" w14:textId="77777777" w:rsidR="00A76CA9" w:rsidRPr="00AB502B" w:rsidRDefault="00A76CA9" w:rsidP="00053A99">
            <w:pPr>
              <w:jc w:val="left"/>
              <w:rPr>
                <w:sz w:val="20"/>
                <w:szCs w:val="20"/>
              </w:rPr>
            </w:pPr>
          </w:p>
        </w:tc>
        <w:tc>
          <w:tcPr>
            <w:tcW w:w="6480" w:type="dxa"/>
          </w:tcPr>
          <w:p w14:paraId="771596F1" w14:textId="77777777" w:rsidR="00A76CA9" w:rsidRPr="00AB502B" w:rsidRDefault="00A76CA9" w:rsidP="00053A99">
            <w:pPr>
              <w:jc w:val="left"/>
              <w:rPr>
                <w:rFonts w:eastAsia="KaiTi_GB2312"/>
                <w:sz w:val="20"/>
                <w:szCs w:val="20"/>
              </w:rPr>
            </w:pPr>
            <w:proofErr w:type="spellStart"/>
            <w:r w:rsidRPr="00AB502B">
              <w:rPr>
                <w:rFonts w:eastAsia="KaiTi_GB2312" w:hint="eastAsia"/>
                <w:sz w:val="20"/>
                <w:szCs w:val="20"/>
                <w:lang w:val="zh-CN"/>
              </w:rPr>
              <w:t>报告</w:t>
            </w:r>
            <w:proofErr w:type="spellEnd"/>
          </w:p>
          <w:p w14:paraId="124C9A68" w14:textId="77777777" w:rsidR="00A76CA9" w:rsidRPr="00AB502B" w:rsidRDefault="00A76CA9" w:rsidP="00053A99">
            <w:pPr>
              <w:pStyle w:val="ListParagraph"/>
              <w:numPr>
                <w:ilvl w:val="0"/>
                <w:numId w:val="12"/>
              </w:numPr>
              <w:spacing w:after="0" w:line="240" w:lineRule="auto"/>
              <w:ind w:left="227" w:hanging="227"/>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提交期间根据相关组件的制造和销售评估的能源绩效</w:t>
            </w:r>
            <w:r w:rsidRPr="00AB502B">
              <w:rPr>
                <w:rFonts w:ascii="Times New Roman" w:hAnsi="Times New Roman" w:cs="Times New Roman"/>
                <w:sz w:val="20"/>
                <w:szCs w:val="20"/>
                <w:vertAlign w:val="superscript"/>
                <w:lang w:val="zh-CN" w:eastAsia="zh-CN"/>
              </w:rPr>
              <w:t>24</w:t>
            </w:r>
            <w:r w:rsidRPr="00AB502B">
              <w:rPr>
                <w:rFonts w:ascii="Times New Roman" w:hAnsi="Times New Roman" w:cs="Times New Roman" w:hint="eastAsia"/>
                <w:sz w:val="20"/>
                <w:szCs w:val="20"/>
                <w:lang w:val="zh-CN" w:eastAsia="zh-CN"/>
              </w:rPr>
              <w:t>基准信息。</w:t>
            </w:r>
          </w:p>
          <w:p w14:paraId="1FCC4F31" w14:textId="77777777" w:rsidR="00A76CA9" w:rsidRPr="00AB502B" w:rsidRDefault="00A76CA9" w:rsidP="00053A99">
            <w:pPr>
              <w:pStyle w:val="ListParagraph"/>
              <w:numPr>
                <w:ilvl w:val="0"/>
                <w:numId w:val="12"/>
              </w:numPr>
              <w:spacing w:after="0" w:line="240" w:lineRule="auto"/>
              <w:ind w:left="227" w:hanging="227"/>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项目完成后</w:t>
            </w:r>
            <w:r w:rsidRPr="00AB502B">
              <w:rPr>
                <w:rFonts w:ascii="Times New Roman" w:hAnsi="Times New Roman" w:cs="Times New Roman" w:hint="eastAsia"/>
                <w:sz w:val="20"/>
                <w:szCs w:val="20"/>
                <w:lang w:eastAsia="zh-CN"/>
              </w:rPr>
              <w:t>，</w:t>
            </w:r>
            <w:r w:rsidRPr="00AB502B">
              <w:rPr>
                <w:rFonts w:ascii="Times New Roman" w:hAnsi="Times New Roman" w:cs="Times New Roman" w:hint="eastAsia"/>
                <w:sz w:val="20"/>
                <w:szCs w:val="20"/>
                <w:lang w:val="zh-CN" w:eastAsia="zh-CN"/>
              </w:rPr>
              <w:t>将根据相关组件的制造和销售来评估目标绩效。</w:t>
            </w:r>
          </w:p>
          <w:p w14:paraId="7C06C23F" w14:textId="77777777" w:rsidR="00A76CA9" w:rsidRPr="00AB502B" w:rsidRDefault="00A76CA9" w:rsidP="00053A99">
            <w:pPr>
              <w:ind w:left="227" w:hanging="227"/>
              <w:jc w:val="left"/>
              <w:rPr>
                <w:rFonts w:eastAsia="KaiTi_GB2312"/>
                <w:sz w:val="20"/>
                <w:szCs w:val="20"/>
              </w:rPr>
            </w:pPr>
            <w:proofErr w:type="spellStart"/>
            <w:r w:rsidRPr="00AB502B">
              <w:rPr>
                <w:rFonts w:eastAsia="KaiTi_GB2312" w:hint="eastAsia"/>
                <w:sz w:val="20"/>
                <w:szCs w:val="20"/>
                <w:lang w:val="zh-CN"/>
              </w:rPr>
              <w:t>支付</w:t>
            </w:r>
            <w:proofErr w:type="spellEnd"/>
          </w:p>
          <w:p w14:paraId="2A56D49D" w14:textId="77777777" w:rsidR="00A76CA9" w:rsidRPr="00AB502B" w:rsidRDefault="00A76CA9" w:rsidP="00053A99">
            <w:pPr>
              <w:pStyle w:val="ListParagraph"/>
              <w:numPr>
                <w:ilvl w:val="0"/>
                <w:numId w:val="10"/>
              </w:numPr>
              <w:spacing w:after="0" w:line="240" w:lineRule="auto"/>
              <w:ind w:left="321" w:hanging="281"/>
              <w:rPr>
                <w:rFonts w:ascii="Times New Roman" w:hAnsi="Times New Roman" w:cs="Times New Roman"/>
                <w:sz w:val="20"/>
                <w:szCs w:val="20"/>
                <w:u w:val="single"/>
                <w:lang w:eastAsia="zh-CN"/>
              </w:rPr>
            </w:pPr>
            <w:r w:rsidRPr="00AB502B">
              <w:rPr>
                <w:rFonts w:ascii="Times New Roman" w:hAnsi="Times New Roman" w:cs="Times New Roman" w:hint="eastAsia"/>
                <w:sz w:val="20"/>
                <w:szCs w:val="20"/>
                <w:lang w:val="zh-CN" w:eastAsia="zh-CN"/>
              </w:rPr>
              <w:t>签署项目相关合同和总体行动计划后，将资金总额的一部分预先支付给受益人。</w:t>
            </w:r>
          </w:p>
          <w:p w14:paraId="602749E6" w14:textId="77777777" w:rsidR="00A76CA9" w:rsidRPr="00AB502B" w:rsidRDefault="00A76CA9" w:rsidP="00053A99">
            <w:pPr>
              <w:pStyle w:val="ListParagraph"/>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根据实现项目活动产出指标的情况，支付剩余数额给受益人。</w:t>
            </w:r>
          </w:p>
        </w:tc>
      </w:tr>
      <w:tr w:rsidR="00A76CA9" w14:paraId="2FDD1C67" w14:textId="77777777" w:rsidTr="00053A99">
        <w:trPr>
          <w:trHeight w:val="2375"/>
        </w:trPr>
        <w:tc>
          <w:tcPr>
            <w:tcW w:w="3078" w:type="dxa"/>
          </w:tcPr>
          <w:p w14:paraId="7A57381B" w14:textId="77777777" w:rsidR="00A76CA9" w:rsidRPr="00AB502B" w:rsidRDefault="00A76CA9" w:rsidP="00B05053">
            <w:pPr>
              <w:jc w:val="left"/>
              <w:rPr>
                <w:sz w:val="20"/>
                <w:szCs w:val="20"/>
                <w:lang w:eastAsia="zh-CN"/>
              </w:rPr>
            </w:pPr>
            <w:r w:rsidRPr="00AB502B">
              <w:rPr>
                <w:rFonts w:hint="eastAsia"/>
                <w:sz w:val="20"/>
                <w:szCs w:val="20"/>
                <w:lang w:val="zh-CN" w:eastAsia="zh-CN"/>
              </w:rPr>
              <w:lastRenderedPageBreak/>
              <w:t>对中小型企业的非投资</w:t>
            </w:r>
            <w:r w:rsidRPr="00AB502B">
              <w:rPr>
                <w:sz w:val="20"/>
                <w:szCs w:val="20"/>
                <w:lang w:val="zh-CN" w:eastAsia="zh-CN"/>
              </w:rPr>
              <w:t>/</w:t>
            </w:r>
            <w:r w:rsidRPr="00AB502B">
              <w:rPr>
                <w:rFonts w:hint="eastAsia"/>
                <w:sz w:val="20"/>
                <w:szCs w:val="20"/>
                <w:lang w:val="zh-CN" w:eastAsia="zh-CN"/>
              </w:rPr>
              <w:t>技术援助</w:t>
            </w:r>
          </w:p>
          <w:p w14:paraId="7F106AFA" w14:textId="77777777" w:rsidR="00A76CA9" w:rsidRPr="00AB502B" w:rsidRDefault="00A76CA9" w:rsidP="00B05053">
            <w:pPr>
              <w:jc w:val="left"/>
              <w:rPr>
                <w:sz w:val="20"/>
                <w:szCs w:val="20"/>
                <w:lang w:eastAsia="zh-CN"/>
              </w:rPr>
            </w:pPr>
          </w:p>
          <w:p w14:paraId="33E4ECBC" w14:textId="77777777" w:rsidR="00A76CA9" w:rsidRPr="00AB502B" w:rsidRDefault="00A76CA9" w:rsidP="00B05053">
            <w:pPr>
              <w:jc w:val="left"/>
              <w:rPr>
                <w:sz w:val="20"/>
                <w:szCs w:val="20"/>
              </w:rPr>
            </w:pPr>
            <w:r w:rsidRPr="00AB502B">
              <w:rPr>
                <w:rFonts w:hint="eastAsia"/>
                <w:sz w:val="20"/>
                <w:szCs w:val="20"/>
                <w:lang w:val="zh-CN"/>
              </w:rPr>
              <w:t>（</w:t>
            </w:r>
            <w:proofErr w:type="spellStart"/>
            <w:r w:rsidRPr="00AB502B">
              <w:rPr>
                <w:rFonts w:hint="eastAsia"/>
                <w:sz w:val="20"/>
                <w:szCs w:val="20"/>
                <w:lang w:val="zh-CN"/>
              </w:rPr>
              <w:t>基于活动产出</w:t>
            </w:r>
            <w:proofErr w:type="spellEnd"/>
            <w:r w:rsidRPr="00AB502B">
              <w:rPr>
                <w:rFonts w:hint="eastAsia"/>
                <w:sz w:val="20"/>
                <w:szCs w:val="20"/>
                <w:lang w:val="zh-CN"/>
              </w:rPr>
              <w:t>）</w:t>
            </w:r>
          </w:p>
        </w:tc>
        <w:tc>
          <w:tcPr>
            <w:tcW w:w="6480" w:type="dxa"/>
          </w:tcPr>
          <w:p w14:paraId="705AC222" w14:textId="77777777" w:rsidR="00A76CA9" w:rsidRPr="00AB502B" w:rsidRDefault="00A76CA9" w:rsidP="00B05053">
            <w:pPr>
              <w:jc w:val="left"/>
              <w:rPr>
                <w:rFonts w:eastAsia="KaiTi_GB2312"/>
                <w:sz w:val="20"/>
                <w:szCs w:val="20"/>
              </w:rPr>
            </w:pPr>
            <w:proofErr w:type="spellStart"/>
            <w:r w:rsidRPr="00AB502B">
              <w:rPr>
                <w:rFonts w:eastAsia="KaiTi_GB2312" w:hint="eastAsia"/>
                <w:sz w:val="20"/>
                <w:szCs w:val="20"/>
                <w:lang w:val="zh-CN"/>
              </w:rPr>
              <w:t>报告</w:t>
            </w:r>
            <w:proofErr w:type="spellEnd"/>
          </w:p>
          <w:p w14:paraId="64D68A63" w14:textId="77777777" w:rsidR="00A76CA9" w:rsidRPr="00AB502B" w:rsidRDefault="00A76CA9" w:rsidP="00284AA8">
            <w:pPr>
              <w:pStyle w:val="ListParagraph"/>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不同活动的项目产出</w:t>
            </w:r>
            <w:r w:rsidRPr="00AB502B">
              <w:rPr>
                <w:rFonts w:ascii="Times New Roman" w:hAnsi="Times New Roman" w:cs="Times New Roman"/>
                <w:sz w:val="20"/>
                <w:szCs w:val="20"/>
                <w:lang w:val="en-US" w:eastAsia="zh-CN"/>
              </w:rPr>
              <w:t>/</w:t>
            </w:r>
            <w:r w:rsidRPr="00AB502B">
              <w:rPr>
                <w:rFonts w:ascii="Times New Roman" w:hAnsi="Times New Roman" w:cs="Times New Roman" w:hint="eastAsia"/>
                <w:sz w:val="20"/>
                <w:szCs w:val="20"/>
                <w:lang w:val="zh-CN" w:eastAsia="zh-CN"/>
              </w:rPr>
              <w:t>成果将由执行机构监测</w:t>
            </w:r>
            <w:r w:rsidRPr="00AB502B">
              <w:rPr>
                <w:rFonts w:ascii="Times New Roman" w:hAnsi="Times New Roman" w:cs="Times New Roman" w:hint="eastAsia"/>
                <w:sz w:val="20"/>
                <w:szCs w:val="20"/>
                <w:lang w:val="en-US" w:eastAsia="zh-CN"/>
              </w:rPr>
              <w:t>，</w:t>
            </w:r>
            <w:r w:rsidRPr="00AB502B">
              <w:rPr>
                <w:rFonts w:ascii="Times New Roman" w:hAnsi="Times New Roman" w:cs="Times New Roman" w:hint="eastAsia"/>
                <w:sz w:val="20"/>
                <w:szCs w:val="20"/>
                <w:lang w:val="zh-CN" w:eastAsia="zh-CN"/>
              </w:rPr>
              <w:t>并由该机构提供定期报告</w:t>
            </w:r>
            <w:r w:rsidRPr="00AB502B">
              <w:rPr>
                <w:rFonts w:ascii="Times New Roman" w:hAnsi="Times New Roman" w:cs="Times New Roman" w:hint="eastAsia"/>
                <w:sz w:val="20"/>
                <w:szCs w:val="20"/>
                <w:lang w:val="en-US" w:eastAsia="zh-CN"/>
              </w:rPr>
              <w:t>；</w:t>
            </w:r>
            <w:r w:rsidRPr="00AB502B">
              <w:rPr>
                <w:rFonts w:ascii="Times New Roman" w:hAnsi="Times New Roman" w:cs="Times New Roman" w:hint="eastAsia"/>
                <w:sz w:val="20"/>
                <w:szCs w:val="20"/>
                <w:lang w:val="zh-CN" w:eastAsia="zh-CN"/>
              </w:rPr>
              <w:t>这将涵盖项目中商定的活动。</w:t>
            </w:r>
            <w:r w:rsidRPr="00AB502B">
              <w:rPr>
                <w:rFonts w:ascii="Times New Roman" w:hAnsi="Times New Roman" w:cs="Times New Roman"/>
                <w:sz w:val="20"/>
                <w:szCs w:val="20"/>
                <w:lang w:eastAsia="zh-CN"/>
              </w:rPr>
              <w:t xml:space="preserve"> </w:t>
            </w:r>
          </w:p>
          <w:p w14:paraId="1587D182" w14:textId="77777777" w:rsidR="00A76CA9" w:rsidRPr="00AB502B" w:rsidRDefault="00A76CA9" w:rsidP="00284AA8">
            <w:pPr>
              <w:pStyle w:val="ListParagraph"/>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企业层面的验证将通过抽样方法和实现目标的自我声明过程进行</w:t>
            </w:r>
            <w:r w:rsidRPr="00AB502B">
              <w:rPr>
                <w:rFonts w:ascii="Times New Roman" w:hAnsi="Times New Roman" w:cs="Times New Roman" w:hint="eastAsia"/>
                <w:sz w:val="20"/>
                <w:szCs w:val="20"/>
                <w:lang w:eastAsia="zh-CN"/>
              </w:rPr>
              <w:t>；</w:t>
            </w:r>
            <w:r w:rsidRPr="00AB502B">
              <w:rPr>
                <w:rFonts w:ascii="Times New Roman" w:hAnsi="Times New Roman" w:cs="Times New Roman" w:hint="eastAsia"/>
                <w:sz w:val="20"/>
                <w:szCs w:val="20"/>
                <w:lang w:val="zh-CN" w:eastAsia="zh-CN"/>
              </w:rPr>
              <w:t>需要实施国家一级的法规</w:t>
            </w:r>
            <w:r w:rsidRPr="00AB502B">
              <w:rPr>
                <w:rFonts w:ascii="Times New Roman" w:hAnsi="Times New Roman" w:cs="Times New Roman" w:hint="eastAsia"/>
                <w:sz w:val="20"/>
                <w:szCs w:val="20"/>
                <w:lang w:eastAsia="zh-CN"/>
              </w:rPr>
              <w:t>，</w:t>
            </w:r>
            <w:r w:rsidRPr="00AB502B">
              <w:rPr>
                <w:rFonts w:ascii="Times New Roman" w:hAnsi="Times New Roman" w:cs="Times New Roman" w:hint="eastAsia"/>
                <w:sz w:val="20"/>
                <w:szCs w:val="20"/>
                <w:lang w:val="zh-CN" w:eastAsia="zh-CN"/>
              </w:rPr>
              <w:t>以确保能源绩效目标的实现。</w:t>
            </w:r>
          </w:p>
          <w:p w14:paraId="167D1E07" w14:textId="77777777" w:rsidR="00A76CA9" w:rsidRPr="00AB502B" w:rsidRDefault="00A76CA9" w:rsidP="00B05053">
            <w:pPr>
              <w:ind w:left="227" w:hanging="227"/>
              <w:jc w:val="left"/>
              <w:rPr>
                <w:rFonts w:eastAsia="KaiTi_GB2312"/>
                <w:sz w:val="20"/>
                <w:szCs w:val="20"/>
              </w:rPr>
            </w:pPr>
            <w:proofErr w:type="spellStart"/>
            <w:r w:rsidRPr="00AB502B">
              <w:rPr>
                <w:rFonts w:eastAsia="KaiTi_GB2312" w:hint="eastAsia"/>
                <w:sz w:val="20"/>
                <w:szCs w:val="20"/>
                <w:lang w:val="zh-CN"/>
              </w:rPr>
              <w:t>支付</w:t>
            </w:r>
            <w:proofErr w:type="spellEnd"/>
          </w:p>
          <w:p w14:paraId="58F5B60D" w14:textId="77777777" w:rsidR="00A76CA9" w:rsidRPr="00AB502B" w:rsidRDefault="00A76CA9" w:rsidP="00284AA8">
            <w:pPr>
              <w:pStyle w:val="ListParagraph"/>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项目核准后预先支付给国家的供资总额的百分比</w:t>
            </w:r>
            <w:r w:rsidRPr="00AB502B">
              <w:rPr>
                <w:rFonts w:ascii="Times New Roman" w:hAnsi="Times New Roman" w:cs="Times New Roman" w:hint="eastAsia"/>
                <w:sz w:val="20"/>
                <w:szCs w:val="20"/>
                <w:lang w:val="en-US" w:eastAsia="zh-CN"/>
              </w:rPr>
              <w:t>（</w:t>
            </w:r>
            <w:r w:rsidRPr="00AB502B">
              <w:rPr>
                <w:rFonts w:ascii="Times New Roman" w:hAnsi="Times New Roman" w:cs="Times New Roman" w:hint="eastAsia"/>
                <w:sz w:val="20"/>
                <w:szCs w:val="20"/>
                <w:lang w:val="zh-CN" w:eastAsia="zh-CN"/>
              </w:rPr>
              <w:t>例如</w:t>
            </w:r>
            <w:r w:rsidRPr="00AB502B">
              <w:rPr>
                <w:rFonts w:ascii="Times New Roman" w:hAnsi="Times New Roman" w:cs="Times New Roman" w:hint="eastAsia"/>
                <w:sz w:val="20"/>
                <w:szCs w:val="20"/>
                <w:lang w:val="en-US" w:eastAsia="zh-CN"/>
              </w:rPr>
              <w:t>，</w:t>
            </w:r>
            <w:r w:rsidRPr="00AB502B">
              <w:rPr>
                <w:rFonts w:ascii="Times New Roman" w:hAnsi="Times New Roman" w:cs="Times New Roman"/>
                <w:sz w:val="20"/>
                <w:szCs w:val="20"/>
                <w:lang w:val="en-US" w:eastAsia="zh-CN"/>
              </w:rPr>
              <w:t>70-90%</w:t>
            </w:r>
            <w:r w:rsidRPr="00AB502B">
              <w:rPr>
                <w:rFonts w:ascii="Times New Roman" w:hAnsi="Times New Roman" w:cs="Times New Roman" w:hint="eastAsia"/>
                <w:sz w:val="20"/>
                <w:szCs w:val="20"/>
                <w:lang w:val="en-US" w:eastAsia="zh-CN"/>
              </w:rPr>
              <w:t>）</w:t>
            </w:r>
          </w:p>
          <w:p w14:paraId="655603D0" w14:textId="77777777" w:rsidR="00A76CA9" w:rsidRPr="00AB502B" w:rsidRDefault="00A76CA9" w:rsidP="00053A99">
            <w:pPr>
              <w:pStyle w:val="ListParagraph"/>
              <w:numPr>
                <w:ilvl w:val="0"/>
                <w:numId w:val="10"/>
              </w:numPr>
              <w:spacing w:after="0" w:line="240" w:lineRule="auto"/>
              <w:ind w:left="331" w:hanging="288"/>
              <w:contextualSpacing w:val="0"/>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根据实现项目活动产出指标的情况，支付剩余数额。</w:t>
            </w:r>
          </w:p>
        </w:tc>
      </w:tr>
      <w:tr w:rsidR="00A76CA9" w14:paraId="4E11D344" w14:textId="77777777" w:rsidTr="00053A99">
        <w:trPr>
          <w:trHeight w:val="2141"/>
        </w:trPr>
        <w:tc>
          <w:tcPr>
            <w:tcW w:w="3078" w:type="dxa"/>
          </w:tcPr>
          <w:p w14:paraId="50976D17" w14:textId="77777777" w:rsidR="00A76CA9" w:rsidRPr="00AB502B" w:rsidRDefault="00A76CA9" w:rsidP="00B05053">
            <w:pPr>
              <w:jc w:val="left"/>
              <w:rPr>
                <w:sz w:val="20"/>
                <w:szCs w:val="20"/>
                <w:lang w:eastAsia="zh-CN"/>
              </w:rPr>
            </w:pPr>
            <w:r w:rsidRPr="00AB502B">
              <w:rPr>
                <w:rFonts w:hint="eastAsia"/>
                <w:sz w:val="20"/>
                <w:szCs w:val="20"/>
                <w:lang w:val="zh-CN" w:eastAsia="zh-CN"/>
              </w:rPr>
              <w:t>对本地组装和安装的非投资</w:t>
            </w:r>
            <w:r w:rsidRPr="00AB502B">
              <w:rPr>
                <w:sz w:val="20"/>
                <w:szCs w:val="20"/>
                <w:lang w:val="zh-CN" w:eastAsia="zh-CN"/>
              </w:rPr>
              <w:t>/</w:t>
            </w:r>
            <w:r w:rsidRPr="00AB502B">
              <w:rPr>
                <w:rFonts w:hint="eastAsia"/>
                <w:sz w:val="20"/>
                <w:szCs w:val="20"/>
                <w:lang w:val="zh-CN" w:eastAsia="zh-CN"/>
              </w:rPr>
              <w:t>技术援助</w:t>
            </w:r>
          </w:p>
          <w:p w14:paraId="5C40E4BE" w14:textId="77777777" w:rsidR="00A76CA9" w:rsidRPr="00AB502B" w:rsidRDefault="00A76CA9" w:rsidP="00B05053">
            <w:pPr>
              <w:jc w:val="left"/>
              <w:rPr>
                <w:sz w:val="20"/>
                <w:szCs w:val="20"/>
                <w:lang w:eastAsia="zh-CN"/>
              </w:rPr>
            </w:pPr>
          </w:p>
          <w:p w14:paraId="4094419D" w14:textId="77777777" w:rsidR="00A76CA9" w:rsidRPr="00AB502B" w:rsidRDefault="00A76CA9" w:rsidP="00B05053">
            <w:pPr>
              <w:jc w:val="left"/>
              <w:rPr>
                <w:sz w:val="20"/>
                <w:szCs w:val="20"/>
              </w:rPr>
            </w:pPr>
            <w:r w:rsidRPr="00AB502B">
              <w:rPr>
                <w:rFonts w:hint="eastAsia"/>
                <w:sz w:val="20"/>
                <w:szCs w:val="20"/>
                <w:lang w:val="zh-CN"/>
              </w:rPr>
              <w:t>（</w:t>
            </w:r>
            <w:proofErr w:type="spellStart"/>
            <w:r w:rsidRPr="00AB502B">
              <w:rPr>
                <w:rFonts w:hint="eastAsia"/>
                <w:sz w:val="20"/>
                <w:szCs w:val="20"/>
                <w:lang w:val="zh-CN"/>
              </w:rPr>
              <w:t>基于活动产出</w:t>
            </w:r>
            <w:proofErr w:type="spellEnd"/>
            <w:r w:rsidRPr="00AB502B">
              <w:rPr>
                <w:rFonts w:hint="eastAsia"/>
                <w:sz w:val="20"/>
                <w:szCs w:val="20"/>
                <w:lang w:val="zh-CN"/>
              </w:rPr>
              <w:t>）</w:t>
            </w:r>
          </w:p>
        </w:tc>
        <w:tc>
          <w:tcPr>
            <w:tcW w:w="6480" w:type="dxa"/>
          </w:tcPr>
          <w:p w14:paraId="12A5EFCA" w14:textId="77777777" w:rsidR="00A76CA9" w:rsidRPr="00AB502B" w:rsidRDefault="00A76CA9" w:rsidP="00B05053">
            <w:pPr>
              <w:jc w:val="left"/>
              <w:rPr>
                <w:rFonts w:eastAsia="KaiTi_GB2312"/>
                <w:sz w:val="20"/>
                <w:szCs w:val="20"/>
              </w:rPr>
            </w:pPr>
            <w:proofErr w:type="spellStart"/>
            <w:r w:rsidRPr="00AB502B">
              <w:rPr>
                <w:rFonts w:eastAsia="KaiTi_GB2312" w:hint="eastAsia"/>
                <w:sz w:val="20"/>
                <w:szCs w:val="20"/>
                <w:lang w:val="zh-CN"/>
              </w:rPr>
              <w:t>报告</w:t>
            </w:r>
            <w:proofErr w:type="spellEnd"/>
          </w:p>
          <w:p w14:paraId="02ECE45D" w14:textId="77777777" w:rsidR="00A76CA9" w:rsidRPr="00AB502B" w:rsidRDefault="00A76CA9" w:rsidP="00284AA8">
            <w:pPr>
              <w:pStyle w:val="ListParagraph"/>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不同活动的项目产出</w:t>
            </w:r>
            <w:r w:rsidRPr="00AB502B">
              <w:rPr>
                <w:rFonts w:ascii="Times New Roman" w:hAnsi="Times New Roman" w:cs="Times New Roman"/>
                <w:sz w:val="20"/>
                <w:szCs w:val="20"/>
                <w:lang w:val="en-US" w:eastAsia="zh-CN"/>
              </w:rPr>
              <w:t>/</w:t>
            </w:r>
            <w:r w:rsidRPr="00AB502B">
              <w:rPr>
                <w:rFonts w:ascii="Times New Roman" w:hAnsi="Times New Roman" w:cs="Times New Roman" w:hint="eastAsia"/>
                <w:sz w:val="20"/>
                <w:szCs w:val="20"/>
                <w:lang w:val="zh-CN" w:eastAsia="zh-CN"/>
              </w:rPr>
              <w:t>成果将由执行机构监测</w:t>
            </w:r>
            <w:r w:rsidRPr="00AB502B">
              <w:rPr>
                <w:rFonts w:ascii="Times New Roman" w:hAnsi="Times New Roman" w:cs="Times New Roman" w:hint="eastAsia"/>
                <w:sz w:val="20"/>
                <w:szCs w:val="20"/>
                <w:lang w:val="en-US" w:eastAsia="zh-CN"/>
              </w:rPr>
              <w:t>，</w:t>
            </w:r>
            <w:r w:rsidRPr="00AB502B">
              <w:rPr>
                <w:rFonts w:ascii="Times New Roman" w:hAnsi="Times New Roman" w:cs="Times New Roman" w:hint="eastAsia"/>
                <w:sz w:val="20"/>
                <w:szCs w:val="20"/>
                <w:lang w:val="zh-CN" w:eastAsia="zh-CN"/>
              </w:rPr>
              <w:t>并由该机构提供定期报告</w:t>
            </w:r>
            <w:r w:rsidRPr="00AB502B">
              <w:rPr>
                <w:rFonts w:ascii="Times New Roman" w:hAnsi="Times New Roman" w:cs="Times New Roman" w:hint="eastAsia"/>
                <w:sz w:val="20"/>
                <w:szCs w:val="20"/>
                <w:lang w:val="en-US" w:eastAsia="zh-CN"/>
              </w:rPr>
              <w:t>；</w:t>
            </w:r>
            <w:r w:rsidRPr="00AB502B">
              <w:rPr>
                <w:rFonts w:ascii="Times New Roman" w:hAnsi="Times New Roman" w:cs="Times New Roman" w:hint="eastAsia"/>
                <w:sz w:val="20"/>
                <w:szCs w:val="20"/>
                <w:lang w:val="zh-CN" w:eastAsia="zh-CN"/>
              </w:rPr>
              <w:t>这将涵盖项目中商定的活动。</w:t>
            </w:r>
            <w:r w:rsidRPr="00AB502B">
              <w:rPr>
                <w:rFonts w:ascii="Times New Roman" w:hAnsi="Times New Roman" w:cs="Times New Roman"/>
                <w:sz w:val="20"/>
                <w:szCs w:val="20"/>
                <w:lang w:eastAsia="zh-CN"/>
              </w:rPr>
              <w:t xml:space="preserve"> </w:t>
            </w:r>
          </w:p>
          <w:p w14:paraId="55017E4E" w14:textId="77777777" w:rsidR="00A76CA9" w:rsidRPr="00AB502B" w:rsidRDefault="00A76CA9" w:rsidP="00B05053">
            <w:pPr>
              <w:ind w:left="227" w:hanging="227"/>
              <w:jc w:val="left"/>
              <w:rPr>
                <w:rFonts w:eastAsia="KaiTi_GB2312"/>
                <w:sz w:val="20"/>
                <w:szCs w:val="20"/>
              </w:rPr>
            </w:pPr>
            <w:proofErr w:type="spellStart"/>
            <w:r w:rsidRPr="00AB502B">
              <w:rPr>
                <w:rFonts w:eastAsia="KaiTi_GB2312" w:hint="eastAsia"/>
                <w:sz w:val="20"/>
                <w:szCs w:val="20"/>
                <w:lang w:val="zh-CN"/>
              </w:rPr>
              <w:t>支付</w:t>
            </w:r>
            <w:proofErr w:type="spellEnd"/>
          </w:p>
          <w:p w14:paraId="35574ADC" w14:textId="77777777" w:rsidR="00A76CA9" w:rsidRPr="00AB502B" w:rsidRDefault="00A76CA9" w:rsidP="00284AA8">
            <w:pPr>
              <w:pStyle w:val="ListParagraph"/>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项目核准后预先支付给国家的供资总额的百分比</w:t>
            </w:r>
            <w:r w:rsidRPr="00AB502B">
              <w:rPr>
                <w:rFonts w:ascii="Times New Roman" w:hAnsi="Times New Roman" w:cs="Times New Roman" w:hint="eastAsia"/>
                <w:sz w:val="20"/>
                <w:szCs w:val="20"/>
                <w:lang w:val="en-US" w:eastAsia="zh-CN"/>
              </w:rPr>
              <w:t>（</w:t>
            </w:r>
            <w:r w:rsidRPr="00AB502B">
              <w:rPr>
                <w:rFonts w:ascii="Times New Roman" w:hAnsi="Times New Roman" w:cs="Times New Roman" w:hint="eastAsia"/>
                <w:sz w:val="20"/>
                <w:szCs w:val="20"/>
                <w:lang w:val="zh-CN" w:eastAsia="zh-CN"/>
              </w:rPr>
              <w:t>例如</w:t>
            </w:r>
            <w:r w:rsidRPr="00AB502B">
              <w:rPr>
                <w:rFonts w:ascii="Times New Roman" w:hAnsi="Times New Roman" w:cs="Times New Roman" w:hint="eastAsia"/>
                <w:sz w:val="20"/>
                <w:szCs w:val="20"/>
                <w:lang w:val="en-US" w:eastAsia="zh-CN"/>
              </w:rPr>
              <w:t>，</w:t>
            </w:r>
            <w:r w:rsidRPr="00AB502B">
              <w:rPr>
                <w:rFonts w:ascii="Times New Roman" w:hAnsi="Times New Roman" w:cs="Times New Roman"/>
                <w:sz w:val="20"/>
                <w:szCs w:val="20"/>
                <w:lang w:val="en-US" w:eastAsia="zh-CN"/>
              </w:rPr>
              <w:t>70-90%</w:t>
            </w:r>
            <w:r w:rsidRPr="00AB502B">
              <w:rPr>
                <w:rFonts w:ascii="Times New Roman" w:hAnsi="Times New Roman" w:cs="Times New Roman" w:hint="eastAsia"/>
                <w:sz w:val="20"/>
                <w:szCs w:val="20"/>
                <w:lang w:val="en-US" w:eastAsia="zh-CN"/>
              </w:rPr>
              <w:t>）</w:t>
            </w:r>
          </w:p>
          <w:p w14:paraId="70DFA034" w14:textId="77777777" w:rsidR="00A76CA9" w:rsidRPr="00AB502B" w:rsidRDefault="00A76CA9" w:rsidP="00284AA8">
            <w:pPr>
              <w:pStyle w:val="ListParagraph"/>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根据实现项目活动产出指标的情况，支付剩余数额。</w:t>
            </w:r>
          </w:p>
        </w:tc>
      </w:tr>
      <w:tr w:rsidR="00A76CA9" w14:paraId="41D15D04" w14:textId="77777777" w:rsidTr="00053A99">
        <w:trPr>
          <w:trHeight w:val="1961"/>
        </w:trPr>
        <w:tc>
          <w:tcPr>
            <w:tcW w:w="3078" w:type="dxa"/>
          </w:tcPr>
          <w:p w14:paraId="1CE2B298" w14:textId="77777777" w:rsidR="00A76CA9" w:rsidRPr="00AB502B" w:rsidRDefault="00A76CA9" w:rsidP="00B05053">
            <w:pPr>
              <w:keepNext/>
              <w:jc w:val="left"/>
              <w:rPr>
                <w:sz w:val="20"/>
                <w:szCs w:val="20"/>
                <w:lang w:eastAsia="zh-CN"/>
              </w:rPr>
            </w:pPr>
            <w:r w:rsidRPr="00AB502B">
              <w:rPr>
                <w:rFonts w:hint="eastAsia"/>
                <w:sz w:val="20"/>
                <w:szCs w:val="20"/>
                <w:lang w:val="zh-CN" w:eastAsia="zh-CN"/>
              </w:rPr>
              <w:t>非投资</w:t>
            </w:r>
            <w:r w:rsidRPr="00AB502B">
              <w:rPr>
                <w:sz w:val="20"/>
                <w:szCs w:val="20"/>
                <w:lang w:val="zh-CN" w:eastAsia="zh-CN"/>
              </w:rPr>
              <w:t>/</w:t>
            </w:r>
            <w:r w:rsidRPr="00AB502B">
              <w:rPr>
                <w:rFonts w:hint="eastAsia"/>
                <w:sz w:val="20"/>
                <w:szCs w:val="20"/>
                <w:lang w:val="zh-CN" w:eastAsia="zh-CN"/>
              </w:rPr>
              <w:t>维修行业支持</w:t>
            </w:r>
          </w:p>
          <w:p w14:paraId="3FEA315C" w14:textId="77777777" w:rsidR="00A76CA9" w:rsidRPr="00AB502B" w:rsidRDefault="00A76CA9" w:rsidP="00B05053">
            <w:pPr>
              <w:keepNext/>
              <w:jc w:val="left"/>
              <w:rPr>
                <w:sz w:val="20"/>
                <w:szCs w:val="20"/>
                <w:lang w:eastAsia="zh-CN"/>
              </w:rPr>
            </w:pPr>
          </w:p>
          <w:p w14:paraId="16745C7C" w14:textId="77777777" w:rsidR="00A76CA9" w:rsidRPr="00AB502B" w:rsidRDefault="00A76CA9" w:rsidP="00B05053">
            <w:pPr>
              <w:keepNext/>
              <w:jc w:val="left"/>
              <w:rPr>
                <w:sz w:val="20"/>
                <w:szCs w:val="20"/>
                <w:lang w:eastAsia="zh-CN"/>
              </w:rPr>
            </w:pPr>
            <w:r w:rsidRPr="00AB502B">
              <w:rPr>
                <w:rFonts w:hint="eastAsia"/>
                <w:sz w:val="20"/>
                <w:szCs w:val="20"/>
                <w:lang w:val="zh-CN" w:eastAsia="zh-CN"/>
              </w:rPr>
              <w:t>（基于活动产出）</w:t>
            </w:r>
          </w:p>
        </w:tc>
        <w:tc>
          <w:tcPr>
            <w:tcW w:w="6480" w:type="dxa"/>
          </w:tcPr>
          <w:p w14:paraId="090CAE28" w14:textId="77777777" w:rsidR="00A76CA9" w:rsidRPr="00AB502B" w:rsidRDefault="00A76CA9" w:rsidP="00B05053">
            <w:pPr>
              <w:keepNext/>
              <w:jc w:val="left"/>
              <w:rPr>
                <w:rFonts w:eastAsia="KaiTi_GB2312"/>
                <w:sz w:val="20"/>
                <w:szCs w:val="20"/>
              </w:rPr>
            </w:pPr>
            <w:proofErr w:type="spellStart"/>
            <w:r w:rsidRPr="00AB502B">
              <w:rPr>
                <w:rFonts w:eastAsia="KaiTi_GB2312" w:hint="eastAsia"/>
                <w:sz w:val="20"/>
                <w:szCs w:val="20"/>
                <w:lang w:val="zh-CN"/>
              </w:rPr>
              <w:t>报告</w:t>
            </w:r>
            <w:proofErr w:type="spellEnd"/>
          </w:p>
          <w:p w14:paraId="4681F558" w14:textId="77777777" w:rsidR="00A76CA9" w:rsidRPr="00AB502B" w:rsidRDefault="00A76CA9" w:rsidP="00284AA8">
            <w:pPr>
              <w:pStyle w:val="ListParagraph"/>
              <w:keepNext/>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不同活动的项目产出</w:t>
            </w:r>
            <w:r w:rsidRPr="00AB502B">
              <w:rPr>
                <w:rFonts w:ascii="Times New Roman" w:hAnsi="Times New Roman" w:cs="Times New Roman"/>
                <w:sz w:val="20"/>
                <w:szCs w:val="20"/>
                <w:lang w:val="en-US" w:eastAsia="zh-CN"/>
              </w:rPr>
              <w:t>/</w:t>
            </w:r>
            <w:r w:rsidRPr="00AB502B">
              <w:rPr>
                <w:rFonts w:ascii="Times New Roman" w:hAnsi="Times New Roman" w:cs="Times New Roman" w:hint="eastAsia"/>
                <w:sz w:val="20"/>
                <w:szCs w:val="20"/>
                <w:lang w:val="zh-CN" w:eastAsia="zh-CN"/>
              </w:rPr>
              <w:t>成果将由执行机构监测</w:t>
            </w:r>
            <w:r w:rsidRPr="00AB502B">
              <w:rPr>
                <w:rFonts w:ascii="Times New Roman" w:hAnsi="Times New Roman" w:cs="Times New Roman" w:hint="eastAsia"/>
                <w:sz w:val="20"/>
                <w:szCs w:val="20"/>
                <w:lang w:val="en-US" w:eastAsia="zh-CN"/>
              </w:rPr>
              <w:t>；</w:t>
            </w:r>
            <w:r w:rsidRPr="00AB502B">
              <w:rPr>
                <w:rFonts w:ascii="Times New Roman" w:hAnsi="Times New Roman" w:cs="Times New Roman" w:hint="eastAsia"/>
                <w:sz w:val="20"/>
                <w:szCs w:val="20"/>
                <w:lang w:val="zh-CN" w:eastAsia="zh-CN"/>
              </w:rPr>
              <w:t>这将涵盖项目中商定的活动。</w:t>
            </w:r>
            <w:r w:rsidRPr="00AB502B">
              <w:rPr>
                <w:rFonts w:ascii="Times New Roman" w:hAnsi="Times New Roman" w:cs="Times New Roman"/>
                <w:sz w:val="20"/>
                <w:szCs w:val="20"/>
                <w:lang w:eastAsia="zh-CN"/>
              </w:rPr>
              <w:t xml:space="preserve"> </w:t>
            </w:r>
          </w:p>
          <w:p w14:paraId="02AE0F62" w14:textId="77777777" w:rsidR="00A76CA9" w:rsidRPr="00AB502B" w:rsidRDefault="00A76CA9" w:rsidP="00B05053">
            <w:pPr>
              <w:keepNext/>
              <w:ind w:left="227" w:hanging="227"/>
              <w:jc w:val="left"/>
              <w:rPr>
                <w:rFonts w:eastAsia="KaiTi_GB2312"/>
                <w:sz w:val="20"/>
                <w:szCs w:val="20"/>
              </w:rPr>
            </w:pPr>
            <w:proofErr w:type="spellStart"/>
            <w:r w:rsidRPr="00AB502B">
              <w:rPr>
                <w:rFonts w:eastAsia="KaiTi_GB2312" w:hint="eastAsia"/>
                <w:sz w:val="20"/>
                <w:szCs w:val="20"/>
                <w:lang w:val="zh-CN"/>
              </w:rPr>
              <w:t>支付</w:t>
            </w:r>
            <w:proofErr w:type="spellEnd"/>
          </w:p>
          <w:p w14:paraId="6A90D0FB" w14:textId="77777777" w:rsidR="00A76CA9" w:rsidRPr="00AB502B" w:rsidRDefault="00A76CA9" w:rsidP="00284AA8">
            <w:pPr>
              <w:pStyle w:val="ListParagraph"/>
              <w:keepNext/>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项目核准后预先支付给国家的供资总额的百分比</w:t>
            </w:r>
            <w:r w:rsidRPr="00AB502B">
              <w:rPr>
                <w:rFonts w:ascii="Times New Roman" w:hAnsi="Times New Roman" w:cs="Times New Roman" w:hint="eastAsia"/>
                <w:sz w:val="20"/>
                <w:szCs w:val="20"/>
                <w:lang w:val="en-US" w:eastAsia="zh-CN"/>
              </w:rPr>
              <w:t>（</w:t>
            </w:r>
            <w:r w:rsidRPr="00AB502B">
              <w:rPr>
                <w:rFonts w:ascii="Times New Roman" w:hAnsi="Times New Roman" w:cs="Times New Roman" w:hint="eastAsia"/>
                <w:sz w:val="20"/>
                <w:szCs w:val="20"/>
                <w:lang w:val="zh-CN" w:eastAsia="zh-CN"/>
              </w:rPr>
              <w:t>例如</w:t>
            </w:r>
            <w:r w:rsidRPr="00AB502B">
              <w:rPr>
                <w:rFonts w:ascii="Times New Roman" w:hAnsi="Times New Roman" w:cs="Times New Roman" w:hint="eastAsia"/>
                <w:sz w:val="20"/>
                <w:szCs w:val="20"/>
                <w:lang w:val="en-US" w:eastAsia="zh-CN"/>
              </w:rPr>
              <w:t>，</w:t>
            </w:r>
            <w:r w:rsidRPr="00AB502B">
              <w:rPr>
                <w:rFonts w:ascii="Times New Roman" w:hAnsi="Times New Roman" w:cs="Times New Roman"/>
                <w:sz w:val="20"/>
                <w:szCs w:val="20"/>
                <w:lang w:val="en-US" w:eastAsia="zh-CN"/>
              </w:rPr>
              <w:t>70-90%</w:t>
            </w:r>
            <w:r w:rsidRPr="00AB502B">
              <w:rPr>
                <w:rFonts w:ascii="Times New Roman" w:hAnsi="Times New Roman" w:cs="Times New Roman" w:hint="eastAsia"/>
                <w:sz w:val="20"/>
                <w:szCs w:val="20"/>
                <w:lang w:val="en-US" w:eastAsia="zh-CN"/>
              </w:rPr>
              <w:t>）</w:t>
            </w:r>
          </w:p>
          <w:p w14:paraId="50AE17BC" w14:textId="77777777" w:rsidR="00A76CA9" w:rsidRPr="00AB502B" w:rsidRDefault="00A76CA9" w:rsidP="00284AA8">
            <w:pPr>
              <w:pStyle w:val="ListParagraph"/>
              <w:keepNext/>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根据实现项目活动产出指标的情况，支付剩余数额。</w:t>
            </w:r>
          </w:p>
        </w:tc>
      </w:tr>
      <w:tr w:rsidR="00A76CA9" w14:paraId="408F9C9E" w14:textId="77777777" w:rsidTr="00053A99">
        <w:trPr>
          <w:trHeight w:val="2150"/>
        </w:trPr>
        <w:tc>
          <w:tcPr>
            <w:tcW w:w="3078" w:type="dxa"/>
          </w:tcPr>
          <w:p w14:paraId="17EA3481" w14:textId="77777777" w:rsidR="00A76CA9" w:rsidRPr="00AB502B" w:rsidRDefault="00A76CA9" w:rsidP="00B05053">
            <w:pPr>
              <w:rPr>
                <w:sz w:val="20"/>
                <w:szCs w:val="20"/>
                <w:lang w:eastAsia="zh-CN"/>
              </w:rPr>
            </w:pPr>
            <w:r w:rsidRPr="00AB502B">
              <w:rPr>
                <w:rFonts w:hint="eastAsia"/>
                <w:sz w:val="20"/>
                <w:szCs w:val="20"/>
                <w:lang w:val="zh-CN" w:eastAsia="zh-CN"/>
              </w:rPr>
              <w:t>非投资</w:t>
            </w:r>
            <w:r w:rsidRPr="00AB502B">
              <w:rPr>
                <w:sz w:val="20"/>
                <w:szCs w:val="20"/>
                <w:lang w:eastAsia="zh-CN"/>
              </w:rPr>
              <w:t>/</w:t>
            </w:r>
            <w:r w:rsidRPr="00AB502B">
              <w:rPr>
                <w:rFonts w:hint="eastAsia"/>
                <w:sz w:val="20"/>
                <w:szCs w:val="20"/>
                <w:lang w:val="zh-CN" w:eastAsia="zh-CN"/>
              </w:rPr>
              <w:t>对检测中心和英才中心的支持</w:t>
            </w:r>
          </w:p>
          <w:p w14:paraId="0EECE85F" w14:textId="77777777" w:rsidR="00A76CA9" w:rsidRPr="00AB502B" w:rsidRDefault="00A76CA9" w:rsidP="00B05053">
            <w:pPr>
              <w:rPr>
                <w:sz w:val="20"/>
                <w:szCs w:val="20"/>
                <w:lang w:eastAsia="zh-CN"/>
              </w:rPr>
            </w:pPr>
          </w:p>
          <w:p w14:paraId="319B3E22" w14:textId="77777777" w:rsidR="00A76CA9" w:rsidRPr="00AB502B" w:rsidRDefault="00A76CA9" w:rsidP="00B05053">
            <w:pPr>
              <w:rPr>
                <w:sz w:val="20"/>
                <w:szCs w:val="20"/>
              </w:rPr>
            </w:pPr>
            <w:r w:rsidRPr="00AB502B">
              <w:rPr>
                <w:rFonts w:hint="eastAsia"/>
                <w:sz w:val="20"/>
                <w:szCs w:val="20"/>
                <w:lang w:val="zh-CN"/>
              </w:rPr>
              <w:t>（</w:t>
            </w:r>
            <w:proofErr w:type="spellStart"/>
            <w:r w:rsidRPr="00AB502B">
              <w:rPr>
                <w:rFonts w:hint="eastAsia"/>
                <w:sz w:val="20"/>
                <w:szCs w:val="20"/>
                <w:lang w:val="zh-CN"/>
              </w:rPr>
              <w:t>基于活动产出</w:t>
            </w:r>
            <w:proofErr w:type="spellEnd"/>
            <w:r w:rsidRPr="00AB502B">
              <w:rPr>
                <w:rFonts w:hint="eastAsia"/>
                <w:sz w:val="20"/>
                <w:szCs w:val="20"/>
                <w:lang w:val="zh-CN"/>
              </w:rPr>
              <w:t>）</w:t>
            </w:r>
          </w:p>
        </w:tc>
        <w:tc>
          <w:tcPr>
            <w:tcW w:w="6480" w:type="dxa"/>
          </w:tcPr>
          <w:p w14:paraId="2BAB6BFB" w14:textId="77777777" w:rsidR="00A76CA9" w:rsidRPr="00AB502B" w:rsidRDefault="00A76CA9" w:rsidP="00B05053">
            <w:pPr>
              <w:jc w:val="left"/>
              <w:rPr>
                <w:rFonts w:eastAsia="KaiTi_GB2312"/>
                <w:sz w:val="20"/>
                <w:szCs w:val="20"/>
              </w:rPr>
            </w:pPr>
            <w:proofErr w:type="spellStart"/>
            <w:r w:rsidRPr="00AB502B">
              <w:rPr>
                <w:rFonts w:eastAsia="KaiTi_GB2312" w:hint="eastAsia"/>
                <w:sz w:val="20"/>
                <w:szCs w:val="20"/>
                <w:lang w:val="zh-CN"/>
              </w:rPr>
              <w:t>报告</w:t>
            </w:r>
            <w:proofErr w:type="spellEnd"/>
          </w:p>
          <w:p w14:paraId="6A5A368D" w14:textId="77777777" w:rsidR="00A76CA9" w:rsidRPr="00AB502B" w:rsidRDefault="00A76CA9" w:rsidP="00284AA8">
            <w:pPr>
              <w:pStyle w:val="ListParagraph"/>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与检测中心和英才中心的建立和运营有关的不同活动的项目绩效将由执行机构进行监督；这还包括检测中心或英才中心如何根据提交的业务计划执行任务。</w:t>
            </w:r>
          </w:p>
          <w:p w14:paraId="21EBAC2C" w14:textId="77777777" w:rsidR="00A76CA9" w:rsidRPr="00AB502B" w:rsidRDefault="00A76CA9" w:rsidP="00B05053">
            <w:pPr>
              <w:ind w:left="227" w:hanging="227"/>
              <w:jc w:val="left"/>
              <w:rPr>
                <w:rFonts w:eastAsia="KaiTi_GB2312"/>
                <w:sz w:val="20"/>
                <w:szCs w:val="20"/>
              </w:rPr>
            </w:pPr>
            <w:proofErr w:type="spellStart"/>
            <w:r w:rsidRPr="00AB502B">
              <w:rPr>
                <w:rFonts w:eastAsia="KaiTi_GB2312" w:hint="eastAsia"/>
                <w:sz w:val="20"/>
                <w:szCs w:val="20"/>
                <w:lang w:val="zh-CN"/>
              </w:rPr>
              <w:t>支付</w:t>
            </w:r>
            <w:proofErr w:type="spellEnd"/>
          </w:p>
          <w:p w14:paraId="6938CB81" w14:textId="77777777" w:rsidR="00A76CA9" w:rsidRPr="00AB502B" w:rsidRDefault="00A76CA9" w:rsidP="00284AA8">
            <w:pPr>
              <w:pStyle w:val="ListParagraph"/>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项目核准后预先支付给国家的供资总额的百分比</w:t>
            </w:r>
            <w:r w:rsidRPr="00AB502B">
              <w:rPr>
                <w:rFonts w:ascii="Times New Roman" w:hAnsi="Times New Roman" w:cs="Times New Roman" w:hint="eastAsia"/>
                <w:sz w:val="20"/>
                <w:szCs w:val="20"/>
                <w:lang w:val="en-US" w:eastAsia="zh-CN"/>
              </w:rPr>
              <w:t>（</w:t>
            </w:r>
            <w:r w:rsidRPr="00AB502B">
              <w:rPr>
                <w:rFonts w:ascii="Times New Roman" w:hAnsi="Times New Roman" w:cs="Times New Roman" w:hint="eastAsia"/>
                <w:sz w:val="20"/>
                <w:szCs w:val="20"/>
                <w:lang w:val="zh-CN" w:eastAsia="zh-CN"/>
              </w:rPr>
              <w:t>例如</w:t>
            </w:r>
            <w:r w:rsidRPr="00AB502B">
              <w:rPr>
                <w:rFonts w:ascii="Times New Roman" w:hAnsi="Times New Roman" w:cs="Times New Roman" w:hint="eastAsia"/>
                <w:sz w:val="20"/>
                <w:szCs w:val="20"/>
                <w:lang w:val="en-US" w:eastAsia="zh-CN"/>
              </w:rPr>
              <w:t>，</w:t>
            </w:r>
            <w:r w:rsidRPr="00AB502B">
              <w:rPr>
                <w:rFonts w:ascii="Times New Roman" w:hAnsi="Times New Roman" w:cs="Times New Roman"/>
                <w:sz w:val="20"/>
                <w:szCs w:val="20"/>
                <w:lang w:val="en-US" w:eastAsia="zh-CN"/>
              </w:rPr>
              <w:t>70-90%</w:t>
            </w:r>
            <w:r w:rsidRPr="00AB502B">
              <w:rPr>
                <w:rFonts w:ascii="Times New Roman" w:hAnsi="Times New Roman" w:cs="Times New Roman" w:hint="eastAsia"/>
                <w:sz w:val="20"/>
                <w:szCs w:val="20"/>
                <w:lang w:val="en-US" w:eastAsia="zh-CN"/>
              </w:rPr>
              <w:t>）</w:t>
            </w:r>
          </w:p>
          <w:p w14:paraId="42E4048E" w14:textId="77777777" w:rsidR="00A76CA9" w:rsidRPr="00AB502B" w:rsidRDefault="00A76CA9" w:rsidP="00284AA8">
            <w:pPr>
              <w:pStyle w:val="ListParagraph"/>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根据实现项目活动产出指标的情况，支付剩余数额。</w:t>
            </w:r>
          </w:p>
        </w:tc>
      </w:tr>
      <w:tr w:rsidR="00A76CA9" w14:paraId="7729C26F" w14:textId="77777777" w:rsidTr="00053A99">
        <w:trPr>
          <w:trHeight w:val="1700"/>
        </w:trPr>
        <w:tc>
          <w:tcPr>
            <w:tcW w:w="3078" w:type="dxa"/>
          </w:tcPr>
          <w:p w14:paraId="60783BDA" w14:textId="77777777" w:rsidR="00A76CA9" w:rsidRPr="00AB502B" w:rsidRDefault="00A76CA9" w:rsidP="00B05053">
            <w:pPr>
              <w:jc w:val="left"/>
              <w:rPr>
                <w:sz w:val="20"/>
                <w:szCs w:val="20"/>
                <w:lang w:eastAsia="zh-CN"/>
              </w:rPr>
            </w:pPr>
            <w:r w:rsidRPr="00AB502B">
              <w:rPr>
                <w:rFonts w:hint="eastAsia"/>
                <w:sz w:val="20"/>
                <w:szCs w:val="20"/>
                <w:lang w:val="zh-CN" w:eastAsia="zh-CN"/>
              </w:rPr>
              <w:t>非投资</w:t>
            </w:r>
            <w:r w:rsidRPr="00AB502B">
              <w:rPr>
                <w:sz w:val="20"/>
                <w:szCs w:val="20"/>
                <w:lang w:eastAsia="zh-CN"/>
              </w:rPr>
              <w:t>/</w:t>
            </w:r>
            <w:r w:rsidRPr="00AB502B">
              <w:rPr>
                <w:rFonts w:hint="eastAsia"/>
                <w:sz w:val="20"/>
                <w:szCs w:val="20"/>
                <w:lang w:val="zh-CN" w:eastAsia="zh-CN"/>
              </w:rPr>
              <w:t>支持进行分区供冷和改造现有设备的可行性研究</w:t>
            </w:r>
          </w:p>
          <w:p w14:paraId="7F9D0DF5" w14:textId="77777777" w:rsidR="00A76CA9" w:rsidRPr="00AB502B" w:rsidRDefault="00A76CA9" w:rsidP="00B05053">
            <w:pPr>
              <w:jc w:val="left"/>
              <w:rPr>
                <w:sz w:val="20"/>
                <w:szCs w:val="20"/>
                <w:lang w:eastAsia="zh-CN"/>
              </w:rPr>
            </w:pPr>
          </w:p>
          <w:p w14:paraId="472D6232" w14:textId="77777777" w:rsidR="00A76CA9" w:rsidRPr="00AB502B" w:rsidRDefault="00A76CA9" w:rsidP="00B05053">
            <w:pPr>
              <w:jc w:val="left"/>
              <w:rPr>
                <w:sz w:val="20"/>
                <w:szCs w:val="20"/>
              </w:rPr>
            </w:pPr>
            <w:r w:rsidRPr="00AB502B">
              <w:rPr>
                <w:rFonts w:hint="eastAsia"/>
                <w:sz w:val="20"/>
                <w:szCs w:val="20"/>
                <w:lang w:val="zh-CN"/>
              </w:rPr>
              <w:t>（</w:t>
            </w:r>
            <w:proofErr w:type="spellStart"/>
            <w:r w:rsidRPr="00AB502B">
              <w:rPr>
                <w:rFonts w:hint="eastAsia"/>
                <w:sz w:val="20"/>
                <w:szCs w:val="20"/>
                <w:lang w:val="zh-CN"/>
              </w:rPr>
              <w:t>基于活动产出</w:t>
            </w:r>
            <w:proofErr w:type="spellEnd"/>
            <w:r w:rsidRPr="00AB502B">
              <w:rPr>
                <w:rFonts w:hint="eastAsia"/>
                <w:sz w:val="20"/>
                <w:szCs w:val="20"/>
                <w:lang w:val="zh-CN"/>
              </w:rPr>
              <w:t>）</w:t>
            </w:r>
          </w:p>
        </w:tc>
        <w:tc>
          <w:tcPr>
            <w:tcW w:w="6480" w:type="dxa"/>
          </w:tcPr>
          <w:p w14:paraId="331CEB1C" w14:textId="77777777" w:rsidR="00A76CA9" w:rsidRPr="00AB502B" w:rsidRDefault="00A76CA9" w:rsidP="00B05053">
            <w:pPr>
              <w:jc w:val="left"/>
              <w:rPr>
                <w:rFonts w:eastAsia="KaiTi_GB2312"/>
                <w:sz w:val="20"/>
                <w:szCs w:val="20"/>
              </w:rPr>
            </w:pPr>
            <w:proofErr w:type="spellStart"/>
            <w:r w:rsidRPr="00AB502B">
              <w:rPr>
                <w:rFonts w:eastAsia="KaiTi_GB2312" w:hint="eastAsia"/>
                <w:sz w:val="20"/>
                <w:szCs w:val="20"/>
                <w:lang w:val="zh-CN"/>
              </w:rPr>
              <w:t>报告</w:t>
            </w:r>
            <w:proofErr w:type="spellEnd"/>
          </w:p>
          <w:p w14:paraId="77746DEE" w14:textId="77777777" w:rsidR="00A76CA9" w:rsidRPr="00AB502B" w:rsidRDefault="00A76CA9" w:rsidP="00284AA8">
            <w:pPr>
              <w:pStyle w:val="ListParagraph"/>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可行性研究的项目报告，包括有关可行性研究结果的宣传和外联信息。</w:t>
            </w:r>
          </w:p>
          <w:p w14:paraId="48AA3EB8" w14:textId="77777777" w:rsidR="00A76CA9" w:rsidRPr="00AB502B" w:rsidRDefault="00A76CA9" w:rsidP="00B05053">
            <w:pPr>
              <w:ind w:left="227" w:hanging="227"/>
              <w:jc w:val="left"/>
              <w:rPr>
                <w:rFonts w:eastAsia="KaiTi_GB2312"/>
                <w:sz w:val="20"/>
                <w:szCs w:val="20"/>
              </w:rPr>
            </w:pPr>
            <w:proofErr w:type="spellStart"/>
            <w:r w:rsidRPr="00AB502B">
              <w:rPr>
                <w:rFonts w:eastAsia="KaiTi_GB2312" w:hint="eastAsia"/>
                <w:sz w:val="20"/>
                <w:szCs w:val="20"/>
                <w:lang w:val="zh-CN"/>
              </w:rPr>
              <w:t>支付</w:t>
            </w:r>
            <w:proofErr w:type="spellEnd"/>
          </w:p>
          <w:p w14:paraId="4634EB0A" w14:textId="77777777" w:rsidR="00A76CA9" w:rsidRPr="00AB502B" w:rsidRDefault="00A76CA9" w:rsidP="00284AA8">
            <w:pPr>
              <w:pStyle w:val="ListParagraph"/>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sz w:val="20"/>
                <w:szCs w:val="20"/>
                <w:lang w:val="en-US" w:eastAsia="zh-CN"/>
              </w:rPr>
              <w:t>100%</w:t>
            </w:r>
            <w:r w:rsidRPr="00AB502B">
              <w:rPr>
                <w:rFonts w:ascii="Times New Roman" w:hAnsi="Times New Roman" w:cs="Times New Roman" w:hint="eastAsia"/>
                <w:sz w:val="20"/>
                <w:szCs w:val="20"/>
                <w:lang w:val="zh-CN" w:eastAsia="zh-CN"/>
              </w:rPr>
              <w:t>的资金预先支付给该机构</w:t>
            </w:r>
            <w:r w:rsidRPr="00AB502B">
              <w:rPr>
                <w:rFonts w:ascii="Times New Roman" w:hAnsi="Times New Roman" w:cs="Times New Roman" w:hint="eastAsia"/>
                <w:sz w:val="20"/>
                <w:szCs w:val="20"/>
                <w:lang w:val="en-US" w:eastAsia="zh-CN"/>
              </w:rPr>
              <w:t>，</w:t>
            </w:r>
            <w:r w:rsidRPr="00AB502B">
              <w:rPr>
                <w:rFonts w:ascii="Times New Roman" w:hAnsi="Times New Roman" w:cs="Times New Roman" w:hint="eastAsia"/>
                <w:sz w:val="20"/>
                <w:szCs w:val="20"/>
                <w:lang w:val="zh-CN" w:eastAsia="zh-CN"/>
              </w:rPr>
              <w:t>前提是政府做出坚定承诺</w:t>
            </w:r>
            <w:r w:rsidRPr="00AB502B">
              <w:rPr>
                <w:rFonts w:ascii="Times New Roman" w:hAnsi="Times New Roman" w:cs="Times New Roman" w:hint="eastAsia"/>
                <w:sz w:val="20"/>
                <w:szCs w:val="20"/>
                <w:lang w:val="en-US" w:eastAsia="zh-CN"/>
              </w:rPr>
              <w:t>，</w:t>
            </w:r>
            <w:r w:rsidRPr="00AB502B">
              <w:rPr>
                <w:rFonts w:ascii="Times New Roman" w:hAnsi="Times New Roman" w:cs="Times New Roman" w:hint="eastAsia"/>
                <w:sz w:val="20"/>
                <w:szCs w:val="20"/>
                <w:lang w:val="zh-CN" w:eastAsia="zh-CN"/>
              </w:rPr>
              <w:t>并且服务提供商积极参与项目的开发</w:t>
            </w:r>
            <w:r w:rsidRPr="00AB502B">
              <w:rPr>
                <w:rFonts w:ascii="Times New Roman" w:hAnsi="Times New Roman" w:cs="Times New Roman"/>
                <w:sz w:val="20"/>
                <w:szCs w:val="20"/>
                <w:lang w:val="en-US" w:eastAsia="zh-CN"/>
              </w:rPr>
              <w:t>/</w:t>
            </w:r>
            <w:r w:rsidRPr="00AB502B">
              <w:rPr>
                <w:rFonts w:ascii="Times New Roman" w:hAnsi="Times New Roman" w:cs="Times New Roman" w:hint="eastAsia"/>
                <w:sz w:val="20"/>
                <w:szCs w:val="20"/>
                <w:lang w:val="zh-CN" w:eastAsia="zh-CN"/>
              </w:rPr>
              <w:t>参与。</w:t>
            </w:r>
          </w:p>
        </w:tc>
      </w:tr>
      <w:tr w:rsidR="00A76CA9" w14:paraId="0C98B287" w14:textId="77777777" w:rsidTr="00053A99">
        <w:trPr>
          <w:trHeight w:val="1970"/>
        </w:trPr>
        <w:tc>
          <w:tcPr>
            <w:tcW w:w="3078" w:type="dxa"/>
          </w:tcPr>
          <w:p w14:paraId="18151A6E" w14:textId="77777777" w:rsidR="00A76CA9" w:rsidRPr="00AB502B" w:rsidRDefault="00A76CA9" w:rsidP="00B05053">
            <w:pPr>
              <w:jc w:val="left"/>
              <w:rPr>
                <w:sz w:val="20"/>
                <w:szCs w:val="20"/>
                <w:lang w:eastAsia="zh-CN"/>
              </w:rPr>
            </w:pPr>
            <w:r w:rsidRPr="00AB502B">
              <w:rPr>
                <w:rFonts w:hint="eastAsia"/>
                <w:sz w:val="20"/>
                <w:szCs w:val="20"/>
                <w:lang w:val="zh-CN" w:eastAsia="zh-CN"/>
              </w:rPr>
              <w:t>非投资</w:t>
            </w:r>
            <w:r w:rsidRPr="00AB502B">
              <w:rPr>
                <w:sz w:val="20"/>
                <w:szCs w:val="20"/>
                <w:lang w:val="zh-CN" w:eastAsia="zh-CN"/>
              </w:rPr>
              <w:t>/</w:t>
            </w:r>
            <w:r w:rsidRPr="00AB502B">
              <w:rPr>
                <w:rFonts w:hint="eastAsia"/>
                <w:sz w:val="20"/>
                <w:szCs w:val="20"/>
                <w:lang w:val="zh-CN" w:eastAsia="zh-CN"/>
              </w:rPr>
              <w:t>提高能效项目编制资金</w:t>
            </w:r>
          </w:p>
          <w:p w14:paraId="7CA3BC68" w14:textId="77777777" w:rsidR="00A76CA9" w:rsidRPr="00AB502B" w:rsidRDefault="00A76CA9" w:rsidP="00B05053">
            <w:pPr>
              <w:jc w:val="left"/>
              <w:rPr>
                <w:sz w:val="20"/>
                <w:szCs w:val="20"/>
                <w:lang w:eastAsia="zh-CN"/>
              </w:rPr>
            </w:pPr>
          </w:p>
          <w:p w14:paraId="307FE8CE" w14:textId="77777777" w:rsidR="00A76CA9" w:rsidRPr="00AB502B" w:rsidRDefault="00A76CA9" w:rsidP="00B05053">
            <w:pPr>
              <w:jc w:val="left"/>
              <w:rPr>
                <w:sz w:val="20"/>
                <w:szCs w:val="20"/>
                <w:lang w:eastAsia="zh-CN"/>
              </w:rPr>
            </w:pPr>
          </w:p>
        </w:tc>
        <w:tc>
          <w:tcPr>
            <w:tcW w:w="6480" w:type="dxa"/>
          </w:tcPr>
          <w:p w14:paraId="3612E69A" w14:textId="77777777" w:rsidR="00A76CA9" w:rsidRPr="00AB502B" w:rsidRDefault="00A76CA9" w:rsidP="00B05053">
            <w:pPr>
              <w:jc w:val="left"/>
              <w:rPr>
                <w:rFonts w:eastAsia="KaiTi_GB2312"/>
                <w:sz w:val="20"/>
                <w:szCs w:val="20"/>
              </w:rPr>
            </w:pPr>
            <w:proofErr w:type="spellStart"/>
            <w:r w:rsidRPr="00AB502B">
              <w:rPr>
                <w:rFonts w:eastAsia="KaiTi_GB2312" w:hint="eastAsia"/>
                <w:sz w:val="20"/>
                <w:szCs w:val="20"/>
                <w:lang w:val="zh-CN"/>
              </w:rPr>
              <w:t>报告</w:t>
            </w:r>
            <w:proofErr w:type="spellEnd"/>
          </w:p>
          <w:p w14:paraId="0E256B87" w14:textId="77777777" w:rsidR="00A76CA9" w:rsidRPr="00AB502B" w:rsidRDefault="00A76CA9" w:rsidP="00284AA8">
            <w:pPr>
              <w:pStyle w:val="ListParagraph"/>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hint="eastAsia"/>
                <w:sz w:val="20"/>
                <w:szCs w:val="20"/>
                <w:lang w:val="zh-CN" w:eastAsia="zh-CN"/>
              </w:rPr>
              <w:t>根据执行委员会批准的指导方针，在业务框架下制定提高能源效率活动的实施计划，供执行委员会审议。</w:t>
            </w:r>
            <w:r w:rsidRPr="00AB502B">
              <w:rPr>
                <w:rFonts w:ascii="Times New Roman" w:hAnsi="Times New Roman" w:cs="Times New Roman"/>
                <w:sz w:val="20"/>
                <w:szCs w:val="20"/>
                <w:lang w:eastAsia="zh-CN"/>
              </w:rPr>
              <w:t xml:space="preserve"> </w:t>
            </w:r>
          </w:p>
          <w:p w14:paraId="4C9ADBC1" w14:textId="77777777" w:rsidR="00A76CA9" w:rsidRPr="00AB502B" w:rsidRDefault="00A76CA9" w:rsidP="00B05053">
            <w:pPr>
              <w:ind w:left="227" w:hanging="227"/>
              <w:jc w:val="left"/>
              <w:rPr>
                <w:rFonts w:eastAsia="KaiTi_GB2312"/>
                <w:sz w:val="20"/>
                <w:szCs w:val="20"/>
              </w:rPr>
            </w:pPr>
            <w:proofErr w:type="spellStart"/>
            <w:r w:rsidRPr="00AB502B">
              <w:rPr>
                <w:rFonts w:eastAsia="KaiTi_GB2312" w:hint="eastAsia"/>
                <w:sz w:val="20"/>
                <w:szCs w:val="20"/>
                <w:lang w:val="zh-CN"/>
              </w:rPr>
              <w:t>支付</w:t>
            </w:r>
            <w:proofErr w:type="spellEnd"/>
          </w:p>
          <w:p w14:paraId="6BED606A" w14:textId="77777777" w:rsidR="00A76CA9" w:rsidRPr="00AB502B" w:rsidRDefault="00A76CA9" w:rsidP="00284AA8">
            <w:pPr>
              <w:pStyle w:val="ListParagraph"/>
              <w:numPr>
                <w:ilvl w:val="0"/>
                <w:numId w:val="10"/>
              </w:numPr>
              <w:spacing w:after="0" w:line="240" w:lineRule="auto"/>
              <w:ind w:left="321" w:hanging="281"/>
              <w:rPr>
                <w:rFonts w:ascii="Times New Roman" w:hAnsi="Times New Roman" w:cs="Times New Roman"/>
                <w:sz w:val="20"/>
                <w:szCs w:val="20"/>
                <w:lang w:eastAsia="zh-CN"/>
              </w:rPr>
            </w:pPr>
            <w:r w:rsidRPr="00AB502B">
              <w:rPr>
                <w:rFonts w:ascii="Times New Roman" w:hAnsi="Times New Roman" w:cs="Times New Roman"/>
                <w:sz w:val="20"/>
                <w:szCs w:val="20"/>
                <w:lang w:val="en-US" w:eastAsia="zh-CN"/>
              </w:rPr>
              <w:t>100%</w:t>
            </w:r>
            <w:r w:rsidRPr="00AB502B">
              <w:rPr>
                <w:rFonts w:ascii="Times New Roman" w:hAnsi="Times New Roman" w:cs="Times New Roman" w:hint="eastAsia"/>
                <w:sz w:val="20"/>
                <w:szCs w:val="20"/>
                <w:lang w:val="zh-CN" w:eastAsia="zh-CN"/>
              </w:rPr>
              <w:t>的资金预先支付给该机构</w:t>
            </w:r>
            <w:r w:rsidRPr="00AB502B">
              <w:rPr>
                <w:rFonts w:ascii="Times New Roman" w:hAnsi="Times New Roman" w:cs="Times New Roman" w:hint="eastAsia"/>
                <w:sz w:val="20"/>
                <w:szCs w:val="20"/>
                <w:lang w:val="en-US" w:eastAsia="zh-CN"/>
              </w:rPr>
              <w:t>，</w:t>
            </w:r>
            <w:r w:rsidRPr="00AB502B">
              <w:rPr>
                <w:rFonts w:ascii="Times New Roman" w:hAnsi="Times New Roman" w:cs="Times New Roman" w:hint="eastAsia"/>
                <w:sz w:val="20"/>
                <w:szCs w:val="20"/>
                <w:lang w:val="zh-CN" w:eastAsia="zh-CN"/>
              </w:rPr>
              <w:t>前提是政府以及实施这些项目的终端用户做出坚定承诺。</w:t>
            </w:r>
          </w:p>
        </w:tc>
      </w:tr>
    </w:tbl>
    <w:p w14:paraId="5905ADCC" w14:textId="77777777" w:rsidR="00A76CA9" w:rsidRPr="004A6CE2" w:rsidRDefault="00A76CA9" w:rsidP="00284AA8">
      <w:pPr>
        <w:rPr>
          <w:sz w:val="18"/>
          <w:szCs w:val="18"/>
          <w:lang w:eastAsia="zh-CN"/>
        </w:rPr>
      </w:pPr>
      <w:r w:rsidRPr="004A6CE2">
        <w:rPr>
          <w:sz w:val="18"/>
          <w:szCs w:val="18"/>
          <w:lang w:eastAsia="zh-CN"/>
        </w:rPr>
        <w:t xml:space="preserve">* </w:t>
      </w:r>
      <w:r w:rsidRPr="004A6CE2">
        <w:rPr>
          <w:rFonts w:hint="eastAsia"/>
          <w:sz w:val="18"/>
          <w:szCs w:val="18"/>
          <w:lang w:val="zh-CN" w:eastAsia="zh-CN"/>
        </w:rPr>
        <w:t>对于中小企业</w:t>
      </w:r>
      <w:r w:rsidRPr="004A6CE2">
        <w:rPr>
          <w:rFonts w:hint="eastAsia"/>
          <w:sz w:val="18"/>
          <w:szCs w:val="18"/>
          <w:lang w:eastAsia="zh-CN"/>
        </w:rPr>
        <w:t>，</w:t>
      </w:r>
      <w:r w:rsidRPr="004A6CE2">
        <w:rPr>
          <w:rFonts w:hint="eastAsia"/>
          <w:sz w:val="18"/>
          <w:szCs w:val="18"/>
          <w:lang w:val="zh-CN" w:eastAsia="zh-CN"/>
        </w:rPr>
        <w:t>设备制造活动的项目监测将在项目下作出规定。</w:t>
      </w:r>
    </w:p>
    <w:p w14:paraId="49E95342" w14:textId="77777777" w:rsidR="00A76CA9" w:rsidRDefault="00A76CA9" w:rsidP="00284AA8">
      <w:pPr>
        <w:rPr>
          <w:szCs w:val="24"/>
          <w:u w:val="single"/>
          <w:lang w:eastAsia="zh-CN"/>
        </w:rPr>
      </w:pPr>
    </w:p>
    <w:p w14:paraId="172BF740" w14:textId="77777777" w:rsidR="00A76CA9" w:rsidRPr="004A6CE2" w:rsidRDefault="00A76CA9" w:rsidP="00284AA8">
      <w:pPr>
        <w:rPr>
          <w:szCs w:val="24"/>
          <w:lang w:eastAsia="zh-CN"/>
        </w:rPr>
      </w:pPr>
      <w:r w:rsidRPr="004A6CE2">
        <w:rPr>
          <w:rFonts w:hint="eastAsia"/>
          <w:b/>
          <w:szCs w:val="24"/>
          <w:lang w:val="zh-CN" w:eastAsia="zh-CN"/>
        </w:rPr>
        <w:lastRenderedPageBreak/>
        <w:t>六</w:t>
      </w:r>
      <w:r w:rsidRPr="004A6CE2">
        <w:rPr>
          <w:b/>
          <w:szCs w:val="24"/>
          <w:lang w:val="zh-CN" w:eastAsia="zh-CN"/>
        </w:rPr>
        <w:t>.3</w:t>
      </w:r>
      <w:r w:rsidRPr="004A6CE2">
        <w:rPr>
          <w:b/>
          <w:szCs w:val="24"/>
          <w:lang w:eastAsia="zh-CN"/>
        </w:rPr>
        <w:tab/>
      </w:r>
      <w:r w:rsidRPr="004A6CE2">
        <w:rPr>
          <w:rFonts w:hint="eastAsia"/>
          <w:b/>
          <w:szCs w:val="24"/>
          <w:lang w:val="zh-CN" w:eastAsia="zh-CN"/>
        </w:rPr>
        <w:t>关于项目的监测和报告</w:t>
      </w:r>
    </w:p>
    <w:p w14:paraId="0CB917C9" w14:textId="77777777" w:rsidR="00A76CA9" w:rsidRPr="004A6CE2" w:rsidRDefault="00A76CA9" w:rsidP="00284AA8">
      <w:pPr>
        <w:rPr>
          <w:szCs w:val="24"/>
          <w:u w:val="single"/>
          <w:lang w:eastAsia="zh-CN"/>
        </w:rPr>
      </w:pPr>
    </w:p>
    <w:p w14:paraId="33D24313" w14:textId="77777777" w:rsidR="00A76CA9" w:rsidRPr="004A6CE2" w:rsidRDefault="00A76CA9" w:rsidP="00CA05D8">
      <w:pPr>
        <w:pStyle w:val="Heading1"/>
        <w:numPr>
          <w:ilvl w:val="0"/>
          <w:numId w:val="1"/>
        </w:numPr>
        <w:tabs>
          <w:tab w:val="clear" w:pos="5760"/>
          <w:tab w:val="num" w:pos="0"/>
        </w:tabs>
        <w:ind w:left="0"/>
        <w:rPr>
          <w:szCs w:val="24"/>
          <w:lang w:eastAsia="zh-CN"/>
        </w:rPr>
      </w:pPr>
      <w:r w:rsidRPr="004A6CE2">
        <w:rPr>
          <w:rFonts w:hint="eastAsia"/>
          <w:szCs w:val="24"/>
          <w:lang w:val="zh-CN" w:eastAsia="zh-CN"/>
        </w:rPr>
        <w:t>国家层面项目的总体成果需要根据以下各项指标进行衡量</w:t>
      </w:r>
      <w:r w:rsidRPr="004A6CE2">
        <w:rPr>
          <w:rFonts w:hint="eastAsia"/>
          <w:szCs w:val="24"/>
          <w:lang w:val="en-US" w:eastAsia="zh-CN"/>
        </w:rPr>
        <w:t>；</w:t>
      </w:r>
      <w:r w:rsidRPr="004A6CE2">
        <w:rPr>
          <w:rFonts w:hint="eastAsia"/>
          <w:szCs w:val="24"/>
          <w:lang w:val="zh-CN" w:eastAsia="zh-CN"/>
        </w:rPr>
        <w:t>关于这些指标的报告将遵循当前的项目进展报告流程</w:t>
      </w:r>
      <w:r w:rsidRPr="004A6CE2">
        <w:rPr>
          <w:rFonts w:hint="eastAsia"/>
          <w:szCs w:val="24"/>
          <w:lang w:val="en-US" w:eastAsia="zh-CN"/>
        </w:rPr>
        <w:t>：</w:t>
      </w:r>
    </w:p>
    <w:p w14:paraId="24640D91" w14:textId="77777777" w:rsidR="00A76CA9" w:rsidRPr="004A6CE2" w:rsidRDefault="00A76CA9" w:rsidP="00284AA8">
      <w:pPr>
        <w:pStyle w:val="Heading2"/>
        <w:numPr>
          <w:ilvl w:val="1"/>
          <w:numId w:val="1"/>
        </w:numPr>
        <w:rPr>
          <w:szCs w:val="24"/>
          <w:lang w:eastAsia="zh-CN"/>
        </w:rPr>
      </w:pPr>
      <w:r w:rsidRPr="004A6CE2">
        <w:rPr>
          <w:rFonts w:hint="eastAsia"/>
          <w:szCs w:val="24"/>
          <w:lang w:val="zh-CN" w:eastAsia="zh-CN"/>
        </w:rPr>
        <w:t>该国批准的投资和非投资项目总数；</w:t>
      </w:r>
    </w:p>
    <w:p w14:paraId="2D69291A" w14:textId="77777777" w:rsidR="00A76CA9" w:rsidRPr="004A6CE2" w:rsidRDefault="00A76CA9" w:rsidP="00284AA8">
      <w:pPr>
        <w:pStyle w:val="Heading2"/>
        <w:numPr>
          <w:ilvl w:val="1"/>
          <w:numId w:val="1"/>
        </w:numPr>
        <w:rPr>
          <w:szCs w:val="24"/>
          <w:lang w:eastAsia="zh-CN"/>
        </w:rPr>
      </w:pPr>
      <w:r w:rsidRPr="004A6CE2">
        <w:rPr>
          <w:rFonts w:hint="eastAsia"/>
          <w:szCs w:val="24"/>
          <w:lang w:val="zh-CN" w:eastAsia="zh-CN"/>
        </w:rPr>
        <w:t>该国为国家项目核准和支付的资金总额</w:t>
      </w:r>
      <w:r w:rsidRPr="004A6CE2">
        <w:rPr>
          <w:rFonts w:hint="eastAsia"/>
          <w:szCs w:val="24"/>
          <w:lang w:eastAsia="zh-CN"/>
        </w:rPr>
        <w:t>，</w:t>
      </w:r>
      <w:r w:rsidRPr="004A6CE2">
        <w:rPr>
          <w:rFonts w:hint="eastAsia"/>
          <w:szCs w:val="24"/>
          <w:lang w:val="zh-CN" w:eastAsia="zh-CN"/>
        </w:rPr>
        <w:t>和在区域</w:t>
      </w:r>
      <w:r w:rsidRPr="004A6CE2">
        <w:rPr>
          <w:szCs w:val="24"/>
          <w:lang w:eastAsia="zh-CN"/>
        </w:rPr>
        <w:t>/</w:t>
      </w:r>
      <w:r w:rsidRPr="004A6CE2">
        <w:rPr>
          <w:rFonts w:hint="eastAsia"/>
          <w:szCs w:val="24"/>
          <w:lang w:val="zh-CN" w:eastAsia="zh-CN"/>
        </w:rPr>
        <w:t>世界为区域或全球项目核准和支付的资金总额</w:t>
      </w:r>
      <w:r w:rsidRPr="004A6CE2">
        <w:rPr>
          <w:rFonts w:hint="eastAsia"/>
          <w:szCs w:val="24"/>
          <w:lang w:eastAsia="zh-CN"/>
        </w:rPr>
        <w:t>；</w:t>
      </w:r>
    </w:p>
    <w:p w14:paraId="365A917A" w14:textId="77777777" w:rsidR="00A76CA9" w:rsidRPr="004A6CE2" w:rsidRDefault="00A76CA9" w:rsidP="00284AA8">
      <w:pPr>
        <w:pStyle w:val="Heading2"/>
        <w:numPr>
          <w:ilvl w:val="1"/>
          <w:numId w:val="1"/>
        </w:numPr>
        <w:rPr>
          <w:szCs w:val="24"/>
          <w:lang w:eastAsia="zh-CN"/>
        </w:rPr>
      </w:pPr>
      <w:r w:rsidRPr="004A6CE2">
        <w:rPr>
          <w:rFonts w:hint="eastAsia"/>
          <w:szCs w:val="24"/>
          <w:lang w:val="zh-CN" w:eastAsia="zh-CN"/>
        </w:rPr>
        <w:t>最低能效标准的实施和进展</w:t>
      </w:r>
      <w:r w:rsidRPr="004A6CE2">
        <w:rPr>
          <w:rFonts w:hint="eastAsia"/>
          <w:szCs w:val="24"/>
          <w:lang w:eastAsia="zh-CN"/>
        </w:rPr>
        <w:t>，</w:t>
      </w:r>
      <w:r w:rsidRPr="004A6CE2">
        <w:rPr>
          <w:rFonts w:hint="eastAsia"/>
          <w:szCs w:val="24"/>
          <w:lang w:val="zh-CN" w:eastAsia="zh-CN"/>
        </w:rPr>
        <w:t>其中包括基加利修正案的规定</w:t>
      </w:r>
      <w:r w:rsidRPr="004A6CE2">
        <w:rPr>
          <w:rStyle w:val="FootnoteReference"/>
          <w:szCs w:val="24"/>
          <w:lang w:val="zh-CN"/>
        </w:rPr>
        <w:footnoteReference w:id="34"/>
      </w:r>
      <w:r w:rsidRPr="004A6CE2">
        <w:rPr>
          <w:rFonts w:hint="eastAsia"/>
          <w:szCs w:val="24"/>
          <w:lang w:val="zh-CN" w:eastAsia="zh-CN"/>
        </w:rPr>
        <w:t>和定期更新</w:t>
      </w:r>
      <w:r w:rsidRPr="004A6CE2">
        <w:rPr>
          <w:rFonts w:hint="eastAsia"/>
          <w:szCs w:val="24"/>
          <w:lang w:eastAsia="zh-CN"/>
        </w:rPr>
        <w:t>，</w:t>
      </w:r>
      <w:r w:rsidRPr="004A6CE2">
        <w:rPr>
          <w:rFonts w:hint="eastAsia"/>
          <w:szCs w:val="24"/>
          <w:lang w:val="zh-CN" w:eastAsia="zh-CN"/>
        </w:rPr>
        <w:t>包括持续提高能源效率的进程</w:t>
      </w:r>
      <w:r w:rsidRPr="004A6CE2">
        <w:rPr>
          <w:rFonts w:hint="eastAsia"/>
          <w:szCs w:val="24"/>
          <w:lang w:eastAsia="zh-CN"/>
        </w:rPr>
        <w:t>；</w:t>
      </w:r>
    </w:p>
    <w:p w14:paraId="4B8BD6A7" w14:textId="77777777" w:rsidR="00A76CA9" w:rsidRPr="004A6CE2" w:rsidRDefault="00A76CA9" w:rsidP="00284AA8">
      <w:pPr>
        <w:pStyle w:val="Heading2"/>
        <w:keepNext/>
        <w:widowControl/>
        <w:numPr>
          <w:ilvl w:val="1"/>
          <w:numId w:val="1"/>
        </w:numPr>
        <w:rPr>
          <w:szCs w:val="24"/>
          <w:lang w:eastAsia="zh-CN"/>
        </w:rPr>
      </w:pPr>
      <w:r w:rsidRPr="004A6CE2">
        <w:rPr>
          <w:rFonts w:hint="eastAsia"/>
          <w:szCs w:val="24"/>
          <w:lang w:val="zh-CN" w:eastAsia="zh-CN"/>
        </w:rPr>
        <w:t>执行包括《基加利修正案》条款在内的附加标签和其他标准；</w:t>
      </w:r>
    </w:p>
    <w:p w14:paraId="4EB69CA2" w14:textId="77777777" w:rsidR="00A76CA9" w:rsidRPr="004A6CE2" w:rsidRDefault="00A76CA9" w:rsidP="00284AA8">
      <w:pPr>
        <w:pStyle w:val="Heading2"/>
        <w:numPr>
          <w:ilvl w:val="1"/>
          <w:numId w:val="1"/>
        </w:numPr>
        <w:rPr>
          <w:szCs w:val="24"/>
          <w:lang w:eastAsia="zh-CN"/>
        </w:rPr>
      </w:pPr>
      <w:r w:rsidRPr="004A6CE2">
        <w:rPr>
          <w:rFonts w:hint="eastAsia"/>
          <w:szCs w:val="24"/>
          <w:lang w:val="zh-CN" w:eastAsia="zh-CN"/>
        </w:rPr>
        <w:t>不同类型设备的节能占每单位设备投资项目基准水平的百分比</w:t>
      </w:r>
      <w:r w:rsidRPr="004A6CE2">
        <w:rPr>
          <w:rFonts w:hint="eastAsia"/>
          <w:szCs w:val="24"/>
          <w:lang w:eastAsia="zh-CN"/>
        </w:rPr>
        <w:t>；</w:t>
      </w:r>
      <w:r w:rsidRPr="004A6CE2">
        <w:rPr>
          <w:rFonts w:hint="eastAsia"/>
          <w:szCs w:val="24"/>
          <w:lang w:val="zh-CN" w:eastAsia="zh-CN"/>
        </w:rPr>
        <w:t>节能对温室气体</w:t>
      </w:r>
      <w:r w:rsidRPr="004A6CE2">
        <w:rPr>
          <w:szCs w:val="24"/>
          <w:lang w:eastAsia="zh-CN"/>
        </w:rPr>
        <w:t>(GHG)</w:t>
      </w:r>
      <w:r w:rsidRPr="004A6CE2">
        <w:rPr>
          <w:rFonts w:hint="eastAsia"/>
          <w:szCs w:val="24"/>
          <w:lang w:val="zh-CN" w:eastAsia="zh-CN"/>
        </w:rPr>
        <w:t>排放的影响可能难以评估</w:t>
      </w:r>
      <w:r w:rsidRPr="004A6CE2">
        <w:rPr>
          <w:rFonts w:hint="eastAsia"/>
          <w:szCs w:val="24"/>
          <w:lang w:eastAsia="zh-CN"/>
        </w:rPr>
        <w:t>，</w:t>
      </w:r>
      <w:r w:rsidRPr="004A6CE2">
        <w:rPr>
          <w:rFonts w:hint="eastAsia"/>
          <w:szCs w:val="24"/>
          <w:lang w:val="zh-CN" w:eastAsia="zh-CN"/>
        </w:rPr>
        <w:t>因为这会根据设备使用地点的能源来源而改变</w:t>
      </w:r>
      <w:r w:rsidRPr="004A6CE2">
        <w:rPr>
          <w:rFonts w:hint="eastAsia"/>
          <w:szCs w:val="24"/>
          <w:lang w:eastAsia="zh-CN"/>
        </w:rPr>
        <w:t>（</w:t>
      </w:r>
      <w:r w:rsidRPr="004A6CE2">
        <w:rPr>
          <w:rFonts w:hint="eastAsia"/>
          <w:szCs w:val="24"/>
          <w:lang w:val="zh-CN" w:eastAsia="zh-CN"/>
        </w:rPr>
        <w:t>例如</w:t>
      </w:r>
      <w:r w:rsidRPr="004A6CE2">
        <w:rPr>
          <w:rFonts w:hint="eastAsia"/>
          <w:szCs w:val="24"/>
          <w:lang w:eastAsia="zh-CN"/>
        </w:rPr>
        <w:t>，</w:t>
      </w:r>
      <w:r w:rsidRPr="004A6CE2">
        <w:rPr>
          <w:rFonts w:hint="eastAsia"/>
          <w:szCs w:val="24"/>
          <w:lang w:val="zh-CN" w:eastAsia="zh-CN"/>
        </w:rPr>
        <w:t>如果是出口的设备</w:t>
      </w:r>
      <w:r w:rsidRPr="004A6CE2">
        <w:rPr>
          <w:rFonts w:hint="eastAsia"/>
          <w:szCs w:val="24"/>
          <w:lang w:eastAsia="zh-CN"/>
        </w:rPr>
        <w:t>，</w:t>
      </w:r>
      <w:r w:rsidRPr="004A6CE2">
        <w:rPr>
          <w:rFonts w:hint="eastAsia"/>
          <w:szCs w:val="24"/>
          <w:lang w:val="zh-CN" w:eastAsia="zh-CN"/>
        </w:rPr>
        <w:t>将对进口国的温室气体排放强度产生影响</w:t>
      </w:r>
      <w:r w:rsidRPr="004A6CE2">
        <w:rPr>
          <w:rFonts w:hint="eastAsia"/>
          <w:szCs w:val="24"/>
          <w:lang w:eastAsia="zh-CN"/>
        </w:rPr>
        <w:t>）；</w:t>
      </w:r>
    </w:p>
    <w:p w14:paraId="4EA3D622" w14:textId="77777777" w:rsidR="00A76CA9" w:rsidRPr="004A6CE2" w:rsidRDefault="00A76CA9" w:rsidP="00284AA8">
      <w:pPr>
        <w:pStyle w:val="Heading2"/>
        <w:numPr>
          <w:ilvl w:val="1"/>
          <w:numId w:val="1"/>
        </w:numPr>
        <w:rPr>
          <w:szCs w:val="24"/>
          <w:lang w:eastAsia="zh-CN"/>
        </w:rPr>
      </w:pPr>
      <w:r w:rsidRPr="004A6CE2">
        <w:rPr>
          <w:rFonts w:hint="eastAsia"/>
          <w:szCs w:val="24"/>
          <w:lang w:val="zh-CN" w:eastAsia="zh-CN"/>
        </w:rPr>
        <w:t>通过中小企业技术援助方案和本地组装和安装技术援助方案以及服务行业和执法官员的不同培训和能力建设方案覆盖的答复者总数</w:t>
      </w:r>
      <w:r w:rsidRPr="004A6CE2">
        <w:rPr>
          <w:rFonts w:hint="eastAsia"/>
          <w:szCs w:val="24"/>
          <w:lang w:eastAsia="zh-CN"/>
        </w:rPr>
        <w:t>；</w:t>
      </w:r>
    </w:p>
    <w:p w14:paraId="7E5AA3AD" w14:textId="77777777" w:rsidR="00A76CA9" w:rsidRPr="004A6CE2" w:rsidRDefault="00A76CA9" w:rsidP="00284AA8">
      <w:pPr>
        <w:pStyle w:val="Heading2"/>
        <w:numPr>
          <w:ilvl w:val="1"/>
          <w:numId w:val="1"/>
        </w:numPr>
        <w:rPr>
          <w:szCs w:val="24"/>
          <w:lang w:eastAsia="zh-CN"/>
        </w:rPr>
      </w:pPr>
      <w:r w:rsidRPr="004A6CE2">
        <w:rPr>
          <w:rFonts w:hint="eastAsia"/>
          <w:szCs w:val="24"/>
          <w:lang w:val="zh-CN" w:eastAsia="zh-CN"/>
        </w:rPr>
        <w:t>答复者总数以及为提高认识和信息外联活动而实施的方案总数；</w:t>
      </w:r>
    </w:p>
    <w:p w14:paraId="76460F11" w14:textId="77777777" w:rsidR="00A76CA9" w:rsidRPr="004A6CE2" w:rsidRDefault="00A76CA9" w:rsidP="00284AA8">
      <w:pPr>
        <w:pStyle w:val="Heading2"/>
        <w:numPr>
          <w:ilvl w:val="1"/>
          <w:numId w:val="1"/>
        </w:numPr>
        <w:rPr>
          <w:szCs w:val="24"/>
          <w:lang w:eastAsia="zh-CN"/>
        </w:rPr>
      </w:pPr>
      <w:r w:rsidRPr="004A6CE2">
        <w:rPr>
          <w:rFonts w:hint="eastAsia"/>
          <w:szCs w:val="24"/>
          <w:lang w:val="zh-CN" w:eastAsia="zh-CN"/>
        </w:rPr>
        <w:t>项目活动产生的涉及能源效率的新运营商数量</w:t>
      </w:r>
      <w:r w:rsidRPr="004A6CE2">
        <w:rPr>
          <w:rFonts w:hint="eastAsia"/>
          <w:szCs w:val="24"/>
          <w:lang w:eastAsia="zh-CN"/>
        </w:rPr>
        <w:t>（</w:t>
      </w:r>
      <w:r w:rsidRPr="004A6CE2">
        <w:rPr>
          <w:rFonts w:hint="eastAsia"/>
          <w:szCs w:val="24"/>
          <w:lang w:val="zh-CN" w:eastAsia="zh-CN"/>
        </w:rPr>
        <w:t>例如</w:t>
      </w:r>
      <w:r w:rsidRPr="004A6CE2">
        <w:rPr>
          <w:rFonts w:hint="eastAsia"/>
          <w:szCs w:val="24"/>
          <w:lang w:eastAsia="zh-CN"/>
        </w:rPr>
        <w:t>，</w:t>
      </w:r>
      <w:r w:rsidRPr="004A6CE2">
        <w:rPr>
          <w:rFonts w:hint="eastAsia"/>
          <w:szCs w:val="24"/>
          <w:lang w:val="zh-CN" w:eastAsia="zh-CN"/>
        </w:rPr>
        <w:t>能源服务公司</w:t>
      </w:r>
      <w:r w:rsidRPr="004A6CE2">
        <w:rPr>
          <w:rFonts w:hint="eastAsia"/>
          <w:szCs w:val="24"/>
          <w:lang w:eastAsia="zh-CN"/>
        </w:rPr>
        <w:t>（</w:t>
      </w:r>
      <w:r w:rsidRPr="004A6CE2">
        <w:rPr>
          <w:szCs w:val="24"/>
          <w:lang w:eastAsia="zh-CN"/>
        </w:rPr>
        <w:t>ESCO</w:t>
      </w:r>
      <w:r w:rsidRPr="004A6CE2">
        <w:rPr>
          <w:rFonts w:hint="eastAsia"/>
          <w:szCs w:val="24"/>
          <w:lang w:eastAsia="zh-CN"/>
        </w:rPr>
        <w:t>）</w:t>
      </w:r>
      <w:r w:rsidRPr="004A6CE2">
        <w:rPr>
          <w:rFonts w:hint="eastAsia"/>
          <w:szCs w:val="24"/>
          <w:lang w:val="zh-CN" w:eastAsia="zh-CN"/>
        </w:rPr>
        <w:t>、制冷服务</w:t>
      </w:r>
      <w:r w:rsidRPr="004A6CE2">
        <w:rPr>
          <w:rFonts w:hint="eastAsia"/>
          <w:szCs w:val="24"/>
          <w:lang w:eastAsia="zh-CN"/>
        </w:rPr>
        <w:t>（</w:t>
      </w:r>
      <w:r w:rsidRPr="004A6CE2">
        <w:rPr>
          <w:szCs w:val="24"/>
          <w:lang w:eastAsia="zh-CN"/>
        </w:rPr>
        <w:t>CAAS</w:t>
      </w:r>
      <w:r w:rsidRPr="004A6CE2">
        <w:rPr>
          <w:rFonts w:hint="eastAsia"/>
          <w:szCs w:val="24"/>
          <w:lang w:eastAsia="zh-CN"/>
        </w:rPr>
        <w:t>）</w:t>
      </w:r>
      <w:r w:rsidRPr="004A6CE2">
        <w:rPr>
          <w:rFonts w:hint="eastAsia"/>
          <w:szCs w:val="24"/>
          <w:lang w:val="zh-CN" w:eastAsia="zh-CN"/>
        </w:rPr>
        <w:t>提供商、新的提高能效组件供应商数量</w:t>
      </w:r>
      <w:r w:rsidRPr="004A6CE2">
        <w:rPr>
          <w:rFonts w:hint="eastAsia"/>
          <w:szCs w:val="24"/>
          <w:lang w:eastAsia="zh-CN"/>
        </w:rPr>
        <w:t>）；</w:t>
      </w:r>
    </w:p>
    <w:p w14:paraId="78BCFCAD" w14:textId="77777777" w:rsidR="00A76CA9" w:rsidRPr="004A6CE2" w:rsidRDefault="00A76CA9" w:rsidP="00284AA8">
      <w:pPr>
        <w:pStyle w:val="Heading2"/>
        <w:numPr>
          <w:ilvl w:val="1"/>
          <w:numId w:val="1"/>
        </w:numPr>
        <w:rPr>
          <w:szCs w:val="24"/>
          <w:lang w:eastAsia="zh-CN"/>
        </w:rPr>
      </w:pPr>
      <w:r w:rsidRPr="004A6CE2">
        <w:rPr>
          <w:rFonts w:hint="eastAsia"/>
          <w:szCs w:val="24"/>
          <w:lang w:val="zh-CN" w:eastAsia="zh-CN"/>
        </w:rPr>
        <w:t>已建立和投入运营的检测中心总数；</w:t>
      </w:r>
    </w:p>
    <w:p w14:paraId="053682A5" w14:textId="77777777" w:rsidR="00A76CA9" w:rsidRPr="004A6CE2" w:rsidRDefault="00A76CA9" w:rsidP="00284AA8">
      <w:pPr>
        <w:pStyle w:val="Heading2"/>
        <w:numPr>
          <w:ilvl w:val="1"/>
          <w:numId w:val="1"/>
        </w:numPr>
        <w:rPr>
          <w:szCs w:val="24"/>
          <w:lang w:eastAsia="zh-CN"/>
        </w:rPr>
      </w:pPr>
      <w:r w:rsidRPr="004A6CE2">
        <w:rPr>
          <w:rFonts w:hint="eastAsia"/>
          <w:szCs w:val="24"/>
          <w:lang w:val="zh-CN" w:eastAsia="zh-CN"/>
        </w:rPr>
        <w:t>已建立和投入运营的区域英才中心总数；</w:t>
      </w:r>
    </w:p>
    <w:p w14:paraId="173EA8EB" w14:textId="77777777" w:rsidR="00A76CA9" w:rsidRPr="004A6CE2" w:rsidRDefault="00A76CA9" w:rsidP="00284AA8">
      <w:pPr>
        <w:pStyle w:val="Heading2"/>
        <w:keepNext/>
        <w:widowControl/>
        <w:numPr>
          <w:ilvl w:val="1"/>
          <w:numId w:val="1"/>
        </w:numPr>
        <w:rPr>
          <w:szCs w:val="24"/>
          <w:lang w:eastAsia="zh-CN"/>
        </w:rPr>
      </w:pPr>
      <w:r w:rsidRPr="004A6CE2">
        <w:rPr>
          <w:rFonts w:hint="eastAsia"/>
          <w:szCs w:val="24"/>
          <w:lang w:val="zh-CN" w:eastAsia="zh-CN"/>
        </w:rPr>
        <w:t>进行的可行性研究和其他项目总数</w:t>
      </w:r>
      <w:r w:rsidRPr="004A6CE2">
        <w:rPr>
          <w:rFonts w:hint="eastAsia"/>
          <w:szCs w:val="24"/>
          <w:lang w:eastAsia="zh-CN"/>
        </w:rPr>
        <w:t>，</w:t>
      </w:r>
      <w:r w:rsidRPr="004A6CE2">
        <w:rPr>
          <w:rFonts w:hint="eastAsia"/>
          <w:szCs w:val="24"/>
          <w:lang w:val="zh-CN" w:eastAsia="zh-CN"/>
        </w:rPr>
        <w:t>以及此类研究</w:t>
      </w:r>
      <w:r w:rsidRPr="004A6CE2">
        <w:rPr>
          <w:szCs w:val="24"/>
          <w:lang w:eastAsia="zh-CN"/>
        </w:rPr>
        <w:t>/</w:t>
      </w:r>
      <w:r w:rsidRPr="004A6CE2">
        <w:rPr>
          <w:rFonts w:hint="eastAsia"/>
          <w:szCs w:val="24"/>
          <w:lang w:val="zh-CN" w:eastAsia="zh-CN"/>
        </w:rPr>
        <w:t>项目的影响</w:t>
      </w:r>
      <w:r w:rsidRPr="004A6CE2">
        <w:rPr>
          <w:rFonts w:hint="eastAsia"/>
          <w:szCs w:val="24"/>
          <w:lang w:eastAsia="zh-CN"/>
        </w:rPr>
        <w:t>；</w:t>
      </w:r>
    </w:p>
    <w:p w14:paraId="59E302F5" w14:textId="77777777" w:rsidR="00A76CA9" w:rsidRPr="004A6CE2" w:rsidRDefault="00A76CA9" w:rsidP="00284AA8">
      <w:pPr>
        <w:pStyle w:val="Heading2"/>
        <w:numPr>
          <w:ilvl w:val="1"/>
          <w:numId w:val="1"/>
        </w:numPr>
        <w:rPr>
          <w:szCs w:val="24"/>
          <w:lang w:eastAsia="zh-CN"/>
        </w:rPr>
      </w:pPr>
      <w:r w:rsidRPr="004A6CE2">
        <w:rPr>
          <w:rFonts w:hint="eastAsia"/>
          <w:szCs w:val="24"/>
          <w:lang w:val="zh-CN" w:eastAsia="zh-CN"/>
        </w:rPr>
        <w:t>依照不同类型设备</w:t>
      </w:r>
      <w:r w:rsidRPr="004A6CE2">
        <w:rPr>
          <w:rFonts w:hint="eastAsia"/>
          <w:szCs w:val="24"/>
          <w:lang w:eastAsia="zh-CN"/>
        </w:rPr>
        <w:t>（</w:t>
      </w:r>
      <w:r w:rsidRPr="004A6CE2">
        <w:rPr>
          <w:rFonts w:hint="eastAsia"/>
          <w:szCs w:val="24"/>
          <w:lang w:val="zh-CN" w:eastAsia="zh-CN"/>
        </w:rPr>
        <w:t>即家用冰箱、家用空调机</w:t>
      </w:r>
      <w:r w:rsidRPr="004A6CE2">
        <w:rPr>
          <w:rFonts w:hint="eastAsia"/>
          <w:szCs w:val="24"/>
          <w:lang w:eastAsia="zh-CN"/>
        </w:rPr>
        <w:t>）</w:t>
      </w:r>
      <w:r w:rsidRPr="004A6CE2">
        <w:rPr>
          <w:rFonts w:hint="eastAsia"/>
          <w:szCs w:val="24"/>
          <w:lang w:val="zh-CN" w:eastAsia="zh-CN"/>
        </w:rPr>
        <w:t>分类</w:t>
      </w:r>
      <w:r w:rsidRPr="004A6CE2">
        <w:rPr>
          <w:rFonts w:hint="eastAsia"/>
          <w:szCs w:val="24"/>
          <w:lang w:eastAsia="zh-CN"/>
        </w:rPr>
        <w:t>，</w:t>
      </w:r>
      <w:r w:rsidRPr="004A6CE2">
        <w:rPr>
          <w:rFonts w:hint="eastAsia"/>
          <w:szCs w:val="24"/>
          <w:lang w:val="zh-CN" w:eastAsia="zh-CN"/>
        </w:rPr>
        <w:t>销售节能设备的趋势</w:t>
      </w:r>
      <w:r w:rsidRPr="004A6CE2">
        <w:rPr>
          <w:rFonts w:hint="eastAsia"/>
          <w:szCs w:val="24"/>
          <w:lang w:eastAsia="zh-CN"/>
        </w:rPr>
        <w:t>；</w:t>
      </w:r>
      <w:r w:rsidRPr="004A6CE2">
        <w:rPr>
          <w:rStyle w:val="FootnoteReference"/>
          <w:szCs w:val="24"/>
          <w:lang w:val="zh-CN"/>
        </w:rPr>
        <w:footnoteReference w:id="35"/>
      </w:r>
      <w:r w:rsidRPr="004A6CE2">
        <w:rPr>
          <w:rFonts w:hint="eastAsia"/>
          <w:szCs w:val="24"/>
          <w:lang w:val="zh-CN" w:eastAsia="zh-CN"/>
        </w:rPr>
        <w:t>和</w:t>
      </w:r>
    </w:p>
    <w:p w14:paraId="74F544B2" w14:textId="77777777" w:rsidR="00A76CA9" w:rsidRPr="004A6CE2" w:rsidRDefault="00A76CA9" w:rsidP="00284AA8">
      <w:pPr>
        <w:pStyle w:val="Heading2"/>
        <w:keepNext/>
        <w:keepLines/>
        <w:numPr>
          <w:ilvl w:val="1"/>
          <w:numId w:val="1"/>
        </w:numPr>
        <w:rPr>
          <w:szCs w:val="24"/>
          <w:lang w:eastAsia="zh-CN"/>
        </w:rPr>
      </w:pPr>
      <w:r w:rsidRPr="004A6CE2">
        <w:rPr>
          <w:rFonts w:hint="eastAsia"/>
          <w:szCs w:val="24"/>
          <w:lang w:val="zh-CN" w:eastAsia="zh-CN"/>
        </w:rPr>
        <w:t>对不同类型设备的投资回报的反馈</w:t>
      </w:r>
      <w:r w:rsidRPr="004A6CE2">
        <w:rPr>
          <w:rFonts w:hint="eastAsia"/>
          <w:szCs w:val="24"/>
          <w:lang w:eastAsia="zh-CN"/>
        </w:rPr>
        <w:t>，</w:t>
      </w:r>
      <w:r w:rsidRPr="004A6CE2">
        <w:rPr>
          <w:rFonts w:hint="eastAsia"/>
          <w:szCs w:val="24"/>
          <w:lang w:val="zh-CN" w:eastAsia="zh-CN"/>
        </w:rPr>
        <w:t>并解释消费者对投资回报的一般可接受程度。</w:t>
      </w:r>
    </w:p>
    <w:p w14:paraId="00595CC0" w14:textId="77777777" w:rsidR="00A76CA9" w:rsidRPr="004A6CE2" w:rsidRDefault="00A76CA9" w:rsidP="00CA05D8">
      <w:pPr>
        <w:pStyle w:val="Heading1"/>
        <w:numPr>
          <w:ilvl w:val="0"/>
          <w:numId w:val="1"/>
        </w:numPr>
        <w:tabs>
          <w:tab w:val="clear" w:pos="5760"/>
          <w:tab w:val="num" w:pos="0"/>
        </w:tabs>
        <w:ind w:left="0"/>
        <w:rPr>
          <w:szCs w:val="24"/>
        </w:rPr>
      </w:pPr>
      <w:r w:rsidRPr="004A6CE2">
        <w:rPr>
          <w:rFonts w:hint="eastAsia"/>
          <w:szCs w:val="24"/>
          <w:lang w:val="zh-CN" w:eastAsia="zh-CN"/>
        </w:rPr>
        <w:t>众所周知</w:t>
      </w:r>
      <w:r w:rsidRPr="004A6CE2">
        <w:rPr>
          <w:rFonts w:hint="eastAsia"/>
          <w:szCs w:val="24"/>
          <w:lang w:eastAsia="zh-CN"/>
        </w:rPr>
        <w:t>，</w:t>
      </w:r>
      <w:r w:rsidRPr="004A6CE2">
        <w:rPr>
          <w:rFonts w:hint="eastAsia"/>
          <w:szCs w:val="24"/>
          <w:lang w:val="zh-CN" w:eastAsia="zh-CN"/>
        </w:rPr>
        <w:t>在逐步减少氢氟碳化物的背景下</w:t>
      </w:r>
      <w:r w:rsidRPr="004A6CE2">
        <w:rPr>
          <w:rFonts w:hint="eastAsia"/>
          <w:szCs w:val="24"/>
          <w:lang w:eastAsia="zh-CN"/>
        </w:rPr>
        <w:t>，</w:t>
      </w:r>
      <w:r w:rsidRPr="004A6CE2">
        <w:rPr>
          <w:rFonts w:hint="eastAsia"/>
          <w:szCs w:val="24"/>
          <w:lang w:val="zh-CN" w:eastAsia="zh-CN"/>
        </w:rPr>
        <w:t>与提高能效相关的活动可能会对采用其他节能设备和市场转型产生间接影响</w:t>
      </w:r>
      <w:r w:rsidRPr="004A6CE2">
        <w:rPr>
          <w:rFonts w:hint="eastAsia"/>
          <w:szCs w:val="24"/>
          <w:lang w:eastAsia="zh-CN"/>
        </w:rPr>
        <w:t>（</w:t>
      </w:r>
      <w:r w:rsidRPr="004A6CE2">
        <w:rPr>
          <w:rFonts w:hint="eastAsia"/>
          <w:szCs w:val="24"/>
          <w:lang w:val="zh-CN" w:eastAsia="zh-CN"/>
        </w:rPr>
        <w:t>例如</w:t>
      </w:r>
      <w:r w:rsidRPr="004A6CE2">
        <w:rPr>
          <w:rFonts w:hint="eastAsia"/>
          <w:szCs w:val="24"/>
          <w:lang w:eastAsia="zh-CN"/>
        </w:rPr>
        <w:t>，</w:t>
      </w:r>
      <w:r w:rsidRPr="004A6CE2">
        <w:rPr>
          <w:rFonts w:hint="eastAsia"/>
          <w:szCs w:val="24"/>
          <w:lang w:val="zh-CN" w:eastAsia="zh-CN"/>
        </w:rPr>
        <w:t>更多的市场参与者销售低全球升温潜能值的节能设备</w:t>
      </w:r>
      <w:r w:rsidRPr="004A6CE2">
        <w:rPr>
          <w:rFonts w:hint="eastAsia"/>
          <w:szCs w:val="24"/>
          <w:lang w:eastAsia="zh-CN"/>
        </w:rPr>
        <w:t>，</w:t>
      </w:r>
      <w:r w:rsidRPr="004A6CE2">
        <w:rPr>
          <w:rFonts w:hint="eastAsia"/>
          <w:szCs w:val="24"/>
          <w:lang w:val="zh-CN" w:eastAsia="zh-CN"/>
        </w:rPr>
        <w:t>更多此类设备的服务提供商</w:t>
      </w:r>
      <w:r w:rsidRPr="004A6CE2">
        <w:rPr>
          <w:rFonts w:hint="eastAsia"/>
          <w:szCs w:val="24"/>
          <w:lang w:eastAsia="zh-CN"/>
        </w:rPr>
        <w:t>）</w:t>
      </w:r>
      <w:r w:rsidRPr="004A6CE2">
        <w:rPr>
          <w:rFonts w:hint="eastAsia"/>
          <w:szCs w:val="24"/>
          <w:lang w:val="zh-CN" w:eastAsia="zh-CN"/>
        </w:rPr>
        <w:t>。</w:t>
      </w:r>
      <w:proofErr w:type="spellStart"/>
      <w:r w:rsidRPr="004A6CE2">
        <w:rPr>
          <w:rFonts w:hint="eastAsia"/>
          <w:szCs w:val="24"/>
          <w:lang w:val="zh-CN"/>
        </w:rPr>
        <w:t>这些信息也可在报告中取得</w:t>
      </w:r>
      <w:proofErr w:type="spellEnd"/>
      <w:r w:rsidRPr="004A6CE2">
        <w:rPr>
          <w:rFonts w:hint="eastAsia"/>
          <w:szCs w:val="24"/>
          <w:lang w:val="zh-CN"/>
        </w:rPr>
        <w:t>。</w:t>
      </w:r>
      <w:r w:rsidRPr="004A6CE2">
        <w:rPr>
          <w:szCs w:val="24"/>
        </w:rPr>
        <w:t xml:space="preserve"> </w:t>
      </w:r>
    </w:p>
    <w:p w14:paraId="7F47DD6E" w14:textId="77777777" w:rsidR="00A76CA9" w:rsidRPr="004A6CE2" w:rsidRDefault="00A76CA9" w:rsidP="00CA05D8">
      <w:pPr>
        <w:pStyle w:val="Heading1"/>
        <w:numPr>
          <w:ilvl w:val="0"/>
          <w:numId w:val="1"/>
        </w:numPr>
        <w:tabs>
          <w:tab w:val="clear" w:pos="5760"/>
          <w:tab w:val="num" w:pos="0"/>
        </w:tabs>
        <w:ind w:left="0"/>
        <w:rPr>
          <w:szCs w:val="24"/>
          <w:lang w:eastAsia="zh-CN"/>
        </w:rPr>
      </w:pPr>
      <w:r w:rsidRPr="004A6CE2">
        <w:rPr>
          <w:rFonts w:hint="eastAsia"/>
          <w:szCs w:val="24"/>
          <w:lang w:val="zh-CN" w:eastAsia="zh-CN"/>
        </w:rPr>
        <w:t>在多边基金层面</w:t>
      </w:r>
      <w:r w:rsidRPr="004A6CE2">
        <w:rPr>
          <w:rFonts w:hint="eastAsia"/>
          <w:szCs w:val="24"/>
          <w:lang w:eastAsia="zh-CN"/>
        </w:rPr>
        <w:t>，</w:t>
      </w:r>
      <w:r w:rsidRPr="004A6CE2">
        <w:rPr>
          <w:rFonts w:hint="eastAsia"/>
          <w:szCs w:val="24"/>
          <w:lang w:val="zh-CN" w:eastAsia="zh-CN"/>
        </w:rPr>
        <w:t>从上述指标收集的信息将被汇总并作为结果框架和记分卡的一部分报告。</w:t>
      </w:r>
      <w:r w:rsidRPr="004A6CE2">
        <w:rPr>
          <w:szCs w:val="24"/>
          <w:lang w:eastAsia="zh-CN"/>
        </w:rPr>
        <w:t xml:space="preserve"> </w:t>
      </w:r>
    </w:p>
    <w:p w14:paraId="0306C133" w14:textId="77777777" w:rsidR="00A76CA9" w:rsidRPr="004A6CE2" w:rsidRDefault="00A76CA9" w:rsidP="00CA05D8">
      <w:pPr>
        <w:pStyle w:val="Heading1"/>
        <w:numPr>
          <w:ilvl w:val="0"/>
          <w:numId w:val="1"/>
        </w:numPr>
        <w:tabs>
          <w:tab w:val="clear" w:pos="5760"/>
          <w:tab w:val="num" w:pos="0"/>
        </w:tabs>
        <w:ind w:left="0"/>
        <w:rPr>
          <w:szCs w:val="24"/>
          <w:lang w:eastAsia="zh-CN"/>
        </w:rPr>
      </w:pPr>
      <w:r w:rsidRPr="004A6CE2">
        <w:rPr>
          <w:rFonts w:hint="eastAsia"/>
          <w:szCs w:val="24"/>
          <w:lang w:val="zh-CN" w:eastAsia="zh-CN"/>
        </w:rPr>
        <w:lastRenderedPageBreak/>
        <w:t>虽然大多数报告的定量数据可以汇总</w:t>
      </w:r>
      <w:r w:rsidRPr="004A6CE2">
        <w:rPr>
          <w:rFonts w:hint="eastAsia"/>
          <w:szCs w:val="24"/>
          <w:lang w:eastAsia="zh-CN"/>
        </w:rPr>
        <w:t>，</w:t>
      </w:r>
      <w:r w:rsidRPr="004A6CE2">
        <w:rPr>
          <w:rFonts w:hint="eastAsia"/>
          <w:szCs w:val="24"/>
          <w:lang w:val="zh-CN" w:eastAsia="zh-CN"/>
        </w:rPr>
        <w:t>但有些数据必须按取得的成就分列并作出相关解释</w:t>
      </w:r>
      <w:r w:rsidRPr="004A6CE2">
        <w:rPr>
          <w:rFonts w:hint="eastAsia"/>
          <w:szCs w:val="24"/>
          <w:lang w:eastAsia="zh-CN"/>
        </w:rPr>
        <w:t>（</w:t>
      </w:r>
      <w:r w:rsidRPr="004A6CE2">
        <w:rPr>
          <w:rFonts w:hint="eastAsia"/>
          <w:szCs w:val="24"/>
          <w:lang w:val="zh-CN" w:eastAsia="zh-CN"/>
        </w:rPr>
        <w:t>例如</w:t>
      </w:r>
      <w:r w:rsidRPr="004A6CE2">
        <w:rPr>
          <w:rFonts w:hint="eastAsia"/>
          <w:szCs w:val="24"/>
          <w:lang w:eastAsia="zh-CN"/>
        </w:rPr>
        <w:t>，</w:t>
      </w:r>
      <w:r w:rsidRPr="004A6CE2">
        <w:rPr>
          <w:rFonts w:hint="eastAsia"/>
          <w:szCs w:val="24"/>
          <w:lang w:val="zh-CN" w:eastAsia="zh-CN"/>
        </w:rPr>
        <w:t>在逐步减少氢氟碳化物的背景下</w:t>
      </w:r>
      <w:r w:rsidRPr="004A6CE2">
        <w:rPr>
          <w:rFonts w:hint="eastAsia"/>
          <w:szCs w:val="24"/>
          <w:lang w:eastAsia="zh-CN"/>
        </w:rPr>
        <w:t>，</w:t>
      </w:r>
      <w:r w:rsidRPr="004A6CE2">
        <w:rPr>
          <w:rFonts w:hint="eastAsia"/>
          <w:szCs w:val="24"/>
          <w:lang w:val="zh-CN" w:eastAsia="zh-CN"/>
        </w:rPr>
        <w:t>投资项目的能效改进水平、节能设备销售增长情况</w:t>
      </w:r>
      <w:r w:rsidRPr="004A6CE2">
        <w:rPr>
          <w:rFonts w:hint="eastAsia"/>
          <w:szCs w:val="24"/>
          <w:lang w:eastAsia="zh-CN"/>
        </w:rPr>
        <w:t>）</w:t>
      </w:r>
      <w:r w:rsidRPr="004A6CE2">
        <w:rPr>
          <w:rFonts w:hint="eastAsia"/>
          <w:szCs w:val="24"/>
          <w:lang w:val="zh-CN" w:eastAsia="zh-CN"/>
        </w:rPr>
        <w:t>。</w:t>
      </w:r>
      <w:r w:rsidRPr="004A6CE2">
        <w:rPr>
          <w:szCs w:val="24"/>
          <w:lang w:eastAsia="zh-CN"/>
        </w:rPr>
        <w:t xml:space="preserve">  </w:t>
      </w:r>
    </w:p>
    <w:p w14:paraId="352E632C" w14:textId="77777777" w:rsidR="00A76CA9" w:rsidRPr="004A6CE2" w:rsidRDefault="00A76CA9" w:rsidP="00CA05D8">
      <w:pPr>
        <w:pStyle w:val="Heading1"/>
        <w:numPr>
          <w:ilvl w:val="0"/>
          <w:numId w:val="1"/>
        </w:numPr>
        <w:tabs>
          <w:tab w:val="clear" w:pos="5760"/>
          <w:tab w:val="num" w:pos="0"/>
        </w:tabs>
        <w:ind w:left="0"/>
        <w:rPr>
          <w:szCs w:val="24"/>
          <w:lang w:eastAsia="zh-CN"/>
        </w:rPr>
      </w:pPr>
      <w:r w:rsidRPr="004A6CE2">
        <w:rPr>
          <w:rFonts w:hint="eastAsia"/>
          <w:szCs w:val="24"/>
          <w:lang w:val="zh-CN" w:eastAsia="zh-CN"/>
        </w:rPr>
        <w:t>体制强化项目还可以涵盖与提高能源效率相关活动的指标。由主题专家对不同国家的提高能源效率相关活动进行定期评估将有助于就未来实施这些活动提出建议。</w:t>
      </w:r>
      <w:r w:rsidRPr="004A6CE2">
        <w:rPr>
          <w:szCs w:val="24"/>
          <w:lang w:eastAsia="zh-CN"/>
        </w:rPr>
        <w:t xml:space="preserve"> </w:t>
      </w:r>
    </w:p>
    <w:p w14:paraId="4F9F57D1" w14:textId="77777777" w:rsidR="00A76CA9" w:rsidRPr="002469E2" w:rsidRDefault="00A76CA9" w:rsidP="00284AA8">
      <w:pPr>
        <w:rPr>
          <w:caps/>
          <w:sz w:val="24"/>
          <w:szCs w:val="24"/>
          <w:u w:val="single"/>
          <w:lang w:eastAsia="zh-CN"/>
        </w:rPr>
      </w:pPr>
      <w:r w:rsidRPr="002469E2">
        <w:rPr>
          <w:rFonts w:hint="eastAsia"/>
          <w:b/>
          <w:sz w:val="24"/>
          <w:szCs w:val="24"/>
          <w:lang w:val="zh-CN" w:eastAsia="zh-CN"/>
        </w:rPr>
        <w:t>第七部分</w:t>
      </w:r>
      <w:r w:rsidRPr="002469E2">
        <w:rPr>
          <w:rFonts w:hint="eastAsia"/>
          <w:b/>
          <w:sz w:val="24"/>
          <w:szCs w:val="24"/>
          <w:lang w:eastAsia="zh-CN"/>
        </w:rPr>
        <w:t>：</w:t>
      </w:r>
      <w:r w:rsidRPr="002469E2">
        <w:rPr>
          <w:rFonts w:hint="eastAsia"/>
          <w:b/>
          <w:sz w:val="24"/>
          <w:szCs w:val="24"/>
          <w:lang w:val="zh-CN" w:eastAsia="zh-CN"/>
        </w:rPr>
        <w:t>商用制冷和家用空调制造行业作出重大变革改变的供资窗口</w:t>
      </w:r>
    </w:p>
    <w:p w14:paraId="2EF8CCAF" w14:textId="77777777" w:rsidR="00A76CA9" w:rsidRDefault="00A76CA9" w:rsidP="00284AA8">
      <w:pPr>
        <w:rPr>
          <w:b/>
          <w:sz w:val="24"/>
          <w:szCs w:val="24"/>
          <w:lang w:eastAsia="zh-CN"/>
        </w:rPr>
      </w:pPr>
    </w:p>
    <w:p w14:paraId="19D134A9" w14:textId="77777777" w:rsidR="00A76CA9" w:rsidRPr="002469E2" w:rsidRDefault="00A76CA9" w:rsidP="00CA05D8">
      <w:pPr>
        <w:pStyle w:val="Heading1"/>
        <w:numPr>
          <w:ilvl w:val="0"/>
          <w:numId w:val="1"/>
        </w:numPr>
        <w:tabs>
          <w:tab w:val="clear" w:pos="5760"/>
          <w:tab w:val="num" w:pos="0"/>
        </w:tabs>
        <w:ind w:left="0"/>
        <w:rPr>
          <w:szCs w:val="24"/>
          <w:lang w:eastAsia="zh-CN"/>
        </w:rPr>
      </w:pPr>
      <w:bookmarkStart w:id="5" w:name="_Hlk151284398"/>
      <w:r w:rsidRPr="002469E2">
        <w:rPr>
          <w:rFonts w:hint="eastAsia"/>
          <w:szCs w:val="24"/>
          <w:lang w:val="zh-CN" w:eastAsia="zh-CN"/>
        </w:rPr>
        <w:t>文件第七部分展示了利用超高效设备为商用制冷和家用空调制造行业作出重大变革改变提供供资窗口的案例。这展示了如何将多边基金的资源用于行业的方法。</w:t>
      </w:r>
      <w:r w:rsidRPr="002469E2">
        <w:rPr>
          <w:szCs w:val="24"/>
          <w:lang w:eastAsia="zh-CN"/>
        </w:rPr>
        <w:t xml:space="preserve"> </w:t>
      </w:r>
    </w:p>
    <w:bookmarkEnd w:id="5"/>
    <w:p w14:paraId="09DDFE21"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商用制冷和家用空调应用的氢氟碳化物消费量高</w:t>
      </w:r>
      <w:r w:rsidRPr="002469E2">
        <w:rPr>
          <w:rFonts w:hint="eastAsia"/>
          <w:szCs w:val="24"/>
          <w:lang w:eastAsia="zh-CN"/>
        </w:rPr>
        <w:t>，</w:t>
      </w:r>
      <w:r w:rsidRPr="002469E2">
        <w:rPr>
          <w:rFonts w:hint="eastAsia"/>
          <w:szCs w:val="24"/>
          <w:lang w:val="zh-CN" w:eastAsia="zh-CN"/>
        </w:rPr>
        <w:t>能耗也高。因此</w:t>
      </w:r>
      <w:r w:rsidRPr="002469E2">
        <w:rPr>
          <w:rFonts w:hint="eastAsia"/>
          <w:szCs w:val="24"/>
          <w:lang w:val="en-US" w:eastAsia="zh-CN"/>
        </w:rPr>
        <w:t>，</w:t>
      </w:r>
      <w:r w:rsidRPr="002469E2">
        <w:rPr>
          <w:rFonts w:hint="eastAsia"/>
          <w:szCs w:val="24"/>
          <w:lang w:val="zh-CN" w:eastAsia="zh-CN"/>
        </w:rPr>
        <w:t>这些行业不仅提供了实现高节能的机会</w:t>
      </w:r>
      <w:r w:rsidRPr="002469E2">
        <w:rPr>
          <w:rFonts w:hint="eastAsia"/>
          <w:szCs w:val="24"/>
          <w:lang w:val="en-US" w:eastAsia="zh-CN"/>
        </w:rPr>
        <w:t>，</w:t>
      </w:r>
      <w:r w:rsidRPr="002469E2">
        <w:rPr>
          <w:rFonts w:hint="eastAsia"/>
          <w:szCs w:val="24"/>
          <w:lang w:val="zh-CN" w:eastAsia="zh-CN"/>
        </w:rPr>
        <w:t>而且从长远来看</w:t>
      </w:r>
      <w:r w:rsidRPr="002469E2">
        <w:rPr>
          <w:rFonts w:hint="eastAsia"/>
          <w:szCs w:val="24"/>
          <w:lang w:val="en-US" w:eastAsia="zh-CN"/>
        </w:rPr>
        <w:t>，</w:t>
      </w:r>
      <w:r w:rsidRPr="002469E2">
        <w:rPr>
          <w:rFonts w:hint="eastAsia"/>
          <w:szCs w:val="24"/>
          <w:lang w:val="zh-CN" w:eastAsia="zh-CN"/>
        </w:rPr>
        <w:t>还可以减少对氢氟碳化物的总体依赖。此外</w:t>
      </w:r>
      <w:r w:rsidRPr="002469E2">
        <w:rPr>
          <w:rFonts w:hint="eastAsia"/>
          <w:szCs w:val="24"/>
          <w:lang w:val="en-US" w:eastAsia="zh-CN"/>
        </w:rPr>
        <w:t>，</w:t>
      </w:r>
      <w:r w:rsidRPr="002469E2">
        <w:rPr>
          <w:rFonts w:hint="eastAsia"/>
          <w:szCs w:val="24"/>
          <w:lang w:val="zh-CN" w:eastAsia="zh-CN"/>
        </w:rPr>
        <w:t>如果激励措施旨在促进采用低全球升温潜能值的高能效技术</w:t>
      </w:r>
      <w:r w:rsidRPr="002469E2">
        <w:rPr>
          <w:rFonts w:hint="eastAsia"/>
          <w:szCs w:val="24"/>
          <w:lang w:val="en-US" w:eastAsia="zh-CN"/>
        </w:rPr>
        <w:t>，</w:t>
      </w:r>
      <w:r w:rsidRPr="002469E2">
        <w:rPr>
          <w:rFonts w:hint="eastAsia"/>
          <w:szCs w:val="24"/>
          <w:lang w:val="zh-CN" w:eastAsia="zh-CN"/>
        </w:rPr>
        <w:t>则在这些应用中</w:t>
      </w:r>
      <w:r w:rsidRPr="002469E2">
        <w:rPr>
          <w:rFonts w:hint="eastAsia"/>
          <w:szCs w:val="24"/>
          <w:lang w:val="en-US" w:eastAsia="zh-CN"/>
        </w:rPr>
        <w:t>，</w:t>
      </w:r>
      <w:r w:rsidRPr="002469E2">
        <w:rPr>
          <w:rFonts w:hint="eastAsia"/>
          <w:szCs w:val="24"/>
          <w:lang w:val="zh-CN" w:eastAsia="zh-CN"/>
        </w:rPr>
        <w:t>这种设备的供应将大幅增加。</w:t>
      </w:r>
    </w:p>
    <w:p w14:paraId="246AFD73"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根据现行政策</w:t>
      </w:r>
      <w:r w:rsidRPr="002469E2">
        <w:rPr>
          <w:rFonts w:hint="eastAsia"/>
          <w:szCs w:val="24"/>
          <w:lang w:eastAsia="zh-CN"/>
        </w:rPr>
        <w:t>，</w:t>
      </w:r>
      <w:r w:rsidRPr="002469E2">
        <w:rPr>
          <w:rFonts w:hint="eastAsia"/>
          <w:szCs w:val="24"/>
          <w:lang w:val="zh-CN" w:eastAsia="zh-CN"/>
        </w:rPr>
        <w:t>各国可以提交基加利氢氟碳化物实施计划</w:t>
      </w:r>
      <w:r w:rsidRPr="002469E2">
        <w:rPr>
          <w:rFonts w:hint="eastAsia"/>
          <w:szCs w:val="24"/>
          <w:lang w:eastAsia="zh-CN"/>
        </w:rPr>
        <w:t>，</w:t>
      </w:r>
      <w:r w:rsidRPr="002469E2">
        <w:rPr>
          <w:rFonts w:hint="eastAsia"/>
          <w:szCs w:val="24"/>
          <w:lang w:val="zh-CN" w:eastAsia="zh-CN"/>
        </w:rPr>
        <w:t>以便按照履约要求逐步减少氢氟碳化物</w:t>
      </w:r>
      <w:r w:rsidRPr="002469E2">
        <w:rPr>
          <w:rFonts w:hint="eastAsia"/>
          <w:szCs w:val="24"/>
          <w:lang w:eastAsia="zh-CN"/>
        </w:rPr>
        <w:t>；</w:t>
      </w:r>
      <w:r w:rsidRPr="002469E2">
        <w:rPr>
          <w:rFonts w:hint="eastAsia"/>
          <w:szCs w:val="24"/>
          <w:lang w:val="zh-CN" w:eastAsia="zh-CN"/>
        </w:rPr>
        <w:t>第</w:t>
      </w:r>
      <w:r w:rsidRPr="002469E2">
        <w:rPr>
          <w:szCs w:val="24"/>
          <w:lang w:eastAsia="zh-CN"/>
        </w:rPr>
        <w:t>92/44</w:t>
      </w:r>
      <w:r w:rsidRPr="002469E2">
        <w:rPr>
          <w:rFonts w:hint="eastAsia"/>
          <w:szCs w:val="24"/>
          <w:lang w:val="zh-CN" w:eastAsia="zh-CN"/>
        </w:rPr>
        <w:t>号决定允许各国在达到《蒙特利尔议定书》目标之前</w:t>
      </w:r>
      <w:r w:rsidRPr="002469E2">
        <w:rPr>
          <w:rFonts w:hint="eastAsia"/>
          <w:szCs w:val="24"/>
          <w:lang w:eastAsia="zh-CN"/>
        </w:rPr>
        <w:t>，</w:t>
      </w:r>
      <w:r w:rsidRPr="002469E2">
        <w:rPr>
          <w:rFonts w:hint="eastAsia"/>
          <w:szCs w:val="24"/>
          <w:lang w:val="zh-CN" w:eastAsia="zh-CN"/>
        </w:rPr>
        <w:t>提交减少氢氟碳化物消费量的项目</w:t>
      </w:r>
      <w:r w:rsidRPr="002469E2">
        <w:rPr>
          <w:rFonts w:hint="eastAsia"/>
          <w:szCs w:val="24"/>
          <w:lang w:eastAsia="zh-CN"/>
        </w:rPr>
        <w:t>，</w:t>
      </w:r>
      <w:r w:rsidRPr="002469E2">
        <w:rPr>
          <w:rFonts w:hint="eastAsia"/>
          <w:szCs w:val="24"/>
          <w:lang w:val="zh-CN" w:eastAsia="zh-CN"/>
        </w:rPr>
        <w:t>前提是它们有强有力的国家承诺支持这种减少。专门的供资窗口将帮助那些正在考虑对商用制冷和家用空调制造行业的氢氟碳化物消费量制定行业淘汰计划的国家</w:t>
      </w:r>
      <w:r w:rsidRPr="002469E2">
        <w:rPr>
          <w:rFonts w:hint="eastAsia"/>
          <w:szCs w:val="24"/>
          <w:lang w:val="en-US" w:eastAsia="zh-CN"/>
        </w:rPr>
        <w:t>，</w:t>
      </w:r>
      <w:r w:rsidRPr="002469E2">
        <w:rPr>
          <w:rFonts w:hint="eastAsia"/>
          <w:szCs w:val="24"/>
          <w:lang w:val="zh-CN" w:eastAsia="zh-CN"/>
        </w:rPr>
        <w:t>这些计划对能源效率的影响更大</w:t>
      </w:r>
      <w:r w:rsidRPr="002469E2">
        <w:rPr>
          <w:rStyle w:val="FootnoteReference"/>
          <w:szCs w:val="24"/>
          <w:lang w:val="zh-CN"/>
        </w:rPr>
        <w:footnoteReference w:id="36"/>
      </w:r>
      <w:r w:rsidRPr="002469E2">
        <w:rPr>
          <w:rFonts w:hint="eastAsia"/>
          <w:szCs w:val="24"/>
          <w:lang w:val="zh-CN" w:eastAsia="zh-CN"/>
        </w:rPr>
        <w:t>。提供此类资金将确保这些高影响力项目的实施不会受到相互竞争的资金优先事项的影响。</w:t>
      </w:r>
    </w:p>
    <w:p w14:paraId="3789E6DD"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有鉴于此</w:t>
      </w:r>
      <w:r w:rsidRPr="002469E2">
        <w:rPr>
          <w:rFonts w:hint="eastAsia"/>
          <w:szCs w:val="24"/>
          <w:lang w:eastAsia="zh-CN"/>
        </w:rPr>
        <w:t>，</w:t>
      </w:r>
      <w:r w:rsidRPr="002469E2">
        <w:rPr>
          <w:rFonts w:hint="eastAsia"/>
          <w:szCs w:val="24"/>
          <w:lang w:val="zh-CN" w:eastAsia="zh-CN"/>
        </w:rPr>
        <w:t>执行委员会可以考虑为商用制冷和家用空调制造行业影响重大的变革改变设立一个供资窗口。该融资窗口的目标是为符合资格的企业提供专门资金，这些企业正在从氢氟碳化物转换为使用低全球升温潜能值替代品的设备，并采用高于本地市场目前能够提供的最佳节能技术（例如至少</w:t>
      </w:r>
      <w:r w:rsidRPr="002469E2">
        <w:rPr>
          <w:szCs w:val="24"/>
          <w:lang w:val="zh-CN" w:eastAsia="zh-CN"/>
        </w:rPr>
        <w:t>25%</w:t>
      </w:r>
      <w:r w:rsidRPr="002469E2">
        <w:rPr>
          <w:rFonts w:hint="eastAsia"/>
          <w:szCs w:val="24"/>
          <w:lang w:val="zh-CN" w:eastAsia="zh-CN"/>
        </w:rPr>
        <w:t>）。</w:t>
      </w:r>
    </w:p>
    <w:p w14:paraId="406A8E11"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这个供资窗口应满足以下条件：</w:t>
      </w:r>
    </w:p>
    <w:p w14:paraId="52D8FD96" w14:textId="77777777" w:rsidR="00A76CA9" w:rsidRPr="002469E2" w:rsidRDefault="00A76CA9" w:rsidP="00284AA8">
      <w:pPr>
        <w:pStyle w:val="Heading2"/>
        <w:keepNext/>
        <w:widowControl/>
        <w:numPr>
          <w:ilvl w:val="1"/>
          <w:numId w:val="1"/>
        </w:numPr>
        <w:rPr>
          <w:szCs w:val="24"/>
          <w:lang w:eastAsia="zh-CN"/>
        </w:rPr>
      </w:pPr>
      <w:r w:rsidRPr="002469E2">
        <w:rPr>
          <w:rFonts w:hint="eastAsia"/>
          <w:szCs w:val="24"/>
          <w:lang w:val="zh-CN" w:eastAsia="zh-CN"/>
        </w:rPr>
        <w:t>资金将提供给基加利氢氟碳化物实施计划内包括商用制冷和家用空调行业转换的项目</w:t>
      </w:r>
      <w:r w:rsidRPr="002469E2">
        <w:rPr>
          <w:rFonts w:hint="eastAsia"/>
          <w:szCs w:val="24"/>
          <w:lang w:eastAsia="zh-CN"/>
        </w:rPr>
        <w:t>，</w:t>
      </w:r>
      <w:r w:rsidRPr="002469E2">
        <w:rPr>
          <w:rFonts w:hint="eastAsia"/>
          <w:szCs w:val="24"/>
          <w:lang w:val="zh-CN" w:eastAsia="zh-CN"/>
        </w:rPr>
        <w:t>并将基加利氢氟碳化物实施计划内的资金列入考虑</w:t>
      </w:r>
      <w:r w:rsidRPr="002469E2">
        <w:rPr>
          <w:rFonts w:hint="eastAsia"/>
          <w:szCs w:val="24"/>
          <w:lang w:eastAsia="zh-CN"/>
        </w:rPr>
        <w:t>；</w:t>
      </w:r>
    </w:p>
    <w:p w14:paraId="69855468" w14:textId="77777777" w:rsidR="00A76CA9" w:rsidRPr="002469E2" w:rsidRDefault="00A76CA9" w:rsidP="00284AA8">
      <w:pPr>
        <w:pStyle w:val="Heading2"/>
        <w:numPr>
          <w:ilvl w:val="1"/>
          <w:numId w:val="1"/>
        </w:numPr>
        <w:rPr>
          <w:szCs w:val="24"/>
          <w:lang w:eastAsia="zh-CN"/>
        </w:rPr>
      </w:pPr>
      <w:r w:rsidRPr="002469E2">
        <w:rPr>
          <w:rFonts w:hint="eastAsia"/>
          <w:szCs w:val="24"/>
          <w:lang w:val="zh-CN" w:eastAsia="zh-CN"/>
        </w:rPr>
        <w:t>项目结束时的能源消耗绩效或能源效率应至少达到执行委员会为这个供资窗口批准的水平</w:t>
      </w:r>
      <w:r w:rsidRPr="002469E2">
        <w:rPr>
          <w:rFonts w:hint="eastAsia"/>
          <w:szCs w:val="24"/>
          <w:lang w:eastAsia="zh-CN"/>
        </w:rPr>
        <w:t>；</w:t>
      </w:r>
    </w:p>
    <w:p w14:paraId="3B040FB8" w14:textId="77777777" w:rsidR="00A76CA9" w:rsidRPr="002469E2" w:rsidRDefault="00A76CA9" w:rsidP="00284AA8">
      <w:pPr>
        <w:pStyle w:val="Heading2"/>
        <w:numPr>
          <w:ilvl w:val="1"/>
          <w:numId w:val="1"/>
        </w:numPr>
        <w:rPr>
          <w:szCs w:val="24"/>
          <w:lang w:eastAsia="zh-CN"/>
        </w:rPr>
      </w:pPr>
      <w:r w:rsidRPr="002469E2">
        <w:rPr>
          <w:rFonts w:hint="eastAsia"/>
          <w:szCs w:val="24"/>
          <w:lang w:val="zh-CN" w:eastAsia="zh-CN"/>
        </w:rPr>
        <w:t>通过这个供资窗口获得资金的企业可以获得比执行委员会商定的激励水平高出</w:t>
      </w:r>
      <w:r w:rsidRPr="002469E2">
        <w:rPr>
          <w:szCs w:val="24"/>
          <w:lang w:eastAsia="zh-CN"/>
        </w:rPr>
        <w:t>25%</w:t>
      </w:r>
      <w:r w:rsidRPr="002469E2">
        <w:rPr>
          <w:rFonts w:hint="eastAsia"/>
          <w:szCs w:val="24"/>
          <w:lang w:val="zh-CN" w:eastAsia="zh-CN"/>
        </w:rPr>
        <w:t>的资金</w:t>
      </w:r>
      <w:r w:rsidRPr="002469E2">
        <w:rPr>
          <w:rStyle w:val="FootnoteReference"/>
          <w:szCs w:val="24"/>
          <w:lang w:val="zh-CN"/>
        </w:rPr>
        <w:footnoteReference w:id="37"/>
      </w:r>
      <w:r w:rsidRPr="002469E2">
        <w:rPr>
          <w:rFonts w:hint="eastAsia"/>
          <w:szCs w:val="24"/>
          <w:lang w:eastAsia="zh-CN"/>
        </w:rPr>
        <w:t>；</w:t>
      </w:r>
    </w:p>
    <w:p w14:paraId="25DBDBF0" w14:textId="77777777" w:rsidR="00A76CA9" w:rsidRPr="002469E2" w:rsidRDefault="00A76CA9" w:rsidP="00284AA8">
      <w:pPr>
        <w:pStyle w:val="Heading2"/>
        <w:numPr>
          <w:ilvl w:val="1"/>
          <w:numId w:val="1"/>
        </w:numPr>
        <w:rPr>
          <w:szCs w:val="24"/>
          <w:lang w:eastAsia="zh-CN"/>
        </w:rPr>
      </w:pPr>
      <w:r w:rsidRPr="002469E2">
        <w:rPr>
          <w:rFonts w:hint="eastAsia"/>
          <w:szCs w:val="24"/>
          <w:lang w:val="zh-CN" w:eastAsia="zh-CN"/>
        </w:rPr>
        <w:t>可以具体规定特定国家可从这个供资窗口获得多少资金</w:t>
      </w:r>
      <w:r w:rsidRPr="002469E2">
        <w:rPr>
          <w:rFonts w:hint="eastAsia"/>
          <w:szCs w:val="24"/>
          <w:lang w:eastAsia="zh-CN"/>
        </w:rPr>
        <w:t>；</w:t>
      </w:r>
      <w:r w:rsidRPr="002469E2">
        <w:rPr>
          <w:rFonts w:hint="eastAsia"/>
          <w:szCs w:val="24"/>
          <w:lang w:val="zh-CN" w:eastAsia="zh-CN"/>
        </w:rPr>
        <w:t>例如</w:t>
      </w:r>
      <w:r w:rsidRPr="002469E2">
        <w:rPr>
          <w:rFonts w:hint="eastAsia"/>
          <w:szCs w:val="24"/>
          <w:lang w:eastAsia="zh-CN"/>
        </w:rPr>
        <w:t>，</w:t>
      </w:r>
      <w:r w:rsidRPr="002469E2">
        <w:rPr>
          <w:rFonts w:hint="eastAsia"/>
          <w:szCs w:val="24"/>
          <w:lang w:val="zh-CN" w:eastAsia="zh-CN"/>
        </w:rPr>
        <w:t>提交提案的国家可以提交供资总额高达</w:t>
      </w:r>
      <w:r w:rsidRPr="002469E2">
        <w:rPr>
          <w:szCs w:val="24"/>
          <w:lang w:eastAsia="zh-CN"/>
        </w:rPr>
        <w:t>[XX]</w:t>
      </w:r>
      <w:r w:rsidRPr="002469E2">
        <w:rPr>
          <w:rFonts w:hint="eastAsia"/>
          <w:szCs w:val="24"/>
          <w:lang w:val="zh-CN" w:eastAsia="zh-CN"/>
        </w:rPr>
        <w:t>万美元的提案</w:t>
      </w:r>
      <w:r w:rsidRPr="002469E2">
        <w:rPr>
          <w:rFonts w:hint="eastAsia"/>
          <w:szCs w:val="24"/>
          <w:lang w:eastAsia="zh-CN"/>
        </w:rPr>
        <w:t>；</w:t>
      </w:r>
      <w:r w:rsidRPr="002469E2">
        <w:rPr>
          <w:rFonts w:hint="eastAsia"/>
          <w:szCs w:val="24"/>
          <w:lang w:val="zh-CN" w:eastAsia="zh-CN"/>
        </w:rPr>
        <w:t>和</w:t>
      </w:r>
    </w:p>
    <w:p w14:paraId="7E9154B5" w14:textId="77777777" w:rsidR="00A76CA9" w:rsidRPr="002469E2" w:rsidRDefault="00A76CA9" w:rsidP="00284AA8">
      <w:pPr>
        <w:pStyle w:val="Heading2"/>
        <w:keepNext/>
        <w:keepLines/>
        <w:numPr>
          <w:ilvl w:val="1"/>
          <w:numId w:val="1"/>
        </w:numPr>
        <w:rPr>
          <w:szCs w:val="24"/>
          <w:lang w:eastAsia="zh-CN"/>
        </w:rPr>
      </w:pPr>
      <w:r w:rsidRPr="002469E2">
        <w:rPr>
          <w:rFonts w:hint="eastAsia"/>
          <w:szCs w:val="24"/>
          <w:lang w:val="zh-CN" w:eastAsia="zh-CN"/>
        </w:rPr>
        <w:lastRenderedPageBreak/>
        <w:t>项目评估过程和政府承诺与向制造企业提供的提高能源效率的激励措施相同。</w:t>
      </w:r>
    </w:p>
    <w:p w14:paraId="286BB1BF"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为了确保以快速方式实现行业逐步减少使用氢氟碳化物</w:t>
      </w:r>
      <w:r w:rsidRPr="002469E2">
        <w:rPr>
          <w:rFonts w:hint="eastAsia"/>
          <w:szCs w:val="24"/>
          <w:lang w:eastAsia="zh-CN"/>
        </w:rPr>
        <w:t>，</w:t>
      </w:r>
      <w:r w:rsidRPr="002469E2">
        <w:rPr>
          <w:rFonts w:hint="eastAsia"/>
          <w:szCs w:val="24"/>
          <w:lang w:val="zh-CN" w:eastAsia="zh-CN"/>
        </w:rPr>
        <w:t>可能需要调动非多边基金来源的补充资金。这可以包括国家、区域和</w:t>
      </w:r>
      <w:r w:rsidRPr="002469E2">
        <w:rPr>
          <w:szCs w:val="24"/>
          <w:lang w:val="en-US" w:eastAsia="zh-CN"/>
        </w:rPr>
        <w:t>/</w:t>
      </w:r>
      <w:r w:rsidRPr="002469E2">
        <w:rPr>
          <w:rFonts w:hint="eastAsia"/>
          <w:szCs w:val="24"/>
          <w:lang w:val="zh-CN" w:eastAsia="zh-CN"/>
        </w:rPr>
        <w:t>或全球金融机构</w:t>
      </w:r>
      <w:r w:rsidRPr="002469E2">
        <w:rPr>
          <w:rFonts w:hint="eastAsia"/>
          <w:szCs w:val="24"/>
          <w:lang w:val="en-US" w:eastAsia="zh-CN"/>
        </w:rPr>
        <w:t>（</w:t>
      </w:r>
      <w:r w:rsidRPr="002469E2">
        <w:rPr>
          <w:rFonts w:hint="eastAsia"/>
          <w:szCs w:val="24"/>
          <w:lang w:val="zh-CN" w:eastAsia="zh-CN"/>
        </w:rPr>
        <w:t>例如</w:t>
      </w:r>
      <w:r w:rsidRPr="002469E2">
        <w:rPr>
          <w:rFonts w:hint="eastAsia"/>
          <w:szCs w:val="24"/>
          <w:lang w:val="en-US" w:eastAsia="zh-CN"/>
        </w:rPr>
        <w:t>，</w:t>
      </w:r>
      <w:r w:rsidRPr="002469E2">
        <w:rPr>
          <w:rFonts w:hint="eastAsia"/>
          <w:szCs w:val="24"/>
          <w:lang w:val="zh-CN" w:eastAsia="zh-CN"/>
        </w:rPr>
        <w:t>双边供资来源、区域</w:t>
      </w:r>
      <w:r w:rsidRPr="002469E2">
        <w:rPr>
          <w:szCs w:val="24"/>
          <w:lang w:val="en-US" w:eastAsia="zh-CN"/>
        </w:rPr>
        <w:t>/</w:t>
      </w:r>
      <w:r w:rsidRPr="002469E2">
        <w:rPr>
          <w:rFonts w:hint="eastAsia"/>
          <w:szCs w:val="24"/>
          <w:lang w:val="zh-CN" w:eastAsia="zh-CN"/>
        </w:rPr>
        <w:t>多边开发银行、国家发展融资机构、私营银行</w:t>
      </w:r>
      <w:r w:rsidRPr="002469E2">
        <w:rPr>
          <w:rFonts w:hint="eastAsia"/>
          <w:szCs w:val="24"/>
          <w:lang w:val="en-US" w:eastAsia="zh-CN"/>
        </w:rPr>
        <w:t>）</w:t>
      </w:r>
      <w:r w:rsidRPr="002469E2">
        <w:rPr>
          <w:rFonts w:hint="eastAsia"/>
          <w:szCs w:val="24"/>
          <w:lang w:val="zh-CN" w:eastAsia="zh-CN"/>
        </w:rPr>
        <w:t>。这可以涵盖涉及这些应用的一系列企业</w:t>
      </w:r>
      <w:r w:rsidRPr="002469E2">
        <w:rPr>
          <w:rFonts w:hint="eastAsia"/>
          <w:szCs w:val="24"/>
          <w:lang w:val="en-US" w:eastAsia="zh-CN"/>
        </w:rPr>
        <w:t>，</w:t>
      </w:r>
      <w:r w:rsidRPr="002469E2">
        <w:rPr>
          <w:rFonts w:hint="eastAsia"/>
          <w:szCs w:val="24"/>
          <w:lang w:val="zh-CN" w:eastAsia="zh-CN"/>
        </w:rPr>
        <w:t>包括不符合实现行业转型资格的企业。</w:t>
      </w:r>
    </w:p>
    <w:p w14:paraId="69CE24FD" w14:textId="3EE3E279" w:rsidR="00A76CA9" w:rsidRPr="002469E2" w:rsidRDefault="00A76CA9" w:rsidP="00EA01DE">
      <w:pPr>
        <w:jc w:val="left"/>
        <w:rPr>
          <w:sz w:val="24"/>
          <w:szCs w:val="24"/>
          <w:lang w:eastAsia="zh-CN"/>
        </w:rPr>
      </w:pPr>
      <w:r>
        <w:rPr>
          <w:b/>
          <w:sz w:val="24"/>
          <w:szCs w:val="24"/>
          <w:lang w:eastAsia="zh-CN"/>
        </w:rPr>
        <w:br w:type="page"/>
      </w:r>
      <w:r w:rsidRPr="002469E2">
        <w:rPr>
          <w:rFonts w:hint="eastAsia"/>
          <w:b/>
          <w:sz w:val="24"/>
          <w:szCs w:val="24"/>
          <w:lang w:val="zh-CN" w:eastAsia="zh-CN"/>
        </w:rPr>
        <w:lastRenderedPageBreak/>
        <w:t>第</w:t>
      </w:r>
      <w:r w:rsidRPr="002469E2">
        <w:rPr>
          <w:b/>
          <w:sz w:val="24"/>
          <w:szCs w:val="24"/>
          <w:lang w:eastAsia="zh-CN"/>
        </w:rPr>
        <w:t>2</w:t>
      </w:r>
      <w:r w:rsidRPr="002469E2">
        <w:rPr>
          <w:rFonts w:hint="eastAsia"/>
          <w:b/>
          <w:sz w:val="24"/>
          <w:szCs w:val="24"/>
          <w:lang w:val="zh-CN" w:eastAsia="zh-CN"/>
        </w:rPr>
        <w:t>章</w:t>
      </w:r>
      <w:r w:rsidRPr="002469E2">
        <w:rPr>
          <w:rFonts w:hint="eastAsia"/>
          <w:b/>
          <w:sz w:val="24"/>
          <w:szCs w:val="24"/>
          <w:lang w:eastAsia="zh-CN"/>
        </w:rPr>
        <w:t>：</w:t>
      </w:r>
      <w:r w:rsidRPr="002469E2">
        <w:rPr>
          <w:rFonts w:hint="eastAsia"/>
          <w:b/>
          <w:sz w:val="24"/>
          <w:szCs w:val="24"/>
          <w:lang w:val="zh-CN" w:eastAsia="zh-CN"/>
        </w:rPr>
        <w:t>多边基金和非多边基金供资的业务框架</w:t>
      </w:r>
    </w:p>
    <w:p w14:paraId="246DE696" w14:textId="77777777" w:rsidR="00A76CA9" w:rsidRDefault="00A76CA9" w:rsidP="00284AA8">
      <w:pPr>
        <w:pStyle w:val="Heading1"/>
        <w:keepNext/>
        <w:numPr>
          <w:ilvl w:val="0"/>
          <w:numId w:val="0"/>
        </w:numPr>
        <w:spacing w:after="0"/>
        <w:rPr>
          <w:b/>
          <w:szCs w:val="24"/>
          <w:lang w:eastAsia="zh-CN"/>
        </w:rPr>
      </w:pPr>
    </w:p>
    <w:p w14:paraId="2733D8D1" w14:textId="77777777" w:rsidR="00A76CA9" w:rsidRPr="002469E2" w:rsidRDefault="00A76CA9" w:rsidP="00284AA8">
      <w:pPr>
        <w:rPr>
          <w:b/>
          <w:sz w:val="24"/>
          <w:szCs w:val="24"/>
          <w:u w:val="single"/>
          <w:lang w:eastAsia="zh-CN"/>
        </w:rPr>
      </w:pPr>
      <w:r w:rsidRPr="002469E2">
        <w:rPr>
          <w:rFonts w:hint="eastAsia"/>
          <w:b/>
          <w:szCs w:val="24"/>
          <w:u w:val="single"/>
          <w:lang w:val="zh-CN" w:eastAsia="zh-CN"/>
        </w:rPr>
        <w:t>为更换设备方案供资的循环基金</w:t>
      </w:r>
      <w:r w:rsidRPr="002469E2">
        <w:rPr>
          <w:rFonts w:hint="eastAsia"/>
          <w:b/>
          <w:szCs w:val="24"/>
          <w:u w:val="single"/>
          <w:lang w:eastAsia="zh-CN"/>
        </w:rPr>
        <w:t>，</w:t>
      </w:r>
      <w:r w:rsidRPr="002469E2">
        <w:rPr>
          <w:rFonts w:hint="eastAsia"/>
          <w:b/>
          <w:szCs w:val="24"/>
          <w:u w:val="single"/>
          <w:lang w:val="zh-CN" w:eastAsia="zh-CN"/>
        </w:rPr>
        <w:t>以促进制冷、空调和热泵</w:t>
      </w:r>
      <w:r w:rsidRPr="002469E2">
        <w:rPr>
          <w:rFonts w:hint="eastAsia"/>
          <w:b/>
          <w:szCs w:val="24"/>
          <w:u w:val="single"/>
          <w:lang w:eastAsia="zh-CN"/>
        </w:rPr>
        <w:t>（</w:t>
      </w:r>
      <w:r w:rsidRPr="002469E2">
        <w:rPr>
          <w:b/>
          <w:szCs w:val="24"/>
          <w:u w:val="single"/>
          <w:lang w:eastAsia="zh-CN"/>
        </w:rPr>
        <w:t>RACHP</w:t>
      </w:r>
      <w:r w:rsidRPr="002469E2">
        <w:rPr>
          <w:rFonts w:hint="eastAsia"/>
          <w:b/>
          <w:szCs w:val="24"/>
          <w:u w:val="single"/>
          <w:lang w:eastAsia="zh-CN"/>
        </w:rPr>
        <w:t>）</w:t>
      </w:r>
      <w:r w:rsidRPr="002469E2">
        <w:rPr>
          <w:rFonts w:hint="eastAsia"/>
          <w:b/>
          <w:szCs w:val="24"/>
          <w:u w:val="single"/>
          <w:lang w:val="zh-CN" w:eastAsia="zh-CN"/>
        </w:rPr>
        <w:t>行业采用低全球升温潜能值的节能技术</w:t>
      </w:r>
    </w:p>
    <w:p w14:paraId="0B1198FB" w14:textId="77777777" w:rsidR="00A76CA9" w:rsidRPr="002469E2" w:rsidRDefault="00A76CA9" w:rsidP="00284AA8">
      <w:pPr>
        <w:keepNext/>
        <w:rPr>
          <w:szCs w:val="24"/>
          <w:lang w:eastAsia="zh-CN"/>
        </w:rPr>
      </w:pPr>
    </w:p>
    <w:p w14:paraId="3D267A80"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设立循环基金的目的是提供资金</w:t>
      </w:r>
      <w:r w:rsidRPr="002469E2">
        <w:rPr>
          <w:rFonts w:hint="eastAsia"/>
          <w:szCs w:val="24"/>
          <w:lang w:val="en-US" w:eastAsia="zh-CN"/>
        </w:rPr>
        <w:t>，</w:t>
      </w:r>
      <w:r w:rsidRPr="002469E2">
        <w:rPr>
          <w:rFonts w:hint="eastAsia"/>
          <w:szCs w:val="24"/>
          <w:lang w:val="zh-CN" w:eastAsia="zh-CN"/>
        </w:rPr>
        <w:t>以便在一个国家逐步减少氢氟碳化物时</w:t>
      </w:r>
      <w:r w:rsidRPr="002469E2">
        <w:rPr>
          <w:rFonts w:hint="eastAsia"/>
          <w:szCs w:val="24"/>
          <w:lang w:val="en-US" w:eastAsia="zh-CN"/>
        </w:rPr>
        <w:t>，</w:t>
      </w:r>
      <w:r w:rsidRPr="002469E2">
        <w:rPr>
          <w:rFonts w:hint="eastAsia"/>
          <w:szCs w:val="24"/>
          <w:lang w:val="zh-CN" w:eastAsia="zh-CN"/>
        </w:rPr>
        <w:t>扩大采用节能的低全球升温潜能值技术。众所周知</w:t>
      </w:r>
      <w:r w:rsidRPr="002469E2">
        <w:rPr>
          <w:rFonts w:hint="eastAsia"/>
          <w:szCs w:val="24"/>
          <w:lang w:val="en-US" w:eastAsia="zh-CN"/>
        </w:rPr>
        <w:t>，</w:t>
      </w:r>
      <w:r w:rsidRPr="002469E2">
        <w:rPr>
          <w:rFonts w:hint="eastAsia"/>
          <w:szCs w:val="24"/>
          <w:lang w:val="zh-CN" w:eastAsia="zh-CN"/>
        </w:rPr>
        <w:t>在大型商用和工业用制冷和空调设备中</w:t>
      </w:r>
      <w:r w:rsidRPr="002469E2">
        <w:rPr>
          <w:rFonts w:hint="eastAsia"/>
          <w:szCs w:val="24"/>
          <w:lang w:val="en-US" w:eastAsia="zh-CN"/>
        </w:rPr>
        <w:t>，</w:t>
      </w:r>
      <w:r w:rsidRPr="002469E2">
        <w:rPr>
          <w:rFonts w:hint="eastAsia"/>
          <w:szCs w:val="24"/>
          <w:lang w:val="zh-CN" w:eastAsia="zh-CN"/>
        </w:rPr>
        <w:t>对节能低全球升温潜能值技术的投资各不相同</w:t>
      </w:r>
      <w:r w:rsidRPr="002469E2">
        <w:rPr>
          <w:rFonts w:hint="eastAsia"/>
          <w:szCs w:val="24"/>
          <w:lang w:val="en-US" w:eastAsia="zh-CN"/>
        </w:rPr>
        <w:t>，</w:t>
      </w:r>
      <w:r w:rsidRPr="002469E2">
        <w:rPr>
          <w:rFonts w:hint="eastAsia"/>
          <w:szCs w:val="24"/>
          <w:lang w:val="zh-CN" w:eastAsia="zh-CN"/>
        </w:rPr>
        <w:t>这取决于最终用户的需求和设备的容量。此外</w:t>
      </w:r>
      <w:r w:rsidRPr="002469E2">
        <w:rPr>
          <w:rFonts w:hint="eastAsia"/>
          <w:szCs w:val="24"/>
          <w:lang w:val="en-US" w:eastAsia="zh-CN"/>
        </w:rPr>
        <w:t>，</w:t>
      </w:r>
      <w:r w:rsidRPr="002469E2">
        <w:rPr>
          <w:rFonts w:hint="eastAsia"/>
          <w:szCs w:val="24"/>
          <w:lang w:val="zh-CN" w:eastAsia="zh-CN"/>
        </w:rPr>
        <w:t>设备的初始成本较高也是采用这些设备的主要障碍。</w:t>
      </w:r>
      <w:r w:rsidRPr="002469E2">
        <w:rPr>
          <w:szCs w:val="24"/>
          <w:lang w:eastAsia="zh-CN"/>
        </w:rPr>
        <w:t xml:space="preserve">  </w:t>
      </w:r>
    </w:p>
    <w:p w14:paraId="08364583"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为促进这些技术的采用</w:t>
      </w:r>
      <w:r w:rsidRPr="002469E2">
        <w:rPr>
          <w:rFonts w:hint="eastAsia"/>
          <w:szCs w:val="24"/>
          <w:lang w:eastAsia="zh-CN"/>
        </w:rPr>
        <w:t>，</w:t>
      </w:r>
      <w:r w:rsidRPr="002469E2">
        <w:rPr>
          <w:rFonts w:hint="eastAsia"/>
          <w:szCs w:val="24"/>
          <w:lang w:val="zh-CN" w:eastAsia="zh-CN"/>
        </w:rPr>
        <w:t>作为循环基金的供资窗口有助于扩大使用低全球升温潜能值制冷剂的节能设备的采用。这个循环基金可由多边基金和</w:t>
      </w:r>
      <w:r w:rsidRPr="002469E2">
        <w:rPr>
          <w:szCs w:val="24"/>
          <w:lang w:val="en-US" w:eastAsia="zh-CN"/>
        </w:rPr>
        <w:t>/</w:t>
      </w:r>
      <w:r w:rsidRPr="002469E2">
        <w:rPr>
          <w:rFonts w:hint="eastAsia"/>
          <w:szCs w:val="24"/>
          <w:lang w:val="zh-CN" w:eastAsia="zh-CN"/>
        </w:rPr>
        <w:t>或其他非多边基金来源的支助提供资金</w:t>
      </w:r>
      <w:r w:rsidRPr="002469E2">
        <w:rPr>
          <w:rFonts w:hint="eastAsia"/>
          <w:szCs w:val="24"/>
          <w:lang w:val="en-US" w:eastAsia="zh-CN"/>
        </w:rPr>
        <w:t>，</w:t>
      </w:r>
      <w:r w:rsidRPr="002469E2">
        <w:rPr>
          <w:rFonts w:hint="eastAsia"/>
          <w:szCs w:val="24"/>
          <w:lang w:val="zh-CN" w:eastAsia="zh-CN"/>
        </w:rPr>
        <w:t>并可作为推动采用节能的低全球升温潜能值技术的低成本融资平台。</w:t>
      </w:r>
    </w:p>
    <w:p w14:paraId="2515713B"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为了使循环基金投入运作，需要考虑以下几个方面：</w:t>
      </w:r>
    </w:p>
    <w:p w14:paraId="42A5B894" w14:textId="77777777" w:rsidR="00A76CA9" w:rsidRPr="002469E2" w:rsidRDefault="00A76CA9" w:rsidP="00284AA8">
      <w:pPr>
        <w:pStyle w:val="Heading2"/>
        <w:numPr>
          <w:ilvl w:val="1"/>
          <w:numId w:val="1"/>
        </w:numPr>
        <w:rPr>
          <w:szCs w:val="24"/>
          <w:lang w:eastAsia="zh-CN"/>
        </w:rPr>
      </w:pPr>
      <w:r w:rsidRPr="002469E2">
        <w:rPr>
          <w:rFonts w:hint="eastAsia"/>
          <w:szCs w:val="24"/>
          <w:lang w:val="zh-CN" w:eastAsia="zh-CN"/>
        </w:rPr>
        <w:t>应通过执行机构向国家提供资金</w:t>
      </w:r>
      <w:r w:rsidRPr="002469E2">
        <w:rPr>
          <w:rFonts w:hint="eastAsia"/>
          <w:szCs w:val="24"/>
          <w:lang w:eastAsia="zh-CN"/>
        </w:rPr>
        <w:t>，</w:t>
      </w:r>
      <w:r w:rsidRPr="002469E2">
        <w:rPr>
          <w:rFonts w:hint="eastAsia"/>
          <w:szCs w:val="24"/>
          <w:lang w:val="zh-CN" w:eastAsia="zh-CN"/>
        </w:rPr>
        <w:t>该执行机构将负责协助该国利用循环基金</w:t>
      </w:r>
      <w:r w:rsidRPr="002469E2">
        <w:rPr>
          <w:rFonts w:hint="eastAsia"/>
          <w:szCs w:val="24"/>
          <w:lang w:eastAsia="zh-CN"/>
        </w:rPr>
        <w:t>；</w:t>
      </w:r>
    </w:p>
    <w:p w14:paraId="6AA6DEEE" w14:textId="77777777" w:rsidR="00A76CA9" w:rsidRPr="002469E2" w:rsidRDefault="00A76CA9" w:rsidP="00284AA8">
      <w:pPr>
        <w:pStyle w:val="Heading2"/>
        <w:numPr>
          <w:ilvl w:val="1"/>
          <w:numId w:val="1"/>
        </w:numPr>
        <w:rPr>
          <w:szCs w:val="24"/>
          <w:lang w:eastAsia="zh-CN"/>
        </w:rPr>
      </w:pPr>
      <w:r w:rsidRPr="002469E2">
        <w:rPr>
          <w:rFonts w:hint="eastAsia"/>
          <w:szCs w:val="24"/>
          <w:lang w:val="zh-CN" w:eastAsia="zh-CN"/>
        </w:rPr>
        <w:t>应通过国家金融机构或类似机构管理资金</w:t>
      </w:r>
      <w:r w:rsidRPr="002469E2">
        <w:rPr>
          <w:rFonts w:hint="eastAsia"/>
          <w:szCs w:val="24"/>
          <w:lang w:eastAsia="zh-CN"/>
        </w:rPr>
        <w:t>，</w:t>
      </w:r>
      <w:r w:rsidRPr="002469E2">
        <w:rPr>
          <w:rFonts w:hint="eastAsia"/>
          <w:szCs w:val="24"/>
          <w:lang w:val="zh-CN" w:eastAsia="zh-CN"/>
        </w:rPr>
        <w:t>以便最大限度地扩大影响范围</w:t>
      </w:r>
      <w:r w:rsidRPr="002469E2">
        <w:rPr>
          <w:rFonts w:hint="eastAsia"/>
          <w:szCs w:val="24"/>
          <w:lang w:eastAsia="zh-CN"/>
        </w:rPr>
        <w:t>，</w:t>
      </w:r>
      <w:r w:rsidRPr="002469E2">
        <w:rPr>
          <w:rFonts w:hint="eastAsia"/>
          <w:szCs w:val="24"/>
          <w:lang w:val="zh-CN" w:eastAsia="zh-CN"/>
        </w:rPr>
        <w:t>项目的执行机构应与国家臭氧机构协商</w:t>
      </w:r>
      <w:r w:rsidRPr="002469E2">
        <w:rPr>
          <w:rFonts w:hint="eastAsia"/>
          <w:szCs w:val="24"/>
          <w:lang w:eastAsia="zh-CN"/>
        </w:rPr>
        <w:t>，</w:t>
      </w:r>
      <w:r w:rsidRPr="002469E2">
        <w:rPr>
          <w:rFonts w:hint="eastAsia"/>
          <w:szCs w:val="24"/>
          <w:lang w:val="zh-CN" w:eastAsia="zh-CN"/>
        </w:rPr>
        <w:t>建立与国家金融机构合作的运作机制。通过国家金融机构实施这一举措可以加快实施速度</w:t>
      </w:r>
      <w:r w:rsidRPr="002469E2">
        <w:rPr>
          <w:rFonts w:hint="eastAsia"/>
          <w:szCs w:val="24"/>
          <w:lang w:val="en-US" w:eastAsia="zh-CN"/>
        </w:rPr>
        <w:t>，</w:t>
      </w:r>
      <w:r w:rsidRPr="002469E2">
        <w:rPr>
          <w:rFonts w:hint="eastAsia"/>
          <w:szCs w:val="24"/>
          <w:lang w:val="zh-CN" w:eastAsia="zh-CN"/>
        </w:rPr>
        <w:t>并能降低融资风险</w:t>
      </w:r>
      <w:r w:rsidRPr="002469E2">
        <w:rPr>
          <w:rFonts w:hint="eastAsia"/>
          <w:szCs w:val="24"/>
          <w:lang w:val="en-US" w:eastAsia="zh-CN"/>
        </w:rPr>
        <w:t>，</w:t>
      </w:r>
      <w:r w:rsidRPr="002469E2">
        <w:rPr>
          <w:rFonts w:hint="eastAsia"/>
          <w:szCs w:val="24"/>
          <w:lang w:val="zh-CN" w:eastAsia="zh-CN"/>
        </w:rPr>
        <w:t>因为本地金融机构更了解市场和客户</w:t>
      </w:r>
      <w:r w:rsidRPr="002469E2">
        <w:rPr>
          <w:rFonts w:hint="eastAsia"/>
          <w:szCs w:val="24"/>
          <w:lang w:val="en-US" w:eastAsia="zh-CN"/>
        </w:rPr>
        <w:t>（</w:t>
      </w:r>
      <w:r w:rsidRPr="002469E2">
        <w:rPr>
          <w:rFonts w:hint="eastAsia"/>
          <w:szCs w:val="24"/>
          <w:lang w:val="zh-CN" w:eastAsia="zh-CN"/>
        </w:rPr>
        <w:t>即受益人</w:t>
      </w:r>
      <w:r w:rsidRPr="002469E2">
        <w:rPr>
          <w:rFonts w:hint="eastAsia"/>
          <w:szCs w:val="24"/>
          <w:lang w:val="en-US" w:eastAsia="zh-CN"/>
        </w:rPr>
        <w:t>）；</w:t>
      </w:r>
    </w:p>
    <w:p w14:paraId="1EC33026" w14:textId="77777777" w:rsidR="00A76CA9" w:rsidRPr="002469E2" w:rsidRDefault="00A76CA9" w:rsidP="00284AA8">
      <w:pPr>
        <w:pStyle w:val="Heading2"/>
        <w:numPr>
          <w:ilvl w:val="1"/>
          <w:numId w:val="1"/>
        </w:numPr>
        <w:rPr>
          <w:szCs w:val="24"/>
          <w:lang w:eastAsia="zh-CN"/>
        </w:rPr>
      </w:pPr>
      <w:r w:rsidRPr="002469E2">
        <w:rPr>
          <w:rFonts w:hint="eastAsia"/>
          <w:szCs w:val="24"/>
          <w:lang w:val="zh-CN" w:eastAsia="zh-CN"/>
        </w:rPr>
        <w:t>资金应仅限用于低全球升温潜能值技术。供资优先次序的安排应以国家实现削减氢氟碳化物消费量的战略为基础</w:t>
      </w:r>
      <w:r w:rsidRPr="002469E2">
        <w:rPr>
          <w:rFonts w:hint="eastAsia"/>
          <w:szCs w:val="24"/>
          <w:lang w:eastAsia="zh-CN"/>
        </w:rPr>
        <w:t>；</w:t>
      </w:r>
    </w:p>
    <w:p w14:paraId="411AD38F" w14:textId="77777777" w:rsidR="00A76CA9" w:rsidRPr="002469E2" w:rsidRDefault="00A76CA9" w:rsidP="00284AA8">
      <w:pPr>
        <w:pStyle w:val="Heading2"/>
        <w:numPr>
          <w:ilvl w:val="1"/>
          <w:numId w:val="1"/>
        </w:numPr>
        <w:rPr>
          <w:szCs w:val="24"/>
          <w:lang w:eastAsia="zh-CN"/>
        </w:rPr>
      </w:pPr>
      <w:r w:rsidRPr="002469E2">
        <w:rPr>
          <w:rFonts w:hint="eastAsia"/>
          <w:szCs w:val="24"/>
          <w:lang w:val="zh-CN" w:eastAsia="zh-CN"/>
        </w:rPr>
        <w:t>供资机构可以使用这一零利率</w:t>
      </w:r>
      <w:r w:rsidRPr="002469E2">
        <w:rPr>
          <w:szCs w:val="24"/>
          <w:lang w:eastAsia="zh-CN"/>
        </w:rPr>
        <w:t>/</w:t>
      </w:r>
      <w:r w:rsidRPr="002469E2">
        <w:rPr>
          <w:rFonts w:hint="eastAsia"/>
          <w:szCs w:val="24"/>
          <w:lang w:val="zh-CN" w:eastAsia="zh-CN"/>
        </w:rPr>
        <w:t>优惠利率的循环基金以及旨在推广使用低全球升温潜能值制冷剂的节能设备的其他商业贷款</w:t>
      </w:r>
      <w:r w:rsidRPr="002469E2">
        <w:rPr>
          <w:rFonts w:hint="eastAsia"/>
          <w:szCs w:val="24"/>
          <w:lang w:eastAsia="zh-CN"/>
        </w:rPr>
        <w:t>；</w:t>
      </w:r>
      <w:r w:rsidRPr="002469E2">
        <w:rPr>
          <w:rFonts w:hint="eastAsia"/>
          <w:szCs w:val="24"/>
          <w:lang w:val="zh-CN" w:eastAsia="zh-CN"/>
        </w:rPr>
        <w:t>应通过适当的体制安排</w:t>
      </w:r>
      <w:r w:rsidRPr="002469E2">
        <w:rPr>
          <w:rFonts w:hint="eastAsia"/>
          <w:szCs w:val="24"/>
          <w:lang w:eastAsia="zh-CN"/>
        </w:rPr>
        <w:t>（</w:t>
      </w:r>
      <w:r w:rsidRPr="002469E2">
        <w:rPr>
          <w:rFonts w:hint="eastAsia"/>
          <w:szCs w:val="24"/>
          <w:lang w:val="zh-CN" w:eastAsia="zh-CN"/>
        </w:rPr>
        <w:t>例如</w:t>
      </w:r>
      <w:r w:rsidRPr="002469E2">
        <w:rPr>
          <w:rFonts w:hint="eastAsia"/>
          <w:szCs w:val="24"/>
          <w:lang w:eastAsia="zh-CN"/>
        </w:rPr>
        <w:t>，</w:t>
      </w:r>
      <w:r w:rsidRPr="002469E2">
        <w:rPr>
          <w:rFonts w:hint="eastAsia"/>
          <w:szCs w:val="24"/>
          <w:lang w:val="zh-CN" w:eastAsia="zh-CN"/>
        </w:rPr>
        <w:t>负责项目监测的技术和财务监测委员会、提供支持的受益人类别</w:t>
      </w:r>
      <w:r w:rsidRPr="002469E2">
        <w:rPr>
          <w:rFonts w:hint="eastAsia"/>
          <w:szCs w:val="24"/>
          <w:lang w:eastAsia="zh-CN"/>
        </w:rPr>
        <w:t>）</w:t>
      </w:r>
      <w:r w:rsidRPr="002469E2">
        <w:rPr>
          <w:rFonts w:hint="eastAsia"/>
          <w:szCs w:val="24"/>
          <w:lang w:val="zh-CN" w:eastAsia="zh-CN"/>
        </w:rPr>
        <w:t>建立和监测包括项目供资审批流程以及监测和报告流程在内的运作模式</w:t>
      </w:r>
      <w:r w:rsidRPr="002469E2">
        <w:rPr>
          <w:rFonts w:hint="eastAsia"/>
          <w:szCs w:val="24"/>
          <w:lang w:eastAsia="zh-CN"/>
        </w:rPr>
        <w:t>；</w:t>
      </w:r>
    </w:p>
    <w:p w14:paraId="3D32DFCE" w14:textId="77777777" w:rsidR="00A76CA9" w:rsidRPr="002469E2" w:rsidRDefault="00A76CA9" w:rsidP="00284AA8">
      <w:pPr>
        <w:pStyle w:val="Heading2"/>
        <w:numPr>
          <w:ilvl w:val="1"/>
          <w:numId w:val="1"/>
        </w:numPr>
        <w:rPr>
          <w:szCs w:val="24"/>
          <w:lang w:eastAsia="zh-CN"/>
        </w:rPr>
      </w:pPr>
      <w:r w:rsidRPr="002469E2">
        <w:rPr>
          <w:rFonts w:hint="eastAsia"/>
          <w:szCs w:val="24"/>
          <w:lang w:val="zh-CN" w:eastAsia="zh-CN"/>
        </w:rPr>
        <w:t>循环基金的使用期限最长可达</w:t>
      </w:r>
      <w:r w:rsidRPr="002469E2">
        <w:rPr>
          <w:szCs w:val="24"/>
          <w:lang w:eastAsia="zh-CN"/>
        </w:rPr>
        <w:t>5</w:t>
      </w:r>
      <w:r w:rsidRPr="002469E2">
        <w:rPr>
          <w:rFonts w:hint="eastAsia"/>
          <w:szCs w:val="24"/>
          <w:lang w:val="zh-CN" w:eastAsia="zh-CN"/>
        </w:rPr>
        <w:t>年</w:t>
      </w:r>
      <w:r w:rsidRPr="002469E2">
        <w:rPr>
          <w:rFonts w:hint="eastAsia"/>
          <w:szCs w:val="24"/>
          <w:lang w:eastAsia="zh-CN"/>
        </w:rPr>
        <w:t>，</w:t>
      </w:r>
      <w:r w:rsidRPr="002469E2">
        <w:rPr>
          <w:rFonts w:hint="eastAsia"/>
          <w:szCs w:val="24"/>
          <w:lang w:val="zh-CN" w:eastAsia="zh-CN"/>
        </w:rPr>
        <w:t>之后余额将退还给多边基金</w:t>
      </w:r>
      <w:r w:rsidRPr="002469E2">
        <w:rPr>
          <w:rFonts w:hint="eastAsia"/>
          <w:szCs w:val="24"/>
          <w:lang w:eastAsia="zh-CN"/>
        </w:rPr>
        <w:t>；</w:t>
      </w:r>
      <w:r w:rsidRPr="002469E2">
        <w:rPr>
          <w:rFonts w:hint="eastAsia"/>
          <w:szCs w:val="24"/>
          <w:lang w:val="zh-CN" w:eastAsia="zh-CN"/>
        </w:rPr>
        <w:t>执行委员会根据循环资金有效程度的初步经验</w:t>
      </w:r>
      <w:r w:rsidRPr="002469E2">
        <w:rPr>
          <w:rFonts w:hint="eastAsia"/>
          <w:szCs w:val="24"/>
          <w:lang w:eastAsia="zh-CN"/>
        </w:rPr>
        <w:t>，</w:t>
      </w:r>
      <w:r w:rsidRPr="002469E2">
        <w:rPr>
          <w:rFonts w:hint="eastAsia"/>
          <w:szCs w:val="24"/>
          <w:lang w:val="zh-CN" w:eastAsia="zh-CN"/>
        </w:rPr>
        <w:t>可以确定与资金相关的未来政策和流程</w:t>
      </w:r>
      <w:r w:rsidRPr="002469E2">
        <w:rPr>
          <w:rFonts w:hint="eastAsia"/>
          <w:szCs w:val="24"/>
          <w:lang w:eastAsia="zh-CN"/>
        </w:rPr>
        <w:t>；</w:t>
      </w:r>
    </w:p>
    <w:p w14:paraId="63C0A6EB" w14:textId="77777777" w:rsidR="00A76CA9" w:rsidRPr="002469E2" w:rsidRDefault="00A76CA9" w:rsidP="00284AA8">
      <w:pPr>
        <w:pStyle w:val="Heading2"/>
        <w:numPr>
          <w:ilvl w:val="1"/>
          <w:numId w:val="1"/>
        </w:numPr>
        <w:rPr>
          <w:szCs w:val="24"/>
          <w:lang w:eastAsia="zh-CN"/>
        </w:rPr>
      </w:pPr>
      <w:r w:rsidRPr="002469E2">
        <w:rPr>
          <w:rFonts w:hint="eastAsia"/>
          <w:szCs w:val="24"/>
          <w:lang w:val="zh-CN" w:eastAsia="zh-CN"/>
        </w:rPr>
        <w:t>这些基金的管理机制应包括国家提高能源效率主管部门的代表</w:t>
      </w:r>
      <w:r w:rsidRPr="002469E2">
        <w:rPr>
          <w:rFonts w:hint="eastAsia"/>
          <w:szCs w:val="24"/>
          <w:lang w:eastAsia="zh-CN"/>
        </w:rPr>
        <w:t>，</w:t>
      </w:r>
      <w:r w:rsidRPr="002469E2">
        <w:rPr>
          <w:rFonts w:hint="eastAsia"/>
          <w:szCs w:val="24"/>
          <w:lang w:val="zh-CN" w:eastAsia="zh-CN"/>
        </w:rPr>
        <w:t>他们还应参加基加利氢氟碳化物实施计划的实施监测机构</w:t>
      </w:r>
      <w:r w:rsidRPr="002469E2">
        <w:rPr>
          <w:rFonts w:hint="eastAsia"/>
          <w:szCs w:val="24"/>
          <w:lang w:eastAsia="zh-CN"/>
        </w:rPr>
        <w:t>；</w:t>
      </w:r>
    </w:p>
    <w:p w14:paraId="70D07157" w14:textId="77777777" w:rsidR="00A76CA9" w:rsidRPr="002469E2" w:rsidRDefault="00A76CA9" w:rsidP="00284AA8">
      <w:pPr>
        <w:pStyle w:val="Heading2"/>
        <w:numPr>
          <w:ilvl w:val="1"/>
          <w:numId w:val="1"/>
        </w:numPr>
        <w:rPr>
          <w:szCs w:val="24"/>
          <w:lang w:eastAsia="zh-CN"/>
        </w:rPr>
      </w:pPr>
      <w:r w:rsidRPr="002469E2">
        <w:rPr>
          <w:rFonts w:hint="eastAsia"/>
          <w:szCs w:val="24"/>
          <w:lang w:val="zh-CN" w:eastAsia="zh-CN"/>
        </w:rPr>
        <w:t>金融机构需要根据其与信用风险评估相关的程序确定降低循环基金违约风险的机制。一般来说</w:t>
      </w:r>
      <w:r w:rsidRPr="002469E2">
        <w:rPr>
          <w:rFonts w:hint="eastAsia"/>
          <w:szCs w:val="24"/>
          <w:lang w:val="en-US" w:eastAsia="zh-CN"/>
        </w:rPr>
        <w:t>，</w:t>
      </w:r>
      <w:r w:rsidRPr="002469E2">
        <w:rPr>
          <w:rFonts w:hint="eastAsia"/>
          <w:szCs w:val="24"/>
          <w:lang w:val="zh-CN" w:eastAsia="zh-CN"/>
        </w:rPr>
        <w:t>预计这将取决于借款人的信用状况</w:t>
      </w:r>
      <w:r w:rsidRPr="002469E2">
        <w:rPr>
          <w:rFonts w:hint="eastAsia"/>
          <w:szCs w:val="24"/>
          <w:lang w:val="en-US" w:eastAsia="zh-CN"/>
        </w:rPr>
        <w:t>；</w:t>
      </w:r>
      <w:r w:rsidRPr="002469E2">
        <w:rPr>
          <w:rFonts w:hint="eastAsia"/>
          <w:szCs w:val="24"/>
          <w:lang w:val="zh-CN" w:eastAsia="zh-CN"/>
        </w:rPr>
        <w:t>和</w:t>
      </w:r>
    </w:p>
    <w:p w14:paraId="07990CFF" w14:textId="77777777" w:rsidR="00A76CA9" w:rsidRPr="002469E2" w:rsidRDefault="00A76CA9" w:rsidP="00284AA8">
      <w:pPr>
        <w:pStyle w:val="Heading2"/>
        <w:keepNext/>
        <w:widowControl/>
        <w:numPr>
          <w:ilvl w:val="1"/>
          <w:numId w:val="1"/>
        </w:numPr>
        <w:rPr>
          <w:szCs w:val="24"/>
          <w:lang w:eastAsia="zh-CN"/>
        </w:rPr>
      </w:pPr>
      <w:r w:rsidRPr="002469E2">
        <w:rPr>
          <w:rFonts w:hint="eastAsia"/>
          <w:szCs w:val="24"/>
          <w:lang w:val="zh-CN" w:eastAsia="zh-CN"/>
        </w:rPr>
        <w:t>根据执行委员会的决定</w:t>
      </w:r>
      <w:r w:rsidRPr="002469E2">
        <w:rPr>
          <w:rFonts w:hint="eastAsia"/>
          <w:szCs w:val="24"/>
          <w:lang w:eastAsia="zh-CN"/>
        </w:rPr>
        <w:t>，</w:t>
      </w:r>
      <w:r w:rsidRPr="002469E2">
        <w:rPr>
          <w:rFonts w:hint="eastAsia"/>
          <w:szCs w:val="24"/>
          <w:lang w:val="zh-CN" w:eastAsia="zh-CN"/>
        </w:rPr>
        <w:t>多边基金向该循环基金提供的而在本项目下无法偿还的任何资金应根据向该国提供的符合供资资格的剩余消费量以成本效益值每公斤</w:t>
      </w:r>
      <w:r w:rsidRPr="002469E2">
        <w:rPr>
          <w:szCs w:val="24"/>
          <w:lang w:eastAsia="zh-CN"/>
        </w:rPr>
        <w:t>5.1</w:t>
      </w:r>
      <w:r w:rsidRPr="002469E2">
        <w:rPr>
          <w:rFonts w:hint="eastAsia"/>
          <w:szCs w:val="24"/>
          <w:lang w:val="zh-CN" w:eastAsia="zh-CN"/>
        </w:rPr>
        <w:t>美元作出调整</w:t>
      </w:r>
      <w:r w:rsidRPr="002469E2">
        <w:rPr>
          <w:rFonts w:hint="eastAsia"/>
          <w:szCs w:val="24"/>
          <w:lang w:eastAsia="zh-CN"/>
        </w:rPr>
        <w:t>（</w:t>
      </w:r>
      <w:r w:rsidRPr="002469E2">
        <w:rPr>
          <w:rFonts w:hint="eastAsia"/>
          <w:szCs w:val="24"/>
          <w:lang w:val="zh-CN" w:eastAsia="zh-CN"/>
        </w:rPr>
        <w:t>第</w:t>
      </w:r>
      <w:r w:rsidRPr="002469E2">
        <w:rPr>
          <w:szCs w:val="24"/>
          <w:lang w:eastAsia="zh-CN"/>
        </w:rPr>
        <w:t>92/37</w:t>
      </w:r>
      <w:r w:rsidRPr="002469E2">
        <w:rPr>
          <w:rFonts w:hint="eastAsia"/>
          <w:szCs w:val="24"/>
          <w:lang w:val="zh-CN" w:eastAsia="zh-CN"/>
        </w:rPr>
        <w:t>号决定</w:t>
      </w:r>
      <w:r w:rsidRPr="002469E2">
        <w:rPr>
          <w:rFonts w:hint="eastAsia"/>
          <w:szCs w:val="24"/>
          <w:lang w:eastAsia="zh-CN"/>
        </w:rPr>
        <w:t>）</w:t>
      </w:r>
      <w:r w:rsidRPr="002469E2">
        <w:rPr>
          <w:rFonts w:hint="eastAsia"/>
          <w:szCs w:val="24"/>
          <w:lang w:val="zh-CN" w:eastAsia="zh-CN"/>
        </w:rPr>
        <w:t>。</w:t>
      </w:r>
      <w:r w:rsidRPr="002469E2">
        <w:rPr>
          <w:szCs w:val="24"/>
          <w:lang w:eastAsia="zh-CN"/>
        </w:rPr>
        <w:t xml:space="preserve"> </w:t>
      </w:r>
    </w:p>
    <w:p w14:paraId="159445D1"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首先</w:t>
      </w:r>
      <w:r w:rsidRPr="002469E2">
        <w:rPr>
          <w:rFonts w:hint="eastAsia"/>
          <w:szCs w:val="24"/>
          <w:lang w:eastAsia="zh-CN"/>
        </w:rPr>
        <w:t>，</w:t>
      </w:r>
      <w:r w:rsidRPr="002469E2">
        <w:rPr>
          <w:rFonts w:hint="eastAsia"/>
          <w:szCs w:val="24"/>
          <w:lang w:val="zh-CN" w:eastAsia="zh-CN"/>
        </w:rPr>
        <w:t>这可以在有限数量的低消费量国家实施</w:t>
      </w:r>
      <w:r w:rsidRPr="002469E2">
        <w:rPr>
          <w:rFonts w:hint="eastAsia"/>
          <w:szCs w:val="24"/>
          <w:lang w:eastAsia="zh-CN"/>
        </w:rPr>
        <w:t>，</w:t>
      </w:r>
      <w:r w:rsidRPr="002469E2">
        <w:rPr>
          <w:rFonts w:hint="eastAsia"/>
          <w:szCs w:val="24"/>
          <w:lang w:val="zh-CN" w:eastAsia="zh-CN"/>
        </w:rPr>
        <w:t>以支持商用和工业用制冷和空调应用。根据这些项目几年内可以审查的绩效</w:t>
      </w:r>
      <w:r w:rsidRPr="002469E2">
        <w:rPr>
          <w:rFonts w:hint="eastAsia"/>
          <w:szCs w:val="24"/>
          <w:lang w:val="en-US" w:eastAsia="zh-CN"/>
        </w:rPr>
        <w:t>，</w:t>
      </w:r>
      <w:r w:rsidRPr="002469E2">
        <w:rPr>
          <w:rFonts w:hint="eastAsia"/>
          <w:szCs w:val="24"/>
          <w:lang w:val="zh-CN" w:eastAsia="zh-CN"/>
        </w:rPr>
        <w:t>可以查验实施运作的方式</w:t>
      </w:r>
      <w:r w:rsidRPr="002469E2">
        <w:rPr>
          <w:rFonts w:hint="eastAsia"/>
          <w:szCs w:val="24"/>
          <w:lang w:val="en-US" w:eastAsia="zh-CN"/>
        </w:rPr>
        <w:t>，</w:t>
      </w:r>
      <w:r w:rsidRPr="002469E2">
        <w:rPr>
          <w:rFonts w:hint="eastAsia"/>
          <w:szCs w:val="24"/>
          <w:lang w:val="zh-CN" w:eastAsia="zh-CN"/>
        </w:rPr>
        <w:t>包括是否也可以通过循环基金支持非低消费量国家。</w:t>
      </w:r>
      <w:r w:rsidRPr="002469E2">
        <w:rPr>
          <w:szCs w:val="24"/>
          <w:lang w:eastAsia="zh-CN"/>
        </w:rPr>
        <w:t xml:space="preserve">  </w:t>
      </w:r>
    </w:p>
    <w:p w14:paraId="744718B9" w14:textId="77777777" w:rsidR="00A76CA9" w:rsidRPr="002469E2" w:rsidRDefault="00A76CA9" w:rsidP="00284AA8">
      <w:pPr>
        <w:spacing w:after="240"/>
        <w:outlineLvl w:val="0"/>
        <w:rPr>
          <w:b/>
          <w:sz w:val="24"/>
          <w:szCs w:val="24"/>
        </w:rPr>
      </w:pPr>
      <w:proofErr w:type="spellStart"/>
      <w:r w:rsidRPr="002469E2">
        <w:rPr>
          <w:rFonts w:hint="eastAsia"/>
          <w:b/>
          <w:szCs w:val="24"/>
          <w:lang w:val="zh-CN"/>
        </w:rPr>
        <w:lastRenderedPageBreak/>
        <w:t>两个案例研究</w:t>
      </w:r>
      <w:proofErr w:type="spellEnd"/>
    </w:p>
    <w:p w14:paraId="668C5B14"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下面介绍的两个案例说明如何利用多边基金和非多边基金的资金更快、更大规模地逐步减少氢氟碳化物。这些案例表明</w:t>
      </w:r>
      <w:r w:rsidRPr="002469E2">
        <w:rPr>
          <w:rFonts w:hint="eastAsia"/>
          <w:szCs w:val="24"/>
          <w:lang w:val="en-US" w:eastAsia="zh-CN"/>
        </w:rPr>
        <w:t>，</w:t>
      </w:r>
      <w:r w:rsidRPr="002469E2">
        <w:rPr>
          <w:rFonts w:hint="eastAsia"/>
          <w:szCs w:val="24"/>
          <w:lang w:val="zh-CN" w:eastAsia="zh-CN"/>
        </w:rPr>
        <w:t>国家供资机构在制冷、空调和热泵</w:t>
      </w:r>
      <w:r w:rsidRPr="002469E2">
        <w:rPr>
          <w:rFonts w:hint="eastAsia"/>
          <w:szCs w:val="24"/>
          <w:lang w:val="en-US" w:eastAsia="zh-CN"/>
        </w:rPr>
        <w:t>（</w:t>
      </w:r>
      <w:r w:rsidRPr="002469E2">
        <w:rPr>
          <w:szCs w:val="24"/>
          <w:lang w:val="en-US" w:eastAsia="zh-CN"/>
        </w:rPr>
        <w:t>RACHP</w:t>
      </w:r>
      <w:r w:rsidRPr="002469E2">
        <w:rPr>
          <w:rFonts w:hint="eastAsia"/>
          <w:szCs w:val="24"/>
          <w:lang w:val="en-US" w:eastAsia="zh-CN"/>
        </w:rPr>
        <w:t>）</w:t>
      </w:r>
      <w:r w:rsidRPr="002469E2">
        <w:rPr>
          <w:rFonts w:hint="eastAsia"/>
          <w:szCs w:val="24"/>
          <w:lang w:val="zh-CN" w:eastAsia="zh-CN"/>
        </w:rPr>
        <w:t>应用中如何推动采用低全球升温潜能值的节能替代技术</w:t>
      </w:r>
      <w:r w:rsidRPr="002469E2">
        <w:rPr>
          <w:rFonts w:hint="eastAsia"/>
          <w:szCs w:val="24"/>
          <w:lang w:val="en-US" w:eastAsia="zh-CN"/>
        </w:rPr>
        <w:t>，</w:t>
      </w:r>
      <w:r w:rsidRPr="002469E2">
        <w:rPr>
          <w:rFonts w:hint="eastAsia"/>
          <w:szCs w:val="24"/>
          <w:lang w:val="zh-CN" w:eastAsia="zh-CN"/>
        </w:rPr>
        <w:t>有系统地参与逐步减少氢氟碳化物的工作</w:t>
      </w:r>
      <w:r w:rsidRPr="002469E2">
        <w:rPr>
          <w:rFonts w:hint="eastAsia"/>
          <w:szCs w:val="24"/>
          <w:lang w:val="en-US" w:eastAsia="zh-CN"/>
        </w:rPr>
        <w:t>，</w:t>
      </w:r>
      <w:r w:rsidRPr="002469E2">
        <w:rPr>
          <w:rFonts w:hint="eastAsia"/>
          <w:szCs w:val="24"/>
          <w:lang w:val="zh-CN" w:eastAsia="zh-CN"/>
        </w:rPr>
        <w:t>从而扩大通过多边基金供资取得的成果。</w:t>
      </w:r>
    </w:p>
    <w:p w14:paraId="318F016E"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应该指出的是</w:t>
      </w:r>
      <w:r w:rsidRPr="002469E2">
        <w:rPr>
          <w:rFonts w:hint="eastAsia"/>
          <w:szCs w:val="24"/>
          <w:lang w:eastAsia="zh-CN"/>
        </w:rPr>
        <w:t>，</w:t>
      </w:r>
      <w:r w:rsidRPr="002469E2">
        <w:rPr>
          <w:rFonts w:hint="eastAsia"/>
          <w:szCs w:val="24"/>
          <w:lang w:val="zh-CN" w:eastAsia="zh-CN"/>
        </w:rPr>
        <w:t>此类机制的选择将根据国家层面的行业特征、金融市场和与基加利氢氟碳化物实施计划的实施相关的国家计划而有所不同。为了说明起见</w:t>
      </w:r>
      <w:r w:rsidRPr="002469E2">
        <w:rPr>
          <w:rFonts w:hint="eastAsia"/>
          <w:szCs w:val="24"/>
          <w:lang w:val="en-US" w:eastAsia="zh-CN"/>
        </w:rPr>
        <w:t>，</w:t>
      </w:r>
      <w:r w:rsidRPr="002469E2">
        <w:rPr>
          <w:rFonts w:hint="eastAsia"/>
          <w:szCs w:val="24"/>
          <w:lang w:val="zh-CN" w:eastAsia="zh-CN"/>
        </w:rPr>
        <w:t>下面两个案例介绍了具体情况和可能的选择</w:t>
      </w:r>
      <w:r w:rsidRPr="002469E2">
        <w:rPr>
          <w:rFonts w:hint="eastAsia"/>
          <w:szCs w:val="24"/>
          <w:lang w:val="en-US" w:eastAsia="zh-CN"/>
        </w:rPr>
        <w:t>，</w:t>
      </w:r>
      <w:r w:rsidRPr="002469E2">
        <w:rPr>
          <w:rFonts w:hint="eastAsia"/>
          <w:szCs w:val="24"/>
          <w:lang w:val="zh-CN" w:eastAsia="zh-CN"/>
        </w:rPr>
        <w:t>以便了解如何使用替代融资方式。</w:t>
      </w:r>
    </w:p>
    <w:p w14:paraId="5636B9C4" w14:textId="77777777" w:rsidR="00A76CA9" w:rsidRPr="002469E2" w:rsidRDefault="00A76CA9" w:rsidP="00284AA8">
      <w:pPr>
        <w:rPr>
          <w:szCs w:val="24"/>
          <w:lang w:eastAsia="zh-CN"/>
        </w:rPr>
      </w:pPr>
      <w:r w:rsidRPr="002469E2">
        <w:rPr>
          <w:rFonts w:hint="eastAsia"/>
          <w:szCs w:val="24"/>
          <w:u w:val="single"/>
          <w:lang w:val="zh-CN" w:eastAsia="zh-CN"/>
        </w:rPr>
        <w:t>案例</w:t>
      </w:r>
      <w:r w:rsidRPr="002469E2">
        <w:rPr>
          <w:szCs w:val="24"/>
          <w:u w:val="single"/>
          <w:lang w:eastAsia="zh-CN"/>
        </w:rPr>
        <w:t>1</w:t>
      </w:r>
      <w:r w:rsidRPr="002469E2">
        <w:rPr>
          <w:rFonts w:hint="eastAsia"/>
          <w:szCs w:val="24"/>
          <w:u w:val="single"/>
          <w:lang w:eastAsia="zh-CN"/>
        </w:rPr>
        <w:t>：</w:t>
      </w:r>
      <w:r w:rsidRPr="002469E2">
        <w:rPr>
          <w:rFonts w:hint="eastAsia"/>
          <w:szCs w:val="24"/>
          <w:u w:val="single"/>
          <w:lang w:val="zh-CN" w:eastAsia="zh-CN"/>
        </w:rPr>
        <w:t>小岛国（人口约</w:t>
      </w:r>
      <w:r w:rsidRPr="002469E2">
        <w:rPr>
          <w:szCs w:val="24"/>
          <w:u w:val="single"/>
          <w:lang w:val="zh-CN" w:eastAsia="zh-CN"/>
        </w:rPr>
        <w:t>50</w:t>
      </w:r>
      <w:r w:rsidRPr="002469E2">
        <w:rPr>
          <w:rFonts w:hint="eastAsia"/>
          <w:szCs w:val="24"/>
          <w:u w:val="single"/>
          <w:lang w:val="zh-CN" w:eastAsia="zh-CN"/>
        </w:rPr>
        <w:t>万）</w:t>
      </w:r>
    </w:p>
    <w:p w14:paraId="0C81881F" w14:textId="77777777" w:rsidR="00A76CA9" w:rsidRPr="002469E2" w:rsidRDefault="00A76CA9" w:rsidP="00284AA8">
      <w:pPr>
        <w:rPr>
          <w:b/>
          <w:szCs w:val="24"/>
          <w:lang w:eastAsia="zh-CN"/>
        </w:rPr>
      </w:pPr>
    </w:p>
    <w:p w14:paraId="604FC0A9"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该国经济严重依赖渔业和旅游业</w:t>
      </w:r>
      <w:r w:rsidRPr="002469E2">
        <w:rPr>
          <w:rFonts w:hint="eastAsia"/>
          <w:szCs w:val="24"/>
          <w:lang w:val="en-US" w:eastAsia="zh-CN"/>
        </w:rPr>
        <w:t>，</w:t>
      </w:r>
      <w:r w:rsidRPr="002469E2">
        <w:rPr>
          <w:rFonts w:hint="eastAsia"/>
          <w:szCs w:val="24"/>
          <w:lang w:val="zh-CN" w:eastAsia="zh-CN"/>
        </w:rPr>
        <w:t>为逐步减少氢氟碳化物正计划实施基加利氢氟碳化物实施计划</w:t>
      </w:r>
      <w:r w:rsidRPr="002469E2">
        <w:rPr>
          <w:rFonts w:hint="eastAsia"/>
          <w:szCs w:val="24"/>
          <w:lang w:val="en-US" w:eastAsia="zh-CN"/>
        </w:rPr>
        <w:t>，</w:t>
      </w:r>
      <w:r w:rsidRPr="002469E2">
        <w:rPr>
          <w:rFonts w:hint="eastAsia"/>
          <w:szCs w:val="24"/>
          <w:lang w:val="zh-CN" w:eastAsia="zh-CN"/>
        </w:rPr>
        <w:t>重点关注空调设备</w:t>
      </w:r>
      <w:r w:rsidRPr="002469E2">
        <w:rPr>
          <w:rFonts w:hint="eastAsia"/>
          <w:szCs w:val="24"/>
          <w:lang w:val="en-US" w:eastAsia="zh-CN"/>
        </w:rPr>
        <w:t>（</w:t>
      </w:r>
      <w:r w:rsidRPr="002469E2">
        <w:rPr>
          <w:rFonts w:hint="eastAsia"/>
          <w:szCs w:val="24"/>
          <w:lang w:val="zh-CN" w:eastAsia="zh-CN"/>
        </w:rPr>
        <w:t>家用和商用空调</w:t>
      </w:r>
      <w:r w:rsidRPr="002469E2">
        <w:rPr>
          <w:rFonts w:hint="eastAsia"/>
          <w:szCs w:val="24"/>
          <w:lang w:val="en-US" w:eastAsia="zh-CN"/>
        </w:rPr>
        <w:t>）</w:t>
      </w:r>
      <w:r w:rsidRPr="002469E2">
        <w:rPr>
          <w:rFonts w:hint="eastAsia"/>
          <w:szCs w:val="24"/>
          <w:lang w:val="zh-CN" w:eastAsia="zh-CN"/>
        </w:rPr>
        <w:t>和工业用制冷和空调设备中的氢氟碳化物消费量</w:t>
      </w:r>
      <w:r w:rsidRPr="002469E2">
        <w:rPr>
          <w:rFonts w:hint="eastAsia"/>
          <w:szCs w:val="24"/>
          <w:lang w:val="en-US" w:eastAsia="zh-CN"/>
        </w:rPr>
        <w:t>（</w:t>
      </w:r>
      <w:r w:rsidRPr="002469E2">
        <w:rPr>
          <w:rFonts w:hint="eastAsia"/>
          <w:szCs w:val="24"/>
          <w:lang w:val="zh-CN" w:eastAsia="zh-CN"/>
        </w:rPr>
        <w:t>主要用于渔业和一些大型中央空调系统</w:t>
      </w:r>
      <w:r w:rsidRPr="002469E2">
        <w:rPr>
          <w:rFonts w:hint="eastAsia"/>
          <w:szCs w:val="24"/>
          <w:lang w:val="en-US" w:eastAsia="zh-CN"/>
        </w:rPr>
        <w:t>）</w:t>
      </w:r>
      <w:r w:rsidRPr="002469E2">
        <w:rPr>
          <w:rFonts w:hint="eastAsia"/>
          <w:szCs w:val="24"/>
          <w:lang w:val="zh-CN" w:eastAsia="zh-CN"/>
        </w:rPr>
        <w:t>。对于提高能源效率而言</w:t>
      </w:r>
      <w:r w:rsidRPr="002469E2">
        <w:rPr>
          <w:rFonts w:hint="eastAsia"/>
          <w:szCs w:val="24"/>
          <w:lang w:val="en-US" w:eastAsia="zh-CN"/>
        </w:rPr>
        <w:t>，</w:t>
      </w:r>
      <w:r w:rsidRPr="002469E2">
        <w:rPr>
          <w:rFonts w:hint="eastAsia"/>
          <w:szCs w:val="24"/>
          <w:lang w:val="zh-CN" w:eastAsia="zh-CN"/>
        </w:rPr>
        <w:t>双边</w:t>
      </w:r>
      <w:r w:rsidRPr="002469E2">
        <w:rPr>
          <w:szCs w:val="24"/>
          <w:lang w:val="en-US" w:eastAsia="zh-CN"/>
        </w:rPr>
        <w:t>/</w:t>
      </w:r>
      <w:r w:rsidRPr="002469E2">
        <w:rPr>
          <w:rFonts w:hint="eastAsia"/>
          <w:szCs w:val="24"/>
          <w:lang w:val="zh-CN" w:eastAsia="zh-CN"/>
        </w:rPr>
        <w:t>执行机构正考虑如何在逐步减少氢氟碳化物时使用非多边基金供资的其他创新融资选择来提高能源效率。</w:t>
      </w:r>
    </w:p>
    <w:p w14:paraId="6E9F0475"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该国在方案设计方面面临许多挑战。由于国家小</w:t>
      </w:r>
      <w:r w:rsidRPr="002469E2">
        <w:rPr>
          <w:rFonts w:hint="eastAsia"/>
          <w:szCs w:val="24"/>
          <w:lang w:eastAsia="zh-CN"/>
        </w:rPr>
        <w:t>，</w:t>
      </w:r>
      <w:r w:rsidRPr="002469E2">
        <w:rPr>
          <w:rFonts w:hint="eastAsia"/>
          <w:szCs w:val="24"/>
          <w:lang w:val="zh-CN" w:eastAsia="zh-CN"/>
        </w:rPr>
        <w:t>市场总规模相对较小。空调市场大都集中在住宅</w:t>
      </w:r>
      <w:r w:rsidRPr="002469E2">
        <w:rPr>
          <w:rFonts w:hint="eastAsia"/>
          <w:szCs w:val="24"/>
          <w:lang w:val="en-US" w:eastAsia="zh-CN"/>
        </w:rPr>
        <w:t>（</w:t>
      </w:r>
      <w:r w:rsidRPr="002469E2">
        <w:rPr>
          <w:rFonts w:hint="eastAsia"/>
          <w:szCs w:val="24"/>
          <w:lang w:val="zh-CN" w:eastAsia="zh-CN"/>
        </w:rPr>
        <w:t>小型分体式空调机组</w:t>
      </w:r>
      <w:r w:rsidRPr="002469E2">
        <w:rPr>
          <w:rFonts w:hint="eastAsia"/>
          <w:szCs w:val="24"/>
          <w:lang w:val="en-US" w:eastAsia="zh-CN"/>
        </w:rPr>
        <w:t>）</w:t>
      </w:r>
      <w:r w:rsidRPr="002469E2">
        <w:rPr>
          <w:rFonts w:hint="eastAsia"/>
          <w:szCs w:val="24"/>
          <w:lang w:val="zh-CN" w:eastAsia="zh-CN"/>
        </w:rPr>
        <w:t>、酒店</w:t>
      </w:r>
      <w:r w:rsidRPr="002469E2">
        <w:rPr>
          <w:rFonts w:hint="eastAsia"/>
          <w:szCs w:val="24"/>
          <w:lang w:val="en-US" w:eastAsia="zh-CN"/>
        </w:rPr>
        <w:t>（</w:t>
      </w:r>
      <w:r w:rsidRPr="002469E2">
        <w:rPr>
          <w:rFonts w:hint="eastAsia"/>
          <w:szCs w:val="24"/>
          <w:lang w:val="zh-CN" w:eastAsia="zh-CN"/>
        </w:rPr>
        <w:t>也可能是分体式机组</w:t>
      </w:r>
      <w:r w:rsidRPr="002469E2">
        <w:rPr>
          <w:rFonts w:hint="eastAsia"/>
          <w:szCs w:val="24"/>
          <w:lang w:val="en-US" w:eastAsia="zh-CN"/>
        </w:rPr>
        <w:t>，</w:t>
      </w:r>
      <w:r w:rsidRPr="002469E2">
        <w:rPr>
          <w:rFonts w:hint="eastAsia"/>
          <w:szCs w:val="24"/>
          <w:lang w:val="zh-CN" w:eastAsia="zh-CN"/>
        </w:rPr>
        <w:t>除非是较大的酒店</w:t>
      </w:r>
      <w:r w:rsidRPr="002469E2">
        <w:rPr>
          <w:rFonts w:hint="eastAsia"/>
          <w:szCs w:val="24"/>
          <w:lang w:val="en-US" w:eastAsia="zh-CN"/>
        </w:rPr>
        <w:t>）</w:t>
      </w:r>
      <w:r w:rsidRPr="002469E2">
        <w:rPr>
          <w:rFonts w:hint="eastAsia"/>
          <w:szCs w:val="24"/>
          <w:lang w:val="zh-CN" w:eastAsia="zh-CN"/>
        </w:rPr>
        <w:t>和办公室</w:t>
      </w:r>
      <w:r w:rsidRPr="002469E2">
        <w:rPr>
          <w:rFonts w:hint="eastAsia"/>
          <w:szCs w:val="24"/>
          <w:lang w:val="en-US" w:eastAsia="zh-CN"/>
        </w:rPr>
        <w:t>（</w:t>
      </w:r>
      <w:r w:rsidRPr="002469E2">
        <w:rPr>
          <w:rFonts w:hint="eastAsia"/>
          <w:szCs w:val="24"/>
          <w:lang w:val="zh-CN" w:eastAsia="zh-CN"/>
        </w:rPr>
        <w:t>也使用小型分体式空调机组</w:t>
      </w:r>
      <w:r w:rsidRPr="002469E2">
        <w:rPr>
          <w:rFonts w:hint="eastAsia"/>
          <w:szCs w:val="24"/>
          <w:lang w:val="en-US" w:eastAsia="zh-CN"/>
        </w:rPr>
        <w:t>）</w:t>
      </w:r>
      <w:r w:rsidRPr="002469E2">
        <w:rPr>
          <w:rFonts w:hint="eastAsia"/>
          <w:szCs w:val="24"/>
          <w:lang w:val="zh-CN" w:eastAsia="zh-CN"/>
        </w:rPr>
        <w:t>。在渔业领域</w:t>
      </w:r>
      <w:r w:rsidRPr="002469E2">
        <w:rPr>
          <w:rFonts w:hint="eastAsia"/>
          <w:szCs w:val="24"/>
          <w:lang w:val="en-US" w:eastAsia="zh-CN"/>
        </w:rPr>
        <w:t>，</w:t>
      </w:r>
      <w:r w:rsidRPr="002469E2">
        <w:rPr>
          <w:rFonts w:hint="eastAsia"/>
          <w:szCs w:val="24"/>
          <w:lang w:val="zh-CN" w:eastAsia="zh-CN"/>
        </w:rPr>
        <w:t>工业制冷装置可能是针对特定安装而设计的。尽管该国国内可能有许多国际非政府组织</w:t>
      </w:r>
      <w:r w:rsidRPr="002469E2">
        <w:rPr>
          <w:rFonts w:hint="eastAsia"/>
          <w:szCs w:val="24"/>
          <w:lang w:val="en-US" w:eastAsia="zh-CN"/>
        </w:rPr>
        <w:t>，</w:t>
      </w:r>
      <w:r w:rsidRPr="002469E2">
        <w:rPr>
          <w:rFonts w:hint="eastAsia"/>
          <w:szCs w:val="24"/>
          <w:lang w:val="zh-CN" w:eastAsia="zh-CN"/>
        </w:rPr>
        <w:t>但可合作的金融机构数量可能有限。消费者对价格极为敏感</w:t>
      </w:r>
      <w:r w:rsidRPr="002469E2">
        <w:rPr>
          <w:rFonts w:hint="eastAsia"/>
          <w:szCs w:val="24"/>
          <w:lang w:val="en-US" w:eastAsia="zh-CN"/>
        </w:rPr>
        <w:t>，</w:t>
      </w:r>
      <w:r w:rsidRPr="002469E2">
        <w:rPr>
          <w:rFonts w:hint="eastAsia"/>
          <w:szCs w:val="24"/>
          <w:lang w:val="zh-CN" w:eastAsia="zh-CN"/>
        </w:rPr>
        <w:t>众所周知</w:t>
      </w:r>
      <w:r w:rsidRPr="002469E2">
        <w:rPr>
          <w:rFonts w:hint="eastAsia"/>
          <w:szCs w:val="24"/>
          <w:lang w:val="en-US" w:eastAsia="zh-CN"/>
        </w:rPr>
        <w:t>，</w:t>
      </w:r>
      <w:r w:rsidRPr="002469E2">
        <w:rPr>
          <w:rFonts w:hint="eastAsia"/>
          <w:szCs w:val="24"/>
          <w:lang w:val="zh-CN" w:eastAsia="zh-CN"/>
        </w:rPr>
        <w:t>他们会购买二手设备</w:t>
      </w:r>
      <w:r w:rsidRPr="002469E2">
        <w:rPr>
          <w:rFonts w:hint="eastAsia"/>
          <w:szCs w:val="24"/>
          <w:lang w:val="en-US" w:eastAsia="zh-CN"/>
        </w:rPr>
        <w:t>，</w:t>
      </w:r>
      <w:r w:rsidRPr="002469E2">
        <w:rPr>
          <w:rFonts w:hint="eastAsia"/>
          <w:szCs w:val="24"/>
          <w:lang w:val="zh-CN" w:eastAsia="zh-CN"/>
        </w:rPr>
        <w:t>虽然价格便宜</w:t>
      </w:r>
      <w:r w:rsidRPr="002469E2">
        <w:rPr>
          <w:rFonts w:hint="eastAsia"/>
          <w:szCs w:val="24"/>
          <w:lang w:val="en-US" w:eastAsia="zh-CN"/>
        </w:rPr>
        <w:t>，</w:t>
      </w:r>
      <w:r w:rsidRPr="002469E2">
        <w:rPr>
          <w:rFonts w:hint="eastAsia"/>
          <w:szCs w:val="24"/>
          <w:lang w:val="zh-CN" w:eastAsia="zh-CN"/>
        </w:rPr>
        <w:t>但效率明显低于新设备。</w:t>
      </w:r>
    </w:p>
    <w:p w14:paraId="657B0060" w14:textId="77777777" w:rsidR="00A76CA9" w:rsidRPr="002469E2" w:rsidRDefault="00A76CA9" w:rsidP="00CA05D8">
      <w:pPr>
        <w:pStyle w:val="Heading1"/>
        <w:numPr>
          <w:ilvl w:val="0"/>
          <w:numId w:val="1"/>
        </w:numPr>
        <w:tabs>
          <w:tab w:val="clear" w:pos="5760"/>
          <w:tab w:val="num" w:pos="0"/>
        </w:tabs>
        <w:ind w:left="0"/>
        <w:rPr>
          <w:szCs w:val="24"/>
        </w:rPr>
      </w:pPr>
      <w:r w:rsidRPr="002469E2">
        <w:rPr>
          <w:rFonts w:hint="eastAsia"/>
          <w:szCs w:val="24"/>
          <w:lang w:val="zh-CN" w:eastAsia="zh-CN"/>
        </w:rPr>
        <w:t>为了在逐步减少氢氟碳化物的同时促进采用高能效设备</w:t>
      </w:r>
      <w:r w:rsidRPr="002469E2">
        <w:rPr>
          <w:rFonts w:hint="eastAsia"/>
          <w:szCs w:val="24"/>
          <w:lang w:eastAsia="zh-CN"/>
        </w:rPr>
        <w:t>，</w:t>
      </w:r>
      <w:r w:rsidRPr="002469E2">
        <w:rPr>
          <w:rFonts w:hint="eastAsia"/>
          <w:szCs w:val="24"/>
          <w:lang w:val="zh-CN" w:eastAsia="zh-CN"/>
        </w:rPr>
        <w:t>重要的是设计机制</w:t>
      </w:r>
      <w:r w:rsidRPr="002469E2">
        <w:rPr>
          <w:rFonts w:hint="eastAsia"/>
          <w:szCs w:val="24"/>
          <w:lang w:eastAsia="zh-CN"/>
        </w:rPr>
        <w:t>，</w:t>
      </w:r>
      <w:r w:rsidRPr="002469E2">
        <w:rPr>
          <w:rFonts w:hint="eastAsia"/>
          <w:szCs w:val="24"/>
          <w:lang w:val="zh-CN" w:eastAsia="zh-CN"/>
        </w:rPr>
        <w:t>将购买设备的初始成本降低到可承受的水平</w:t>
      </w:r>
      <w:r w:rsidRPr="002469E2">
        <w:rPr>
          <w:rFonts w:hint="eastAsia"/>
          <w:szCs w:val="24"/>
          <w:lang w:eastAsia="zh-CN"/>
        </w:rPr>
        <w:t>，</w:t>
      </w:r>
      <w:r w:rsidRPr="002469E2">
        <w:rPr>
          <w:rFonts w:hint="eastAsia"/>
          <w:szCs w:val="24"/>
          <w:lang w:val="zh-CN" w:eastAsia="zh-CN"/>
        </w:rPr>
        <w:t>并说服消费者相信新设备在其生命周期运行成本实际更低。</w:t>
      </w:r>
      <w:proofErr w:type="spellStart"/>
      <w:r w:rsidRPr="002469E2">
        <w:rPr>
          <w:rFonts w:hint="eastAsia"/>
          <w:szCs w:val="24"/>
          <w:lang w:val="zh-CN"/>
        </w:rPr>
        <w:t>这可以使用下述工具来实现</w:t>
      </w:r>
      <w:proofErr w:type="spellEnd"/>
      <w:r w:rsidRPr="002469E2">
        <w:rPr>
          <w:rFonts w:hint="eastAsia"/>
          <w:szCs w:val="24"/>
          <w:lang w:val="zh-CN"/>
        </w:rPr>
        <w:t>。</w:t>
      </w:r>
    </w:p>
    <w:p w14:paraId="3ACA5717"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可以对空调机零售商给予基于结果的激励构建降低新设备零售价格的金融工具</w:t>
      </w:r>
      <w:r w:rsidRPr="002469E2">
        <w:rPr>
          <w:rFonts w:hint="eastAsia"/>
          <w:szCs w:val="24"/>
          <w:lang w:eastAsia="zh-CN"/>
        </w:rPr>
        <w:t>，</w:t>
      </w:r>
      <w:r w:rsidRPr="002469E2">
        <w:rPr>
          <w:rFonts w:hint="eastAsia"/>
          <w:szCs w:val="24"/>
          <w:lang w:val="zh-CN" w:eastAsia="zh-CN"/>
        </w:rPr>
        <w:t>以便他们因增加使用低全球升温潜能值制冷剂的高能小设备的销售而获得补偿</w:t>
      </w:r>
      <w:r w:rsidRPr="002469E2">
        <w:rPr>
          <w:rFonts w:hint="eastAsia"/>
          <w:szCs w:val="24"/>
          <w:lang w:eastAsia="zh-CN"/>
        </w:rPr>
        <w:t>（</w:t>
      </w:r>
      <w:r w:rsidRPr="002469E2">
        <w:rPr>
          <w:rFonts w:hint="eastAsia"/>
          <w:szCs w:val="24"/>
          <w:lang w:val="zh-CN" w:eastAsia="zh-CN"/>
        </w:rPr>
        <w:t>和奖励</w:t>
      </w:r>
      <w:r w:rsidRPr="002469E2">
        <w:rPr>
          <w:rFonts w:hint="eastAsia"/>
          <w:szCs w:val="24"/>
          <w:lang w:eastAsia="zh-CN"/>
        </w:rPr>
        <w:t>）；</w:t>
      </w:r>
      <w:r w:rsidRPr="002469E2">
        <w:rPr>
          <w:rFonts w:hint="eastAsia"/>
          <w:szCs w:val="24"/>
          <w:lang w:val="zh-CN" w:eastAsia="zh-CN"/>
        </w:rPr>
        <w:t>这对销售高价位的节能设备获利的零售商更具吸引力。作为该计划的一部分</w:t>
      </w:r>
      <w:r w:rsidRPr="002469E2">
        <w:rPr>
          <w:rFonts w:hint="eastAsia"/>
          <w:szCs w:val="24"/>
          <w:lang w:val="en-US" w:eastAsia="zh-CN"/>
        </w:rPr>
        <w:t>，</w:t>
      </w:r>
      <w:r w:rsidRPr="002469E2">
        <w:rPr>
          <w:rFonts w:hint="eastAsia"/>
          <w:szCs w:val="24"/>
          <w:lang w:val="zh-CN" w:eastAsia="zh-CN"/>
        </w:rPr>
        <w:t>还应该有一个回购计划</w:t>
      </w:r>
      <w:r w:rsidRPr="002469E2">
        <w:rPr>
          <w:rFonts w:hint="eastAsia"/>
          <w:szCs w:val="24"/>
          <w:lang w:val="en-US" w:eastAsia="zh-CN"/>
        </w:rPr>
        <w:t>，</w:t>
      </w:r>
      <w:r w:rsidRPr="002469E2">
        <w:rPr>
          <w:rFonts w:hint="eastAsia"/>
          <w:szCs w:val="24"/>
          <w:lang w:val="zh-CN" w:eastAsia="zh-CN"/>
        </w:rPr>
        <w:t>以回收和再次利用旧设备</w:t>
      </w:r>
      <w:r w:rsidRPr="002469E2">
        <w:rPr>
          <w:rFonts w:hint="eastAsia"/>
          <w:szCs w:val="24"/>
          <w:lang w:val="en-US" w:eastAsia="zh-CN"/>
        </w:rPr>
        <w:t>，</w:t>
      </w:r>
      <w:r w:rsidRPr="002469E2">
        <w:rPr>
          <w:rFonts w:hint="eastAsia"/>
          <w:szCs w:val="24"/>
          <w:lang w:val="zh-CN" w:eastAsia="zh-CN"/>
        </w:rPr>
        <w:t>而不是让它们投放到市场。这使消费者无法以低价购买新的空调机</w:t>
      </w:r>
      <w:r w:rsidRPr="002469E2">
        <w:rPr>
          <w:rFonts w:hint="eastAsia"/>
          <w:szCs w:val="24"/>
          <w:lang w:val="en-US" w:eastAsia="zh-CN"/>
        </w:rPr>
        <w:t>，</w:t>
      </w:r>
      <w:r w:rsidRPr="002469E2">
        <w:rPr>
          <w:rFonts w:hint="eastAsia"/>
          <w:szCs w:val="24"/>
          <w:lang w:val="zh-CN" w:eastAsia="zh-CN"/>
        </w:rPr>
        <w:t>然后以高价出售给其他消费者</w:t>
      </w:r>
      <w:r w:rsidRPr="002469E2">
        <w:rPr>
          <w:rFonts w:hint="eastAsia"/>
          <w:szCs w:val="24"/>
          <w:lang w:val="en-US" w:eastAsia="zh-CN"/>
        </w:rPr>
        <w:t>，</w:t>
      </w:r>
      <w:r w:rsidRPr="002469E2">
        <w:rPr>
          <w:rFonts w:hint="eastAsia"/>
          <w:szCs w:val="24"/>
          <w:lang w:val="zh-CN" w:eastAsia="zh-CN"/>
        </w:rPr>
        <w:t>导致继续使用低效的空调机。</w:t>
      </w:r>
      <w:r w:rsidRPr="002469E2">
        <w:rPr>
          <w:szCs w:val="24"/>
          <w:lang w:eastAsia="zh-CN"/>
        </w:rPr>
        <w:t xml:space="preserve"> </w:t>
      </w:r>
    </w:p>
    <w:p w14:paraId="7F7BDCA0"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也可以与少数当地银行之一合作开发零售金融产品</w:t>
      </w:r>
      <w:r w:rsidRPr="002469E2">
        <w:rPr>
          <w:rFonts w:hint="eastAsia"/>
          <w:szCs w:val="24"/>
          <w:lang w:eastAsia="zh-CN"/>
        </w:rPr>
        <w:t>，</w:t>
      </w:r>
      <w:r w:rsidRPr="002469E2">
        <w:rPr>
          <w:rFonts w:hint="eastAsia"/>
          <w:szCs w:val="24"/>
          <w:lang w:val="zh-CN" w:eastAsia="zh-CN"/>
        </w:rPr>
        <w:t>帮助将购买空调设备的成本分摊到较长时间。这可能需要多边开发银行</w:t>
      </w:r>
      <w:r w:rsidRPr="002469E2">
        <w:rPr>
          <w:rFonts w:hint="eastAsia"/>
          <w:szCs w:val="24"/>
          <w:lang w:val="en-US" w:eastAsia="zh-CN"/>
        </w:rPr>
        <w:t>（</w:t>
      </w:r>
      <w:r w:rsidRPr="002469E2">
        <w:rPr>
          <w:szCs w:val="24"/>
          <w:lang w:val="en-US" w:eastAsia="zh-CN"/>
        </w:rPr>
        <w:t>MDB</w:t>
      </w:r>
      <w:r w:rsidRPr="002469E2">
        <w:rPr>
          <w:rFonts w:hint="eastAsia"/>
          <w:szCs w:val="24"/>
          <w:lang w:val="en-US" w:eastAsia="zh-CN"/>
        </w:rPr>
        <w:t>）</w:t>
      </w:r>
      <w:r w:rsidRPr="002469E2">
        <w:rPr>
          <w:rFonts w:hint="eastAsia"/>
          <w:szCs w:val="24"/>
          <w:lang w:val="zh-CN" w:eastAsia="zh-CN"/>
        </w:rPr>
        <w:t>向该银行提供混合优惠融资</w:t>
      </w:r>
      <w:r w:rsidRPr="002469E2">
        <w:rPr>
          <w:rFonts w:hint="eastAsia"/>
          <w:szCs w:val="24"/>
          <w:lang w:val="en-US" w:eastAsia="zh-CN"/>
        </w:rPr>
        <w:t>，</w:t>
      </w:r>
      <w:r w:rsidRPr="002469E2">
        <w:rPr>
          <w:rFonts w:hint="eastAsia"/>
          <w:szCs w:val="24"/>
          <w:lang w:val="zh-CN" w:eastAsia="zh-CN"/>
        </w:rPr>
        <w:t>或可能需要签订风险分担协议。由此降低的净融资成本可以</w:t>
      </w:r>
      <w:r w:rsidRPr="002469E2">
        <w:rPr>
          <w:szCs w:val="24"/>
          <w:lang w:val="en-US" w:eastAsia="zh-CN"/>
        </w:rPr>
        <w:t>“</w:t>
      </w:r>
      <w:r w:rsidRPr="002469E2">
        <w:rPr>
          <w:rFonts w:hint="eastAsia"/>
          <w:szCs w:val="24"/>
          <w:lang w:val="zh-CN" w:eastAsia="zh-CN"/>
        </w:rPr>
        <w:t>转移</w:t>
      </w:r>
      <w:r w:rsidRPr="002469E2">
        <w:rPr>
          <w:szCs w:val="24"/>
          <w:lang w:val="en-US" w:eastAsia="zh-CN"/>
        </w:rPr>
        <w:t>”</w:t>
      </w:r>
      <w:r w:rsidRPr="002469E2">
        <w:rPr>
          <w:rFonts w:hint="eastAsia"/>
          <w:szCs w:val="24"/>
          <w:lang w:val="zh-CN" w:eastAsia="zh-CN"/>
        </w:rPr>
        <w:t>给零售商</w:t>
      </w:r>
      <w:r w:rsidRPr="002469E2">
        <w:rPr>
          <w:rFonts w:hint="eastAsia"/>
          <w:szCs w:val="24"/>
          <w:lang w:val="en-US" w:eastAsia="zh-CN"/>
        </w:rPr>
        <w:t>，</w:t>
      </w:r>
      <w:r w:rsidRPr="002469E2">
        <w:rPr>
          <w:rFonts w:hint="eastAsia"/>
          <w:szCs w:val="24"/>
          <w:lang w:val="zh-CN" w:eastAsia="zh-CN"/>
        </w:rPr>
        <w:t>使它们能销售更多使用低全球升温潜能值制冷剂的高能效设备。如果可行</w:t>
      </w:r>
      <w:r w:rsidRPr="002469E2">
        <w:rPr>
          <w:rFonts w:hint="eastAsia"/>
          <w:szCs w:val="24"/>
          <w:lang w:val="en-US" w:eastAsia="zh-CN"/>
        </w:rPr>
        <w:t>，</w:t>
      </w:r>
      <w:r w:rsidRPr="002469E2">
        <w:rPr>
          <w:rFonts w:hint="eastAsia"/>
          <w:szCs w:val="24"/>
          <w:lang w:val="zh-CN" w:eastAsia="zh-CN"/>
        </w:rPr>
        <w:t>其他</w:t>
      </w:r>
      <w:r w:rsidRPr="002469E2">
        <w:rPr>
          <w:szCs w:val="24"/>
          <w:lang w:val="en-US" w:eastAsia="zh-CN"/>
        </w:rPr>
        <w:t>“</w:t>
      </w:r>
      <w:r w:rsidRPr="002469E2">
        <w:rPr>
          <w:rFonts w:hint="eastAsia"/>
          <w:szCs w:val="24"/>
          <w:lang w:val="zh-CN" w:eastAsia="zh-CN"/>
        </w:rPr>
        <w:t>集成者</w:t>
      </w:r>
      <w:r w:rsidRPr="002469E2">
        <w:rPr>
          <w:szCs w:val="24"/>
          <w:lang w:val="en-US" w:eastAsia="zh-CN"/>
        </w:rPr>
        <w:t>”</w:t>
      </w:r>
      <w:r w:rsidRPr="002469E2">
        <w:rPr>
          <w:rFonts w:hint="eastAsia"/>
          <w:szCs w:val="24"/>
          <w:lang w:val="zh-CN" w:eastAsia="zh-CN"/>
        </w:rPr>
        <w:t>也可以参与实施此类项目</w:t>
      </w:r>
      <w:r w:rsidRPr="002469E2">
        <w:rPr>
          <w:rFonts w:hint="eastAsia"/>
          <w:szCs w:val="24"/>
          <w:lang w:val="en-US" w:eastAsia="zh-CN"/>
        </w:rPr>
        <w:t>（</w:t>
      </w:r>
      <w:r w:rsidRPr="002469E2">
        <w:rPr>
          <w:rFonts w:hint="eastAsia"/>
          <w:szCs w:val="24"/>
          <w:lang w:val="zh-CN" w:eastAsia="zh-CN"/>
        </w:rPr>
        <w:t>例如</w:t>
      </w:r>
      <w:r w:rsidRPr="002469E2">
        <w:rPr>
          <w:rFonts w:hint="eastAsia"/>
          <w:szCs w:val="24"/>
          <w:lang w:val="en-US" w:eastAsia="zh-CN"/>
        </w:rPr>
        <w:t>，</w:t>
      </w:r>
      <w:r w:rsidRPr="002469E2">
        <w:rPr>
          <w:rFonts w:hint="eastAsia"/>
          <w:szCs w:val="24"/>
          <w:lang w:val="zh-CN" w:eastAsia="zh-CN"/>
        </w:rPr>
        <w:t>电力公司可以实施</w:t>
      </w:r>
      <w:r w:rsidRPr="002469E2">
        <w:rPr>
          <w:szCs w:val="24"/>
          <w:lang w:val="en-US" w:eastAsia="zh-CN"/>
        </w:rPr>
        <w:t>“</w:t>
      </w:r>
      <w:r w:rsidRPr="002469E2">
        <w:rPr>
          <w:rFonts w:hint="eastAsia"/>
          <w:szCs w:val="24"/>
          <w:lang w:val="zh-CN" w:eastAsia="zh-CN"/>
        </w:rPr>
        <w:t>现用现付</w:t>
      </w:r>
      <w:r w:rsidRPr="002469E2">
        <w:rPr>
          <w:szCs w:val="24"/>
          <w:lang w:val="en-US" w:eastAsia="zh-CN"/>
        </w:rPr>
        <w:t>”</w:t>
      </w:r>
      <w:r w:rsidRPr="002469E2">
        <w:rPr>
          <w:rFonts w:hint="eastAsia"/>
          <w:szCs w:val="24"/>
          <w:lang w:val="zh-CN" w:eastAsia="zh-CN"/>
        </w:rPr>
        <w:t>计划</w:t>
      </w:r>
      <w:r w:rsidRPr="002469E2">
        <w:rPr>
          <w:rFonts w:hint="eastAsia"/>
          <w:szCs w:val="24"/>
          <w:lang w:val="en-US" w:eastAsia="zh-CN"/>
        </w:rPr>
        <w:t>）</w:t>
      </w:r>
      <w:r w:rsidRPr="002469E2">
        <w:rPr>
          <w:rFonts w:hint="eastAsia"/>
          <w:szCs w:val="24"/>
          <w:lang w:val="zh-CN" w:eastAsia="zh-CN"/>
        </w:rPr>
        <w:t>。</w:t>
      </w:r>
    </w:p>
    <w:p w14:paraId="4DCBED12"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该方案的一个关键部分是对家庭和商业用户进行宣传</w:t>
      </w:r>
      <w:r w:rsidRPr="002469E2">
        <w:rPr>
          <w:rFonts w:hint="eastAsia"/>
          <w:szCs w:val="24"/>
          <w:lang w:eastAsia="zh-CN"/>
        </w:rPr>
        <w:t>，</w:t>
      </w:r>
      <w:r w:rsidRPr="002469E2">
        <w:rPr>
          <w:rFonts w:hint="eastAsia"/>
          <w:szCs w:val="24"/>
          <w:lang w:val="zh-CN" w:eastAsia="zh-CN"/>
        </w:rPr>
        <w:t>展示选用节能设备的经济效益</w:t>
      </w:r>
      <w:r w:rsidRPr="002469E2">
        <w:rPr>
          <w:rFonts w:hint="eastAsia"/>
          <w:szCs w:val="24"/>
          <w:lang w:eastAsia="zh-CN"/>
        </w:rPr>
        <w:t>（</w:t>
      </w:r>
      <w:r w:rsidRPr="002469E2">
        <w:rPr>
          <w:rFonts w:hint="eastAsia"/>
          <w:szCs w:val="24"/>
          <w:lang w:val="zh-CN" w:eastAsia="zh-CN"/>
        </w:rPr>
        <w:t>低运行成本</w:t>
      </w:r>
      <w:r w:rsidRPr="002469E2">
        <w:rPr>
          <w:rFonts w:hint="eastAsia"/>
          <w:szCs w:val="24"/>
          <w:lang w:eastAsia="zh-CN"/>
        </w:rPr>
        <w:t>）</w:t>
      </w:r>
      <w:r w:rsidRPr="002469E2">
        <w:rPr>
          <w:rFonts w:hint="eastAsia"/>
          <w:szCs w:val="24"/>
          <w:lang w:val="zh-CN" w:eastAsia="zh-CN"/>
        </w:rPr>
        <w:t>。这可以使用感兴趣的捐助者的赠款来实施</w:t>
      </w:r>
      <w:r w:rsidRPr="002469E2">
        <w:rPr>
          <w:rFonts w:hint="eastAsia"/>
          <w:szCs w:val="24"/>
          <w:lang w:val="en-US" w:eastAsia="zh-CN"/>
        </w:rPr>
        <w:t>，</w:t>
      </w:r>
      <w:r w:rsidRPr="002469E2">
        <w:rPr>
          <w:rFonts w:hint="eastAsia"/>
          <w:szCs w:val="24"/>
          <w:lang w:val="zh-CN" w:eastAsia="zh-CN"/>
        </w:rPr>
        <w:t>并由国家合作伙伴执行。利用多边基金资金实施的基加利氢氟碳化物实施计划的活动也可用于推广此类产品。</w:t>
      </w:r>
    </w:p>
    <w:p w14:paraId="2352AAA0"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对于渔业行业</w:t>
      </w:r>
      <w:r w:rsidRPr="002469E2">
        <w:rPr>
          <w:rFonts w:hint="eastAsia"/>
          <w:szCs w:val="24"/>
          <w:lang w:eastAsia="zh-CN"/>
        </w:rPr>
        <w:t>，</w:t>
      </w:r>
      <w:r w:rsidRPr="002469E2">
        <w:rPr>
          <w:rFonts w:hint="eastAsia"/>
          <w:szCs w:val="24"/>
          <w:lang w:val="zh-CN" w:eastAsia="zh-CN"/>
        </w:rPr>
        <w:t>预计各种装置都由专门项目开发商定制设计和安装</w:t>
      </w:r>
      <w:r w:rsidRPr="002469E2">
        <w:rPr>
          <w:rFonts w:hint="eastAsia"/>
          <w:szCs w:val="24"/>
          <w:lang w:eastAsia="zh-CN"/>
        </w:rPr>
        <w:t>，</w:t>
      </w:r>
      <w:r w:rsidRPr="002469E2">
        <w:rPr>
          <w:rFonts w:hint="eastAsia"/>
          <w:szCs w:val="24"/>
          <w:lang w:val="zh-CN" w:eastAsia="zh-CN"/>
        </w:rPr>
        <w:t>他们购买组件并在当地安装。由于此类项目的数量可能相对较少</w:t>
      </w:r>
      <w:r w:rsidRPr="002469E2">
        <w:rPr>
          <w:rFonts w:hint="eastAsia"/>
          <w:szCs w:val="24"/>
          <w:lang w:val="en-US" w:eastAsia="zh-CN"/>
        </w:rPr>
        <w:t>，</w:t>
      </w:r>
      <w:r w:rsidRPr="002469E2">
        <w:rPr>
          <w:rFonts w:hint="eastAsia"/>
          <w:szCs w:val="24"/>
          <w:lang w:val="zh-CN" w:eastAsia="zh-CN"/>
        </w:rPr>
        <w:t>可以使用营业资金贷款</w:t>
      </w:r>
      <w:r w:rsidRPr="002469E2">
        <w:rPr>
          <w:rFonts w:hint="eastAsia"/>
          <w:szCs w:val="24"/>
          <w:lang w:val="en-US" w:eastAsia="zh-CN"/>
        </w:rPr>
        <w:t>（</w:t>
      </w:r>
      <w:r w:rsidRPr="002469E2">
        <w:rPr>
          <w:rFonts w:hint="eastAsia"/>
          <w:szCs w:val="24"/>
          <w:lang w:val="zh-CN" w:eastAsia="zh-CN"/>
        </w:rPr>
        <w:t>可能使用针对节能组件的专门扩大的信贷安排</w:t>
      </w:r>
      <w:r w:rsidRPr="002469E2">
        <w:rPr>
          <w:rFonts w:hint="eastAsia"/>
          <w:szCs w:val="24"/>
          <w:lang w:val="en-US" w:eastAsia="zh-CN"/>
        </w:rPr>
        <w:t>）</w:t>
      </w:r>
      <w:r w:rsidRPr="002469E2">
        <w:rPr>
          <w:rFonts w:hint="eastAsia"/>
          <w:szCs w:val="24"/>
          <w:lang w:val="zh-CN" w:eastAsia="zh-CN"/>
        </w:rPr>
        <w:t>或循环基金通过国家财政部门向开发商提供融资</w:t>
      </w:r>
      <w:r w:rsidRPr="002469E2">
        <w:rPr>
          <w:rFonts w:hint="eastAsia"/>
          <w:szCs w:val="24"/>
          <w:lang w:val="en-US" w:eastAsia="zh-CN"/>
        </w:rPr>
        <w:t>，</w:t>
      </w:r>
      <w:r w:rsidRPr="002469E2">
        <w:rPr>
          <w:rFonts w:hint="eastAsia"/>
          <w:szCs w:val="24"/>
          <w:lang w:val="zh-CN" w:eastAsia="zh-CN"/>
        </w:rPr>
        <w:t>条件是在适当的设计下采用低全球升温潜能值的节能技术。这些行业参与者与银行已建立关系</w:t>
      </w:r>
      <w:r w:rsidRPr="002469E2">
        <w:rPr>
          <w:rFonts w:hint="eastAsia"/>
          <w:szCs w:val="24"/>
          <w:lang w:val="en-US" w:eastAsia="zh-CN"/>
        </w:rPr>
        <w:t>，</w:t>
      </w:r>
      <w:r w:rsidRPr="002469E2">
        <w:rPr>
          <w:rFonts w:hint="eastAsia"/>
          <w:szCs w:val="24"/>
          <w:lang w:val="zh-CN" w:eastAsia="zh-CN"/>
        </w:rPr>
        <w:t>并已建立信誉。资助计</w:t>
      </w:r>
      <w:r w:rsidRPr="002469E2">
        <w:rPr>
          <w:rFonts w:hint="eastAsia"/>
          <w:szCs w:val="24"/>
          <w:lang w:val="zh-CN" w:eastAsia="zh-CN"/>
        </w:rPr>
        <w:lastRenderedPageBreak/>
        <w:t>划的设计可以是激励在新设备和</w:t>
      </w:r>
      <w:r w:rsidRPr="002469E2">
        <w:rPr>
          <w:szCs w:val="24"/>
          <w:lang w:val="en-US" w:eastAsia="zh-CN"/>
        </w:rPr>
        <w:t>/</w:t>
      </w:r>
      <w:r w:rsidRPr="002469E2">
        <w:rPr>
          <w:rFonts w:hint="eastAsia"/>
          <w:szCs w:val="24"/>
          <w:lang w:val="zh-CN" w:eastAsia="zh-CN"/>
        </w:rPr>
        <w:t>或更换现有设备时采用低全球升温潜能值的节能技术。通过基加利氢氟碳化物实施计划和其他可由非多边基金来源</w:t>
      </w:r>
      <w:r w:rsidRPr="002469E2">
        <w:rPr>
          <w:szCs w:val="24"/>
          <w:lang w:val="en-US" w:eastAsia="zh-CN"/>
        </w:rPr>
        <w:t>/</w:t>
      </w:r>
      <w:r w:rsidRPr="002469E2">
        <w:rPr>
          <w:rFonts w:hint="eastAsia"/>
          <w:szCs w:val="24"/>
          <w:lang w:val="zh-CN" w:eastAsia="zh-CN"/>
        </w:rPr>
        <w:t>设备供应商资助的项目提供的技术援助可以促进这些技术的推广。</w:t>
      </w:r>
    </w:p>
    <w:p w14:paraId="356882DC" w14:textId="77777777" w:rsidR="00A76CA9" w:rsidRPr="002469E2" w:rsidRDefault="00A76CA9" w:rsidP="00284AA8">
      <w:pPr>
        <w:rPr>
          <w:szCs w:val="24"/>
          <w:lang w:eastAsia="zh-CN"/>
        </w:rPr>
      </w:pPr>
      <w:r w:rsidRPr="002469E2">
        <w:rPr>
          <w:rFonts w:hint="eastAsia"/>
          <w:szCs w:val="24"/>
          <w:u w:val="single"/>
          <w:lang w:val="zh-CN" w:eastAsia="zh-CN"/>
        </w:rPr>
        <w:t>案例</w:t>
      </w:r>
      <w:r w:rsidRPr="002469E2">
        <w:rPr>
          <w:szCs w:val="24"/>
          <w:u w:val="single"/>
          <w:lang w:eastAsia="zh-CN"/>
        </w:rPr>
        <w:t>2</w:t>
      </w:r>
      <w:r w:rsidRPr="002469E2">
        <w:rPr>
          <w:rFonts w:hint="eastAsia"/>
          <w:szCs w:val="24"/>
          <w:u w:val="single"/>
          <w:lang w:eastAsia="zh-CN"/>
        </w:rPr>
        <w:t>：</w:t>
      </w:r>
      <w:r w:rsidRPr="002469E2">
        <w:rPr>
          <w:rFonts w:hint="eastAsia"/>
          <w:szCs w:val="24"/>
          <w:u w:val="single"/>
          <w:lang w:val="zh-CN" w:eastAsia="zh-CN"/>
        </w:rPr>
        <w:t>中等规模国家（人口约</w:t>
      </w:r>
      <w:r w:rsidRPr="002469E2">
        <w:rPr>
          <w:szCs w:val="24"/>
          <w:u w:val="single"/>
          <w:lang w:val="zh-CN" w:eastAsia="zh-CN"/>
        </w:rPr>
        <w:t>3,000</w:t>
      </w:r>
      <w:r w:rsidRPr="002469E2">
        <w:rPr>
          <w:rFonts w:hint="eastAsia"/>
          <w:szCs w:val="24"/>
          <w:u w:val="single"/>
          <w:lang w:val="zh-CN" w:eastAsia="zh-CN"/>
        </w:rPr>
        <w:t>万）</w:t>
      </w:r>
    </w:p>
    <w:p w14:paraId="0570F762" w14:textId="77777777" w:rsidR="00A76CA9" w:rsidRPr="002469E2" w:rsidRDefault="00A76CA9" w:rsidP="00284AA8">
      <w:pPr>
        <w:rPr>
          <w:szCs w:val="24"/>
          <w:lang w:eastAsia="zh-CN"/>
        </w:rPr>
      </w:pPr>
    </w:p>
    <w:p w14:paraId="59CF2CB0"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在这个国家</w:t>
      </w:r>
      <w:r w:rsidRPr="002469E2">
        <w:rPr>
          <w:rFonts w:hint="eastAsia"/>
          <w:szCs w:val="24"/>
          <w:lang w:val="en-US" w:eastAsia="zh-CN"/>
        </w:rPr>
        <w:t>，</w:t>
      </w:r>
      <w:r w:rsidRPr="002469E2">
        <w:rPr>
          <w:rFonts w:hint="eastAsia"/>
          <w:szCs w:val="24"/>
          <w:lang w:val="zh-CN" w:eastAsia="zh-CN"/>
        </w:rPr>
        <w:t>商用制冷设备</w:t>
      </w:r>
      <w:r w:rsidRPr="002469E2">
        <w:rPr>
          <w:rFonts w:hint="eastAsia"/>
          <w:szCs w:val="24"/>
          <w:lang w:val="en-US" w:eastAsia="zh-CN"/>
        </w:rPr>
        <w:t>（</w:t>
      </w:r>
      <w:r w:rsidRPr="002469E2">
        <w:rPr>
          <w:rFonts w:hint="eastAsia"/>
          <w:szCs w:val="24"/>
          <w:lang w:val="zh-CN" w:eastAsia="zh-CN"/>
        </w:rPr>
        <w:t>例如</w:t>
      </w:r>
      <w:r w:rsidRPr="002469E2">
        <w:rPr>
          <w:rFonts w:hint="eastAsia"/>
          <w:szCs w:val="24"/>
          <w:lang w:val="en-US" w:eastAsia="zh-CN"/>
        </w:rPr>
        <w:t>，</w:t>
      </w:r>
      <w:r w:rsidRPr="002469E2">
        <w:rPr>
          <w:rFonts w:hint="eastAsia"/>
          <w:szCs w:val="24"/>
          <w:lang w:val="zh-CN" w:eastAsia="zh-CN"/>
        </w:rPr>
        <w:t>自给式商用制冷系统、冷凝装置</w:t>
      </w:r>
      <w:r w:rsidRPr="002469E2">
        <w:rPr>
          <w:rFonts w:hint="eastAsia"/>
          <w:szCs w:val="24"/>
          <w:lang w:val="en-US" w:eastAsia="zh-CN"/>
        </w:rPr>
        <w:t>）</w:t>
      </w:r>
      <w:r w:rsidRPr="002469E2">
        <w:rPr>
          <w:rFonts w:hint="eastAsia"/>
          <w:szCs w:val="24"/>
          <w:lang w:val="zh-CN" w:eastAsia="zh-CN"/>
        </w:rPr>
        <w:t>耗用大量氢氟碳化物。这些设备要么作为独立式设备购买</w:t>
      </w:r>
      <w:r w:rsidRPr="002469E2">
        <w:rPr>
          <w:rFonts w:hint="eastAsia"/>
          <w:szCs w:val="24"/>
          <w:lang w:val="en-US" w:eastAsia="zh-CN"/>
        </w:rPr>
        <w:t>，</w:t>
      </w:r>
      <w:r w:rsidRPr="002469E2">
        <w:rPr>
          <w:rFonts w:hint="eastAsia"/>
          <w:szCs w:val="24"/>
          <w:lang w:val="zh-CN" w:eastAsia="zh-CN"/>
        </w:rPr>
        <w:t>要么在本地安装</w:t>
      </w:r>
      <w:r w:rsidRPr="002469E2">
        <w:rPr>
          <w:rFonts w:hint="eastAsia"/>
          <w:szCs w:val="24"/>
          <w:lang w:val="en-US" w:eastAsia="zh-CN"/>
        </w:rPr>
        <w:t>，</w:t>
      </w:r>
      <w:r w:rsidRPr="002469E2">
        <w:rPr>
          <w:rFonts w:hint="eastAsia"/>
          <w:szCs w:val="24"/>
          <w:lang w:val="zh-CN" w:eastAsia="zh-CN"/>
        </w:rPr>
        <w:t>后者在安装和维修方面占消费量的很大一部分。由于该国总体经济增长和进口使用氢氟碳化物的廉价设备增多</w:t>
      </w:r>
      <w:r w:rsidRPr="002469E2">
        <w:rPr>
          <w:rFonts w:hint="eastAsia"/>
          <w:szCs w:val="24"/>
          <w:lang w:val="en-US" w:eastAsia="zh-CN"/>
        </w:rPr>
        <w:t>，</w:t>
      </w:r>
      <w:r w:rsidRPr="002469E2">
        <w:rPr>
          <w:rFonts w:hint="eastAsia"/>
          <w:szCs w:val="24"/>
          <w:lang w:val="zh-CN" w:eastAsia="zh-CN"/>
        </w:rPr>
        <w:t>这种消费量一直增长。对于提高能源效率而言</w:t>
      </w:r>
      <w:r w:rsidRPr="002469E2">
        <w:rPr>
          <w:rFonts w:hint="eastAsia"/>
          <w:szCs w:val="24"/>
          <w:lang w:val="en-US" w:eastAsia="zh-CN"/>
        </w:rPr>
        <w:t>，</w:t>
      </w:r>
      <w:r w:rsidRPr="002469E2">
        <w:rPr>
          <w:rFonts w:hint="eastAsia"/>
          <w:szCs w:val="24"/>
          <w:lang w:val="zh-CN" w:eastAsia="zh-CN"/>
        </w:rPr>
        <w:t>双边</w:t>
      </w:r>
      <w:r w:rsidRPr="002469E2">
        <w:rPr>
          <w:szCs w:val="24"/>
          <w:lang w:val="en-US" w:eastAsia="zh-CN"/>
        </w:rPr>
        <w:t>/</w:t>
      </w:r>
      <w:r w:rsidRPr="002469E2">
        <w:rPr>
          <w:rFonts w:hint="eastAsia"/>
          <w:szCs w:val="24"/>
          <w:lang w:val="zh-CN" w:eastAsia="zh-CN"/>
        </w:rPr>
        <w:t>执行机构以及国家都在考虑如何在逐步减少氢氟碳化物时使用非多边基金供资的其他创新融资选择来提高能源效率。</w:t>
      </w:r>
    </w:p>
    <w:p w14:paraId="7BF23DB7"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这似乎存在两大挑战</w:t>
      </w:r>
      <w:r w:rsidRPr="002469E2">
        <w:rPr>
          <w:rFonts w:hint="eastAsia"/>
          <w:szCs w:val="24"/>
          <w:lang w:eastAsia="zh-CN"/>
        </w:rPr>
        <w:t>：</w:t>
      </w:r>
      <w:r w:rsidRPr="002469E2">
        <w:rPr>
          <w:rFonts w:hint="eastAsia"/>
          <w:szCs w:val="24"/>
          <w:lang w:val="zh-CN" w:eastAsia="zh-CN"/>
        </w:rPr>
        <w:t>使用氢氟碳化物的廉价进口设备的难题以及开发和安装了许多非标准化的系统</w:t>
      </w:r>
      <w:r w:rsidRPr="002469E2">
        <w:rPr>
          <w:rFonts w:hint="eastAsia"/>
          <w:szCs w:val="24"/>
          <w:lang w:eastAsia="zh-CN"/>
        </w:rPr>
        <w:t>；</w:t>
      </w:r>
      <w:r w:rsidRPr="002469E2">
        <w:rPr>
          <w:rFonts w:hint="eastAsia"/>
          <w:szCs w:val="24"/>
          <w:lang w:val="zh-CN" w:eastAsia="zh-CN"/>
        </w:rPr>
        <w:t>这加剧了问题的严重性</w:t>
      </w:r>
      <w:r w:rsidRPr="002469E2">
        <w:rPr>
          <w:rFonts w:hint="eastAsia"/>
          <w:szCs w:val="24"/>
          <w:lang w:eastAsia="zh-CN"/>
        </w:rPr>
        <w:t>，</w:t>
      </w:r>
      <w:r w:rsidRPr="002469E2">
        <w:rPr>
          <w:rFonts w:hint="eastAsia"/>
          <w:szCs w:val="24"/>
          <w:lang w:val="zh-CN" w:eastAsia="zh-CN"/>
        </w:rPr>
        <w:t>因为这些非标准化的使用氢氟碳化物的设备可能会长期使用。针对第一个问题</w:t>
      </w:r>
      <w:r w:rsidRPr="002469E2">
        <w:rPr>
          <w:rFonts w:hint="eastAsia"/>
          <w:szCs w:val="24"/>
          <w:lang w:val="en-US" w:eastAsia="zh-CN"/>
        </w:rPr>
        <w:t>，</w:t>
      </w:r>
      <w:r w:rsidRPr="002469E2">
        <w:rPr>
          <w:rFonts w:hint="eastAsia"/>
          <w:szCs w:val="24"/>
          <w:lang w:val="zh-CN" w:eastAsia="zh-CN"/>
        </w:rPr>
        <w:t>建议利用与设备进口相关的法规来防止非标准化的设备进口。相关监管机构也需要实施与安装和使用高能效、低全球升温潜能值制冷剂的设备相关的法规</w:t>
      </w:r>
      <w:r w:rsidRPr="002469E2">
        <w:rPr>
          <w:szCs w:val="24"/>
          <w:lang w:val="en-US" w:eastAsia="zh-CN"/>
        </w:rPr>
        <w:t>/</w:t>
      </w:r>
      <w:r w:rsidRPr="002469E2">
        <w:rPr>
          <w:rFonts w:hint="eastAsia"/>
          <w:szCs w:val="24"/>
          <w:lang w:val="zh-CN" w:eastAsia="zh-CN"/>
        </w:rPr>
        <w:t>操作规范。这将需要一项技术援助方案</w:t>
      </w:r>
      <w:r w:rsidRPr="002469E2">
        <w:rPr>
          <w:rFonts w:hint="eastAsia"/>
          <w:szCs w:val="24"/>
          <w:lang w:val="en-US" w:eastAsia="zh-CN"/>
        </w:rPr>
        <w:t>，</w:t>
      </w:r>
      <w:r w:rsidRPr="002469E2">
        <w:rPr>
          <w:rFonts w:hint="eastAsia"/>
          <w:szCs w:val="24"/>
          <w:lang w:val="zh-CN" w:eastAsia="zh-CN"/>
        </w:rPr>
        <w:t>以便与国家政府合作制定进口标准</w:t>
      </w:r>
      <w:r w:rsidRPr="002469E2">
        <w:rPr>
          <w:rFonts w:hint="eastAsia"/>
          <w:szCs w:val="24"/>
          <w:lang w:val="en-US" w:eastAsia="zh-CN"/>
        </w:rPr>
        <w:t>，</w:t>
      </w:r>
      <w:r w:rsidRPr="002469E2">
        <w:rPr>
          <w:rFonts w:hint="eastAsia"/>
          <w:szCs w:val="24"/>
          <w:lang w:val="zh-CN" w:eastAsia="zh-CN"/>
        </w:rPr>
        <w:t>有效禁止进口使用低能效</w:t>
      </w:r>
      <w:r w:rsidRPr="002469E2">
        <w:rPr>
          <w:szCs w:val="24"/>
          <w:lang w:val="en-US" w:eastAsia="zh-CN"/>
        </w:rPr>
        <w:t>/</w:t>
      </w:r>
      <w:r w:rsidRPr="002469E2">
        <w:rPr>
          <w:rFonts w:hint="eastAsia"/>
          <w:szCs w:val="24"/>
          <w:lang w:val="zh-CN" w:eastAsia="zh-CN"/>
        </w:rPr>
        <w:t>使用氢氟碳化物的设备</w:t>
      </w:r>
      <w:r w:rsidRPr="002469E2">
        <w:rPr>
          <w:rFonts w:hint="eastAsia"/>
          <w:szCs w:val="24"/>
          <w:lang w:val="en-US" w:eastAsia="zh-CN"/>
        </w:rPr>
        <w:t>，</w:t>
      </w:r>
      <w:r w:rsidRPr="002469E2">
        <w:rPr>
          <w:rFonts w:hint="eastAsia"/>
          <w:szCs w:val="24"/>
          <w:lang w:val="zh-CN" w:eastAsia="zh-CN"/>
        </w:rPr>
        <w:t>以及制订安装和使用高能效和低全球升温潜能值制冷剂的设备的法规</w:t>
      </w:r>
      <w:r w:rsidRPr="002469E2">
        <w:rPr>
          <w:szCs w:val="24"/>
          <w:lang w:val="en-US" w:eastAsia="zh-CN"/>
        </w:rPr>
        <w:t>/</w:t>
      </w:r>
      <w:r w:rsidRPr="002469E2">
        <w:rPr>
          <w:rFonts w:hint="eastAsia"/>
          <w:szCs w:val="24"/>
          <w:lang w:val="zh-CN" w:eastAsia="zh-CN"/>
        </w:rPr>
        <w:t>操作规范。鉴于该国是中等规模国家</w:t>
      </w:r>
      <w:r w:rsidRPr="002469E2">
        <w:rPr>
          <w:rFonts w:hint="eastAsia"/>
          <w:szCs w:val="24"/>
          <w:lang w:val="en-US" w:eastAsia="zh-CN"/>
        </w:rPr>
        <w:t>，</w:t>
      </w:r>
      <w:r w:rsidRPr="002469E2">
        <w:rPr>
          <w:rFonts w:hint="eastAsia"/>
          <w:szCs w:val="24"/>
          <w:lang w:val="zh-CN" w:eastAsia="zh-CN"/>
        </w:rPr>
        <w:t>可能已经制定了提高能效政策</w:t>
      </w:r>
      <w:r w:rsidRPr="002469E2">
        <w:rPr>
          <w:rFonts w:hint="eastAsia"/>
          <w:szCs w:val="24"/>
          <w:lang w:val="en-US" w:eastAsia="zh-CN"/>
        </w:rPr>
        <w:t>，</w:t>
      </w:r>
      <w:r w:rsidRPr="002469E2">
        <w:rPr>
          <w:rFonts w:hint="eastAsia"/>
          <w:szCs w:val="24"/>
          <w:lang w:val="zh-CN" w:eastAsia="zh-CN"/>
        </w:rPr>
        <w:t>因此</w:t>
      </w:r>
      <w:r w:rsidRPr="002469E2">
        <w:rPr>
          <w:rFonts w:hint="eastAsia"/>
          <w:szCs w:val="24"/>
          <w:lang w:val="en-US" w:eastAsia="zh-CN"/>
        </w:rPr>
        <w:t>，</w:t>
      </w:r>
      <w:r w:rsidRPr="002469E2">
        <w:rPr>
          <w:rFonts w:hint="eastAsia"/>
          <w:szCs w:val="24"/>
          <w:lang w:val="zh-CN" w:eastAsia="zh-CN"/>
        </w:rPr>
        <w:t>可以有效地利用该政策来制定和实施这些法规</w:t>
      </w:r>
      <w:r w:rsidRPr="002469E2">
        <w:rPr>
          <w:rFonts w:hint="eastAsia"/>
          <w:szCs w:val="24"/>
          <w:lang w:val="en-US" w:eastAsia="zh-CN"/>
        </w:rPr>
        <w:t>；</w:t>
      </w:r>
      <w:r w:rsidRPr="002469E2">
        <w:rPr>
          <w:rFonts w:hint="eastAsia"/>
          <w:szCs w:val="24"/>
          <w:lang w:val="zh-CN" w:eastAsia="zh-CN"/>
        </w:rPr>
        <w:t>此外</w:t>
      </w:r>
      <w:r w:rsidRPr="002469E2">
        <w:rPr>
          <w:rFonts w:hint="eastAsia"/>
          <w:szCs w:val="24"/>
          <w:lang w:val="en-US" w:eastAsia="zh-CN"/>
        </w:rPr>
        <w:t>，</w:t>
      </w:r>
      <w:r w:rsidRPr="002469E2">
        <w:rPr>
          <w:rFonts w:hint="eastAsia"/>
          <w:szCs w:val="24"/>
          <w:lang w:val="zh-CN" w:eastAsia="zh-CN"/>
        </w:rPr>
        <w:t>如果该国尚未制订能源和环境标准及建立附加标签方案</w:t>
      </w:r>
      <w:r w:rsidRPr="002469E2">
        <w:rPr>
          <w:rFonts w:hint="eastAsia"/>
          <w:szCs w:val="24"/>
          <w:lang w:val="en-US" w:eastAsia="zh-CN"/>
        </w:rPr>
        <w:t>，</w:t>
      </w:r>
      <w:r w:rsidRPr="002469E2">
        <w:rPr>
          <w:rFonts w:hint="eastAsia"/>
          <w:szCs w:val="24"/>
          <w:lang w:val="zh-CN" w:eastAsia="zh-CN"/>
        </w:rPr>
        <w:t>则不妨开始进行这项工作。</w:t>
      </w:r>
    </w:p>
    <w:p w14:paraId="17369742" w14:textId="77777777" w:rsidR="00A76CA9" w:rsidRPr="002469E2" w:rsidRDefault="00A76CA9" w:rsidP="00CA05D8">
      <w:pPr>
        <w:pStyle w:val="Heading1"/>
        <w:numPr>
          <w:ilvl w:val="0"/>
          <w:numId w:val="1"/>
        </w:numPr>
        <w:tabs>
          <w:tab w:val="clear" w:pos="5760"/>
          <w:tab w:val="num" w:pos="0"/>
        </w:tabs>
        <w:ind w:left="0"/>
        <w:rPr>
          <w:szCs w:val="24"/>
          <w:lang w:eastAsia="zh-CN"/>
        </w:rPr>
      </w:pPr>
      <w:r w:rsidRPr="002469E2">
        <w:rPr>
          <w:rFonts w:hint="eastAsia"/>
          <w:szCs w:val="24"/>
          <w:lang w:val="zh-CN" w:eastAsia="zh-CN"/>
        </w:rPr>
        <w:t>在采取监管方法的同时</w:t>
      </w:r>
      <w:r w:rsidRPr="002469E2">
        <w:rPr>
          <w:rFonts w:hint="eastAsia"/>
          <w:szCs w:val="24"/>
          <w:lang w:eastAsia="zh-CN"/>
        </w:rPr>
        <w:t>，</w:t>
      </w:r>
      <w:r w:rsidRPr="002469E2">
        <w:rPr>
          <w:rFonts w:hint="eastAsia"/>
          <w:szCs w:val="24"/>
          <w:lang w:val="zh-CN" w:eastAsia="zh-CN"/>
        </w:rPr>
        <w:t>必须制定机制</w:t>
      </w:r>
      <w:r w:rsidRPr="002469E2">
        <w:rPr>
          <w:rFonts w:hint="eastAsia"/>
          <w:szCs w:val="24"/>
          <w:lang w:eastAsia="zh-CN"/>
        </w:rPr>
        <w:t>，</w:t>
      </w:r>
      <w:r w:rsidRPr="002469E2">
        <w:rPr>
          <w:rFonts w:hint="eastAsia"/>
          <w:szCs w:val="24"/>
          <w:lang w:val="zh-CN" w:eastAsia="zh-CN"/>
        </w:rPr>
        <w:t>使低全球升温潜能值的节能设备更便宜</w:t>
      </w:r>
      <w:r w:rsidRPr="002469E2">
        <w:rPr>
          <w:rFonts w:hint="eastAsia"/>
          <w:szCs w:val="24"/>
          <w:lang w:eastAsia="zh-CN"/>
        </w:rPr>
        <w:t>，</w:t>
      </w:r>
      <w:r w:rsidRPr="002469E2">
        <w:rPr>
          <w:rFonts w:hint="eastAsia"/>
          <w:szCs w:val="24"/>
          <w:lang w:val="zh-CN" w:eastAsia="zh-CN"/>
        </w:rPr>
        <w:t>使消费者负担得起。这可以通过与零售商和公用事业公司合作制定消费融资计划</w:t>
      </w:r>
      <w:r w:rsidRPr="002469E2">
        <w:rPr>
          <w:rFonts w:hint="eastAsia"/>
          <w:szCs w:val="24"/>
          <w:lang w:val="en-US" w:eastAsia="zh-CN"/>
        </w:rPr>
        <w:t>（</w:t>
      </w:r>
      <w:r w:rsidRPr="002469E2">
        <w:rPr>
          <w:rFonts w:hint="eastAsia"/>
          <w:szCs w:val="24"/>
          <w:lang w:val="zh-CN" w:eastAsia="zh-CN"/>
        </w:rPr>
        <w:t>例如</w:t>
      </w:r>
      <w:r w:rsidRPr="002469E2">
        <w:rPr>
          <w:rFonts w:hint="eastAsia"/>
          <w:szCs w:val="24"/>
          <w:lang w:val="en-US" w:eastAsia="zh-CN"/>
        </w:rPr>
        <w:t>，</w:t>
      </w:r>
      <w:r w:rsidRPr="002469E2">
        <w:rPr>
          <w:rFonts w:hint="eastAsia"/>
          <w:szCs w:val="24"/>
          <w:lang w:val="zh-CN" w:eastAsia="zh-CN"/>
        </w:rPr>
        <w:t>按工资融资或按账单融资</w:t>
      </w:r>
      <w:r w:rsidRPr="002469E2">
        <w:rPr>
          <w:rFonts w:hint="eastAsia"/>
          <w:szCs w:val="24"/>
          <w:lang w:val="en-US" w:eastAsia="zh-CN"/>
        </w:rPr>
        <w:t>）</w:t>
      </w:r>
      <w:r w:rsidRPr="002469E2">
        <w:rPr>
          <w:rFonts w:hint="eastAsia"/>
          <w:szCs w:val="24"/>
          <w:lang w:val="zh-CN" w:eastAsia="zh-CN"/>
        </w:rPr>
        <w:t>来实现。此类计划已经引起非多边基金捐助者的兴趣。</w:t>
      </w:r>
      <w:r w:rsidRPr="002469E2">
        <w:rPr>
          <w:szCs w:val="24"/>
          <w:lang w:eastAsia="zh-CN"/>
        </w:rPr>
        <w:t xml:space="preserve">  </w:t>
      </w:r>
    </w:p>
    <w:p w14:paraId="24558988" w14:textId="77777777" w:rsidR="00A76CA9" w:rsidRPr="002469E2" w:rsidRDefault="00A76CA9" w:rsidP="00CA05D8">
      <w:pPr>
        <w:pStyle w:val="Heading1"/>
        <w:numPr>
          <w:ilvl w:val="0"/>
          <w:numId w:val="1"/>
        </w:numPr>
        <w:tabs>
          <w:tab w:val="clear" w:pos="5760"/>
          <w:tab w:val="num" w:pos="0"/>
        </w:tabs>
        <w:ind w:left="0"/>
        <w:rPr>
          <w:lang w:eastAsia="zh-CN"/>
        </w:rPr>
      </w:pPr>
      <w:r w:rsidRPr="002469E2">
        <w:rPr>
          <w:rFonts w:hint="eastAsia"/>
          <w:szCs w:val="24"/>
          <w:lang w:val="zh-CN" w:eastAsia="zh-CN"/>
        </w:rPr>
        <w:t>为了应对日益增多的非标准化的以及可能规模更大的设备</w:t>
      </w:r>
      <w:r w:rsidRPr="002469E2">
        <w:rPr>
          <w:rFonts w:hint="eastAsia"/>
          <w:szCs w:val="24"/>
          <w:lang w:eastAsia="zh-CN"/>
        </w:rPr>
        <w:t>，</w:t>
      </w:r>
      <w:r w:rsidRPr="002469E2">
        <w:rPr>
          <w:rFonts w:hint="eastAsia"/>
          <w:szCs w:val="24"/>
          <w:lang w:val="zh-CN" w:eastAsia="zh-CN"/>
        </w:rPr>
        <w:t>建议至少与两家本地商业银行合作。对银行提出的主张是</w:t>
      </w:r>
      <w:r w:rsidRPr="002469E2">
        <w:rPr>
          <w:rFonts w:hint="eastAsia"/>
          <w:szCs w:val="24"/>
          <w:lang w:val="en-US" w:eastAsia="zh-CN"/>
        </w:rPr>
        <w:t>，</w:t>
      </w:r>
      <w:r w:rsidRPr="002469E2">
        <w:rPr>
          <w:rFonts w:hint="eastAsia"/>
          <w:szCs w:val="24"/>
          <w:lang w:val="zh-CN" w:eastAsia="zh-CN"/>
        </w:rPr>
        <w:t>可能有越来越多合理规模的投资尚未放贷</w:t>
      </w:r>
      <w:r w:rsidRPr="002469E2">
        <w:rPr>
          <w:rFonts w:hint="eastAsia"/>
          <w:szCs w:val="24"/>
          <w:lang w:val="en-US" w:eastAsia="zh-CN"/>
        </w:rPr>
        <w:t>，</w:t>
      </w:r>
      <w:r w:rsidRPr="002469E2">
        <w:rPr>
          <w:rFonts w:hint="eastAsia"/>
          <w:szCs w:val="24"/>
          <w:lang w:val="zh-CN" w:eastAsia="zh-CN"/>
        </w:rPr>
        <w:t>或者这代表着来自现有客户群的机会。这些银行通常具有评估上述应用中不同终端用户的信用价值和信用风险管理流程的机制。为了解决由于感知风险而对服务新市场</w:t>
      </w:r>
      <w:r w:rsidRPr="002469E2">
        <w:rPr>
          <w:rFonts w:hint="eastAsia"/>
          <w:szCs w:val="24"/>
          <w:lang w:val="en-US" w:eastAsia="zh-CN"/>
        </w:rPr>
        <w:t>（</w:t>
      </w:r>
      <w:r w:rsidRPr="002469E2">
        <w:rPr>
          <w:rFonts w:hint="eastAsia"/>
          <w:szCs w:val="24"/>
          <w:lang w:val="zh-CN" w:eastAsia="zh-CN"/>
        </w:rPr>
        <w:t>即节能的低全球升温潜能值制冷剂技术</w:t>
      </w:r>
      <w:r w:rsidRPr="002469E2">
        <w:rPr>
          <w:rFonts w:hint="eastAsia"/>
          <w:szCs w:val="24"/>
          <w:lang w:val="en-US" w:eastAsia="zh-CN"/>
        </w:rPr>
        <w:t>）</w:t>
      </w:r>
      <w:r w:rsidRPr="002469E2">
        <w:rPr>
          <w:rFonts w:hint="eastAsia"/>
          <w:szCs w:val="24"/>
          <w:lang w:val="zh-CN" w:eastAsia="zh-CN"/>
        </w:rPr>
        <w:t>的任何犹豫</w:t>
      </w:r>
      <w:r w:rsidRPr="002469E2">
        <w:rPr>
          <w:rFonts w:hint="eastAsia"/>
          <w:szCs w:val="24"/>
          <w:lang w:val="en-US" w:eastAsia="zh-CN"/>
        </w:rPr>
        <w:t>，</w:t>
      </w:r>
      <w:r w:rsidRPr="002469E2">
        <w:rPr>
          <w:rFonts w:hint="eastAsia"/>
          <w:szCs w:val="24"/>
          <w:lang w:val="zh-CN" w:eastAsia="zh-CN"/>
        </w:rPr>
        <w:t>建议与在能效贷款方面经验丰富的多边开发银行合作</w:t>
      </w:r>
      <w:r w:rsidRPr="002469E2">
        <w:rPr>
          <w:rFonts w:hint="eastAsia"/>
          <w:szCs w:val="24"/>
          <w:lang w:val="en-US" w:eastAsia="zh-CN"/>
        </w:rPr>
        <w:t>，</w:t>
      </w:r>
      <w:r w:rsidRPr="002469E2">
        <w:rPr>
          <w:rFonts w:hint="eastAsia"/>
          <w:szCs w:val="24"/>
          <w:lang w:val="zh-CN" w:eastAsia="zh-CN"/>
        </w:rPr>
        <w:t>以便向本地银行提供风险分担设施。这种工具需要主要捐助者的支持</w:t>
      </w:r>
      <w:r w:rsidRPr="002469E2">
        <w:rPr>
          <w:rFonts w:hint="eastAsia"/>
          <w:szCs w:val="24"/>
          <w:lang w:val="en-US" w:eastAsia="zh-CN"/>
        </w:rPr>
        <w:t>，</w:t>
      </w:r>
      <w:r w:rsidRPr="002469E2">
        <w:rPr>
          <w:rFonts w:hint="eastAsia"/>
          <w:szCs w:val="24"/>
          <w:lang w:val="zh-CN" w:eastAsia="zh-CN"/>
        </w:rPr>
        <w:t>以便向多边开发银行提供风险资本以及实施技术援助方案的资金</w:t>
      </w:r>
      <w:r w:rsidRPr="002469E2">
        <w:rPr>
          <w:rFonts w:hint="eastAsia"/>
          <w:szCs w:val="24"/>
          <w:lang w:val="en-US" w:eastAsia="zh-CN"/>
        </w:rPr>
        <w:t>，</w:t>
      </w:r>
      <w:r w:rsidRPr="002469E2">
        <w:rPr>
          <w:rFonts w:hint="eastAsia"/>
          <w:szCs w:val="24"/>
          <w:lang w:val="zh-CN" w:eastAsia="zh-CN"/>
        </w:rPr>
        <w:t>以支持本地银行发起和评估项目提案。来自基加利氢氟碳化物实施计划用于宣传和能力建设的资金的额外支持可用于鼓励银行和最终用户采用低全球升温潜能值的节能技术。</w:t>
      </w:r>
    </w:p>
    <w:p w14:paraId="0089F5FC" w14:textId="77777777" w:rsidR="00A76CA9" w:rsidRPr="00761F3B" w:rsidRDefault="00A76CA9">
      <w:pPr>
        <w:jc w:val="left"/>
        <w:rPr>
          <w:b/>
          <w:bCs/>
          <w:sz w:val="24"/>
          <w:szCs w:val="24"/>
          <w:lang w:eastAsia="zh-CN"/>
        </w:rPr>
      </w:pPr>
      <w:r w:rsidRPr="00761F3B">
        <w:rPr>
          <w:b/>
          <w:bCs/>
          <w:sz w:val="24"/>
          <w:szCs w:val="24"/>
          <w:lang w:eastAsia="zh-CN"/>
        </w:rPr>
        <w:br w:type="page"/>
      </w:r>
    </w:p>
    <w:p w14:paraId="47AE7447" w14:textId="77777777" w:rsidR="00A76CA9" w:rsidRPr="002469E2" w:rsidRDefault="00A76CA9" w:rsidP="001D1B3D">
      <w:pPr>
        <w:rPr>
          <w:sz w:val="24"/>
          <w:szCs w:val="24"/>
          <w:lang w:eastAsia="zh-CN"/>
        </w:rPr>
      </w:pPr>
      <w:r w:rsidRPr="002469E2">
        <w:rPr>
          <w:rFonts w:hint="eastAsia"/>
          <w:b/>
          <w:sz w:val="24"/>
          <w:szCs w:val="24"/>
          <w:lang w:val="zh-CN" w:eastAsia="zh-CN"/>
        </w:rPr>
        <w:t>第</w:t>
      </w:r>
      <w:r w:rsidRPr="002469E2">
        <w:rPr>
          <w:b/>
          <w:sz w:val="24"/>
          <w:szCs w:val="24"/>
          <w:lang w:eastAsia="zh-CN"/>
        </w:rPr>
        <w:t>3</w:t>
      </w:r>
      <w:r w:rsidRPr="002469E2">
        <w:rPr>
          <w:rFonts w:hint="eastAsia"/>
          <w:b/>
          <w:sz w:val="24"/>
          <w:szCs w:val="24"/>
          <w:lang w:val="zh-CN" w:eastAsia="zh-CN"/>
        </w:rPr>
        <w:t>章</w:t>
      </w:r>
      <w:r w:rsidRPr="002469E2">
        <w:rPr>
          <w:rFonts w:hint="eastAsia"/>
          <w:b/>
          <w:sz w:val="24"/>
          <w:szCs w:val="24"/>
          <w:lang w:eastAsia="zh-CN"/>
        </w:rPr>
        <w:t>：</w:t>
      </w:r>
      <w:r w:rsidRPr="002469E2">
        <w:rPr>
          <w:rFonts w:hint="eastAsia"/>
          <w:b/>
          <w:sz w:val="24"/>
          <w:szCs w:val="24"/>
          <w:lang w:val="zh-CN" w:eastAsia="zh-CN"/>
        </w:rPr>
        <w:t>总结和建议</w:t>
      </w:r>
    </w:p>
    <w:p w14:paraId="0AAF9653" w14:textId="77777777" w:rsidR="00A76CA9" w:rsidRDefault="00A76CA9" w:rsidP="001D1B3D">
      <w:pPr>
        <w:rPr>
          <w:b/>
          <w:szCs w:val="24"/>
          <w:lang w:eastAsia="zh-CN"/>
        </w:rPr>
      </w:pPr>
    </w:p>
    <w:p w14:paraId="0D269485" w14:textId="77777777" w:rsidR="00A76CA9" w:rsidRPr="002469E2" w:rsidRDefault="00A76CA9" w:rsidP="001D1B3D">
      <w:pPr>
        <w:spacing w:after="240"/>
        <w:outlineLvl w:val="0"/>
        <w:rPr>
          <w:b/>
          <w:lang w:eastAsia="zh-CN"/>
        </w:rPr>
      </w:pPr>
      <w:r w:rsidRPr="002469E2">
        <w:rPr>
          <w:rFonts w:hint="eastAsia"/>
          <w:b/>
          <w:lang w:val="zh-CN" w:eastAsia="zh-CN"/>
        </w:rPr>
        <w:t>总结</w:t>
      </w:r>
    </w:p>
    <w:p w14:paraId="1C1C65CB" w14:textId="77777777" w:rsidR="00A76CA9" w:rsidRPr="002469E2" w:rsidRDefault="00A76CA9" w:rsidP="00CA05D8">
      <w:pPr>
        <w:pStyle w:val="Heading1"/>
        <w:numPr>
          <w:ilvl w:val="0"/>
          <w:numId w:val="1"/>
        </w:numPr>
        <w:tabs>
          <w:tab w:val="clear" w:pos="5760"/>
          <w:tab w:val="num" w:pos="0"/>
        </w:tabs>
        <w:ind w:left="0"/>
        <w:rPr>
          <w:lang w:eastAsia="zh-CN"/>
        </w:rPr>
      </w:pPr>
      <w:r w:rsidRPr="002469E2">
        <w:rPr>
          <w:rFonts w:hint="eastAsia"/>
          <w:lang w:val="zh-CN" w:eastAsia="zh-CN"/>
        </w:rPr>
        <w:t>支持为低全球升温潜能值的节能设备制造高能效压缩机和热交换器、家用冰箱、商用制冷设备以及家用和商用空调机的区域或国家检测中心、支持制造设备的中小企业和采用节能技术进行本地安装和组装的企业的区域英才中心、为分区供冷和利用高能效替代品改造大型制冷和空调设备的可行性分析都是第</w:t>
      </w:r>
      <w:r w:rsidRPr="002469E2">
        <w:rPr>
          <w:lang w:val="en-US" w:eastAsia="zh-CN"/>
        </w:rPr>
        <w:t>91/65</w:t>
      </w:r>
      <w:r w:rsidRPr="002469E2">
        <w:rPr>
          <w:rFonts w:hint="eastAsia"/>
          <w:lang w:val="zh-CN" w:eastAsia="zh-CN"/>
        </w:rPr>
        <w:t>号决定</w:t>
      </w:r>
      <w:r w:rsidRPr="002469E2">
        <w:rPr>
          <w:lang w:val="en-US" w:eastAsia="zh-CN"/>
        </w:rPr>
        <w:t>(b)(</w:t>
      </w:r>
      <w:r w:rsidRPr="002469E2">
        <w:rPr>
          <w:rFonts w:hint="eastAsia"/>
          <w:lang w:val="zh-CN" w:eastAsia="zh-CN"/>
        </w:rPr>
        <w:t>一</w:t>
      </w:r>
      <w:r w:rsidRPr="002469E2">
        <w:rPr>
          <w:lang w:val="en-US" w:eastAsia="zh-CN"/>
        </w:rPr>
        <w:t>)</w:t>
      </w:r>
      <w:r w:rsidRPr="002469E2">
        <w:rPr>
          <w:rFonts w:hint="eastAsia"/>
          <w:lang w:val="zh-CN" w:eastAsia="zh-CN"/>
        </w:rPr>
        <w:t>段所列活动之外的额外活动。这些活动是根据各机构提交的额外信息以及过去</w:t>
      </w:r>
      <w:r w:rsidRPr="002469E2">
        <w:rPr>
          <w:lang w:val="zh-CN" w:eastAsia="zh-CN"/>
        </w:rPr>
        <w:t>12</w:t>
      </w:r>
      <w:r w:rsidRPr="002469E2">
        <w:rPr>
          <w:rFonts w:hint="eastAsia"/>
          <w:lang w:val="zh-CN" w:eastAsia="zh-CN"/>
        </w:rPr>
        <w:t>个月根据第</w:t>
      </w:r>
      <w:r w:rsidRPr="002469E2">
        <w:rPr>
          <w:lang w:val="zh-CN" w:eastAsia="zh-CN"/>
        </w:rPr>
        <w:t>89/6</w:t>
      </w:r>
      <w:r w:rsidRPr="002469E2">
        <w:rPr>
          <w:rFonts w:hint="eastAsia"/>
          <w:lang w:val="zh-CN" w:eastAsia="zh-CN"/>
        </w:rPr>
        <w:t>号决定和第</w:t>
      </w:r>
      <w:r w:rsidRPr="002469E2">
        <w:rPr>
          <w:lang w:val="zh-CN" w:eastAsia="zh-CN"/>
        </w:rPr>
        <w:t>91/65</w:t>
      </w:r>
      <w:r w:rsidRPr="002469E2">
        <w:rPr>
          <w:rFonts w:hint="eastAsia"/>
          <w:lang w:val="zh-CN" w:eastAsia="zh-CN"/>
        </w:rPr>
        <w:t>号决定提交的与提高能源效率有关的项目活动确定的。还可以根据国家和区域层面的需要提交其他活动，并根据具体情况加以考虑。</w:t>
      </w:r>
      <w:r w:rsidRPr="002469E2">
        <w:rPr>
          <w:lang w:eastAsia="zh-CN"/>
        </w:rPr>
        <w:t xml:space="preserve"> </w:t>
      </w:r>
    </w:p>
    <w:p w14:paraId="0879EE6C" w14:textId="77777777" w:rsidR="00A76CA9" w:rsidRPr="002469E2" w:rsidRDefault="00A76CA9" w:rsidP="00CA05D8">
      <w:pPr>
        <w:pStyle w:val="Heading1"/>
        <w:numPr>
          <w:ilvl w:val="0"/>
          <w:numId w:val="1"/>
        </w:numPr>
        <w:tabs>
          <w:tab w:val="clear" w:pos="5760"/>
          <w:tab w:val="num" w:pos="0"/>
        </w:tabs>
        <w:ind w:left="0"/>
        <w:rPr>
          <w:lang w:eastAsia="zh-CN"/>
        </w:rPr>
      </w:pPr>
      <w:r w:rsidRPr="002469E2">
        <w:rPr>
          <w:rFonts w:hint="eastAsia"/>
          <w:lang w:val="zh-CN" w:eastAsia="zh-CN"/>
        </w:rPr>
        <w:t>业务框架考虑了对投资活动</w:t>
      </w:r>
      <w:r w:rsidRPr="002469E2">
        <w:rPr>
          <w:rFonts w:hint="eastAsia"/>
          <w:lang w:eastAsia="zh-CN"/>
        </w:rPr>
        <w:t>（</w:t>
      </w:r>
      <w:r w:rsidRPr="002469E2">
        <w:rPr>
          <w:rFonts w:hint="eastAsia"/>
          <w:lang w:val="zh-CN" w:eastAsia="zh-CN"/>
        </w:rPr>
        <w:t>设备制造和组件制造</w:t>
      </w:r>
      <w:r w:rsidRPr="002469E2">
        <w:rPr>
          <w:rFonts w:hint="eastAsia"/>
          <w:lang w:eastAsia="zh-CN"/>
        </w:rPr>
        <w:t>）</w:t>
      </w:r>
      <w:r w:rsidRPr="002469E2">
        <w:rPr>
          <w:rFonts w:hint="eastAsia"/>
          <w:lang w:val="zh-CN" w:eastAsia="zh-CN"/>
        </w:rPr>
        <w:t>和非投资活动的供资支助。它还考虑了两种类型的供资模式</w:t>
      </w:r>
      <w:r w:rsidRPr="002469E2">
        <w:rPr>
          <w:rFonts w:hint="eastAsia"/>
          <w:lang w:val="en-US" w:eastAsia="zh-CN"/>
        </w:rPr>
        <w:t>：</w:t>
      </w:r>
      <w:r w:rsidRPr="002469E2">
        <w:rPr>
          <w:rFonts w:hint="eastAsia"/>
          <w:lang w:val="zh-CN" w:eastAsia="zh-CN"/>
        </w:rPr>
        <w:t>基于激励的方法和基于活动产出的方法。前者适用于设备制造商</w:t>
      </w:r>
      <w:r w:rsidRPr="002469E2">
        <w:rPr>
          <w:rFonts w:hint="eastAsia"/>
          <w:lang w:val="en-US" w:eastAsia="zh-CN"/>
        </w:rPr>
        <w:t>，</w:t>
      </w:r>
      <w:r w:rsidRPr="002469E2">
        <w:rPr>
          <w:rFonts w:hint="eastAsia"/>
          <w:lang w:val="zh-CN" w:eastAsia="zh-CN"/>
        </w:rPr>
        <w:t>主要根据实现的能源绩效水平进行支付</w:t>
      </w:r>
      <w:r w:rsidRPr="002469E2">
        <w:rPr>
          <w:rFonts w:hint="eastAsia"/>
          <w:lang w:val="en-US" w:eastAsia="zh-CN"/>
        </w:rPr>
        <w:t>，</w:t>
      </w:r>
      <w:r w:rsidRPr="002469E2">
        <w:rPr>
          <w:rFonts w:hint="eastAsia"/>
          <w:lang w:val="zh-CN" w:eastAsia="zh-CN"/>
        </w:rPr>
        <w:t>后者将根据活动水平进行支付。基于激励的方法仅用于制造设备</w:t>
      </w:r>
      <w:r w:rsidRPr="002469E2">
        <w:rPr>
          <w:rFonts w:hint="eastAsia"/>
          <w:lang w:val="en-US" w:eastAsia="zh-CN"/>
        </w:rPr>
        <w:t>，</w:t>
      </w:r>
      <w:r w:rsidRPr="002469E2">
        <w:rPr>
          <w:rFonts w:hint="eastAsia"/>
          <w:lang w:val="zh-CN" w:eastAsia="zh-CN"/>
        </w:rPr>
        <w:t>所有其他活动均将根据基于活动产出的方法提供资金。</w:t>
      </w:r>
      <w:r w:rsidRPr="002469E2">
        <w:rPr>
          <w:lang w:eastAsia="zh-CN"/>
        </w:rPr>
        <w:t xml:space="preserve"> </w:t>
      </w:r>
    </w:p>
    <w:p w14:paraId="48BC5843" w14:textId="77777777" w:rsidR="00A76CA9" w:rsidRPr="002469E2" w:rsidRDefault="00A76CA9" w:rsidP="00CA05D8">
      <w:pPr>
        <w:pStyle w:val="Heading1"/>
        <w:numPr>
          <w:ilvl w:val="0"/>
          <w:numId w:val="1"/>
        </w:numPr>
        <w:tabs>
          <w:tab w:val="clear" w:pos="5760"/>
          <w:tab w:val="num" w:pos="0"/>
        </w:tabs>
        <w:ind w:left="0"/>
        <w:rPr>
          <w:lang w:eastAsia="zh-CN"/>
        </w:rPr>
      </w:pPr>
      <w:r w:rsidRPr="002469E2">
        <w:rPr>
          <w:rFonts w:hint="eastAsia"/>
          <w:lang w:val="zh-CN" w:eastAsia="zh-CN"/>
        </w:rPr>
        <w:t>制造设备的额外成本包括额外投资成本和组件成本。成本将根据企业的制造能力、制造的设备类型、基准能效情况以及通过不同干预措施预期达到的能效水平而有所不同</w:t>
      </w:r>
      <w:r w:rsidRPr="002469E2">
        <w:rPr>
          <w:rFonts w:hint="eastAsia"/>
          <w:lang w:eastAsia="zh-CN"/>
        </w:rPr>
        <w:t>（</w:t>
      </w:r>
      <w:r w:rsidRPr="002469E2">
        <w:rPr>
          <w:rFonts w:hint="eastAsia"/>
          <w:lang w:val="zh-CN" w:eastAsia="zh-CN"/>
        </w:rPr>
        <w:t>例如</w:t>
      </w:r>
      <w:r w:rsidRPr="002469E2">
        <w:rPr>
          <w:rFonts w:hint="eastAsia"/>
          <w:lang w:eastAsia="zh-CN"/>
        </w:rPr>
        <w:t>，</w:t>
      </w:r>
      <w:r w:rsidRPr="002469E2">
        <w:rPr>
          <w:rFonts w:hint="eastAsia"/>
          <w:lang w:val="zh-CN" w:eastAsia="zh-CN"/>
        </w:rPr>
        <w:t>采用变速压缩机代替定速压缩机、改进热交换器和节能风扇和电机</w:t>
      </w:r>
      <w:r w:rsidRPr="002469E2">
        <w:rPr>
          <w:rFonts w:hint="eastAsia"/>
          <w:lang w:eastAsia="zh-CN"/>
        </w:rPr>
        <w:t>）</w:t>
      </w:r>
      <w:r w:rsidRPr="002469E2">
        <w:rPr>
          <w:rFonts w:hint="eastAsia"/>
          <w:lang w:val="zh-CN" w:eastAsia="zh-CN"/>
        </w:rPr>
        <w:t>。成本是根据标准产品类别以及假设制造节能设备组件将被外包来估算的。</w:t>
      </w:r>
      <w:r w:rsidRPr="002469E2">
        <w:rPr>
          <w:lang w:eastAsia="zh-CN"/>
        </w:rPr>
        <w:t xml:space="preserve"> </w:t>
      </w:r>
    </w:p>
    <w:p w14:paraId="7C92D090" w14:textId="77777777" w:rsidR="00A76CA9" w:rsidRPr="002469E2" w:rsidRDefault="00A76CA9" w:rsidP="00CA05D8">
      <w:pPr>
        <w:pStyle w:val="Heading1"/>
        <w:numPr>
          <w:ilvl w:val="0"/>
          <w:numId w:val="1"/>
        </w:numPr>
        <w:tabs>
          <w:tab w:val="clear" w:pos="5760"/>
          <w:tab w:val="num" w:pos="0"/>
        </w:tabs>
        <w:ind w:left="0"/>
        <w:rPr>
          <w:lang w:eastAsia="zh-CN"/>
        </w:rPr>
      </w:pPr>
      <w:r w:rsidRPr="002469E2">
        <w:rPr>
          <w:rFonts w:hint="eastAsia"/>
          <w:lang w:val="zh-CN" w:eastAsia="zh-CN"/>
        </w:rPr>
        <w:t>制造组件的额外成本包括产品设计、原型制造和测试、制造设施修改以及培训相关活动的投资。这将根据组件的类型</w:t>
      </w:r>
      <w:r w:rsidRPr="002469E2">
        <w:rPr>
          <w:rFonts w:hint="eastAsia"/>
          <w:lang w:val="en-US" w:eastAsia="zh-CN"/>
        </w:rPr>
        <w:t>（</w:t>
      </w:r>
      <w:r w:rsidRPr="002469E2">
        <w:rPr>
          <w:rFonts w:hint="eastAsia"/>
          <w:lang w:val="zh-CN" w:eastAsia="zh-CN"/>
        </w:rPr>
        <w:t>例如</w:t>
      </w:r>
      <w:r w:rsidRPr="002469E2">
        <w:rPr>
          <w:rFonts w:hint="eastAsia"/>
          <w:lang w:val="en-US" w:eastAsia="zh-CN"/>
        </w:rPr>
        <w:t>，</w:t>
      </w:r>
      <w:r w:rsidRPr="002469E2">
        <w:rPr>
          <w:rFonts w:hint="eastAsia"/>
          <w:lang w:val="zh-CN" w:eastAsia="zh-CN"/>
        </w:rPr>
        <w:t>在热交换器的情况下</w:t>
      </w:r>
      <w:r w:rsidRPr="002469E2">
        <w:rPr>
          <w:rFonts w:hint="eastAsia"/>
          <w:lang w:val="en-US" w:eastAsia="zh-CN"/>
        </w:rPr>
        <w:t>，</w:t>
      </w:r>
      <w:r w:rsidRPr="002469E2">
        <w:rPr>
          <w:rFonts w:hint="eastAsia"/>
          <w:lang w:val="zh-CN" w:eastAsia="zh-CN"/>
        </w:rPr>
        <w:t>组件是</w:t>
      </w:r>
      <w:r w:rsidRPr="002469E2">
        <w:rPr>
          <w:lang w:val="en-US" w:eastAsia="zh-CN"/>
        </w:rPr>
        <w:t>FTHX</w:t>
      </w:r>
      <w:r w:rsidRPr="002469E2">
        <w:rPr>
          <w:rFonts w:hint="eastAsia"/>
          <w:lang w:val="en-US" w:eastAsia="zh-CN"/>
        </w:rPr>
        <w:t>，</w:t>
      </w:r>
      <w:r w:rsidRPr="002469E2">
        <w:rPr>
          <w:rFonts w:hint="eastAsia"/>
          <w:lang w:val="zh-CN" w:eastAsia="zh-CN"/>
        </w:rPr>
        <w:t>还是</w:t>
      </w:r>
      <w:r w:rsidRPr="002469E2">
        <w:rPr>
          <w:lang w:val="en-US" w:eastAsia="zh-CN"/>
        </w:rPr>
        <w:t>MCHX</w:t>
      </w:r>
      <w:r w:rsidRPr="002469E2">
        <w:rPr>
          <w:rFonts w:hint="eastAsia"/>
          <w:lang w:val="en-US" w:eastAsia="zh-CN"/>
        </w:rPr>
        <w:t>）</w:t>
      </w:r>
      <w:r w:rsidRPr="002469E2">
        <w:rPr>
          <w:rFonts w:hint="eastAsia"/>
          <w:lang w:val="zh-CN" w:eastAsia="zh-CN"/>
        </w:rPr>
        <w:t>以及企业的制造能力而有所不同。压缩机和</w:t>
      </w:r>
      <w:r w:rsidRPr="002469E2">
        <w:rPr>
          <w:lang w:val="en-US" w:eastAsia="zh-CN"/>
        </w:rPr>
        <w:t>MCHX</w:t>
      </w:r>
      <w:r w:rsidRPr="002469E2">
        <w:rPr>
          <w:rFonts w:hint="eastAsia"/>
          <w:lang w:val="zh-CN" w:eastAsia="zh-CN"/>
        </w:rPr>
        <w:t>通常外包给组件制造商</w:t>
      </w:r>
      <w:r w:rsidRPr="002469E2">
        <w:rPr>
          <w:rFonts w:hint="eastAsia"/>
          <w:lang w:val="en-US" w:eastAsia="zh-CN"/>
        </w:rPr>
        <w:t>，</w:t>
      </w:r>
      <w:r w:rsidRPr="002469E2">
        <w:rPr>
          <w:rFonts w:hint="eastAsia"/>
          <w:lang w:val="zh-CN" w:eastAsia="zh-CN"/>
        </w:rPr>
        <w:t>这些组件制造商拥有设计和开发新产品的技术资源。</w:t>
      </w:r>
    </w:p>
    <w:p w14:paraId="2758166E" w14:textId="77777777" w:rsidR="00A76CA9" w:rsidRPr="002469E2" w:rsidRDefault="00A76CA9" w:rsidP="00CA05D8">
      <w:pPr>
        <w:pStyle w:val="Heading1"/>
        <w:numPr>
          <w:ilvl w:val="0"/>
          <w:numId w:val="1"/>
        </w:numPr>
        <w:tabs>
          <w:tab w:val="clear" w:pos="5760"/>
          <w:tab w:val="num" w:pos="0"/>
        </w:tabs>
        <w:ind w:left="0"/>
        <w:rPr>
          <w:lang w:eastAsia="zh-CN"/>
        </w:rPr>
      </w:pPr>
      <w:r w:rsidRPr="002469E2">
        <w:rPr>
          <w:rFonts w:hint="eastAsia"/>
          <w:lang w:val="zh-CN" w:eastAsia="zh-CN"/>
        </w:rPr>
        <w:t>向中小企业提供技术援助对于帮助它们采用提高能效的技术和组件至关重要。第</w:t>
      </w:r>
      <w:r w:rsidRPr="002469E2">
        <w:rPr>
          <w:lang w:eastAsia="zh-CN"/>
        </w:rPr>
        <w:t>5</w:t>
      </w:r>
      <w:r w:rsidRPr="002469E2">
        <w:rPr>
          <w:rFonts w:hint="eastAsia"/>
          <w:lang w:val="zh-CN" w:eastAsia="zh-CN"/>
        </w:rPr>
        <w:t>条国家的中小企业继续生产大量制冷、空调和热泵</w:t>
      </w:r>
      <w:r w:rsidRPr="002469E2">
        <w:rPr>
          <w:rFonts w:hint="eastAsia"/>
          <w:lang w:eastAsia="zh-CN"/>
        </w:rPr>
        <w:t>（</w:t>
      </w:r>
      <w:r w:rsidRPr="002469E2">
        <w:rPr>
          <w:lang w:eastAsia="zh-CN"/>
        </w:rPr>
        <w:t>RACHP</w:t>
      </w:r>
      <w:r w:rsidRPr="002469E2">
        <w:rPr>
          <w:rFonts w:hint="eastAsia"/>
          <w:lang w:eastAsia="zh-CN"/>
        </w:rPr>
        <w:t>）</w:t>
      </w:r>
      <w:r w:rsidRPr="002469E2">
        <w:rPr>
          <w:rFonts w:hint="eastAsia"/>
          <w:lang w:val="zh-CN" w:eastAsia="zh-CN"/>
        </w:rPr>
        <w:t>设备</w:t>
      </w:r>
      <w:r w:rsidRPr="002469E2">
        <w:rPr>
          <w:rFonts w:hint="eastAsia"/>
          <w:lang w:eastAsia="zh-CN"/>
        </w:rPr>
        <w:t>，</w:t>
      </w:r>
      <w:r w:rsidRPr="002469E2">
        <w:rPr>
          <w:rFonts w:hint="eastAsia"/>
          <w:lang w:val="zh-CN" w:eastAsia="zh-CN"/>
        </w:rPr>
        <w:t>但它们的技术和财力资源有限。支持中小企业采用节能技术对于确保节能设备政策和其他措施的及时和可持续实施以及确保中小企业业务运营的连续性不受影响至关重要。供资支持可能会根据拟议支持的中小企业数量而有所不同。供资方式可以为技术信息外联和宣传研讨会提供固定金额</w:t>
      </w:r>
      <w:r w:rsidRPr="002469E2">
        <w:rPr>
          <w:rFonts w:hint="eastAsia"/>
          <w:lang w:val="en-US" w:eastAsia="zh-CN"/>
        </w:rPr>
        <w:t>，</w:t>
      </w:r>
      <w:r w:rsidRPr="002469E2">
        <w:rPr>
          <w:rFonts w:hint="eastAsia"/>
          <w:lang w:val="zh-CN" w:eastAsia="zh-CN"/>
        </w:rPr>
        <w:t>并为节能技术的设计和采用提供固定金额</w:t>
      </w:r>
      <w:r w:rsidRPr="002469E2">
        <w:rPr>
          <w:rFonts w:hint="eastAsia"/>
          <w:lang w:val="en-US" w:eastAsia="zh-CN"/>
        </w:rPr>
        <w:t>，</w:t>
      </w:r>
      <w:r w:rsidRPr="002469E2">
        <w:rPr>
          <w:rFonts w:hint="eastAsia"/>
          <w:lang w:val="zh-CN" w:eastAsia="zh-CN"/>
        </w:rPr>
        <w:t>以便进行培训和技术支持。</w:t>
      </w:r>
    </w:p>
    <w:p w14:paraId="79614603" w14:textId="77777777" w:rsidR="00A76CA9" w:rsidRPr="002469E2" w:rsidRDefault="00A76CA9" w:rsidP="00CA05D8">
      <w:pPr>
        <w:pStyle w:val="Heading1"/>
        <w:numPr>
          <w:ilvl w:val="0"/>
          <w:numId w:val="1"/>
        </w:numPr>
        <w:tabs>
          <w:tab w:val="clear" w:pos="5760"/>
          <w:tab w:val="num" w:pos="0"/>
        </w:tabs>
        <w:ind w:left="0"/>
        <w:rPr>
          <w:lang w:eastAsia="zh-CN"/>
        </w:rPr>
      </w:pPr>
      <w:r w:rsidRPr="002469E2">
        <w:rPr>
          <w:rFonts w:hint="eastAsia"/>
          <w:lang w:val="zh-CN" w:eastAsia="zh-CN"/>
        </w:rPr>
        <w:t>参与本地安装和组装的企业为设备已运行多年的一系列最终用户</w:t>
      </w:r>
      <w:r w:rsidRPr="002469E2">
        <w:rPr>
          <w:rFonts w:hint="eastAsia"/>
          <w:lang w:eastAsia="zh-CN"/>
        </w:rPr>
        <w:t>（</w:t>
      </w:r>
      <w:r w:rsidRPr="002469E2">
        <w:rPr>
          <w:rFonts w:hint="eastAsia"/>
          <w:lang w:val="zh-CN" w:eastAsia="zh-CN"/>
        </w:rPr>
        <w:t>例如</w:t>
      </w:r>
      <w:r w:rsidRPr="002469E2">
        <w:rPr>
          <w:rFonts w:hint="eastAsia"/>
          <w:lang w:eastAsia="zh-CN"/>
        </w:rPr>
        <w:t>，</w:t>
      </w:r>
      <w:r w:rsidRPr="002469E2">
        <w:rPr>
          <w:rFonts w:hint="eastAsia"/>
          <w:lang w:val="zh-CN" w:eastAsia="zh-CN"/>
        </w:rPr>
        <w:t>超市、冷库、商场的中央空调系统</w:t>
      </w:r>
      <w:r w:rsidRPr="002469E2">
        <w:rPr>
          <w:rFonts w:hint="eastAsia"/>
          <w:lang w:eastAsia="zh-CN"/>
        </w:rPr>
        <w:t>）</w:t>
      </w:r>
      <w:r w:rsidRPr="002469E2">
        <w:rPr>
          <w:rFonts w:hint="eastAsia"/>
          <w:lang w:val="zh-CN" w:eastAsia="zh-CN"/>
        </w:rPr>
        <w:t>提供协助。从长远来看</w:t>
      </w:r>
      <w:r w:rsidRPr="002469E2">
        <w:rPr>
          <w:rFonts w:hint="eastAsia"/>
          <w:lang w:val="en-US" w:eastAsia="zh-CN"/>
        </w:rPr>
        <w:t>，</w:t>
      </w:r>
      <w:r w:rsidRPr="002469E2">
        <w:rPr>
          <w:rFonts w:hint="eastAsia"/>
          <w:lang w:val="zh-CN" w:eastAsia="zh-CN"/>
        </w:rPr>
        <w:t>采用低全球升温潜能值的节能技术有助于减少这些最终用户对使用高全球升温潜能值的氢氟碳化物的设备的依赖</w:t>
      </w:r>
      <w:r w:rsidRPr="002469E2">
        <w:rPr>
          <w:rFonts w:hint="eastAsia"/>
          <w:lang w:val="en-US" w:eastAsia="zh-CN"/>
        </w:rPr>
        <w:t>；</w:t>
      </w:r>
      <w:r w:rsidRPr="002469E2">
        <w:rPr>
          <w:rFonts w:hint="eastAsia"/>
          <w:lang w:val="zh-CN" w:eastAsia="zh-CN"/>
        </w:rPr>
        <w:t>此外</w:t>
      </w:r>
      <w:r w:rsidRPr="002469E2">
        <w:rPr>
          <w:rFonts w:hint="eastAsia"/>
          <w:lang w:val="en-US" w:eastAsia="zh-CN"/>
        </w:rPr>
        <w:t>，</w:t>
      </w:r>
      <w:r w:rsidRPr="002469E2">
        <w:rPr>
          <w:rFonts w:hint="eastAsia"/>
          <w:lang w:val="zh-CN" w:eastAsia="zh-CN"/>
        </w:rPr>
        <w:t>最终用户还将受益于这些设备的节能运行。这个行业分布广泛</w:t>
      </w:r>
      <w:r w:rsidRPr="002469E2">
        <w:rPr>
          <w:rFonts w:hint="eastAsia"/>
          <w:lang w:val="en-US" w:eastAsia="zh-CN"/>
        </w:rPr>
        <w:t>，</w:t>
      </w:r>
      <w:r w:rsidRPr="002469E2">
        <w:rPr>
          <w:rFonts w:hint="eastAsia"/>
          <w:lang w:val="zh-CN" w:eastAsia="zh-CN"/>
        </w:rPr>
        <w:t>通常不受法规控制</w:t>
      </w:r>
      <w:r w:rsidRPr="002469E2">
        <w:rPr>
          <w:rFonts w:hint="eastAsia"/>
          <w:lang w:val="en-US" w:eastAsia="zh-CN"/>
        </w:rPr>
        <w:t>，</w:t>
      </w:r>
      <w:r w:rsidRPr="002469E2">
        <w:rPr>
          <w:rFonts w:hint="eastAsia"/>
          <w:lang w:val="zh-CN" w:eastAsia="zh-CN"/>
        </w:rPr>
        <w:t>有关这个行业的企业数量的信息很少</w:t>
      </w:r>
      <w:r w:rsidRPr="002469E2">
        <w:rPr>
          <w:rFonts w:hint="eastAsia"/>
          <w:lang w:val="en-US" w:eastAsia="zh-CN"/>
        </w:rPr>
        <w:t>，</w:t>
      </w:r>
      <w:r w:rsidRPr="002469E2">
        <w:rPr>
          <w:rFonts w:hint="eastAsia"/>
          <w:lang w:val="zh-CN" w:eastAsia="zh-CN"/>
        </w:rPr>
        <w:t>甚至不为人所知。向这个行业提供的支持将促进大型装置系统地向低全球升温潜能值的节能技术过渡。供资方式可以为技术信息的外联和宣传活动提供固定金额</w:t>
      </w:r>
      <w:r w:rsidRPr="002469E2">
        <w:rPr>
          <w:rFonts w:hint="eastAsia"/>
          <w:lang w:val="en-US" w:eastAsia="zh-CN"/>
        </w:rPr>
        <w:t>，</w:t>
      </w:r>
      <w:r w:rsidRPr="002469E2">
        <w:rPr>
          <w:rFonts w:hint="eastAsia"/>
          <w:lang w:val="zh-CN" w:eastAsia="zh-CN"/>
        </w:rPr>
        <w:t>并为支持采用节能技术的技术培训和其他措施另外提供固定金额。</w:t>
      </w:r>
      <w:r w:rsidRPr="002469E2">
        <w:rPr>
          <w:lang w:eastAsia="zh-CN"/>
        </w:rPr>
        <w:t xml:space="preserve"> </w:t>
      </w:r>
    </w:p>
    <w:p w14:paraId="23C7C8F1" w14:textId="77777777" w:rsidR="00A76CA9" w:rsidRPr="002469E2" w:rsidRDefault="00A76CA9" w:rsidP="00CA05D8">
      <w:pPr>
        <w:pStyle w:val="Heading1"/>
        <w:numPr>
          <w:ilvl w:val="0"/>
          <w:numId w:val="1"/>
        </w:numPr>
        <w:tabs>
          <w:tab w:val="clear" w:pos="5760"/>
          <w:tab w:val="num" w:pos="0"/>
        </w:tabs>
        <w:ind w:left="0"/>
        <w:rPr>
          <w:lang w:eastAsia="zh-CN"/>
        </w:rPr>
      </w:pPr>
      <w:r w:rsidRPr="002469E2">
        <w:rPr>
          <w:rFonts w:hint="eastAsia"/>
          <w:lang w:val="zh-CN" w:eastAsia="zh-CN"/>
        </w:rPr>
        <w:t>对维修行业的支持对于确保设备的正确安装、维护和维修至关重要</w:t>
      </w:r>
      <w:r w:rsidRPr="002469E2">
        <w:rPr>
          <w:rFonts w:hint="eastAsia"/>
          <w:lang w:eastAsia="zh-CN"/>
        </w:rPr>
        <w:t>，</w:t>
      </w:r>
      <w:r w:rsidRPr="002469E2">
        <w:rPr>
          <w:rFonts w:hint="eastAsia"/>
          <w:lang w:val="zh-CN" w:eastAsia="zh-CN"/>
        </w:rPr>
        <w:t>并将直接有助于维持设备的能源效率。关于良好服务做法和其他能力建设措施的培训已在氟氯烃淘汰管理计划和基加利氢氟碳化物实施计划下实施。氟氯烃淘汰管理计划和基加利氢氟碳化物实施计划下不同活动的实施状况为在实施提高能源效率相关项目组成部分的同时最大限度地发挥协同作用提供了机会。鉴于这些考虑因素</w:t>
      </w:r>
      <w:r w:rsidRPr="002469E2">
        <w:rPr>
          <w:rFonts w:hint="eastAsia"/>
          <w:lang w:val="en-US" w:eastAsia="zh-CN"/>
        </w:rPr>
        <w:t>，</w:t>
      </w:r>
      <w:r w:rsidRPr="002469E2">
        <w:rPr>
          <w:rFonts w:hint="eastAsia"/>
          <w:lang w:val="zh-CN" w:eastAsia="zh-CN"/>
        </w:rPr>
        <w:t>并认识到支持维修行业采取维持设备能源效率的做法的重要性</w:t>
      </w:r>
      <w:r w:rsidRPr="002469E2">
        <w:rPr>
          <w:rFonts w:hint="eastAsia"/>
          <w:lang w:val="en-US" w:eastAsia="zh-CN"/>
        </w:rPr>
        <w:t>，</w:t>
      </w:r>
      <w:r w:rsidRPr="002469E2">
        <w:rPr>
          <w:rFonts w:hint="eastAsia"/>
          <w:lang w:val="zh-CN" w:eastAsia="zh-CN"/>
        </w:rPr>
        <w:t>以及必须灵</w:t>
      </w:r>
      <w:r w:rsidRPr="002469E2">
        <w:rPr>
          <w:rFonts w:hint="eastAsia"/>
          <w:lang w:val="zh-CN" w:eastAsia="zh-CN"/>
        </w:rPr>
        <w:lastRenderedPageBreak/>
        <w:t>活应对维修行业相关活动的国情</w:t>
      </w:r>
      <w:r w:rsidRPr="002469E2">
        <w:rPr>
          <w:rFonts w:hint="eastAsia"/>
          <w:lang w:val="en-US" w:eastAsia="zh-CN"/>
        </w:rPr>
        <w:t>，</w:t>
      </w:r>
      <w:r w:rsidRPr="002469E2">
        <w:rPr>
          <w:rFonts w:hint="eastAsia"/>
          <w:lang w:val="zh-CN" w:eastAsia="zh-CN"/>
        </w:rPr>
        <w:t>对于基准年维修行业氢氟碳化物消费量低于</w:t>
      </w:r>
      <w:r w:rsidRPr="002469E2">
        <w:rPr>
          <w:lang w:val="en-US" w:eastAsia="zh-CN"/>
        </w:rPr>
        <w:t>360</w:t>
      </w:r>
      <w:r w:rsidRPr="002469E2">
        <w:rPr>
          <w:rFonts w:hint="eastAsia"/>
          <w:lang w:val="zh-CN" w:eastAsia="zh-CN"/>
        </w:rPr>
        <w:t>公吨的国家</w:t>
      </w:r>
      <w:r w:rsidRPr="002469E2">
        <w:rPr>
          <w:rFonts w:hint="eastAsia"/>
          <w:lang w:val="en-US" w:eastAsia="zh-CN"/>
        </w:rPr>
        <w:t>，</w:t>
      </w:r>
      <w:r w:rsidRPr="002469E2">
        <w:rPr>
          <w:rFonts w:hint="eastAsia"/>
          <w:lang w:val="zh-CN" w:eastAsia="zh-CN"/>
        </w:rPr>
        <w:t>可以考虑按照第</w:t>
      </w:r>
      <w:r w:rsidRPr="002469E2">
        <w:rPr>
          <w:lang w:val="en-US" w:eastAsia="zh-CN"/>
        </w:rPr>
        <w:t>92/37</w:t>
      </w:r>
      <w:r w:rsidRPr="002469E2">
        <w:rPr>
          <w:rFonts w:hint="eastAsia"/>
          <w:lang w:val="zh-CN" w:eastAsia="zh-CN"/>
        </w:rPr>
        <w:t>号决定商定的水平的一定百分比来维持能源效率的供资需求</w:t>
      </w:r>
      <w:r w:rsidRPr="002469E2">
        <w:rPr>
          <w:rFonts w:hint="eastAsia"/>
          <w:lang w:val="en-US" w:eastAsia="zh-CN"/>
        </w:rPr>
        <w:t>，</w:t>
      </w:r>
      <w:r w:rsidRPr="002469E2">
        <w:rPr>
          <w:rFonts w:hint="eastAsia"/>
          <w:lang w:val="zh-CN" w:eastAsia="zh-CN"/>
        </w:rPr>
        <w:t>对于消费量高于</w:t>
      </w:r>
      <w:r w:rsidRPr="002469E2">
        <w:rPr>
          <w:lang w:val="en-US" w:eastAsia="zh-CN"/>
        </w:rPr>
        <w:t>360</w:t>
      </w:r>
      <w:r w:rsidRPr="002469E2">
        <w:rPr>
          <w:rFonts w:hint="eastAsia"/>
          <w:lang w:val="zh-CN" w:eastAsia="zh-CN"/>
        </w:rPr>
        <w:t>公吨的国家</w:t>
      </w:r>
      <w:r w:rsidRPr="002469E2">
        <w:rPr>
          <w:rFonts w:hint="eastAsia"/>
          <w:lang w:val="en-US" w:eastAsia="zh-CN"/>
        </w:rPr>
        <w:t>，</w:t>
      </w:r>
      <w:r w:rsidRPr="002469E2">
        <w:rPr>
          <w:rFonts w:hint="eastAsia"/>
          <w:lang w:val="zh-CN" w:eastAsia="zh-CN"/>
        </w:rPr>
        <w:t>可以考虑按照预先确定的水平提供资金</w:t>
      </w:r>
      <w:r w:rsidRPr="002469E2">
        <w:rPr>
          <w:rFonts w:hint="eastAsia"/>
          <w:lang w:val="en-US" w:eastAsia="zh-CN"/>
        </w:rPr>
        <w:t>，</w:t>
      </w:r>
      <w:r w:rsidRPr="002469E2">
        <w:rPr>
          <w:rFonts w:hint="eastAsia"/>
          <w:lang w:val="zh-CN" w:eastAsia="zh-CN"/>
        </w:rPr>
        <w:t>但有一项谅解</w:t>
      </w:r>
      <w:r w:rsidRPr="002469E2">
        <w:rPr>
          <w:rFonts w:hint="eastAsia"/>
          <w:lang w:val="en-US" w:eastAsia="zh-CN"/>
        </w:rPr>
        <w:t>，</w:t>
      </w:r>
      <w:r w:rsidRPr="002469E2">
        <w:rPr>
          <w:rFonts w:hint="eastAsia"/>
          <w:lang w:val="zh-CN" w:eastAsia="zh-CN"/>
        </w:rPr>
        <w:t>即维修行业的培训活动只能在基加利氢氟碳化物实施计划下提供</w:t>
      </w:r>
      <w:r w:rsidRPr="002469E2">
        <w:rPr>
          <w:rFonts w:hint="eastAsia"/>
          <w:lang w:val="en-US" w:eastAsia="zh-CN"/>
        </w:rPr>
        <w:t>，</w:t>
      </w:r>
      <w:r w:rsidRPr="002469E2">
        <w:rPr>
          <w:rFonts w:hint="eastAsia"/>
          <w:lang w:val="zh-CN" w:eastAsia="zh-CN"/>
        </w:rPr>
        <w:t>与维修行业能源效率有关的任何其他活动将是上文第</w:t>
      </w:r>
      <w:r w:rsidRPr="002469E2">
        <w:rPr>
          <w:lang w:val="en-US" w:eastAsia="zh-CN"/>
        </w:rPr>
        <w:t>55</w:t>
      </w:r>
      <w:r w:rsidRPr="002469E2">
        <w:rPr>
          <w:rFonts w:hint="eastAsia"/>
          <w:lang w:val="zh-CN" w:eastAsia="zh-CN"/>
        </w:rPr>
        <w:t>段</w:t>
      </w:r>
      <w:r w:rsidRPr="002469E2">
        <w:rPr>
          <w:lang w:val="en-US" w:eastAsia="zh-CN"/>
        </w:rPr>
        <w:t>(a)</w:t>
      </w:r>
      <w:r w:rsidRPr="002469E2">
        <w:rPr>
          <w:rFonts w:hint="eastAsia"/>
          <w:lang w:val="zh-CN" w:eastAsia="zh-CN"/>
        </w:rPr>
        <w:t>至</w:t>
      </w:r>
      <w:r w:rsidRPr="002469E2">
        <w:rPr>
          <w:lang w:val="en-US" w:eastAsia="zh-CN"/>
        </w:rPr>
        <w:t>(d)</w:t>
      </w:r>
      <w:r w:rsidRPr="002469E2">
        <w:rPr>
          <w:rFonts w:hint="eastAsia"/>
          <w:lang w:val="zh-CN" w:eastAsia="zh-CN"/>
        </w:rPr>
        <w:t>提到的活动。</w:t>
      </w:r>
      <w:r w:rsidRPr="002469E2">
        <w:rPr>
          <w:lang w:eastAsia="zh-CN"/>
        </w:rPr>
        <w:t xml:space="preserve">  </w:t>
      </w:r>
    </w:p>
    <w:p w14:paraId="42749619" w14:textId="77777777" w:rsidR="00A76CA9" w:rsidRPr="002469E2" w:rsidRDefault="00A76CA9" w:rsidP="00CA05D8">
      <w:pPr>
        <w:pStyle w:val="Heading1"/>
        <w:numPr>
          <w:ilvl w:val="0"/>
          <w:numId w:val="1"/>
        </w:numPr>
        <w:tabs>
          <w:tab w:val="clear" w:pos="5760"/>
          <w:tab w:val="num" w:pos="0"/>
        </w:tabs>
        <w:ind w:left="0"/>
        <w:rPr>
          <w:lang w:eastAsia="zh-CN"/>
        </w:rPr>
      </w:pPr>
      <w:r w:rsidRPr="002469E2">
        <w:rPr>
          <w:rFonts w:hint="eastAsia"/>
          <w:lang w:val="zh-CN" w:eastAsia="zh-CN"/>
        </w:rPr>
        <w:t>在关于制冷、空调和热泵</w:t>
      </w:r>
      <w:r w:rsidRPr="002469E2">
        <w:rPr>
          <w:rFonts w:hint="eastAsia"/>
          <w:lang w:eastAsia="zh-CN"/>
        </w:rPr>
        <w:t>（</w:t>
      </w:r>
      <w:r w:rsidRPr="002469E2">
        <w:rPr>
          <w:lang w:eastAsia="zh-CN"/>
        </w:rPr>
        <w:t>RACHP</w:t>
      </w:r>
      <w:r w:rsidRPr="002469E2">
        <w:rPr>
          <w:rFonts w:hint="eastAsia"/>
          <w:lang w:eastAsia="zh-CN"/>
        </w:rPr>
        <w:t>）</w:t>
      </w:r>
      <w:r w:rsidRPr="002469E2">
        <w:rPr>
          <w:rFonts w:hint="eastAsia"/>
          <w:lang w:val="zh-CN" w:eastAsia="zh-CN"/>
        </w:rPr>
        <w:t>设备能源效率的不同讨论中</w:t>
      </w:r>
      <w:r w:rsidRPr="002469E2">
        <w:rPr>
          <w:rFonts w:hint="eastAsia"/>
          <w:lang w:eastAsia="zh-CN"/>
        </w:rPr>
        <w:t>，</w:t>
      </w:r>
      <w:r w:rsidRPr="002469E2">
        <w:rPr>
          <w:rFonts w:hint="eastAsia"/>
          <w:lang w:val="zh-CN" w:eastAsia="zh-CN"/>
        </w:rPr>
        <w:t>强调了建立国家和</w:t>
      </w:r>
      <w:r w:rsidRPr="002469E2">
        <w:rPr>
          <w:lang w:eastAsia="zh-CN"/>
        </w:rPr>
        <w:t>/</w:t>
      </w:r>
      <w:r w:rsidRPr="002469E2">
        <w:rPr>
          <w:rFonts w:hint="eastAsia"/>
          <w:lang w:val="zh-CN" w:eastAsia="zh-CN"/>
        </w:rPr>
        <w:t>或区域检测中心的必要性。这些用于验证制冷、空调和热泵</w:t>
      </w:r>
      <w:r w:rsidRPr="002469E2">
        <w:rPr>
          <w:rFonts w:hint="eastAsia"/>
          <w:lang w:val="en-US" w:eastAsia="zh-CN"/>
        </w:rPr>
        <w:t>（</w:t>
      </w:r>
      <w:r w:rsidRPr="002469E2">
        <w:rPr>
          <w:lang w:val="en-US" w:eastAsia="zh-CN"/>
        </w:rPr>
        <w:t>RACHP</w:t>
      </w:r>
      <w:r w:rsidRPr="002469E2">
        <w:rPr>
          <w:rFonts w:hint="eastAsia"/>
          <w:lang w:val="en-US" w:eastAsia="zh-CN"/>
        </w:rPr>
        <w:t>）</w:t>
      </w:r>
      <w:r w:rsidRPr="002469E2">
        <w:rPr>
          <w:rFonts w:hint="eastAsia"/>
          <w:lang w:val="zh-CN" w:eastAsia="zh-CN"/>
        </w:rPr>
        <w:t>设备能效的检测中心或同等机构对于加强设备能效绩效至关重要。如果执行委员会同意将这些检测中心纳入业务框架</w:t>
      </w:r>
      <w:r w:rsidRPr="002469E2">
        <w:rPr>
          <w:rFonts w:hint="eastAsia"/>
          <w:lang w:val="en-US" w:eastAsia="zh-CN"/>
        </w:rPr>
        <w:t>，</w:t>
      </w:r>
      <w:r w:rsidRPr="002469E2">
        <w:rPr>
          <w:rFonts w:hint="eastAsia"/>
          <w:lang w:val="zh-CN" w:eastAsia="zh-CN"/>
        </w:rPr>
        <w:t>则可行的商业模式对于此类检测中心的可持续运营至关重要。可行的商业模式对于区域英才中心的运营也至为重要</w:t>
      </w:r>
      <w:r w:rsidRPr="002469E2">
        <w:rPr>
          <w:rFonts w:hint="eastAsia"/>
          <w:lang w:val="en-US" w:eastAsia="zh-CN"/>
        </w:rPr>
        <w:t>，</w:t>
      </w:r>
      <w:r w:rsidRPr="002469E2">
        <w:rPr>
          <w:rFonts w:hint="eastAsia"/>
          <w:lang w:val="zh-CN" w:eastAsia="zh-CN"/>
        </w:rPr>
        <w:t>这些中心主要协助中小企业发展进行节能设备的设计和开发方面的能力建设。这些中心还可以在促进供应使用低全球升温潜能值制冷剂的节能设备及其组件方面发挥更大作用</w:t>
      </w:r>
      <w:r w:rsidRPr="002469E2">
        <w:rPr>
          <w:rFonts w:hint="eastAsia"/>
          <w:lang w:val="en-US" w:eastAsia="zh-CN"/>
        </w:rPr>
        <w:t>（</w:t>
      </w:r>
      <w:r w:rsidRPr="002469E2">
        <w:rPr>
          <w:rFonts w:hint="eastAsia"/>
          <w:lang w:val="zh-CN" w:eastAsia="zh-CN"/>
        </w:rPr>
        <w:t>例如</w:t>
      </w:r>
      <w:r w:rsidRPr="002469E2">
        <w:rPr>
          <w:rFonts w:hint="eastAsia"/>
          <w:lang w:val="en-US" w:eastAsia="zh-CN"/>
        </w:rPr>
        <w:t>，</w:t>
      </w:r>
      <w:r w:rsidRPr="002469E2">
        <w:rPr>
          <w:rFonts w:hint="eastAsia"/>
          <w:lang w:val="zh-CN" w:eastAsia="zh-CN"/>
        </w:rPr>
        <w:t>作为与组件供应商建立联系的中心</w:t>
      </w:r>
      <w:r w:rsidRPr="002469E2">
        <w:rPr>
          <w:rFonts w:hint="eastAsia"/>
          <w:lang w:val="en-US" w:eastAsia="zh-CN"/>
        </w:rPr>
        <w:t>，</w:t>
      </w:r>
      <w:r w:rsidRPr="002469E2">
        <w:rPr>
          <w:rFonts w:hint="eastAsia"/>
          <w:lang w:val="zh-CN" w:eastAsia="zh-CN"/>
        </w:rPr>
        <w:t>作为设备批量采购的整合者</w:t>
      </w:r>
      <w:r w:rsidRPr="002469E2">
        <w:rPr>
          <w:rFonts w:hint="eastAsia"/>
          <w:lang w:val="en-US" w:eastAsia="zh-CN"/>
        </w:rPr>
        <w:t>）</w:t>
      </w:r>
      <w:r w:rsidRPr="002469E2">
        <w:rPr>
          <w:rFonts w:hint="eastAsia"/>
          <w:lang w:val="zh-CN" w:eastAsia="zh-CN"/>
        </w:rPr>
        <w:t>。</w:t>
      </w:r>
    </w:p>
    <w:p w14:paraId="0DAF210A" w14:textId="77777777" w:rsidR="00A76CA9" w:rsidRPr="002469E2" w:rsidRDefault="00A76CA9" w:rsidP="00CA05D8">
      <w:pPr>
        <w:pStyle w:val="Heading1"/>
        <w:numPr>
          <w:ilvl w:val="0"/>
          <w:numId w:val="1"/>
        </w:numPr>
        <w:tabs>
          <w:tab w:val="clear" w:pos="5760"/>
          <w:tab w:val="num" w:pos="0"/>
        </w:tabs>
        <w:ind w:left="0"/>
        <w:rPr>
          <w:lang w:eastAsia="zh-CN"/>
        </w:rPr>
      </w:pPr>
      <w:bookmarkStart w:id="6" w:name="_Hlk151207585"/>
      <w:r w:rsidRPr="002469E2">
        <w:rPr>
          <w:rFonts w:hint="eastAsia"/>
          <w:lang w:val="zh-CN" w:eastAsia="zh-CN"/>
        </w:rPr>
        <w:t>资助分区供冷项目和使用节能替代品改造现有设备的可行性研究可以为这些高影响力项目采用节能的低全球升温潜能值制冷剂技术提供了机会。尽管多边基金的贡献仅限于可行性研究</w:t>
      </w:r>
      <w:r w:rsidRPr="002469E2">
        <w:rPr>
          <w:rFonts w:hint="eastAsia"/>
          <w:lang w:val="en-US" w:eastAsia="zh-CN"/>
        </w:rPr>
        <w:t>，</w:t>
      </w:r>
      <w:r w:rsidRPr="002469E2">
        <w:rPr>
          <w:rFonts w:hint="eastAsia"/>
          <w:lang w:val="zh-CN" w:eastAsia="zh-CN"/>
        </w:rPr>
        <w:t>但这些研究可以作为这些具有大量资金需求和复杂商业模式的项目的催化剂</w:t>
      </w:r>
      <w:r w:rsidRPr="002469E2">
        <w:rPr>
          <w:rFonts w:hint="eastAsia"/>
          <w:lang w:val="en-US" w:eastAsia="zh-CN"/>
        </w:rPr>
        <w:t>，</w:t>
      </w:r>
      <w:r w:rsidRPr="002469E2">
        <w:rPr>
          <w:rFonts w:hint="eastAsia"/>
          <w:lang w:val="zh-CN" w:eastAsia="zh-CN"/>
        </w:rPr>
        <w:t>这具体取决于其规模。需要通过政策和法规和</w:t>
      </w:r>
      <w:r w:rsidRPr="002469E2">
        <w:rPr>
          <w:lang w:val="en-US" w:eastAsia="zh-CN"/>
        </w:rPr>
        <w:t>/</w:t>
      </w:r>
      <w:r w:rsidRPr="002469E2">
        <w:rPr>
          <w:rFonts w:hint="eastAsia"/>
          <w:lang w:val="zh-CN" w:eastAsia="zh-CN"/>
        </w:rPr>
        <w:t>或稳健的商业模式做出强有力的国家承诺</w:t>
      </w:r>
      <w:r w:rsidRPr="002469E2">
        <w:rPr>
          <w:rFonts w:hint="eastAsia"/>
          <w:lang w:val="en-US" w:eastAsia="zh-CN"/>
        </w:rPr>
        <w:t>，</w:t>
      </w:r>
      <w:r w:rsidRPr="002469E2">
        <w:rPr>
          <w:rFonts w:hint="eastAsia"/>
          <w:lang w:val="zh-CN" w:eastAsia="zh-CN"/>
        </w:rPr>
        <w:t>以确保这些项目的成功实施。此类承诺可被视为审议可行性研究的先决条件。</w:t>
      </w:r>
      <w:r w:rsidRPr="002469E2">
        <w:rPr>
          <w:lang w:eastAsia="zh-CN"/>
        </w:rPr>
        <w:t xml:space="preserve"> </w:t>
      </w:r>
    </w:p>
    <w:bookmarkEnd w:id="6"/>
    <w:p w14:paraId="12933BF3" w14:textId="77777777" w:rsidR="00A76CA9" w:rsidRPr="002469E2" w:rsidRDefault="00A76CA9" w:rsidP="00AB1203">
      <w:pPr>
        <w:pStyle w:val="Heading1"/>
        <w:numPr>
          <w:ilvl w:val="0"/>
          <w:numId w:val="1"/>
        </w:numPr>
        <w:tabs>
          <w:tab w:val="clear" w:pos="5760"/>
          <w:tab w:val="num" w:pos="0"/>
        </w:tabs>
        <w:ind w:left="0"/>
        <w:rPr>
          <w:lang w:eastAsia="zh-CN"/>
        </w:rPr>
      </w:pPr>
      <w:r w:rsidRPr="002469E2">
        <w:rPr>
          <w:rFonts w:hint="eastAsia"/>
          <w:lang w:val="zh-CN" w:eastAsia="zh-CN"/>
        </w:rPr>
        <w:t>制冷、空调和热泵</w:t>
      </w:r>
      <w:r w:rsidRPr="002469E2">
        <w:rPr>
          <w:rFonts w:hint="eastAsia"/>
          <w:lang w:eastAsia="zh-CN"/>
        </w:rPr>
        <w:t>（</w:t>
      </w:r>
      <w:r w:rsidRPr="002469E2">
        <w:rPr>
          <w:lang w:eastAsia="zh-CN"/>
        </w:rPr>
        <w:t>RACHP</w:t>
      </w:r>
      <w:r w:rsidRPr="002469E2">
        <w:rPr>
          <w:rFonts w:hint="eastAsia"/>
          <w:lang w:eastAsia="zh-CN"/>
        </w:rPr>
        <w:t>）</w:t>
      </w:r>
      <w:r w:rsidRPr="002469E2">
        <w:rPr>
          <w:rFonts w:hint="eastAsia"/>
          <w:lang w:val="zh-CN" w:eastAsia="zh-CN"/>
        </w:rPr>
        <w:t>设备的能源效率将为最终用户带来回报。回报水平主要取决于使用特性、电价以及此类节能设备的额外成本。尽管生产设备的制造商间接地从投资回报中受益</w:t>
      </w:r>
      <w:r w:rsidRPr="002469E2">
        <w:rPr>
          <w:rFonts w:hint="eastAsia"/>
          <w:lang w:val="en-US" w:eastAsia="zh-CN"/>
        </w:rPr>
        <w:t>（</w:t>
      </w:r>
      <w:r w:rsidRPr="002469E2">
        <w:rPr>
          <w:rFonts w:hint="eastAsia"/>
          <w:lang w:val="zh-CN" w:eastAsia="zh-CN"/>
        </w:rPr>
        <w:t>即节能设备的销量增加</w:t>
      </w:r>
      <w:r w:rsidRPr="002469E2">
        <w:rPr>
          <w:rFonts w:hint="eastAsia"/>
          <w:lang w:val="en-US" w:eastAsia="zh-CN"/>
        </w:rPr>
        <w:t>，</w:t>
      </w:r>
      <w:r w:rsidRPr="002469E2">
        <w:rPr>
          <w:rFonts w:hint="eastAsia"/>
          <w:lang w:val="zh-CN" w:eastAsia="zh-CN"/>
        </w:rPr>
        <w:t>而价格可能更高</w:t>
      </w:r>
      <w:r w:rsidRPr="002469E2">
        <w:rPr>
          <w:rFonts w:hint="eastAsia"/>
          <w:lang w:val="en-US" w:eastAsia="zh-CN"/>
        </w:rPr>
        <w:t>），</w:t>
      </w:r>
      <w:r w:rsidRPr="002469E2">
        <w:rPr>
          <w:rFonts w:hint="eastAsia"/>
          <w:lang w:val="zh-CN" w:eastAsia="zh-CN"/>
        </w:rPr>
        <w:t>但它们并没有直接从更高的投资回报获得任何收益。在制定制造商制造节能设备的激励措施时需要考虑到这一点。</w:t>
      </w:r>
    </w:p>
    <w:p w14:paraId="356F9F69" w14:textId="77777777" w:rsidR="00A76CA9" w:rsidRPr="002469E2" w:rsidRDefault="00A76CA9" w:rsidP="00AB1203">
      <w:pPr>
        <w:pStyle w:val="Heading1"/>
        <w:numPr>
          <w:ilvl w:val="0"/>
          <w:numId w:val="1"/>
        </w:numPr>
        <w:tabs>
          <w:tab w:val="clear" w:pos="5760"/>
          <w:tab w:val="num" w:pos="0"/>
        </w:tabs>
        <w:ind w:left="0"/>
        <w:rPr>
          <w:lang w:eastAsia="zh-CN"/>
        </w:rPr>
      </w:pPr>
      <w:r w:rsidRPr="002469E2">
        <w:rPr>
          <w:rFonts w:hint="eastAsia"/>
          <w:lang w:val="zh-CN" w:eastAsia="zh-CN"/>
        </w:rPr>
        <w:t>根据要求秘书处提出供资模式的第</w:t>
      </w:r>
      <w:r w:rsidRPr="002469E2">
        <w:rPr>
          <w:lang w:eastAsia="zh-CN"/>
        </w:rPr>
        <w:t>91/65</w:t>
      </w:r>
      <w:r w:rsidRPr="002469E2">
        <w:rPr>
          <w:rFonts w:hint="eastAsia"/>
          <w:lang w:val="zh-CN" w:eastAsia="zh-CN"/>
        </w:rPr>
        <w:t>号决定</w:t>
      </w:r>
      <w:r w:rsidRPr="002469E2">
        <w:rPr>
          <w:lang w:eastAsia="zh-CN"/>
        </w:rPr>
        <w:t>(b)(</w:t>
      </w:r>
      <w:r w:rsidRPr="002469E2">
        <w:rPr>
          <w:rFonts w:hint="eastAsia"/>
          <w:lang w:val="zh-CN" w:eastAsia="zh-CN"/>
        </w:rPr>
        <w:t>三</w:t>
      </w:r>
      <w:r w:rsidRPr="002469E2">
        <w:rPr>
          <w:lang w:eastAsia="zh-CN"/>
        </w:rPr>
        <w:t>)</w:t>
      </w:r>
      <w:r w:rsidRPr="002469E2">
        <w:rPr>
          <w:rFonts w:hint="eastAsia"/>
          <w:lang w:val="zh-CN" w:eastAsia="zh-CN"/>
        </w:rPr>
        <w:t>的规定</w:t>
      </w:r>
      <w:r w:rsidRPr="002469E2">
        <w:rPr>
          <w:rFonts w:hint="eastAsia"/>
          <w:lang w:eastAsia="zh-CN"/>
        </w:rPr>
        <w:t>，</w:t>
      </w:r>
      <w:r w:rsidRPr="002469E2">
        <w:rPr>
          <w:rFonts w:hint="eastAsia"/>
          <w:lang w:val="zh-CN" w:eastAsia="zh-CN"/>
        </w:rPr>
        <w:t>秘书处提出了一系列针对设备制造企业的激励水平</w:t>
      </w:r>
      <w:r w:rsidRPr="002469E2">
        <w:rPr>
          <w:rFonts w:hint="eastAsia"/>
          <w:lang w:eastAsia="zh-CN"/>
        </w:rPr>
        <w:t>；</w:t>
      </w:r>
      <w:r w:rsidRPr="002469E2">
        <w:rPr>
          <w:rFonts w:hint="eastAsia"/>
          <w:lang w:val="zh-CN" w:eastAsia="zh-CN"/>
        </w:rPr>
        <w:t>激励措施应与指导有效实施和实现能源效率水平预期产出</w:t>
      </w:r>
      <w:r w:rsidRPr="002469E2">
        <w:rPr>
          <w:lang w:eastAsia="zh-CN"/>
        </w:rPr>
        <w:t>/</w:t>
      </w:r>
      <w:r w:rsidRPr="002469E2">
        <w:rPr>
          <w:rFonts w:hint="eastAsia"/>
          <w:lang w:val="zh-CN" w:eastAsia="zh-CN"/>
        </w:rPr>
        <w:t>成果的其他条件挂钩。具体激励水平将根据执行委员会的最终决定和相关条件作出。对于与设备制造无关的活动而言</w:t>
      </w:r>
      <w:r w:rsidRPr="002469E2">
        <w:rPr>
          <w:rFonts w:hint="eastAsia"/>
          <w:lang w:val="en-US" w:eastAsia="zh-CN"/>
        </w:rPr>
        <w:t>，</w:t>
      </w:r>
      <w:r w:rsidRPr="002469E2">
        <w:rPr>
          <w:rFonts w:hint="eastAsia"/>
          <w:lang w:val="zh-CN" w:eastAsia="zh-CN"/>
        </w:rPr>
        <w:t>可以考虑为实现特定活动产出而产生的额外成本</w:t>
      </w:r>
      <w:r w:rsidRPr="002469E2">
        <w:rPr>
          <w:rFonts w:hint="eastAsia"/>
          <w:lang w:val="en-US" w:eastAsia="zh-CN"/>
        </w:rPr>
        <w:t>；</w:t>
      </w:r>
      <w:r w:rsidRPr="002469E2">
        <w:rPr>
          <w:rFonts w:hint="eastAsia"/>
          <w:lang w:val="zh-CN" w:eastAsia="zh-CN"/>
        </w:rPr>
        <w:t>可以考虑采用这样的付款时间表</w:t>
      </w:r>
      <w:r w:rsidRPr="002469E2">
        <w:rPr>
          <w:rFonts w:hint="eastAsia"/>
          <w:lang w:val="en-US" w:eastAsia="zh-CN"/>
        </w:rPr>
        <w:t>：</w:t>
      </w:r>
      <w:r w:rsidRPr="002469E2">
        <w:rPr>
          <w:rFonts w:hint="eastAsia"/>
          <w:lang w:val="zh-CN" w:eastAsia="zh-CN"/>
        </w:rPr>
        <w:t>大部分资金在项目批准时提供</w:t>
      </w:r>
      <w:r w:rsidRPr="002469E2">
        <w:rPr>
          <w:rFonts w:hint="eastAsia"/>
          <w:lang w:val="en-US" w:eastAsia="zh-CN"/>
        </w:rPr>
        <w:t>，</w:t>
      </w:r>
      <w:r w:rsidRPr="002469E2">
        <w:rPr>
          <w:rFonts w:hint="eastAsia"/>
          <w:lang w:val="zh-CN" w:eastAsia="zh-CN"/>
        </w:rPr>
        <w:t>而付款总额的较少部分则在确认产出</w:t>
      </w:r>
      <w:r w:rsidRPr="002469E2">
        <w:rPr>
          <w:lang w:val="en-US" w:eastAsia="zh-CN"/>
        </w:rPr>
        <w:t>/</w:t>
      </w:r>
      <w:r w:rsidRPr="002469E2">
        <w:rPr>
          <w:rFonts w:hint="eastAsia"/>
          <w:lang w:val="zh-CN" w:eastAsia="zh-CN"/>
        </w:rPr>
        <w:t>成果令人满意地实现时支付</w:t>
      </w:r>
      <w:r w:rsidRPr="002469E2">
        <w:rPr>
          <w:rFonts w:hint="eastAsia"/>
          <w:lang w:val="en-US" w:eastAsia="zh-CN"/>
        </w:rPr>
        <w:t>；</w:t>
      </w:r>
      <w:r w:rsidRPr="002469E2">
        <w:rPr>
          <w:rFonts w:hint="eastAsia"/>
          <w:lang w:val="zh-CN" w:eastAsia="zh-CN"/>
        </w:rPr>
        <w:t>这与氟氯烃淘汰管理计划期间批准付款的时间表类似。建议预先提供资金</w:t>
      </w:r>
      <w:r w:rsidRPr="002469E2">
        <w:rPr>
          <w:rFonts w:hint="eastAsia"/>
          <w:lang w:val="en-US" w:eastAsia="zh-CN"/>
        </w:rPr>
        <w:t>，</w:t>
      </w:r>
      <w:r w:rsidRPr="002469E2">
        <w:rPr>
          <w:rFonts w:hint="eastAsia"/>
          <w:lang w:val="zh-CN" w:eastAsia="zh-CN"/>
        </w:rPr>
        <w:t>以便将资金提前提供给实施项目活动的国家。</w:t>
      </w:r>
    </w:p>
    <w:p w14:paraId="16435996" w14:textId="77777777" w:rsidR="00A76CA9" w:rsidRPr="002469E2" w:rsidRDefault="00A76CA9" w:rsidP="00AB1203">
      <w:pPr>
        <w:pStyle w:val="Heading1"/>
        <w:numPr>
          <w:ilvl w:val="0"/>
          <w:numId w:val="1"/>
        </w:numPr>
        <w:tabs>
          <w:tab w:val="clear" w:pos="5760"/>
          <w:tab w:val="num" w:pos="0"/>
        </w:tabs>
        <w:ind w:left="0"/>
      </w:pPr>
      <w:r w:rsidRPr="002469E2">
        <w:rPr>
          <w:rFonts w:hint="eastAsia"/>
          <w:lang w:val="zh-CN" w:eastAsia="zh-CN"/>
        </w:rPr>
        <w:t>项目评价的监测和报告将涉及项目层面、国家层面和多边基金层面的监测和报告。由于该国可能在多边基金和非多边基金资金支持下实施其他项目</w:t>
      </w:r>
      <w:r w:rsidRPr="002469E2">
        <w:rPr>
          <w:rFonts w:hint="eastAsia"/>
          <w:lang w:val="en-US" w:eastAsia="zh-CN"/>
        </w:rPr>
        <w:t>，</w:t>
      </w:r>
      <w:r w:rsidRPr="002469E2">
        <w:rPr>
          <w:rFonts w:hint="eastAsia"/>
          <w:lang w:val="zh-CN" w:eastAsia="zh-CN"/>
        </w:rPr>
        <w:t>这也会对能源效率相关方面的成果产生影响</w:t>
      </w:r>
      <w:r w:rsidRPr="002469E2">
        <w:rPr>
          <w:rFonts w:hint="eastAsia"/>
          <w:lang w:val="en-US" w:eastAsia="zh-CN"/>
        </w:rPr>
        <w:t>，</w:t>
      </w:r>
      <w:r w:rsidRPr="002469E2">
        <w:rPr>
          <w:rFonts w:hint="eastAsia"/>
          <w:lang w:val="zh-CN" w:eastAsia="zh-CN"/>
        </w:rPr>
        <w:t>因此监测和报告过程需要考虑这些影响</w:t>
      </w:r>
      <w:r w:rsidRPr="002469E2">
        <w:rPr>
          <w:rFonts w:hint="eastAsia"/>
          <w:lang w:val="en-US" w:eastAsia="zh-CN"/>
        </w:rPr>
        <w:t>，</w:t>
      </w:r>
      <w:r w:rsidRPr="002469E2">
        <w:rPr>
          <w:rFonts w:hint="eastAsia"/>
          <w:lang w:val="zh-CN" w:eastAsia="zh-CN"/>
        </w:rPr>
        <w:t>以及报告应确保采取全面的方法。</w:t>
      </w:r>
      <w:proofErr w:type="spellStart"/>
      <w:r w:rsidRPr="002469E2">
        <w:rPr>
          <w:rFonts w:hint="eastAsia"/>
          <w:lang w:val="zh-CN"/>
        </w:rPr>
        <w:t>文件第六部分已对此作出了解释</w:t>
      </w:r>
      <w:proofErr w:type="spellEnd"/>
      <w:r w:rsidRPr="002469E2">
        <w:rPr>
          <w:rFonts w:hint="eastAsia"/>
          <w:lang w:val="zh-CN"/>
        </w:rPr>
        <w:t>。</w:t>
      </w:r>
    </w:p>
    <w:p w14:paraId="30D08C2F" w14:textId="77777777" w:rsidR="00A76CA9" w:rsidRPr="002469E2" w:rsidRDefault="00A76CA9" w:rsidP="00AB1203">
      <w:pPr>
        <w:pStyle w:val="Heading1"/>
        <w:numPr>
          <w:ilvl w:val="0"/>
          <w:numId w:val="1"/>
        </w:numPr>
        <w:tabs>
          <w:tab w:val="clear" w:pos="5760"/>
          <w:tab w:val="num" w:pos="0"/>
        </w:tabs>
        <w:ind w:left="0"/>
        <w:rPr>
          <w:lang w:eastAsia="zh-CN"/>
        </w:rPr>
      </w:pPr>
      <w:r w:rsidRPr="002469E2">
        <w:rPr>
          <w:rFonts w:hint="eastAsia"/>
          <w:lang w:val="zh-CN" w:eastAsia="zh-CN"/>
        </w:rPr>
        <w:t>对于减少氢氟碳化物消费量和采用提高能效技术具有重大影响的项目</w:t>
      </w:r>
      <w:r w:rsidRPr="002469E2">
        <w:rPr>
          <w:rFonts w:hint="eastAsia"/>
          <w:lang w:eastAsia="zh-CN"/>
        </w:rPr>
        <w:t>，</w:t>
      </w:r>
      <w:r w:rsidRPr="002469E2">
        <w:rPr>
          <w:rFonts w:hint="eastAsia"/>
          <w:lang w:val="zh-CN" w:eastAsia="zh-CN"/>
        </w:rPr>
        <w:t>考虑针对氢氟碳化物消费量和高增长具有高全球升温潜能值影响的项目设立一个特殊供资窗口。</w:t>
      </w:r>
      <w:r w:rsidRPr="002469E2">
        <w:rPr>
          <w:lang w:eastAsia="zh-CN"/>
        </w:rPr>
        <w:t xml:space="preserve"> </w:t>
      </w:r>
    </w:p>
    <w:p w14:paraId="4B9EC5DC" w14:textId="77777777" w:rsidR="00A76CA9" w:rsidRPr="002469E2" w:rsidRDefault="00A76CA9" w:rsidP="00AB1203">
      <w:pPr>
        <w:pStyle w:val="Heading1"/>
        <w:numPr>
          <w:ilvl w:val="0"/>
          <w:numId w:val="1"/>
        </w:numPr>
        <w:tabs>
          <w:tab w:val="clear" w:pos="5760"/>
          <w:tab w:val="num" w:pos="0"/>
        </w:tabs>
        <w:ind w:left="0"/>
      </w:pPr>
      <w:r w:rsidRPr="002469E2">
        <w:rPr>
          <w:rFonts w:hint="eastAsia"/>
          <w:lang w:val="zh-CN" w:eastAsia="zh-CN"/>
        </w:rPr>
        <w:t>循环基金被认为是一种替代供资方式</w:t>
      </w:r>
      <w:r w:rsidRPr="002469E2">
        <w:rPr>
          <w:rFonts w:hint="eastAsia"/>
          <w:lang w:eastAsia="zh-CN"/>
        </w:rPr>
        <w:t>，</w:t>
      </w:r>
      <w:r w:rsidRPr="002469E2">
        <w:rPr>
          <w:rFonts w:hint="eastAsia"/>
          <w:lang w:val="zh-CN" w:eastAsia="zh-CN"/>
        </w:rPr>
        <w:t>它与非多边基金供资是业务框架的一部分。循环基金将包括来自多边基金的资金</w:t>
      </w:r>
      <w:r w:rsidRPr="002469E2">
        <w:rPr>
          <w:rFonts w:hint="eastAsia"/>
          <w:lang w:val="en-US" w:eastAsia="zh-CN"/>
        </w:rPr>
        <w:t>，</w:t>
      </w:r>
      <w:r w:rsidRPr="002469E2">
        <w:rPr>
          <w:rFonts w:hint="eastAsia"/>
          <w:lang w:val="zh-CN" w:eastAsia="zh-CN"/>
        </w:rPr>
        <w:t>它将与其他非多边基金来源的资金相结合</w:t>
      </w:r>
      <w:r w:rsidRPr="002469E2">
        <w:rPr>
          <w:rFonts w:hint="eastAsia"/>
          <w:lang w:val="en-US" w:eastAsia="zh-CN"/>
        </w:rPr>
        <w:t>，</w:t>
      </w:r>
      <w:r w:rsidRPr="002469E2">
        <w:rPr>
          <w:rFonts w:hint="eastAsia"/>
          <w:lang w:val="zh-CN" w:eastAsia="zh-CN"/>
        </w:rPr>
        <w:t>用于为商用和工业用制冷和空调行业转用高能效的低全球升温潜能值制冷剂技术提供低成本资金支持。</w:t>
      </w:r>
      <w:proofErr w:type="spellStart"/>
      <w:r w:rsidRPr="002469E2">
        <w:rPr>
          <w:rFonts w:hint="eastAsia"/>
          <w:lang w:val="zh-CN"/>
        </w:rPr>
        <w:t>这需要通过金融机构来运作</w:t>
      </w:r>
      <w:proofErr w:type="spellEnd"/>
      <w:r w:rsidRPr="002469E2">
        <w:rPr>
          <w:rFonts w:hint="eastAsia"/>
          <w:lang w:val="zh-CN"/>
        </w:rPr>
        <w:t>。</w:t>
      </w:r>
    </w:p>
    <w:p w14:paraId="25195A25" w14:textId="77777777" w:rsidR="00A76CA9" w:rsidRPr="002469E2" w:rsidRDefault="00A76CA9" w:rsidP="00AB1203">
      <w:pPr>
        <w:pStyle w:val="Heading1"/>
        <w:numPr>
          <w:ilvl w:val="0"/>
          <w:numId w:val="1"/>
        </w:numPr>
        <w:tabs>
          <w:tab w:val="clear" w:pos="5760"/>
          <w:tab w:val="num" w:pos="0"/>
        </w:tabs>
        <w:ind w:left="0"/>
        <w:rPr>
          <w:lang w:eastAsia="zh-CN"/>
        </w:rPr>
      </w:pPr>
      <w:r w:rsidRPr="002469E2">
        <w:rPr>
          <w:rFonts w:hint="eastAsia"/>
          <w:lang w:val="zh-CN" w:eastAsia="zh-CN"/>
        </w:rPr>
        <w:t>为了说明与能源效率相关的替代融资模式如何能够运作</w:t>
      </w:r>
      <w:r w:rsidRPr="002469E2">
        <w:rPr>
          <w:rFonts w:hint="eastAsia"/>
          <w:lang w:eastAsia="zh-CN"/>
        </w:rPr>
        <w:t>，</w:t>
      </w:r>
      <w:r w:rsidRPr="002469E2">
        <w:rPr>
          <w:rFonts w:hint="eastAsia"/>
          <w:lang w:val="zh-CN" w:eastAsia="zh-CN"/>
        </w:rPr>
        <w:t>提出了两个案例研究。这两项研究提出了与采用高能效技术相关的两种情况的理论、与行业结构有关的挑战和障碍以及解决这些</w:t>
      </w:r>
      <w:r w:rsidRPr="002469E2">
        <w:rPr>
          <w:rFonts w:hint="eastAsia"/>
          <w:lang w:val="zh-CN" w:eastAsia="zh-CN"/>
        </w:rPr>
        <w:lastRenderedPageBreak/>
        <w:t>障碍的可能方法。必须指出的是</w:t>
      </w:r>
      <w:r w:rsidRPr="002469E2">
        <w:rPr>
          <w:rFonts w:hint="eastAsia"/>
          <w:lang w:val="en-US" w:eastAsia="zh-CN"/>
        </w:rPr>
        <w:t>，</w:t>
      </w:r>
      <w:r w:rsidRPr="002469E2">
        <w:rPr>
          <w:rFonts w:hint="eastAsia"/>
          <w:lang w:val="zh-CN" w:eastAsia="zh-CN"/>
        </w:rPr>
        <w:t>为了在制冷、空调和热泵</w:t>
      </w:r>
      <w:r w:rsidRPr="002469E2">
        <w:rPr>
          <w:rFonts w:hint="eastAsia"/>
          <w:lang w:val="en-US" w:eastAsia="zh-CN"/>
        </w:rPr>
        <w:t>（</w:t>
      </w:r>
      <w:r w:rsidRPr="002469E2">
        <w:rPr>
          <w:lang w:val="en-US" w:eastAsia="zh-CN"/>
        </w:rPr>
        <w:t>RACHP</w:t>
      </w:r>
      <w:r w:rsidRPr="002469E2">
        <w:rPr>
          <w:rFonts w:hint="eastAsia"/>
          <w:lang w:val="en-US" w:eastAsia="zh-CN"/>
        </w:rPr>
        <w:t>）</w:t>
      </w:r>
      <w:r w:rsidRPr="002469E2">
        <w:rPr>
          <w:rFonts w:hint="eastAsia"/>
          <w:lang w:val="zh-CN" w:eastAsia="zh-CN"/>
        </w:rPr>
        <w:t>应用中逐步减少氢氟碳化物的背景下实现能源效率的可持续性</w:t>
      </w:r>
      <w:r w:rsidRPr="002469E2">
        <w:rPr>
          <w:rFonts w:hint="eastAsia"/>
          <w:lang w:val="en-US" w:eastAsia="zh-CN"/>
        </w:rPr>
        <w:t>，</w:t>
      </w:r>
      <w:r w:rsidRPr="002469E2">
        <w:rPr>
          <w:rFonts w:hint="eastAsia"/>
          <w:lang w:val="zh-CN" w:eastAsia="zh-CN"/>
        </w:rPr>
        <w:t>需要考虑涉及国家金融机构的模式</w:t>
      </w:r>
      <w:r w:rsidRPr="002469E2">
        <w:rPr>
          <w:rFonts w:hint="eastAsia"/>
          <w:lang w:val="en-US" w:eastAsia="zh-CN"/>
        </w:rPr>
        <w:t>，</w:t>
      </w:r>
      <w:r w:rsidRPr="002469E2">
        <w:rPr>
          <w:rFonts w:hint="eastAsia"/>
          <w:lang w:val="zh-CN" w:eastAsia="zh-CN"/>
        </w:rPr>
        <w:t>并通过能力建设、法规和其他相关措施提供必要的支持。这将导致在逐步减少氢氟碳化合物时，系统地采用此类技术。</w:t>
      </w:r>
      <w:r w:rsidRPr="002469E2">
        <w:rPr>
          <w:lang w:eastAsia="zh-CN"/>
        </w:rPr>
        <w:t xml:space="preserve"> </w:t>
      </w:r>
    </w:p>
    <w:p w14:paraId="58A41362" w14:textId="77777777" w:rsidR="00A76CA9" w:rsidRPr="002469E2" w:rsidRDefault="00A76CA9" w:rsidP="001D1B3D">
      <w:pPr>
        <w:pStyle w:val="Heading1"/>
        <w:numPr>
          <w:ilvl w:val="0"/>
          <w:numId w:val="0"/>
        </w:numPr>
        <w:rPr>
          <w:b/>
          <w:lang w:eastAsia="zh-CN"/>
        </w:rPr>
      </w:pPr>
      <w:proofErr w:type="spellStart"/>
      <w:r w:rsidRPr="002469E2">
        <w:rPr>
          <w:rFonts w:hint="eastAsia"/>
          <w:b/>
          <w:lang w:val="zh-CN"/>
        </w:rPr>
        <w:t>建议</w:t>
      </w:r>
      <w:proofErr w:type="spellEnd"/>
      <w:r>
        <w:rPr>
          <w:b/>
          <w:lang w:val="zh-CN" w:eastAsia="zh-CN"/>
        </w:rPr>
        <w:t xml:space="preserve"> </w:t>
      </w:r>
    </w:p>
    <w:p w14:paraId="29887D8E" w14:textId="77777777" w:rsidR="00A76CA9" w:rsidRPr="002469E2" w:rsidRDefault="00A76CA9" w:rsidP="00AB1203">
      <w:pPr>
        <w:pStyle w:val="Heading1"/>
        <w:numPr>
          <w:ilvl w:val="0"/>
          <w:numId w:val="1"/>
        </w:numPr>
        <w:tabs>
          <w:tab w:val="clear" w:pos="5760"/>
          <w:tab w:val="num" w:pos="0"/>
        </w:tabs>
        <w:ind w:left="0"/>
      </w:pPr>
      <w:proofErr w:type="spellStart"/>
      <w:r w:rsidRPr="002469E2">
        <w:rPr>
          <w:rFonts w:hint="eastAsia"/>
          <w:lang w:val="zh-CN"/>
        </w:rPr>
        <w:t>谨请执行委员会</w:t>
      </w:r>
      <w:proofErr w:type="spellEnd"/>
      <w:r w:rsidRPr="002469E2">
        <w:rPr>
          <w:rFonts w:hint="eastAsia"/>
          <w:lang w:val="zh-CN"/>
        </w:rPr>
        <w:t>：</w:t>
      </w:r>
    </w:p>
    <w:p w14:paraId="74457A16" w14:textId="77777777" w:rsidR="00A76CA9" w:rsidRPr="002469E2" w:rsidRDefault="00A76CA9" w:rsidP="001D1B3D">
      <w:pPr>
        <w:pStyle w:val="Heading2"/>
        <w:numPr>
          <w:ilvl w:val="1"/>
          <w:numId w:val="1"/>
        </w:numPr>
        <w:rPr>
          <w:lang w:eastAsia="zh-CN"/>
        </w:rPr>
      </w:pPr>
      <w:r w:rsidRPr="002469E2">
        <w:rPr>
          <w:rFonts w:hint="eastAsia"/>
          <w:lang w:val="zh-CN" w:eastAsia="zh-CN"/>
        </w:rPr>
        <w:t>注意到</w:t>
      </w:r>
      <w:r w:rsidRPr="002469E2">
        <w:rPr>
          <w:lang w:eastAsia="zh-CN"/>
        </w:rPr>
        <w:t>UNEP/</w:t>
      </w:r>
      <w:proofErr w:type="spellStart"/>
      <w:r w:rsidRPr="002469E2">
        <w:rPr>
          <w:lang w:eastAsia="zh-CN"/>
        </w:rPr>
        <w:t>OzL.Pro</w:t>
      </w:r>
      <w:proofErr w:type="spellEnd"/>
      <w:r w:rsidRPr="002469E2">
        <w:rPr>
          <w:lang w:eastAsia="zh-CN"/>
        </w:rPr>
        <w:t>/ExCom/93/98</w:t>
      </w:r>
      <w:r w:rsidRPr="002469E2">
        <w:rPr>
          <w:rFonts w:hint="eastAsia"/>
          <w:lang w:val="zh-CN" w:eastAsia="zh-CN"/>
        </w:rPr>
        <w:t>号文件所载关于进一步阐明体制方面的问题以及多边基金在逐步减少氢氟碳化物时能够开展何种项目和活动以保持和</w:t>
      </w:r>
      <w:r w:rsidRPr="002469E2">
        <w:rPr>
          <w:lang w:eastAsia="zh-CN"/>
        </w:rPr>
        <w:t>/</w:t>
      </w:r>
      <w:r w:rsidRPr="002469E2">
        <w:rPr>
          <w:rFonts w:hint="eastAsia"/>
          <w:lang w:val="zh-CN" w:eastAsia="zh-CN"/>
        </w:rPr>
        <w:t>或提高制造和维修行业替代技术和设备的能效的业务框架的报告提供的信息</w:t>
      </w:r>
      <w:r w:rsidRPr="002469E2">
        <w:rPr>
          <w:rFonts w:hint="eastAsia"/>
          <w:lang w:eastAsia="zh-CN"/>
        </w:rPr>
        <w:t>（</w:t>
      </w:r>
      <w:r w:rsidRPr="002469E2">
        <w:rPr>
          <w:rFonts w:hint="eastAsia"/>
          <w:lang w:val="zh-CN" w:eastAsia="zh-CN"/>
        </w:rPr>
        <w:t>第</w:t>
      </w:r>
      <w:r w:rsidRPr="002469E2">
        <w:rPr>
          <w:lang w:eastAsia="zh-CN"/>
        </w:rPr>
        <w:t>92/38</w:t>
      </w:r>
      <w:r w:rsidRPr="002469E2">
        <w:rPr>
          <w:rFonts w:hint="eastAsia"/>
          <w:lang w:val="zh-CN" w:eastAsia="zh-CN"/>
        </w:rPr>
        <w:t>号决定</w:t>
      </w:r>
      <w:r w:rsidRPr="002469E2">
        <w:rPr>
          <w:rFonts w:hint="eastAsia"/>
          <w:lang w:eastAsia="zh-CN"/>
        </w:rPr>
        <w:t>（</w:t>
      </w:r>
      <w:r w:rsidRPr="002469E2">
        <w:rPr>
          <w:lang w:eastAsia="zh-CN"/>
        </w:rPr>
        <w:t>a</w:t>
      </w:r>
      <w:r w:rsidRPr="002469E2">
        <w:rPr>
          <w:rFonts w:hint="eastAsia"/>
          <w:lang w:eastAsia="zh-CN"/>
        </w:rPr>
        <w:t>）</w:t>
      </w:r>
      <w:r w:rsidRPr="002469E2">
        <w:rPr>
          <w:rFonts w:hint="eastAsia"/>
          <w:lang w:val="zh-CN" w:eastAsia="zh-CN"/>
        </w:rPr>
        <w:t>段</w:t>
      </w:r>
      <w:r w:rsidRPr="002469E2">
        <w:rPr>
          <w:rFonts w:hint="eastAsia"/>
          <w:lang w:eastAsia="zh-CN"/>
        </w:rPr>
        <w:t>）；</w:t>
      </w:r>
      <w:r w:rsidRPr="002469E2">
        <w:rPr>
          <w:rFonts w:hint="eastAsia"/>
          <w:lang w:val="zh-CN" w:eastAsia="zh-CN"/>
        </w:rPr>
        <w:t>和</w:t>
      </w:r>
    </w:p>
    <w:p w14:paraId="2869A577" w14:textId="77777777" w:rsidR="00A76CA9" w:rsidRPr="002469E2" w:rsidRDefault="00A76CA9" w:rsidP="001D1B3D">
      <w:pPr>
        <w:pStyle w:val="Heading2"/>
        <w:rPr>
          <w:lang w:eastAsia="zh-CN"/>
        </w:rPr>
      </w:pPr>
      <w:r w:rsidRPr="002469E2">
        <w:rPr>
          <w:rFonts w:hint="eastAsia"/>
          <w:lang w:val="zh-CN" w:eastAsia="zh-CN"/>
        </w:rPr>
        <w:t>为逐步减少氢氟碳化物审议维持和</w:t>
      </w:r>
      <w:r w:rsidRPr="002469E2">
        <w:rPr>
          <w:lang w:eastAsia="zh-CN"/>
        </w:rPr>
        <w:t>/</w:t>
      </w:r>
      <w:r w:rsidRPr="002469E2">
        <w:rPr>
          <w:rFonts w:hint="eastAsia"/>
          <w:lang w:val="zh-CN" w:eastAsia="zh-CN"/>
        </w:rPr>
        <w:t>或提高制造和维修行业替代技术和设备的能源效率的业务框架的前进道路时</w:t>
      </w:r>
      <w:r w:rsidRPr="002469E2">
        <w:rPr>
          <w:rFonts w:hint="eastAsia"/>
          <w:lang w:eastAsia="zh-CN"/>
        </w:rPr>
        <w:t>，</w:t>
      </w:r>
      <w:r w:rsidRPr="002469E2">
        <w:rPr>
          <w:rFonts w:hint="eastAsia"/>
          <w:lang w:val="zh-CN" w:eastAsia="zh-CN"/>
        </w:rPr>
        <w:t>考虑到上文</w:t>
      </w:r>
      <w:r w:rsidRPr="002469E2">
        <w:rPr>
          <w:lang w:eastAsia="zh-CN"/>
        </w:rPr>
        <w:t>(a)</w:t>
      </w:r>
      <w:r w:rsidRPr="002469E2">
        <w:rPr>
          <w:rFonts w:hint="eastAsia"/>
          <w:lang w:val="zh-CN" w:eastAsia="zh-CN"/>
        </w:rPr>
        <w:t>分段所述报告提供的信息。</w:t>
      </w:r>
    </w:p>
    <w:p w14:paraId="77FD894A" w14:textId="77777777" w:rsidR="00A76CA9" w:rsidRPr="00761F3B" w:rsidRDefault="00A76CA9" w:rsidP="008F1C40">
      <w:pPr>
        <w:jc w:val="left"/>
        <w:rPr>
          <w:b/>
          <w:bCs/>
          <w:lang w:eastAsia="zh-CN"/>
        </w:rPr>
      </w:pPr>
    </w:p>
    <w:p w14:paraId="5488CB86" w14:textId="77777777" w:rsidR="00A76CA9" w:rsidRPr="00761F3B" w:rsidRDefault="00A76CA9">
      <w:pPr>
        <w:jc w:val="left"/>
        <w:rPr>
          <w:b/>
          <w:bCs/>
          <w:lang w:eastAsia="zh-CN"/>
        </w:rPr>
        <w:sectPr w:rsidR="00A76CA9" w:rsidRPr="00761F3B" w:rsidSect="00BA629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sectPr>
      </w:pPr>
    </w:p>
    <w:p w14:paraId="1EF4C666" w14:textId="77777777" w:rsidR="00A76CA9" w:rsidRPr="00806114" w:rsidRDefault="00A76CA9" w:rsidP="001D1B3D">
      <w:pPr>
        <w:autoSpaceDE w:val="0"/>
        <w:autoSpaceDN w:val="0"/>
        <w:adjustRightInd w:val="0"/>
        <w:jc w:val="center"/>
        <w:rPr>
          <w:b/>
          <w:szCs w:val="24"/>
          <w:lang w:eastAsia="zh-CN"/>
        </w:rPr>
      </w:pPr>
      <w:r w:rsidRPr="00806114">
        <w:rPr>
          <w:rFonts w:hint="eastAsia"/>
          <w:b/>
          <w:szCs w:val="24"/>
          <w:lang w:val="zh-CN" w:eastAsia="zh-CN"/>
        </w:rPr>
        <w:lastRenderedPageBreak/>
        <w:t>附件</w:t>
      </w:r>
    </w:p>
    <w:p w14:paraId="2F6BEE0E" w14:textId="77777777" w:rsidR="00A76CA9" w:rsidRPr="00806114" w:rsidRDefault="00A76CA9" w:rsidP="001D1B3D">
      <w:pPr>
        <w:autoSpaceDE w:val="0"/>
        <w:autoSpaceDN w:val="0"/>
        <w:adjustRightInd w:val="0"/>
        <w:jc w:val="center"/>
        <w:rPr>
          <w:b/>
          <w:szCs w:val="24"/>
          <w:lang w:eastAsia="zh-CN"/>
        </w:rPr>
      </w:pPr>
    </w:p>
    <w:p w14:paraId="5A984F00" w14:textId="77777777" w:rsidR="00A76CA9" w:rsidRPr="00806114" w:rsidRDefault="00A76CA9" w:rsidP="001D1B3D">
      <w:pPr>
        <w:autoSpaceDE w:val="0"/>
        <w:autoSpaceDN w:val="0"/>
        <w:adjustRightInd w:val="0"/>
        <w:jc w:val="center"/>
        <w:rPr>
          <w:b/>
          <w:szCs w:val="24"/>
          <w:lang w:eastAsia="zh-CN"/>
        </w:rPr>
      </w:pPr>
      <w:r w:rsidRPr="00806114">
        <w:rPr>
          <w:rFonts w:hint="eastAsia"/>
          <w:szCs w:val="24"/>
          <w:lang w:val="zh-CN" w:eastAsia="zh-CN"/>
        </w:rPr>
        <w:t>摘录</w:t>
      </w:r>
      <w:r w:rsidRPr="00806114">
        <w:rPr>
          <w:szCs w:val="24"/>
          <w:lang w:eastAsia="zh-CN"/>
        </w:rPr>
        <w:t>–</w:t>
      </w:r>
      <w:r w:rsidRPr="00806114">
        <w:rPr>
          <w:rFonts w:hint="eastAsia"/>
          <w:szCs w:val="24"/>
          <w:lang w:val="zh-CN" w:eastAsia="zh-CN"/>
        </w:rPr>
        <w:t>第</w:t>
      </w:r>
      <w:r w:rsidRPr="00806114">
        <w:rPr>
          <w:szCs w:val="24"/>
          <w:lang w:eastAsia="zh-CN"/>
        </w:rPr>
        <w:t>91/65</w:t>
      </w:r>
      <w:r w:rsidRPr="00806114">
        <w:rPr>
          <w:rFonts w:hint="eastAsia"/>
          <w:szCs w:val="24"/>
          <w:lang w:val="zh-CN" w:eastAsia="zh-CN"/>
        </w:rPr>
        <w:t>号决定</w:t>
      </w:r>
      <w:r w:rsidRPr="00806114">
        <w:rPr>
          <w:szCs w:val="24"/>
          <w:lang w:eastAsia="zh-CN"/>
        </w:rPr>
        <w:t>(b)(</w:t>
      </w:r>
      <w:r w:rsidRPr="00806114">
        <w:rPr>
          <w:rFonts w:hint="eastAsia"/>
          <w:szCs w:val="24"/>
          <w:lang w:val="zh-CN" w:eastAsia="zh-CN"/>
        </w:rPr>
        <w:t>一</w:t>
      </w:r>
      <w:r w:rsidRPr="00806114">
        <w:rPr>
          <w:szCs w:val="24"/>
          <w:lang w:eastAsia="zh-CN"/>
        </w:rPr>
        <w:t>)</w:t>
      </w:r>
      <w:r w:rsidRPr="00806114">
        <w:rPr>
          <w:rFonts w:hint="eastAsia"/>
          <w:szCs w:val="24"/>
          <w:lang w:val="zh-CN" w:eastAsia="zh-CN"/>
        </w:rPr>
        <w:t>段所列在逐步减少氢氟碳化物的背景下</w:t>
      </w:r>
      <w:r>
        <w:rPr>
          <w:szCs w:val="24"/>
          <w:lang w:val="en-US" w:eastAsia="zh-CN"/>
        </w:rPr>
        <w:br/>
      </w:r>
      <w:r w:rsidRPr="00806114">
        <w:rPr>
          <w:rFonts w:hint="eastAsia"/>
          <w:szCs w:val="24"/>
          <w:lang w:val="zh-CN" w:eastAsia="zh-CN"/>
        </w:rPr>
        <w:t>与维持和</w:t>
      </w:r>
      <w:r w:rsidRPr="00806114">
        <w:rPr>
          <w:szCs w:val="24"/>
          <w:lang w:eastAsia="zh-CN"/>
        </w:rPr>
        <w:t>/</w:t>
      </w:r>
      <w:r w:rsidRPr="00806114">
        <w:rPr>
          <w:rFonts w:hint="eastAsia"/>
          <w:szCs w:val="24"/>
          <w:lang w:val="zh-CN" w:eastAsia="zh-CN"/>
        </w:rPr>
        <w:t>或提高替代技术和设备的能源效率试点项目相关的活动</w:t>
      </w:r>
    </w:p>
    <w:p w14:paraId="201B8A85" w14:textId="77777777" w:rsidR="00A76CA9" w:rsidRPr="00806114" w:rsidRDefault="00A76CA9" w:rsidP="001D1B3D">
      <w:pPr>
        <w:jc w:val="center"/>
        <w:rPr>
          <w:b/>
          <w:szCs w:val="24"/>
          <w:lang w:eastAsia="zh-CN"/>
        </w:rPr>
      </w:pPr>
    </w:p>
    <w:p w14:paraId="5B9DC9C9" w14:textId="77777777" w:rsidR="00A76CA9" w:rsidRPr="00806114" w:rsidRDefault="00A76CA9" w:rsidP="001D1B3D">
      <w:pPr>
        <w:outlineLvl w:val="1"/>
        <w:rPr>
          <w:szCs w:val="24"/>
          <w:lang w:eastAsia="zh-CN"/>
        </w:rPr>
      </w:pPr>
      <w:r w:rsidRPr="00806114">
        <w:rPr>
          <w:rFonts w:hint="eastAsia"/>
          <w:szCs w:val="24"/>
          <w:lang w:val="zh-CN" w:eastAsia="zh-CN"/>
        </w:rPr>
        <w:t>与在逐步减少氢氟碳化物的背景下保持和</w:t>
      </w:r>
      <w:r w:rsidRPr="00806114">
        <w:rPr>
          <w:szCs w:val="24"/>
          <w:lang w:eastAsia="zh-CN"/>
        </w:rPr>
        <w:t>/</w:t>
      </w:r>
      <w:r w:rsidRPr="00806114">
        <w:rPr>
          <w:rFonts w:hint="eastAsia"/>
          <w:szCs w:val="24"/>
          <w:lang w:val="zh-CN" w:eastAsia="zh-CN"/>
        </w:rPr>
        <w:t>或提高替代技术和设备的能源效率试点项目相关的活动</w:t>
      </w:r>
      <w:r w:rsidRPr="00806114">
        <w:rPr>
          <w:rFonts w:hint="eastAsia"/>
          <w:szCs w:val="24"/>
          <w:lang w:eastAsia="zh-CN"/>
        </w:rPr>
        <w:t>：</w:t>
      </w:r>
    </w:p>
    <w:p w14:paraId="4F530A12" w14:textId="77777777" w:rsidR="00A76CA9" w:rsidRPr="00806114" w:rsidRDefault="00A76CA9" w:rsidP="001D1B3D">
      <w:pPr>
        <w:ind w:left="2160"/>
        <w:outlineLvl w:val="2"/>
        <w:rPr>
          <w:szCs w:val="24"/>
          <w:lang w:eastAsia="zh-CN"/>
        </w:rPr>
      </w:pPr>
    </w:p>
    <w:p w14:paraId="3FB63D84" w14:textId="77777777" w:rsidR="00A76CA9" w:rsidRPr="00806114" w:rsidRDefault="00A76CA9" w:rsidP="001D1B3D">
      <w:pPr>
        <w:keepNext/>
        <w:rPr>
          <w:color w:val="000000"/>
          <w:szCs w:val="24"/>
          <w:u w:val="single"/>
        </w:rPr>
      </w:pPr>
      <w:proofErr w:type="spellStart"/>
      <w:r w:rsidRPr="00806114">
        <w:rPr>
          <w:rFonts w:hint="eastAsia"/>
          <w:szCs w:val="24"/>
          <w:u w:val="single"/>
          <w:lang w:val="zh-CN"/>
        </w:rPr>
        <w:t>制造活动</w:t>
      </w:r>
      <w:proofErr w:type="spellEnd"/>
    </w:p>
    <w:p w14:paraId="4D62B6C9" w14:textId="77777777" w:rsidR="00A76CA9" w:rsidRPr="00806114" w:rsidRDefault="00A76CA9" w:rsidP="001D1B3D">
      <w:pPr>
        <w:keepNext/>
        <w:ind w:left="720"/>
        <w:rPr>
          <w:i/>
          <w:szCs w:val="24"/>
        </w:rPr>
      </w:pPr>
    </w:p>
    <w:p w14:paraId="5F0B21F2" w14:textId="77777777" w:rsidR="00A76CA9" w:rsidRPr="00806114" w:rsidRDefault="00A76CA9" w:rsidP="001D1B3D">
      <w:pPr>
        <w:widowControl w:val="0"/>
        <w:numPr>
          <w:ilvl w:val="3"/>
          <w:numId w:val="11"/>
        </w:numPr>
        <w:tabs>
          <w:tab w:val="num" w:pos="-1530"/>
          <w:tab w:val="left" w:pos="720"/>
        </w:tabs>
        <w:spacing w:after="240"/>
        <w:ind w:left="1395" w:hanging="649"/>
        <w:outlineLvl w:val="1"/>
        <w:rPr>
          <w:szCs w:val="24"/>
          <w:lang w:eastAsia="zh-CN"/>
        </w:rPr>
      </w:pPr>
      <w:r w:rsidRPr="00806114">
        <w:rPr>
          <w:rFonts w:hint="eastAsia"/>
          <w:szCs w:val="24"/>
          <w:lang w:val="zh-CN" w:eastAsia="zh-CN"/>
        </w:rPr>
        <w:t>将优先考虑在家用制冷、独立商用制冷、家用和商用空调以及热泵制造中从氢氟碳化物进行转换时保持和</w:t>
      </w:r>
      <w:r w:rsidRPr="00806114">
        <w:rPr>
          <w:szCs w:val="24"/>
          <w:lang w:eastAsia="zh-CN"/>
        </w:rPr>
        <w:t>/</w:t>
      </w:r>
      <w:r w:rsidRPr="00806114">
        <w:rPr>
          <w:rFonts w:hint="eastAsia"/>
          <w:szCs w:val="24"/>
          <w:lang w:val="zh-CN" w:eastAsia="zh-CN"/>
        </w:rPr>
        <w:t>或提高能源效率的转换项目</w:t>
      </w:r>
      <w:r w:rsidRPr="00806114">
        <w:rPr>
          <w:rFonts w:hint="eastAsia"/>
          <w:szCs w:val="24"/>
          <w:lang w:eastAsia="zh-CN"/>
        </w:rPr>
        <w:t>；</w:t>
      </w:r>
    </w:p>
    <w:p w14:paraId="49223474" w14:textId="77777777" w:rsidR="00A76CA9" w:rsidRPr="00806114" w:rsidRDefault="00A76CA9" w:rsidP="001D1B3D">
      <w:pPr>
        <w:widowControl w:val="0"/>
        <w:numPr>
          <w:ilvl w:val="3"/>
          <w:numId w:val="11"/>
        </w:numPr>
        <w:tabs>
          <w:tab w:val="num" w:pos="-1530"/>
          <w:tab w:val="left" w:pos="720"/>
        </w:tabs>
        <w:ind w:left="1395" w:hanging="649"/>
        <w:outlineLvl w:val="1"/>
        <w:rPr>
          <w:szCs w:val="24"/>
          <w:lang w:eastAsia="zh-CN"/>
        </w:rPr>
      </w:pPr>
      <w:r w:rsidRPr="00806114">
        <w:rPr>
          <w:rFonts w:hint="eastAsia"/>
          <w:szCs w:val="24"/>
          <w:lang w:val="zh-CN" w:eastAsia="zh-CN"/>
        </w:rPr>
        <w:t>其他行业的转换项目</w:t>
      </w:r>
      <w:r w:rsidRPr="00806114">
        <w:rPr>
          <w:rFonts w:hint="eastAsia"/>
          <w:szCs w:val="24"/>
          <w:lang w:eastAsia="zh-CN"/>
        </w:rPr>
        <w:t>，</w:t>
      </w:r>
      <w:r w:rsidRPr="00806114">
        <w:rPr>
          <w:rFonts w:hint="eastAsia"/>
          <w:szCs w:val="24"/>
          <w:lang w:val="zh-CN" w:eastAsia="zh-CN"/>
        </w:rPr>
        <w:t>如移动空调和运输制冷</w:t>
      </w:r>
      <w:r w:rsidRPr="00806114">
        <w:rPr>
          <w:rFonts w:hint="eastAsia"/>
          <w:szCs w:val="24"/>
          <w:lang w:eastAsia="zh-CN"/>
        </w:rPr>
        <w:t>，</w:t>
      </w:r>
      <w:r w:rsidRPr="00806114">
        <w:rPr>
          <w:rFonts w:hint="eastAsia"/>
          <w:szCs w:val="24"/>
          <w:lang w:val="zh-CN" w:eastAsia="zh-CN"/>
        </w:rPr>
        <w:t>将根据具体情况予以考虑</w:t>
      </w:r>
      <w:r w:rsidRPr="00806114">
        <w:rPr>
          <w:rFonts w:hint="eastAsia"/>
          <w:szCs w:val="24"/>
          <w:lang w:eastAsia="zh-CN"/>
        </w:rPr>
        <w:t>；</w:t>
      </w:r>
    </w:p>
    <w:p w14:paraId="4043236D" w14:textId="77777777" w:rsidR="00A76CA9" w:rsidRPr="00806114" w:rsidRDefault="00A76CA9" w:rsidP="001D1B3D">
      <w:pPr>
        <w:ind w:left="720"/>
        <w:rPr>
          <w:color w:val="000000"/>
          <w:szCs w:val="24"/>
          <w:u w:val="single"/>
          <w:lang w:eastAsia="zh-CN"/>
        </w:rPr>
      </w:pPr>
    </w:p>
    <w:p w14:paraId="6AB2EBE7" w14:textId="77777777" w:rsidR="00A76CA9" w:rsidRPr="00806114" w:rsidRDefault="00A76CA9" w:rsidP="001D1B3D">
      <w:pPr>
        <w:rPr>
          <w:color w:val="000000"/>
          <w:szCs w:val="24"/>
          <w:u w:val="single"/>
          <w:lang w:eastAsia="zh-CN"/>
        </w:rPr>
      </w:pPr>
      <w:r w:rsidRPr="00806114">
        <w:rPr>
          <w:rFonts w:hint="eastAsia"/>
          <w:szCs w:val="24"/>
          <w:u w:val="single"/>
          <w:lang w:val="zh-CN" w:eastAsia="zh-CN"/>
        </w:rPr>
        <w:t>大型商用和工业制冷、空调和热泵设备的组装和安装活动</w:t>
      </w:r>
    </w:p>
    <w:p w14:paraId="6D10FEEB" w14:textId="77777777" w:rsidR="00A76CA9" w:rsidRPr="00806114" w:rsidRDefault="00A76CA9" w:rsidP="001D1B3D">
      <w:pPr>
        <w:ind w:left="720"/>
        <w:rPr>
          <w:color w:val="000000"/>
          <w:szCs w:val="24"/>
          <w:u w:val="single"/>
          <w:lang w:eastAsia="zh-CN"/>
        </w:rPr>
      </w:pPr>
    </w:p>
    <w:p w14:paraId="40105CD4" w14:textId="77777777" w:rsidR="00A76CA9" w:rsidRPr="00806114" w:rsidRDefault="00A76CA9" w:rsidP="001D1B3D">
      <w:pPr>
        <w:widowControl w:val="0"/>
        <w:numPr>
          <w:ilvl w:val="3"/>
          <w:numId w:val="11"/>
        </w:numPr>
        <w:tabs>
          <w:tab w:val="num" w:pos="-1530"/>
          <w:tab w:val="left" w:pos="720"/>
        </w:tabs>
        <w:ind w:left="1395" w:hanging="649"/>
        <w:outlineLvl w:val="1"/>
        <w:rPr>
          <w:szCs w:val="24"/>
          <w:lang w:eastAsia="zh-CN"/>
        </w:rPr>
      </w:pPr>
      <w:r w:rsidRPr="00806114">
        <w:rPr>
          <w:rFonts w:hint="eastAsia"/>
          <w:szCs w:val="24"/>
          <w:lang w:val="zh-CN" w:eastAsia="zh-CN"/>
        </w:rPr>
        <w:t>将优先考虑涉及设备组装和安装的技术援助项目</w:t>
      </w:r>
      <w:r w:rsidRPr="00806114">
        <w:rPr>
          <w:rFonts w:hint="eastAsia"/>
          <w:szCs w:val="24"/>
          <w:lang w:eastAsia="zh-CN"/>
        </w:rPr>
        <w:t>，</w:t>
      </w:r>
      <w:r w:rsidRPr="00806114">
        <w:rPr>
          <w:rFonts w:hint="eastAsia"/>
          <w:szCs w:val="24"/>
          <w:lang w:val="zh-CN" w:eastAsia="zh-CN"/>
        </w:rPr>
        <w:t>这些项目将导致采用技术来维持和</w:t>
      </w:r>
      <w:r w:rsidRPr="00806114">
        <w:rPr>
          <w:szCs w:val="24"/>
          <w:lang w:eastAsia="zh-CN"/>
        </w:rPr>
        <w:t>/</w:t>
      </w:r>
      <w:r w:rsidRPr="00806114">
        <w:rPr>
          <w:rFonts w:hint="eastAsia"/>
          <w:szCs w:val="24"/>
          <w:lang w:val="zh-CN" w:eastAsia="zh-CN"/>
        </w:rPr>
        <w:t>或提高在转换氢氟碳化物时的能源效率</w:t>
      </w:r>
      <w:r w:rsidRPr="00806114">
        <w:rPr>
          <w:rFonts w:hint="eastAsia"/>
          <w:szCs w:val="24"/>
          <w:lang w:eastAsia="zh-CN"/>
        </w:rPr>
        <w:t>，</w:t>
      </w:r>
      <w:r w:rsidRPr="00806114">
        <w:rPr>
          <w:rFonts w:hint="eastAsia"/>
          <w:szCs w:val="24"/>
          <w:lang w:val="zh-CN" w:eastAsia="zh-CN"/>
        </w:rPr>
        <w:t>并展示在国家或区域可复制和扩展这些项目</w:t>
      </w:r>
      <w:r w:rsidRPr="00806114">
        <w:rPr>
          <w:rFonts w:hint="eastAsia"/>
          <w:szCs w:val="24"/>
          <w:lang w:eastAsia="zh-CN"/>
        </w:rPr>
        <w:t>；</w:t>
      </w:r>
    </w:p>
    <w:p w14:paraId="4EC61ABD" w14:textId="77777777" w:rsidR="00A76CA9" w:rsidRPr="00806114" w:rsidRDefault="00A76CA9" w:rsidP="001D1B3D">
      <w:pPr>
        <w:ind w:left="720"/>
        <w:rPr>
          <w:color w:val="000000"/>
          <w:szCs w:val="24"/>
          <w:u w:val="single"/>
          <w:lang w:eastAsia="zh-CN"/>
        </w:rPr>
      </w:pPr>
    </w:p>
    <w:p w14:paraId="20FCA9D1" w14:textId="77777777" w:rsidR="00A76CA9" w:rsidRPr="00806114" w:rsidRDefault="00A76CA9" w:rsidP="001D1B3D">
      <w:pPr>
        <w:rPr>
          <w:szCs w:val="24"/>
          <w:u w:val="single"/>
        </w:rPr>
      </w:pPr>
      <w:proofErr w:type="spellStart"/>
      <w:r w:rsidRPr="00806114">
        <w:rPr>
          <w:rFonts w:hint="eastAsia"/>
          <w:szCs w:val="24"/>
          <w:u w:val="single"/>
          <w:lang w:val="zh-CN"/>
        </w:rPr>
        <w:t>维修活动</w:t>
      </w:r>
      <w:proofErr w:type="spellEnd"/>
    </w:p>
    <w:p w14:paraId="180B72A5" w14:textId="77777777" w:rsidR="00A76CA9" w:rsidRPr="00806114" w:rsidRDefault="00A76CA9" w:rsidP="001D1B3D">
      <w:pPr>
        <w:tabs>
          <w:tab w:val="left" w:pos="720"/>
        </w:tabs>
        <w:ind w:left="1395"/>
        <w:outlineLvl w:val="1"/>
        <w:rPr>
          <w:szCs w:val="24"/>
        </w:rPr>
      </w:pPr>
    </w:p>
    <w:p w14:paraId="0A39F4DE" w14:textId="77777777" w:rsidR="00A76CA9" w:rsidRPr="00806114" w:rsidRDefault="00A76CA9" w:rsidP="001D1B3D">
      <w:pPr>
        <w:widowControl w:val="0"/>
        <w:numPr>
          <w:ilvl w:val="3"/>
          <w:numId w:val="11"/>
        </w:numPr>
        <w:tabs>
          <w:tab w:val="num" w:pos="-1530"/>
          <w:tab w:val="left" w:pos="720"/>
        </w:tabs>
        <w:ind w:left="1395" w:hanging="649"/>
        <w:outlineLvl w:val="1"/>
        <w:rPr>
          <w:szCs w:val="24"/>
          <w:lang w:eastAsia="zh-CN"/>
        </w:rPr>
      </w:pPr>
      <w:r w:rsidRPr="00806114">
        <w:rPr>
          <w:rFonts w:hint="eastAsia"/>
          <w:szCs w:val="24"/>
          <w:lang w:val="zh-CN" w:eastAsia="zh-CN"/>
        </w:rPr>
        <w:t>维修行业的项目包括但不限于第</w:t>
      </w:r>
      <w:r w:rsidRPr="00806114">
        <w:rPr>
          <w:szCs w:val="24"/>
          <w:lang w:eastAsia="zh-CN"/>
        </w:rPr>
        <w:t>89/6</w:t>
      </w:r>
      <w:r w:rsidRPr="00806114">
        <w:rPr>
          <w:rFonts w:hint="eastAsia"/>
          <w:szCs w:val="24"/>
          <w:lang w:val="zh-CN" w:eastAsia="zh-CN"/>
        </w:rPr>
        <w:t>号决定</w:t>
      </w:r>
      <w:r w:rsidRPr="00806114">
        <w:rPr>
          <w:szCs w:val="24"/>
          <w:lang w:eastAsia="zh-CN"/>
        </w:rPr>
        <w:t>(b)</w:t>
      </w:r>
      <w:r w:rsidRPr="00806114">
        <w:rPr>
          <w:rFonts w:hint="eastAsia"/>
          <w:szCs w:val="24"/>
          <w:lang w:val="zh-CN" w:eastAsia="zh-CN"/>
        </w:rPr>
        <w:t>段确定的活动将在基加利氢氟碳化物实施计划的背景下优先加以考虑</w:t>
      </w:r>
      <w:r w:rsidRPr="00806114">
        <w:rPr>
          <w:rFonts w:hint="eastAsia"/>
          <w:szCs w:val="24"/>
          <w:lang w:eastAsia="zh-CN"/>
        </w:rPr>
        <w:t>，</w:t>
      </w:r>
      <w:r w:rsidRPr="00806114">
        <w:rPr>
          <w:rFonts w:hint="eastAsia"/>
          <w:szCs w:val="24"/>
          <w:lang w:val="zh-CN" w:eastAsia="zh-CN"/>
        </w:rPr>
        <w:t>但该国已根据第</w:t>
      </w:r>
      <w:r w:rsidRPr="00806114">
        <w:rPr>
          <w:szCs w:val="24"/>
          <w:lang w:eastAsia="zh-CN"/>
        </w:rPr>
        <w:t>89/6</w:t>
      </w:r>
      <w:r w:rsidRPr="00806114">
        <w:rPr>
          <w:rFonts w:hint="eastAsia"/>
          <w:szCs w:val="24"/>
          <w:lang w:val="zh-CN" w:eastAsia="zh-CN"/>
        </w:rPr>
        <w:t>号决定</w:t>
      </w:r>
      <w:r w:rsidRPr="00806114">
        <w:rPr>
          <w:szCs w:val="24"/>
          <w:lang w:eastAsia="zh-CN"/>
        </w:rPr>
        <w:t>(b)</w:t>
      </w:r>
      <w:r w:rsidRPr="00806114">
        <w:rPr>
          <w:rFonts w:hint="eastAsia"/>
          <w:szCs w:val="24"/>
          <w:lang w:val="zh-CN" w:eastAsia="zh-CN"/>
        </w:rPr>
        <w:t>段在氟氯烃淘汰管理计划下供资的活动除外</w:t>
      </w:r>
      <w:r w:rsidRPr="00806114">
        <w:rPr>
          <w:rFonts w:hint="eastAsia"/>
          <w:szCs w:val="24"/>
          <w:lang w:eastAsia="zh-CN"/>
        </w:rPr>
        <w:t>；</w:t>
      </w:r>
    </w:p>
    <w:p w14:paraId="6C73A2B7" w14:textId="77777777" w:rsidR="00A76CA9" w:rsidRPr="00806114" w:rsidRDefault="00A76CA9" w:rsidP="001D1B3D">
      <w:pPr>
        <w:ind w:left="720"/>
        <w:rPr>
          <w:color w:val="000000"/>
          <w:szCs w:val="24"/>
          <w:u w:val="single"/>
          <w:lang w:eastAsia="zh-CN"/>
        </w:rPr>
      </w:pPr>
    </w:p>
    <w:p w14:paraId="2B363DEB" w14:textId="77777777" w:rsidR="00A76CA9" w:rsidRPr="00806114" w:rsidRDefault="00A76CA9" w:rsidP="001D1B3D">
      <w:pPr>
        <w:rPr>
          <w:color w:val="000000"/>
          <w:szCs w:val="24"/>
          <w:u w:val="single"/>
          <w:lang w:eastAsia="zh-CN"/>
        </w:rPr>
      </w:pPr>
      <w:r w:rsidRPr="00806114">
        <w:rPr>
          <w:rFonts w:hint="eastAsia"/>
          <w:szCs w:val="24"/>
          <w:u w:val="single"/>
          <w:lang w:val="zh-CN" w:eastAsia="zh-CN"/>
        </w:rPr>
        <w:t>为中小企业制造和组装</w:t>
      </w:r>
      <w:r w:rsidRPr="00806114">
        <w:rPr>
          <w:szCs w:val="24"/>
          <w:u w:val="single"/>
          <w:lang w:eastAsia="zh-CN"/>
        </w:rPr>
        <w:t>/</w:t>
      </w:r>
      <w:r w:rsidRPr="00806114">
        <w:rPr>
          <w:rFonts w:hint="eastAsia"/>
          <w:szCs w:val="24"/>
          <w:u w:val="single"/>
          <w:lang w:val="zh-CN" w:eastAsia="zh-CN"/>
        </w:rPr>
        <w:t>安装提供技术援助</w:t>
      </w:r>
    </w:p>
    <w:p w14:paraId="5AF22887" w14:textId="77777777" w:rsidR="00A76CA9" w:rsidRPr="00806114" w:rsidRDefault="00A76CA9" w:rsidP="001D1B3D">
      <w:pPr>
        <w:tabs>
          <w:tab w:val="left" w:pos="720"/>
        </w:tabs>
        <w:ind w:left="1395"/>
        <w:outlineLvl w:val="1"/>
        <w:rPr>
          <w:szCs w:val="24"/>
          <w:lang w:eastAsia="zh-CN"/>
        </w:rPr>
      </w:pPr>
    </w:p>
    <w:p w14:paraId="170999D0" w14:textId="77777777" w:rsidR="00A76CA9" w:rsidRPr="00806114" w:rsidRDefault="00A76CA9" w:rsidP="001D1B3D">
      <w:pPr>
        <w:widowControl w:val="0"/>
        <w:numPr>
          <w:ilvl w:val="3"/>
          <w:numId w:val="11"/>
        </w:numPr>
        <w:tabs>
          <w:tab w:val="num" w:pos="-1530"/>
          <w:tab w:val="left" w:pos="720"/>
        </w:tabs>
        <w:ind w:left="1395" w:hanging="649"/>
        <w:outlineLvl w:val="1"/>
        <w:rPr>
          <w:lang w:eastAsia="zh-CN"/>
        </w:rPr>
      </w:pPr>
      <w:r w:rsidRPr="00806114">
        <w:rPr>
          <w:rFonts w:hint="eastAsia"/>
          <w:szCs w:val="24"/>
          <w:lang w:val="zh-CN" w:eastAsia="zh-CN"/>
        </w:rPr>
        <w:t>涉及向中小企业提供技术援助以支持在逐步减少氢氟碳化物的同时采用提高能效的技术和替代品的项目将根据具体情况予以考虑</w:t>
      </w:r>
      <w:r w:rsidRPr="00806114">
        <w:rPr>
          <w:rFonts w:hint="eastAsia"/>
          <w:szCs w:val="24"/>
          <w:lang w:eastAsia="zh-CN"/>
        </w:rPr>
        <w:t>，</w:t>
      </w:r>
      <w:r w:rsidRPr="00806114">
        <w:rPr>
          <w:rFonts w:hint="eastAsia"/>
          <w:szCs w:val="24"/>
          <w:lang w:val="zh-CN" w:eastAsia="zh-CN"/>
        </w:rPr>
        <w:t>前提是此类技术援助项目协助受益人在逐步减少氢氟碳化物的同时保持和</w:t>
      </w:r>
      <w:r w:rsidRPr="00806114">
        <w:rPr>
          <w:szCs w:val="24"/>
          <w:lang w:eastAsia="zh-CN"/>
        </w:rPr>
        <w:t>/</w:t>
      </w:r>
      <w:r w:rsidRPr="00806114">
        <w:rPr>
          <w:rFonts w:hint="eastAsia"/>
          <w:szCs w:val="24"/>
          <w:lang w:val="zh-CN" w:eastAsia="zh-CN"/>
        </w:rPr>
        <w:t>或提高能源效率。</w:t>
      </w:r>
    </w:p>
    <w:p w14:paraId="665E8113" w14:textId="77777777" w:rsidR="00A76CA9" w:rsidRPr="00761F3B" w:rsidRDefault="00A76CA9" w:rsidP="008F1C40">
      <w:pPr>
        <w:jc w:val="left"/>
        <w:rPr>
          <w:b/>
          <w:bCs/>
          <w:lang w:eastAsia="zh-CN"/>
        </w:rPr>
      </w:pPr>
    </w:p>
    <w:tbl>
      <w:tblPr>
        <w:tblW w:w="0" w:type="auto"/>
        <w:tblLook w:val="00A0" w:firstRow="1" w:lastRow="0" w:firstColumn="1" w:lastColumn="0" w:noHBand="0" w:noVBand="0"/>
      </w:tblPr>
      <w:tblGrid>
        <w:gridCol w:w="1870"/>
        <w:gridCol w:w="1870"/>
        <w:gridCol w:w="1870"/>
        <w:gridCol w:w="1870"/>
        <w:gridCol w:w="1870"/>
      </w:tblGrid>
      <w:tr w:rsidR="00A76CA9" w14:paraId="52A3F7F8" w14:textId="77777777" w:rsidTr="00C90DC7">
        <w:tc>
          <w:tcPr>
            <w:tcW w:w="1870" w:type="dxa"/>
          </w:tcPr>
          <w:p w14:paraId="528A9ECD" w14:textId="77777777" w:rsidR="00A76CA9" w:rsidRDefault="00A76CA9" w:rsidP="004E7F9C">
            <w:pPr>
              <w:rPr>
                <w:lang w:eastAsia="zh-CN"/>
              </w:rPr>
            </w:pPr>
          </w:p>
        </w:tc>
        <w:tc>
          <w:tcPr>
            <w:tcW w:w="1870" w:type="dxa"/>
          </w:tcPr>
          <w:p w14:paraId="2AFB03B4" w14:textId="77777777" w:rsidR="00A76CA9" w:rsidRDefault="00A76CA9" w:rsidP="004E7F9C">
            <w:pPr>
              <w:rPr>
                <w:lang w:eastAsia="zh-CN"/>
              </w:rPr>
            </w:pPr>
          </w:p>
        </w:tc>
        <w:tc>
          <w:tcPr>
            <w:tcW w:w="1870" w:type="dxa"/>
            <w:tcBorders>
              <w:bottom w:val="single" w:sz="4" w:space="0" w:color="auto"/>
            </w:tcBorders>
          </w:tcPr>
          <w:p w14:paraId="7AC9D313" w14:textId="77777777" w:rsidR="00A76CA9" w:rsidRDefault="00A76CA9" w:rsidP="004E7F9C">
            <w:pPr>
              <w:rPr>
                <w:lang w:eastAsia="zh-CN"/>
              </w:rPr>
            </w:pPr>
          </w:p>
        </w:tc>
        <w:tc>
          <w:tcPr>
            <w:tcW w:w="1870" w:type="dxa"/>
          </w:tcPr>
          <w:p w14:paraId="2BB37312" w14:textId="77777777" w:rsidR="00A76CA9" w:rsidRDefault="00A76CA9" w:rsidP="004E7F9C">
            <w:pPr>
              <w:rPr>
                <w:lang w:eastAsia="zh-CN"/>
              </w:rPr>
            </w:pPr>
          </w:p>
        </w:tc>
        <w:tc>
          <w:tcPr>
            <w:tcW w:w="1870" w:type="dxa"/>
          </w:tcPr>
          <w:p w14:paraId="1E52340F" w14:textId="77777777" w:rsidR="00A76CA9" w:rsidRDefault="00A76CA9" w:rsidP="004E7F9C">
            <w:pPr>
              <w:rPr>
                <w:lang w:eastAsia="zh-CN"/>
              </w:rPr>
            </w:pPr>
          </w:p>
        </w:tc>
      </w:tr>
    </w:tbl>
    <w:p w14:paraId="776CBABC" w14:textId="77777777" w:rsidR="00A76CA9" w:rsidRPr="00761F3B" w:rsidRDefault="00A76CA9" w:rsidP="004E7F9C">
      <w:pPr>
        <w:rPr>
          <w:lang w:eastAsia="zh-CN"/>
        </w:rPr>
      </w:pPr>
    </w:p>
    <w:sectPr w:rsidR="00A76CA9" w:rsidRPr="00761F3B" w:rsidSect="00BA6294">
      <w:headerReference w:type="even"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C68FE" w14:textId="77777777" w:rsidR="006B4974" w:rsidRDefault="006B4974" w:rsidP="004A504B">
      <w:r>
        <w:separator/>
      </w:r>
    </w:p>
  </w:endnote>
  <w:endnote w:type="continuationSeparator" w:id="0">
    <w:p w14:paraId="038702C5" w14:textId="77777777" w:rsidR="006B4974" w:rsidRDefault="006B4974" w:rsidP="004A504B">
      <w:r>
        <w:continuationSeparator/>
      </w:r>
    </w:p>
  </w:endnote>
  <w:endnote w:type="continuationNotice" w:id="1">
    <w:p w14:paraId="2B61952C" w14:textId="77777777" w:rsidR="006B4974" w:rsidRDefault="006B49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_GB2312">
    <w:altName w:val="Microsoft YaHei"/>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3F853" w14:textId="77777777" w:rsidR="00A76CA9" w:rsidRDefault="00000000">
    <w:pPr>
      <w:pStyle w:val="Footer"/>
      <w:jc w:val="center"/>
    </w:pPr>
    <w:r>
      <w:fldChar w:fldCharType="begin"/>
    </w:r>
    <w:r>
      <w:instrText xml:space="preserve"> PAGE   \* MERGEFORMAT </w:instrText>
    </w:r>
    <w:r>
      <w:fldChar w:fldCharType="separate"/>
    </w:r>
    <w:r w:rsidR="00A76CA9">
      <w:rPr>
        <w:noProof/>
      </w:rPr>
      <w:t>32</w:t>
    </w:r>
    <w:r>
      <w:rPr>
        <w:noProof/>
      </w:rPr>
      <w:fldChar w:fldCharType="end"/>
    </w:r>
  </w:p>
  <w:p w14:paraId="508A7C4A" w14:textId="77777777" w:rsidR="00A76CA9" w:rsidRDefault="00A76C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132EE" w14:textId="77777777" w:rsidR="00A76CA9" w:rsidRDefault="00000000">
    <w:pPr>
      <w:pStyle w:val="Footer"/>
      <w:jc w:val="center"/>
    </w:pPr>
    <w:r>
      <w:fldChar w:fldCharType="begin"/>
    </w:r>
    <w:r>
      <w:instrText xml:space="preserve"> PAGE   \* MERGEFORMAT </w:instrText>
    </w:r>
    <w:r>
      <w:fldChar w:fldCharType="separate"/>
    </w:r>
    <w:r w:rsidR="00A76CA9">
      <w:rPr>
        <w:noProof/>
      </w:rPr>
      <w:t>31</w:t>
    </w:r>
    <w:r>
      <w:rPr>
        <w:noProof/>
      </w:rPr>
      <w:fldChar w:fldCharType="end"/>
    </w:r>
  </w:p>
  <w:p w14:paraId="376B8CBC" w14:textId="77777777" w:rsidR="00A76CA9" w:rsidRDefault="00A76C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90851" w14:textId="77777777" w:rsidR="00A76CA9" w:rsidRPr="003F186B" w:rsidRDefault="00A76CA9" w:rsidP="00961859">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ascii="SimSun" w:hAnsi="SimSun" w:cs="SimSun" w:hint="eastAsia"/>
        <w:sz w:val="20"/>
        <w:szCs w:val="20"/>
        <w:lang w:eastAsia="zh-CN"/>
      </w:rPr>
      <w:t>执行蒙特利尔议定书多边基金执行委员会的会前文件不妨碍文件印发后执行委员会可能作出的任何决定。</w:t>
    </w:r>
  </w:p>
  <w:p w14:paraId="0ED0E891" w14:textId="77777777" w:rsidR="00A76CA9" w:rsidRPr="00961859" w:rsidRDefault="00A76CA9" w:rsidP="009172E1">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23912" w14:textId="77777777" w:rsidR="00A76CA9" w:rsidRDefault="00000000">
    <w:pPr>
      <w:pStyle w:val="Footer"/>
      <w:jc w:val="center"/>
    </w:pPr>
    <w:r>
      <w:fldChar w:fldCharType="begin"/>
    </w:r>
    <w:r>
      <w:instrText xml:space="preserve"> PAGE   \* MERGEFORMAT </w:instrText>
    </w:r>
    <w:r>
      <w:fldChar w:fldCharType="separate"/>
    </w:r>
    <w:r w:rsidR="00A76CA9">
      <w:rPr>
        <w:noProof/>
      </w:rPr>
      <w:t>1</w:t>
    </w:r>
    <w:r>
      <w:rPr>
        <w:noProof/>
      </w:rPr>
      <w:fldChar w:fldCharType="end"/>
    </w:r>
  </w:p>
  <w:p w14:paraId="0FE42476" w14:textId="77777777" w:rsidR="00A76CA9" w:rsidRPr="00953C0E" w:rsidRDefault="00A76CA9" w:rsidP="00953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A8951" w14:textId="77777777" w:rsidR="006B4974" w:rsidRDefault="006B4974" w:rsidP="004A504B">
      <w:r>
        <w:separator/>
      </w:r>
    </w:p>
  </w:footnote>
  <w:footnote w:type="continuationSeparator" w:id="0">
    <w:p w14:paraId="6CD06CBE" w14:textId="77777777" w:rsidR="006B4974" w:rsidRDefault="006B4974" w:rsidP="004A504B">
      <w:r>
        <w:continuationSeparator/>
      </w:r>
    </w:p>
  </w:footnote>
  <w:footnote w:type="continuationNotice" w:id="1">
    <w:p w14:paraId="7FAEFB2A" w14:textId="77777777" w:rsidR="006B4974" w:rsidRDefault="006B4974"/>
  </w:footnote>
  <w:footnote w:id="2">
    <w:p w14:paraId="6E985C39" w14:textId="77777777" w:rsidR="00A76CA9" w:rsidRDefault="00A76CA9" w:rsidP="00961859">
      <w:pPr>
        <w:pStyle w:val="FootnoteText"/>
      </w:pPr>
      <w:r w:rsidRPr="001403EF">
        <w:rPr>
          <w:rStyle w:val="FootnoteReference"/>
        </w:rPr>
        <w:footnoteRef/>
      </w:r>
      <w:r w:rsidRPr="001403EF">
        <w:t xml:space="preserve"> </w:t>
      </w:r>
      <w:r w:rsidRPr="001403EF">
        <w:rPr>
          <w:noProof/>
        </w:rPr>
        <w:t>UNEP/OzL.Pro/ExCom/93/1</w:t>
      </w:r>
      <w:r w:rsidRPr="001403EF">
        <w:rPr>
          <w:rFonts w:hint="eastAsia"/>
          <w:noProof/>
        </w:rPr>
        <w:t>。</w:t>
      </w:r>
    </w:p>
  </w:footnote>
  <w:footnote w:id="3">
    <w:p w14:paraId="6616F974" w14:textId="77777777" w:rsidR="00A76CA9" w:rsidRDefault="00A76CA9" w:rsidP="00F102B0">
      <w:pPr>
        <w:pStyle w:val="FootnoteText"/>
      </w:pPr>
      <w:r w:rsidRPr="001403EF">
        <w:rPr>
          <w:rStyle w:val="FootnoteReference"/>
          <w:szCs w:val="24"/>
        </w:rPr>
        <w:footnoteRef/>
      </w:r>
      <w:r w:rsidRPr="001403EF">
        <w:rPr>
          <w:szCs w:val="24"/>
          <w:lang w:eastAsia="zh-CN"/>
        </w:rPr>
        <w:t xml:space="preserve"> </w:t>
      </w:r>
      <w:r w:rsidRPr="001403EF">
        <w:rPr>
          <w:rFonts w:hint="eastAsia"/>
          <w:noProof/>
          <w:szCs w:val="24"/>
          <w:lang w:eastAsia="zh-CN"/>
        </w:rPr>
        <w:t>根据第</w:t>
      </w:r>
      <w:r w:rsidRPr="001403EF">
        <w:rPr>
          <w:noProof/>
          <w:szCs w:val="24"/>
          <w:lang w:eastAsia="zh-CN"/>
        </w:rPr>
        <w:t>89/6</w:t>
      </w:r>
      <w:r w:rsidRPr="001403EF">
        <w:rPr>
          <w:rFonts w:hint="eastAsia"/>
          <w:noProof/>
          <w:szCs w:val="24"/>
          <w:lang w:eastAsia="zh-CN"/>
        </w:rPr>
        <w:t>号决定开展的与能源效率有关的活动都在过去</w:t>
      </w:r>
      <w:r w:rsidRPr="001403EF">
        <w:rPr>
          <w:noProof/>
          <w:szCs w:val="24"/>
          <w:lang w:eastAsia="zh-CN"/>
        </w:rPr>
        <w:t>12</w:t>
      </w:r>
      <w:r w:rsidRPr="001403EF">
        <w:rPr>
          <w:rFonts w:hint="eastAsia"/>
          <w:noProof/>
          <w:szCs w:val="24"/>
          <w:lang w:eastAsia="zh-CN"/>
        </w:rPr>
        <w:t>个月内获得批准，根据第</w:t>
      </w:r>
      <w:r w:rsidRPr="001403EF">
        <w:rPr>
          <w:noProof/>
          <w:szCs w:val="24"/>
          <w:lang w:eastAsia="zh-CN"/>
        </w:rPr>
        <w:t>91/65</w:t>
      </w:r>
      <w:r w:rsidRPr="001403EF">
        <w:rPr>
          <w:rFonts w:hint="eastAsia"/>
          <w:noProof/>
          <w:szCs w:val="24"/>
          <w:lang w:eastAsia="zh-CN"/>
        </w:rPr>
        <w:t>号决定开展的活动正在第九十三次会议进行审议。</w:t>
      </w:r>
    </w:p>
  </w:footnote>
  <w:footnote w:id="4">
    <w:p w14:paraId="1A6CD5FF" w14:textId="77777777" w:rsidR="00A76CA9" w:rsidRDefault="00A76CA9" w:rsidP="00F102B0">
      <w:pPr>
        <w:pStyle w:val="FootnoteText"/>
      </w:pPr>
      <w:r w:rsidRPr="001403EF">
        <w:rPr>
          <w:rStyle w:val="FootnoteReference"/>
          <w:szCs w:val="24"/>
        </w:rPr>
        <w:footnoteRef/>
      </w:r>
      <w:r w:rsidRPr="001403EF">
        <w:rPr>
          <w:szCs w:val="24"/>
          <w:lang w:eastAsia="zh-CN"/>
        </w:rPr>
        <w:t xml:space="preserve"> </w:t>
      </w:r>
      <w:r w:rsidRPr="001403EF">
        <w:rPr>
          <w:rFonts w:hint="eastAsia"/>
          <w:noProof/>
          <w:szCs w:val="24"/>
          <w:lang w:eastAsia="zh-CN"/>
        </w:rPr>
        <w:t>技术和经济评估小组（</w:t>
      </w:r>
      <w:r w:rsidRPr="001403EF">
        <w:rPr>
          <w:noProof/>
          <w:szCs w:val="24"/>
          <w:lang w:eastAsia="zh-CN"/>
        </w:rPr>
        <w:t>TEAP</w:t>
      </w:r>
      <w:r w:rsidRPr="001403EF">
        <w:rPr>
          <w:rFonts w:hint="eastAsia"/>
          <w:noProof/>
          <w:szCs w:val="24"/>
          <w:lang w:eastAsia="zh-CN"/>
        </w:rPr>
        <w:t>）能效工作组报告，</w:t>
      </w:r>
      <w:r w:rsidRPr="001403EF">
        <w:rPr>
          <w:noProof/>
          <w:szCs w:val="24"/>
          <w:lang w:eastAsia="zh-CN"/>
        </w:rPr>
        <w:t>2023</w:t>
      </w:r>
      <w:r w:rsidRPr="001403EF">
        <w:rPr>
          <w:rFonts w:hint="eastAsia"/>
          <w:noProof/>
          <w:szCs w:val="24"/>
          <w:lang w:eastAsia="zh-CN"/>
        </w:rPr>
        <w:t>年</w:t>
      </w:r>
      <w:r w:rsidRPr="001403EF">
        <w:rPr>
          <w:noProof/>
          <w:szCs w:val="24"/>
          <w:lang w:eastAsia="zh-CN"/>
        </w:rPr>
        <w:t>5</w:t>
      </w:r>
      <w:r w:rsidRPr="001403EF">
        <w:rPr>
          <w:rFonts w:hint="eastAsia"/>
          <w:noProof/>
          <w:szCs w:val="24"/>
          <w:lang w:eastAsia="zh-CN"/>
        </w:rPr>
        <w:t>月。</w:t>
      </w:r>
    </w:p>
  </w:footnote>
  <w:footnote w:id="5">
    <w:p w14:paraId="5C5A5EF8" w14:textId="77777777" w:rsidR="00A76CA9" w:rsidRDefault="00A76CA9" w:rsidP="00F102B0">
      <w:pPr>
        <w:pStyle w:val="FootnoteText"/>
      </w:pPr>
      <w:r w:rsidRPr="001403EF">
        <w:rPr>
          <w:rStyle w:val="FootnoteReference"/>
          <w:szCs w:val="24"/>
        </w:rPr>
        <w:footnoteRef/>
      </w:r>
      <w:r w:rsidRPr="001403EF">
        <w:rPr>
          <w:szCs w:val="24"/>
          <w:lang w:eastAsia="zh-CN"/>
        </w:rPr>
        <w:t xml:space="preserve"> </w:t>
      </w:r>
      <w:r w:rsidRPr="001403EF">
        <w:rPr>
          <w:szCs w:val="24"/>
          <w:lang w:val="zh-CN" w:eastAsia="zh-CN"/>
        </w:rPr>
        <w:t>UNEP/OzL.Pro/ExCom/93/96</w:t>
      </w:r>
      <w:r w:rsidRPr="001403EF">
        <w:rPr>
          <w:rFonts w:hint="eastAsia"/>
          <w:szCs w:val="24"/>
          <w:lang w:val="zh-CN" w:eastAsia="zh-CN"/>
        </w:rPr>
        <w:t>。</w:t>
      </w:r>
    </w:p>
  </w:footnote>
  <w:footnote w:id="6">
    <w:p w14:paraId="11FA26F0" w14:textId="77777777" w:rsidR="00A76CA9" w:rsidRDefault="00A76CA9" w:rsidP="00F102B0">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因为在制冷和空调设备的制造中，为逐步减少使用氢氟碳化物，这两种组件对于维持和</w:t>
      </w:r>
      <w:r w:rsidRPr="001403EF">
        <w:rPr>
          <w:szCs w:val="24"/>
          <w:lang w:val="zh-CN" w:eastAsia="zh-CN"/>
        </w:rPr>
        <w:t>/</w:t>
      </w:r>
      <w:r w:rsidRPr="001403EF">
        <w:rPr>
          <w:rFonts w:hint="eastAsia"/>
          <w:szCs w:val="24"/>
          <w:lang w:val="zh-CN" w:eastAsia="zh-CN"/>
        </w:rPr>
        <w:t>或提高能源效率非常重要。</w:t>
      </w:r>
    </w:p>
  </w:footnote>
  <w:footnote w:id="7">
    <w:p w14:paraId="44B48CAB" w14:textId="77777777" w:rsidR="00A76CA9" w:rsidRDefault="00A76CA9" w:rsidP="00F102B0">
      <w:pPr>
        <w:pStyle w:val="FootnoteText"/>
      </w:pPr>
      <w:r w:rsidRPr="001403EF">
        <w:rPr>
          <w:rStyle w:val="FootnoteReference"/>
          <w:szCs w:val="24"/>
        </w:rPr>
        <w:footnoteRef/>
      </w:r>
      <w:r w:rsidRPr="001403EF">
        <w:rPr>
          <w:szCs w:val="24"/>
          <w:lang w:eastAsia="zh-CN"/>
        </w:rPr>
        <w:t xml:space="preserve"> </w:t>
      </w:r>
      <w:r w:rsidRPr="001403EF">
        <w:rPr>
          <w:rStyle w:val="rynqvb"/>
          <w:rFonts w:hint="eastAsia"/>
          <w:szCs w:val="24"/>
          <w:lang w:val="zh-CN" w:eastAsia="zh-CN"/>
        </w:rPr>
        <w:t>这些活动也可以根据制造量水平或影响所需资金水平的其他活动的驱动因素来支付。正如文件后面提到的情况，将能源效率和逐步减少氢氟碳化物相关的活动结合起来可以降低这些成本。</w:t>
      </w:r>
    </w:p>
  </w:footnote>
  <w:footnote w:id="8">
    <w:p w14:paraId="5D8560E6" w14:textId="77777777" w:rsidR="00A76CA9" w:rsidRDefault="00A76CA9" w:rsidP="00F102B0">
      <w:pPr>
        <w:pStyle w:val="FootnoteText"/>
        <w:rPr>
          <w:lang w:eastAsia="zh-CN"/>
        </w:rPr>
      </w:pPr>
      <w:r w:rsidRPr="001403EF">
        <w:rPr>
          <w:rStyle w:val="FootnoteReference"/>
          <w:szCs w:val="24"/>
        </w:rPr>
        <w:footnoteRef/>
      </w:r>
      <w:r w:rsidRPr="001403EF">
        <w:rPr>
          <w:szCs w:val="24"/>
          <w:lang w:eastAsia="zh-CN"/>
        </w:rPr>
        <w:t xml:space="preserve"> </w:t>
      </w:r>
      <w:r w:rsidRPr="001403EF">
        <w:rPr>
          <w:rStyle w:val="rynqvb"/>
          <w:rFonts w:hint="eastAsia"/>
          <w:szCs w:val="24"/>
          <w:lang w:val="zh-CN" w:eastAsia="zh-CN"/>
        </w:rPr>
        <w:t>对于制冷行业的设备而言，每年的能源消耗量将用于确定绩效（即每年的能源消耗量越低，绩效越高）。对于空调行业的设备而言，用季节性能效比或等效值来确定绩效（即季节性能效比越高，绩效越高）。</w:t>
      </w:r>
    </w:p>
  </w:footnote>
  <w:footnote w:id="9">
    <w:p w14:paraId="60E33D28" w14:textId="77777777" w:rsidR="00A76CA9" w:rsidRDefault="00A76CA9" w:rsidP="00F102B0">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可行性在很大程度上在制定该国基加利氢氟碳化物实施计划时就已确定，并将基于此类非氢氟碳化物技术的产品市场趋势。</w:t>
      </w:r>
    </w:p>
  </w:footnote>
  <w:footnote w:id="10">
    <w:p w14:paraId="08AE0D10" w14:textId="77777777" w:rsidR="00A76CA9" w:rsidRDefault="00A76CA9" w:rsidP="00F102B0">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图</w:t>
      </w:r>
      <w:r w:rsidRPr="001403EF">
        <w:rPr>
          <w:szCs w:val="24"/>
          <w:lang w:val="zh-CN" w:eastAsia="zh-CN"/>
        </w:rPr>
        <w:t>9.1</w:t>
      </w:r>
      <w:r w:rsidRPr="001403EF">
        <w:rPr>
          <w:rFonts w:hint="eastAsia"/>
          <w:szCs w:val="24"/>
          <w:lang w:val="zh-CN" w:eastAsia="zh-CN"/>
        </w:rPr>
        <w:t>，技术和经济评估小组（</w:t>
      </w:r>
      <w:r w:rsidRPr="001403EF">
        <w:rPr>
          <w:szCs w:val="24"/>
          <w:lang w:val="zh-CN" w:eastAsia="zh-CN"/>
        </w:rPr>
        <w:t>TEAP</w:t>
      </w:r>
      <w:r w:rsidRPr="001403EF">
        <w:rPr>
          <w:rFonts w:hint="eastAsia"/>
          <w:szCs w:val="24"/>
          <w:lang w:val="zh-CN" w:eastAsia="zh-CN"/>
        </w:rPr>
        <w:t>）能效工作组报告，</w:t>
      </w:r>
      <w:r w:rsidRPr="001403EF">
        <w:rPr>
          <w:szCs w:val="24"/>
          <w:lang w:val="zh-CN" w:eastAsia="zh-CN"/>
        </w:rPr>
        <w:t>2023</w:t>
      </w:r>
      <w:r w:rsidRPr="001403EF">
        <w:rPr>
          <w:rFonts w:hint="eastAsia"/>
          <w:szCs w:val="24"/>
          <w:lang w:val="zh-CN" w:eastAsia="zh-CN"/>
        </w:rPr>
        <w:t>年</w:t>
      </w:r>
      <w:r w:rsidRPr="001403EF">
        <w:rPr>
          <w:szCs w:val="24"/>
          <w:lang w:val="zh-CN" w:eastAsia="zh-CN"/>
        </w:rPr>
        <w:t>5</w:t>
      </w:r>
      <w:r w:rsidRPr="001403EF">
        <w:rPr>
          <w:rFonts w:hint="eastAsia"/>
          <w:szCs w:val="24"/>
          <w:lang w:val="zh-CN" w:eastAsia="zh-CN"/>
        </w:rPr>
        <w:t>月。</w:t>
      </w:r>
    </w:p>
  </w:footnote>
  <w:footnote w:id="11">
    <w:p w14:paraId="1837D703" w14:textId="77777777" w:rsidR="00A76CA9" w:rsidRDefault="00A76CA9" w:rsidP="00F102B0">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就制冷设备而言，较低的能耗将导致较高的能源效率。</w:t>
      </w:r>
    </w:p>
  </w:footnote>
  <w:footnote w:id="12">
    <w:p w14:paraId="31404A69" w14:textId="77777777" w:rsidR="00A76CA9" w:rsidRDefault="00A76CA9" w:rsidP="00F102B0">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加权平均能效的计算方法为不同类别设备制造和销售的设备台数与各类别能效目标水平的乘积，除以企业制造和销售的所有设备的总台数。</w:t>
      </w:r>
    </w:p>
  </w:footnote>
  <w:footnote w:id="13">
    <w:p w14:paraId="0A735A17" w14:textId="77777777" w:rsidR="00A76CA9" w:rsidRDefault="00A76CA9" w:rsidP="00F102B0">
      <w:pPr>
        <w:pStyle w:val="FootnoteText"/>
      </w:pPr>
      <w:r w:rsidRPr="001403EF">
        <w:rPr>
          <w:rStyle w:val="FootnoteReference"/>
          <w:szCs w:val="24"/>
        </w:rPr>
        <w:footnoteRef/>
      </w:r>
      <w:r w:rsidRPr="001403EF">
        <w:rPr>
          <w:szCs w:val="24"/>
          <w:lang w:eastAsia="zh-CN"/>
        </w:rPr>
        <w:t xml:space="preserve"> </w:t>
      </w:r>
      <w:r w:rsidRPr="001403EF">
        <w:rPr>
          <w:szCs w:val="24"/>
          <w:lang w:val="zh-CN" w:eastAsia="zh-CN"/>
        </w:rPr>
        <w:t>1</w:t>
      </w:r>
      <w:r w:rsidRPr="001403EF">
        <w:rPr>
          <w:rFonts w:hint="eastAsia"/>
          <w:szCs w:val="24"/>
          <w:lang w:val="zh-CN" w:eastAsia="zh-CN"/>
        </w:rPr>
        <w:t>马力（</w:t>
      </w:r>
      <w:r w:rsidRPr="001403EF">
        <w:rPr>
          <w:szCs w:val="24"/>
          <w:lang w:val="zh-CN" w:eastAsia="zh-CN"/>
        </w:rPr>
        <w:t>hp</w:t>
      </w:r>
      <w:r w:rsidRPr="001403EF">
        <w:rPr>
          <w:rFonts w:hint="eastAsia"/>
          <w:szCs w:val="24"/>
          <w:lang w:val="zh-CN" w:eastAsia="zh-CN"/>
        </w:rPr>
        <w:t>）等于</w:t>
      </w:r>
      <w:r w:rsidRPr="001403EF">
        <w:rPr>
          <w:szCs w:val="24"/>
          <w:lang w:val="zh-CN" w:eastAsia="zh-CN"/>
        </w:rPr>
        <w:t>0.745</w:t>
      </w:r>
      <w:r w:rsidRPr="001403EF">
        <w:rPr>
          <w:rFonts w:hint="eastAsia"/>
          <w:szCs w:val="24"/>
          <w:lang w:val="zh-CN" w:eastAsia="zh-CN"/>
        </w:rPr>
        <w:t>千瓦。</w:t>
      </w:r>
    </w:p>
  </w:footnote>
  <w:footnote w:id="14">
    <w:p w14:paraId="0653E3D3" w14:textId="77777777" w:rsidR="00A76CA9" w:rsidRDefault="00A76CA9" w:rsidP="00F102B0">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所有成本均为最佳估计数，并基于行业和技术专家的意见。</w:t>
      </w:r>
      <w:r w:rsidRPr="001403EF">
        <w:rPr>
          <w:szCs w:val="24"/>
          <w:lang w:val="en-GB" w:eastAsia="zh-CN"/>
        </w:rPr>
        <w:t xml:space="preserve"> </w:t>
      </w:r>
    </w:p>
  </w:footnote>
  <w:footnote w:id="15">
    <w:p w14:paraId="5B57C35B" w14:textId="77777777" w:rsidR="00A76CA9" w:rsidRDefault="00A76CA9" w:rsidP="00F102B0">
      <w:r w:rsidRPr="001403EF">
        <w:rPr>
          <w:rStyle w:val="FootnoteReference"/>
          <w:sz w:val="20"/>
          <w:szCs w:val="24"/>
        </w:rPr>
        <w:footnoteRef/>
      </w:r>
      <w:r w:rsidRPr="001403EF">
        <w:rPr>
          <w:sz w:val="20"/>
          <w:szCs w:val="24"/>
          <w:lang w:eastAsia="zh-CN"/>
        </w:rPr>
        <w:t xml:space="preserve"> </w:t>
      </w:r>
      <w:r w:rsidRPr="001403EF">
        <w:rPr>
          <w:rFonts w:hint="eastAsia"/>
          <w:sz w:val="20"/>
          <w:szCs w:val="24"/>
          <w:lang w:val="zh-CN" w:eastAsia="zh-CN"/>
        </w:rPr>
        <w:t>中变速压缩机、热交换器、额外的绝缘泡沫塑料</w:t>
      </w:r>
      <w:r w:rsidRPr="001403EF">
        <w:rPr>
          <w:rFonts w:hint="eastAsia"/>
          <w:sz w:val="20"/>
          <w:szCs w:val="24"/>
          <w:lang w:eastAsia="zh-CN"/>
        </w:rPr>
        <w:t>（</w:t>
      </w:r>
      <w:r w:rsidRPr="001403EF">
        <w:rPr>
          <w:rFonts w:hint="eastAsia"/>
          <w:sz w:val="20"/>
          <w:szCs w:val="24"/>
          <w:lang w:val="zh-CN" w:eastAsia="zh-CN"/>
        </w:rPr>
        <w:t>部分增强</w:t>
      </w:r>
      <w:r w:rsidRPr="001403EF">
        <w:rPr>
          <w:rFonts w:hint="eastAsia"/>
          <w:sz w:val="20"/>
          <w:szCs w:val="24"/>
          <w:lang w:eastAsia="zh-CN"/>
        </w:rPr>
        <w:t>），</w:t>
      </w:r>
      <w:r w:rsidRPr="001403EF">
        <w:rPr>
          <w:rFonts w:hint="eastAsia"/>
          <w:sz w:val="20"/>
          <w:szCs w:val="24"/>
          <w:lang w:val="zh-CN" w:eastAsia="zh-CN"/>
        </w:rPr>
        <w:t>用于部分减少将热传递到设备和改进的风扇和电动机</w:t>
      </w:r>
      <w:r w:rsidRPr="001403EF">
        <w:rPr>
          <w:rFonts w:hint="eastAsia"/>
          <w:sz w:val="20"/>
          <w:szCs w:val="24"/>
          <w:lang w:eastAsia="zh-CN"/>
        </w:rPr>
        <w:t>；</w:t>
      </w:r>
      <w:r w:rsidRPr="001403EF">
        <w:rPr>
          <w:rFonts w:hint="eastAsia"/>
          <w:sz w:val="20"/>
          <w:szCs w:val="24"/>
          <w:lang w:val="zh-CN" w:eastAsia="zh-CN"/>
        </w:rPr>
        <w:t>高变速压缩机、热交换器、额外的绝缘泡沫塑料</w:t>
      </w:r>
      <w:r w:rsidRPr="001403EF">
        <w:rPr>
          <w:rFonts w:hint="eastAsia"/>
          <w:sz w:val="20"/>
          <w:szCs w:val="24"/>
          <w:lang w:eastAsia="zh-CN"/>
        </w:rPr>
        <w:t>（</w:t>
      </w:r>
      <w:r w:rsidRPr="001403EF">
        <w:rPr>
          <w:rFonts w:hint="eastAsia"/>
          <w:sz w:val="20"/>
          <w:szCs w:val="24"/>
          <w:lang w:val="zh-CN" w:eastAsia="zh-CN"/>
        </w:rPr>
        <w:t>充分增强</w:t>
      </w:r>
      <w:r w:rsidRPr="001403EF">
        <w:rPr>
          <w:rFonts w:hint="eastAsia"/>
          <w:sz w:val="20"/>
          <w:szCs w:val="24"/>
          <w:lang w:eastAsia="zh-CN"/>
        </w:rPr>
        <w:t>），</w:t>
      </w:r>
      <w:r w:rsidRPr="001403EF">
        <w:rPr>
          <w:rFonts w:hint="eastAsia"/>
          <w:sz w:val="20"/>
          <w:szCs w:val="24"/>
          <w:lang w:val="zh-CN" w:eastAsia="zh-CN"/>
        </w:rPr>
        <w:t>用于大幅减少将热传递到设备和改进的风扇和电动机。</w:t>
      </w:r>
    </w:p>
  </w:footnote>
  <w:footnote w:id="16">
    <w:p w14:paraId="50EE729E" w14:textId="77777777" w:rsidR="00A76CA9" w:rsidRDefault="00A76CA9" w:rsidP="00F102B0">
      <w:pPr>
        <w:pStyle w:val="FootnoteText"/>
      </w:pPr>
      <w:r w:rsidRPr="001403EF">
        <w:rPr>
          <w:rStyle w:val="FootnoteReference"/>
          <w:szCs w:val="24"/>
        </w:rPr>
        <w:footnoteRef/>
      </w:r>
      <w:r w:rsidRPr="001403EF">
        <w:rPr>
          <w:szCs w:val="24"/>
          <w:lang w:eastAsia="zh-CN"/>
        </w:rPr>
        <w:t xml:space="preserve"> </w:t>
      </w:r>
      <w:r w:rsidRPr="001403EF">
        <w:rPr>
          <w:rStyle w:val="rynqvb"/>
          <w:rFonts w:hint="eastAsia"/>
          <w:szCs w:val="24"/>
          <w:lang w:val="zh-CN" w:eastAsia="zh-CN"/>
        </w:rPr>
        <w:t>在实施能源效率改进的同时</w:t>
      </w:r>
      <w:r w:rsidRPr="001403EF">
        <w:rPr>
          <w:rStyle w:val="rynqvb"/>
          <w:rFonts w:hint="eastAsia"/>
          <w:szCs w:val="24"/>
          <w:lang w:val="en-US" w:eastAsia="zh-CN"/>
        </w:rPr>
        <w:t>，</w:t>
      </w:r>
      <w:r w:rsidRPr="001403EF">
        <w:rPr>
          <w:rFonts w:hint="eastAsia"/>
          <w:szCs w:val="24"/>
          <w:lang w:val="zh-CN" w:eastAsia="zh-CN"/>
        </w:rPr>
        <w:t>硬质聚氨酯泡塑料</w:t>
      </w:r>
      <w:r w:rsidRPr="001403EF">
        <w:rPr>
          <w:rStyle w:val="rynqvb"/>
          <w:rFonts w:hint="eastAsia"/>
          <w:szCs w:val="24"/>
          <w:lang w:val="zh-CN" w:eastAsia="zh-CN"/>
        </w:rPr>
        <w:t>的配方</w:t>
      </w:r>
      <w:r w:rsidRPr="001403EF">
        <w:rPr>
          <w:rStyle w:val="rynqvb"/>
          <w:szCs w:val="24"/>
          <w:lang w:val="en-US" w:eastAsia="zh-CN"/>
        </w:rPr>
        <w:t>/</w:t>
      </w:r>
      <w:r w:rsidRPr="001403EF">
        <w:rPr>
          <w:rStyle w:val="rynqvb"/>
          <w:rFonts w:hint="eastAsia"/>
          <w:szCs w:val="24"/>
          <w:lang w:val="zh-CN" w:eastAsia="zh-CN"/>
        </w:rPr>
        <w:t>隔热泡沫塑料的设计也可能需要改变。这些成本已包含在上表给出的成本估算中。</w:t>
      </w:r>
      <w:r w:rsidRPr="001403EF">
        <w:rPr>
          <w:szCs w:val="24"/>
          <w:lang w:val="en-GB" w:eastAsia="zh-CN"/>
        </w:rPr>
        <w:t xml:space="preserve"> </w:t>
      </w:r>
    </w:p>
  </w:footnote>
  <w:footnote w:id="17">
    <w:p w14:paraId="66AFFB33" w14:textId="77777777" w:rsidR="00A76CA9" w:rsidRDefault="00A76CA9" w:rsidP="00F102B0">
      <w:pPr>
        <w:pStyle w:val="FootnoteText"/>
      </w:pPr>
      <w:r w:rsidRPr="001403EF">
        <w:rPr>
          <w:rStyle w:val="FootnoteReference"/>
          <w:szCs w:val="24"/>
        </w:rPr>
        <w:footnoteRef/>
      </w:r>
      <w:r w:rsidRPr="001403EF">
        <w:rPr>
          <w:szCs w:val="24"/>
          <w:lang w:eastAsia="zh-CN"/>
        </w:rPr>
        <w:t xml:space="preserve"> </w:t>
      </w:r>
      <w:r w:rsidRPr="001403EF">
        <w:rPr>
          <w:rStyle w:val="rynqvb"/>
          <w:rFonts w:hint="eastAsia"/>
          <w:szCs w:val="24"/>
          <w:lang w:val="zh-CN" w:eastAsia="zh-CN"/>
        </w:rPr>
        <w:t>这是按照额外资本投资成本的总和以及设备的制造数量和每件设备的额外成本的乘积来计算的。例如</w:t>
      </w:r>
      <w:r w:rsidRPr="001403EF">
        <w:rPr>
          <w:rStyle w:val="rynqvb"/>
          <w:rFonts w:hint="eastAsia"/>
          <w:szCs w:val="24"/>
          <w:lang w:val="en-US" w:eastAsia="zh-CN"/>
        </w:rPr>
        <w:t>，</w:t>
      </w:r>
      <w:r w:rsidRPr="001403EF">
        <w:rPr>
          <w:rStyle w:val="rynqvb"/>
          <w:szCs w:val="24"/>
          <w:lang w:val="en-US" w:eastAsia="zh-CN"/>
        </w:rPr>
        <w:t>220</w:t>
      </w:r>
      <w:r w:rsidRPr="001403EF">
        <w:rPr>
          <w:rStyle w:val="rynqvb"/>
          <w:rFonts w:hint="eastAsia"/>
          <w:szCs w:val="24"/>
          <w:lang w:val="zh-CN" w:eastAsia="zh-CN"/>
        </w:rPr>
        <w:t>万美元</w:t>
      </w:r>
      <w:r w:rsidRPr="001403EF">
        <w:rPr>
          <w:rStyle w:val="rynqvb"/>
          <w:szCs w:val="24"/>
          <w:lang w:val="en-US" w:eastAsia="zh-CN"/>
        </w:rPr>
        <w:t>= 45</w:t>
      </w:r>
      <w:r w:rsidRPr="001403EF">
        <w:rPr>
          <w:rStyle w:val="rynqvb"/>
          <w:rFonts w:hint="eastAsia"/>
          <w:szCs w:val="24"/>
          <w:lang w:val="zh-CN" w:eastAsia="zh-CN"/>
        </w:rPr>
        <w:t>万美元</w:t>
      </w:r>
      <w:r w:rsidRPr="001403EF">
        <w:rPr>
          <w:rStyle w:val="rynqvb"/>
          <w:szCs w:val="24"/>
          <w:lang w:val="en-US" w:eastAsia="zh-CN"/>
        </w:rPr>
        <w:t>+175</w:t>
      </w:r>
      <w:r w:rsidRPr="001403EF">
        <w:rPr>
          <w:rStyle w:val="rynqvb"/>
          <w:rFonts w:hint="eastAsia"/>
          <w:szCs w:val="24"/>
          <w:lang w:val="zh-CN" w:eastAsia="zh-CN"/>
        </w:rPr>
        <w:t>万美元</w:t>
      </w:r>
      <w:r w:rsidRPr="001403EF">
        <w:rPr>
          <w:rStyle w:val="rynqvb"/>
          <w:rFonts w:hint="eastAsia"/>
          <w:szCs w:val="24"/>
          <w:lang w:val="en-US" w:eastAsia="zh-CN"/>
        </w:rPr>
        <w:t>（</w:t>
      </w:r>
      <w:r w:rsidRPr="001403EF">
        <w:rPr>
          <w:rStyle w:val="rynqvb"/>
          <w:szCs w:val="24"/>
          <w:lang w:val="en-US" w:eastAsia="zh-CN"/>
        </w:rPr>
        <w:t>25</w:t>
      </w:r>
      <w:r w:rsidRPr="001403EF">
        <w:rPr>
          <w:rStyle w:val="rynqvb"/>
          <w:rFonts w:hint="eastAsia"/>
          <w:szCs w:val="24"/>
          <w:lang w:val="zh-CN" w:eastAsia="zh-CN"/>
        </w:rPr>
        <w:t>万</w:t>
      </w:r>
      <w:r w:rsidRPr="001403EF">
        <w:rPr>
          <w:rStyle w:val="rynqvb"/>
          <w:szCs w:val="24"/>
          <w:lang w:val="en-US" w:eastAsia="zh-CN"/>
        </w:rPr>
        <w:t>x 7</w:t>
      </w:r>
      <w:r w:rsidRPr="001403EF">
        <w:rPr>
          <w:rStyle w:val="rynqvb"/>
          <w:rFonts w:hint="eastAsia"/>
          <w:szCs w:val="24"/>
          <w:lang w:val="zh-CN" w:eastAsia="zh-CN"/>
        </w:rPr>
        <w:t>美元</w:t>
      </w:r>
      <w:r w:rsidRPr="001403EF">
        <w:rPr>
          <w:rStyle w:val="rynqvb"/>
          <w:rFonts w:hint="eastAsia"/>
          <w:szCs w:val="24"/>
          <w:lang w:val="en-US" w:eastAsia="zh-CN"/>
        </w:rPr>
        <w:t>）</w:t>
      </w:r>
      <w:r w:rsidRPr="001403EF">
        <w:rPr>
          <w:rStyle w:val="rynqvb"/>
          <w:rFonts w:hint="eastAsia"/>
          <w:szCs w:val="24"/>
          <w:lang w:val="zh-CN" w:eastAsia="zh-CN"/>
        </w:rPr>
        <w:t>。</w:t>
      </w:r>
    </w:p>
  </w:footnote>
  <w:footnote w:id="18">
    <w:p w14:paraId="0844D1A3" w14:textId="77777777" w:rsidR="00A76CA9" w:rsidRDefault="00A76CA9" w:rsidP="009967F8">
      <w:r w:rsidRPr="001403EF">
        <w:rPr>
          <w:rStyle w:val="FootnoteReference"/>
          <w:sz w:val="20"/>
          <w:szCs w:val="24"/>
        </w:rPr>
        <w:footnoteRef/>
      </w:r>
      <w:r w:rsidRPr="001403EF">
        <w:rPr>
          <w:sz w:val="20"/>
          <w:szCs w:val="24"/>
          <w:lang w:eastAsia="zh-CN"/>
        </w:rPr>
        <w:t xml:space="preserve"> </w:t>
      </w:r>
      <w:r w:rsidRPr="001403EF">
        <w:rPr>
          <w:rFonts w:hint="eastAsia"/>
          <w:sz w:val="20"/>
          <w:szCs w:val="24"/>
          <w:lang w:val="zh-CN" w:eastAsia="zh-CN"/>
        </w:rPr>
        <w:t>中变速压缩机、热交换器、额外的绝缘泡沫塑料（部分增强），用于部分减少将热传递到设备和改进的风扇和电动机；高变速压缩机、热交换器、额外的绝缘泡沫塑料（充分增强），用于大幅减少将热传递到设备和改进的风扇和电动机。</w:t>
      </w:r>
    </w:p>
  </w:footnote>
  <w:footnote w:id="19">
    <w:p w14:paraId="532B023A" w14:textId="77777777" w:rsidR="00A76CA9" w:rsidRDefault="00A76CA9" w:rsidP="009967F8">
      <w:pPr>
        <w:pStyle w:val="FootnoteText"/>
      </w:pPr>
      <w:r w:rsidRPr="001403EF">
        <w:rPr>
          <w:rStyle w:val="FootnoteReference"/>
          <w:szCs w:val="24"/>
        </w:rPr>
        <w:footnoteRef/>
      </w:r>
      <w:r w:rsidRPr="001403EF">
        <w:rPr>
          <w:szCs w:val="24"/>
          <w:lang w:eastAsia="zh-CN"/>
        </w:rPr>
        <w:t xml:space="preserve"> </w:t>
      </w:r>
      <w:r w:rsidRPr="001403EF">
        <w:rPr>
          <w:rStyle w:val="rynqvb"/>
          <w:rFonts w:hint="eastAsia"/>
          <w:szCs w:val="24"/>
          <w:lang w:val="zh-CN" w:eastAsia="zh-CN"/>
        </w:rPr>
        <w:t>在实施能源效率改进的同时</w:t>
      </w:r>
      <w:r w:rsidRPr="001403EF">
        <w:rPr>
          <w:rStyle w:val="rynqvb"/>
          <w:rFonts w:hint="eastAsia"/>
          <w:szCs w:val="24"/>
          <w:lang w:val="en-US" w:eastAsia="zh-CN"/>
        </w:rPr>
        <w:t>，</w:t>
      </w:r>
      <w:r w:rsidRPr="001403EF">
        <w:rPr>
          <w:rFonts w:hint="eastAsia"/>
          <w:szCs w:val="24"/>
          <w:lang w:val="zh-CN" w:eastAsia="zh-CN"/>
        </w:rPr>
        <w:t>硬质聚氨酯泡塑料</w:t>
      </w:r>
      <w:r w:rsidRPr="001403EF">
        <w:rPr>
          <w:rStyle w:val="rynqvb"/>
          <w:rFonts w:hint="eastAsia"/>
          <w:szCs w:val="24"/>
          <w:lang w:val="zh-CN" w:eastAsia="zh-CN"/>
        </w:rPr>
        <w:t>的配方也可能需要改变。</w:t>
      </w:r>
      <w:r w:rsidRPr="001403EF">
        <w:rPr>
          <w:rFonts w:hint="eastAsia"/>
          <w:szCs w:val="24"/>
          <w:lang w:val="zh-CN" w:eastAsia="zh-CN"/>
        </w:rPr>
        <w:t>这些成本已包含在上表给出的成本估算中。</w:t>
      </w:r>
    </w:p>
  </w:footnote>
  <w:footnote w:id="20">
    <w:p w14:paraId="340144C3" w14:textId="77777777" w:rsidR="00A76CA9" w:rsidRDefault="00A76CA9" w:rsidP="009967F8">
      <w:r w:rsidRPr="001403EF">
        <w:rPr>
          <w:rStyle w:val="FootnoteReference"/>
          <w:sz w:val="20"/>
          <w:szCs w:val="24"/>
        </w:rPr>
        <w:footnoteRef/>
      </w:r>
      <w:r w:rsidRPr="001403EF">
        <w:rPr>
          <w:sz w:val="20"/>
          <w:szCs w:val="24"/>
          <w:lang w:eastAsia="zh-CN"/>
        </w:rPr>
        <w:t xml:space="preserve"> </w:t>
      </w:r>
      <w:r w:rsidRPr="001403EF">
        <w:rPr>
          <w:rFonts w:hint="eastAsia"/>
          <w:sz w:val="20"/>
          <w:szCs w:val="24"/>
          <w:lang w:val="zh-CN" w:eastAsia="zh-CN"/>
        </w:rPr>
        <w:t>中变速压缩机、热交换器、额外的绝缘泡沫塑料</w:t>
      </w:r>
      <w:r w:rsidRPr="001403EF">
        <w:rPr>
          <w:rFonts w:hint="eastAsia"/>
          <w:sz w:val="20"/>
          <w:szCs w:val="24"/>
          <w:lang w:eastAsia="zh-CN"/>
        </w:rPr>
        <w:t>（</w:t>
      </w:r>
      <w:r w:rsidRPr="001403EF">
        <w:rPr>
          <w:rFonts w:hint="eastAsia"/>
          <w:sz w:val="20"/>
          <w:szCs w:val="24"/>
          <w:lang w:val="zh-CN" w:eastAsia="zh-CN"/>
        </w:rPr>
        <w:t>部分增强</w:t>
      </w:r>
      <w:r w:rsidRPr="001403EF">
        <w:rPr>
          <w:rFonts w:hint="eastAsia"/>
          <w:sz w:val="20"/>
          <w:szCs w:val="24"/>
          <w:lang w:eastAsia="zh-CN"/>
        </w:rPr>
        <w:t>），</w:t>
      </w:r>
      <w:r w:rsidRPr="001403EF">
        <w:rPr>
          <w:rFonts w:hint="eastAsia"/>
          <w:sz w:val="20"/>
          <w:szCs w:val="24"/>
          <w:lang w:val="zh-CN" w:eastAsia="zh-CN"/>
        </w:rPr>
        <w:t>用于部分减少将热传递到设备和改进的风扇和电动机</w:t>
      </w:r>
      <w:r w:rsidRPr="001403EF">
        <w:rPr>
          <w:rFonts w:hint="eastAsia"/>
          <w:sz w:val="20"/>
          <w:szCs w:val="24"/>
          <w:lang w:eastAsia="zh-CN"/>
        </w:rPr>
        <w:t>；</w:t>
      </w:r>
      <w:r w:rsidRPr="001403EF">
        <w:rPr>
          <w:rFonts w:hint="eastAsia"/>
          <w:sz w:val="20"/>
          <w:szCs w:val="24"/>
          <w:lang w:val="zh-CN" w:eastAsia="zh-CN"/>
        </w:rPr>
        <w:t>高变速压缩机、热交换器、额外的绝缘泡沫塑料</w:t>
      </w:r>
      <w:r w:rsidRPr="001403EF">
        <w:rPr>
          <w:rFonts w:hint="eastAsia"/>
          <w:sz w:val="20"/>
          <w:szCs w:val="24"/>
          <w:lang w:eastAsia="zh-CN"/>
        </w:rPr>
        <w:t>（</w:t>
      </w:r>
      <w:r w:rsidRPr="001403EF">
        <w:rPr>
          <w:rFonts w:hint="eastAsia"/>
          <w:sz w:val="20"/>
          <w:szCs w:val="24"/>
          <w:lang w:val="zh-CN" w:eastAsia="zh-CN"/>
        </w:rPr>
        <w:t>充分增强</w:t>
      </w:r>
      <w:r w:rsidRPr="001403EF">
        <w:rPr>
          <w:rFonts w:hint="eastAsia"/>
          <w:sz w:val="20"/>
          <w:szCs w:val="24"/>
          <w:lang w:eastAsia="zh-CN"/>
        </w:rPr>
        <w:t>），</w:t>
      </w:r>
      <w:r w:rsidRPr="001403EF">
        <w:rPr>
          <w:rFonts w:hint="eastAsia"/>
          <w:sz w:val="20"/>
          <w:szCs w:val="24"/>
          <w:lang w:val="zh-CN" w:eastAsia="zh-CN"/>
        </w:rPr>
        <w:t>用于大幅减少将热传递到设备和改进的风扇和电动机。</w:t>
      </w:r>
    </w:p>
  </w:footnote>
  <w:footnote w:id="21">
    <w:p w14:paraId="2FB7B094" w14:textId="77777777" w:rsidR="00A76CA9" w:rsidRDefault="00A76CA9" w:rsidP="009967F8">
      <w:pPr>
        <w:pStyle w:val="FootnoteText"/>
      </w:pPr>
      <w:r w:rsidRPr="001403EF">
        <w:rPr>
          <w:rStyle w:val="FootnoteReference"/>
          <w:szCs w:val="24"/>
        </w:rPr>
        <w:footnoteRef/>
      </w:r>
      <w:r w:rsidRPr="001403EF">
        <w:rPr>
          <w:szCs w:val="24"/>
          <w:lang w:eastAsia="zh-CN"/>
        </w:rPr>
        <w:t xml:space="preserve"> </w:t>
      </w:r>
      <w:r w:rsidRPr="001403EF">
        <w:rPr>
          <w:rStyle w:val="rynqvb"/>
          <w:rFonts w:hint="eastAsia"/>
          <w:szCs w:val="24"/>
          <w:lang w:val="zh-CN" w:eastAsia="zh-CN"/>
        </w:rPr>
        <w:t>在实施能源效率改进的同时，</w:t>
      </w:r>
      <w:r w:rsidRPr="001403EF">
        <w:rPr>
          <w:rFonts w:hint="eastAsia"/>
          <w:szCs w:val="24"/>
          <w:lang w:val="zh-CN" w:eastAsia="zh-CN"/>
        </w:rPr>
        <w:t>硬质聚氨酯泡塑料</w:t>
      </w:r>
      <w:r w:rsidRPr="001403EF">
        <w:rPr>
          <w:rStyle w:val="rynqvb"/>
          <w:rFonts w:hint="eastAsia"/>
          <w:szCs w:val="24"/>
          <w:lang w:val="zh-CN" w:eastAsia="zh-CN"/>
        </w:rPr>
        <w:t>的配方也可能需要改变。</w:t>
      </w:r>
      <w:r w:rsidRPr="001403EF">
        <w:rPr>
          <w:rFonts w:hint="eastAsia"/>
          <w:szCs w:val="24"/>
          <w:lang w:val="zh-CN" w:eastAsia="zh-CN"/>
        </w:rPr>
        <w:t>这些成本已包含在上表给出的成本估算中。</w:t>
      </w:r>
    </w:p>
  </w:footnote>
  <w:footnote w:id="22">
    <w:p w14:paraId="34FDD909" w14:textId="77777777" w:rsidR="00A76CA9" w:rsidRDefault="00A76CA9" w:rsidP="009967F8">
      <w:pPr>
        <w:pStyle w:val="FootnoteText"/>
        <w:rPr>
          <w:lang w:eastAsia="zh-CN"/>
        </w:rPr>
      </w:pPr>
      <w:r w:rsidRPr="001403EF">
        <w:rPr>
          <w:rStyle w:val="FootnoteReference"/>
          <w:szCs w:val="24"/>
        </w:rPr>
        <w:footnoteRef/>
      </w:r>
      <w:r w:rsidRPr="001403EF">
        <w:rPr>
          <w:szCs w:val="24"/>
          <w:lang w:eastAsia="zh-CN"/>
        </w:rPr>
        <w:t xml:space="preserve"> </w:t>
      </w:r>
      <w:r w:rsidRPr="001403EF">
        <w:rPr>
          <w:szCs w:val="24"/>
          <w:lang w:val="en-US" w:eastAsia="zh-CN"/>
        </w:rPr>
        <w:t>TR</w:t>
      </w:r>
      <w:r w:rsidRPr="001403EF">
        <w:rPr>
          <w:rFonts w:hint="eastAsia"/>
          <w:szCs w:val="24"/>
          <w:lang w:val="zh-CN" w:eastAsia="zh-CN"/>
        </w:rPr>
        <w:t>代表冷吨。</w:t>
      </w:r>
      <w:r w:rsidRPr="001403EF">
        <w:rPr>
          <w:rStyle w:val="rynqvb"/>
          <w:szCs w:val="24"/>
          <w:lang w:val="en-US" w:eastAsia="zh-CN"/>
        </w:rPr>
        <w:t>1 TR</w:t>
      </w:r>
      <w:r w:rsidRPr="001403EF">
        <w:rPr>
          <w:rStyle w:val="rynqvb"/>
          <w:rFonts w:hint="eastAsia"/>
          <w:szCs w:val="24"/>
          <w:lang w:val="zh-CN" w:eastAsia="zh-CN"/>
        </w:rPr>
        <w:t>是制冷和空调设备的吸热能力。它最初定义为传热速率</w:t>
      </w:r>
      <w:r w:rsidRPr="001403EF">
        <w:rPr>
          <w:rStyle w:val="rynqvb"/>
          <w:rFonts w:hint="eastAsia"/>
          <w:szCs w:val="24"/>
          <w:lang w:val="en-US" w:eastAsia="zh-CN"/>
        </w:rPr>
        <w:t>，</w:t>
      </w:r>
      <w:r w:rsidRPr="001403EF">
        <w:rPr>
          <w:rStyle w:val="rynqvb"/>
          <w:rFonts w:hint="eastAsia"/>
          <w:szCs w:val="24"/>
          <w:lang w:val="zh-CN" w:eastAsia="zh-CN"/>
        </w:rPr>
        <w:t>即它能在</w:t>
      </w:r>
      <w:r w:rsidRPr="001403EF">
        <w:rPr>
          <w:rStyle w:val="rynqvb"/>
          <w:szCs w:val="24"/>
          <w:lang w:val="en-US" w:eastAsia="zh-CN"/>
        </w:rPr>
        <w:t>24</w:t>
      </w:r>
      <w:r w:rsidRPr="001403EF">
        <w:rPr>
          <w:rStyle w:val="rynqvb"/>
          <w:rFonts w:hint="eastAsia"/>
          <w:szCs w:val="24"/>
          <w:lang w:val="zh-CN" w:eastAsia="zh-CN"/>
        </w:rPr>
        <w:t>小时内将</w:t>
      </w:r>
      <w:r w:rsidRPr="001403EF">
        <w:rPr>
          <w:rStyle w:val="rynqvb"/>
          <w:szCs w:val="24"/>
          <w:lang w:val="en-US" w:eastAsia="zh-CN"/>
        </w:rPr>
        <w:t>1</w:t>
      </w:r>
      <w:r w:rsidRPr="001403EF">
        <w:rPr>
          <w:rStyle w:val="rynqvb"/>
          <w:rFonts w:hint="eastAsia"/>
          <w:szCs w:val="24"/>
          <w:lang w:val="zh-CN" w:eastAsia="zh-CN"/>
        </w:rPr>
        <w:t>短吨</w:t>
      </w:r>
      <w:r w:rsidRPr="001403EF">
        <w:rPr>
          <w:rStyle w:val="rynqvb"/>
          <w:rFonts w:hint="eastAsia"/>
          <w:szCs w:val="24"/>
          <w:lang w:val="en-US" w:eastAsia="zh-CN"/>
        </w:rPr>
        <w:t>（</w:t>
      </w:r>
      <w:r w:rsidRPr="001403EF">
        <w:rPr>
          <w:rStyle w:val="rynqvb"/>
          <w:szCs w:val="24"/>
          <w:lang w:val="en-US" w:eastAsia="zh-CN"/>
        </w:rPr>
        <w:t>°2,000</w:t>
      </w:r>
      <w:r w:rsidRPr="001403EF">
        <w:rPr>
          <w:rStyle w:val="rynqvb"/>
          <w:rFonts w:hint="eastAsia"/>
          <w:szCs w:val="24"/>
          <w:lang w:val="zh-CN" w:eastAsia="zh-CN"/>
        </w:rPr>
        <w:t>磅</w:t>
      </w:r>
      <w:r w:rsidRPr="001403EF">
        <w:rPr>
          <w:rStyle w:val="rynqvb"/>
          <w:rFonts w:hint="eastAsia"/>
          <w:szCs w:val="24"/>
          <w:lang w:val="en-US" w:eastAsia="zh-CN"/>
        </w:rPr>
        <w:t>；</w:t>
      </w:r>
      <w:r w:rsidRPr="001403EF">
        <w:rPr>
          <w:rStyle w:val="rynqvb"/>
          <w:szCs w:val="24"/>
          <w:lang w:val="en-US" w:eastAsia="zh-CN"/>
        </w:rPr>
        <w:t>907</w:t>
      </w:r>
      <w:r w:rsidRPr="001403EF">
        <w:rPr>
          <w:rStyle w:val="rynqvb"/>
          <w:rFonts w:hint="eastAsia"/>
          <w:szCs w:val="24"/>
          <w:lang w:val="zh-CN" w:eastAsia="zh-CN"/>
        </w:rPr>
        <w:t>千克</w:t>
      </w:r>
      <w:r w:rsidRPr="001403EF">
        <w:rPr>
          <w:rStyle w:val="rynqvb"/>
          <w:rFonts w:hint="eastAsia"/>
          <w:szCs w:val="24"/>
          <w:lang w:val="en-US" w:eastAsia="zh-CN"/>
        </w:rPr>
        <w:t>）</w:t>
      </w:r>
      <w:r w:rsidRPr="001403EF">
        <w:rPr>
          <w:szCs w:val="24"/>
          <w:lang w:val="en-US" w:eastAsia="zh-CN"/>
        </w:rPr>
        <w:t>0 °C (32 °F)</w:t>
      </w:r>
      <w:r w:rsidRPr="001403EF">
        <w:rPr>
          <w:rStyle w:val="rynqvb"/>
          <w:rFonts w:hint="eastAsia"/>
          <w:szCs w:val="24"/>
          <w:lang w:val="zh-CN" w:eastAsia="zh-CN"/>
        </w:rPr>
        <w:t>的纯冰块冻结或熔化。</w:t>
      </w:r>
    </w:p>
  </w:footnote>
  <w:footnote w:id="23">
    <w:p w14:paraId="097BFBC0" w14:textId="77777777" w:rsidR="00A76CA9" w:rsidRDefault="00A76CA9" w:rsidP="009967F8">
      <w:r w:rsidRPr="001403EF">
        <w:rPr>
          <w:rStyle w:val="FootnoteReference"/>
          <w:sz w:val="20"/>
          <w:szCs w:val="24"/>
        </w:rPr>
        <w:footnoteRef/>
      </w:r>
      <w:r w:rsidRPr="001403EF">
        <w:rPr>
          <w:sz w:val="20"/>
          <w:szCs w:val="24"/>
          <w:lang w:eastAsia="zh-CN"/>
        </w:rPr>
        <w:t xml:space="preserve"> </w:t>
      </w:r>
      <w:r w:rsidRPr="001403EF">
        <w:rPr>
          <w:rFonts w:hint="eastAsia"/>
          <w:sz w:val="20"/>
          <w:szCs w:val="24"/>
          <w:lang w:val="zh-CN" w:eastAsia="zh-CN"/>
        </w:rPr>
        <w:t>中变速压缩机、热交换器、额外的绝缘泡沫塑料</w:t>
      </w:r>
      <w:r w:rsidRPr="001403EF">
        <w:rPr>
          <w:rFonts w:hint="eastAsia"/>
          <w:sz w:val="20"/>
          <w:szCs w:val="24"/>
          <w:lang w:eastAsia="zh-CN"/>
        </w:rPr>
        <w:t>（</w:t>
      </w:r>
      <w:r w:rsidRPr="001403EF">
        <w:rPr>
          <w:rFonts w:hint="eastAsia"/>
          <w:sz w:val="20"/>
          <w:szCs w:val="24"/>
          <w:lang w:val="zh-CN" w:eastAsia="zh-CN"/>
        </w:rPr>
        <w:t>部分增强</w:t>
      </w:r>
      <w:r w:rsidRPr="001403EF">
        <w:rPr>
          <w:rFonts w:hint="eastAsia"/>
          <w:sz w:val="20"/>
          <w:szCs w:val="24"/>
          <w:lang w:eastAsia="zh-CN"/>
        </w:rPr>
        <w:t>），</w:t>
      </w:r>
      <w:r w:rsidRPr="001403EF">
        <w:rPr>
          <w:rFonts w:hint="eastAsia"/>
          <w:sz w:val="20"/>
          <w:szCs w:val="24"/>
          <w:lang w:val="zh-CN" w:eastAsia="zh-CN"/>
        </w:rPr>
        <w:t>用于部分减少将热传递到设备和改进的风扇和电动机</w:t>
      </w:r>
      <w:r w:rsidRPr="001403EF">
        <w:rPr>
          <w:rFonts w:hint="eastAsia"/>
          <w:sz w:val="20"/>
          <w:szCs w:val="24"/>
          <w:lang w:eastAsia="zh-CN"/>
        </w:rPr>
        <w:t>；</w:t>
      </w:r>
      <w:r w:rsidRPr="001403EF">
        <w:rPr>
          <w:rFonts w:hint="eastAsia"/>
          <w:sz w:val="20"/>
          <w:szCs w:val="24"/>
          <w:lang w:val="zh-CN" w:eastAsia="zh-CN"/>
        </w:rPr>
        <w:t>高变速压缩机、热交换器、额外的绝缘泡沫塑料</w:t>
      </w:r>
      <w:r w:rsidRPr="001403EF">
        <w:rPr>
          <w:rFonts w:hint="eastAsia"/>
          <w:sz w:val="20"/>
          <w:szCs w:val="24"/>
          <w:lang w:eastAsia="zh-CN"/>
        </w:rPr>
        <w:t>（</w:t>
      </w:r>
      <w:r w:rsidRPr="001403EF">
        <w:rPr>
          <w:rFonts w:hint="eastAsia"/>
          <w:sz w:val="20"/>
          <w:szCs w:val="24"/>
          <w:lang w:val="zh-CN" w:eastAsia="zh-CN"/>
        </w:rPr>
        <w:t>充分增强</w:t>
      </w:r>
      <w:r w:rsidRPr="001403EF">
        <w:rPr>
          <w:rFonts w:hint="eastAsia"/>
          <w:sz w:val="20"/>
          <w:szCs w:val="24"/>
          <w:lang w:eastAsia="zh-CN"/>
        </w:rPr>
        <w:t>），</w:t>
      </w:r>
      <w:r w:rsidRPr="001403EF">
        <w:rPr>
          <w:rFonts w:hint="eastAsia"/>
          <w:sz w:val="20"/>
          <w:szCs w:val="24"/>
          <w:lang w:val="zh-CN" w:eastAsia="zh-CN"/>
        </w:rPr>
        <w:t>用于大幅减少将热传递到设备和改进的风扇和电动机。</w:t>
      </w:r>
    </w:p>
  </w:footnote>
  <w:footnote w:id="24">
    <w:p w14:paraId="7475A12E" w14:textId="77777777" w:rsidR="00A76CA9" w:rsidRDefault="00A76CA9" w:rsidP="009967F8">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季节能效比将根据具体地理位置</w:t>
      </w:r>
      <w:r w:rsidRPr="001403EF">
        <w:rPr>
          <w:rFonts w:hint="eastAsia"/>
          <w:szCs w:val="24"/>
          <w:lang w:val="en-US" w:eastAsia="zh-CN"/>
        </w:rPr>
        <w:t>（</w:t>
      </w:r>
      <w:r w:rsidRPr="001403EF">
        <w:rPr>
          <w:rFonts w:hint="eastAsia"/>
          <w:szCs w:val="24"/>
          <w:lang w:val="zh-CN" w:eastAsia="zh-CN"/>
        </w:rPr>
        <w:t>例如</w:t>
      </w:r>
      <w:r w:rsidRPr="001403EF">
        <w:rPr>
          <w:rFonts w:hint="eastAsia"/>
          <w:szCs w:val="24"/>
          <w:lang w:val="en-US" w:eastAsia="zh-CN"/>
        </w:rPr>
        <w:t>，</w:t>
      </w:r>
      <w:r w:rsidRPr="001403EF">
        <w:rPr>
          <w:rFonts w:hint="eastAsia"/>
          <w:szCs w:val="24"/>
          <w:lang w:val="zh-CN" w:eastAsia="zh-CN"/>
        </w:rPr>
        <w:t>国家</w:t>
      </w:r>
      <w:r w:rsidRPr="001403EF">
        <w:rPr>
          <w:rFonts w:hint="eastAsia"/>
          <w:szCs w:val="24"/>
          <w:lang w:val="en-US" w:eastAsia="zh-CN"/>
        </w:rPr>
        <w:t>）</w:t>
      </w:r>
      <w:r w:rsidRPr="001403EF">
        <w:rPr>
          <w:rFonts w:hint="eastAsia"/>
          <w:szCs w:val="24"/>
          <w:lang w:val="zh-CN" w:eastAsia="zh-CN"/>
        </w:rPr>
        <w:t>而变化</w:t>
      </w:r>
      <w:r w:rsidRPr="001403EF">
        <w:rPr>
          <w:rFonts w:hint="eastAsia"/>
          <w:szCs w:val="24"/>
          <w:lang w:val="en-US" w:eastAsia="zh-CN"/>
        </w:rPr>
        <w:t>；</w:t>
      </w:r>
      <w:r w:rsidRPr="001403EF">
        <w:rPr>
          <w:rFonts w:hint="eastAsia"/>
          <w:szCs w:val="24"/>
          <w:lang w:val="zh-CN" w:eastAsia="zh-CN"/>
        </w:rPr>
        <w:t>这将作为评估能效绩效的基础。</w:t>
      </w:r>
    </w:p>
  </w:footnote>
  <w:footnote w:id="25">
    <w:p w14:paraId="5FB556E6" w14:textId="77777777" w:rsidR="00A76CA9" w:rsidRDefault="00A76CA9" w:rsidP="00A57FF1">
      <w:r w:rsidRPr="001403EF">
        <w:rPr>
          <w:rStyle w:val="FootnoteReference"/>
          <w:sz w:val="20"/>
          <w:szCs w:val="24"/>
        </w:rPr>
        <w:footnoteRef/>
      </w:r>
      <w:r w:rsidRPr="001403EF">
        <w:rPr>
          <w:sz w:val="20"/>
          <w:szCs w:val="24"/>
          <w:lang w:eastAsia="zh-CN"/>
        </w:rPr>
        <w:t xml:space="preserve"> </w:t>
      </w:r>
      <w:r w:rsidRPr="001403EF">
        <w:rPr>
          <w:rFonts w:hint="eastAsia"/>
          <w:sz w:val="20"/>
          <w:szCs w:val="24"/>
          <w:lang w:val="zh-CN" w:eastAsia="zh-CN"/>
        </w:rPr>
        <w:t>中变速压缩机、热交换器、额外的绝缘泡沫塑料（部分增强），用于部分减少将热传递到设备和改进的风扇和电动机；高变速压缩机、热交换器、额外的绝缘泡沫塑料（充分增强），用于大幅减少将热传递到设备和改进的风扇和电动机。</w:t>
      </w:r>
    </w:p>
  </w:footnote>
  <w:footnote w:id="26">
    <w:p w14:paraId="4AD392B1" w14:textId="77777777" w:rsidR="00A76CA9" w:rsidRDefault="00A76CA9" w:rsidP="00A57FF1">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如前所述</w:t>
      </w:r>
      <w:r w:rsidRPr="001403EF">
        <w:rPr>
          <w:rFonts w:hint="eastAsia"/>
          <w:szCs w:val="24"/>
          <w:lang w:val="en-US" w:eastAsia="zh-CN"/>
        </w:rPr>
        <w:t>，</w:t>
      </w:r>
      <w:r w:rsidRPr="001403EF">
        <w:rPr>
          <w:rFonts w:hint="eastAsia"/>
          <w:szCs w:val="24"/>
          <w:lang w:val="zh-CN" w:eastAsia="zh-CN"/>
        </w:rPr>
        <w:t>额外投资部分的供资可能会根据项目的具体要求而有所不同</w:t>
      </w:r>
      <w:r w:rsidRPr="001403EF">
        <w:rPr>
          <w:rFonts w:hint="eastAsia"/>
          <w:szCs w:val="24"/>
          <w:lang w:val="en-US" w:eastAsia="zh-CN"/>
        </w:rPr>
        <w:t>；</w:t>
      </w:r>
      <w:r w:rsidRPr="001403EF">
        <w:rPr>
          <w:rFonts w:hint="eastAsia"/>
          <w:szCs w:val="24"/>
          <w:lang w:val="zh-CN" w:eastAsia="zh-CN"/>
        </w:rPr>
        <w:t>在项目审查过程中</w:t>
      </w:r>
      <w:r w:rsidRPr="001403EF">
        <w:rPr>
          <w:rFonts w:hint="eastAsia"/>
          <w:szCs w:val="24"/>
          <w:lang w:val="en-US" w:eastAsia="zh-CN"/>
        </w:rPr>
        <w:t>，</w:t>
      </w:r>
      <w:r w:rsidRPr="001403EF">
        <w:rPr>
          <w:rFonts w:hint="eastAsia"/>
          <w:szCs w:val="24"/>
          <w:lang w:val="zh-CN" w:eastAsia="zh-CN"/>
        </w:rPr>
        <w:t>需要根据项目的具体要求评估这些成本。</w:t>
      </w:r>
    </w:p>
  </w:footnote>
  <w:footnote w:id="27">
    <w:p w14:paraId="31AF61AD" w14:textId="77777777" w:rsidR="00A76CA9" w:rsidRDefault="00A76CA9" w:rsidP="00217A6A">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设备制造商</w:t>
      </w:r>
      <w:r w:rsidRPr="001403EF">
        <w:rPr>
          <w:szCs w:val="24"/>
          <w:lang w:val="zh-CN" w:eastAsia="zh-CN"/>
        </w:rPr>
        <w:t>“</w:t>
      </w:r>
      <w:r w:rsidRPr="001403EF">
        <w:rPr>
          <w:rFonts w:hint="eastAsia"/>
          <w:szCs w:val="24"/>
          <w:lang w:val="zh-CN" w:eastAsia="zh-CN"/>
        </w:rPr>
        <w:t>制造</w:t>
      </w:r>
      <w:r w:rsidRPr="001403EF">
        <w:rPr>
          <w:szCs w:val="24"/>
          <w:lang w:val="zh-CN" w:eastAsia="zh-CN"/>
        </w:rPr>
        <w:t>”</w:t>
      </w:r>
      <w:r w:rsidRPr="001403EF">
        <w:rPr>
          <w:rFonts w:hint="eastAsia"/>
          <w:szCs w:val="24"/>
          <w:lang w:val="zh-CN" w:eastAsia="zh-CN"/>
        </w:rPr>
        <w:t>或</w:t>
      </w:r>
      <w:r w:rsidRPr="001403EF">
        <w:rPr>
          <w:szCs w:val="24"/>
          <w:lang w:val="zh-CN" w:eastAsia="zh-CN"/>
        </w:rPr>
        <w:t>“</w:t>
      </w:r>
      <w:r w:rsidRPr="001403EF">
        <w:rPr>
          <w:rFonts w:hint="eastAsia"/>
          <w:szCs w:val="24"/>
          <w:lang w:val="zh-CN" w:eastAsia="zh-CN"/>
        </w:rPr>
        <w:t>购买</w:t>
      </w:r>
      <w:r w:rsidRPr="001403EF">
        <w:rPr>
          <w:szCs w:val="24"/>
          <w:lang w:val="zh-CN" w:eastAsia="zh-CN"/>
        </w:rPr>
        <w:t>”</w:t>
      </w:r>
      <w:r w:rsidRPr="001403EF">
        <w:rPr>
          <w:rFonts w:hint="eastAsia"/>
          <w:szCs w:val="24"/>
          <w:lang w:val="zh-CN" w:eastAsia="zh-CN"/>
        </w:rPr>
        <w:t>的决定主要取决于制造量、技术产品的开发和制造能力、采购组件的业务政策和策略以及采购不同组件的便利程度。</w:t>
      </w:r>
    </w:p>
  </w:footnote>
  <w:footnote w:id="28">
    <w:p w14:paraId="3042E75D" w14:textId="77777777" w:rsidR="00A76CA9" w:rsidRDefault="00A76CA9" w:rsidP="003551FD">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目前，在有关逐步减少氢氟碳化物成本指导准则的讨论中，正在讨论有关中小企业定义的问题。</w:t>
      </w:r>
      <w:r w:rsidRPr="001403EF">
        <w:rPr>
          <w:szCs w:val="24"/>
          <w:lang w:eastAsia="zh-CN"/>
        </w:rPr>
        <w:t xml:space="preserve">  </w:t>
      </w:r>
    </w:p>
  </w:footnote>
  <w:footnote w:id="29">
    <w:p w14:paraId="11B2B97F" w14:textId="77777777" w:rsidR="00A76CA9" w:rsidRDefault="00A76CA9" w:rsidP="003551FD">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组装和现场安装将涉及许多中小企业，这将在有关组装和安装的部分加以讨论。</w:t>
      </w:r>
    </w:p>
  </w:footnote>
  <w:footnote w:id="30">
    <w:p w14:paraId="10830765" w14:textId="77777777" w:rsidR="00A76CA9" w:rsidRDefault="00A76CA9" w:rsidP="003551FD">
      <w:pPr>
        <w:pStyle w:val="FootnoteText"/>
      </w:pPr>
      <w:r w:rsidRPr="001403EF">
        <w:rPr>
          <w:rStyle w:val="FootnoteReference"/>
        </w:rPr>
        <w:footnoteRef/>
      </w:r>
      <w:r w:rsidRPr="001403EF">
        <w:rPr>
          <w:lang w:eastAsia="zh-CN"/>
        </w:rPr>
        <w:t xml:space="preserve"> </w:t>
      </w:r>
      <w:r w:rsidRPr="001403EF">
        <w:rPr>
          <w:rFonts w:hint="eastAsia"/>
          <w:lang w:val="zh-CN" w:eastAsia="zh-CN"/>
        </w:rPr>
        <w:t>第</w:t>
      </w:r>
      <w:r w:rsidRPr="001403EF">
        <w:rPr>
          <w:lang w:val="zh-CN" w:eastAsia="zh-CN"/>
        </w:rPr>
        <w:t>74/50</w:t>
      </w:r>
      <w:r w:rsidRPr="001403EF">
        <w:rPr>
          <w:rFonts w:hint="eastAsia"/>
          <w:lang w:val="zh-CN" w:eastAsia="zh-CN"/>
        </w:rPr>
        <w:t>号决定（</w:t>
      </w:r>
      <w:r w:rsidRPr="001403EF">
        <w:rPr>
          <w:lang w:val="zh-CN" w:eastAsia="zh-CN"/>
        </w:rPr>
        <w:t>c</w:t>
      </w:r>
      <w:r w:rsidRPr="001403EF">
        <w:rPr>
          <w:rFonts w:hint="eastAsia"/>
          <w:lang w:val="zh-CN" w:eastAsia="zh-CN"/>
        </w:rPr>
        <w:t>）（</w:t>
      </w:r>
      <w:r w:rsidRPr="001403EF">
        <w:rPr>
          <w:rFonts w:hint="eastAsia"/>
          <w:sz w:val="16"/>
          <w:szCs w:val="16"/>
          <w:lang w:val="en-US" w:eastAsia="zh-CN"/>
        </w:rPr>
        <w:t>三</w:t>
      </w:r>
      <w:r w:rsidRPr="001403EF">
        <w:rPr>
          <w:rFonts w:hint="eastAsia"/>
          <w:lang w:val="zh-CN" w:eastAsia="zh-CN"/>
        </w:rPr>
        <w:t>）。</w:t>
      </w:r>
    </w:p>
  </w:footnote>
  <w:footnote w:id="31">
    <w:p w14:paraId="0DBF6165" w14:textId="77777777" w:rsidR="00A76CA9" w:rsidRDefault="00A76CA9" w:rsidP="003551FD">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第</w:t>
      </w:r>
      <w:r w:rsidRPr="001403EF">
        <w:rPr>
          <w:szCs w:val="24"/>
          <w:lang w:val="zh-CN" w:eastAsia="zh-CN"/>
        </w:rPr>
        <w:t>89/6</w:t>
      </w:r>
      <w:r w:rsidRPr="001403EF">
        <w:rPr>
          <w:rFonts w:hint="eastAsia"/>
          <w:szCs w:val="24"/>
          <w:lang w:val="zh-CN" w:eastAsia="zh-CN"/>
        </w:rPr>
        <w:t>号决定还为低消费量国家根据氟氯烃淘汰管理计划开展的能源效率相关活动提供支持。</w:t>
      </w:r>
      <w:r w:rsidRPr="001403EF">
        <w:rPr>
          <w:szCs w:val="24"/>
          <w:lang w:eastAsia="zh-CN"/>
        </w:rPr>
        <w:t xml:space="preserve">  </w:t>
      </w:r>
    </w:p>
  </w:footnote>
  <w:footnote w:id="32">
    <w:p w14:paraId="02081FE9" w14:textId="77777777" w:rsidR="00A76CA9" w:rsidRDefault="00A76CA9" w:rsidP="00A43398">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已根据第</w:t>
      </w:r>
      <w:r w:rsidRPr="001403EF">
        <w:rPr>
          <w:szCs w:val="24"/>
          <w:lang w:val="zh-CN" w:eastAsia="zh-CN"/>
        </w:rPr>
        <w:t>91/65</w:t>
      </w:r>
      <w:r w:rsidRPr="001403EF">
        <w:rPr>
          <w:rFonts w:hint="eastAsia"/>
          <w:szCs w:val="24"/>
          <w:lang w:val="zh-CN" w:eastAsia="zh-CN"/>
        </w:rPr>
        <w:t>号决定提交了与提高能效试点项目相关的项目编制申请。</w:t>
      </w:r>
    </w:p>
  </w:footnote>
  <w:footnote w:id="33">
    <w:p w14:paraId="0CBCD450" w14:textId="77777777" w:rsidR="00A76CA9" w:rsidRDefault="00A76CA9" w:rsidP="00284AA8">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能源绩效评估将由企业内认可的实验室或外部实验室进行。</w:t>
      </w:r>
    </w:p>
  </w:footnote>
  <w:footnote w:id="34">
    <w:p w14:paraId="4329AA0D" w14:textId="77777777" w:rsidR="00A76CA9" w:rsidRDefault="00A76CA9" w:rsidP="00284AA8">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最低能效标准（</w:t>
      </w:r>
      <w:r w:rsidRPr="001403EF">
        <w:rPr>
          <w:szCs w:val="24"/>
          <w:lang w:val="zh-CN" w:eastAsia="zh-CN"/>
        </w:rPr>
        <w:t>MEPS</w:t>
      </w:r>
      <w:r w:rsidRPr="001403EF">
        <w:rPr>
          <w:rFonts w:hint="eastAsia"/>
          <w:szCs w:val="24"/>
          <w:lang w:val="zh-CN" w:eastAsia="zh-CN"/>
        </w:rPr>
        <w:t>）</w:t>
      </w:r>
      <w:r w:rsidRPr="001403EF">
        <w:rPr>
          <w:szCs w:val="24"/>
          <w:lang w:val="zh-CN" w:eastAsia="zh-CN"/>
        </w:rPr>
        <w:t xml:space="preserve"> </w:t>
      </w:r>
      <w:r w:rsidRPr="001403EF">
        <w:rPr>
          <w:rFonts w:hint="eastAsia"/>
          <w:szCs w:val="24"/>
          <w:lang w:val="zh-CN" w:eastAsia="zh-CN"/>
        </w:rPr>
        <w:t>和标准将主要涵盖逐步减少氢氟碳化物情况下的</w:t>
      </w:r>
      <w:r w:rsidRPr="001403EF">
        <w:rPr>
          <w:szCs w:val="24"/>
          <w:lang w:val="zh-CN" w:eastAsia="zh-CN"/>
        </w:rPr>
        <w:t xml:space="preserve"> </w:t>
      </w:r>
      <w:r w:rsidRPr="001403EF">
        <w:rPr>
          <w:rFonts w:hint="eastAsia"/>
          <w:szCs w:val="24"/>
          <w:lang w:val="zh-CN" w:eastAsia="zh-CN"/>
        </w:rPr>
        <w:t>制冷、空调和热泵（</w:t>
      </w:r>
      <w:r w:rsidRPr="001403EF">
        <w:rPr>
          <w:szCs w:val="24"/>
          <w:lang w:val="zh-CN" w:eastAsia="zh-CN"/>
        </w:rPr>
        <w:t>RACHP</w:t>
      </w:r>
      <w:r w:rsidRPr="001403EF">
        <w:rPr>
          <w:rFonts w:hint="eastAsia"/>
          <w:szCs w:val="24"/>
          <w:lang w:val="zh-CN" w:eastAsia="zh-CN"/>
        </w:rPr>
        <w:t>）</w:t>
      </w:r>
      <w:r w:rsidRPr="001403EF">
        <w:rPr>
          <w:szCs w:val="24"/>
          <w:lang w:val="zh-CN" w:eastAsia="zh-CN"/>
        </w:rPr>
        <w:t xml:space="preserve"> </w:t>
      </w:r>
      <w:r w:rsidRPr="001403EF">
        <w:rPr>
          <w:rFonts w:hint="eastAsia"/>
          <w:szCs w:val="24"/>
          <w:lang w:val="zh-CN" w:eastAsia="zh-CN"/>
        </w:rPr>
        <w:t>设备和泡沫塑料产品。</w:t>
      </w:r>
    </w:p>
  </w:footnote>
  <w:footnote w:id="35">
    <w:p w14:paraId="306D8CE8" w14:textId="77777777" w:rsidR="00A76CA9" w:rsidRDefault="00A76CA9" w:rsidP="00284AA8">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这需要通过为制造</w:t>
      </w:r>
      <w:r w:rsidRPr="001403EF">
        <w:rPr>
          <w:szCs w:val="24"/>
          <w:lang w:val="zh-CN" w:eastAsia="zh-CN"/>
        </w:rPr>
        <w:t>/</w:t>
      </w:r>
      <w:r w:rsidRPr="001403EF">
        <w:rPr>
          <w:rFonts w:hint="eastAsia"/>
          <w:szCs w:val="24"/>
          <w:lang w:val="zh-CN" w:eastAsia="zh-CN"/>
        </w:rPr>
        <w:t>进口设备及其能效水平开发详细的数据管理系统来取得；由于实施该系统可能需要时间，因此可以在过渡期间提供按设备类型分列的节能设备销售的最佳估计数。</w:t>
      </w:r>
    </w:p>
  </w:footnote>
  <w:footnote w:id="36">
    <w:p w14:paraId="75C362D1" w14:textId="77777777" w:rsidR="00A76CA9" w:rsidRDefault="00A76CA9" w:rsidP="00284AA8">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之所以选择这两个特定行业，是因为高全球升温潜能值的氢氟碳化物的消费量很高，并且采用使用不受《蒙特利尔议定书》管制的物质的节能技术可能会对减少氢氟碳化物消费量和提高能源效率产生重大影响。</w:t>
      </w:r>
    </w:p>
  </w:footnote>
  <w:footnote w:id="37">
    <w:p w14:paraId="63B2D127" w14:textId="77777777" w:rsidR="00A76CA9" w:rsidRDefault="00A76CA9" w:rsidP="00284AA8">
      <w:pPr>
        <w:pStyle w:val="FootnoteText"/>
      </w:pPr>
      <w:r w:rsidRPr="001403EF">
        <w:rPr>
          <w:rStyle w:val="FootnoteReference"/>
          <w:szCs w:val="24"/>
        </w:rPr>
        <w:footnoteRef/>
      </w:r>
      <w:r w:rsidRPr="001403EF">
        <w:rPr>
          <w:szCs w:val="24"/>
          <w:lang w:eastAsia="zh-CN"/>
        </w:rPr>
        <w:t xml:space="preserve"> </w:t>
      </w:r>
      <w:r w:rsidRPr="001403EF">
        <w:rPr>
          <w:rFonts w:hint="eastAsia"/>
          <w:szCs w:val="24"/>
          <w:lang w:val="zh-CN" w:eastAsia="zh-CN"/>
        </w:rPr>
        <w:t>根据第</w:t>
      </w:r>
      <w:r w:rsidRPr="001403EF">
        <w:rPr>
          <w:szCs w:val="24"/>
          <w:lang w:val="zh-CN" w:eastAsia="zh-CN"/>
        </w:rPr>
        <w:t xml:space="preserve"> 74/50 </w:t>
      </w:r>
      <w:r w:rsidRPr="001403EF">
        <w:rPr>
          <w:rFonts w:hint="eastAsia"/>
          <w:szCs w:val="24"/>
          <w:lang w:val="zh-CN" w:eastAsia="zh-CN"/>
        </w:rPr>
        <w:t>号决定，可向低全球升温潜能值技术提供额外资金。</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5C453" w14:textId="7E4F765A" w:rsidR="00A76CA9" w:rsidRPr="0033525D" w:rsidRDefault="00000000" w:rsidP="004E3E75">
    <w:pPr>
      <w:jc w:val="left"/>
    </w:pPr>
    <w:r>
      <w:fldChar w:fldCharType="begin"/>
    </w:r>
    <w:r>
      <w:instrText xml:space="preserve"> DOCPROPERTY "Document number"  \* MERGEFORMAT </w:instrText>
    </w:r>
    <w:r>
      <w:fldChar w:fldCharType="separate"/>
    </w:r>
    <w:r w:rsidR="00053A99">
      <w:t>UNEP/</w:t>
    </w:r>
    <w:proofErr w:type="spellStart"/>
    <w:r w:rsidR="00053A99">
      <w:t>OzL.Pro</w:t>
    </w:r>
    <w:proofErr w:type="spellEnd"/>
    <w:r w:rsidR="00053A99">
      <w:t>/ExCom/93/98</w:t>
    </w:r>
    <w:r>
      <w:fldChar w:fldCharType="end"/>
    </w:r>
  </w:p>
  <w:p w14:paraId="2819954C" w14:textId="77777777" w:rsidR="00A76CA9" w:rsidRDefault="00A76CA9">
    <w:pPr>
      <w:pStyle w:val="Header"/>
    </w:pPr>
  </w:p>
  <w:p w14:paraId="788142B9" w14:textId="77777777" w:rsidR="00A76CA9" w:rsidRDefault="00A76C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A909F" w14:textId="642383C5" w:rsidR="00A76CA9" w:rsidRPr="0033525D" w:rsidRDefault="00000000" w:rsidP="004E3E75">
    <w:pPr>
      <w:jc w:val="right"/>
    </w:pPr>
    <w:r>
      <w:fldChar w:fldCharType="begin"/>
    </w:r>
    <w:r>
      <w:instrText xml:space="preserve"> DOCPROPERTY "Document number"  \* MERGEFORMAT </w:instrText>
    </w:r>
    <w:r>
      <w:fldChar w:fldCharType="separate"/>
    </w:r>
    <w:r w:rsidR="00053A99">
      <w:t>UNEP/</w:t>
    </w:r>
    <w:proofErr w:type="spellStart"/>
    <w:r w:rsidR="00053A99">
      <w:t>OzL.Pro</w:t>
    </w:r>
    <w:proofErr w:type="spellEnd"/>
    <w:r w:rsidR="00053A99">
      <w:t>/ExCom/93/98</w:t>
    </w:r>
    <w:r>
      <w:fldChar w:fldCharType="end"/>
    </w:r>
  </w:p>
  <w:p w14:paraId="3AFB00D3" w14:textId="77777777" w:rsidR="00A76CA9" w:rsidRDefault="00A76CA9">
    <w:pPr>
      <w:pStyle w:val="Header"/>
    </w:pPr>
  </w:p>
  <w:p w14:paraId="4A5B690E" w14:textId="77777777" w:rsidR="00A76CA9" w:rsidRDefault="00A76C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1F675" w14:textId="77777777" w:rsidR="00A76CA9" w:rsidRPr="0033525D" w:rsidRDefault="00000000">
    <w:r>
      <w:fldChar w:fldCharType="begin"/>
    </w:r>
    <w:r>
      <w:instrText xml:space="preserve"> DOCPROPERTY "Document number"  \* MERGEFORMAT </w:instrText>
    </w:r>
    <w:r>
      <w:fldChar w:fldCharType="separate"/>
    </w:r>
    <w:r w:rsidR="00A76CA9">
      <w:t>UNEP/</w:t>
    </w:r>
    <w:proofErr w:type="spellStart"/>
    <w:r w:rsidR="00A76CA9">
      <w:t>OzL.Pro</w:t>
    </w:r>
    <w:proofErr w:type="spellEnd"/>
    <w:r w:rsidR="00A76CA9">
      <w:t>/ExCom/93/98</w:t>
    </w:r>
    <w:r>
      <w:fldChar w:fldCharType="end"/>
    </w:r>
  </w:p>
  <w:p w14:paraId="0B889EEE" w14:textId="77777777" w:rsidR="00A76CA9" w:rsidRPr="0033525D" w:rsidRDefault="00A76CA9">
    <w:r>
      <w:t>Annex II</w:t>
    </w:r>
  </w:p>
  <w:p w14:paraId="1345BB53" w14:textId="77777777" w:rsidR="00A76CA9" w:rsidRPr="0033525D" w:rsidRDefault="00A76CA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202E2" w14:textId="35858DE3" w:rsidR="00A76CA9" w:rsidRPr="0033525D" w:rsidRDefault="00000000" w:rsidP="00663A66">
    <w:pPr>
      <w:jc w:val="right"/>
    </w:pPr>
    <w:r>
      <w:fldChar w:fldCharType="begin"/>
    </w:r>
    <w:r>
      <w:instrText xml:space="preserve"> DOCPROPERTY "Document number"  \* MERGEFORMAT </w:instrText>
    </w:r>
    <w:r>
      <w:fldChar w:fldCharType="separate"/>
    </w:r>
    <w:r w:rsidR="00EA01DE">
      <w:t>UNEP/</w:t>
    </w:r>
    <w:proofErr w:type="spellStart"/>
    <w:r w:rsidR="00EA01DE">
      <w:t>OzL.Pro</w:t>
    </w:r>
    <w:proofErr w:type="spellEnd"/>
    <w:r w:rsidR="00EA01DE">
      <w:t>/ExCom/93/98</w:t>
    </w:r>
    <w:r>
      <w:fldChar w:fldCharType="end"/>
    </w:r>
  </w:p>
  <w:p w14:paraId="7B25881E" w14:textId="3E1FBA22" w:rsidR="00A76CA9" w:rsidRDefault="00A76CA9" w:rsidP="00663A66">
    <w:pPr>
      <w:pStyle w:val="Header"/>
      <w:jc w:val="right"/>
    </w:pPr>
    <w:r>
      <w:t>Annex</w:t>
    </w:r>
  </w:p>
  <w:p w14:paraId="69E3D5F1" w14:textId="77777777" w:rsidR="00A76CA9" w:rsidRDefault="00A76CA9" w:rsidP="00663A6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2BC7488"/>
    <w:lvl w:ilvl="0">
      <w:start w:val="1"/>
      <w:numFmt w:val="decimal"/>
      <w:pStyle w:val="Heading1"/>
      <w:lvlText w:val="%1."/>
      <w:lvlJc w:val="left"/>
      <w:pPr>
        <w:tabs>
          <w:tab w:val="num" w:pos="5760"/>
        </w:tabs>
        <w:ind w:left="5760"/>
      </w:pPr>
      <w:rPr>
        <w:rFonts w:cs="Times New Roman"/>
        <w:b w:val="0"/>
        <w:bCs w:val="0"/>
      </w:rPr>
    </w:lvl>
    <w:lvl w:ilvl="1">
      <w:start w:val="1"/>
      <w:numFmt w:val="lowerLetter"/>
      <w:pStyle w:val="Heading2"/>
      <w:lvlText w:val="(%2)"/>
      <w:lvlJc w:val="left"/>
      <w:pPr>
        <w:tabs>
          <w:tab w:val="num" w:pos="0"/>
        </w:tabs>
        <w:ind w:left="1440" w:hanging="720"/>
      </w:pPr>
      <w:rPr>
        <w:rFonts w:cs="Times New Roman"/>
        <w:b w:val="0"/>
        <w:bCs w:val="0"/>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 w15:restartNumberingAfterBreak="0">
    <w:nsid w:val="06F92CFD"/>
    <w:multiLevelType w:val="hybridMultilevel"/>
    <w:tmpl w:val="3238D6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90F40E6"/>
    <w:multiLevelType w:val="hybridMultilevel"/>
    <w:tmpl w:val="CE90E73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0E8B2670"/>
    <w:multiLevelType w:val="hybridMultilevel"/>
    <w:tmpl w:val="C650A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5446B57"/>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4F0838DE"/>
    <w:multiLevelType w:val="multilevel"/>
    <w:tmpl w:val="3D927DDE"/>
    <w:lvl w:ilvl="0">
      <w:start w:val="1"/>
      <w:numFmt w:val="decimal"/>
      <w:lvlText w:val="%1."/>
      <w:lvlJc w:val="left"/>
      <w:pPr>
        <w:tabs>
          <w:tab w:val="num" w:pos="0"/>
        </w:tabs>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ind w:left="2430" w:hanging="360"/>
      </w:pPr>
      <w:rPr>
        <w:rFonts w:cs="Times New Roman"/>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15:restartNumberingAfterBreak="0">
    <w:nsid w:val="53687691"/>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3BE3919"/>
    <w:multiLevelType w:val="hybridMultilevel"/>
    <w:tmpl w:val="62B88A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772F13D2"/>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778374047">
    <w:abstractNumId w:val="0"/>
  </w:num>
  <w:num w:numId="2" w16cid:durableId="644316168">
    <w:abstractNumId w:val="0"/>
  </w:num>
  <w:num w:numId="3" w16cid:durableId="1283850397">
    <w:abstractNumId w:val="5"/>
  </w:num>
  <w:num w:numId="4" w16cid:durableId="1368872133">
    <w:abstractNumId w:val="7"/>
  </w:num>
  <w:num w:numId="5" w16cid:durableId="1464348651">
    <w:abstractNumId w:val="9"/>
  </w:num>
  <w:num w:numId="6" w16cid:durableId="56049918">
    <w:abstractNumId w:val="13"/>
  </w:num>
  <w:num w:numId="7" w16cid:durableId="440420992">
    <w:abstractNumId w:val="6"/>
  </w:num>
  <w:num w:numId="8" w16cid:durableId="943000887">
    <w:abstractNumId w:val="2"/>
  </w:num>
  <w:num w:numId="9" w16cid:durableId="1024356839">
    <w:abstractNumId w:val="11"/>
  </w:num>
  <w:num w:numId="10" w16cid:durableId="1378703651">
    <w:abstractNumId w:val="3"/>
  </w:num>
  <w:num w:numId="11" w16cid:durableId="17150827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9884800">
    <w:abstractNumId w:val="1"/>
  </w:num>
  <w:num w:numId="13" w16cid:durableId="1149059552">
    <w:abstractNumId w:val="0"/>
  </w:num>
  <w:num w:numId="14" w16cid:durableId="1832596975">
    <w:abstractNumId w:val="0"/>
  </w:num>
  <w:num w:numId="15" w16cid:durableId="15271831">
    <w:abstractNumId w:val="0"/>
  </w:num>
  <w:num w:numId="16" w16cid:durableId="332150743">
    <w:abstractNumId w:val="0"/>
  </w:num>
  <w:num w:numId="17" w16cid:durableId="968584184">
    <w:abstractNumId w:val="0"/>
  </w:num>
  <w:num w:numId="18" w16cid:durableId="1278292485">
    <w:abstractNumId w:val="0"/>
  </w:num>
  <w:num w:numId="19" w16cid:durableId="1745100574">
    <w:abstractNumId w:val="0"/>
  </w:num>
  <w:num w:numId="20" w16cid:durableId="657417255">
    <w:abstractNumId w:val="10"/>
  </w:num>
  <w:num w:numId="21" w16cid:durableId="330135699">
    <w:abstractNumId w:val="12"/>
  </w:num>
  <w:num w:numId="22" w16cid:durableId="1344548908">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F1C40"/>
    <w:rsid w:val="00000FED"/>
    <w:rsid w:val="000012D8"/>
    <w:rsid w:val="00001A20"/>
    <w:rsid w:val="00001B42"/>
    <w:rsid w:val="00001DDD"/>
    <w:rsid w:val="0000281A"/>
    <w:rsid w:val="00003905"/>
    <w:rsid w:val="0000434E"/>
    <w:rsid w:val="000058C4"/>
    <w:rsid w:val="0000668F"/>
    <w:rsid w:val="00006DAD"/>
    <w:rsid w:val="00013BB4"/>
    <w:rsid w:val="00014CBE"/>
    <w:rsid w:val="00015126"/>
    <w:rsid w:val="00015A33"/>
    <w:rsid w:val="00015F3C"/>
    <w:rsid w:val="0002055A"/>
    <w:rsid w:val="00020970"/>
    <w:rsid w:val="00020EDE"/>
    <w:rsid w:val="000211A9"/>
    <w:rsid w:val="00021238"/>
    <w:rsid w:val="00022611"/>
    <w:rsid w:val="000226A9"/>
    <w:rsid w:val="0002321A"/>
    <w:rsid w:val="00025B96"/>
    <w:rsid w:val="00026E35"/>
    <w:rsid w:val="0002715C"/>
    <w:rsid w:val="00027FE8"/>
    <w:rsid w:val="00031260"/>
    <w:rsid w:val="000317B5"/>
    <w:rsid w:val="00034789"/>
    <w:rsid w:val="000350A0"/>
    <w:rsid w:val="0003549A"/>
    <w:rsid w:val="000366E6"/>
    <w:rsid w:val="0003681A"/>
    <w:rsid w:val="00037249"/>
    <w:rsid w:val="000372B7"/>
    <w:rsid w:val="00040497"/>
    <w:rsid w:val="00040532"/>
    <w:rsid w:val="00041191"/>
    <w:rsid w:val="00041B82"/>
    <w:rsid w:val="00042459"/>
    <w:rsid w:val="00042A58"/>
    <w:rsid w:val="000431C3"/>
    <w:rsid w:val="00044FF2"/>
    <w:rsid w:val="00045ABD"/>
    <w:rsid w:val="00046E6A"/>
    <w:rsid w:val="0004772C"/>
    <w:rsid w:val="00050F6E"/>
    <w:rsid w:val="00053A99"/>
    <w:rsid w:val="0005592B"/>
    <w:rsid w:val="00056067"/>
    <w:rsid w:val="000567E6"/>
    <w:rsid w:val="000579B3"/>
    <w:rsid w:val="00061B5A"/>
    <w:rsid w:val="00061EC2"/>
    <w:rsid w:val="0006249D"/>
    <w:rsid w:val="00062874"/>
    <w:rsid w:val="000628AD"/>
    <w:rsid w:val="00063250"/>
    <w:rsid w:val="000643E8"/>
    <w:rsid w:val="000648E6"/>
    <w:rsid w:val="00064D8C"/>
    <w:rsid w:val="0006684E"/>
    <w:rsid w:val="00066CE8"/>
    <w:rsid w:val="00074874"/>
    <w:rsid w:val="00080ED0"/>
    <w:rsid w:val="00081D75"/>
    <w:rsid w:val="00083C70"/>
    <w:rsid w:val="00085B8F"/>
    <w:rsid w:val="00087635"/>
    <w:rsid w:val="00090481"/>
    <w:rsid w:val="00090536"/>
    <w:rsid w:val="00091CDF"/>
    <w:rsid w:val="00092BD7"/>
    <w:rsid w:val="0009318A"/>
    <w:rsid w:val="000934AF"/>
    <w:rsid w:val="000941EA"/>
    <w:rsid w:val="000950E7"/>
    <w:rsid w:val="000959D0"/>
    <w:rsid w:val="000A1206"/>
    <w:rsid w:val="000A1234"/>
    <w:rsid w:val="000A1976"/>
    <w:rsid w:val="000A2724"/>
    <w:rsid w:val="000A3781"/>
    <w:rsid w:val="000A3826"/>
    <w:rsid w:val="000A4028"/>
    <w:rsid w:val="000A4BF4"/>
    <w:rsid w:val="000A6C26"/>
    <w:rsid w:val="000B2AA2"/>
    <w:rsid w:val="000B36C8"/>
    <w:rsid w:val="000B3F49"/>
    <w:rsid w:val="000B5F43"/>
    <w:rsid w:val="000B6E57"/>
    <w:rsid w:val="000B7D70"/>
    <w:rsid w:val="000C42DF"/>
    <w:rsid w:val="000C4B05"/>
    <w:rsid w:val="000C4D63"/>
    <w:rsid w:val="000C4E18"/>
    <w:rsid w:val="000C56EF"/>
    <w:rsid w:val="000C5B94"/>
    <w:rsid w:val="000C68A5"/>
    <w:rsid w:val="000C764D"/>
    <w:rsid w:val="000C7A34"/>
    <w:rsid w:val="000C7E79"/>
    <w:rsid w:val="000D0E31"/>
    <w:rsid w:val="000D1426"/>
    <w:rsid w:val="000D1BF1"/>
    <w:rsid w:val="000D2DA3"/>
    <w:rsid w:val="000D52A4"/>
    <w:rsid w:val="000D669F"/>
    <w:rsid w:val="000E07BC"/>
    <w:rsid w:val="000E0B10"/>
    <w:rsid w:val="000E2E21"/>
    <w:rsid w:val="000E56BE"/>
    <w:rsid w:val="000E7BD9"/>
    <w:rsid w:val="000F05B0"/>
    <w:rsid w:val="000F081C"/>
    <w:rsid w:val="000F1CD4"/>
    <w:rsid w:val="000F1E80"/>
    <w:rsid w:val="000F27EA"/>
    <w:rsid w:val="000F4103"/>
    <w:rsid w:val="000F4C27"/>
    <w:rsid w:val="000F55B6"/>
    <w:rsid w:val="000F708F"/>
    <w:rsid w:val="000F70A7"/>
    <w:rsid w:val="001013F5"/>
    <w:rsid w:val="00101AB0"/>
    <w:rsid w:val="001021D5"/>
    <w:rsid w:val="00102396"/>
    <w:rsid w:val="001036E2"/>
    <w:rsid w:val="00104281"/>
    <w:rsid w:val="00104DDD"/>
    <w:rsid w:val="00104DF7"/>
    <w:rsid w:val="00105F81"/>
    <w:rsid w:val="00106967"/>
    <w:rsid w:val="00107FED"/>
    <w:rsid w:val="00110F36"/>
    <w:rsid w:val="00111401"/>
    <w:rsid w:val="00112FB7"/>
    <w:rsid w:val="00113CCA"/>
    <w:rsid w:val="001156CB"/>
    <w:rsid w:val="00116CFD"/>
    <w:rsid w:val="001202E3"/>
    <w:rsid w:val="001210C6"/>
    <w:rsid w:val="001220EE"/>
    <w:rsid w:val="00122F25"/>
    <w:rsid w:val="00122F7A"/>
    <w:rsid w:val="00123B10"/>
    <w:rsid w:val="001243B3"/>
    <w:rsid w:val="001243C9"/>
    <w:rsid w:val="00124A34"/>
    <w:rsid w:val="00124FFE"/>
    <w:rsid w:val="00127D8D"/>
    <w:rsid w:val="00133487"/>
    <w:rsid w:val="00134EBD"/>
    <w:rsid w:val="00135980"/>
    <w:rsid w:val="00135A2E"/>
    <w:rsid w:val="001361A2"/>
    <w:rsid w:val="0013630D"/>
    <w:rsid w:val="00136A01"/>
    <w:rsid w:val="00136EEC"/>
    <w:rsid w:val="0013786F"/>
    <w:rsid w:val="001403EF"/>
    <w:rsid w:val="00143669"/>
    <w:rsid w:val="0014578E"/>
    <w:rsid w:val="00146C10"/>
    <w:rsid w:val="001502D3"/>
    <w:rsid w:val="00161180"/>
    <w:rsid w:val="001620CD"/>
    <w:rsid w:val="00163B35"/>
    <w:rsid w:val="00164719"/>
    <w:rsid w:val="0016495F"/>
    <w:rsid w:val="001653B2"/>
    <w:rsid w:val="00166FC4"/>
    <w:rsid w:val="0016750E"/>
    <w:rsid w:val="001677AC"/>
    <w:rsid w:val="001702FA"/>
    <w:rsid w:val="00170FF9"/>
    <w:rsid w:val="00171B2E"/>
    <w:rsid w:val="00171EEE"/>
    <w:rsid w:val="00172371"/>
    <w:rsid w:val="00172C15"/>
    <w:rsid w:val="00173905"/>
    <w:rsid w:val="00174672"/>
    <w:rsid w:val="00174A41"/>
    <w:rsid w:val="00175FE8"/>
    <w:rsid w:val="001804EA"/>
    <w:rsid w:val="00180584"/>
    <w:rsid w:val="00187062"/>
    <w:rsid w:val="00190A61"/>
    <w:rsid w:val="0019322F"/>
    <w:rsid w:val="0019379F"/>
    <w:rsid w:val="00195D42"/>
    <w:rsid w:val="00197179"/>
    <w:rsid w:val="00197469"/>
    <w:rsid w:val="001A2215"/>
    <w:rsid w:val="001A2322"/>
    <w:rsid w:val="001A3342"/>
    <w:rsid w:val="001A3E3D"/>
    <w:rsid w:val="001A62EA"/>
    <w:rsid w:val="001A64E9"/>
    <w:rsid w:val="001A6EFB"/>
    <w:rsid w:val="001A7049"/>
    <w:rsid w:val="001B074B"/>
    <w:rsid w:val="001B14AE"/>
    <w:rsid w:val="001B1E40"/>
    <w:rsid w:val="001B5004"/>
    <w:rsid w:val="001B5FC6"/>
    <w:rsid w:val="001B71F4"/>
    <w:rsid w:val="001C2C77"/>
    <w:rsid w:val="001C58BA"/>
    <w:rsid w:val="001C5D20"/>
    <w:rsid w:val="001C764E"/>
    <w:rsid w:val="001C7B1A"/>
    <w:rsid w:val="001D1B3D"/>
    <w:rsid w:val="001D28A0"/>
    <w:rsid w:val="001D4991"/>
    <w:rsid w:val="001D5BD9"/>
    <w:rsid w:val="001D5C91"/>
    <w:rsid w:val="001D7E3F"/>
    <w:rsid w:val="001E1052"/>
    <w:rsid w:val="001E21B1"/>
    <w:rsid w:val="001E23B4"/>
    <w:rsid w:val="001E2F93"/>
    <w:rsid w:val="001E3DEA"/>
    <w:rsid w:val="001E4554"/>
    <w:rsid w:val="001E61E5"/>
    <w:rsid w:val="001E671C"/>
    <w:rsid w:val="001E7942"/>
    <w:rsid w:val="001F2159"/>
    <w:rsid w:val="001F487B"/>
    <w:rsid w:val="001F53FD"/>
    <w:rsid w:val="001F6281"/>
    <w:rsid w:val="001F6B8A"/>
    <w:rsid w:val="001F6E11"/>
    <w:rsid w:val="001F7C21"/>
    <w:rsid w:val="002010F4"/>
    <w:rsid w:val="00201162"/>
    <w:rsid w:val="00202F47"/>
    <w:rsid w:val="00203A3A"/>
    <w:rsid w:val="002054AB"/>
    <w:rsid w:val="00207ACF"/>
    <w:rsid w:val="00210059"/>
    <w:rsid w:val="00210B8B"/>
    <w:rsid w:val="00214863"/>
    <w:rsid w:val="002156B4"/>
    <w:rsid w:val="00217A6A"/>
    <w:rsid w:val="00217AA1"/>
    <w:rsid w:val="00223E17"/>
    <w:rsid w:val="00224FCD"/>
    <w:rsid w:val="00226B65"/>
    <w:rsid w:val="002273F0"/>
    <w:rsid w:val="00230703"/>
    <w:rsid w:val="00233AFC"/>
    <w:rsid w:val="002340DD"/>
    <w:rsid w:val="002341A5"/>
    <w:rsid w:val="00234E84"/>
    <w:rsid w:val="00235A84"/>
    <w:rsid w:val="00236712"/>
    <w:rsid w:val="0024098A"/>
    <w:rsid w:val="00241D4E"/>
    <w:rsid w:val="0024263D"/>
    <w:rsid w:val="002430B6"/>
    <w:rsid w:val="00244E31"/>
    <w:rsid w:val="002469E2"/>
    <w:rsid w:val="00247D3E"/>
    <w:rsid w:val="00250831"/>
    <w:rsid w:val="00251BF6"/>
    <w:rsid w:val="00251E11"/>
    <w:rsid w:val="00253222"/>
    <w:rsid w:val="00253AA3"/>
    <w:rsid w:val="002544A3"/>
    <w:rsid w:val="00254A56"/>
    <w:rsid w:val="00254E84"/>
    <w:rsid w:val="00256C71"/>
    <w:rsid w:val="0025742E"/>
    <w:rsid w:val="00261C13"/>
    <w:rsid w:val="00262847"/>
    <w:rsid w:val="0026294B"/>
    <w:rsid w:val="0026322F"/>
    <w:rsid w:val="0026425E"/>
    <w:rsid w:val="00264B63"/>
    <w:rsid w:val="00265ACD"/>
    <w:rsid w:val="00265EAB"/>
    <w:rsid w:val="00265F35"/>
    <w:rsid w:val="00266599"/>
    <w:rsid w:val="002666C2"/>
    <w:rsid w:val="00267004"/>
    <w:rsid w:val="002672C5"/>
    <w:rsid w:val="00267972"/>
    <w:rsid w:val="002701D5"/>
    <w:rsid w:val="00271160"/>
    <w:rsid w:val="00272652"/>
    <w:rsid w:val="00272871"/>
    <w:rsid w:val="0027363E"/>
    <w:rsid w:val="0027535D"/>
    <w:rsid w:val="00277E5E"/>
    <w:rsid w:val="002804A4"/>
    <w:rsid w:val="00280727"/>
    <w:rsid w:val="0028141A"/>
    <w:rsid w:val="00281BB2"/>
    <w:rsid w:val="00282771"/>
    <w:rsid w:val="002827FB"/>
    <w:rsid w:val="00282C9B"/>
    <w:rsid w:val="00284923"/>
    <w:rsid w:val="00284AA8"/>
    <w:rsid w:val="00290B0D"/>
    <w:rsid w:val="00290D9B"/>
    <w:rsid w:val="00291CBF"/>
    <w:rsid w:val="00291FE8"/>
    <w:rsid w:val="00293378"/>
    <w:rsid w:val="002A0270"/>
    <w:rsid w:val="002A03C3"/>
    <w:rsid w:val="002A2128"/>
    <w:rsid w:val="002A4427"/>
    <w:rsid w:val="002A5E79"/>
    <w:rsid w:val="002A6F70"/>
    <w:rsid w:val="002B1052"/>
    <w:rsid w:val="002B22EE"/>
    <w:rsid w:val="002B254E"/>
    <w:rsid w:val="002B4CE8"/>
    <w:rsid w:val="002B573A"/>
    <w:rsid w:val="002B728E"/>
    <w:rsid w:val="002B72E9"/>
    <w:rsid w:val="002B7D09"/>
    <w:rsid w:val="002C0D94"/>
    <w:rsid w:val="002C1C7B"/>
    <w:rsid w:val="002C698A"/>
    <w:rsid w:val="002C7998"/>
    <w:rsid w:val="002D1479"/>
    <w:rsid w:val="002D249F"/>
    <w:rsid w:val="002D7039"/>
    <w:rsid w:val="002E003F"/>
    <w:rsid w:val="002E01F5"/>
    <w:rsid w:val="002E02FA"/>
    <w:rsid w:val="002E307A"/>
    <w:rsid w:val="002E4641"/>
    <w:rsid w:val="002E4E77"/>
    <w:rsid w:val="002E5004"/>
    <w:rsid w:val="002E567D"/>
    <w:rsid w:val="002E6B04"/>
    <w:rsid w:val="002F00CF"/>
    <w:rsid w:val="002F1417"/>
    <w:rsid w:val="002F1E53"/>
    <w:rsid w:val="002F2795"/>
    <w:rsid w:val="002F27E7"/>
    <w:rsid w:val="002F2CAA"/>
    <w:rsid w:val="002F4F6C"/>
    <w:rsid w:val="002F5F2C"/>
    <w:rsid w:val="002F61CA"/>
    <w:rsid w:val="002F6442"/>
    <w:rsid w:val="0030052C"/>
    <w:rsid w:val="00301341"/>
    <w:rsid w:val="0030329F"/>
    <w:rsid w:val="00304A4E"/>
    <w:rsid w:val="00306BC7"/>
    <w:rsid w:val="003147EE"/>
    <w:rsid w:val="00315CAC"/>
    <w:rsid w:val="00317DA6"/>
    <w:rsid w:val="00320661"/>
    <w:rsid w:val="00320866"/>
    <w:rsid w:val="003212C4"/>
    <w:rsid w:val="0032258C"/>
    <w:rsid w:val="00323483"/>
    <w:rsid w:val="00323DFC"/>
    <w:rsid w:val="003264F9"/>
    <w:rsid w:val="0032755D"/>
    <w:rsid w:val="00327ED4"/>
    <w:rsid w:val="003306D3"/>
    <w:rsid w:val="003306E1"/>
    <w:rsid w:val="0033106B"/>
    <w:rsid w:val="0033185E"/>
    <w:rsid w:val="003320E4"/>
    <w:rsid w:val="003323BF"/>
    <w:rsid w:val="003327DD"/>
    <w:rsid w:val="0033525D"/>
    <w:rsid w:val="003353FB"/>
    <w:rsid w:val="00340873"/>
    <w:rsid w:val="003414F3"/>
    <w:rsid w:val="003416AA"/>
    <w:rsid w:val="00341E6E"/>
    <w:rsid w:val="00344EDA"/>
    <w:rsid w:val="00345496"/>
    <w:rsid w:val="00347A9E"/>
    <w:rsid w:val="00350013"/>
    <w:rsid w:val="00351251"/>
    <w:rsid w:val="00352EC0"/>
    <w:rsid w:val="00353357"/>
    <w:rsid w:val="00353E99"/>
    <w:rsid w:val="003551FD"/>
    <w:rsid w:val="0035613E"/>
    <w:rsid w:val="00357160"/>
    <w:rsid w:val="003606A0"/>
    <w:rsid w:val="0036261E"/>
    <w:rsid w:val="00362D89"/>
    <w:rsid w:val="00362FE2"/>
    <w:rsid w:val="0036339A"/>
    <w:rsid w:val="00363EC2"/>
    <w:rsid w:val="00363EE9"/>
    <w:rsid w:val="00364D95"/>
    <w:rsid w:val="003659C6"/>
    <w:rsid w:val="00366622"/>
    <w:rsid w:val="003711DF"/>
    <w:rsid w:val="00371214"/>
    <w:rsid w:val="003716F2"/>
    <w:rsid w:val="00371FCC"/>
    <w:rsid w:val="00376128"/>
    <w:rsid w:val="00376DC4"/>
    <w:rsid w:val="0037742E"/>
    <w:rsid w:val="0037785E"/>
    <w:rsid w:val="00377D56"/>
    <w:rsid w:val="0038245A"/>
    <w:rsid w:val="003826A4"/>
    <w:rsid w:val="003840E6"/>
    <w:rsid w:val="00385B64"/>
    <w:rsid w:val="00385CFC"/>
    <w:rsid w:val="00385D9A"/>
    <w:rsid w:val="00386683"/>
    <w:rsid w:val="00387608"/>
    <w:rsid w:val="00387B0C"/>
    <w:rsid w:val="003901A4"/>
    <w:rsid w:val="00392D2F"/>
    <w:rsid w:val="0039337A"/>
    <w:rsid w:val="00394727"/>
    <w:rsid w:val="0039491A"/>
    <w:rsid w:val="003950BE"/>
    <w:rsid w:val="0039526A"/>
    <w:rsid w:val="00396E9B"/>
    <w:rsid w:val="00397B6B"/>
    <w:rsid w:val="003A009A"/>
    <w:rsid w:val="003A2FC6"/>
    <w:rsid w:val="003A3189"/>
    <w:rsid w:val="003A3CA7"/>
    <w:rsid w:val="003A66C5"/>
    <w:rsid w:val="003B0865"/>
    <w:rsid w:val="003B157F"/>
    <w:rsid w:val="003B33BD"/>
    <w:rsid w:val="003B414B"/>
    <w:rsid w:val="003B569D"/>
    <w:rsid w:val="003B71A4"/>
    <w:rsid w:val="003B7F63"/>
    <w:rsid w:val="003C3984"/>
    <w:rsid w:val="003C3C0E"/>
    <w:rsid w:val="003C44C9"/>
    <w:rsid w:val="003C6E4F"/>
    <w:rsid w:val="003C751B"/>
    <w:rsid w:val="003C7936"/>
    <w:rsid w:val="003D2EEA"/>
    <w:rsid w:val="003D3A48"/>
    <w:rsid w:val="003D3F08"/>
    <w:rsid w:val="003D42A6"/>
    <w:rsid w:val="003D4F21"/>
    <w:rsid w:val="003D4FAC"/>
    <w:rsid w:val="003D560E"/>
    <w:rsid w:val="003D7572"/>
    <w:rsid w:val="003D7911"/>
    <w:rsid w:val="003E1691"/>
    <w:rsid w:val="003E3176"/>
    <w:rsid w:val="003E7906"/>
    <w:rsid w:val="003F000F"/>
    <w:rsid w:val="003F143D"/>
    <w:rsid w:val="003F17B4"/>
    <w:rsid w:val="003F186B"/>
    <w:rsid w:val="003F3C50"/>
    <w:rsid w:val="003F5BD9"/>
    <w:rsid w:val="003F7771"/>
    <w:rsid w:val="00400873"/>
    <w:rsid w:val="004042FB"/>
    <w:rsid w:val="00404607"/>
    <w:rsid w:val="00404E5A"/>
    <w:rsid w:val="00405223"/>
    <w:rsid w:val="00405743"/>
    <w:rsid w:val="00406202"/>
    <w:rsid w:val="0040657A"/>
    <w:rsid w:val="00406624"/>
    <w:rsid w:val="00406A6A"/>
    <w:rsid w:val="00406B22"/>
    <w:rsid w:val="00406D42"/>
    <w:rsid w:val="00407147"/>
    <w:rsid w:val="004078FA"/>
    <w:rsid w:val="00411964"/>
    <w:rsid w:val="00413111"/>
    <w:rsid w:val="0041404B"/>
    <w:rsid w:val="00415564"/>
    <w:rsid w:val="00417B93"/>
    <w:rsid w:val="0042092A"/>
    <w:rsid w:val="00421BB1"/>
    <w:rsid w:val="00424FBC"/>
    <w:rsid w:val="0042670B"/>
    <w:rsid w:val="00426E20"/>
    <w:rsid w:val="00427529"/>
    <w:rsid w:val="00427E07"/>
    <w:rsid w:val="00430DDE"/>
    <w:rsid w:val="00431E08"/>
    <w:rsid w:val="004328A7"/>
    <w:rsid w:val="00432A6D"/>
    <w:rsid w:val="0043354A"/>
    <w:rsid w:val="00433B19"/>
    <w:rsid w:val="00433B1A"/>
    <w:rsid w:val="00434472"/>
    <w:rsid w:val="0043478E"/>
    <w:rsid w:val="00434C74"/>
    <w:rsid w:val="00435A6C"/>
    <w:rsid w:val="00436BF7"/>
    <w:rsid w:val="00436FAC"/>
    <w:rsid w:val="00443C32"/>
    <w:rsid w:val="00443D7C"/>
    <w:rsid w:val="00447B99"/>
    <w:rsid w:val="00453811"/>
    <w:rsid w:val="00453D1C"/>
    <w:rsid w:val="00454011"/>
    <w:rsid w:val="004558CF"/>
    <w:rsid w:val="00456DCC"/>
    <w:rsid w:val="00456EB4"/>
    <w:rsid w:val="00457827"/>
    <w:rsid w:val="0046022D"/>
    <w:rsid w:val="0046247B"/>
    <w:rsid w:val="0046433C"/>
    <w:rsid w:val="00465EF5"/>
    <w:rsid w:val="00466869"/>
    <w:rsid w:val="004669DD"/>
    <w:rsid w:val="00466ECC"/>
    <w:rsid w:val="004700AF"/>
    <w:rsid w:val="004714BA"/>
    <w:rsid w:val="00471807"/>
    <w:rsid w:val="004718F3"/>
    <w:rsid w:val="00473B83"/>
    <w:rsid w:val="004740A5"/>
    <w:rsid w:val="00474ADC"/>
    <w:rsid w:val="00475040"/>
    <w:rsid w:val="00475F98"/>
    <w:rsid w:val="0047691A"/>
    <w:rsid w:val="0047695C"/>
    <w:rsid w:val="0047750F"/>
    <w:rsid w:val="00477B32"/>
    <w:rsid w:val="00477BE0"/>
    <w:rsid w:val="00481A45"/>
    <w:rsid w:val="004849D2"/>
    <w:rsid w:val="00485042"/>
    <w:rsid w:val="004854F6"/>
    <w:rsid w:val="0048610D"/>
    <w:rsid w:val="00486B5B"/>
    <w:rsid w:val="0048712F"/>
    <w:rsid w:val="004876C4"/>
    <w:rsid w:val="004902A0"/>
    <w:rsid w:val="004903EC"/>
    <w:rsid w:val="00490C06"/>
    <w:rsid w:val="00490FC9"/>
    <w:rsid w:val="00490FE2"/>
    <w:rsid w:val="00491816"/>
    <w:rsid w:val="004920F3"/>
    <w:rsid w:val="00493AD8"/>
    <w:rsid w:val="00493D40"/>
    <w:rsid w:val="00493EE3"/>
    <w:rsid w:val="004966AD"/>
    <w:rsid w:val="004967B6"/>
    <w:rsid w:val="0049707B"/>
    <w:rsid w:val="004A026D"/>
    <w:rsid w:val="004A071D"/>
    <w:rsid w:val="004A08DE"/>
    <w:rsid w:val="004A0DAA"/>
    <w:rsid w:val="004A19C7"/>
    <w:rsid w:val="004A2B07"/>
    <w:rsid w:val="004A485E"/>
    <w:rsid w:val="004A504B"/>
    <w:rsid w:val="004A5AE3"/>
    <w:rsid w:val="004A6271"/>
    <w:rsid w:val="004A6911"/>
    <w:rsid w:val="004A6CE2"/>
    <w:rsid w:val="004A749D"/>
    <w:rsid w:val="004B2D8C"/>
    <w:rsid w:val="004B54E0"/>
    <w:rsid w:val="004B7384"/>
    <w:rsid w:val="004B7AAA"/>
    <w:rsid w:val="004B7D81"/>
    <w:rsid w:val="004B7FE5"/>
    <w:rsid w:val="004C00D4"/>
    <w:rsid w:val="004C0F74"/>
    <w:rsid w:val="004C2A05"/>
    <w:rsid w:val="004C3107"/>
    <w:rsid w:val="004C4269"/>
    <w:rsid w:val="004C4D82"/>
    <w:rsid w:val="004C6449"/>
    <w:rsid w:val="004C6C11"/>
    <w:rsid w:val="004C7027"/>
    <w:rsid w:val="004D09C6"/>
    <w:rsid w:val="004D0D6C"/>
    <w:rsid w:val="004D0EB9"/>
    <w:rsid w:val="004D105C"/>
    <w:rsid w:val="004D266C"/>
    <w:rsid w:val="004D4E59"/>
    <w:rsid w:val="004D5950"/>
    <w:rsid w:val="004D6236"/>
    <w:rsid w:val="004D671F"/>
    <w:rsid w:val="004D6D78"/>
    <w:rsid w:val="004D7768"/>
    <w:rsid w:val="004D7F90"/>
    <w:rsid w:val="004E0A37"/>
    <w:rsid w:val="004E1620"/>
    <w:rsid w:val="004E2274"/>
    <w:rsid w:val="004E372B"/>
    <w:rsid w:val="004E3E75"/>
    <w:rsid w:val="004E3EFA"/>
    <w:rsid w:val="004E4C9A"/>
    <w:rsid w:val="004E4DBB"/>
    <w:rsid w:val="004E4E41"/>
    <w:rsid w:val="004E73DB"/>
    <w:rsid w:val="004E7F9C"/>
    <w:rsid w:val="004F0B30"/>
    <w:rsid w:val="004F0E6D"/>
    <w:rsid w:val="004F3493"/>
    <w:rsid w:val="004F49BA"/>
    <w:rsid w:val="004F5143"/>
    <w:rsid w:val="0050206D"/>
    <w:rsid w:val="00503EC9"/>
    <w:rsid w:val="00504DFB"/>
    <w:rsid w:val="00505822"/>
    <w:rsid w:val="005068ED"/>
    <w:rsid w:val="00511C02"/>
    <w:rsid w:val="00512B09"/>
    <w:rsid w:val="00513D27"/>
    <w:rsid w:val="00515B61"/>
    <w:rsid w:val="0051638F"/>
    <w:rsid w:val="005163A2"/>
    <w:rsid w:val="00516D42"/>
    <w:rsid w:val="005220ED"/>
    <w:rsid w:val="00523655"/>
    <w:rsid w:val="00523F55"/>
    <w:rsid w:val="00526790"/>
    <w:rsid w:val="00526AF3"/>
    <w:rsid w:val="00527BD0"/>
    <w:rsid w:val="005308C3"/>
    <w:rsid w:val="00531A8E"/>
    <w:rsid w:val="00533796"/>
    <w:rsid w:val="00534745"/>
    <w:rsid w:val="00534A3B"/>
    <w:rsid w:val="0053653B"/>
    <w:rsid w:val="00537343"/>
    <w:rsid w:val="00537CEE"/>
    <w:rsid w:val="00541DFE"/>
    <w:rsid w:val="00546120"/>
    <w:rsid w:val="005461E6"/>
    <w:rsid w:val="005516F3"/>
    <w:rsid w:val="00552FDE"/>
    <w:rsid w:val="00555D75"/>
    <w:rsid w:val="0055792B"/>
    <w:rsid w:val="00560DF0"/>
    <w:rsid w:val="005635DD"/>
    <w:rsid w:val="00565418"/>
    <w:rsid w:val="00566BAE"/>
    <w:rsid w:val="00567577"/>
    <w:rsid w:val="0056759C"/>
    <w:rsid w:val="005679C2"/>
    <w:rsid w:val="00570213"/>
    <w:rsid w:val="00570533"/>
    <w:rsid w:val="00571963"/>
    <w:rsid w:val="00572D91"/>
    <w:rsid w:val="00572E3D"/>
    <w:rsid w:val="00576C33"/>
    <w:rsid w:val="00576CC8"/>
    <w:rsid w:val="00576FF8"/>
    <w:rsid w:val="005802AA"/>
    <w:rsid w:val="005811D5"/>
    <w:rsid w:val="00581596"/>
    <w:rsid w:val="00582379"/>
    <w:rsid w:val="0058283C"/>
    <w:rsid w:val="00583445"/>
    <w:rsid w:val="005835C8"/>
    <w:rsid w:val="00585728"/>
    <w:rsid w:val="00587531"/>
    <w:rsid w:val="00590D0D"/>
    <w:rsid w:val="005917BC"/>
    <w:rsid w:val="00591C7C"/>
    <w:rsid w:val="005927CA"/>
    <w:rsid w:val="00594279"/>
    <w:rsid w:val="0059513E"/>
    <w:rsid w:val="0059757B"/>
    <w:rsid w:val="005975D8"/>
    <w:rsid w:val="005A2CF4"/>
    <w:rsid w:val="005A2CF7"/>
    <w:rsid w:val="005A4AEB"/>
    <w:rsid w:val="005A68FD"/>
    <w:rsid w:val="005A6AA4"/>
    <w:rsid w:val="005A6D9F"/>
    <w:rsid w:val="005B12B1"/>
    <w:rsid w:val="005B2B32"/>
    <w:rsid w:val="005B32F1"/>
    <w:rsid w:val="005B3A32"/>
    <w:rsid w:val="005B3EB8"/>
    <w:rsid w:val="005B48FF"/>
    <w:rsid w:val="005B4C13"/>
    <w:rsid w:val="005B58EC"/>
    <w:rsid w:val="005C1E32"/>
    <w:rsid w:val="005C2402"/>
    <w:rsid w:val="005C4123"/>
    <w:rsid w:val="005C666F"/>
    <w:rsid w:val="005C670D"/>
    <w:rsid w:val="005D0BB4"/>
    <w:rsid w:val="005D134B"/>
    <w:rsid w:val="005D363F"/>
    <w:rsid w:val="005D3BDC"/>
    <w:rsid w:val="005D6EF5"/>
    <w:rsid w:val="005E1631"/>
    <w:rsid w:val="005E1E8B"/>
    <w:rsid w:val="005E31E4"/>
    <w:rsid w:val="005E3CC5"/>
    <w:rsid w:val="005E709D"/>
    <w:rsid w:val="005F1D4F"/>
    <w:rsid w:val="005F26F5"/>
    <w:rsid w:val="005F2A05"/>
    <w:rsid w:val="005F31FF"/>
    <w:rsid w:val="005F3826"/>
    <w:rsid w:val="005F3E84"/>
    <w:rsid w:val="005F42CC"/>
    <w:rsid w:val="005F6301"/>
    <w:rsid w:val="005F6495"/>
    <w:rsid w:val="0060076C"/>
    <w:rsid w:val="00602346"/>
    <w:rsid w:val="006023B6"/>
    <w:rsid w:val="00603387"/>
    <w:rsid w:val="00603CF9"/>
    <w:rsid w:val="00604AB7"/>
    <w:rsid w:val="00604C15"/>
    <w:rsid w:val="0060534C"/>
    <w:rsid w:val="00606BBD"/>
    <w:rsid w:val="00607074"/>
    <w:rsid w:val="00607AC1"/>
    <w:rsid w:val="00612EC9"/>
    <w:rsid w:val="006130E0"/>
    <w:rsid w:val="006150A6"/>
    <w:rsid w:val="00615129"/>
    <w:rsid w:val="006158D5"/>
    <w:rsid w:val="00616560"/>
    <w:rsid w:val="006205F1"/>
    <w:rsid w:val="00621491"/>
    <w:rsid w:val="00621978"/>
    <w:rsid w:val="00624D15"/>
    <w:rsid w:val="00625957"/>
    <w:rsid w:val="00625D83"/>
    <w:rsid w:val="00625EEE"/>
    <w:rsid w:val="00626D4C"/>
    <w:rsid w:val="00627FFD"/>
    <w:rsid w:val="006326F6"/>
    <w:rsid w:val="00633AA0"/>
    <w:rsid w:val="00633AD7"/>
    <w:rsid w:val="00634F6B"/>
    <w:rsid w:val="00635203"/>
    <w:rsid w:val="00636494"/>
    <w:rsid w:val="00637222"/>
    <w:rsid w:val="00640201"/>
    <w:rsid w:val="00642DCA"/>
    <w:rsid w:val="0064416B"/>
    <w:rsid w:val="006446ED"/>
    <w:rsid w:val="00644CD1"/>
    <w:rsid w:val="00644DE1"/>
    <w:rsid w:val="0064512E"/>
    <w:rsid w:val="006459F6"/>
    <w:rsid w:val="00645DE4"/>
    <w:rsid w:val="006469E2"/>
    <w:rsid w:val="006478C3"/>
    <w:rsid w:val="00647AE5"/>
    <w:rsid w:val="00647DD4"/>
    <w:rsid w:val="0065028A"/>
    <w:rsid w:val="00650A80"/>
    <w:rsid w:val="006511DE"/>
    <w:rsid w:val="00651984"/>
    <w:rsid w:val="00652AFD"/>
    <w:rsid w:val="006601F6"/>
    <w:rsid w:val="00660934"/>
    <w:rsid w:val="0066226D"/>
    <w:rsid w:val="006623E7"/>
    <w:rsid w:val="00662B80"/>
    <w:rsid w:val="00663A66"/>
    <w:rsid w:val="00665025"/>
    <w:rsid w:val="006651FF"/>
    <w:rsid w:val="00666632"/>
    <w:rsid w:val="00667450"/>
    <w:rsid w:val="0066768F"/>
    <w:rsid w:val="006676FC"/>
    <w:rsid w:val="00670F6C"/>
    <w:rsid w:val="00671021"/>
    <w:rsid w:val="00672DE3"/>
    <w:rsid w:val="0067389A"/>
    <w:rsid w:val="00673DFD"/>
    <w:rsid w:val="006740F8"/>
    <w:rsid w:val="00674DFD"/>
    <w:rsid w:val="00675C45"/>
    <w:rsid w:val="00676E58"/>
    <w:rsid w:val="006770C5"/>
    <w:rsid w:val="0068075F"/>
    <w:rsid w:val="00680F5A"/>
    <w:rsid w:val="00683122"/>
    <w:rsid w:val="006852C7"/>
    <w:rsid w:val="006852CE"/>
    <w:rsid w:val="00686CC1"/>
    <w:rsid w:val="00687AE9"/>
    <w:rsid w:val="0069016D"/>
    <w:rsid w:val="00691382"/>
    <w:rsid w:val="00692008"/>
    <w:rsid w:val="006922D6"/>
    <w:rsid w:val="006923B6"/>
    <w:rsid w:val="00692D14"/>
    <w:rsid w:val="0069400E"/>
    <w:rsid w:val="0069416F"/>
    <w:rsid w:val="00694932"/>
    <w:rsid w:val="006963D3"/>
    <w:rsid w:val="00696418"/>
    <w:rsid w:val="006969E5"/>
    <w:rsid w:val="006A1CE1"/>
    <w:rsid w:val="006A26CF"/>
    <w:rsid w:val="006A3938"/>
    <w:rsid w:val="006A6496"/>
    <w:rsid w:val="006A6919"/>
    <w:rsid w:val="006A7A3B"/>
    <w:rsid w:val="006B197A"/>
    <w:rsid w:val="006B26DF"/>
    <w:rsid w:val="006B2791"/>
    <w:rsid w:val="006B4974"/>
    <w:rsid w:val="006B61BD"/>
    <w:rsid w:val="006B65C7"/>
    <w:rsid w:val="006B65E2"/>
    <w:rsid w:val="006C1727"/>
    <w:rsid w:val="006C1F86"/>
    <w:rsid w:val="006C32FD"/>
    <w:rsid w:val="006C39CE"/>
    <w:rsid w:val="006C4049"/>
    <w:rsid w:val="006C4414"/>
    <w:rsid w:val="006C5C5A"/>
    <w:rsid w:val="006C6659"/>
    <w:rsid w:val="006C749F"/>
    <w:rsid w:val="006D0303"/>
    <w:rsid w:val="006D0384"/>
    <w:rsid w:val="006D0FCC"/>
    <w:rsid w:val="006D129A"/>
    <w:rsid w:val="006D1481"/>
    <w:rsid w:val="006D21F5"/>
    <w:rsid w:val="006D25BA"/>
    <w:rsid w:val="006D3089"/>
    <w:rsid w:val="006D435A"/>
    <w:rsid w:val="006D4742"/>
    <w:rsid w:val="006D4B72"/>
    <w:rsid w:val="006D51DC"/>
    <w:rsid w:val="006D5F95"/>
    <w:rsid w:val="006E126D"/>
    <w:rsid w:val="006E19EB"/>
    <w:rsid w:val="006E1FC3"/>
    <w:rsid w:val="006E40AD"/>
    <w:rsid w:val="006E4461"/>
    <w:rsid w:val="006E5B85"/>
    <w:rsid w:val="006E6F7A"/>
    <w:rsid w:val="006E70B1"/>
    <w:rsid w:val="006E75CB"/>
    <w:rsid w:val="006E7BE3"/>
    <w:rsid w:val="006E7CDA"/>
    <w:rsid w:val="006F026D"/>
    <w:rsid w:val="006F2A15"/>
    <w:rsid w:val="006F46FB"/>
    <w:rsid w:val="006F5092"/>
    <w:rsid w:val="0070012B"/>
    <w:rsid w:val="0070075C"/>
    <w:rsid w:val="00700F7B"/>
    <w:rsid w:val="007015C5"/>
    <w:rsid w:val="00701CA3"/>
    <w:rsid w:val="0070259C"/>
    <w:rsid w:val="00702735"/>
    <w:rsid w:val="00702FB2"/>
    <w:rsid w:val="00703280"/>
    <w:rsid w:val="00704804"/>
    <w:rsid w:val="00704CE9"/>
    <w:rsid w:val="0070518B"/>
    <w:rsid w:val="00705D3B"/>
    <w:rsid w:val="0070616B"/>
    <w:rsid w:val="00706295"/>
    <w:rsid w:val="00706FDA"/>
    <w:rsid w:val="00707635"/>
    <w:rsid w:val="00710A42"/>
    <w:rsid w:val="00710D9A"/>
    <w:rsid w:val="00711F9A"/>
    <w:rsid w:val="007125B6"/>
    <w:rsid w:val="007126E9"/>
    <w:rsid w:val="00712C22"/>
    <w:rsid w:val="00713810"/>
    <w:rsid w:val="00716ED3"/>
    <w:rsid w:val="0071733C"/>
    <w:rsid w:val="00727D36"/>
    <w:rsid w:val="00727E9E"/>
    <w:rsid w:val="007303A5"/>
    <w:rsid w:val="00730B3E"/>
    <w:rsid w:val="00730C2C"/>
    <w:rsid w:val="00731266"/>
    <w:rsid w:val="00732B6C"/>
    <w:rsid w:val="0073420B"/>
    <w:rsid w:val="0073433A"/>
    <w:rsid w:val="007344A3"/>
    <w:rsid w:val="00734591"/>
    <w:rsid w:val="00735FE4"/>
    <w:rsid w:val="00736367"/>
    <w:rsid w:val="007403E1"/>
    <w:rsid w:val="007405EF"/>
    <w:rsid w:val="00740AFE"/>
    <w:rsid w:val="00741132"/>
    <w:rsid w:val="0074134B"/>
    <w:rsid w:val="00742AF5"/>
    <w:rsid w:val="00743803"/>
    <w:rsid w:val="00744E3C"/>
    <w:rsid w:val="007459CB"/>
    <w:rsid w:val="0074760E"/>
    <w:rsid w:val="00751093"/>
    <w:rsid w:val="00754ABA"/>
    <w:rsid w:val="00756032"/>
    <w:rsid w:val="0075619D"/>
    <w:rsid w:val="00757D72"/>
    <w:rsid w:val="00761D09"/>
    <w:rsid w:val="00761F3B"/>
    <w:rsid w:val="00762998"/>
    <w:rsid w:val="00762BB8"/>
    <w:rsid w:val="007708C5"/>
    <w:rsid w:val="00772484"/>
    <w:rsid w:val="007739F5"/>
    <w:rsid w:val="00774ECD"/>
    <w:rsid w:val="00775267"/>
    <w:rsid w:val="00777CA0"/>
    <w:rsid w:val="007809DF"/>
    <w:rsid w:val="007827A0"/>
    <w:rsid w:val="00782B0D"/>
    <w:rsid w:val="00785CF1"/>
    <w:rsid w:val="00791950"/>
    <w:rsid w:val="007932DA"/>
    <w:rsid w:val="00795383"/>
    <w:rsid w:val="0079781A"/>
    <w:rsid w:val="007A1546"/>
    <w:rsid w:val="007A228C"/>
    <w:rsid w:val="007A368E"/>
    <w:rsid w:val="007A3FCD"/>
    <w:rsid w:val="007A5868"/>
    <w:rsid w:val="007A5C14"/>
    <w:rsid w:val="007A7105"/>
    <w:rsid w:val="007B04CE"/>
    <w:rsid w:val="007B12C8"/>
    <w:rsid w:val="007B3364"/>
    <w:rsid w:val="007B3E9A"/>
    <w:rsid w:val="007B4D79"/>
    <w:rsid w:val="007B6871"/>
    <w:rsid w:val="007B7A2F"/>
    <w:rsid w:val="007B7A76"/>
    <w:rsid w:val="007C00E2"/>
    <w:rsid w:val="007C2768"/>
    <w:rsid w:val="007C32EE"/>
    <w:rsid w:val="007C3BD4"/>
    <w:rsid w:val="007C3D33"/>
    <w:rsid w:val="007C5475"/>
    <w:rsid w:val="007C5D5B"/>
    <w:rsid w:val="007C5EBF"/>
    <w:rsid w:val="007C7263"/>
    <w:rsid w:val="007D0E46"/>
    <w:rsid w:val="007D129A"/>
    <w:rsid w:val="007D294A"/>
    <w:rsid w:val="007D2AB3"/>
    <w:rsid w:val="007D316D"/>
    <w:rsid w:val="007D4037"/>
    <w:rsid w:val="007D47D2"/>
    <w:rsid w:val="007D5966"/>
    <w:rsid w:val="007D6EC0"/>
    <w:rsid w:val="007D7D50"/>
    <w:rsid w:val="007D7E1D"/>
    <w:rsid w:val="007D7E6D"/>
    <w:rsid w:val="007E23C4"/>
    <w:rsid w:val="007E285D"/>
    <w:rsid w:val="007E3F98"/>
    <w:rsid w:val="007E503C"/>
    <w:rsid w:val="007E554D"/>
    <w:rsid w:val="007E5C31"/>
    <w:rsid w:val="007E7689"/>
    <w:rsid w:val="007E7C7F"/>
    <w:rsid w:val="007F0241"/>
    <w:rsid w:val="007F04AB"/>
    <w:rsid w:val="007F05D9"/>
    <w:rsid w:val="007F2662"/>
    <w:rsid w:val="007F2C1A"/>
    <w:rsid w:val="007F3DAA"/>
    <w:rsid w:val="007F4ADA"/>
    <w:rsid w:val="007F4DC9"/>
    <w:rsid w:val="007F61C5"/>
    <w:rsid w:val="007F64DD"/>
    <w:rsid w:val="007F6503"/>
    <w:rsid w:val="008006FF"/>
    <w:rsid w:val="0080345C"/>
    <w:rsid w:val="00805521"/>
    <w:rsid w:val="00806114"/>
    <w:rsid w:val="00806899"/>
    <w:rsid w:val="008121AD"/>
    <w:rsid w:val="008123C2"/>
    <w:rsid w:val="008127C1"/>
    <w:rsid w:val="00812EA7"/>
    <w:rsid w:val="00812EC4"/>
    <w:rsid w:val="00814473"/>
    <w:rsid w:val="00814C0B"/>
    <w:rsid w:val="0081529D"/>
    <w:rsid w:val="00816C38"/>
    <w:rsid w:val="00817249"/>
    <w:rsid w:val="00820EF5"/>
    <w:rsid w:val="008215ED"/>
    <w:rsid w:val="00822128"/>
    <w:rsid w:val="00822440"/>
    <w:rsid w:val="00822BD3"/>
    <w:rsid w:val="008233BC"/>
    <w:rsid w:val="00823DF3"/>
    <w:rsid w:val="00824F82"/>
    <w:rsid w:val="0082522F"/>
    <w:rsid w:val="00825711"/>
    <w:rsid w:val="008269F1"/>
    <w:rsid w:val="00826F88"/>
    <w:rsid w:val="00826F91"/>
    <w:rsid w:val="00827200"/>
    <w:rsid w:val="008279FF"/>
    <w:rsid w:val="00827A34"/>
    <w:rsid w:val="00827D2D"/>
    <w:rsid w:val="008306B5"/>
    <w:rsid w:val="00831477"/>
    <w:rsid w:val="00831979"/>
    <w:rsid w:val="00831BF9"/>
    <w:rsid w:val="00832EC6"/>
    <w:rsid w:val="0083399F"/>
    <w:rsid w:val="008348D9"/>
    <w:rsid w:val="008370FF"/>
    <w:rsid w:val="0083724A"/>
    <w:rsid w:val="0084071B"/>
    <w:rsid w:val="00840D05"/>
    <w:rsid w:val="0084112B"/>
    <w:rsid w:val="00843704"/>
    <w:rsid w:val="008438AD"/>
    <w:rsid w:val="008447DB"/>
    <w:rsid w:val="008468AE"/>
    <w:rsid w:val="00847C8B"/>
    <w:rsid w:val="00851352"/>
    <w:rsid w:val="00852F63"/>
    <w:rsid w:val="00854782"/>
    <w:rsid w:val="00855FD7"/>
    <w:rsid w:val="00857077"/>
    <w:rsid w:val="008623D2"/>
    <w:rsid w:val="00862C02"/>
    <w:rsid w:val="00862E0E"/>
    <w:rsid w:val="00863047"/>
    <w:rsid w:val="00863230"/>
    <w:rsid w:val="008636C1"/>
    <w:rsid w:val="00863F3E"/>
    <w:rsid w:val="00864F0F"/>
    <w:rsid w:val="0086581C"/>
    <w:rsid w:val="00865BD0"/>
    <w:rsid w:val="00871015"/>
    <w:rsid w:val="00871242"/>
    <w:rsid w:val="008717D8"/>
    <w:rsid w:val="00871D4D"/>
    <w:rsid w:val="0087215C"/>
    <w:rsid w:val="008728BF"/>
    <w:rsid w:val="00872A56"/>
    <w:rsid w:val="00873D79"/>
    <w:rsid w:val="008747FE"/>
    <w:rsid w:val="0087510C"/>
    <w:rsid w:val="00875381"/>
    <w:rsid w:val="00875D25"/>
    <w:rsid w:val="00876767"/>
    <w:rsid w:val="00876A50"/>
    <w:rsid w:val="00880BC2"/>
    <w:rsid w:val="00880CF0"/>
    <w:rsid w:val="00880E35"/>
    <w:rsid w:val="008822DC"/>
    <w:rsid w:val="00884D4C"/>
    <w:rsid w:val="00886492"/>
    <w:rsid w:val="00886623"/>
    <w:rsid w:val="008875FE"/>
    <w:rsid w:val="00887F8E"/>
    <w:rsid w:val="0089005F"/>
    <w:rsid w:val="008919FB"/>
    <w:rsid w:val="00892745"/>
    <w:rsid w:val="00892E93"/>
    <w:rsid w:val="00894E28"/>
    <w:rsid w:val="00895ECF"/>
    <w:rsid w:val="00896234"/>
    <w:rsid w:val="0089631A"/>
    <w:rsid w:val="00897E43"/>
    <w:rsid w:val="008A28EE"/>
    <w:rsid w:val="008A2A8A"/>
    <w:rsid w:val="008A3176"/>
    <w:rsid w:val="008A534F"/>
    <w:rsid w:val="008A60F3"/>
    <w:rsid w:val="008A614D"/>
    <w:rsid w:val="008B0A6B"/>
    <w:rsid w:val="008B218B"/>
    <w:rsid w:val="008B298D"/>
    <w:rsid w:val="008B3C69"/>
    <w:rsid w:val="008B46FC"/>
    <w:rsid w:val="008B7446"/>
    <w:rsid w:val="008C0D16"/>
    <w:rsid w:val="008C222B"/>
    <w:rsid w:val="008C237A"/>
    <w:rsid w:val="008C30F6"/>
    <w:rsid w:val="008C40AC"/>
    <w:rsid w:val="008C4448"/>
    <w:rsid w:val="008C5738"/>
    <w:rsid w:val="008C66CC"/>
    <w:rsid w:val="008C7EAD"/>
    <w:rsid w:val="008D0B44"/>
    <w:rsid w:val="008D0CFE"/>
    <w:rsid w:val="008D1394"/>
    <w:rsid w:val="008D17E4"/>
    <w:rsid w:val="008D1D77"/>
    <w:rsid w:val="008D2ACC"/>
    <w:rsid w:val="008D6152"/>
    <w:rsid w:val="008D71E7"/>
    <w:rsid w:val="008E1033"/>
    <w:rsid w:val="008E13AE"/>
    <w:rsid w:val="008E1EB1"/>
    <w:rsid w:val="008E731D"/>
    <w:rsid w:val="008E7BA9"/>
    <w:rsid w:val="008F0F81"/>
    <w:rsid w:val="008F0FF8"/>
    <w:rsid w:val="008F1C40"/>
    <w:rsid w:val="008F27BF"/>
    <w:rsid w:val="008F2E64"/>
    <w:rsid w:val="008F364B"/>
    <w:rsid w:val="008F5633"/>
    <w:rsid w:val="008F5DD4"/>
    <w:rsid w:val="008F632F"/>
    <w:rsid w:val="008F6810"/>
    <w:rsid w:val="008F6CDE"/>
    <w:rsid w:val="008F7365"/>
    <w:rsid w:val="008F7965"/>
    <w:rsid w:val="00900130"/>
    <w:rsid w:val="009003FF"/>
    <w:rsid w:val="00901846"/>
    <w:rsid w:val="00904C1B"/>
    <w:rsid w:val="00905F1F"/>
    <w:rsid w:val="009061E6"/>
    <w:rsid w:val="00907C7C"/>
    <w:rsid w:val="00910525"/>
    <w:rsid w:val="00910634"/>
    <w:rsid w:val="009113EB"/>
    <w:rsid w:val="00912143"/>
    <w:rsid w:val="009142BC"/>
    <w:rsid w:val="009142EC"/>
    <w:rsid w:val="009154C3"/>
    <w:rsid w:val="009172E1"/>
    <w:rsid w:val="00921ED6"/>
    <w:rsid w:val="00922558"/>
    <w:rsid w:val="009228C3"/>
    <w:rsid w:val="00923540"/>
    <w:rsid w:val="009237B3"/>
    <w:rsid w:val="00924C4C"/>
    <w:rsid w:val="009266B8"/>
    <w:rsid w:val="00926767"/>
    <w:rsid w:val="0092703F"/>
    <w:rsid w:val="00927AAC"/>
    <w:rsid w:val="00927B8C"/>
    <w:rsid w:val="00927C90"/>
    <w:rsid w:val="0093278A"/>
    <w:rsid w:val="009330AE"/>
    <w:rsid w:val="0093419A"/>
    <w:rsid w:val="009360C3"/>
    <w:rsid w:val="009361D5"/>
    <w:rsid w:val="00936DDF"/>
    <w:rsid w:val="0094055C"/>
    <w:rsid w:val="0094214F"/>
    <w:rsid w:val="0094268E"/>
    <w:rsid w:val="009428A4"/>
    <w:rsid w:val="009429DE"/>
    <w:rsid w:val="0094449C"/>
    <w:rsid w:val="0094637A"/>
    <w:rsid w:val="0095198A"/>
    <w:rsid w:val="00951A7E"/>
    <w:rsid w:val="00952109"/>
    <w:rsid w:val="00953B96"/>
    <w:rsid w:val="00953C0E"/>
    <w:rsid w:val="009543BF"/>
    <w:rsid w:val="00954DE7"/>
    <w:rsid w:val="00956799"/>
    <w:rsid w:val="00957C46"/>
    <w:rsid w:val="00960B20"/>
    <w:rsid w:val="00961859"/>
    <w:rsid w:val="009630A9"/>
    <w:rsid w:val="009653D1"/>
    <w:rsid w:val="009659F4"/>
    <w:rsid w:val="0096706B"/>
    <w:rsid w:val="009673E9"/>
    <w:rsid w:val="00970653"/>
    <w:rsid w:val="00970A10"/>
    <w:rsid w:val="00970B7E"/>
    <w:rsid w:val="00970D60"/>
    <w:rsid w:val="0097125D"/>
    <w:rsid w:val="00977E80"/>
    <w:rsid w:val="009801DD"/>
    <w:rsid w:val="00981190"/>
    <w:rsid w:val="00982F71"/>
    <w:rsid w:val="009847F7"/>
    <w:rsid w:val="00985A25"/>
    <w:rsid w:val="0098682A"/>
    <w:rsid w:val="00986F82"/>
    <w:rsid w:val="00987815"/>
    <w:rsid w:val="00990F2D"/>
    <w:rsid w:val="0099309E"/>
    <w:rsid w:val="0099390E"/>
    <w:rsid w:val="009945FC"/>
    <w:rsid w:val="00994A1F"/>
    <w:rsid w:val="009960E5"/>
    <w:rsid w:val="009967F8"/>
    <w:rsid w:val="009970DC"/>
    <w:rsid w:val="00997935"/>
    <w:rsid w:val="009A1F2A"/>
    <w:rsid w:val="009A311E"/>
    <w:rsid w:val="009A7ADC"/>
    <w:rsid w:val="009B0929"/>
    <w:rsid w:val="009B0D30"/>
    <w:rsid w:val="009B1C1C"/>
    <w:rsid w:val="009B362B"/>
    <w:rsid w:val="009B3C53"/>
    <w:rsid w:val="009B5298"/>
    <w:rsid w:val="009B79CA"/>
    <w:rsid w:val="009C0300"/>
    <w:rsid w:val="009C07DB"/>
    <w:rsid w:val="009C19B7"/>
    <w:rsid w:val="009C59F7"/>
    <w:rsid w:val="009C5ABB"/>
    <w:rsid w:val="009C6955"/>
    <w:rsid w:val="009C7359"/>
    <w:rsid w:val="009D04B5"/>
    <w:rsid w:val="009D0D6F"/>
    <w:rsid w:val="009D1DC7"/>
    <w:rsid w:val="009D2440"/>
    <w:rsid w:val="009D2863"/>
    <w:rsid w:val="009D3E6D"/>
    <w:rsid w:val="009D7580"/>
    <w:rsid w:val="009D7C51"/>
    <w:rsid w:val="009E097E"/>
    <w:rsid w:val="009E0F08"/>
    <w:rsid w:val="009E1031"/>
    <w:rsid w:val="009E196C"/>
    <w:rsid w:val="009E2120"/>
    <w:rsid w:val="009E4063"/>
    <w:rsid w:val="009E5A47"/>
    <w:rsid w:val="009E6A0A"/>
    <w:rsid w:val="009E733B"/>
    <w:rsid w:val="009F0004"/>
    <w:rsid w:val="009F1C5B"/>
    <w:rsid w:val="009F1EF8"/>
    <w:rsid w:val="009F2326"/>
    <w:rsid w:val="009F36BF"/>
    <w:rsid w:val="009F4F86"/>
    <w:rsid w:val="009F5602"/>
    <w:rsid w:val="009F60CF"/>
    <w:rsid w:val="009F688E"/>
    <w:rsid w:val="009F77F3"/>
    <w:rsid w:val="009F78F5"/>
    <w:rsid w:val="00A00DA7"/>
    <w:rsid w:val="00A01FA6"/>
    <w:rsid w:val="00A05005"/>
    <w:rsid w:val="00A050CD"/>
    <w:rsid w:val="00A07DA4"/>
    <w:rsid w:val="00A108A0"/>
    <w:rsid w:val="00A10CE7"/>
    <w:rsid w:val="00A111B6"/>
    <w:rsid w:val="00A12309"/>
    <w:rsid w:val="00A12F5D"/>
    <w:rsid w:val="00A154AC"/>
    <w:rsid w:val="00A177D1"/>
    <w:rsid w:val="00A256F1"/>
    <w:rsid w:val="00A26D27"/>
    <w:rsid w:val="00A317B2"/>
    <w:rsid w:val="00A3245C"/>
    <w:rsid w:val="00A326F7"/>
    <w:rsid w:val="00A3607B"/>
    <w:rsid w:val="00A3692F"/>
    <w:rsid w:val="00A372BA"/>
    <w:rsid w:val="00A37326"/>
    <w:rsid w:val="00A376EE"/>
    <w:rsid w:val="00A4162D"/>
    <w:rsid w:val="00A41A35"/>
    <w:rsid w:val="00A42A99"/>
    <w:rsid w:val="00A43398"/>
    <w:rsid w:val="00A50867"/>
    <w:rsid w:val="00A5151A"/>
    <w:rsid w:val="00A516EC"/>
    <w:rsid w:val="00A51AB3"/>
    <w:rsid w:val="00A51F2D"/>
    <w:rsid w:val="00A522A4"/>
    <w:rsid w:val="00A53778"/>
    <w:rsid w:val="00A55A0E"/>
    <w:rsid w:val="00A57974"/>
    <w:rsid w:val="00A57E0A"/>
    <w:rsid w:val="00A57FF1"/>
    <w:rsid w:val="00A6015D"/>
    <w:rsid w:val="00A60868"/>
    <w:rsid w:val="00A61265"/>
    <w:rsid w:val="00A621F2"/>
    <w:rsid w:val="00A625FE"/>
    <w:rsid w:val="00A63878"/>
    <w:rsid w:val="00A638BB"/>
    <w:rsid w:val="00A63D6A"/>
    <w:rsid w:val="00A644BF"/>
    <w:rsid w:val="00A64B83"/>
    <w:rsid w:val="00A67850"/>
    <w:rsid w:val="00A67BE6"/>
    <w:rsid w:val="00A67D24"/>
    <w:rsid w:val="00A716E5"/>
    <w:rsid w:val="00A71784"/>
    <w:rsid w:val="00A71A1E"/>
    <w:rsid w:val="00A721CC"/>
    <w:rsid w:val="00A72242"/>
    <w:rsid w:val="00A72466"/>
    <w:rsid w:val="00A7522A"/>
    <w:rsid w:val="00A755A9"/>
    <w:rsid w:val="00A755C0"/>
    <w:rsid w:val="00A75747"/>
    <w:rsid w:val="00A75F32"/>
    <w:rsid w:val="00A76CA9"/>
    <w:rsid w:val="00A805F8"/>
    <w:rsid w:val="00A80E5B"/>
    <w:rsid w:val="00A81030"/>
    <w:rsid w:val="00A823F6"/>
    <w:rsid w:val="00A82D40"/>
    <w:rsid w:val="00A83B3D"/>
    <w:rsid w:val="00A86B6F"/>
    <w:rsid w:val="00A8719E"/>
    <w:rsid w:val="00A87A3F"/>
    <w:rsid w:val="00A9411F"/>
    <w:rsid w:val="00A94729"/>
    <w:rsid w:val="00A95616"/>
    <w:rsid w:val="00A958D7"/>
    <w:rsid w:val="00AA0A89"/>
    <w:rsid w:val="00AA2778"/>
    <w:rsid w:val="00AA2ABB"/>
    <w:rsid w:val="00AA3AB8"/>
    <w:rsid w:val="00AA4565"/>
    <w:rsid w:val="00AA504F"/>
    <w:rsid w:val="00AA51EE"/>
    <w:rsid w:val="00AA5368"/>
    <w:rsid w:val="00AA6429"/>
    <w:rsid w:val="00AA6F51"/>
    <w:rsid w:val="00AA708E"/>
    <w:rsid w:val="00AA7F05"/>
    <w:rsid w:val="00AB0363"/>
    <w:rsid w:val="00AB07D9"/>
    <w:rsid w:val="00AB0AB9"/>
    <w:rsid w:val="00AB1203"/>
    <w:rsid w:val="00AB2071"/>
    <w:rsid w:val="00AB2494"/>
    <w:rsid w:val="00AB502B"/>
    <w:rsid w:val="00AB654B"/>
    <w:rsid w:val="00AB67BA"/>
    <w:rsid w:val="00AC01AA"/>
    <w:rsid w:val="00AC0C8A"/>
    <w:rsid w:val="00AC1681"/>
    <w:rsid w:val="00AC4F72"/>
    <w:rsid w:val="00AC5785"/>
    <w:rsid w:val="00AC63E6"/>
    <w:rsid w:val="00AC6C42"/>
    <w:rsid w:val="00AC7847"/>
    <w:rsid w:val="00AD0204"/>
    <w:rsid w:val="00AD0F0C"/>
    <w:rsid w:val="00AD1313"/>
    <w:rsid w:val="00AD14E3"/>
    <w:rsid w:val="00AD6912"/>
    <w:rsid w:val="00AD7DE8"/>
    <w:rsid w:val="00AE270B"/>
    <w:rsid w:val="00AE30C7"/>
    <w:rsid w:val="00AE3C5B"/>
    <w:rsid w:val="00AE482E"/>
    <w:rsid w:val="00AE568F"/>
    <w:rsid w:val="00AE71E9"/>
    <w:rsid w:val="00AE7AA2"/>
    <w:rsid w:val="00AF741A"/>
    <w:rsid w:val="00AF7D28"/>
    <w:rsid w:val="00AF7D7F"/>
    <w:rsid w:val="00B012C1"/>
    <w:rsid w:val="00B01ADB"/>
    <w:rsid w:val="00B0213D"/>
    <w:rsid w:val="00B03EF5"/>
    <w:rsid w:val="00B040D0"/>
    <w:rsid w:val="00B04161"/>
    <w:rsid w:val="00B05053"/>
    <w:rsid w:val="00B056F9"/>
    <w:rsid w:val="00B06752"/>
    <w:rsid w:val="00B07620"/>
    <w:rsid w:val="00B10B47"/>
    <w:rsid w:val="00B112F1"/>
    <w:rsid w:val="00B11A50"/>
    <w:rsid w:val="00B11E3D"/>
    <w:rsid w:val="00B1276C"/>
    <w:rsid w:val="00B1353E"/>
    <w:rsid w:val="00B14D2C"/>
    <w:rsid w:val="00B17E82"/>
    <w:rsid w:val="00B20301"/>
    <w:rsid w:val="00B20FE5"/>
    <w:rsid w:val="00B223F1"/>
    <w:rsid w:val="00B2268A"/>
    <w:rsid w:val="00B22818"/>
    <w:rsid w:val="00B22CE3"/>
    <w:rsid w:val="00B22E0F"/>
    <w:rsid w:val="00B25CD3"/>
    <w:rsid w:val="00B273C4"/>
    <w:rsid w:val="00B3044A"/>
    <w:rsid w:val="00B318A8"/>
    <w:rsid w:val="00B31D27"/>
    <w:rsid w:val="00B33F6F"/>
    <w:rsid w:val="00B3448F"/>
    <w:rsid w:val="00B35F74"/>
    <w:rsid w:val="00B4575A"/>
    <w:rsid w:val="00B45F20"/>
    <w:rsid w:val="00B53FD9"/>
    <w:rsid w:val="00B54809"/>
    <w:rsid w:val="00B54986"/>
    <w:rsid w:val="00B550DD"/>
    <w:rsid w:val="00B5533D"/>
    <w:rsid w:val="00B5620C"/>
    <w:rsid w:val="00B56761"/>
    <w:rsid w:val="00B575BA"/>
    <w:rsid w:val="00B57911"/>
    <w:rsid w:val="00B636D8"/>
    <w:rsid w:val="00B6736B"/>
    <w:rsid w:val="00B71608"/>
    <w:rsid w:val="00B71FD5"/>
    <w:rsid w:val="00B73656"/>
    <w:rsid w:val="00B7492E"/>
    <w:rsid w:val="00B7541E"/>
    <w:rsid w:val="00B76429"/>
    <w:rsid w:val="00B775EE"/>
    <w:rsid w:val="00B81DD1"/>
    <w:rsid w:val="00B82CA5"/>
    <w:rsid w:val="00B8336C"/>
    <w:rsid w:val="00B834A7"/>
    <w:rsid w:val="00B841C9"/>
    <w:rsid w:val="00B8502B"/>
    <w:rsid w:val="00B86471"/>
    <w:rsid w:val="00B87637"/>
    <w:rsid w:val="00B8796E"/>
    <w:rsid w:val="00B90A80"/>
    <w:rsid w:val="00B95590"/>
    <w:rsid w:val="00B956D4"/>
    <w:rsid w:val="00B96582"/>
    <w:rsid w:val="00B9663A"/>
    <w:rsid w:val="00B969D7"/>
    <w:rsid w:val="00B97446"/>
    <w:rsid w:val="00BA2147"/>
    <w:rsid w:val="00BA3E70"/>
    <w:rsid w:val="00BA4B19"/>
    <w:rsid w:val="00BA56BB"/>
    <w:rsid w:val="00BA58F1"/>
    <w:rsid w:val="00BA6096"/>
    <w:rsid w:val="00BA6294"/>
    <w:rsid w:val="00BA6477"/>
    <w:rsid w:val="00BA7432"/>
    <w:rsid w:val="00BB198F"/>
    <w:rsid w:val="00BB1F8A"/>
    <w:rsid w:val="00BB2764"/>
    <w:rsid w:val="00BB2A90"/>
    <w:rsid w:val="00BB7EEC"/>
    <w:rsid w:val="00BC0A92"/>
    <w:rsid w:val="00BC0B3B"/>
    <w:rsid w:val="00BC1AA0"/>
    <w:rsid w:val="00BC2495"/>
    <w:rsid w:val="00BC314A"/>
    <w:rsid w:val="00BC3508"/>
    <w:rsid w:val="00BC5E8E"/>
    <w:rsid w:val="00BC7245"/>
    <w:rsid w:val="00BC7E84"/>
    <w:rsid w:val="00BC7EB9"/>
    <w:rsid w:val="00BD1534"/>
    <w:rsid w:val="00BD153F"/>
    <w:rsid w:val="00BD1E33"/>
    <w:rsid w:val="00BD2643"/>
    <w:rsid w:val="00BD4F0F"/>
    <w:rsid w:val="00BD5065"/>
    <w:rsid w:val="00BD56B1"/>
    <w:rsid w:val="00BD5C5F"/>
    <w:rsid w:val="00BD6558"/>
    <w:rsid w:val="00BD6DC9"/>
    <w:rsid w:val="00BD736D"/>
    <w:rsid w:val="00BD7B69"/>
    <w:rsid w:val="00BE02CF"/>
    <w:rsid w:val="00BE0891"/>
    <w:rsid w:val="00BE1876"/>
    <w:rsid w:val="00BE23A2"/>
    <w:rsid w:val="00BE27E0"/>
    <w:rsid w:val="00BE2A49"/>
    <w:rsid w:val="00BE6ED4"/>
    <w:rsid w:val="00BE793B"/>
    <w:rsid w:val="00BF05BF"/>
    <w:rsid w:val="00BF084F"/>
    <w:rsid w:val="00BF1A10"/>
    <w:rsid w:val="00BF2AD7"/>
    <w:rsid w:val="00BF2F76"/>
    <w:rsid w:val="00BF3022"/>
    <w:rsid w:val="00BF3214"/>
    <w:rsid w:val="00BF346A"/>
    <w:rsid w:val="00BF349A"/>
    <w:rsid w:val="00BF5573"/>
    <w:rsid w:val="00BF591B"/>
    <w:rsid w:val="00BF5D38"/>
    <w:rsid w:val="00BF6889"/>
    <w:rsid w:val="00BF723E"/>
    <w:rsid w:val="00BF78F9"/>
    <w:rsid w:val="00C009EC"/>
    <w:rsid w:val="00C01EC8"/>
    <w:rsid w:val="00C02B1E"/>
    <w:rsid w:val="00C02BC8"/>
    <w:rsid w:val="00C02BDE"/>
    <w:rsid w:val="00C04587"/>
    <w:rsid w:val="00C0716D"/>
    <w:rsid w:val="00C07687"/>
    <w:rsid w:val="00C07EDA"/>
    <w:rsid w:val="00C12235"/>
    <w:rsid w:val="00C137D3"/>
    <w:rsid w:val="00C13980"/>
    <w:rsid w:val="00C13CF5"/>
    <w:rsid w:val="00C14526"/>
    <w:rsid w:val="00C15867"/>
    <w:rsid w:val="00C15967"/>
    <w:rsid w:val="00C202EE"/>
    <w:rsid w:val="00C206EC"/>
    <w:rsid w:val="00C217E0"/>
    <w:rsid w:val="00C22398"/>
    <w:rsid w:val="00C224F3"/>
    <w:rsid w:val="00C2296D"/>
    <w:rsid w:val="00C23155"/>
    <w:rsid w:val="00C23E25"/>
    <w:rsid w:val="00C24262"/>
    <w:rsid w:val="00C25AA4"/>
    <w:rsid w:val="00C270C4"/>
    <w:rsid w:val="00C27CDF"/>
    <w:rsid w:val="00C27DD2"/>
    <w:rsid w:val="00C313F1"/>
    <w:rsid w:val="00C335E5"/>
    <w:rsid w:val="00C3453F"/>
    <w:rsid w:val="00C35957"/>
    <w:rsid w:val="00C35F67"/>
    <w:rsid w:val="00C40B0F"/>
    <w:rsid w:val="00C40C41"/>
    <w:rsid w:val="00C43EAE"/>
    <w:rsid w:val="00C450FB"/>
    <w:rsid w:val="00C45885"/>
    <w:rsid w:val="00C50F22"/>
    <w:rsid w:val="00C51D44"/>
    <w:rsid w:val="00C52FEB"/>
    <w:rsid w:val="00C53FFF"/>
    <w:rsid w:val="00C550BA"/>
    <w:rsid w:val="00C55375"/>
    <w:rsid w:val="00C560CC"/>
    <w:rsid w:val="00C57164"/>
    <w:rsid w:val="00C578BF"/>
    <w:rsid w:val="00C57971"/>
    <w:rsid w:val="00C57AE6"/>
    <w:rsid w:val="00C57CCD"/>
    <w:rsid w:val="00C603E0"/>
    <w:rsid w:val="00C61872"/>
    <w:rsid w:val="00C61890"/>
    <w:rsid w:val="00C619F7"/>
    <w:rsid w:val="00C62190"/>
    <w:rsid w:val="00C64A1A"/>
    <w:rsid w:val="00C65BD7"/>
    <w:rsid w:val="00C73CF6"/>
    <w:rsid w:val="00C76BA4"/>
    <w:rsid w:val="00C80595"/>
    <w:rsid w:val="00C81437"/>
    <w:rsid w:val="00C83A48"/>
    <w:rsid w:val="00C83DEF"/>
    <w:rsid w:val="00C84AF8"/>
    <w:rsid w:val="00C84C2E"/>
    <w:rsid w:val="00C852B1"/>
    <w:rsid w:val="00C85865"/>
    <w:rsid w:val="00C859FA"/>
    <w:rsid w:val="00C85E85"/>
    <w:rsid w:val="00C870EE"/>
    <w:rsid w:val="00C90933"/>
    <w:rsid w:val="00C90DC7"/>
    <w:rsid w:val="00C91181"/>
    <w:rsid w:val="00C916AF"/>
    <w:rsid w:val="00C942AD"/>
    <w:rsid w:val="00C9492A"/>
    <w:rsid w:val="00C94D69"/>
    <w:rsid w:val="00C97693"/>
    <w:rsid w:val="00CA0451"/>
    <w:rsid w:val="00CA0467"/>
    <w:rsid w:val="00CA05D8"/>
    <w:rsid w:val="00CA0C70"/>
    <w:rsid w:val="00CA11E7"/>
    <w:rsid w:val="00CA1508"/>
    <w:rsid w:val="00CA205B"/>
    <w:rsid w:val="00CA2EAE"/>
    <w:rsid w:val="00CA3523"/>
    <w:rsid w:val="00CA37AF"/>
    <w:rsid w:val="00CA3C26"/>
    <w:rsid w:val="00CA4073"/>
    <w:rsid w:val="00CA4AC1"/>
    <w:rsid w:val="00CA4FE2"/>
    <w:rsid w:val="00CA59FB"/>
    <w:rsid w:val="00CB0316"/>
    <w:rsid w:val="00CB0B11"/>
    <w:rsid w:val="00CB1143"/>
    <w:rsid w:val="00CB2145"/>
    <w:rsid w:val="00CB216E"/>
    <w:rsid w:val="00CB2513"/>
    <w:rsid w:val="00CB328E"/>
    <w:rsid w:val="00CB426A"/>
    <w:rsid w:val="00CB45B5"/>
    <w:rsid w:val="00CB4D1A"/>
    <w:rsid w:val="00CB52C8"/>
    <w:rsid w:val="00CB5354"/>
    <w:rsid w:val="00CB5997"/>
    <w:rsid w:val="00CB5B62"/>
    <w:rsid w:val="00CB618F"/>
    <w:rsid w:val="00CC019E"/>
    <w:rsid w:val="00CC16BF"/>
    <w:rsid w:val="00CC3233"/>
    <w:rsid w:val="00CC3A75"/>
    <w:rsid w:val="00CC3A83"/>
    <w:rsid w:val="00CC3C9E"/>
    <w:rsid w:val="00CC4333"/>
    <w:rsid w:val="00CC5374"/>
    <w:rsid w:val="00CC6A14"/>
    <w:rsid w:val="00CC70A3"/>
    <w:rsid w:val="00CD0860"/>
    <w:rsid w:val="00CD2599"/>
    <w:rsid w:val="00CD2EE4"/>
    <w:rsid w:val="00CD34D3"/>
    <w:rsid w:val="00CD4442"/>
    <w:rsid w:val="00CD4E18"/>
    <w:rsid w:val="00CD53C3"/>
    <w:rsid w:val="00CD574E"/>
    <w:rsid w:val="00CD600C"/>
    <w:rsid w:val="00CD6C8B"/>
    <w:rsid w:val="00CE2BA9"/>
    <w:rsid w:val="00CE2F28"/>
    <w:rsid w:val="00CE3280"/>
    <w:rsid w:val="00CE3E7E"/>
    <w:rsid w:val="00CE4C22"/>
    <w:rsid w:val="00CE6C74"/>
    <w:rsid w:val="00CE6CD5"/>
    <w:rsid w:val="00CE76E5"/>
    <w:rsid w:val="00CF3AD0"/>
    <w:rsid w:val="00CF41EC"/>
    <w:rsid w:val="00CF52B1"/>
    <w:rsid w:val="00CF5D04"/>
    <w:rsid w:val="00CF6418"/>
    <w:rsid w:val="00CF774C"/>
    <w:rsid w:val="00D0124A"/>
    <w:rsid w:val="00D029F7"/>
    <w:rsid w:val="00D045D4"/>
    <w:rsid w:val="00D04DE4"/>
    <w:rsid w:val="00D063F1"/>
    <w:rsid w:val="00D104DB"/>
    <w:rsid w:val="00D10726"/>
    <w:rsid w:val="00D10C8F"/>
    <w:rsid w:val="00D11B53"/>
    <w:rsid w:val="00D136B9"/>
    <w:rsid w:val="00D14CB9"/>
    <w:rsid w:val="00D14F22"/>
    <w:rsid w:val="00D1748A"/>
    <w:rsid w:val="00D174BF"/>
    <w:rsid w:val="00D17D8F"/>
    <w:rsid w:val="00D17E5B"/>
    <w:rsid w:val="00D200E5"/>
    <w:rsid w:val="00D210CF"/>
    <w:rsid w:val="00D211F0"/>
    <w:rsid w:val="00D2370F"/>
    <w:rsid w:val="00D25B6E"/>
    <w:rsid w:val="00D30F56"/>
    <w:rsid w:val="00D321E8"/>
    <w:rsid w:val="00D342F4"/>
    <w:rsid w:val="00D3495E"/>
    <w:rsid w:val="00D350EE"/>
    <w:rsid w:val="00D366E4"/>
    <w:rsid w:val="00D444B0"/>
    <w:rsid w:val="00D44ED6"/>
    <w:rsid w:val="00D452A5"/>
    <w:rsid w:val="00D455EC"/>
    <w:rsid w:val="00D465BC"/>
    <w:rsid w:val="00D46C06"/>
    <w:rsid w:val="00D47109"/>
    <w:rsid w:val="00D4741C"/>
    <w:rsid w:val="00D54B03"/>
    <w:rsid w:val="00D551B1"/>
    <w:rsid w:val="00D56A88"/>
    <w:rsid w:val="00D5716B"/>
    <w:rsid w:val="00D57918"/>
    <w:rsid w:val="00D579D0"/>
    <w:rsid w:val="00D57A36"/>
    <w:rsid w:val="00D63014"/>
    <w:rsid w:val="00D637C4"/>
    <w:rsid w:val="00D65ED7"/>
    <w:rsid w:val="00D6640E"/>
    <w:rsid w:val="00D6676B"/>
    <w:rsid w:val="00D66E14"/>
    <w:rsid w:val="00D70CC2"/>
    <w:rsid w:val="00D73DC6"/>
    <w:rsid w:val="00D7406D"/>
    <w:rsid w:val="00D74160"/>
    <w:rsid w:val="00D74C1A"/>
    <w:rsid w:val="00D754C1"/>
    <w:rsid w:val="00D75F93"/>
    <w:rsid w:val="00D77393"/>
    <w:rsid w:val="00D77A35"/>
    <w:rsid w:val="00D77FDB"/>
    <w:rsid w:val="00D80B8C"/>
    <w:rsid w:val="00D81391"/>
    <w:rsid w:val="00D81B3E"/>
    <w:rsid w:val="00D84E5D"/>
    <w:rsid w:val="00D9063A"/>
    <w:rsid w:val="00D90C70"/>
    <w:rsid w:val="00D90E49"/>
    <w:rsid w:val="00D91754"/>
    <w:rsid w:val="00D928E6"/>
    <w:rsid w:val="00D94C02"/>
    <w:rsid w:val="00D95A9C"/>
    <w:rsid w:val="00D96ADE"/>
    <w:rsid w:val="00D97F28"/>
    <w:rsid w:val="00DA0CE2"/>
    <w:rsid w:val="00DA0F3A"/>
    <w:rsid w:val="00DA1718"/>
    <w:rsid w:val="00DA2387"/>
    <w:rsid w:val="00DA570A"/>
    <w:rsid w:val="00DA5AD9"/>
    <w:rsid w:val="00DA7B26"/>
    <w:rsid w:val="00DB043E"/>
    <w:rsid w:val="00DB0A0A"/>
    <w:rsid w:val="00DB1621"/>
    <w:rsid w:val="00DB2238"/>
    <w:rsid w:val="00DB2CA7"/>
    <w:rsid w:val="00DB5954"/>
    <w:rsid w:val="00DC014E"/>
    <w:rsid w:val="00DC0CCB"/>
    <w:rsid w:val="00DC1961"/>
    <w:rsid w:val="00DC1DE2"/>
    <w:rsid w:val="00DC291D"/>
    <w:rsid w:val="00DC4120"/>
    <w:rsid w:val="00DC4F4E"/>
    <w:rsid w:val="00DC63D5"/>
    <w:rsid w:val="00DC67AE"/>
    <w:rsid w:val="00DC6A10"/>
    <w:rsid w:val="00DC738B"/>
    <w:rsid w:val="00DD15ED"/>
    <w:rsid w:val="00DD1C49"/>
    <w:rsid w:val="00DD1E92"/>
    <w:rsid w:val="00DD2DCA"/>
    <w:rsid w:val="00DD38F0"/>
    <w:rsid w:val="00DD52FD"/>
    <w:rsid w:val="00DE1AF7"/>
    <w:rsid w:val="00DE1E63"/>
    <w:rsid w:val="00DE26BD"/>
    <w:rsid w:val="00DE50F7"/>
    <w:rsid w:val="00DE557B"/>
    <w:rsid w:val="00DE657E"/>
    <w:rsid w:val="00DE6D6D"/>
    <w:rsid w:val="00DF0328"/>
    <w:rsid w:val="00DF05DA"/>
    <w:rsid w:val="00DF1C85"/>
    <w:rsid w:val="00DF41C6"/>
    <w:rsid w:val="00DF4704"/>
    <w:rsid w:val="00DF47B2"/>
    <w:rsid w:val="00DF6129"/>
    <w:rsid w:val="00E00221"/>
    <w:rsid w:val="00E021FD"/>
    <w:rsid w:val="00E024AA"/>
    <w:rsid w:val="00E026C8"/>
    <w:rsid w:val="00E0494A"/>
    <w:rsid w:val="00E05B07"/>
    <w:rsid w:val="00E11A24"/>
    <w:rsid w:val="00E11D29"/>
    <w:rsid w:val="00E128D5"/>
    <w:rsid w:val="00E13BB4"/>
    <w:rsid w:val="00E141A6"/>
    <w:rsid w:val="00E144E0"/>
    <w:rsid w:val="00E15C77"/>
    <w:rsid w:val="00E21614"/>
    <w:rsid w:val="00E23437"/>
    <w:rsid w:val="00E236CB"/>
    <w:rsid w:val="00E239EF"/>
    <w:rsid w:val="00E23FFE"/>
    <w:rsid w:val="00E2446C"/>
    <w:rsid w:val="00E250F1"/>
    <w:rsid w:val="00E258FA"/>
    <w:rsid w:val="00E25BBF"/>
    <w:rsid w:val="00E25E3A"/>
    <w:rsid w:val="00E26612"/>
    <w:rsid w:val="00E271CD"/>
    <w:rsid w:val="00E30C8C"/>
    <w:rsid w:val="00E316F0"/>
    <w:rsid w:val="00E34A11"/>
    <w:rsid w:val="00E3550D"/>
    <w:rsid w:val="00E36A43"/>
    <w:rsid w:val="00E37262"/>
    <w:rsid w:val="00E41477"/>
    <w:rsid w:val="00E41E41"/>
    <w:rsid w:val="00E44A59"/>
    <w:rsid w:val="00E461E8"/>
    <w:rsid w:val="00E467C1"/>
    <w:rsid w:val="00E4735D"/>
    <w:rsid w:val="00E47B1E"/>
    <w:rsid w:val="00E47CEF"/>
    <w:rsid w:val="00E52838"/>
    <w:rsid w:val="00E53EDF"/>
    <w:rsid w:val="00E56C1E"/>
    <w:rsid w:val="00E6095B"/>
    <w:rsid w:val="00E614E0"/>
    <w:rsid w:val="00E6279C"/>
    <w:rsid w:val="00E630A6"/>
    <w:rsid w:val="00E63403"/>
    <w:rsid w:val="00E659D7"/>
    <w:rsid w:val="00E675B4"/>
    <w:rsid w:val="00E72C65"/>
    <w:rsid w:val="00E72C8C"/>
    <w:rsid w:val="00E73414"/>
    <w:rsid w:val="00E73F7F"/>
    <w:rsid w:val="00E74BB3"/>
    <w:rsid w:val="00E753E8"/>
    <w:rsid w:val="00E777F6"/>
    <w:rsid w:val="00E77A50"/>
    <w:rsid w:val="00E807C4"/>
    <w:rsid w:val="00E8155E"/>
    <w:rsid w:val="00E8259F"/>
    <w:rsid w:val="00E83DE2"/>
    <w:rsid w:val="00E8444A"/>
    <w:rsid w:val="00E84664"/>
    <w:rsid w:val="00E85409"/>
    <w:rsid w:val="00E85F4B"/>
    <w:rsid w:val="00E90DCE"/>
    <w:rsid w:val="00E918D7"/>
    <w:rsid w:val="00E92DB2"/>
    <w:rsid w:val="00E9369F"/>
    <w:rsid w:val="00E93B89"/>
    <w:rsid w:val="00E9564F"/>
    <w:rsid w:val="00E9611C"/>
    <w:rsid w:val="00E96680"/>
    <w:rsid w:val="00E96F3A"/>
    <w:rsid w:val="00EA01DE"/>
    <w:rsid w:val="00EA067C"/>
    <w:rsid w:val="00EA1347"/>
    <w:rsid w:val="00EA28C7"/>
    <w:rsid w:val="00EA3201"/>
    <w:rsid w:val="00EA34D0"/>
    <w:rsid w:val="00EA3AF7"/>
    <w:rsid w:val="00EA408E"/>
    <w:rsid w:val="00EA429F"/>
    <w:rsid w:val="00EA49FB"/>
    <w:rsid w:val="00EA4F19"/>
    <w:rsid w:val="00EA4F9E"/>
    <w:rsid w:val="00EA4FF5"/>
    <w:rsid w:val="00EA586A"/>
    <w:rsid w:val="00EA63CA"/>
    <w:rsid w:val="00EA6864"/>
    <w:rsid w:val="00EA6D3B"/>
    <w:rsid w:val="00EA77E2"/>
    <w:rsid w:val="00EA7F59"/>
    <w:rsid w:val="00EB00AD"/>
    <w:rsid w:val="00EB0341"/>
    <w:rsid w:val="00EB0598"/>
    <w:rsid w:val="00EB136C"/>
    <w:rsid w:val="00EB1C98"/>
    <w:rsid w:val="00EB1D18"/>
    <w:rsid w:val="00EB35FF"/>
    <w:rsid w:val="00EB3E0B"/>
    <w:rsid w:val="00EB480E"/>
    <w:rsid w:val="00EB4F05"/>
    <w:rsid w:val="00EB59AA"/>
    <w:rsid w:val="00EB5EC6"/>
    <w:rsid w:val="00EB7108"/>
    <w:rsid w:val="00EB7FC9"/>
    <w:rsid w:val="00EC1BF6"/>
    <w:rsid w:val="00EC20B6"/>
    <w:rsid w:val="00EC4655"/>
    <w:rsid w:val="00EC5CD6"/>
    <w:rsid w:val="00EC66B7"/>
    <w:rsid w:val="00ED0130"/>
    <w:rsid w:val="00ED0F1E"/>
    <w:rsid w:val="00ED22ED"/>
    <w:rsid w:val="00ED27E8"/>
    <w:rsid w:val="00ED4D6E"/>
    <w:rsid w:val="00ED5F3A"/>
    <w:rsid w:val="00ED6A31"/>
    <w:rsid w:val="00ED7137"/>
    <w:rsid w:val="00EE0FEC"/>
    <w:rsid w:val="00EE2C04"/>
    <w:rsid w:val="00EE391C"/>
    <w:rsid w:val="00EE3CCE"/>
    <w:rsid w:val="00EE5083"/>
    <w:rsid w:val="00EE5943"/>
    <w:rsid w:val="00EE61C7"/>
    <w:rsid w:val="00EE7E34"/>
    <w:rsid w:val="00EF0404"/>
    <w:rsid w:val="00EF06D4"/>
    <w:rsid w:val="00EF06EA"/>
    <w:rsid w:val="00EF28B2"/>
    <w:rsid w:val="00EF688F"/>
    <w:rsid w:val="00EF7276"/>
    <w:rsid w:val="00F00100"/>
    <w:rsid w:val="00F01E06"/>
    <w:rsid w:val="00F01F76"/>
    <w:rsid w:val="00F025C9"/>
    <w:rsid w:val="00F03C22"/>
    <w:rsid w:val="00F03DF2"/>
    <w:rsid w:val="00F052C2"/>
    <w:rsid w:val="00F075FB"/>
    <w:rsid w:val="00F07604"/>
    <w:rsid w:val="00F102B0"/>
    <w:rsid w:val="00F102DA"/>
    <w:rsid w:val="00F13D9C"/>
    <w:rsid w:val="00F15CF8"/>
    <w:rsid w:val="00F21088"/>
    <w:rsid w:val="00F21F97"/>
    <w:rsid w:val="00F222DE"/>
    <w:rsid w:val="00F231BC"/>
    <w:rsid w:val="00F2379A"/>
    <w:rsid w:val="00F2655C"/>
    <w:rsid w:val="00F27F8F"/>
    <w:rsid w:val="00F31AA9"/>
    <w:rsid w:val="00F32051"/>
    <w:rsid w:val="00F327E7"/>
    <w:rsid w:val="00F328A7"/>
    <w:rsid w:val="00F35746"/>
    <w:rsid w:val="00F3639B"/>
    <w:rsid w:val="00F37683"/>
    <w:rsid w:val="00F4032C"/>
    <w:rsid w:val="00F422FD"/>
    <w:rsid w:val="00F42C20"/>
    <w:rsid w:val="00F434CA"/>
    <w:rsid w:val="00F447C7"/>
    <w:rsid w:val="00F44870"/>
    <w:rsid w:val="00F45969"/>
    <w:rsid w:val="00F459B4"/>
    <w:rsid w:val="00F47371"/>
    <w:rsid w:val="00F47572"/>
    <w:rsid w:val="00F51656"/>
    <w:rsid w:val="00F5172D"/>
    <w:rsid w:val="00F5211B"/>
    <w:rsid w:val="00F5355B"/>
    <w:rsid w:val="00F546FB"/>
    <w:rsid w:val="00F554A9"/>
    <w:rsid w:val="00F5572B"/>
    <w:rsid w:val="00F564D1"/>
    <w:rsid w:val="00F5783C"/>
    <w:rsid w:val="00F61120"/>
    <w:rsid w:val="00F628ED"/>
    <w:rsid w:val="00F62A4D"/>
    <w:rsid w:val="00F62FED"/>
    <w:rsid w:val="00F637BB"/>
    <w:rsid w:val="00F6517E"/>
    <w:rsid w:val="00F66388"/>
    <w:rsid w:val="00F716FD"/>
    <w:rsid w:val="00F71F84"/>
    <w:rsid w:val="00F724EE"/>
    <w:rsid w:val="00F733C3"/>
    <w:rsid w:val="00F73E6C"/>
    <w:rsid w:val="00F73FB0"/>
    <w:rsid w:val="00F75467"/>
    <w:rsid w:val="00F76765"/>
    <w:rsid w:val="00F80355"/>
    <w:rsid w:val="00F82074"/>
    <w:rsid w:val="00F82438"/>
    <w:rsid w:val="00F832D1"/>
    <w:rsid w:val="00F85A4D"/>
    <w:rsid w:val="00F87C43"/>
    <w:rsid w:val="00F907BB"/>
    <w:rsid w:val="00F918D9"/>
    <w:rsid w:val="00F929EC"/>
    <w:rsid w:val="00F94BDE"/>
    <w:rsid w:val="00F95B03"/>
    <w:rsid w:val="00F96F37"/>
    <w:rsid w:val="00FA0245"/>
    <w:rsid w:val="00FA10C0"/>
    <w:rsid w:val="00FA1674"/>
    <w:rsid w:val="00FA1964"/>
    <w:rsid w:val="00FA21CD"/>
    <w:rsid w:val="00FA28E9"/>
    <w:rsid w:val="00FA2DCD"/>
    <w:rsid w:val="00FA2F58"/>
    <w:rsid w:val="00FA3501"/>
    <w:rsid w:val="00FA3F24"/>
    <w:rsid w:val="00FA47B7"/>
    <w:rsid w:val="00FA5722"/>
    <w:rsid w:val="00FA572F"/>
    <w:rsid w:val="00FA5B5C"/>
    <w:rsid w:val="00FB0C81"/>
    <w:rsid w:val="00FB2579"/>
    <w:rsid w:val="00FB318A"/>
    <w:rsid w:val="00FB3A7B"/>
    <w:rsid w:val="00FB4068"/>
    <w:rsid w:val="00FB6686"/>
    <w:rsid w:val="00FB6A9E"/>
    <w:rsid w:val="00FC0A91"/>
    <w:rsid w:val="00FC12B5"/>
    <w:rsid w:val="00FC2200"/>
    <w:rsid w:val="00FC2540"/>
    <w:rsid w:val="00FC33DB"/>
    <w:rsid w:val="00FC3C2C"/>
    <w:rsid w:val="00FC5222"/>
    <w:rsid w:val="00FC53BC"/>
    <w:rsid w:val="00FD07D6"/>
    <w:rsid w:val="00FD15DC"/>
    <w:rsid w:val="00FD3D30"/>
    <w:rsid w:val="00FD53BF"/>
    <w:rsid w:val="00FD5A17"/>
    <w:rsid w:val="00FD631A"/>
    <w:rsid w:val="00FD79F1"/>
    <w:rsid w:val="00FE1528"/>
    <w:rsid w:val="00FE1662"/>
    <w:rsid w:val="00FE3D35"/>
    <w:rsid w:val="00FE49D7"/>
    <w:rsid w:val="00FE50F4"/>
    <w:rsid w:val="00FE6561"/>
    <w:rsid w:val="00FE7830"/>
    <w:rsid w:val="00FE7DE8"/>
    <w:rsid w:val="00FF0204"/>
    <w:rsid w:val="00FF0504"/>
    <w:rsid w:val="00FF0525"/>
    <w:rsid w:val="00FF0E44"/>
    <w:rsid w:val="00FF13A6"/>
    <w:rsid w:val="00FF1CC7"/>
    <w:rsid w:val="00FF3353"/>
    <w:rsid w:val="00FF37C7"/>
    <w:rsid w:val="00FF3AED"/>
    <w:rsid w:val="00FF3C8B"/>
    <w:rsid w:val="00FF42DA"/>
    <w:rsid w:val="00FF48F0"/>
    <w:rsid w:val="00FF5BA4"/>
    <w:rsid w:val="00FF70C2"/>
    <w:rsid w:val="00FF72E5"/>
    <w:rsid w:val="00FF7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8"/>
    <o:shapelayout v:ext="edit">
      <o:idmap v:ext="edit" data="1"/>
    </o:shapelayout>
  </w:shapeDefaults>
  <w:decimalSymbol w:val="."/>
  <w:listSeparator w:val=","/>
  <w14:docId w14:val="074E4125"/>
  <w15:docId w15:val="{1C811FB6-A377-4C03-9763-78BD3B35B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AFE"/>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9"/>
    <w:qFormat/>
    <w:rsid w:val="0033525D"/>
    <w:pPr>
      <w:widowControl w:val="0"/>
      <w:numPr>
        <w:ilvl w:val="2"/>
        <w:numId w:val="2"/>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rsid w:val="007B6871"/>
    <w:pPr>
      <w:keepNext/>
      <w:numPr>
        <w:ilvl w:val="3"/>
        <w:numId w:val="2"/>
      </w:numPr>
      <w:spacing w:before="240" w:after="60"/>
      <w:outlineLvl w:val="3"/>
    </w:pPr>
  </w:style>
  <w:style w:type="paragraph" w:styleId="Heading5">
    <w:name w:val="heading 5"/>
    <w:basedOn w:val="Normal"/>
    <w:next w:val="Normal"/>
    <w:link w:val="Heading5Char"/>
    <w:uiPriority w:val="99"/>
    <w:qFormat/>
    <w:rsid w:val="00DC6A10"/>
    <w:pPr>
      <w:keepNext/>
      <w:numPr>
        <w:numId w:val="7"/>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eastAsia="SimSun"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8F1C40"/>
    <w:rPr>
      <w:rFonts w:eastAsia="SimSun" w:cs="Times New Roman"/>
      <w:sz w:val="22"/>
      <w:szCs w:val="22"/>
      <w:lang w:val="en-CA" w:eastAsia="en-US" w:bidi="ar-S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uiPriority w:val="99"/>
    <w:locked/>
    <w:rsid w:val="008F1C40"/>
    <w:rPr>
      <w:rFonts w:eastAsia="SimSun" w:cs="Times New Roman"/>
      <w:sz w:val="22"/>
      <w:szCs w:val="22"/>
      <w:lang w:val="en-CA" w:eastAsia="en-US" w:bidi="ar-SA"/>
    </w:rPr>
  </w:style>
  <w:style w:type="character" w:customStyle="1" w:styleId="Heading4Char">
    <w:name w:val="Heading 4 Char"/>
    <w:aliases w:val="Heading 11 Char,para 4 Char,Título 41 Char,Heading 41 Char,标题 41 Char,He=ding 41 Char,标 题  41 Char"/>
    <w:link w:val="Heading4"/>
    <w:uiPriority w:val="99"/>
    <w:semiHidden/>
    <w:locked/>
    <w:rsid w:val="00696418"/>
    <w:rPr>
      <w:rFonts w:eastAsia="SimSun" w:cs="Times New Roman"/>
      <w:sz w:val="22"/>
      <w:szCs w:val="22"/>
      <w:lang w:val="en-CA" w:eastAsia="en-US" w:bidi="ar-SA"/>
    </w:rPr>
  </w:style>
  <w:style w:type="character" w:customStyle="1" w:styleId="Heading5Char">
    <w:name w:val="Heading 5 Char"/>
    <w:link w:val="Heading5"/>
    <w:uiPriority w:val="99"/>
    <w:semiHidden/>
    <w:locked/>
    <w:rsid w:val="00696418"/>
    <w:rPr>
      <w:rFonts w:eastAsia="SimSun" w:cs="Times New Roman"/>
      <w:sz w:val="22"/>
      <w:szCs w:val="22"/>
      <w:lang w:val="en-CA" w:eastAsia="en-US" w:bidi="ar-SA"/>
    </w:rPr>
  </w:style>
  <w:style w:type="character" w:customStyle="1" w:styleId="Heading6Char">
    <w:name w:val="Heading 6 Char"/>
    <w:link w:val="Heading6"/>
    <w:uiPriority w:val="99"/>
    <w:semiHidden/>
    <w:locked/>
    <w:rsid w:val="00696418"/>
    <w:rPr>
      <w:rFonts w:ascii="Arial" w:eastAsia="SimSun" w:hAnsi="Arial" w:cs="Times New Roman"/>
      <w:i/>
      <w:sz w:val="22"/>
      <w:szCs w:val="22"/>
      <w:lang w:val="en-CA" w:eastAsia="en-US" w:bidi="ar-SA"/>
    </w:rPr>
  </w:style>
  <w:style w:type="character" w:customStyle="1" w:styleId="Heading7Char">
    <w:name w:val="Heading 7 Char"/>
    <w:link w:val="Heading7"/>
    <w:uiPriority w:val="99"/>
    <w:semiHidden/>
    <w:locked/>
    <w:rsid w:val="00696418"/>
    <w:rPr>
      <w:rFonts w:ascii="Arial" w:eastAsia="SimSun" w:hAnsi="Arial" w:cs="Times New Roman"/>
      <w:sz w:val="22"/>
      <w:szCs w:val="22"/>
      <w:lang w:val="en-CA" w:eastAsia="en-US" w:bidi="ar-SA"/>
    </w:rPr>
  </w:style>
  <w:style w:type="character" w:customStyle="1" w:styleId="Heading8Char">
    <w:name w:val="Heading 8 Char"/>
    <w:link w:val="Heading8"/>
    <w:uiPriority w:val="99"/>
    <w:semiHidden/>
    <w:locked/>
    <w:rsid w:val="00696418"/>
    <w:rPr>
      <w:rFonts w:ascii="Calibri" w:eastAsia="SimSun" w:hAnsi="Calibri" w:cs="Times New Roman"/>
      <w:i/>
      <w:iCs/>
      <w:sz w:val="24"/>
      <w:szCs w:val="24"/>
      <w:lang w:val="en-CA" w:eastAsia="en-US"/>
    </w:rPr>
  </w:style>
  <w:style w:type="character" w:customStyle="1" w:styleId="Heading9Char">
    <w:name w:val="Heading 9 Char"/>
    <w:link w:val="Heading9"/>
    <w:uiPriority w:val="99"/>
    <w:semiHidden/>
    <w:locked/>
    <w:rsid w:val="00696418"/>
    <w:rPr>
      <w:rFonts w:ascii="Arial" w:eastAsia="SimSun" w:hAnsi="Arial" w:cs="Times New Roman"/>
      <w:i/>
      <w:sz w:val="22"/>
      <w:szCs w:val="22"/>
      <w:lang w:val="en-CA" w:eastAsia="en-US" w:bidi="ar-S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semiHidden/>
    <w:locked/>
    <w:rsid w:val="00696418"/>
    <w:rPr>
      <w:rFonts w:cs="Times New Roman"/>
      <w:lang w:val="en-CA" w:eastAsia="en-US"/>
    </w:rPr>
  </w:style>
  <w:style w:type="paragraph" w:customStyle="1" w:styleId="sub-title">
    <w:name w:val="sub-title"/>
    <w:uiPriority w:val="99"/>
    <w:rsid w:val="0033525D"/>
    <w:pPr>
      <w:jc w:val="both"/>
      <w:outlineLvl w:val="0"/>
    </w:pPr>
    <w:rPr>
      <w:b/>
      <w:noProof/>
      <w:sz w:val="22"/>
      <w:szCs w:val="22"/>
      <w:lang w:val="en-US"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8F1C40"/>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locked/>
    <w:rsid w:val="00696418"/>
    <w:rPr>
      <w:rFonts w:cs="Times New Roman"/>
      <w:sz w:val="16"/>
      <w:szCs w:val="16"/>
      <w:lang w:val="en-CA" w:eastAsia="en-US"/>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locked/>
    <w:rsid w:val="00696418"/>
    <w:rPr>
      <w:rFonts w:cs="Times New Roman"/>
      <w:sz w:val="16"/>
      <w:szCs w:val="16"/>
      <w:lang w:val="en-CA" w:eastAsia="en-US"/>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locked/>
    <w:rsid w:val="00696418"/>
    <w:rPr>
      <w:rFonts w:ascii="Courier New" w:hAnsi="Courier New" w:cs="Courier New"/>
      <w:sz w:val="20"/>
      <w:szCs w:val="20"/>
      <w:lang w:val="en-CA" w:eastAsia="en-US"/>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6"/>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99"/>
    <w:locked/>
    <w:rsid w:val="00696418"/>
    <w:rPr>
      <w:rFonts w:ascii="Cambria" w:eastAsia="SimSun" w:hAnsi="Cambria" w:cs="Times New Roman"/>
      <w:sz w:val="24"/>
      <w:szCs w:val="24"/>
      <w:lang w:val="en-CA" w:eastAsia="en-US"/>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99"/>
    <w:locked/>
    <w:rsid w:val="00696418"/>
    <w:rPr>
      <w:rFonts w:ascii="Cambria" w:eastAsia="SimSun" w:hAnsi="Cambria" w:cs="Times New Roman"/>
      <w:b/>
      <w:bCs/>
      <w:kern w:val="28"/>
      <w:sz w:val="32"/>
      <w:szCs w:val="32"/>
      <w:lang w:val="en-CA" w:eastAsia="en-US"/>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locked/>
    <w:rsid w:val="00696418"/>
    <w:rPr>
      <w:rFonts w:cs="Times New Roman"/>
      <w:lang w:val="en-CA" w:eastAsia="en-US"/>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u?notentextf,Font: Geneva 9,f"/>
    <w:basedOn w:val="Normal"/>
    <w:link w:val="FootnoteTextChar"/>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link w:val="CharCharCharCharCarChar"/>
    <w:uiPriority w:val="99"/>
    <w:locked/>
    <w:rsid w:val="006E126D"/>
    <w:rPr>
      <w:rFonts w:cs="Times New Roman"/>
      <w:vertAlign w:val="superscript"/>
    </w:rPr>
  </w:style>
  <w:style w:type="paragraph" w:styleId="ListParagraph">
    <w:name w:val="List Paragraph"/>
    <w:basedOn w:val="Normal"/>
    <w:uiPriority w:val="99"/>
    <w:qFormat/>
    <w:rsid w:val="008F1C40"/>
    <w:pPr>
      <w:spacing w:after="160" w:line="259" w:lineRule="auto"/>
      <w:ind w:left="720"/>
      <w:contextualSpacing/>
      <w:jc w:val="left"/>
    </w:pPr>
    <w:rPr>
      <w:rFonts w:ascii="Calibri" w:hAnsi="Calibri" w:cs="Arial"/>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F1C40"/>
    <w:pPr>
      <w:spacing w:after="160" w:line="240" w:lineRule="exact"/>
    </w:pPr>
    <w:rPr>
      <w:sz w:val="20"/>
      <w:szCs w:val="20"/>
      <w:vertAlign w:val="superscript"/>
      <w:lang w:val="en-US"/>
    </w:rPr>
  </w:style>
  <w:style w:type="paragraph" w:styleId="Revision">
    <w:name w:val="Revision"/>
    <w:hidden/>
    <w:uiPriority w:val="99"/>
    <w:semiHidden/>
    <w:rsid w:val="008F1C40"/>
    <w:rPr>
      <w:sz w:val="22"/>
      <w:szCs w:val="22"/>
      <w:lang w:eastAsia="en-US"/>
    </w:rPr>
  </w:style>
  <w:style w:type="character" w:styleId="Hyperlink">
    <w:name w:val="Hyperlink"/>
    <w:uiPriority w:val="99"/>
    <w:rsid w:val="008F1C40"/>
    <w:rPr>
      <w:rFonts w:cs="Times New Roman"/>
      <w:color w:val="0000FF"/>
      <w:u w:val="single"/>
    </w:rPr>
  </w:style>
  <w:style w:type="character" w:customStyle="1" w:styleId="UnresolvedMention1">
    <w:name w:val="Unresolved Mention1"/>
    <w:uiPriority w:val="99"/>
    <w:semiHidden/>
    <w:rsid w:val="008F1C40"/>
    <w:rPr>
      <w:rFonts w:cs="Times New Roman"/>
      <w:color w:val="605E5C"/>
      <w:shd w:val="clear" w:color="auto" w:fill="E1DFDD"/>
    </w:rPr>
  </w:style>
  <w:style w:type="character" w:styleId="Strong">
    <w:name w:val="Strong"/>
    <w:uiPriority w:val="99"/>
    <w:qFormat/>
    <w:rsid w:val="00AA4565"/>
    <w:rPr>
      <w:rFonts w:cs="Times New Roman"/>
      <w:b/>
      <w:bCs/>
    </w:rPr>
  </w:style>
  <w:style w:type="character" w:customStyle="1" w:styleId="rynqvb">
    <w:name w:val="rynqvb"/>
    <w:uiPriority w:val="99"/>
    <w:rsid w:val="00F102B0"/>
    <w:rPr>
      <w:rFonts w:cs="Times New Roman"/>
    </w:rPr>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Heading1 Char"/>
    <w:uiPriority w:val="99"/>
    <w:locked/>
    <w:rsid w:val="00961859"/>
    <w:rPr>
      <w:rFonts w:cs="Times New Roman"/>
      <w:lang w:val="en-GB"/>
    </w:rPr>
  </w:style>
  <w:style w:type="numbering" w:styleId="111111">
    <w:name w:val="Outline List 2"/>
    <w:basedOn w:val="NoList"/>
    <w:uiPriority w:val="99"/>
    <w:semiHidden/>
    <w:unhideWhenUsed/>
    <w:locked/>
    <w:rsid w:val="00C56903"/>
    <w:pPr>
      <w:numPr>
        <w:numId w:val="3"/>
      </w:numPr>
    </w:pPr>
  </w:style>
  <w:style w:type="numbering" w:styleId="1ai">
    <w:name w:val="Outline List 1"/>
    <w:basedOn w:val="NoList"/>
    <w:uiPriority w:val="99"/>
    <w:semiHidden/>
    <w:unhideWhenUsed/>
    <w:locked/>
    <w:rsid w:val="00C56903"/>
    <w:pPr>
      <w:numPr>
        <w:numId w:val="4"/>
      </w:numPr>
    </w:pPr>
  </w:style>
  <w:style w:type="numbering" w:styleId="ArticleSection">
    <w:name w:val="Outline List 3"/>
    <w:basedOn w:val="NoList"/>
    <w:uiPriority w:val="99"/>
    <w:semiHidden/>
    <w:unhideWhenUsed/>
    <w:locked/>
    <w:rsid w:val="00C56903"/>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564086">
      <w:marLeft w:val="0"/>
      <w:marRight w:val="0"/>
      <w:marTop w:val="0"/>
      <w:marBottom w:val="0"/>
      <w:divBdr>
        <w:top w:val="none" w:sz="0" w:space="0" w:color="auto"/>
        <w:left w:val="none" w:sz="0" w:space="0" w:color="auto"/>
        <w:bottom w:val="none" w:sz="0" w:space="0" w:color="auto"/>
        <w:right w:val="none" w:sz="0" w:space="0" w:color="auto"/>
      </w:divBdr>
    </w:div>
    <w:div w:id="1061564087">
      <w:marLeft w:val="0"/>
      <w:marRight w:val="0"/>
      <w:marTop w:val="0"/>
      <w:marBottom w:val="0"/>
      <w:divBdr>
        <w:top w:val="none" w:sz="0" w:space="0" w:color="auto"/>
        <w:left w:val="none" w:sz="0" w:space="0" w:color="auto"/>
        <w:bottom w:val="none" w:sz="0" w:space="0" w:color="auto"/>
        <w:right w:val="none" w:sz="0" w:space="0" w:color="auto"/>
      </w:divBdr>
    </w:div>
    <w:div w:id="1061564089">
      <w:marLeft w:val="0"/>
      <w:marRight w:val="0"/>
      <w:marTop w:val="0"/>
      <w:marBottom w:val="0"/>
      <w:divBdr>
        <w:top w:val="none" w:sz="0" w:space="0" w:color="auto"/>
        <w:left w:val="none" w:sz="0" w:space="0" w:color="auto"/>
        <w:bottom w:val="none" w:sz="0" w:space="0" w:color="auto"/>
        <w:right w:val="none" w:sz="0" w:space="0" w:color="auto"/>
      </w:divBdr>
    </w:div>
    <w:div w:id="1061564090">
      <w:marLeft w:val="0"/>
      <w:marRight w:val="0"/>
      <w:marTop w:val="0"/>
      <w:marBottom w:val="0"/>
      <w:divBdr>
        <w:top w:val="none" w:sz="0" w:space="0" w:color="auto"/>
        <w:left w:val="none" w:sz="0" w:space="0" w:color="auto"/>
        <w:bottom w:val="none" w:sz="0" w:space="0" w:color="auto"/>
        <w:right w:val="none" w:sz="0" w:space="0" w:color="auto"/>
      </w:divBdr>
      <w:divsChild>
        <w:div w:id="1061564088">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A438B3E9C085458C34C94278CAC506" ma:contentTypeVersion="5" ma:contentTypeDescription="Create a new document." ma:contentTypeScope="" ma:versionID="3b29bbcf4f26b5d767144acfd9dd04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UNEP/OzL.Pro/ExCom/93/98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17511FB-A8D8-474F-B69B-6AF7D6FAFD1C}"/>
</file>

<file path=customXml/itemProps2.xml><?xml version="1.0" encoding="utf-8"?>
<ds:datastoreItem xmlns:ds="http://schemas.openxmlformats.org/officeDocument/2006/customXml" ds:itemID="{42C1AFAC-C48F-4733-8222-03C40D5DBA29}"/>
</file>

<file path=customXml/itemProps3.xml><?xml version="1.0" encoding="utf-8"?>
<ds:datastoreItem xmlns:ds="http://schemas.openxmlformats.org/officeDocument/2006/customXml" ds:itemID="{763D6A7D-9C4C-4D8C-909A-E97A45F8FA2B}"/>
</file>

<file path=docProps/app.xml><?xml version="1.0" encoding="utf-8"?>
<Properties xmlns="http://schemas.openxmlformats.org/officeDocument/2006/extended-properties" xmlns:vt="http://schemas.openxmlformats.org/officeDocument/2006/docPropsVTypes">
  <Template>Eec93G</Template>
  <TotalTime>0</TotalTime>
  <Pages>35</Pages>
  <Words>4897</Words>
  <Characters>27919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关于进一步阐明体制方面的问题以及多边基金在逐步减少氢氟碳化物时能够开展何种项目和活动以保持和/或提高制造和维修行业替代技术和设备的能效的业务框架：关于第92/38号决定（a）段的报告</vt:lpstr>
    </vt:vector>
  </TitlesOfParts>
  <Company/>
  <LinksUpToDate>false</LinksUpToDate>
  <CharactersWithSpaces>32751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关于进一步阐明体制方面的问题以及多边基金在逐步减少氢氟碳化物时能够开展何种项目和活动以保持和/或提高制造和维修行业替代技术和设备的能效的业务框架：关于第92/38号决定（a）段的报告</dc:title>
  <dc:subject/>
  <dc:creator>HH</dc:creator>
  <cp:keywords/>
  <dc:description/>
  <cp:lastModifiedBy>Martine Chery</cp:lastModifiedBy>
  <cp:revision>2</cp:revision>
  <cp:lastPrinted>2023-11-17T22:18:00Z</cp:lastPrinted>
  <dcterms:created xsi:type="dcterms:W3CDTF">2023-11-30T16:55:00Z</dcterms:created>
  <dcterms:modified xsi:type="dcterms:W3CDTF">2023-11-30T16:55:00Z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UNEP/OzL.Pro/ExCom/93/98</vt:lpwstr>
  </property>
  <property fmtid="{D5CDD505-2E9C-101B-9397-08002B2CF9AE}" pid="3" name="Revision date">
    <vt:lpwstr>11/22/2023</vt:lpwstr>
  </property>
  <property fmtid="{D5CDD505-2E9C-101B-9397-08002B2CF9AE}" pid="4" name="ContentTypeId">
    <vt:lpwstr>0x010100BCA438B3E9C085458C34C94278CAC506</vt:lpwstr>
  </property>
  <property fmtid="{D5CDD505-2E9C-101B-9397-08002B2CF9AE}" pid="5" name="Order">
    <vt:r8>1.99748218451612E-302</vt:r8>
  </property>
  <property fmtid="{D5CDD505-2E9C-101B-9397-08002B2CF9AE}" pid="6" name="MediaServiceImageTags">
    <vt:lpwstr/>
  </property>
  <property fmtid="{D5CDD505-2E9C-101B-9397-08002B2CF9AE}" pid="8" name="lcf76f155ced4ddcb4097134ff3c332f">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SharedWithUsers">
    <vt:lpwstr/>
  </property>
</Properties>
</file>