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6EED878" w14:textId="77777777">
        <w:trPr>
          <w:trHeight w:val="720"/>
        </w:trPr>
        <w:tc>
          <w:tcPr>
            <w:tcW w:w="4410" w:type="dxa"/>
            <w:gridSpan w:val="2"/>
            <w:tcBorders>
              <w:bottom w:val="single" w:sz="18" w:space="0" w:color="auto"/>
            </w:tcBorders>
          </w:tcPr>
          <w:p w14:paraId="489AEA6E"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7A205F24"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643DECC7" w14:textId="77777777" w:rsidTr="00AF37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2"/>
        </w:trPr>
        <w:tc>
          <w:tcPr>
            <w:tcW w:w="4059" w:type="dxa"/>
            <w:tcBorders>
              <w:top w:val="nil"/>
              <w:left w:val="nil"/>
              <w:bottom w:val="single" w:sz="36" w:space="0" w:color="auto"/>
              <w:right w:val="nil"/>
            </w:tcBorders>
          </w:tcPr>
          <w:p w14:paraId="53F35F1D" w14:textId="25C226E6" w:rsidR="007E5D09" w:rsidRDefault="00E1360E" w:rsidP="00AF376E">
            <w:pPr>
              <w:jc w:val="left"/>
              <w:rPr>
                <w:lang w:val="en-US" w:bidi="ar-LB"/>
              </w:rPr>
            </w:pPr>
            <w:r>
              <w:rPr>
                <w:noProof/>
                <w:lang w:val="en-US" w:bidi="ar-LB"/>
              </w:rPr>
              <w:drawing>
                <wp:anchor distT="0" distB="0" distL="114300" distR="114300" simplePos="0" relativeHeight="251656192" behindDoc="1" locked="0" layoutInCell="0" allowOverlap="1" wp14:anchorId="36176F2A" wp14:editId="7DF4F8A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3A94CE7A" w14:textId="77777777" w:rsidR="007E5D09" w:rsidRDefault="00E1360E" w:rsidP="00AF376E">
            <w:pPr>
              <w:jc w:val="left"/>
              <w:rPr>
                <w:lang w:val="en-US" w:bidi="ar-LB"/>
              </w:rPr>
            </w:pPr>
            <w:r>
              <w:rPr>
                <w:lang w:val="en-US" w:bidi="ar-LB"/>
              </w:rPr>
              <w:t>GENERAL</w:t>
            </w:r>
          </w:p>
          <w:p w14:paraId="79C1EA38" w14:textId="4E73B85D" w:rsidR="007E5D09" w:rsidRDefault="007E5D09" w:rsidP="00AF376E">
            <w:pPr>
              <w:jc w:val="left"/>
              <w:rPr>
                <w:lang w:val="en-US" w:bidi="ar-LB"/>
              </w:rPr>
            </w:pPr>
          </w:p>
          <w:p w14:paraId="1F4366A0" w14:textId="161C3867" w:rsidR="007E5D09" w:rsidRPr="00027436" w:rsidRDefault="007B34DF" w:rsidP="00AF376E">
            <w:pPr>
              <w:rPr>
                <w:rtl/>
                <w:lang w:val="en-CA" w:bidi="ar-LB"/>
              </w:rPr>
            </w:pPr>
            <w:r>
              <w:rPr>
                <w:lang w:bidi="ar-LB"/>
              </w:rPr>
              <w:fldChar w:fldCharType="begin"/>
            </w:r>
            <w:r>
              <w:rPr>
                <w:lang w:bidi="ar-LB"/>
              </w:rPr>
              <w:instrText xml:space="preserve"> DOCPROPERTY "Document number"  \* MERGEFORMAT </w:instrText>
            </w:r>
            <w:r>
              <w:rPr>
                <w:lang w:bidi="ar-LB"/>
              </w:rPr>
              <w:fldChar w:fldCharType="separate"/>
            </w:r>
            <w:r w:rsidR="00AE4437">
              <w:rPr>
                <w:lang w:bidi="ar-LB"/>
              </w:rPr>
              <w:t>UNEP/</w:t>
            </w:r>
            <w:proofErr w:type="spellStart"/>
            <w:r w:rsidR="00AE4437">
              <w:rPr>
                <w:lang w:bidi="ar-LB"/>
              </w:rPr>
              <w:t>OzL.Pro</w:t>
            </w:r>
            <w:proofErr w:type="spellEnd"/>
            <w:r w:rsidR="00AE4437">
              <w:rPr>
                <w:lang w:bidi="ar-LB"/>
              </w:rPr>
              <w:t>/ExCom/93/</w:t>
            </w:r>
            <w:r w:rsidR="00EA79CF">
              <w:rPr>
                <w:lang w:bidi="ar-LB"/>
              </w:rPr>
              <w:t>70</w:t>
            </w:r>
            <w:r>
              <w:rPr>
                <w:lang w:bidi="ar-LB"/>
              </w:rPr>
              <w:fldChar w:fldCharType="end"/>
            </w:r>
            <w:r w:rsidR="00027436">
              <w:rPr>
                <w:rFonts w:ascii="Calibri" w:hAnsi="Calibri" w:cs="Calibri"/>
                <w:sz w:val="22"/>
                <w:szCs w:val="22"/>
                <w:lang w:val="en-US" w:eastAsia="zh-CN" w:bidi="ar-LB"/>
              </w:rPr>
              <w:t>*</w:t>
            </w:r>
          </w:p>
          <w:p w14:paraId="77C4BA66" w14:textId="77777777" w:rsidR="00662A73" w:rsidRPr="003F73BA" w:rsidRDefault="00662A73" w:rsidP="00AF376E">
            <w:pPr>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EA79CF">
              <w:rPr>
                <w:lang w:val="en-US" w:bidi="ar-LB"/>
              </w:rPr>
              <w:t>30 November</w:t>
            </w:r>
            <w:r w:rsidR="00AE4437" w:rsidRPr="00AE4437">
              <w:rPr>
                <w:lang w:bidi="ar-LB"/>
              </w:rPr>
              <w:t xml:space="preserve"> 2023</w:t>
            </w:r>
            <w:r>
              <w:rPr>
                <w:lang w:bidi="ar-LB"/>
              </w:rPr>
              <w:fldChar w:fldCharType="end"/>
            </w:r>
          </w:p>
          <w:p w14:paraId="512FD6B0" w14:textId="77777777" w:rsidR="00662A73" w:rsidRDefault="00662A73" w:rsidP="00AF376E">
            <w:pPr>
              <w:jc w:val="left"/>
              <w:rPr>
                <w:rtl/>
                <w:lang w:val="en-US" w:bidi="ar-LB"/>
              </w:rPr>
            </w:pPr>
          </w:p>
          <w:p w14:paraId="334BECB0" w14:textId="77777777" w:rsidR="007E5D09" w:rsidRDefault="00E1360E" w:rsidP="00AF376E">
            <w:pPr>
              <w:jc w:val="left"/>
              <w:rPr>
                <w:lang w:val="en-US" w:bidi="ar-LB"/>
              </w:rPr>
            </w:pPr>
            <w:r>
              <w:rPr>
                <w:lang w:val="en-US" w:bidi="ar-LB"/>
              </w:rPr>
              <w:t>ARABIC</w:t>
            </w:r>
          </w:p>
          <w:p w14:paraId="02C3F21C" w14:textId="77777777" w:rsidR="007E5D09" w:rsidRDefault="00E1360E" w:rsidP="00AF376E">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322BCB4E"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55232C7B"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416E3D8E"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3D3C4661"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C64D041" w14:textId="77777777" w:rsidR="007E5D09" w:rsidRDefault="007E5D09">
            <w:pPr>
              <w:rPr>
                <w:caps/>
                <w:lang w:val="en-US" w:bidi="ar-LB"/>
              </w:rPr>
            </w:pPr>
          </w:p>
          <w:p w14:paraId="52961F5C" w14:textId="4874A093" w:rsidR="007E5D09" w:rsidRDefault="00AF376E">
            <w:pPr>
              <w:rPr>
                <w:lang w:val="en-US" w:bidi="ar-LB"/>
              </w:rPr>
            </w:pPr>
            <w:r>
              <w:rPr>
                <w:noProof/>
                <w:lang w:val="en-US" w:bidi="ar-LB"/>
              </w:rPr>
              <w:drawing>
                <wp:anchor distT="0" distB="0" distL="114300" distR="114300" simplePos="0" relativeHeight="251661312" behindDoc="0" locked="0" layoutInCell="0" allowOverlap="1" wp14:anchorId="534BD050" wp14:editId="112F0AA1">
                  <wp:simplePos x="0" y="0"/>
                  <wp:positionH relativeFrom="column">
                    <wp:posOffset>5035255</wp:posOffset>
                  </wp:positionH>
                  <wp:positionV relativeFrom="paragraph">
                    <wp:posOffset>645824</wp:posOffset>
                  </wp:positionV>
                  <wp:extent cx="573435" cy="55562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35" cy="5556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258CAF7"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336F548D"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10B7180" w14:textId="56A20F97"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C173DE">
        <w:rPr>
          <w:sz w:val="28"/>
          <w:szCs w:val="28"/>
          <w:rtl/>
          <w:lang w:val="en-US" w:eastAsia="en-CA" w:bidi="ar-LB"/>
        </w:rPr>
        <w:t>والتسعــــون</w:t>
      </w:r>
      <w:r w:rsidR="007C6EF9">
        <w:rPr>
          <w:sz w:val="28"/>
          <w:szCs w:val="28"/>
          <w:rtl/>
          <w:lang w:val="en-US" w:eastAsia="en-CA" w:bidi="ar-LB"/>
        </w:rPr>
        <w:t xml:space="preserve"> </w:t>
      </w:r>
    </w:p>
    <w:p w14:paraId="3F0E11E5" w14:textId="5F7289BB" w:rsidR="00702662" w:rsidRDefault="00C173DE"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19D1423B" w14:textId="656468B8" w:rsidR="00AE4437" w:rsidRPr="00DE7650" w:rsidRDefault="00AE4437" w:rsidP="00DE7650">
      <w:pPr>
        <w:bidi/>
        <w:jc w:val="left"/>
        <w:rPr>
          <w:sz w:val="28"/>
          <w:szCs w:val="28"/>
          <w:rtl/>
          <w:lang w:bidi="ar-LB"/>
        </w:rPr>
      </w:pPr>
      <w:r w:rsidRPr="00DE7650">
        <w:rPr>
          <w:sz w:val="28"/>
          <w:szCs w:val="28"/>
          <w:rtl/>
          <w:lang w:bidi="ar-LB"/>
        </w:rPr>
        <w:t>البند 9</w:t>
      </w:r>
      <w:r w:rsidR="007B34DF">
        <w:rPr>
          <w:sz w:val="28"/>
          <w:szCs w:val="28"/>
          <w:rtl/>
          <w:lang w:bidi="ar-LB"/>
        </w:rPr>
        <w:t xml:space="preserve"> </w:t>
      </w:r>
      <w:r w:rsidRPr="00DE7650">
        <w:rPr>
          <w:sz w:val="28"/>
          <w:szCs w:val="28"/>
          <w:rtl/>
          <w:lang w:bidi="ar-LB"/>
        </w:rPr>
        <w:t>(د) من جدول الأعمال المؤقت</w:t>
      </w:r>
      <w:r w:rsidRPr="00DE7650">
        <w:rPr>
          <w:rStyle w:val="FootnoteReference"/>
          <w:sz w:val="28"/>
          <w:szCs w:val="28"/>
          <w:lang w:bidi="ar-LB"/>
        </w:rPr>
        <w:footnoteReference w:id="1"/>
      </w:r>
      <w:r w:rsidR="007C0A7C">
        <w:rPr>
          <w:sz w:val="28"/>
          <w:szCs w:val="28"/>
          <w:lang w:bidi="ar-LB"/>
        </w:rPr>
        <w:t xml:space="preserve"> </w:t>
      </w:r>
    </w:p>
    <w:p w14:paraId="0BE68237" w14:textId="0796F5BB" w:rsidR="00AE4437" w:rsidRPr="00DE7650" w:rsidRDefault="00AE4437" w:rsidP="00DE7650">
      <w:pPr>
        <w:bidi/>
        <w:rPr>
          <w:sz w:val="28"/>
          <w:szCs w:val="28"/>
          <w:highlight w:val="lightGray"/>
          <w:rtl/>
          <w:lang w:bidi="ar-LB"/>
        </w:rPr>
      </w:pPr>
    </w:p>
    <w:p w14:paraId="251E34F9" w14:textId="77777777" w:rsidR="00AE4437" w:rsidRPr="00DE7650" w:rsidRDefault="00AE4437" w:rsidP="00DE7650">
      <w:pPr>
        <w:bidi/>
        <w:rPr>
          <w:sz w:val="28"/>
          <w:szCs w:val="28"/>
          <w:highlight w:val="lightGray"/>
          <w:rtl/>
          <w:lang w:bidi="ar-LB"/>
        </w:rPr>
      </w:pPr>
    </w:p>
    <w:p w14:paraId="12E308C1" w14:textId="77777777" w:rsidR="00AE4437" w:rsidRPr="00DE7650" w:rsidRDefault="00AE4437" w:rsidP="00DE7650">
      <w:pPr>
        <w:bidi/>
        <w:rPr>
          <w:sz w:val="28"/>
          <w:szCs w:val="28"/>
          <w:rtl/>
          <w:lang w:val="en-US" w:bidi="ar-LB"/>
        </w:rPr>
      </w:pPr>
    </w:p>
    <w:p w14:paraId="2AD394DA" w14:textId="77777777" w:rsidR="00AE4437" w:rsidRPr="00C173DE" w:rsidRDefault="00DE7650" w:rsidP="00DE7650">
      <w:pPr>
        <w:bidi/>
        <w:jc w:val="center"/>
        <w:rPr>
          <w:b/>
          <w:bCs/>
          <w:sz w:val="28"/>
          <w:szCs w:val="22"/>
          <w:rtl/>
          <w:lang w:bidi="ar-LB"/>
        </w:rPr>
      </w:pPr>
      <w:r w:rsidRPr="00C173DE">
        <w:rPr>
          <w:b/>
          <w:bCs/>
          <w:sz w:val="32"/>
          <w:szCs w:val="32"/>
          <w:rtl/>
          <w:lang w:bidi="ar-LB"/>
        </w:rPr>
        <w:t>مقترحا</w:t>
      </w:r>
      <w:r w:rsidR="00A720C6" w:rsidRPr="00C173DE">
        <w:rPr>
          <w:b/>
          <w:bCs/>
          <w:sz w:val="32"/>
          <w:szCs w:val="32"/>
          <w:rtl/>
          <w:lang w:bidi="ar-LB"/>
        </w:rPr>
        <w:t xml:space="preserve"> </w:t>
      </w:r>
      <w:r w:rsidR="00AE4437" w:rsidRPr="00C173DE">
        <w:rPr>
          <w:b/>
          <w:bCs/>
          <w:sz w:val="32"/>
          <w:szCs w:val="32"/>
          <w:rtl/>
          <w:lang w:bidi="ar-LB"/>
        </w:rPr>
        <w:t>مشروع</w:t>
      </w:r>
      <w:r w:rsidRPr="00C173DE">
        <w:rPr>
          <w:b/>
          <w:bCs/>
          <w:sz w:val="32"/>
          <w:szCs w:val="32"/>
          <w:rtl/>
          <w:lang w:bidi="ar-LB"/>
        </w:rPr>
        <w:t>ان</w:t>
      </w:r>
      <w:r w:rsidR="00AE4437" w:rsidRPr="00C173DE">
        <w:rPr>
          <w:b/>
          <w:bCs/>
          <w:sz w:val="32"/>
          <w:szCs w:val="32"/>
          <w:rtl/>
          <w:lang w:bidi="ar-LB"/>
        </w:rPr>
        <w:t>: المكسيك</w:t>
      </w:r>
    </w:p>
    <w:p w14:paraId="120246A4" w14:textId="77777777" w:rsidR="00AE4437" w:rsidRPr="00DA764B" w:rsidRDefault="00AE4437" w:rsidP="00AE4437">
      <w:pPr>
        <w:rPr>
          <w:rtl/>
          <w:lang w:bidi="ar-LB"/>
        </w:rPr>
      </w:pPr>
    </w:p>
    <w:p w14:paraId="7C5CB414" w14:textId="77777777" w:rsidR="00AE4437" w:rsidRPr="00DA764B" w:rsidRDefault="00AE4437" w:rsidP="00AE4437">
      <w:pPr>
        <w:rPr>
          <w:rtl/>
          <w:lang w:bidi="ar-LB"/>
        </w:rPr>
      </w:pPr>
    </w:p>
    <w:p w14:paraId="0B754D71" w14:textId="77777777" w:rsidR="00AE4437" w:rsidRPr="00C173DE" w:rsidRDefault="00AE4437" w:rsidP="00AE4437">
      <w:pPr>
        <w:bidi/>
        <w:ind w:firstLine="720"/>
        <w:rPr>
          <w:sz w:val="26"/>
          <w:szCs w:val="26"/>
          <w:rtl/>
          <w:lang w:bidi="ar-LB"/>
        </w:rPr>
      </w:pPr>
      <w:r w:rsidRPr="00C173DE">
        <w:rPr>
          <w:sz w:val="26"/>
          <w:szCs w:val="26"/>
          <w:rtl/>
          <w:lang w:bidi="ar-LB"/>
        </w:rPr>
        <w:t>تتكون هذه الوثيقة من تعلي</w:t>
      </w:r>
      <w:r w:rsidR="001F4BCC" w:rsidRPr="00C173DE">
        <w:rPr>
          <w:sz w:val="26"/>
          <w:szCs w:val="26"/>
          <w:rtl/>
          <w:lang w:bidi="ar-LB"/>
        </w:rPr>
        <w:t>قات وتوصيات الأمانة بشأن مقترحي المشرو</w:t>
      </w:r>
      <w:r w:rsidRPr="00C173DE">
        <w:rPr>
          <w:sz w:val="26"/>
          <w:szCs w:val="26"/>
          <w:rtl/>
          <w:lang w:bidi="ar-LB"/>
        </w:rPr>
        <w:t>ع</w:t>
      </w:r>
      <w:r w:rsidR="001F4BCC" w:rsidRPr="00C173DE">
        <w:rPr>
          <w:sz w:val="26"/>
          <w:szCs w:val="26"/>
          <w:rtl/>
          <w:lang w:bidi="ar-LB"/>
        </w:rPr>
        <w:t>ين التاليين</w:t>
      </w:r>
      <w:r w:rsidRPr="00C173DE">
        <w:rPr>
          <w:sz w:val="26"/>
          <w:szCs w:val="26"/>
          <w:rtl/>
          <w:lang w:bidi="ar-LB"/>
        </w:rPr>
        <w:t>:</w:t>
      </w:r>
    </w:p>
    <w:p w14:paraId="2E28AA5D" w14:textId="77777777" w:rsidR="00AE4437" w:rsidRPr="00C173DE" w:rsidRDefault="00AE4437" w:rsidP="00AE4437">
      <w:pPr>
        <w:bidi/>
        <w:spacing w:before="240" w:after="240"/>
        <w:rPr>
          <w:sz w:val="26"/>
          <w:szCs w:val="26"/>
          <w:u w:val="single"/>
          <w:rtl/>
          <w:lang w:bidi="ar-LB"/>
        </w:rPr>
      </w:pPr>
      <w:r w:rsidRPr="00C173DE">
        <w:rPr>
          <w:sz w:val="26"/>
          <w:szCs w:val="26"/>
          <w:u w:val="single"/>
          <w:rtl/>
          <w:lang w:bidi="ar-LB"/>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E4437" w:rsidRPr="00C173DE" w14:paraId="07C4C563" w14:textId="77777777" w:rsidTr="00EA79CF">
        <w:tc>
          <w:tcPr>
            <w:tcW w:w="6941" w:type="dxa"/>
          </w:tcPr>
          <w:p w14:paraId="691C821B" w14:textId="19620BA4" w:rsidR="00AE4437" w:rsidRPr="00C173DE" w:rsidRDefault="00AE4437" w:rsidP="006959F6">
            <w:pPr>
              <w:pStyle w:val="ListParagraph"/>
              <w:numPr>
                <w:ilvl w:val="0"/>
                <w:numId w:val="8"/>
              </w:numPr>
              <w:bidi/>
              <w:ind w:left="630" w:hanging="630"/>
              <w:rPr>
                <w:sz w:val="26"/>
                <w:szCs w:val="26"/>
                <w:lang w:val="en-CA" w:bidi="ar-LB"/>
              </w:rPr>
            </w:pPr>
            <w:r w:rsidRPr="00C173DE">
              <w:rPr>
                <w:sz w:val="26"/>
                <w:szCs w:val="26"/>
                <w:rtl/>
                <w:lang w:val="en-CA" w:bidi="ar-LB"/>
              </w:rPr>
              <w:t xml:space="preserve">خطة تنفيذ </w:t>
            </w:r>
            <w:r w:rsidR="00EA79CF" w:rsidRPr="00C173DE">
              <w:rPr>
                <w:sz w:val="26"/>
                <w:szCs w:val="26"/>
                <w:rtl/>
                <w:lang w:val="en-CA" w:bidi="ar-LB"/>
              </w:rPr>
              <w:t xml:space="preserve">تعديل </w:t>
            </w:r>
            <w:r w:rsidRPr="00C173DE">
              <w:rPr>
                <w:sz w:val="26"/>
                <w:szCs w:val="26"/>
                <w:rtl/>
                <w:lang w:val="en-CA" w:bidi="ar-LB"/>
              </w:rPr>
              <w:t>كيغالي</w:t>
            </w:r>
            <w:r w:rsidR="00EA79CF" w:rsidRPr="00C173DE">
              <w:rPr>
                <w:sz w:val="26"/>
                <w:szCs w:val="26"/>
                <w:rtl/>
                <w:lang w:val="en-CA" w:bidi="ar-LB"/>
              </w:rPr>
              <w:t xml:space="preserve"> للمواد </w:t>
            </w:r>
            <w:r w:rsidR="008863FD" w:rsidRPr="00C173DE">
              <w:rPr>
                <w:sz w:val="26"/>
                <w:szCs w:val="26"/>
                <w:rtl/>
                <w:lang w:val="en-CA" w:bidi="ar-LB"/>
              </w:rPr>
              <w:t>الهيدروفلوروكربونية) المرحلة</w:t>
            </w:r>
            <w:r w:rsidRPr="00C173DE">
              <w:rPr>
                <w:sz w:val="26"/>
                <w:szCs w:val="26"/>
                <w:rtl/>
                <w:lang w:val="en-CA" w:bidi="ar-LB"/>
              </w:rPr>
              <w:t xml:space="preserve"> الأولى، الشريحة الأولى</w:t>
            </w:r>
            <w:r w:rsidR="00EA79CF" w:rsidRPr="00C173DE">
              <w:rPr>
                <w:sz w:val="26"/>
                <w:szCs w:val="26"/>
                <w:lang w:val="en-CA" w:bidi="ar-LB"/>
              </w:rPr>
              <w:t>(</w:t>
            </w:r>
          </w:p>
        </w:tc>
        <w:tc>
          <w:tcPr>
            <w:tcW w:w="2409" w:type="dxa"/>
          </w:tcPr>
          <w:p w14:paraId="05B83B3A" w14:textId="77777777" w:rsidR="00AE4437" w:rsidRPr="00C173DE" w:rsidRDefault="00EA79CF" w:rsidP="00EA79CF">
            <w:pPr>
              <w:bidi/>
              <w:ind w:left="609"/>
              <w:jc w:val="left"/>
              <w:rPr>
                <w:sz w:val="26"/>
                <w:szCs w:val="26"/>
                <w:rtl/>
                <w:lang w:bidi="ar-LB"/>
              </w:rPr>
            </w:pPr>
            <w:r w:rsidRPr="00C173DE">
              <w:rPr>
                <w:sz w:val="26"/>
                <w:szCs w:val="26"/>
                <w:rtl/>
                <w:lang w:bidi="ar-LB"/>
              </w:rPr>
              <w:t>اليونيدو واليوئنديبي واليونيب</w:t>
            </w:r>
          </w:p>
        </w:tc>
      </w:tr>
    </w:tbl>
    <w:p w14:paraId="22D52BFA" w14:textId="77777777" w:rsidR="00E4256A" w:rsidRPr="00C173DE" w:rsidRDefault="00E4256A" w:rsidP="00AE4437">
      <w:pPr>
        <w:bidi/>
        <w:spacing w:before="240"/>
        <w:rPr>
          <w:sz w:val="26"/>
          <w:szCs w:val="26"/>
          <w:u w:val="single"/>
          <w:rtl/>
          <w:lang w:bidi="ar-LB"/>
        </w:rPr>
      </w:pPr>
    </w:p>
    <w:p w14:paraId="6704D475" w14:textId="77777777" w:rsidR="00AE4437" w:rsidRPr="00C173DE" w:rsidRDefault="00AE4437" w:rsidP="00E4256A">
      <w:pPr>
        <w:bidi/>
        <w:spacing w:before="240"/>
        <w:rPr>
          <w:sz w:val="26"/>
          <w:szCs w:val="26"/>
          <w:u w:val="single"/>
          <w:rtl/>
          <w:lang w:bidi="ar-LB"/>
        </w:rPr>
      </w:pPr>
      <w:r w:rsidRPr="00C173DE">
        <w:rPr>
          <w:sz w:val="26"/>
          <w:szCs w:val="26"/>
          <w:u w:val="single"/>
          <w:rtl/>
          <w:lang w:bidi="ar-LB"/>
        </w:rPr>
        <w:t xml:space="preserve">كفاءة </w:t>
      </w:r>
      <w:r w:rsidR="00EA79CF" w:rsidRPr="00C173DE">
        <w:rPr>
          <w:sz w:val="26"/>
          <w:szCs w:val="26"/>
          <w:u w:val="single"/>
          <w:rtl/>
          <w:lang w:bidi="ar-LB"/>
        </w:rPr>
        <w:t xml:space="preserve">استخدام </w:t>
      </w:r>
      <w:r w:rsidRPr="00C173DE">
        <w:rPr>
          <w:sz w:val="26"/>
          <w:szCs w:val="26"/>
          <w:u w:val="single"/>
          <w:rtl/>
          <w:lang w:bidi="ar-LB"/>
        </w:rPr>
        <w:t>الطاقة</w:t>
      </w:r>
    </w:p>
    <w:tbl>
      <w:tblPr>
        <w:tblStyle w:val="TableGrid"/>
        <w:bidiVisual/>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1700"/>
      </w:tblGrid>
      <w:tr w:rsidR="00AE4437" w:rsidRPr="00C173DE" w14:paraId="7B97384B" w14:textId="77777777" w:rsidTr="00EA79CF">
        <w:tc>
          <w:tcPr>
            <w:tcW w:w="7797" w:type="dxa"/>
          </w:tcPr>
          <w:p w14:paraId="3F578703" w14:textId="77777777" w:rsidR="00AE4437" w:rsidRPr="00C173DE" w:rsidRDefault="00AE4437" w:rsidP="007B34DF">
            <w:pPr>
              <w:rPr>
                <w:sz w:val="26"/>
                <w:szCs w:val="26"/>
                <w:rtl/>
                <w:lang w:bidi="ar-LB"/>
              </w:rPr>
            </w:pPr>
          </w:p>
        </w:tc>
        <w:tc>
          <w:tcPr>
            <w:tcW w:w="1700" w:type="dxa"/>
          </w:tcPr>
          <w:p w14:paraId="1BE35742" w14:textId="77777777" w:rsidR="00AE4437" w:rsidRPr="00C173DE" w:rsidRDefault="00AE4437" w:rsidP="007B34DF">
            <w:pPr>
              <w:rPr>
                <w:sz w:val="26"/>
                <w:szCs w:val="26"/>
                <w:rtl/>
                <w:lang w:bidi="ar-LB"/>
              </w:rPr>
            </w:pPr>
          </w:p>
        </w:tc>
      </w:tr>
      <w:tr w:rsidR="00AE4437" w:rsidRPr="00C173DE" w14:paraId="666847C1" w14:textId="77777777" w:rsidTr="00EA79CF">
        <w:tc>
          <w:tcPr>
            <w:tcW w:w="7797" w:type="dxa"/>
            <w:vAlign w:val="bottom"/>
          </w:tcPr>
          <w:p w14:paraId="735793B9" w14:textId="77777777" w:rsidR="00AE4437" w:rsidRPr="00C173DE" w:rsidRDefault="00AE4437" w:rsidP="00D718BF">
            <w:pPr>
              <w:pStyle w:val="ListParagraph"/>
              <w:numPr>
                <w:ilvl w:val="0"/>
                <w:numId w:val="7"/>
              </w:numPr>
              <w:bidi/>
              <w:ind w:left="867" w:hanging="867"/>
              <w:rPr>
                <w:sz w:val="26"/>
                <w:szCs w:val="26"/>
                <w:rtl/>
                <w:lang w:bidi="ar-LB"/>
              </w:rPr>
            </w:pPr>
            <w:r w:rsidRPr="00C173DE">
              <w:rPr>
                <w:sz w:val="26"/>
                <w:szCs w:val="26"/>
                <w:rtl/>
                <w:lang w:bidi="ar-LB"/>
              </w:rPr>
              <w:t xml:space="preserve">استراتيجية كفاءة استخدام الطاقة </w:t>
            </w:r>
            <w:r w:rsidR="008E3959" w:rsidRPr="00C173DE">
              <w:rPr>
                <w:sz w:val="26"/>
                <w:szCs w:val="26"/>
                <w:rtl/>
                <w:lang w:val="en-CA" w:bidi="ar-LB"/>
              </w:rPr>
              <w:t>لخطة تنفيذ تعديل كيغالي للمواد الهيدروفلوروكربونية</w:t>
            </w:r>
          </w:p>
        </w:tc>
        <w:tc>
          <w:tcPr>
            <w:tcW w:w="1700" w:type="dxa"/>
          </w:tcPr>
          <w:p w14:paraId="01CB116E" w14:textId="77777777" w:rsidR="00AE4437" w:rsidRPr="00C173DE" w:rsidRDefault="00AE4437" w:rsidP="00D718BF">
            <w:pPr>
              <w:bidi/>
              <w:rPr>
                <w:sz w:val="26"/>
                <w:szCs w:val="26"/>
                <w:rtl/>
                <w:lang w:bidi="ar-LB"/>
              </w:rPr>
            </w:pPr>
            <w:r w:rsidRPr="00C173DE">
              <w:rPr>
                <w:sz w:val="26"/>
                <w:szCs w:val="26"/>
                <w:rtl/>
                <w:lang w:bidi="ar-LB"/>
              </w:rPr>
              <w:t>اليونيدو</w:t>
            </w:r>
          </w:p>
        </w:tc>
      </w:tr>
    </w:tbl>
    <w:p w14:paraId="61FB2CBB" w14:textId="3BC0AD40" w:rsidR="00027436" w:rsidRPr="00027436" w:rsidRDefault="00027436" w:rsidP="00027436">
      <w:pPr>
        <w:jc w:val="left"/>
        <w:rPr>
          <w:szCs w:val="24"/>
          <w:rtl/>
          <w:lang w:bidi="ar-LB"/>
        </w:rPr>
      </w:pPr>
    </w:p>
    <w:p w14:paraId="716CA916" w14:textId="77777777" w:rsidR="00027436" w:rsidRDefault="00027436" w:rsidP="00AE4437">
      <w:pPr>
        <w:bidi/>
        <w:jc w:val="center"/>
        <w:rPr>
          <w:b/>
          <w:bCs/>
          <w:sz w:val="26"/>
          <w:szCs w:val="26"/>
          <w:rtl/>
          <w:lang w:bidi="ar-LB"/>
        </w:rPr>
      </w:pPr>
    </w:p>
    <w:p w14:paraId="3971BC15" w14:textId="77777777" w:rsidR="00027436" w:rsidRDefault="00027436" w:rsidP="00027436">
      <w:pPr>
        <w:bidi/>
        <w:jc w:val="center"/>
        <w:rPr>
          <w:b/>
          <w:bCs/>
          <w:sz w:val="26"/>
          <w:szCs w:val="26"/>
          <w:rtl/>
          <w:lang w:bidi="ar-LB"/>
        </w:rPr>
      </w:pPr>
    </w:p>
    <w:p w14:paraId="2396A6A6" w14:textId="77777777" w:rsidR="00027436" w:rsidRDefault="00027436" w:rsidP="00027436">
      <w:pPr>
        <w:bidi/>
        <w:jc w:val="center"/>
        <w:rPr>
          <w:b/>
          <w:bCs/>
          <w:sz w:val="26"/>
          <w:szCs w:val="26"/>
          <w:rtl/>
          <w:lang w:bidi="ar-LB"/>
        </w:rPr>
      </w:pPr>
    </w:p>
    <w:p w14:paraId="14A98B95" w14:textId="26CF3C08" w:rsidR="00062094" w:rsidRDefault="00027436" w:rsidP="00027436">
      <w:pPr>
        <w:bidi/>
        <w:jc w:val="left"/>
        <w:rPr>
          <w:rFonts w:asciiTheme="majorBidi" w:hAnsiTheme="majorBidi" w:cstheme="majorBidi"/>
          <w:sz w:val="26"/>
          <w:szCs w:val="26"/>
          <w:lang w:val="fr-CA" w:eastAsia="zh-CN" w:bidi="ar-LB"/>
        </w:rPr>
      </w:pPr>
      <w:r w:rsidRPr="00057F3C">
        <w:rPr>
          <w:rFonts w:asciiTheme="majorBidi" w:hAnsiTheme="majorBidi" w:cstheme="majorBidi"/>
          <w:sz w:val="26"/>
          <w:szCs w:val="26"/>
          <w:lang w:val="en-US" w:eastAsia="zh-CN" w:bidi="ar-LB"/>
        </w:rPr>
        <w:t>*</w:t>
      </w:r>
      <w:r w:rsidRPr="00057F3C">
        <w:rPr>
          <w:rFonts w:asciiTheme="majorBidi" w:hAnsiTheme="majorBidi" w:cstheme="majorBidi"/>
          <w:sz w:val="26"/>
          <w:szCs w:val="26"/>
          <w:rtl/>
          <w:lang w:val="en-US" w:eastAsia="zh-CN" w:bidi="ar-LB"/>
        </w:rPr>
        <w:t xml:space="preserve"> أعيد إصدارها لأسباب تقنية في 20 حزيران</w:t>
      </w:r>
      <w:r w:rsidR="004D1396" w:rsidRPr="00057F3C">
        <w:rPr>
          <w:rFonts w:asciiTheme="majorBidi" w:hAnsiTheme="majorBidi" w:cstheme="majorBidi"/>
          <w:sz w:val="26"/>
          <w:szCs w:val="26"/>
          <w:rtl/>
          <w:lang w:val="en-CA" w:eastAsia="zh-CN" w:bidi="ar-LB"/>
        </w:rPr>
        <w:t>/يونيو</w:t>
      </w:r>
      <w:r w:rsidRPr="00057F3C">
        <w:rPr>
          <w:rFonts w:asciiTheme="majorBidi" w:hAnsiTheme="majorBidi" w:cstheme="majorBidi"/>
          <w:sz w:val="26"/>
          <w:szCs w:val="26"/>
          <w:rtl/>
          <w:lang w:val="en-US" w:eastAsia="zh-CN" w:bidi="ar-LB"/>
        </w:rPr>
        <w:t xml:space="preserve"> 2024</w:t>
      </w:r>
      <w:r w:rsidRPr="00057F3C">
        <w:rPr>
          <w:rFonts w:asciiTheme="majorBidi" w:hAnsiTheme="majorBidi" w:cstheme="majorBidi"/>
          <w:sz w:val="26"/>
          <w:szCs w:val="26"/>
          <w:lang w:val="fr-CA" w:eastAsia="zh-CN" w:bidi="ar-LB"/>
        </w:rPr>
        <w:t>.</w:t>
      </w:r>
    </w:p>
    <w:p w14:paraId="773ECB8E" w14:textId="77777777" w:rsidR="00062094" w:rsidRDefault="00062094">
      <w:pPr>
        <w:jc w:val="left"/>
        <w:rPr>
          <w:rFonts w:asciiTheme="majorBidi" w:hAnsiTheme="majorBidi" w:cstheme="majorBidi"/>
          <w:sz w:val="26"/>
          <w:szCs w:val="26"/>
          <w:lang w:val="fr-CA" w:eastAsia="zh-CN" w:bidi="ar-LB"/>
        </w:rPr>
      </w:pPr>
      <w:r>
        <w:rPr>
          <w:rFonts w:asciiTheme="majorBidi" w:hAnsiTheme="majorBidi" w:cstheme="majorBidi"/>
          <w:sz w:val="26"/>
          <w:szCs w:val="26"/>
          <w:lang w:val="fr-CA" w:eastAsia="zh-CN" w:bidi="ar-LB"/>
        </w:rPr>
        <w:br w:type="page"/>
      </w:r>
    </w:p>
    <w:p w14:paraId="0DA9BDFF" w14:textId="65840465" w:rsidR="00AE4437" w:rsidRPr="00C173DE" w:rsidRDefault="00B643AD" w:rsidP="00027436">
      <w:pPr>
        <w:bidi/>
        <w:jc w:val="center"/>
        <w:rPr>
          <w:b/>
          <w:bCs/>
          <w:sz w:val="26"/>
          <w:szCs w:val="26"/>
          <w:rtl/>
          <w:lang w:bidi="ar-LB"/>
        </w:rPr>
      </w:pPr>
      <w:r w:rsidRPr="00C173DE">
        <w:rPr>
          <w:b/>
          <w:bCs/>
          <w:sz w:val="26"/>
          <w:szCs w:val="26"/>
          <w:rtl/>
          <w:lang w:bidi="ar-LB"/>
        </w:rPr>
        <w:lastRenderedPageBreak/>
        <w:t>ورقة تقييم المشروع – مشرو</w:t>
      </w:r>
      <w:r w:rsidR="00AE4437" w:rsidRPr="00C173DE">
        <w:rPr>
          <w:b/>
          <w:bCs/>
          <w:sz w:val="26"/>
          <w:szCs w:val="26"/>
          <w:rtl/>
          <w:lang w:bidi="ar-LB"/>
        </w:rPr>
        <w:t>ع</w:t>
      </w:r>
      <w:r w:rsidRPr="00C173DE">
        <w:rPr>
          <w:b/>
          <w:bCs/>
          <w:sz w:val="26"/>
          <w:szCs w:val="26"/>
          <w:rtl/>
          <w:lang w:bidi="ar-LB"/>
        </w:rPr>
        <w:t xml:space="preserve">ات </w:t>
      </w:r>
      <w:r w:rsidR="00AE4437" w:rsidRPr="00C173DE">
        <w:rPr>
          <w:b/>
          <w:bCs/>
          <w:sz w:val="26"/>
          <w:szCs w:val="26"/>
          <w:rtl/>
          <w:lang w:bidi="ar-LB"/>
        </w:rPr>
        <w:t>متعددة السنوات</w:t>
      </w:r>
    </w:p>
    <w:p w14:paraId="17C1A0BB" w14:textId="77777777" w:rsidR="00AE4437" w:rsidRPr="00C173DE" w:rsidRDefault="00AE4437" w:rsidP="00AE4437">
      <w:pPr>
        <w:bidi/>
        <w:jc w:val="center"/>
        <w:rPr>
          <w:b/>
          <w:bCs/>
          <w:sz w:val="26"/>
          <w:szCs w:val="26"/>
          <w:rtl/>
          <w:lang w:bidi="ar-LB"/>
        </w:rPr>
      </w:pPr>
      <w:r w:rsidRPr="00C173DE">
        <w:rPr>
          <w:b/>
          <w:bCs/>
          <w:sz w:val="26"/>
          <w:szCs w:val="26"/>
          <w:rtl/>
          <w:lang w:bidi="ar-LB"/>
        </w:rPr>
        <w:t>المكسيك</w:t>
      </w:r>
    </w:p>
    <w:p w14:paraId="7A3FD4C3" w14:textId="77777777" w:rsidR="00AE4437" w:rsidRPr="00FC7200" w:rsidRDefault="00AE4437" w:rsidP="00AE4437">
      <w:pPr>
        <w:jc w:val="center"/>
        <w:rPr>
          <w:rFonts w:asciiTheme="majorBidi" w:hAnsiTheme="majorBidi" w:cstheme="majorBidi"/>
          <w:b/>
          <w:bCs/>
          <w:sz w:val="17"/>
          <w:szCs w:val="17"/>
          <w:rtl/>
          <w:lang w:bidi="ar-LB"/>
        </w:rPr>
      </w:pPr>
    </w:p>
    <w:tbl>
      <w:tblPr>
        <w:tblStyle w:val="TableGrid"/>
        <w:bidiVisual/>
        <w:tblW w:w="5181" w:type="pct"/>
        <w:tblInd w:w="-164" w:type="dxa"/>
        <w:tblCellMar>
          <w:top w:w="28" w:type="dxa"/>
          <w:bottom w:w="28" w:type="dxa"/>
        </w:tblCellMar>
        <w:tblLook w:val="04A0" w:firstRow="1" w:lastRow="0" w:firstColumn="1" w:lastColumn="0" w:noHBand="0" w:noVBand="1"/>
      </w:tblPr>
      <w:tblGrid>
        <w:gridCol w:w="4773"/>
        <w:gridCol w:w="5150"/>
      </w:tblGrid>
      <w:tr w:rsidR="00AE4437" w:rsidRPr="00FC7200" w14:paraId="6C561627" w14:textId="77777777" w:rsidTr="002526D1">
        <w:trPr>
          <w:trHeight w:val="248"/>
        </w:trPr>
        <w:tc>
          <w:tcPr>
            <w:tcW w:w="2405" w:type="pct"/>
            <w:shd w:val="clear" w:color="auto" w:fill="auto"/>
          </w:tcPr>
          <w:p w14:paraId="7DD22AD5" w14:textId="77777777" w:rsidR="00AE4437" w:rsidRPr="00FC7200" w:rsidRDefault="00AE4437" w:rsidP="00C4580D">
            <w:pPr>
              <w:bidi/>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w:t>
            </w:r>
            <w:r w:rsidR="00C4580D" w:rsidRPr="00FC7200">
              <w:rPr>
                <w:rFonts w:asciiTheme="majorBidi" w:hAnsiTheme="majorBidi" w:cstheme="majorBidi"/>
                <w:b/>
                <w:bCs/>
                <w:sz w:val="17"/>
                <w:szCs w:val="17"/>
                <w:rtl/>
                <w:lang w:bidi="ar-LB"/>
              </w:rPr>
              <w:t>1</w:t>
            </w:r>
            <w:r w:rsidRPr="00FC7200">
              <w:rPr>
                <w:rFonts w:asciiTheme="majorBidi" w:hAnsiTheme="majorBidi" w:cstheme="majorBidi"/>
                <w:b/>
                <w:bCs/>
                <w:sz w:val="17"/>
                <w:szCs w:val="17"/>
                <w:rtl/>
                <w:lang w:bidi="ar-LB"/>
              </w:rPr>
              <w:t>) عنوان المشروع</w:t>
            </w:r>
          </w:p>
        </w:tc>
        <w:tc>
          <w:tcPr>
            <w:tcW w:w="2595" w:type="pct"/>
            <w:shd w:val="clear" w:color="auto" w:fill="auto"/>
          </w:tcPr>
          <w:p w14:paraId="02C22019" w14:textId="77777777" w:rsidR="00AE4437" w:rsidRPr="00FC7200" w:rsidRDefault="00C4580D" w:rsidP="007B34DF">
            <w:pPr>
              <w:bidi/>
              <w:jc w:val="center"/>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ال</w:t>
            </w:r>
            <w:r w:rsidR="00AE4437" w:rsidRPr="00FC7200">
              <w:rPr>
                <w:rFonts w:asciiTheme="majorBidi" w:hAnsiTheme="majorBidi" w:cstheme="majorBidi"/>
                <w:b/>
                <w:bCs/>
                <w:sz w:val="17"/>
                <w:szCs w:val="17"/>
                <w:rtl/>
                <w:lang w:bidi="ar-LB"/>
              </w:rPr>
              <w:t>وكالة</w:t>
            </w:r>
          </w:p>
        </w:tc>
      </w:tr>
      <w:tr w:rsidR="00AE4437" w:rsidRPr="00FC7200" w14:paraId="53FCB24B" w14:textId="77777777" w:rsidTr="002526D1">
        <w:trPr>
          <w:trHeight w:val="40"/>
        </w:trPr>
        <w:tc>
          <w:tcPr>
            <w:tcW w:w="2405" w:type="pct"/>
            <w:shd w:val="clear" w:color="auto" w:fill="auto"/>
            <w:vAlign w:val="center"/>
          </w:tcPr>
          <w:p w14:paraId="3D9CC36B" w14:textId="77777777" w:rsidR="00AE4437" w:rsidRPr="00FC7200" w:rsidRDefault="00AE4437" w:rsidP="00C4580D">
            <w:pPr>
              <w:bidi/>
              <w:jc w:val="center"/>
              <w:rPr>
                <w:rFonts w:asciiTheme="majorBidi" w:hAnsiTheme="majorBidi" w:cstheme="majorBidi"/>
                <w:color w:val="000000" w:themeColor="text1"/>
                <w:sz w:val="17"/>
                <w:szCs w:val="17"/>
                <w:rtl/>
                <w:lang w:bidi="ar-LB"/>
              </w:rPr>
            </w:pPr>
            <w:r w:rsidRPr="00FC7200">
              <w:rPr>
                <w:rFonts w:asciiTheme="majorBidi" w:hAnsiTheme="majorBidi" w:cstheme="majorBidi"/>
                <w:color w:val="000000" w:themeColor="text1"/>
                <w:sz w:val="17"/>
                <w:szCs w:val="17"/>
                <w:rtl/>
                <w:lang w:bidi="ar-LB"/>
              </w:rPr>
              <w:t xml:space="preserve">خطة </w:t>
            </w:r>
            <w:r w:rsidR="00C4580D" w:rsidRPr="00FC7200">
              <w:rPr>
                <w:rFonts w:asciiTheme="majorBidi" w:hAnsiTheme="majorBidi" w:cstheme="majorBidi"/>
                <w:sz w:val="17"/>
                <w:szCs w:val="17"/>
                <w:rtl/>
                <w:lang w:val="en-CA" w:bidi="ar-LB"/>
              </w:rPr>
              <w:t>تنفيذ تعديل كيغالي للمواد الهيدروفلوروكربونية</w:t>
            </w:r>
            <w:r w:rsidR="00C4580D" w:rsidRPr="00FC7200">
              <w:rPr>
                <w:rFonts w:asciiTheme="majorBidi" w:hAnsiTheme="majorBidi" w:cstheme="majorBidi"/>
                <w:color w:val="000000" w:themeColor="text1"/>
                <w:sz w:val="17"/>
                <w:szCs w:val="17"/>
                <w:rtl/>
                <w:lang w:bidi="ar-LB"/>
              </w:rPr>
              <w:t xml:space="preserve"> </w:t>
            </w:r>
            <w:r w:rsidRPr="00FC7200">
              <w:rPr>
                <w:rFonts w:asciiTheme="majorBidi" w:hAnsiTheme="majorBidi" w:cstheme="majorBidi"/>
                <w:color w:val="000000" w:themeColor="text1"/>
                <w:sz w:val="17"/>
                <w:szCs w:val="17"/>
                <w:rtl/>
                <w:lang w:bidi="ar-LB"/>
              </w:rPr>
              <w:t>(المرحلة الأولى)</w:t>
            </w:r>
          </w:p>
        </w:tc>
        <w:tc>
          <w:tcPr>
            <w:tcW w:w="2595" w:type="pct"/>
            <w:shd w:val="clear" w:color="auto" w:fill="auto"/>
            <w:vAlign w:val="center"/>
          </w:tcPr>
          <w:p w14:paraId="4201A3FB" w14:textId="1986D177" w:rsidR="00AE4437" w:rsidRPr="00FC7200" w:rsidRDefault="00DD28C3" w:rsidP="00DD28C3">
            <w:pPr>
              <w:bidi/>
              <w:jc w:val="center"/>
              <w:rPr>
                <w:rFonts w:asciiTheme="majorBidi" w:hAnsiTheme="majorBidi" w:cstheme="majorBidi"/>
                <w:color w:val="000000" w:themeColor="text1"/>
                <w:sz w:val="17"/>
                <w:szCs w:val="17"/>
                <w:rtl/>
                <w:lang w:bidi="ar-LB"/>
              </w:rPr>
            </w:pPr>
            <w:r w:rsidRPr="00FC7200">
              <w:rPr>
                <w:rFonts w:asciiTheme="majorBidi" w:hAnsiTheme="majorBidi" w:cstheme="majorBidi"/>
                <w:color w:val="000000" w:themeColor="text1"/>
                <w:sz w:val="17"/>
                <w:szCs w:val="17"/>
                <w:rtl/>
                <w:lang w:bidi="ar-LB"/>
              </w:rPr>
              <w:t>اليونيدو</w:t>
            </w:r>
            <w:r w:rsidR="00AE4437" w:rsidRPr="00FC7200">
              <w:rPr>
                <w:rFonts w:asciiTheme="majorBidi" w:hAnsiTheme="majorBidi" w:cstheme="majorBidi"/>
                <w:color w:val="000000" w:themeColor="text1"/>
                <w:sz w:val="17"/>
                <w:szCs w:val="17"/>
                <w:rtl/>
                <w:lang w:bidi="ar-LB"/>
              </w:rPr>
              <w:t xml:space="preserve"> (</w:t>
            </w:r>
            <w:r w:rsidRPr="00FC7200">
              <w:rPr>
                <w:rFonts w:asciiTheme="majorBidi" w:hAnsiTheme="majorBidi" w:cstheme="majorBidi"/>
                <w:color w:val="000000" w:themeColor="text1"/>
                <w:sz w:val="17"/>
                <w:szCs w:val="17"/>
                <w:rtl/>
                <w:lang w:bidi="ar-LB"/>
              </w:rPr>
              <w:t>رئيسية</w:t>
            </w:r>
            <w:r w:rsidR="00AE4437" w:rsidRPr="00FC7200">
              <w:rPr>
                <w:rFonts w:asciiTheme="majorBidi" w:hAnsiTheme="majorBidi" w:cstheme="majorBidi"/>
                <w:color w:val="000000" w:themeColor="text1"/>
                <w:sz w:val="17"/>
                <w:szCs w:val="17"/>
                <w:rtl/>
                <w:lang w:bidi="ar-LB"/>
              </w:rPr>
              <w:t xml:space="preserve">)، </w:t>
            </w:r>
            <w:r w:rsidRPr="00FC7200">
              <w:rPr>
                <w:rFonts w:asciiTheme="majorBidi" w:hAnsiTheme="majorBidi" w:cstheme="majorBidi"/>
                <w:color w:val="000000" w:themeColor="text1"/>
                <w:sz w:val="17"/>
                <w:szCs w:val="17"/>
                <w:rtl/>
                <w:lang w:bidi="ar-LB"/>
              </w:rPr>
              <w:t>واليوئنديبي واليونيب</w:t>
            </w:r>
          </w:p>
        </w:tc>
      </w:tr>
    </w:tbl>
    <w:p w14:paraId="2050C67B" w14:textId="77777777" w:rsidR="00AE4437" w:rsidRPr="00FC7200" w:rsidRDefault="00AE4437" w:rsidP="00AE4437">
      <w:pPr>
        <w:jc w:val="center"/>
        <w:rPr>
          <w:rFonts w:asciiTheme="majorBidi" w:hAnsiTheme="majorBidi" w:cstheme="majorBidi"/>
          <w:sz w:val="17"/>
          <w:szCs w:val="17"/>
          <w:rtl/>
          <w:lang w:bidi="ar-LB"/>
        </w:rPr>
      </w:pPr>
    </w:p>
    <w:tbl>
      <w:tblPr>
        <w:tblStyle w:val="TableGrid"/>
        <w:bidiVisual/>
        <w:tblW w:w="5181" w:type="pct"/>
        <w:tblInd w:w="-161" w:type="dxa"/>
        <w:tblCellMar>
          <w:top w:w="28" w:type="dxa"/>
          <w:bottom w:w="28" w:type="dxa"/>
        </w:tblCellMar>
        <w:tblLook w:val="04A0" w:firstRow="1" w:lastRow="0" w:firstColumn="1" w:lastColumn="0" w:noHBand="0" w:noVBand="1"/>
      </w:tblPr>
      <w:tblGrid>
        <w:gridCol w:w="3420"/>
        <w:gridCol w:w="1353"/>
        <w:gridCol w:w="1617"/>
        <w:gridCol w:w="3533"/>
      </w:tblGrid>
      <w:tr w:rsidR="00BB13F7" w:rsidRPr="00FC7200" w14:paraId="45A1AFA3" w14:textId="77777777" w:rsidTr="002526D1">
        <w:trPr>
          <w:trHeight w:val="77"/>
        </w:trPr>
        <w:tc>
          <w:tcPr>
            <w:tcW w:w="1723" w:type="pct"/>
            <w:shd w:val="clear" w:color="auto" w:fill="auto"/>
          </w:tcPr>
          <w:p w14:paraId="55DB315A" w14:textId="77777777" w:rsidR="00AE4437" w:rsidRPr="00FC7200" w:rsidRDefault="00AE4437" w:rsidP="00DD28C3">
            <w:pPr>
              <w:bidi/>
              <w:jc w:val="left"/>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w:t>
            </w:r>
            <w:r w:rsidR="00DD28C3" w:rsidRPr="00FC7200">
              <w:rPr>
                <w:rFonts w:asciiTheme="majorBidi" w:hAnsiTheme="majorBidi" w:cstheme="majorBidi"/>
                <w:b/>
                <w:bCs/>
                <w:sz w:val="17"/>
                <w:szCs w:val="17"/>
                <w:rtl/>
                <w:lang w:bidi="ar-LB"/>
              </w:rPr>
              <w:t>2</w:t>
            </w:r>
            <w:r w:rsidRPr="00FC7200">
              <w:rPr>
                <w:rFonts w:asciiTheme="majorBidi" w:hAnsiTheme="majorBidi" w:cstheme="majorBidi"/>
                <w:b/>
                <w:bCs/>
                <w:sz w:val="17"/>
                <w:szCs w:val="17"/>
                <w:rtl/>
                <w:lang w:bidi="ar-LB"/>
              </w:rPr>
              <w:t>) أحدث بيانات المادة 7 (المرفق واو)</w:t>
            </w:r>
          </w:p>
        </w:tc>
        <w:tc>
          <w:tcPr>
            <w:tcW w:w="682" w:type="pct"/>
            <w:shd w:val="clear" w:color="auto" w:fill="auto"/>
          </w:tcPr>
          <w:p w14:paraId="55012D46" w14:textId="77777777" w:rsidR="00AE4437" w:rsidRPr="00FC7200" w:rsidRDefault="00AE4437" w:rsidP="007B34DF">
            <w:pPr>
              <w:bidi/>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 xml:space="preserve">السنة: </w:t>
            </w:r>
            <w:r w:rsidRPr="00FC7200">
              <w:rPr>
                <w:rFonts w:asciiTheme="majorBidi" w:hAnsiTheme="majorBidi" w:cstheme="majorBidi"/>
                <w:color w:val="000000" w:themeColor="text1"/>
                <w:sz w:val="17"/>
                <w:szCs w:val="17"/>
                <w:rtl/>
                <w:lang w:bidi="ar-LB"/>
              </w:rPr>
              <w:t>2022</w:t>
            </w:r>
          </w:p>
        </w:tc>
        <w:tc>
          <w:tcPr>
            <w:tcW w:w="815" w:type="pct"/>
            <w:shd w:val="clear" w:color="auto" w:fill="auto"/>
          </w:tcPr>
          <w:p w14:paraId="2932BFA1" w14:textId="77777777" w:rsidR="00AE4437" w:rsidRPr="00FC7200" w:rsidRDefault="00AE4437" w:rsidP="00DD28C3">
            <w:pPr>
              <w:bidi/>
              <w:ind w:left="-109"/>
              <w:jc w:val="left"/>
              <w:rPr>
                <w:rFonts w:asciiTheme="majorBidi" w:hAnsiTheme="majorBidi" w:cstheme="majorBidi"/>
                <w:sz w:val="17"/>
                <w:szCs w:val="17"/>
                <w:rtl/>
                <w:lang w:bidi="ar-LB"/>
              </w:rPr>
            </w:pPr>
            <w:r w:rsidRPr="00FC7200">
              <w:rPr>
                <w:rFonts w:asciiTheme="majorBidi" w:hAnsiTheme="majorBidi" w:cstheme="majorBidi"/>
                <w:color w:val="000000" w:themeColor="text1"/>
                <w:sz w:val="17"/>
                <w:szCs w:val="17"/>
                <w:rtl/>
                <w:lang w:bidi="ar-LB"/>
              </w:rPr>
              <w:t xml:space="preserve">48,447.66 </w:t>
            </w:r>
            <w:r w:rsidRPr="00FC7200">
              <w:rPr>
                <w:rFonts w:asciiTheme="majorBidi" w:hAnsiTheme="majorBidi" w:cstheme="majorBidi"/>
                <w:sz w:val="17"/>
                <w:szCs w:val="17"/>
                <w:rtl/>
                <w:lang w:bidi="ar-LB"/>
              </w:rPr>
              <w:t>طن متري</w:t>
            </w:r>
          </w:p>
        </w:tc>
        <w:tc>
          <w:tcPr>
            <w:tcW w:w="1780" w:type="pct"/>
            <w:shd w:val="clear" w:color="auto" w:fill="auto"/>
          </w:tcPr>
          <w:p w14:paraId="1AEE5E3B" w14:textId="77777777" w:rsidR="00AE4437" w:rsidRPr="00FC7200" w:rsidRDefault="00AE4437" w:rsidP="00DD28C3">
            <w:pPr>
              <w:bidi/>
              <w:ind w:left="-110"/>
              <w:jc w:val="left"/>
              <w:rPr>
                <w:rFonts w:asciiTheme="majorBidi" w:hAnsiTheme="majorBidi" w:cstheme="majorBidi"/>
                <w:sz w:val="17"/>
                <w:szCs w:val="17"/>
                <w:rtl/>
                <w:lang w:bidi="ar-LB"/>
              </w:rPr>
            </w:pPr>
            <w:r w:rsidRPr="00FC7200">
              <w:rPr>
                <w:rFonts w:asciiTheme="majorBidi" w:hAnsiTheme="majorBidi" w:cstheme="majorBidi"/>
                <w:color w:val="000000" w:themeColor="text1"/>
                <w:sz w:val="17"/>
                <w:szCs w:val="17"/>
                <w:rtl/>
                <w:lang w:bidi="ar-LB"/>
              </w:rPr>
              <w:t xml:space="preserve">95,644,142 </w:t>
            </w:r>
            <w:r w:rsidRPr="00FC7200">
              <w:rPr>
                <w:rFonts w:asciiTheme="majorBidi" w:hAnsiTheme="majorBidi" w:cstheme="majorBidi"/>
                <w:sz w:val="17"/>
                <w:szCs w:val="17"/>
                <w:rtl/>
                <w:lang w:bidi="ar-LB"/>
              </w:rPr>
              <w:t xml:space="preserve">طن </w:t>
            </w:r>
            <w:r w:rsidR="00BB13F7" w:rsidRPr="00FC7200">
              <w:rPr>
                <w:rFonts w:asciiTheme="majorBidi" w:hAnsiTheme="majorBidi" w:cstheme="majorBidi"/>
                <w:sz w:val="17"/>
                <w:szCs w:val="17"/>
                <w:rtl/>
                <w:lang w:bidi="ar-LB"/>
              </w:rPr>
              <w:t xml:space="preserve">من </w:t>
            </w:r>
            <w:r w:rsidRPr="00FC7200">
              <w:rPr>
                <w:rFonts w:asciiTheme="majorBidi" w:hAnsiTheme="majorBidi" w:cstheme="majorBidi"/>
                <w:sz w:val="17"/>
                <w:szCs w:val="17"/>
                <w:rtl/>
                <w:lang w:bidi="ar-LB"/>
              </w:rPr>
              <w:t xml:space="preserve">مكافئ </w:t>
            </w:r>
            <w:r w:rsidRPr="00FC7200">
              <w:rPr>
                <w:rFonts w:asciiTheme="majorBidi" w:hAnsiTheme="majorBidi" w:cstheme="majorBidi"/>
                <w:sz w:val="17"/>
                <w:szCs w:val="17"/>
                <w:vertAlign w:val="subscript"/>
                <w:rtl/>
                <w:lang w:bidi="ar-LB"/>
              </w:rPr>
              <w:t>ث</w:t>
            </w:r>
            <w:r w:rsidRPr="00FC7200">
              <w:rPr>
                <w:rFonts w:asciiTheme="majorBidi" w:hAnsiTheme="majorBidi" w:cstheme="majorBidi"/>
                <w:sz w:val="17"/>
                <w:szCs w:val="17"/>
                <w:rtl/>
                <w:lang w:bidi="ar-LB"/>
              </w:rPr>
              <w:t>اني أكسيد الكربون</w:t>
            </w:r>
          </w:p>
        </w:tc>
      </w:tr>
    </w:tbl>
    <w:p w14:paraId="66DBCE83" w14:textId="77777777" w:rsidR="00AE4437" w:rsidRPr="00FC7200" w:rsidRDefault="00AE4437" w:rsidP="00AE4437">
      <w:pPr>
        <w:jc w:val="center"/>
        <w:rPr>
          <w:rFonts w:asciiTheme="majorBidi" w:hAnsiTheme="majorBidi" w:cstheme="majorBidi"/>
          <w:sz w:val="17"/>
          <w:szCs w:val="17"/>
          <w:rtl/>
          <w:lang w:bidi="ar-LB"/>
        </w:rPr>
      </w:pPr>
    </w:p>
    <w:tbl>
      <w:tblPr>
        <w:tblStyle w:val="TableGrid"/>
        <w:bidiVisual/>
        <w:tblW w:w="5263" w:type="pct"/>
        <w:jc w:val="center"/>
        <w:tblLayout w:type="fixed"/>
        <w:tblLook w:val="04A0" w:firstRow="1" w:lastRow="0" w:firstColumn="1" w:lastColumn="0" w:noHBand="0" w:noVBand="1"/>
      </w:tblPr>
      <w:tblGrid>
        <w:gridCol w:w="2070"/>
        <w:gridCol w:w="1079"/>
        <w:gridCol w:w="808"/>
        <w:gridCol w:w="990"/>
        <w:gridCol w:w="990"/>
        <w:gridCol w:w="1163"/>
        <w:gridCol w:w="1091"/>
        <w:gridCol w:w="720"/>
        <w:gridCol w:w="1169"/>
      </w:tblGrid>
      <w:tr w:rsidR="00AE4437" w:rsidRPr="00FC7200" w14:paraId="00752EA7" w14:textId="77777777" w:rsidTr="002526D1">
        <w:trPr>
          <w:trHeight w:val="250"/>
          <w:tblHeader/>
          <w:jc w:val="center"/>
        </w:trPr>
        <w:tc>
          <w:tcPr>
            <w:tcW w:w="4063" w:type="pct"/>
            <w:gridSpan w:val="7"/>
            <w:shd w:val="clear" w:color="auto" w:fill="auto"/>
          </w:tcPr>
          <w:p w14:paraId="198E70AD" w14:textId="2F07189C" w:rsidR="00AE4437" w:rsidRPr="00FC7200" w:rsidRDefault="00AE4437" w:rsidP="00464B91">
            <w:pPr>
              <w:bidi/>
              <w:jc w:val="left"/>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w:t>
            </w:r>
            <w:r w:rsidR="00464B91" w:rsidRPr="00FC7200">
              <w:rPr>
                <w:rFonts w:asciiTheme="majorBidi" w:hAnsiTheme="majorBidi" w:cstheme="majorBidi"/>
                <w:b/>
                <w:bCs/>
                <w:sz w:val="17"/>
                <w:szCs w:val="17"/>
                <w:rtl/>
                <w:lang w:bidi="ar-LB"/>
              </w:rPr>
              <w:t>3</w:t>
            </w:r>
            <w:r w:rsidRPr="00FC7200">
              <w:rPr>
                <w:rFonts w:asciiTheme="majorBidi" w:hAnsiTheme="majorBidi" w:cstheme="majorBidi"/>
                <w:b/>
                <w:bCs/>
                <w:sz w:val="17"/>
                <w:szCs w:val="17"/>
                <w:rtl/>
                <w:lang w:bidi="ar-LB"/>
              </w:rPr>
              <w:t xml:space="preserve">) أحدث البيانات القطاعية للبرنامج القطري </w:t>
            </w:r>
            <w:r w:rsidR="00C173DE" w:rsidRPr="00FC7200">
              <w:rPr>
                <w:rFonts w:asciiTheme="majorBidi" w:hAnsiTheme="majorBidi" w:cstheme="majorBidi"/>
                <w:b/>
                <w:bCs/>
                <w:sz w:val="17"/>
                <w:szCs w:val="17"/>
                <w:rtl/>
                <w:lang w:bidi="ar-LB"/>
              </w:rPr>
              <w:t>(طن</w:t>
            </w:r>
            <w:r w:rsidRPr="00FC7200">
              <w:rPr>
                <w:rFonts w:asciiTheme="majorBidi" w:hAnsiTheme="majorBidi" w:cstheme="majorBidi"/>
                <w:b/>
                <w:bCs/>
                <w:sz w:val="17"/>
                <w:szCs w:val="17"/>
                <w:rtl/>
                <w:lang w:bidi="ar-LB"/>
              </w:rPr>
              <w:t xml:space="preserve"> </w:t>
            </w:r>
            <w:r w:rsidR="00464B91" w:rsidRPr="00FC7200">
              <w:rPr>
                <w:rFonts w:asciiTheme="majorBidi" w:hAnsiTheme="majorBidi" w:cstheme="majorBidi"/>
                <w:b/>
                <w:bCs/>
                <w:sz w:val="17"/>
                <w:szCs w:val="17"/>
                <w:rtl/>
                <w:lang w:bidi="ar-LB"/>
              </w:rPr>
              <w:t xml:space="preserve">من </w:t>
            </w:r>
            <w:r w:rsidRPr="00FC7200">
              <w:rPr>
                <w:rFonts w:asciiTheme="majorBidi" w:hAnsiTheme="majorBidi" w:cstheme="majorBidi"/>
                <w:b/>
                <w:bCs/>
                <w:sz w:val="17"/>
                <w:szCs w:val="17"/>
                <w:rtl/>
                <w:lang w:bidi="ar-LB"/>
              </w:rPr>
              <w:t>مكافئ ثاني أكسيد الكربون</w:t>
            </w:r>
            <w:r w:rsidRPr="00FC7200">
              <w:rPr>
                <w:rFonts w:asciiTheme="majorBidi" w:hAnsiTheme="majorBidi" w:cstheme="majorBidi"/>
                <w:b/>
                <w:bCs/>
                <w:sz w:val="17"/>
                <w:szCs w:val="17"/>
                <w:vertAlign w:val="subscript"/>
                <w:rtl/>
                <w:lang w:bidi="ar-LB"/>
              </w:rPr>
              <w:t xml:space="preserve"> </w:t>
            </w:r>
            <w:r w:rsidRPr="00FC7200">
              <w:rPr>
                <w:rFonts w:asciiTheme="majorBidi" w:hAnsiTheme="majorBidi" w:cstheme="majorBidi"/>
                <w:b/>
                <w:bCs/>
                <w:sz w:val="17"/>
                <w:szCs w:val="17"/>
                <w:rtl/>
                <w:lang w:bidi="ar-LB"/>
              </w:rPr>
              <w:t>)</w:t>
            </w:r>
          </w:p>
        </w:tc>
        <w:tc>
          <w:tcPr>
            <w:tcW w:w="937" w:type="pct"/>
            <w:gridSpan w:val="2"/>
            <w:shd w:val="clear" w:color="auto" w:fill="auto"/>
          </w:tcPr>
          <w:p w14:paraId="088564B5" w14:textId="77777777" w:rsidR="00AE4437" w:rsidRPr="00FC7200" w:rsidRDefault="00AE4437" w:rsidP="00464B91">
            <w:pPr>
              <w:bidi/>
              <w:spacing w:after="60"/>
              <w:jc w:val="left"/>
              <w:rPr>
                <w:rFonts w:asciiTheme="majorBidi" w:hAnsiTheme="majorBidi" w:cstheme="majorBidi"/>
                <w:b/>
                <w:bCs/>
                <w:sz w:val="17"/>
                <w:szCs w:val="17"/>
                <w:highlight w:val="cyan"/>
                <w:rtl/>
                <w:lang w:bidi="ar-LB"/>
              </w:rPr>
            </w:pPr>
            <w:r w:rsidRPr="00FC7200">
              <w:rPr>
                <w:rFonts w:asciiTheme="majorBidi" w:hAnsiTheme="majorBidi" w:cstheme="majorBidi"/>
                <w:b/>
                <w:bCs/>
                <w:sz w:val="17"/>
                <w:szCs w:val="17"/>
                <w:rtl/>
                <w:lang w:bidi="ar-LB"/>
              </w:rPr>
              <w:t xml:space="preserve">السنة: </w:t>
            </w:r>
            <w:r w:rsidRPr="00FC7200">
              <w:rPr>
                <w:rFonts w:asciiTheme="majorBidi" w:hAnsiTheme="majorBidi" w:cstheme="majorBidi"/>
                <w:b/>
                <w:bCs/>
                <w:color w:val="000000" w:themeColor="text1"/>
                <w:sz w:val="17"/>
                <w:szCs w:val="17"/>
                <w:rtl/>
                <w:lang w:bidi="ar-LB"/>
              </w:rPr>
              <w:t>2022</w:t>
            </w:r>
          </w:p>
        </w:tc>
      </w:tr>
      <w:tr w:rsidR="00FF13C1" w:rsidRPr="00FC7200" w14:paraId="31E3A057" w14:textId="77777777" w:rsidTr="002526D1">
        <w:trPr>
          <w:trHeight w:val="250"/>
          <w:tblHeader/>
          <w:jc w:val="center"/>
        </w:trPr>
        <w:tc>
          <w:tcPr>
            <w:tcW w:w="1027" w:type="pct"/>
            <w:vMerge w:val="restart"/>
            <w:shd w:val="clear" w:color="auto" w:fill="auto"/>
            <w:tcMar>
              <w:left w:w="85" w:type="dxa"/>
              <w:right w:w="85" w:type="dxa"/>
            </w:tcMar>
            <w:vAlign w:val="center"/>
          </w:tcPr>
          <w:p w14:paraId="2A8B674E" w14:textId="77777777" w:rsidR="00AE4437" w:rsidRPr="00FC7200" w:rsidRDefault="00464B91" w:rsidP="007B34DF">
            <w:pPr>
              <w:bidi/>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الم</w:t>
            </w:r>
            <w:r w:rsidR="00AE4437" w:rsidRPr="00FC7200">
              <w:rPr>
                <w:rFonts w:asciiTheme="majorBidi" w:hAnsiTheme="majorBidi" w:cstheme="majorBidi"/>
                <w:sz w:val="17"/>
                <w:szCs w:val="17"/>
                <w:rtl/>
                <w:lang w:bidi="ar-LB"/>
              </w:rPr>
              <w:t>اد</w:t>
            </w:r>
            <w:r w:rsidRPr="00FC7200">
              <w:rPr>
                <w:rFonts w:asciiTheme="majorBidi" w:hAnsiTheme="majorBidi" w:cstheme="majorBidi"/>
                <w:sz w:val="17"/>
                <w:szCs w:val="17"/>
                <w:rtl/>
                <w:lang w:bidi="ar-LB"/>
              </w:rPr>
              <w:t>ة</w:t>
            </w:r>
            <w:r w:rsidR="00AE4437" w:rsidRPr="00FC7200">
              <w:rPr>
                <w:rFonts w:asciiTheme="majorBidi" w:hAnsiTheme="majorBidi" w:cstheme="majorBidi"/>
                <w:sz w:val="17"/>
                <w:szCs w:val="17"/>
                <w:rtl/>
                <w:lang w:bidi="ar-LB"/>
              </w:rPr>
              <w:t xml:space="preserve"> الكيميائية</w:t>
            </w:r>
          </w:p>
        </w:tc>
        <w:tc>
          <w:tcPr>
            <w:tcW w:w="535" w:type="pct"/>
            <w:vMerge w:val="restart"/>
            <w:shd w:val="clear" w:color="auto" w:fill="auto"/>
            <w:tcMar>
              <w:left w:w="85" w:type="dxa"/>
              <w:right w:w="85" w:type="dxa"/>
            </w:tcMar>
            <w:vAlign w:val="center"/>
          </w:tcPr>
          <w:p w14:paraId="4106DC60" w14:textId="77777777" w:rsidR="00AE4437" w:rsidRPr="00FC7200" w:rsidRDefault="00464B91" w:rsidP="007B34DF">
            <w:pPr>
              <w:bidi/>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الإيروسولات</w:t>
            </w:r>
          </w:p>
        </w:tc>
        <w:tc>
          <w:tcPr>
            <w:tcW w:w="401" w:type="pct"/>
            <w:vMerge w:val="restart"/>
            <w:shd w:val="clear" w:color="auto" w:fill="auto"/>
            <w:tcMar>
              <w:left w:w="85" w:type="dxa"/>
              <w:right w:w="85" w:type="dxa"/>
            </w:tcMar>
            <w:vAlign w:val="center"/>
          </w:tcPr>
          <w:p w14:paraId="3F412754" w14:textId="77777777" w:rsidR="00AE4437" w:rsidRPr="00FC7200" w:rsidRDefault="00464B91" w:rsidP="007B34DF">
            <w:pPr>
              <w:bidi/>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ال</w:t>
            </w:r>
            <w:r w:rsidR="00AE4437" w:rsidRPr="00FC7200">
              <w:rPr>
                <w:rFonts w:asciiTheme="majorBidi" w:hAnsiTheme="majorBidi" w:cstheme="majorBidi"/>
                <w:sz w:val="17"/>
                <w:szCs w:val="17"/>
                <w:rtl/>
                <w:lang w:bidi="ar-LB"/>
              </w:rPr>
              <w:t>رغوة</w:t>
            </w:r>
          </w:p>
        </w:tc>
        <w:tc>
          <w:tcPr>
            <w:tcW w:w="491" w:type="pct"/>
            <w:vMerge w:val="restart"/>
            <w:shd w:val="clear" w:color="auto" w:fill="auto"/>
            <w:tcMar>
              <w:left w:w="85" w:type="dxa"/>
              <w:right w:w="85" w:type="dxa"/>
            </w:tcMar>
            <w:vAlign w:val="center"/>
          </w:tcPr>
          <w:p w14:paraId="418E9895" w14:textId="77777777" w:rsidR="00AE4437" w:rsidRPr="00FC7200" w:rsidRDefault="00AE4437" w:rsidP="007B34DF">
            <w:pPr>
              <w:bidi/>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مكافحة الحريق</w:t>
            </w:r>
          </w:p>
        </w:tc>
        <w:tc>
          <w:tcPr>
            <w:tcW w:w="1609" w:type="pct"/>
            <w:gridSpan w:val="3"/>
            <w:shd w:val="clear" w:color="auto" w:fill="auto"/>
            <w:tcMar>
              <w:left w:w="85" w:type="dxa"/>
              <w:right w:w="85" w:type="dxa"/>
            </w:tcMar>
            <w:vAlign w:val="center"/>
          </w:tcPr>
          <w:p w14:paraId="16806885" w14:textId="77777777" w:rsidR="00AE4437" w:rsidRPr="00FC7200" w:rsidRDefault="00AE4437" w:rsidP="007B34DF">
            <w:pPr>
              <w:bidi/>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تكييف</w:t>
            </w:r>
            <w:r w:rsidR="00464B91" w:rsidRPr="00FC7200">
              <w:rPr>
                <w:rFonts w:asciiTheme="majorBidi" w:hAnsiTheme="majorBidi" w:cstheme="majorBidi"/>
                <w:sz w:val="17"/>
                <w:szCs w:val="17"/>
                <w:rtl/>
                <w:lang w:bidi="ar-LB"/>
              </w:rPr>
              <w:t xml:space="preserve"> الهوا</w:t>
            </w:r>
            <w:r w:rsidRPr="00FC7200">
              <w:rPr>
                <w:rFonts w:asciiTheme="majorBidi" w:hAnsiTheme="majorBidi" w:cstheme="majorBidi"/>
                <w:sz w:val="17"/>
                <w:szCs w:val="17"/>
                <w:rtl/>
                <w:lang w:bidi="ar-LB"/>
              </w:rPr>
              <w:t xml:space="preserve"> و</w:t>
            </w:r>
            <w:r w:rsidR="00464B91" w:rsidRPr="00FC7200">
              <w:rPr>
                <w:rFonts w:asciiTheme="majorBidi" w:hAnsiTheme="majorBidi" w:cstheme="majorBidi"/>
                <w:sz w:val="17"/>
                <w:szCs w:val="17"/>
                <w:rtl/>
                <w:lang w:bidi="ar-LB"/>
              </w:rPr>
              <w:t>ال</w:t>
            </w:r>
            <w:r w:rsidRPr="00FC7200">
              <w:rPr>
                <w:rFonts w:asciiTheme="majorBidi" w:hAnsiTheme="majorBidi" w:cstheme="majorBidi"/>
                <w:sz w:val="17"/>
                <w:szCs w:val="17"/>
                <w:rtl/>
                <w:lang w:bidi="ar-LB"/>
              </w:rPr>
              <w:t>تبريد</w:t>
            </w:r>
          </w:p>
        </w:tc>
        <w:tc>
          <w:tcPr>
            <w:tcW w:w="357" w:type="pct"/>
            <w:vMerge w:val="restart"/>
            <w:shd w:val="clear" w:color="auto" w:fill="auto"/>
            <w:tcMar>
              <w:left w:w="85" w:type="dxa"/>
              <w:right w:w="85" w:type="dxa"/>
            </w:tcMar>
            <w:vAlign w:val="center"/>
          </w:tcPr>
          <w:p w14:paraId="5736685E" w14:textId="77777777" w:rsidR="00AE4437" w:rsidRPr="00FC7200" w:rsidRDefault="00464B91" w:rsidP="007B34DF">
            <w:pPr>
              <w:bidi/>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أخرى</w:t>
            </w:r>
          </w:p>
        </w:tc>
        <w:tc>
          <w:tcPr>
            <w:tcW w:w="580" w:type="pct"/>
            <w:vMerge w:val="restart"/>
            <w:shd w:val="clear" w:color="auto" w:fill="auto"/>
            <w:tcMar>
              <w:left w:w="85" w:type="dxa"/>
              <w:right w:w="85" w:type="dxa"/>
            </w:tcMar>
            <w:vAlign w:val="center"/>
          </w:tcPr>
          <w:p w14:paraId="5D4EC4E0" w14:textId="77777777" w:rsidR="00AE4437" w:rsidRPr="00FC7200" w:rsidRDefault="00AE4437" w:rsidP="007B34DF">
            <w:pPr>
              <w:bidi/>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إجمالي استهلاك القطاع</w:t>
            </w:r>
          </w:p>
        </w:tc>
      </w:tr>
      <w:tr w:rsidR="00FF13C1" w:rsidRPr="00FC7200" w14:paraId="4D9605DE" w14:textId="77777777" w:rsidTr="002526D1">
        <w:trPr>
          <w:trHeight w:val="107"/>
          <w:jc w:val="center"/>
        </w:trPr>
        <w:tc>
          <w:tcPr>
            <w:tcW w:w="1027" w:type="pct"/>
            <w:vMerge/>
            <w:shd w:val="clear" w:color="auto" w:fill="auto"/>
            <w:tcMar>
              <w:left w:w="85" w:type="dxa"/>
              <w:right w:w="85" w:type="dxa"/>
            </w:tcMar>
            <w:vAlign w:val="center"/>
          </w:tcPr>
          <w:p w14:paraId="048AF0B7" w14:textId="77777777" w:rsidR="00AE4437" w:rsidRPr="00FC7200" w:rsidRDefault="00AE4437" w:rsidP="007B34DF">
            <w:pPr>
              <w:jc w:val="center"/>
              <w:rPr>
                <w:rFonts w:asciiTheme="majorBidi" w:hAnsiTheme="majorBidi" w:cstheme="majorBidi"/>
                <w:sz w:val="17"/>
                <w:szCs w:val="17"/>
                <w:rtl/>
                <w:lang w:bidi="ar-LB"/>
              </w:rPr>
            </w:pPr>
          </w:p>
        </w:tc>
        <w:tc>
          <w:tcPr>
            <w:tcW w:w="535" w:type="pct"/>
            <w:vMerge/>
            <w:shd w:val="clear" w:color="auto" w:fill="auto"/>
            <w:tcMar>
              <w:left w:w="85" w:type="dxa"/>
              <w:right w:w="85" w:type="dxa"/>
            </w:tcMar>
            <w:vAlign w:val="center"/>
          </w:tcPr>
          <w:p w14:paraId="61415E6A" w14:textId="77777777" w:rsidR="00AE4437" w:rsidRPr="00FC7200" w:rsidRDefault="00AE4437" w:rsidP="007B34DF">
            <w:pPr>
              <w:jc w:val="center"/>
              <w:rPr>
                <w:rFonts w:asciiTheme="majorBidi" w:hAnsiTheme="majorBidi" w:cstheme="majorBidi"/>
                <w:sz w:val="17"/>
                <w:szCs w:val="17"/>
                <w:rtl/>
                <w:lang w:bidi="ar-LB"/>
              </w:rPr>
            </w:pPr>
          </w:p>
        </w:tc>
        <w:tc>
          <w:tcPr>
            <w:tcW w:w="401" w:type="pct"/>
            <w:vMerge/>
            <w:shd w:val="clear" w:color="auto" w:fill="auto"/>
            <w:tcMar>
              <w:left w:w="85" w:type="dxa"/>
              <w:right w:w="85" w:type="dxa"/>
            </w:tcMar>
            <w:vAlign w:val="center"/>
          </w:tcPr>
          <w:p w14:paraId="23D002B8" w14:textId="77777777" w:rsidR="00AE4437" w:rsidRPr="00FC7200" w:rsidRDefault="00AE4437" w:rsidP="007B34DF">
            <w:pPr>
              <w:jc w:val="center"/>
              <w:rPr>
                <w:rFonts w:asciiTheme="majorBidi" w:hAnsiTheme="majorBidi" w:cstheme="majorBidi"/>
                <w:sz w:val="17"/>
                <w:szCs w:val="17"/>
                <w:rtl/>
                <w:lang w:bidi="ar-LB"/>
              </w:rPr>
            </w:pPr>
          </w:p>
        </w:tc>
        <w:tc>
          <w:tcPr>
            <w:tcW w:w="491" w:type="pct"/>
            <w:vMerge/>
            <w:shd w:val="clear" w:color="auto" w:fill="auto"/>
            <w:tcMar>
              <w:left w:w="85" w:type="dxa"/>
              <w:right w:w="85" w:type="dxa"/>
            </w:tcMar>
            <w:vAlign w:val="center"/>
          </w:tcPr>
          <w:p w14:paraId="7E050A22" w14:textId="77777777" w:rsidR="00AE4437" w:rsidRPr="00FC7200" w:rsidRDefault="00AE4437" w:rsidP="007B34DF">
            <w:pPr>
              <w:jc w:val="center"/>
              <w:rPr>
                <w:rFonts w:asciiTheme="majorBidi" w:hAnsiTheme="majorBidi" w:cstheme="majorBidi"/>
                <w:sz w:val="17"/>
                <w:szCs w:val="17"/>
                <w:rtl/>
                <w:lang w:bidi="ar-LB"/>
              </w:rPr>
            </w:pPr>
          </w:p>
        </w:tc>
        <w:tc>
          <w:tcPr>
            <w:tcW w:w="1068" w:type="pct"/>
            <w:gridSpan w:val="2"/>
            <w:shd w:val="clear" w:color="auto" w:fill="auto"/>
            <w:tcMar>
              <w:left w:w="85" w:type="dxa"/>
              <w:right w:w="85" w:type="dxa"/>
            </w:tcMar>
          </w:tcPr>
          <w:p w14:paraId="2262AA85" w14:textId="77777777" w:rsidR="00AE4437" w:rsidRPr="00FC7200" w:rsidRDefault="00464B91" w:rsidP="007B34DF">
            <w:pPr>
              <w:bidi/>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ال</w:t>
            </w:r>
            <w:r w:rsidR="00AE4437" w:rsidRPr="00FC7200">
              <w:rPr>
                <w:rFonts w:asciiTheme="majorBidi" w:hAnsiTheme="majorBidi" w:cstheme="majorBidi"/>
                <w:sz w:val="17"/>
                <w:szCs w:val="17"/>
                <w:rtl/>
                <w:lang w:bidi="ar-LB"/>
              </w:rPr>
              <w:t>تصنيع</w:t>
            </w:r>
          </w:p>
        </w:tc>
        <w:tc>
          <w:tcPr>
            <w:tcW w:w="541" w:type="pct"/>
            <w:vMerge w:val="restart"/>
            <w:shd w:val="clear" w:color="auto" w:fill="auto"/>
            <w:tcMar>
              <w:left w:w="85" w:type="dxa"/>
              <w:right w:w="85" w:type="dxa"/>
            </w:tcMar>
            <w:vAlign w:val="center"/>
          </w:tcPr>
          <w:p w14:paraId="3E348702" w14:textId="77777777" w:rsidR="00AE4437" w:rsidRPr="00FC7200" w:rsidRDefault="00464B91" w:rsidP="007B34DF">
            <w:pPr>
              <w:bidi/>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ال</w:t>
            </w:r>
            <w:r w:rsidR="00AE4437" w:rsidRPr="00FC7200">
              <w:rPr>
                <w:rFonts w:asciiTheme="majorBidi" w:hAnsiTheme="majorBidi" w:cstheme="majorBidi"/>
                <w:sz w:val="17"/>
                <w:szCs w:val="17"/>
                <w:rtl/>
                <w:lang w:bidi="ar-LB"/>
              </w:rPr>
              <w:t>خدمة</w:t>
            </w:r>
          </w:p>
        </w:tc>
        <w:tc>
          <w:tcPr>
            <w:tcW w:w="357" w:type="pct"/>
            <w:vMerge/>
            <w:shd w:val="clear" w:color="auto" w:fill="auto"/>
            <w:tcMar>
              <w:left w:w="85" w:type="dxa"/>
              <w:right w:w="85" w:type="dxa"/>
            </w:tcMar>
            <w:vAlign w:val="center"/>
          </w:tcPr>
          <w:p w14:paraId="002C37A4" w14:textId="77777777" w:rsidR="00AE4437" w:rsidRPr="00FC7200" w:rsidRDefault="00AE4437" w:rsidP="007B34DF">
            <w:pPr>
              <w:jc w:val="center"/>
              <w:rPr>
                <w:rFonts w:asciiTheme="majorBidi" w:hAnsiTheme="majorBidi" w:cstheme="majorBidi"/>
                <w:sz w:val="17"/>
                <w:szCs w:val="17"/>
                <w:rtl/>
                <w:lang w:bidi="ar-LB"/>
              </w:rPr>
            </w:pPr>
          </w:p>
        </w:tc>
        <w:tc>
          <w:tcPr>
            <w:tcW w:w="580" w:type="pct"/>
            <w:vMerge/>
            <w:shd w:val="clear" w:color="auto" w:fill="auto"/>
            <w:tcMar>
              <w:left w:w="85" w:type="dxa"/>
              <w:right w:w="85" w:type="dxa"/>
            </w:tcMar>
            <w:vAlign w:val="center"/>
          </w:tcPr>
          <w:p w14:paraId="3B5F2EDF" w14:textId="77777777" w:rsidR="00AE4437" w:rsidRPr="00FC7200" w:rsidRDefault="00AE4437" w:rsidP="007B34DF">
            <w:pPr>
              <w:jc w:val="center"/>
              <w:rPr>
                <w:rFonts w:asciiTheme="majorBidi" w:hAnsiTheme="majorBidi" w:cstheme="majorBidi"/>
                <w:sz w:val="17"/>
                <w:szCs w:val="17"/>
                <w:rtl/>
                <w:lang w:bidi="ar-LB"/>
              </w:rPr>
            </w:pPr>
          </w:p>
        </w:tc>
      </w:tr>
      <w:tr w:rsidR="00FF13C1" w:rsidRPr="00FC7200" w14:paraId="3B09936F" w14:textId="77777777" w:rsidTr="002526D1">
        <w:trPr>
          <w:trHeight w:val="96"/>
          <w:jc w:val="center"/>
        </w:trPr>
        <w:tc>
          <w:tcPr>
            <w:tcW w:w="1027" w:type="pct"/>
            <w:vMerge/>
            <w:shd w:val="clear" w:color="auto" w:fill="auto"/>
            <w:tcMar>
              <w:left w:w="85" w:type="dxa"/>
              <w:right w:w="85" w:type="dxa"/>
            </w:tcMar>
            <w:vAlign w:val="center"/>
          </w:tcPr>
          <w:p w14:paraId="0F6BEA3F" w14:textId="77777777" w:rsidR="00AE4437" w:rsidRPr="00FC7200" w:rsidRDefault="00AE4437" w:rsidP="007B34DF">
            <w:pPr>
              <w:jc w:val="center"/>
              <w:rPr>
                <w:rFonts w:asciiTheme="majorBidi" w:hAnsiTheme="majorBidi" w:cstheme="majorBidi"/>
                <w:sz w:val="17"/>
                <w:szCs w:val="17"/>
                <w:rtl/>
                <w:lang w:bidi="ar-LB"/>
              </w:rPr>
            </w:pPr>
          </w:p>
        </w:tc>
        <w:tc>
          <w:tcPr>
            <w:tcW w:w="535" w:type="pct"/>
            <w:vMerge/>
            <w:shd w:val="clear" w:color="auto" w:fill="auto"/>
            <w:tcMar>
              <w:left w:w="85" w:type="dxa"/>
              <w:right w:w="85" w:type="dxa"/>
            </w:tcMar>
            <w:vAlign w:val="center"/>
          </w:tcPr>
          <w:p w14:paraId="3A062923" w14:textId="77777777" w:rsidR="00AE4437" w:rsidRPr="00FC7200" w:rsidRDefault="00AE4437" w:rsidP="007B34DF">
            <w:pPr>
              <w:jc w:val="center"/>
              <w:rPr>
                <w:rFonts w:asciiTheme="majorBidi" w:hAnsiTheme="majorBidi" w:cstheme="majorBidi"/>
                <w:sz w:val="17"/>
                <w:szCs w:val="17"/>
                <w:rtl/>
                <w:lang w:bidi="ar-LB"/>
              </w:rPr>
            </w:pPr>
          </w:p>
        </w:tc>
        <w:tc>
          <w:tcPr>
            <w:tcW w:w="401" w:type="pct"/>
            <w:vMerge/>
            <w:shd w:val="clear" w:color="auto" w:fill="auto"/>
            <w:tcMar>
              <w:left w:w="85" w:type="dxa"/>
              <w:right w:w="85" w:type="dxa"/>
            </w:tcMar>
            <w:vAlign w:val="center"/>
          </w:tcPr>
          <w:p w14:paraId="1964EAAD" w14:textId="77777777" w:rsidR="00AE4437" w:rsidRPr="00FC7200" w:rsidRDefault="00AE4437" w:rsidP="007B34DF">
            <w:pPr>
              <w:jc w:val="center"/>
              <w:rPr>
                <w:rFonts w:asciiTheme="majorBidi" w:hAnsiTheme="majorBidi" w:cstheme="majorBidi"/>
                <w:sz w:val="17"/>
                <w:szCs w:val="17"/>
                <w:rtl/>
                <w:lang w:bidi="ar-LB"/>
              </w:rPr>
            </w:pPr>
          </w:p>
        </w:tc>
        <w:tc>
          <w:tcPr>
            <w:tcW w:w="491" w:type="pct"/>
            <w:vMerge/>
            <w:shd w:val="clear" w:color="auto" w:fill="auto"/>
            <w:tcMar>
              <w:left w:w="85" w:type="dxa"/>
              <w:right w:w="85" w:type="dxa"/>
            </w:tcMar>
            <w:vAlign w:val="center"/>
          </w:tcPr>
          <w:p w14:paraId="4F8BA2D9" w14:textId="77777777" w:rsidR="00AE4437" w:rsidRPr="00FC7200" w:rsidRDefault="00AE4437" w:rsidP="007B34DF">
            <w:pPr>
              <w:jc w:val="center"/>
              <w:rPr>
                <w:rFonts w:asciiTheme="majorBidi" w:hAnsiTheme="majorBidi" w:cstheme="majorBidi"/>
                <w:sz w:val="17"/>
                <w:szCs w:val="17"/>
                <w:rtl/>
                <w:lang w:bidi="ar-LB"/>
              </w:rPr>
            </w:pPr>
          </w:p>
        </w:tc>
        <w:tc>
          <w:tcPr>
            <w:tcW w:w="491" w:type="pct"/>
            <w:shd w:val="clear" w:color="auto" w:fill="auto"/>
            <w:tcMar>
              <w:left w:w="85" w:type="dxa"/>
              <w:right w:w="85" w:type="dxa"/>
            </w:tcMar>
            <w:vAlign w:val="center"/>
          </w:tcPr>
          <w:p w14:paraId="3AF33AEB" w14:textId="77777777" w:rsidR="00AE4437" w:rsidRPr="00FC7200" w:rsidRDefault="00464B91" w:rsidP="007B34DF">
            <w:pPr>
              <w:bidi/>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أخرى</w:t>
            </w:r>
          </w:p>
        </w:tc>
        <w:tc>
          <w:tcPr>
            <w:tcW w:w="577" w:type="pct"/>
            <w:shd w:val="clear" w:color="auto" w:fill="auto"/>
            <w:tcMar>
              <w:left w:w="85" w:type="dxa"/>
              <w:right w:w="85" w:type="dxa"/>
            </w:tcMar>
            <w:vAlign w:val="center"/>
          </w:tcPr>
          <w:p w14:paraId="20282C47" w14:textId="77777777" w:rsidR="00AE4437" w:rsidRPr="00FC7200" w:rsidRDefault="00AE4437" w:rsidP="007B34DF">
            <w:pPr>
              <w:bidi/>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تكييف</w:t>
            </w:r>
            <w:r w:rsidR="00464B91" w:rsidRPr="00FC7200">
              <w:rPr>
                <w:rFonts w:asciiTheme="majorBidi" w:hAnsiTheme="majorBidi" w:cstheme="majorBidi"/>
                <w:sz w:val="17"/>
                <w:szCs w:val="17"/>
                <w:rtl/>
                <w:lang w:bidi="ar-LB"/>
              </w:rPr>
              <w:t xml:space="preserve"> الهواء</w:t>
            </w:r>
          </w:p>
        </w:tc>
        <w:tc>
          <w:tcPr>
            <w:tcW w:w="541" w:type="pct"/>
            <w:vMerge/>
            <w:shd w:val="clear" w:color="auto" w:fill="auto"/>
            <w:tcMar>
              <w:left w:w="85" w:type="dxa"/>
              <w:right w:w="85" w:type="dxa"/>
            </w:tcMar>
            <w:vAlign w:val="center"/>
          </w:tcPr>
          <w:p w14:paraId="403770A4" w14:textId="77777777" w:rsidR="00AE4437" w:rsidRPr="00FC7200" w:rsidRDefault="00AE4437" w:rsidP="007B34DF">
            <w:pPr>
              <w:jc w:val="center"/>
              <w:rPr>
                <w:rFonts w:asciiTheme="majorBidi" w:hAnsiTheme="majorBidi" w:cstheme="majorBidi"/>
                <w:sz w:val="17"/>
                <w:szCs w:val="17"/>
                <w:rtl/>
                <w:lang w:bidi="ar-LB"/>
              </w:rPr>
            </w:pPr>
          </w:p>
        </w:tc>
        <w:tc>
          <w:tcPr>
            <w:tcW w:w="357" w:type="pct"/>
            <w:vMerge/>
            <w:shd w:val="clear" w:color="auto" w:fill="auto"/>
            <w:tcMar>
              <w:left w:w="85" w:type="dxa"/>
              <w:right w:w="85" w:type="dxa"/>
            </w:tcMar>
            <w:vAlign w:val="center"/>
          </w:tcPr>
          <w:p w14:paraId="29E91D0B" w14:textId="77777777" w:rsidR="00AE4437" w:rsidRPr="00FC7200" w:rsidRDefault="00AE4437" w:rsidP="007B34DF">
            <w:pPr>
              <w:jc w:val="center"/>
              <w:rPr>
                <w:rFonts w:asciiTheme="majorBidi" w:hAnsiTheme="majorBidi" w:cstheme="majorBidi"/>
                <w:sz w:val="17"/>
                <w:szCs w:val="17"/>
                <w:rtl/>
                <w:lang w:bidi="ar-LB"/>
              </w:rPr>
            </w:pPr>
          </w:p>
        </w:tc>
        <w:tc>
          <w:tcPr>
            <w:tcW w:w="580" w:type="pct"/>
            <w:vMerge/>
            <w:shd w:val="clear" w:color="auto" w:fill="auto"/>
            <w:tcMar>
              <w:left w:w="85" w:type="dxa"/>
              <w:right w:w="85" w:type="dxa"/>
            </w:tcMar>
            <w:vAlign w:val="center"/>
          </w:tcPr>
          <w:p w14:paraId="6F0C0430" w14:textId="77777777" w:rsidR="00AE4437" w:rsidRPr="00FC7200" w:rsidRDefault="00AE4437" w:rsidP="007B34DF">
            <w:pPr>
              <w:jc w:val="center"/>
              <w:rPr>
                <w:rFonts w:asciiTheme="majorBidi" w:hAnsiTheme="majorBidi" w:cstheme="majorBidi"/>
                <w:sz w:val="17"/>
                <w:szCs w:val="17"/>
                <w:rtl/>
                <w:lang w:bidi="ar-LB"/>
              </w:rPr>
            </w:pPr>
          </w:p>
        </w:tc>
      </w:tr>
      <w:tr w:rsidR="004D388A" w:rsidRPr="00FC7200" w14:paraId="2FF5D4D1" w14:textId="77777777" w:rsidTr="002526D1">
        <w:trPr>
          <w:trHeight w:val="121"/>
          <w:jc w:val="center"/>
        </w:trPr>
        <w:tc>
          <w:tcPr>
            <w:tcW w:w="1027" w:type="pct"/>
            <w:shd w:val="clear" w:color="auto" w:fill="auto"/>
          </w:tcPr>
          <w:p w14:paraId="7969D5AC" w14:textId="77777777" w:rsidR="004D388A" w:rsidRPr="00FC7200" w:rsidRDefault="004D388A" w:rsidP="004D388A">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الهيدروفلوروكربون-23</w:t>
            </w:r>
          </w:p>
        </w:tc>
        <w:tc>
          <w:tcPr>
            <w:tcW w:w="535" w:type="pct"/>
            <w:shd w:val="clear" w:color="auto" w:fill="auto"/>
          </w:tcPr>
          <w:p w14:paraId="6C372B35" w14:textId="77777777" w:rsidR="004D388A" w:rsidRPr="00FC7200" w:rsidRDefault="004D388A" w:rsidP="004D388A">
            <w:pPr>
              <w:spacing w:after="60"/>
              <w:jc w:val="right"/>
              <w:rPr>
                <w:rFonts w:asciiTheme="majorBidi" w:hAnsiTheme="majorBidi" w:cstheme="majorBidi"/>
                <w:sz w:val="17"/>
                <w:szCs w:val="17"/>
                <w:rtl/>
                <w:lang w:bidi="ar-LB"/>
              </w:rPr>
            </w:pPr>
          </w:p>
        </w:tc>
        <w:tc>
          <w:tcPr>
            <w:tcW w:w="401" w:type="pct"/>
            <w:shd w:val="clear" w:color="auto" w:fill="auto"/>
          </w:tcPr>
          <w:p w14:paraId="1B8176AF"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50B2D6BD"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77E4EF37" w14:textId="77777777" w:rsidR="004D388A" w:rsidRPr="00FC7200" w:rsidRDefault="004D388A" w:rsidP="004D388A">
            <w:pPr>
              <w:spacing w:after="60"/>
              <w:jc w:val="right"/>
              <w:rPr>
                <w:rFonts w:asciiTheme="majorBidi" w:hAnsiTheme="majorBidi" w:cstheme="majorBidi"/>
                <w:sz w:val="17"/>
                <w:szCs w:val="17"/>
                <w:rtl/>
                <w:lang w:bidi="ar-LB"/>
              </w:rPr>
            </w:pPr>
          </w:p>
        </w:tc>
        <w:tc>
          <w:tcPr>
            <w:tcW w:w="577" w:type="pct"/>
            <w:shd w:val="clear" w:color="auto" w:fill="auto"/>
          </w:tcPr>
          <w:p w14:paraId="24BA1A07" w14:textId="77777777" w:rsidR="004D388A" w:rsidRPr="00FC7200" w:rsidRDefault="004D388A" w:rsidP="004D388A">
            <w:pPr>
              <w:spacing w:after="60"/>
              <w:jc w:val="right"/>
              <w:rPr>
                <w:rFonts w:asciiTheme="majorBidi" w:hAnsiTheme="majorBidi" w:cstheme="majorBidi"/>
                <w:sz w:val="17"/>
                <w:szCs w:val="17"/>
                <w:rtl/>
                <w:lang w:bidi="ar-LB"/>
              </w:rPr>
            </w:pPr>
          </w:p>
        </w:tc>
        <w:tc>
          <w:tcPr>
            <w:tcW w:w="541" w:type="pct"/>
            <w:shd w:val="clear" w:color="auto" w:fill="auto"/>
          </w:tcPr>
          <w:p w14:paraId="12853A90" w14:textId="1056FCA3"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25,163</w:t>
            </w:r>
          </w:p>
        </w:tc>
        <w:tc>
          <w:tcPr>
            <w:tcW w:w="357" w:type="pct"/>
            <w:shd w:val="clear" w:color="auto" w:fill="auto"/>
          </w:tcPr>
          <w:p w14:paraId="1C246CBF" w14:textId="77777777" w:rsidR="004D388A" w:rsidRPr="00FC7200" w:rsidRDefault="004D388A" w:rsidP="004D388A">
            <w:pPr>
              <w:spacing w:after="60"/>
              <w:jc w:val="right"/>
              <w:rPr>
                <w:rFonts w:asciiTheme="majorBidi" w:hAnsiTheme="majorBidi" w:cstheme="majorBidi"/>
                <w:sz w:val="17"/>
                <w:szCs w:val="17"/>
                <w:rtl/>
                <w:lang w:bidi="ar-LB"/>
              </w:rPr>
            </w:pPr>
          </w:p>
        </w:tc>
        <w:tc>
          <w:tcPr>
            <w:tcW w:w="580" w:type="pct"/>
            <w:shd w:val="clear" w:color="auto" w:fill="auto"/>
          </w:tcPr>
          <w:p w14:paraId="3C6CAB56" w14:textId="122E94A8"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25,163</w:t>
            </w:r>
          </w:p>
        </w:tc>
      </w:tr>
      <w:tr w:rsidR="004D388A" w:rsidRPr="00FC7200" w14:paraId="4E324AAB" w14:textId="77777777" w:rsidTr="002526D1">
        <w:trPr>
          <w:trHeight w:val="121"/>
          <w:jc w:val="center"/>
        </w:trPr>
        <w:tc>
          <w:tcPr>
            <w:tcW w:w="1027" w:type="pct"/>
            <w:shd w:val="clear" w:color="auto" w:fill="auto"/>
          </w:tcPr>
          <w:p w14:paraId="04F20FD9" w14:textId="77777777" w:rsidR="004D388A" w:rsidRPr="00FC7200" w:rsidRDefault="004D388A" w:rsidP="004D388A">
            <w:pPr>
              <w:bidi/>
              <w:spacing w:after="60"/>
              <w:jc w:val="left"/>
              <w:rPr>
                <w:rFonts w:asciiTheme="majorBidi" w:hAnsiTheme="majorBidi" w:cstheme="majorBidi"/>
                <w:color w:val="000000" w:themeColor="text1"/>
                <w:sz w:val="17"/>
                <w:szCs w:val="17"/>
                <w:rtl/>
                <w:lang w:bidi="ar-LB"/>
              </w:rPr>
            </w:pPr>
            <w:r w:rsidRPr="00FC7200">
              <w:rPr>
                <w:rFonts w:asciiTheme="majorBidi" w:hAnsiTheme="majorBidi" w:cstheme="majorBidi"/>
                <w:sz w:val="17"/>
                <w:szCs w:val="17"/>
                <w:rtl/>
                <w:lang w:bidi="ar-LB"/>
              </w:rPr>
              <w:t>الهيدروفلوروكربون</w:t>
            </w:r>
            <w:r w:rsidRPr="00FC7200">
              <w:rPr>
                <w:rFonts w:asciiTheme="majorBidi" w:hAnsiTheme="majorBidi" w:cstheme="majorBidi"/>
                <w:color w:val="000000" w:themeColor="text1"/>
                <w:sz w:val="17"/>
                <w:szCs w:val="17"/>
                <w:rtl/>
                <w:lang w:bidi="ar-LB"/>
              </w:rPr>
              <w:t>-32</w:t>
            </w:r>
          </w:p>
        </w:tc>
        <w:tc>
          <w:tcPr>
            <w:tcW w:w="535" w:type="pct"/>
            <w:shd w:val="clear" w:color="auto" w:fill="auto"/>
          </w:tcPr>
          <w:p w14:paraId="5556BAF8" w14:textId="77777777" w:rsidR="004D388A" w:rsidRPr="00FC7200" w:rsidRDefault="004D388A" w:rsidP="004D388A">
            <w:pPr>
              <w:spacing w:after="60"/>
              <w:jc w:val="right"/>
              <w:rPr>
                <w:rFonts w:asciiTheme="majorBidi" w:hAnsiTheme="majorBidi" w:cstheme="majorBidi"/>
                <w:sz w:val="17"/>
                <w:szCs w:val="17"/>
                <w:rtl/>
                <w:lang w:bidi="ar-LB"/>
              </w:rPr>
            </w:pPr>
          </w:p>
        </w:tc>
        <w:tc>
          <w:tcPr>
            <w:tcW w:w="401" w:type="pct"/>
            <w:shd w:val="clear" w:color="auto" w:fill="auto"/>
          </w:tcPr>
          <w:p w14:paraId="7B4F8C57"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35C7D40D"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4E1EC6AC" w14:textId="77777777" w:rsidR="004D388A" w:rsidRPr="00FC7200" w:rsidRDefault="004D388A" w:rsidP="004D388A">
            <w:pPr>
              <w:spacing w:after="60"/>
              <w:jc w:val="right"/>
              <w:rPr>
                <w:rFonts w:asciiTheme="majorBidi" w:hAnsiTheme="majorBidi" w:cstheme="majorBidi"/>
                <w:sz w:val="17"/>
                <w:szCs w:val="17"/>
                <w:rtl/>
                <w:lang w:val="en-US" w:bidi="ar-LB"/>
              </w:rPr>
            </w:pPr>
          </w:p>
        </w:tc>
        <w:tc>
          <w:tcPr>
            <w:tcW w:w="577" w:type="pct"/>
            <w:shd w:val="clear" w:color="auto" w:fill="auto"/>
          </w:tcPr>
          <w:p w14:paraId="0DB8870F" w14:textId="77777777" w:rsidR="004D388A" w:rsidRPr="00FC7200" w:rsidRDefault="004D388A" w:rsidP="004D388A">
            <w:pPr>
              <w:spacing w:after="60"/>
              <w:jc w:val="right"/>
              <w:rPr>
                <w:rFonts w:asciiTheme="majorBidi" w:hAnsiTheme="majorBidi" w:cstheme="majorBidi"/>
                <w:sz w:val="17"/>
                <w:szCs w:val="17"/>
                <w:rtl/>
                <w:lang w:bidi="ar-LB"/>
              </w:rPr>
            </w:pPr>
          </w:p>
        </w:tc>
        <w:tc>
          <w:tcPr>
            <w:tcW w:w="541" w:type="pct"/>
            <w:shd w:val="clear" w:color="auto" w:fill="auto"/>
          </w:tcPr>
          <w:p w14:paraId="7B22045E" w14:textId="0A5458A2"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1,314,488</w:t>
            </w:r>
          </w:p>
        </w:tc>
        <w:tc>
          <w:tcPr>
            <w:tcW w:w="357" w:type="pct"/>
            <w:shd w:val="clear" w:color="auto" w:fill="auto"/>
          </w:tcPr>
          <w:p w14:paraId="630E73A5" w14:textId="77777777" w:rsidR="004D388A" w:rsidRPr="00FC7200" w:rsidRDefault="004D388A" w:rsidP="004D388A">
            <w:pPr>
              <w:spacing w:after="60"/>
              <w:jc w:val="right"/>
              <w:rPr>
                <w:rFonts w:asciiTheme="majorBidi" w:hAnsiTheme="majorBidi" w:cstheme="majorBidi"/>
                <w:sz w:val="17"/>
                <w:szCs w:val="17"/>
                <w:rtl/>
                <w:lang w:bidi="ar-LB"/>
              </w:rPr>
            </w:pPr>
          </w:p>
        </w:tc>
        <w:tc>
          <w:tcPr>
            <w:tcW w:w="580" w:type="pct"/>
            <w:shd w:val="clear" w:color="auto" w:fill="auto"/>
          </w:tcPr>
          <w:p w14:paraId="3C77778E" w14:textId="2CA86485"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1,314,488</w:t>
            </w:r>
          </w:p>
        </w:tc>
      </w:tr>
      <w:tr w:rsidR="004D388A" w:rsidRPr="00FC7200" w14:paraId="4F01C9E6" w14:textId="77777777" w:rsidTr="002526D1">
        <w:trPr>
          <w:trHeight w:val="121"/>
          <w:jc w:val="center"/>
        </w:trPr>
        <w:tc>
          <w:tcPr>
            <w:tcW w:w="1027" w:type="pct"/>
            <w:shd w:val="clear" w:color="auto" w:fill="auto"/>
          </w:tcPr>
          <w:p w14:paraId="7A6751EB" w14:textId="77777777" w:rsidR="004D388A" w:rsidRPr="00FC7200" w:rsidRDefault="004D388A" w:rsidP="004D388A">
            <w:pPr>
              <w:bidi/>
              <w:spacing w:after="60"/>
              <w:jc w:val="left"/>
              <w:rPr>
                <w:rFonts w:asciiTheme="majorBidi" w:hAnsiTheme="majorBidi" w:cstheme="majorBidi"/>
                <w:color w:val="000000" w:themeColor="text1"/>
                <w:sz w:val="17"/>
                <w:szCs w:val="17"/>
                <w:rtl/>
                <w:lang w:bidi="ar-LB"/>
              </w:rPr>
            </w:pPr>
            <w:r w:rsidRPr="00FC7200">
              <w:rPr>
                <w:rFonts w:asciiTheme="majorBidi" w:hAnsiTheme="majorBidi" w:cstheme="majorBidi"/>
                <w:sz w:val="17"/>
                <w:szCs w:val="17"/>
                <w:rtl/>
                <w:lang w:bidi="ar-LB"/>
              </w:rPr>
              <w:t>الهيدروفلوروكربون</w:t>
            </w:r>
            <w:r w:rsidRPr="00FC7200">
              <w:rPr>
                <w:rFonts w:asciiTheme="majorBidi" w:hAnsiTheme="majorBidi" w:cstheme="majorBidi"/>
                <w:color w:val="000000" w:themeColor="text1"/>
                <w:sz w:val="17"/>
                <w:szCs w:val="17"/>
                <w:rtl/>
                <w:lang w:bidi="ar-LB"/>
              </w:rPr>
              <w:t>-125</w:t>
            </w:r>
          </w:p>
        </w:tc>
        <w:tc>
          <w:tcPr>
            <w:tcW w:w="535" w:type="pct"/>
            <w:shd w:val="clear" w:color="auto" w:fill="auto"/>
          </w:tcPr>
          <w:p w14:paraId="68BE8F5E" w14:textId="77777777" w:rsidR="004D388A" w:rsidRPr="00FC7200" w:rsidRDefault="004D388A" w:rsidP="004D388A">
            <w:pPr>
              <w:spacing w:after="60"/>
              <w:jc w:val="right"/>
              <w:rPr>
                <w:rFonts w:asciiTheme="majorBidi" w:hAnsiTheme="majorBidi" w:cstheme="majorBidi"/>
                <w:sz w:val="17"/>
                <w:szCs w:val="17"/>
                <w:rtl/>
                <w:lang w:bidi="ar-LB"/>
              </w:rPr>
            </w:pPr>
          </w:p>
        </w:tc>
        <w:tc>
          <w:tcPr>
            <w:tcW w:w="401" w:type="pct"/>
            <w:shd w:val="clear" w:color="auto" w:fill="auto"/>
          </w:tcPr>
          <w:p w14:paraId="718EF1AC"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13DA3C3D" w14:textId="00D35CDB" w:rsidR="004D388A" w:rsidRPr="00FC7200" w:rsidRDefault="004D388A" w:rsidP="004D388A">
            <w:pPr>
              <w:bidi/>
              <w:spacing w:after="60"/>
              <w:ind w:left="-113"/>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2,990,096</w:t>
            </w:r>
          </w:p>
        </w:tc>
        <w:tc>
          <w:tcPr>
            <w:tcW w:w="491" w:type="pct"/>
            <w:shd w:val="clear" w:color="auto" w:fill="auto"/>
          </w:tcPr>
          <w:p w14:paraId="3645A13D" w14:textId="77777777" w:rsidR="004D388A" w:rsidRPr="00FC7200" w:rsidRDefault="004D388A" w:rsidP="004D388A">
            <w:pPr>
              <w:spacing w:after="60"/>
              <w:jc w:val="right"/>
              <w:rPr>
                <w:rFonts w:asciiTheme="majorBidi" w:hAnsiTheme="majorBidi" w:cstheme="majorBidi"/>
                <w:sz w:val="17"/>
                <w:szCs w:val="17"/>
                <w:rtl/>
                <w:lang w:bidi="ar-LB"/>
              </w:rPr>
            </w:pPr>
          </w:p>
        </w:tc>
        <w:tc>
          <w:tcPr>
            <w:tcW w:w="577" w:type="pct"/>
            <w:shd w:val="clear" w:color="auto" w:fill="auto"/>
          </w:tcPr>
          <w:p w14:paraId="28477A07" w14:textId="77777777" w:rsidR="004D388A" w:rsidRPr="00FC7200" w:rsidRDefault="004D388A" w:rsidP="004D388A">
            <w:pPr>
              <w:spacing w:after="60"/>
              <w:jc w:val="right"/>
              <w:rPr>
                <w:rFonts w:asciiTheme="majorBidi" w:hAnsiTheme="majorBidi" w:cstheme="majorBidi"/>
                <w:sz w:val="17"/>
                <w:szCs w:val="17"/>
                <w:rtl/>
                <w:lang w:bidi="ar-LB"/>
              </w:rPr>
            </w:pPr>
          </w:p>
        </w:tc>
        <w:tc>
          <w:tcPr>
            <w:tcW w:w="541" w:type="pct"/>
            <w:shd w:val="clear" w:color="auto" w:fill="auto"/>
          </w:tcPr>
          <w:p w14:paraId="5921225A" w14:textId="77777777" w:rsidR="004D388A" w:rsidRPr="00FC7200" w:rsidRDefault="004D388A" w:rsidP="004D388A">
            <w:pPr>
              <w:spacing w:after="60"/>
              <w:jc w:val="right"/>
              <w:rPr>
                <w:rFonts w:asciiTheme="majorBidi" w:hAnsiTheme="majorBidi" w:cstheme="majorBidi"/>
                <w:sz w:val="17"/>
                <w:szCs w:val="17"/>
                <w:rtl/>
                <w:lang w:bidi="ar-LB"/>
              </w:rPr>
            </w:pPr>
          </w:p>
        </w:tc>
        <w:tc>
          <w:tcPr>
            <w:tcW w:w="357" w:type="pct"/>
            <w:shd w:val="clear" w:color="auto" w:fill="auto"/>
          </w:tcPr>
          <w:p w14:paraId="672FBF4B" w14:textId="77777777" w:rsidR="004D388A" w:rsidRPr="00FC7200" w:rsidRDefault="004D388A" w:rsidP="004D388A">
            <w:pPr>
              <w:spacing w:after="60"/>
              <w:jc w:val="right"/>
              <w:rPr>
                <w:rFonts w:asciiTheme="majorBidi" w:hAnsiTheme="majorBidi" w:cstheme="majorBidi"/>
                <w:sz w:val="17"/>
                <w:szCs w:val="17"/>
                <w:rtl/>
                <w:lang w:bidi="ar-LB"/>
              </w:rPr>
            </w:pPr>
          </w:p>
        </w:tc>
        <w:tc>
          <w:tcPr>
            <w:tcW w:w="580" w:type="pct"/>
            <w:shd w:val="clear" w:color="auto" w:fill="auto"/>
          </w:tcPr>
          <w:p w14:paraId="2DCA8FF7" w14:textId="51B03C76"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2,990,096</w:t>
            </w:r>
          </w:p>
        </w:tc>
      </w:tr>
      <w:tr w:rsidR="004D388A" w:rsidRPr="00FC7200" w14:paraId="794AA450" w14:textId="77777777" w:rsidTr="002526D1">
        <w:trPr>
          <w:trHeight w:val="250"/>
          <w:jc w:val="center"/>
        </w:trPr>
        <w:tc>
          <w:tcPr>
            <w:tcW w:w="1027" w:type="pct"/>
            <w:shd w:val="clear" w:color="auto" w:fill="auto"/>
          </w:tcPr>
          <w:p w14:paraId="12AB6E39" w14:textId="77777777" w:rsidR="004D388A" w:rsidRPr="00FC7200" w:rsidRDefault="004D388A" w:rsidP="004D388A">
            <w:pPr>
              <w:bidi/>
              <w:spacing w:after="60"/>
              <w:jc w:val="left"/>
              <w:rPr>
                <w:rFonts w:asciiTheme="majorBidi" w:hAnsiTheme="majorBidi" w:cstheme="majorBidi"/>
                <w:color w:val="000000" w:themeColor="text1"/>
                <w:sz w:val="17"/>
                <w:szCs w:val="17"/>
                <w:rtl/>
                <w:lang w:bidi="ar-LB"/>
              </w:rPr>
            </w:pPr>
            <w:r w:rsidRPr="00FC7200">
              <w:rPr>
                <w:rFonts w:asciiTheme="majorBidi" w:hAnsiTheme="majorBidi" w:cstheme="majorBidi"/>
                <w:sz w:val="17"/>
                <w:szCs w:val="17"/>
                <w:rtl/>
                <w:lang w:bidi="ar-LB"/>
              </w:rPr>
              <w:t>الهيدروفلوروكربون</w:t>
            </w:r>
            <w:r w:rsidRPr="00FC7200">
              <w:rPr>
                <w:rFonts w:asciiTheme="majorBidi" w:hAnsiTheme="majorBidi" w:cstheme="majorBidi"/>
                <w:color w:val="000000" w:themeColor="text1"/>
                <w:sz w:val="17"/>
                <w:szCs w:val="17"/>
                <w:rtl/>
                <w:lang w:bidi="ar-LB"/>
              </w:rPr>
              <w:t>-</w:t>
            </w:r>
            <w:r w:rsidRPr="00FC7200">
              <w:rPr>
                <w:rFonts w:asciiTheme="majorBidi" w:hAnsiTheme="majorBidi" w:cstheme="majorBidi"/>
                <w:color w:val="000000" w:themeColor="text1"/>
                <w:sz w:val="17"/>
                <w:szCs w:val="17"/>
                <w:lang w:bidi="ar-LB"/>
              </w:rPr>
              <w:t>134a</w:t>
            </w:r>
            <w:r w:rsidRPr="00FC7200">
              <w:rPr>
                <w:rFonts w:asciiTheme="majorBidi" w:hAnsiTheme="majorBidi" w:cstheme="majorBidi"/>
                <w:color w:val="000000" w:themeColor="text1"/>
                <w:sz w:val="17"/>
                <w:szCs w:val="17"/>
                <w:rtl/>
                <w:lang w:bidi="ar-LB"/>
              </w:rPr>
              <w:t xml:space="preserve"> </w:t>
            </w:r>
          </w:p>
        </w:tc>
        <w:tc>
          <w:tcPr>
            <w:tcW w:w="535" w:type="pct"/>
            <w:shd w:val="clear" w:color="auto" w:fill="auto"/>
          </w:tcPr>
          <w:p w14:paraId="55B0493D" w14:textId="77777777"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rtl/>
                <w:lang w:bidi="ar-LB"/>
              </w:rPr>
              <w:t>967,269</w:t>
            </w:r>
          </w:p>
        </w:tc>
        <w:tc>
          <w:tcPr>
            <w:tcW w:w="401" w:type="pct"/>
            <w:shd w:val="clear" w:color="auto" w:fill="auto"/>
          </w:tcPr>
          <w:p w14:paraId="66F67C67" w14:textId="6E1AC304"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9,211</w:t>
            </w:r>
          </w:p>
        </w:tc>
        <w:tc>
          <w:tcPr>
            <w:tcW w:w="491" w:type="pct"/>
            <w:shd w:val="clear" w:color="auto" w:fill="auto"/>
          </w:tcPr>
          <w:p w14:paraId="190F740E"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00E40180" w14:textId="3C77E334" w:rsidR="004D388A" w:rsidRPr="00FC7200" w:rsidRDefault="004D388A" w:rsidP="004D388A">
            <w:pPr>
              <w:bidi/>
              <w:spacing w:after="60"/>
              <w:ind w:left="-109"/>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4,308,362</w:t>
            </w:r>
          </w:p>
        </w:tc>
        <w:tc>
          <w:tcPr>
            <w:tcW w:w="577" w:type="pct"/>
            <w:shd w:val="clear" w:color="auto" w:fill="auto"/>
          </w:tcPr>
          <w:p w14:paraId="461A38C2" w14:textId="5756A43E"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828,328</w:t>
            </w:r>
          </w:p>
        </w:tc>
        <w:tc>
          <w:tcPr>
            <w:tcW w:w="541" w:type="pct"/>
            <w:shd w:val="clear" w:color="auto" w:fill="auto"/>
          </w:tcPr>
          <w:p w14:paraId="77003939" w14:textId="7D065B7F"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7,026,291</w:t>
            </w:r>
          </w:p>
        </w:tc>
        <w:tc>
          <w:tcPr>
            <w:tcW w:w="357" w:type="pct"/>
            <w:shd w:val="clear" w:color="auto" w:fill="auto"/>
          </w:tcPr>
          <w:p w14:paraId="5EA047B3" w14:textId="77777777" w:rsidR="004D388A" w:rsidRPr="00FC7200" w:rsidRDefault="004D388A" w:rsidP="004D388A">
            <w:pPr>
              <w:spacing w:after="60"/>
              <w:jc w:val="right"/>
              <w:rPr>
                <w:rFonts w:asciiTheme="majorBidi" w:hAnsiTheme="majorBidi" w:cstheme="majorBidi"/>
                <w:sz w:val="17"/>
                <w:szCs w:val="17"/>
                <w:rtl/>
                <w:lang w:bidi="ar-LB"/>
              </w:rPr>
            </w:pPr>
          </w:p>
        </w:tc>
        <w:tc>
          <w:tcPr>
            <w:tcW w:w="580" w:type="pct"/>
            <w:shd w:val="clear" w:color="auto" w:fill="auto"/>
          </w:tcPr>
          <w:p w14:paraId="45EB91F1" w14:textId="024567FB"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13,139,463</w:t>
            </w:r>
          </w:p>
        </w:tc>
      </w:tr>
      <w:tr w:rsidR="004D388A" w:rsidRPr="00FC7200" w14:paraId="7ED530A4" w14:textId="77777777" w:rsidTr="002526D1">
        <w:trPr>
          <w:trHeight w:val="250"/>
          <w:jc w:val="center"/>
        </w:trPr>
        <w:tc>
          <w:tcPr>
            <w:tcW w:w="1027" w:type="pct"/>
            <w:shd w:val="clear" w:color="auto" w:fill="auto"/>
          </w:tcPr>
          <w:p w14:paraId="3F8E8221" w14:textId="77777777" w:rsidR="004D388A" w:rsidRPr="00FC7200" w:rsidRDefault="004D388A" w:rsidP="004D388A">
            <w:pPr>
              <w:bidi/>
              <w:spacing w:after="60"/>
              <w:jc w:val="left"/>
              <w:rPr>
                <w:rFonts w:asciiTheme="majorBidi" w:hAnsiTheme="majorBidi" w:cstheme="majorBidi"/>
                <w:color w:val="000000" w:themeColor="text1"/>
                <w:sz w:val="17"/>
                <w:szCs w:val="17"/>
                <w:highlight w:val="cyan"/>
                <w:rtl/>
                <w:lang w:bidi="ar-LB"/>
              </w:rPr>
            </w:pPr>
            <w:r w:rsidRPr="00FC7200">
              <w:rPr>
                <w:rFonts w:asciiTheme="majorBidi" w:hAnsiTheme="majorBidi" w:cstheme="majorBidi"/>
                <w:sz w:val="17"/>
                <w:szCs w:val="17"/>
                <w:rtl/>
                <w:lang w:bidi="ar-LB"/>
              </w:rPr>
              <w:t>الهيدروفلوروكربون</w:t>
            </w:r>
            <w:r w:rsidRPr="00FC7200">
              <w:rPr>
                <w:rFonts w:asciiTheme="majorBidi" w:hAnsiTheme="majorBidi" w:cstheme="majorBidi"/>
                <w:color w:val="000000" w:themeColor="text1"/>
                <w:sz w:val="17"/>
                <w:szCs w:val="17"/>
                <w:rtl/>
                <w:lang w:bidi="ar-LB"/>
              </w:rPr>
              <w:t>-</w:t>
            </w:r>
            <w:r w:rsidRPr="00FC7200">
              <w:rPr>
                <w:rFonts w:asciiTheme="majorBidi" w:hAnsiTheme="majorBidi" w:cstheme="majorBidi"/>
                <w:color w:val="000000" w:themeColor="text1"/>
                <w:sz w:val="17"/>
                <w:szCs w:val="17"/>
                <w:lang w:bidi="ar-LB"/>
              </w:rPr>
              <w:t>143a</w:t>
            </w:r>
          </w:p>
        </w:tc>
        <w:tc>
          <w:tcPr>
            <w:tcW w:w="535" w:type="pct"/>
            <w:shd w:val="clear" w:color="auto" w:fill="auto"/>
          </w:tcPr>
          <w:p w14:paraId="59230993" w14:textId="77777777" w:rsidR="004D388A" w:rsidRPr="00FC7200" w:rsidRDefault="004D388A" w:rsidP="004D388A">
            <w:pPr>
              <w:spacing w:after="60"/>
              <w:jc w:val="right"/>
              <w:rPr>
                <w:rFonts w:asciiTheme="majorBidi" w:hAnsiTheme="majorBidi" w:cstheme="majorBidi"/>
                <w:sz w:val="17"/>
                <w:szCs w:val="17"/>
                <w:rtl/>
                <w:lang w:bidi="ar-LB"/>
              </w:rPr>
            </w:pPr>
          </w:p>
        </w:tc>
        <w:tc>
          <w:tcPr>
            <w:tcW w:w="401" w:type="pct"/>
            <w:shd w:val="clear" w:color="auto" w:fill="auto"/>
          </w:tcPr>
          <w:p w14:paraId="30332139"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348E52DC"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530DA2E1" w14:textId="5AC73178"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809,428</w:t>
            </w:r>
          </w:p>
        </w:tc>
        <w:tc>
          <w:tcPr>
            <w:tcW w:w="577" w:type="pct"/>
            <w:shd w:val="clear" w:color="auto" w:fill="auto"/>
          </w:tcPr>
          <w:p w14:paraId="4D2E6D3A" w14:textId="20DDC1DE"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1,618,811</w:t>
            </w:r>
          </w:p>
        </w:tc>
        <w:tc>
          <w:tcPr>
            <w:tcW w:w="541" w:type="pct"/>
            <w:shd w:val="clear" w:color="auto" w:fill="auto"/>
          </w:tcPr>
          <w:p w14:paraId="09211B99" w14:textId="758108B7"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2,967,857</w:t>
            </w:r>
          </w:p>
        </w:tc>
        <w:tc>
          <w:tcPr>
            <w:tcW w:w="357" w:type="pct"/>
            <w:shd w:val="clear" w:color="auto" w:fill="auto"/>
          </w:tcPr>
          <w:p w14:paraId="562C61AC" w14:textId="77777777" w:rsidR="004D388A" w:rsidRPr="00FC7200" w:rsidRDefault="004D388A" w:rsidP="004D388A">
            <w:pPr>
              <w:spacing w:after="60"/>
              <w:jc w:val="right"/>
              <w:rPr>
                <w:rFonts w:asciiTheme="majorBidi" w:hAnsiTheme="majorBidi" w:cstheme="majorBidi"/>
                <w:sz w:val="17"/>
                <w:szCs w:val="17"/>
                <w:rtl/>
                <w:lang w:bidi="ar-LB"/>
              </w:rPr>
            </w:pPr>
          </w:p>
        </w:tc>
        <w:tc>
          <w:tcPr>
            <w:tcW w:w="580" w:type="pct"/>
            <w:shd w:val="clear" w:color="auto" w:fill="auto"/>
          </w:tcPr>
          <w:p w14:paraId="7FABD9F3" w14:textId="51CD9FF7" w:rsidR="004D388A" w:rsidRPr="00FC7200" w:rsidRDefault="004D388A" w:rsidP="004D388A">
            <w:pPr>
              <w:bidi/>
              <w:spacing w:after="60"/>
              <w:jc w:val="right"/>
              <w:rPr>
                <w:rFonts w:asciiTheme="majorBidi" w:hAnsiTheme="majorBidi" w:cstheme="majorBidi"/>
                <w:color w:val="000000" w:themeColor="text1"/>
                <w:sz w:val="17"/>
                <w:szCs w:val="17"/>
                <w:highlight w:val="cyan"/>
                <w:rtl/>
                <w:lang w:bidi="ar-LB"/>
              </w:rPr>
            </w:pPr>
            <w:r w:rsidRPr="00FC7200">
              <w:rPr>
                <w:rFonts w:asciiTheme="majorBidi" w:hAnsiTheme="majorBidi" w:cstheme="majorBidi"/>
                <w:color w:val="000000" w:themeColor="text1"/>
                <w:sz w:val="17"/>
                <w:szCs w:val="17"/>
                <w:lang w:bidi="ar-LB"/>
              </w:rPr>
              <w:t>5,396,095</w:t>
            </w:r>
          </w:p>
        </w:tc>
      </w:tr>
      <w:tr w:rsidR="004D388A" w:rsidRPr="00FC7200" w14:paraId="3FB472DD" w14:textId="77777777" w:rsidTr="002526D1">
        <w:trPr>
          <w:trHeight w:val="250"/>
          <w:jc w:val="center"/>
        </w:trPr>
        <w:tc>
          <w:tcPr>
            <w:tcW w:w="1027" w:type="pct"/>
            <w:shd w:val="clear" w:color="auto" w:fill="auto"/>
          </w:tcPr>
          <w:p w14:paraId="53B7FD09" w14:textId="77777777" w:rsidR="004D388A" w:rsidRPr="00FC7200" w:rsidRDefault="004D388A" w:rsidP="004D388A">
            <w:pPr>
              <w:bidi/>
              <w:spacing w:after="60"/>
              <w:jc w:val="left"/>
              <w:rPr>
                <w:rFonts w:asciiTheme="majorBidi" w:hAnsiTheme="majorBidi" w:cstheme="majorBidi"/>
                <w:color w:val="000000" w:themeColor="text1"/>
                <w:sz w:val="17"/>
                <w:szCs w:val="17"/>
                <w:rtl/>
                <w:lang w:bidi="ar-LB"/>
              </w:rPr>
            </w:pPr>
            <w:r w:rsidRPr="00FC7200">
              <w:rPr>
                <w:rFonts w:asciiTheme="majorBidi" w:hAnsiTheme="majorBidi" w:cstheme="majorBidi"/>
                <w:sz w:val="17"/>
                <w:szCs w:val="17"/>
                <w:rtl/>
                <w:lang w:bidi="ar-LB"/>
              </w:rPr>
              <w:t>الهيدروفلوروكربون</w:t>
            </w:r>
            <w:r w:rsidRPr="00FC7200">
              <w:rPr>
                <w:rFonts w:asciiTheme="majorBidi" w:hAnsiTheme="majorBidi" w:cstheme="majorBidi"/>
                <w:color w:val="000000" w:themeColor="text1"/>
                <w:sz w:val="17"/>
                <w:szCs w:val="17"/>
                <w:rtl/>
                <w:lang w:bidi="ar-LB"/>
              </w:rPr>
              <w:t>-</w:t>
            </w:r>
            <w:r w:rsidRPr="00FC7200">
              <w:rPr>
                <w:rFonts w:asciiTheme="majorBidi" w:hAnsiTheme="majorBidi" w:cstheme="majorBidi"/>
                <w:color w:val="000000" w:themeColor="text1"/>
                <w:sz w:val="17"/>
                <w:szCs w:val="17"/>
                <w:lang w:bidi="ar-LB"/>
              </w:rPr>
              <w:t>152a</w:t>
            </w:r>
          </w:p>
        </w:tc>
        <w:tc>
          <w:tcPr>
            <w:tcW w:w="535" w:type="pct"/>
            <w:shd w:val="clear" w:color="auto" w:fill="auto"/>
          </w:tcPr>
          <w:p w14:paraId="54732D0B" w14:textId="77777777" w:rsidR="004D388A" w:rsidRPr="00FC7200" w:rsidRDefault="004D388A" w:rsidP="004D388A">
            <w:pPr>
              <w:bidi/>
              <w:spacing w:after="60"/>
              <w:ind w:left="-111"/>
              <w:jc w:val="right"/>
              <w:rPr>
                <w:rFonts w:asciiTheme="majorBidi" w:hAnsiTheme="majorBidi" w:cstheme="majorBidi"/>
                <w:sz w:val="17"/>
                <w:szCs w:val="17"/>
                <w:rtl/>
                <w:lang w:bidi="ar-LB"/>
              </w:rPr>
            </w:pPr>
            <w:r w:rsidRPr="00FC7200">
              <w:rPr>
                <w:rFonts w:asciiTheme="majorBidi" w:hAnsiTheme="majorBidi" w:cstheme="majorBidi"/>
                <w:sz w:val="17"/>
                <w:szCs w:val="17"/>
                <w:rtl/>
                <w:lang w:bidi="ar-LB"/>
              </w:rPr>
              <w:t>701,934</w:t>
            </w:r>
          </w:p>
        </w:tc>
        <w:tc>
          <w:tcPr>
            <w:tcW w:w="401" w:type="pct"/>
            <w:shd w:val="clear" w:color="auto" w:fill="auto"/>
          </w:tcPr>
          <w:p w14:paraId="6193D29D"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7F03C625"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4ED575F9" w14:textId="77777777" w:rsidR="004D388A" w:rsidRPr="00FC7200" w:rsidRDefault="004D388A" w:rsidP="004D388A">
            <w:pPr>
              <w:spacing w:after="60"/>
              <w:jc w:val="right"/>
              <w:rPr>
                <w:rFonts w:asciiTheme="majorBidi" w:hAnsiTheme="majorBidi" w:cstheme="majorBidi"/>
                <w:sz w:val="17"/>
                <w:szCs w:val="17"/>
                <w:rtl/>
                <w:lang w:bidi="ar-LB"/>
              </w:rPr>
            </w:pPr>
          </w:p>
        </w:tc>
        <w:tc>
          <w:tcPr>
            <w:tcW w:w="577" w:type="pct"/>
            <w:shd w:val="clear" w:color="auto" w:fill="auto"/>
          </w:tcPr>
          <w:p w14:paraId="6E1BA719" w14:textId="77777777" w:rsidR="004D388A" w:rsidRPr="00FC7200" w:rsidRDefault="004D388A" w:rsidP="004D388A">
            <w:pPr>
              <w:spacing w:after="60"/>
              <w:jc w:val="right"/>
              <w:rPr>
                <w:rFonts w:asciiTheme="majorBidi" w:hAnsiTheme="majorBidi" w:cstheme="majorBidi"/>
                <w:sz w:val="17"/>
                <w:szCs w:val="17"/>
                <w:rtl/>
                <w:lang w:bidi="ar-LB"/>
              </w:rPr>
            </w:pPr>
          </w:p>
        </w:tc>
        <w:tc>
          <w:tcPr>
            <w:tcW w:w="541" w:type="pct"/>
            <w:shd w:val="clear" w:color="auto" w:fill="auto"/>
          </w:tcPr>
          <w:p w14:paraId="35E65B86" w14:textId="77777777" w:rsidR="004D388A" w:rsidRPr="00FC7200" w:rsidRDefault="004D388A" w:rsidP="004D388A">
            <w:pPr>
              <w:spacing w:after="60"/>
              <w:jc w:val="right"/>
              <w:rPr>
                <w:rFonts w:asciiTheme="majorBidi" w:hAnsiTheme="majorBidi" w:cstheme="majorBidi"/>
                <w:sz w:val="17"/>
                <w:szCs w:val="17"/>
                <w:rtl/>
                <w:lang w:bidi="ar-LB"/>
              </w:rPr>
            </w:pPr>
          </w:p>
        </w:tc>
        <w:tc>
          <w:tcPr>
            <w:tcW w:w="357" w:type="pct"/>
            <w:shd w:val="clear" w:color="auto" w:fill="auto"/>
          </w:tcPr>
          <w:p w14:paraId="6151FDD1" w14:textId="77777777" w:rsidR="004D388A" w:rsidRPr="00FC7200" w:rsidRDefault="004D388A" w:rsidP="004D388A">
            <w:pPr>
              <w:spacing w:after="60"/>
              <w:jc w:val="right"/>
              <w:rPr>
                <w:rFonts w:asciiTheme="majorBidi" w:hAnsiTheme="majorBidi" w:cstheme="majorBidi"/>
                <w:sz w:val="17"/>
                <w:szCs w:val="17"/>
                <w:rtl/>
                <w:lang w:bidi="ar-LB"/>
              </w:rPr>
            </w:pPr>
          </w:p>
        </w:tc>
        <w:tc>
          <w:tcPr>
            <w:tcW w:w="580" w:type="pct"/>
            <w:shd w:val="clear" w:color="auto" w:fill="auto"/>
          </w:tcPr>
          <w:p w14:paraId="21832879" w14:textId="0F97938C" w:rsidR="004D388A" w:rsidRPr="00FC7200" w:rsidRDefault="004D388A" w:rsidP="004D388A">
            <w:pPr>
              <w:bidi/>
              <w:spacing w:after="60"/>
              <w:jc w:val="right"/>
              <w:rPr>
                <w:rFonts w:asciiTheme="majorBidi" w:hAnsiTheme="majorBidi" w:cstheme="majorBidi"/>
                <w:color w:val="000000" w:themeColor="text1"/>
                <w:sz w:val="17"/>
                <w:szCs w:val="17"/>
                <w:highlight w:val="cyan"/>
                <w:rtl/>
                <w:lang w:bidi="ar-LB"/>
              </w:rPr>
            </w:pPr>
            <w:r w:rsidRPr="00FC7200">
              <w:rPr>
                <w:rFonts w:asciiTheme="majorBidi" w:hAnsiTheme="majorBidi" w:cstheme="majorBidi"/>
                <w:color w:val="000000" w:themeColor="text1"/>
                <w:sz w:val="17"/>
                <w:szCs w:val="17"/>
                <w:lang w:bidi="ar-LB"/>
              </w:rPr>
              <w:t>701,934</w:t>
            </w:r>
          </w:p>
        </w:tc>
      </w:tr>
      <w:tr w:rsidR="004D388A" w:rsidRPr="00FC7200" w14:paraId="2D203DE7" w14:textId="77777777" w:rsidTr="002526D1">
        <w:trPr>
          <w:trHeight w:val="250"/>
          <w:jc w:val="center"/>
        </w:trPr>
        <w:tc>
          <w:tcPr>
            <w:tcW w:w="1027" w:type="pct"/>
            <w:shd w:val="clear" w:color="auto" w:fill="auto"/>
          </w:tcPr>
          <w:p w14:paraId="08A75803" w14:textId="77777777" w:rsidR="004D388A" w:rsidRPr="00FC7200" w:rsidRDefault="004D388A" w:rsidP="004D388A">
            <w:pPr>
              <w:bidi/>
              <w:spacing w:after="60"/>
              <w:jc w:val="left"/>
              <w:rPr>
                <w:rFonts w:asciiTheme="majorBidi" w:hAnsiTheme="majorBidi" w:cstheme="majorBidi"/>
                <w:color w:val="000000" w:themeColor="text1"/>
                <w:sz w:val="17"/>
                <w:szCs w:val="17"/>
                <w:rtl/>
                <w:lang w:bidi="ar-LB"/>
              </w:rPr>
            </w:pPr>
            <w:r w:rsidRPr="00FC7200">
              <w:rPr>
                <w:rFonts w:asciiTheme="majorBidi" w:hAnsiTheme="majorBidi" w:cstheme="majorBidi"/>
                <w:sz w:val="17"/>
                <w:szCs w:val="17"/>
                <w:rtl/>
                <w:lang w:bidi="ar-LB"/>
              </w:rPr>
              <w:t>الهيدروفلوروكربون</w:t>
            </w:r>
            <w:r w:rsidRPr="00FC7200">
              <w:rPr>
                <w:rFonts w:asciiTheme="majorBidi" w:hAnsiTheme="majorBidi" w:cstheme="majorBidi"/>
                <w:color w:val="000000" w:themeColor="text1"/>
                <w:sz w:val="17"/>
                <w:szCs w:val="17"/>
                <w:rtl/>
                <w:lang w:bidi="ar-LB"/>
              </w:rPr>
              <w:t>-</w:t>
            </w:r>
            <w:r w:rsidRPr="00FC7200">
              <w:rPr>
                <w:rFonts w:asciiTheme="majorBidi" w:hAnsiTheme="majorBidi" w:cstheme="majorBidi"/>
                <w:color w:val="000000" w:themeColor="text1"/>
                <w:sz w:val="17"/>
                <w:szCs w:val="17"/>
                <w:lang w:bidi="ar-LB"/>
              </w:rPr>
              <w:t>152a</w:t>
            </w:r>
          </w:p>
        </w:tc>
        <w:tc>
          <w:tcPr>
            <w:tcW w:w="535" w:type="pct"/>
            <w:shd w:val="clear" w:color="auto" w:fill="auto"/>
          </w:tcPr>
          <w:p w14:paraId="16E828C2" w14:textId="77777777" w:rsidR="004D388A" w:rsidRPr="00FC7200" w:rsidRDefault="004D388A" w:rsidP="004D388A">
            <w:pPr>
              <w:spacing w:after="60"/>
              <w:jc w:val="right"/>
              <w:rPr>
                <w:rFonts w:asciiTheme="majorBidi" w:hAnsiTheme="majorBidi" w:cstheme="majorBidi"/>
                <w:sz w:val="17"/>
                <w:szCs w:val="17"/>
                <w:rtl/>
                <w:lang w:bidi="ar-LB"/>
              </w:rPr>
            </w:pPr>
          </w:p>
        </w:tc>
        <w:tc>
          <w:tcPr>
            <w:tcW w:w="401" w:type="pct"/>
            <w:shd w:val="clear" w:color="auto" w:fill="auto"/>
          </w:tcPr>
          <w:p w14:paraId="637060C2"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693CDAD9" w14:textId="0E913656" w:rsidR="004D388A" w:rsidRPr="00FC7200" w:rsidRDefault="004D388A" w:rsidP="004D388A">
            <w:pPr>
              <w:bidi/>
              <w:spacing w:after="60"/>
              <w:ind w:left="-113"/>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138,817</w:t>
            </w:r>
          </w:p>
        </w:tc>
        <w:tc>
          <w:tcPr>
            <w:tcW w:w="491" w:type="pct"/>
            <w:shd w:val="clear" w:color="auto" w:fill="auto"/>
          </w:tcPr>
          <w:p w14:paraId="5EA4B802" w14:textId="77777777" w:rsidR="004D388A" w:rsidRPr="00FC7200" w:rsidRDefault="004D388A" w:rsidP="004D388A">
            <w:pPr>
              <w:spacing w:after="60"/>
              <w:jc w:val="right"/>
              <w:rPr>
                <w:rFonts w:asciiTheme="majorBidi" w:hAnsiTheme="majorBidi" w:cstheme="majorBidi"/>
                <w:sz w:val="17"/>
                <w:szCs w:val="17"/>
                <w:rtl/>
                <w:lang w:bidi="ar-LB"/>
              </w:rPr>
            </w:pPr>
          </w:p>
        </w:tc>
        <w:tc>
          <w:tcPr>
            <w:tcW w:w="577" w:type="pct"/>
            <w:shd w:val="clear" w:color="auto" w:fill="auto"/>
          </w:tcPr>
          <w:p w14:paraId="70340442" w14:textId="77777777" w:rsidR="004D388A" w:rsidRPr="00FC7200" w:rsidRDefault="004D388A" w:rsidP="004D388A">
            <w:pPr>
              <w:spacing w:after="60"/>
              <w:jc w:val="right"/>
              <w:rPr>
                <w:rFonts w:asciiTheme="majorBidi" w:hAnsiTheme="majorBidi" w:cstheme="majorBidi"/>
                <w:sz w:val="17"/>
                <w:szCs w:val="17"/>
                <w:rtl/>
                <w:lang w:bidi="ar-LB"/>
              </w:rPr>
            </w:pPr>
          </w:p>
        </w:tc>
        <w:tc>
          <w:tcPr>
            <w:tcW w:w="541" w:type="pct"/>
            <w:shd w:val="clear" w:color="auto" w:fill="auto"/>
          </w:tcPr>
          <w:p w14:paraId="16944886" w14:textId="77777777" w:rsidR="004D388A" w:rsidRPr="00FC7200" w:rsidRDefault="004D388A" w:rsidP="004D388A">
            <w:pPr>
              <w:spacing w:after="60"/>
              <w:jc w:val="right"/>
              <w:rPr>
                <w:rFonts w:asciiTheme="majorBidi" w:hAnsiTheme="majorBidi" w:cstheme="majorBidi"/>
                <w:sz w:val="17"/>
                <w:szCs w:val="17"/>
                <w:rtl/>
                <w:lang w:bidi="ar-LB"/>
              </w:rPr>
            </w:pPr>
          </w:p>
        </w:tc>
        <w:tc>
          <w:tcPr>
            <w:tcW w:w="357" w:type="pct"/>
            <w:shd w:val="clear" w:color="auto" w:fill="auto"/>
          </w:tcPr>
          <w:p w14:paraId="51AEE990" w14:textId="77777777" w:rsidR="004D388A" w:rsidRPr="00FC7200" w:rsidRDefault="004D388A" w:rsidP="004D388A">
            <w:pPr>
              <w:spacing w:after="60"/>
              <w:jc w:val="right"/>
              <w:rPr>
                <w:rFonts w:asciiTheme="majorBidi" w:hAnsiTheme="majorBidi" w:cstheme="majorBidi"/>
                <w:sz w:val="17"/>
                <w:szCs w:val="17"/>
                <w:rtl/>
                <w:lang w:bidi="ar-LB"/>
              </w:rPr>
            </w:pPr>
          </w:p>
        </w:tc>
        <w:tc>
          <w:tcPr>
            <w:tcW w:w="580" w:type="pct"/>
            <w:shd w:val="clear" w:color="auto" w:fill="auto"/>
          </w:tcPr>
          <w:p w14:paraId="3E430B96" w14:textId="4945EF51" w:rsidR="004D388A" w:rsidRPr="00FC7200" w:rsidRDefault="004D388A" w:rsidP="004D388A">
            <w:pPr>
              <w:bidi/>
              <w:spacing w:after="60"/>
              <w:jc w:val="right"/>
              <w:rPr>
                <w:rFonts w:asciiTheme="majorBidi" w:hAnsiTheme="majorBidi" w:cstheme="majorBidi"/>
                <w:color w:val="000000" w:themeColor="text1"/>
                <w:sz w:val="17"/>
                <w:szCs w:val="17"/>
                <w:highlight w:val="cyan"/>
                <w:rtl/>
                <w:lang w:bidi="ar-LB"/>
              </w:rPr>
            </w:pPr>
            <w:r w:rsidRPr="00FC7200">
              <w:rPr>
                <w:rFonts w:asciiTheme="majorBidi" w:hAnsiTheme="majorBidi" w:cstheme="majorBidi"/>
                <w:color w:val="000000" w:themeColor="text1"/>
                <w:sz w:val="17"/>
                <w:szCs w:val="17"/>
                <w:lang w:bidi="ar-LB"/>
              </w:rPr>
              <w:t>138,817</w:t>
            </w:r>
          </w:p>
        </w:tc>
      </w:tr>
      <w:tr w:rsidR="004D388A" w:rsidRPr="00FC7200" w14:paraId="487FFAD9" w14:textId="77777777" w:rsidTr="002526D1">
        <w:trPr>
          <w:trHeight w:val="250"/>
          <w:jc w:val="center"/>
        </w:trPr>
        <w:tc>
          <w:tcPr>
            <w:tcW w:w="1027" w:type="pct"/>
            <w:shd w:val="clear" w:color="auto" w:fill="auto"/>
          </w:tcPr>
          <w:p w14:paraId="48F39A8A" w14:textId="77777777" w:rsidR="004D388A" w:rsidRPr="00FC7200" w:rsidRDefault="004D388A" w:rsidP="004D388A">
            <w:pPr>
              <w:bidi/>
              <w:spacing w:after="60"/>
              <w:jc w:val="left"/>
              <w:rPr>
                <w:rFonts w:asciiTheme="majorBidi" w:hAnsiTheme="majorBidi" w:cstheme="majorBidi"/>
                <w:color w:val="000000" w:themeColor="text1"/>
                <w:sz w:val="17"/>
                <w:szCs w:val="17"/>
                <w:rtl/>
                <w:lang w:val="en-US" w:bidi="ar-LB"/>
              </w:rPr>
            </w:pPr>
            <w:r w:rsidRPr="00FC7200">
              <w:rPr>
                <w:rFonts w:asciiTheme="majorBidi" w:hAnsiTheme="majorBidi" w:cstheme="majorBidi"/>
                <w:sz w:val="17"/>
                <w:szCs w:val="17"/>
                <w:rtl/>
                <w:lang w:bidi="ar-LB"/>
              </w:rPr>
              <w:t>الهيدروفلوروكربون</w:t>
            </w:r>
            <w:r w:rsidRPr="00FC7200">
              <w:rPr>
                <w:rFonts w:asciiTheme="majorBidi" w:hAnsiTheme="majorBidi" w:cstheme="majorBidi"/>
                <w:color w:val="000000" w:themeColor="text1"/>
                <w:sz w:val="17"/>
                <w:szCs w:val="17"/>
                <w:rtl/>
                <w:lang w:bidi="ar-LB"/>
              </w:rPr>
              <w:t>-</w:t>
            </w:r>
            <w:r w:rsidRPr="00FC7200">
              <w:rPr>
                <w:rFonts w:asciiTheme="majorBidi" w:hAnsiTheme="majorBidi" w:cstheme="majorBidi"/>
                <w:color w:val="000000" w:themeColor="text1"/>
                <w:sz w:val="17"/>
                <w:szCs w:val="17"/>
                <w:lang w:bidi="ar-LB"/>
              </w:rPr>
              <w:t>245fa</w:t>
            </w:r>
          </w:p>
        </w:tc>
        <w:tc>
          <w:tcPr>
            <w:tcW w:w="535" w:type="pct"/>
            <w:shd w:val="clear" w:color="auto" w:fill="auto"/>
          </w:tcPr>
          <w:p w14:paraId="447C6EE2" w14:textId="77777777" w:rsidR="004D388A" w:rsidRPr="00FC7200" w:rsidRDefault="004D388A" w:rsidP="004D388A">
            <w:pPr>
              <w:spacing w:after="60"/>
              <w:jc w:val="right"/>
              <w:rPr>
                <w:rFonts w:asciiTheme="majorBidi" w:hAnsiTheme="majorBidi" w:cstheme="majorBidi"/>
                <w:sz w:val="17"/>
                <w:szCs w:val="17"/>
                <w:rtl/>
                <w:lang w:bidi="ar-LB"/>
              </w:rPr>
            </w:pPr>
          </w:p>
        </w:tc>
        <w:tc>
          <w:tcPr>
            <w:tcW w:w="401" w:type="pct"/>
            <w:shd w:val="clear" w:color="auto" w:fill="auto"/>
          </w:tcPr>
          <w:p w14:paraId="74B6AA44" w14:textId="236DE9E2" w:rsidR="004D388A" w:rsidRPr="00FC7200" w:rsidRDefault="004D388A" w:rsidP="004D388A">
            <w:pPr>
              <w:bidi/>
              <w:spacing w:after="60"/>
              <w:ind w:left="-112"/>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252,021</w:t>
            </w:r>
          </w:p>
        </w:tc>
        <w:tc>
          <w:tcPr>
            <w:tcW w:w="491" w:type="pct"/>
            <w:shd w:val="clear" w:color="auto" w:fill="auto"/>
          </w:tcPr>
          <w:p w14:paraId="1EAEEE90"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3802C788" w14:textId="77777777" w:rsidR="004D388A" w:rsidRPr="00FC7200" w:rsidRDefault="004D388A" w:rsidP="004D388A">
            <w:pPr>
              <w:spacing w:after="60"/>
              <w:jc w:val="right"/>
              <w:rPr>
                <w:rFonts w:asciiTheme="majorBidi" w:hAnsiTheme="majorBidi" w:cstheme="majorBidi"/>
                <w:sz w:val="17"/>
                <w:szCs w:val="17"/>
                <w:rtl/>
                <w:lang w:bidi="ar-LB"/>
              </w:rPr>
            </w:pPr>
          </w:p>
        </w:tc>
        <w:tc>
          <w:tcPr>
            <w:tcW w:w="577" w:type="pct"/>
            <w:shd w:val="clear" w:color="auto" w:fill="auto"/>
          </w:tcPr>
          <w:p w14:paraId="5DAD6F3E" w14:textId="77777777" w:rsidR="004D388A" w:rsidRPr="00FC7200" w:rsidRDefault="004D388A" w:rsidP="004D388A">
            <w:pPr>
              <w:spacing w:after="60"/>
              <w:jc w:val="right"/>
              <w:rPr>
                <w:rFonts w:asciiTheme="majorBidi" w:hAnsiTheme="majorBidi" w:cstheme="majorBidi"/>
                <w:sz w:val="17"/>
                <w:szCs w:val="17"/>
                <w:rtl/>
                <w:lang w:bidi="ar-LB"/>
              </w:rPr>
            </w:pPr>
          </w:p>
        </w:tc>
        <w:tc>
          <w:tcPr>
            <w:tcW w:w="541" w:type="pct"/>
            <w:shd w:val="clear" w:color="auto" w:fill="auto"/>
          </w:tcPr>
          <w:p w14:paraId="61917843" w14:textId="77777777" w:rsidR="004D388A" w:rsidRPr="00FC7200" w:rsidRDefault="004D388A" w:rsidP="004D388A">
            <w:pPr>
              <w:spacing w:after="60"/>
              <w:jc w:val="right"/>
              <w:rPr>
                <w:rFonts w:asciiTheme="majorBidi" w:hAnsiTheme="majorBidi" w:cstheme="majorBidi"/>
                <w:sz w:val="17"/>
                <w:szCs w:val="17"/>
                <w:rtl/>
                <w:lang w:bidi="ar-LB"/>
              </w:rPr>
            </w:pPr>
          </w:p>
        </w:tc>
        <w:tc>
          <w:tcPr>
            <w:tcW w:w="357" w:type="pct"/>
            <w:shd w:val="clear" w:color="auto" w:fill="auto"/>
          </w:tcPr>
          <w:p w14:paraId="24BF7AE8" w14:textId="77777777" w:rsidR="004D388A" w:rsidRPr="00FC7200" w:rsidRDefault="004D388A" w:rsidP="004D388A">
            <w:pPr>
              <w:spacing w:after="60"/>
              <w:jc w:val="right"/>
              <w:rPr>
                <w:rFonts w:asciiTheme="majorBidi" w:hAnsiTheme="majorBidi" w:cstheme="majorBidi"/>
                <w:sz w:val="17"/>
                <w:szCs w:val="17"/>
                <w:rtl/>
                <w:lang w:bidi="ar-LB"/>
              </w:rPr>
            </w:pPr>
          </w:p>
        </w:tc>
        <w:tc>
          <w:tcPr>
            <w:tcW w:w="580" w:type="pct"/>
            <w:shd w:val="clear" w:color="auto" w:fill="auto"/>
          </w:tcPr>
          <w:p w14:paraId="60DAE494" w14:textId="2602D09F" w:rsidR="004D388A" w:rsidRPr="00FC7200" w:rsidRDefault="004D388A" w:rsidP="004D388A">
            <w:pPr>
              <w:bidi/>
              <w:spacing w:after="60"/>
              <w:jc w:val="right"/>
              <w:rPr>
                <w:rFonts w:asciiTheme="majorBidi" w:hAnsiTheme="majorBidi" w:cstheme="majorBidi"/>
                <w:color w:val="000000" w:themeColor="text1"/>
                <w:sz w:val="17"/>
                <w:szCs w:val="17"/>
                <w:highlight w:val="cyan"/>
                <w:rtl/>
                <w:lang w:bidi="ar-LB"/>
              </w:rPr>
            </w:pPr>
            <w:r w:rsidRPr="00FC7200">
              <w:rPr>
                <w:rFonts w:asciiTheme="majorBidi" w:hAnsiTheme="majorBidi" w:cstheme="majorBidi"/>
                <w:color w:val="000000" w:themeColor="text1"/>
                <w:sz w:val="17"/>
                <w:szCs w:val="17"/>
                <w:lang w:bidi="ar-LB"/>
              </w:rPr>
              <w:t>252,021</w:t>
            </w:r>
          </w:p>
        </w:tc>
      </w:tr>
      <w:tr w:rsidR="004D388A" w:rsidRPr="00FC7200" w14:paraId="1853D3D2" w14:textId="77777777" w:rsidTr="002526D1">
        <w:trPr>
          <w:trHeight w:val="250"/>
          <w:jc w:val="center"/>
        </w:trPr>
        <w:tc>
          <w:tcPr>
            <w:tcW w:w="1027" w:type="pct"/>
            <w:shd w:val="clear" w:color="auto" w:fill="auto"/>
          </w:tcPr>
          <w:p w14:paraId="70C7450D" w14:textId="77777777" w:rsidR="004D388A" w:rsidRPr="00FC7200" w:rsidRDefault="004D388A" w:rsidP="004D388A">
            <w:pPr>
              <w:bidi/>
              <w:spacing w:after="60"/>
              <w:ind w:right="-105"/>
              <w:jc w:val="left"/>
              <w:rPr>
                <w:rFonts w:asciiTheme="majorBidi" w:hAnsiTheme="majorBidi" w:cstheme="majorBidi"/>
                <w:color w:val="000000" w:themeColor="text1"/>
                <w:sz w:val="17"/>
                <w:szCs w:val="17"/>
                <w:rtl/>
                <w:lang w:bidi="ar-LB"/>
              </w:rPr>
            </w:pPr>
            <w:r w:rsidRPr="00FC7200">
              <w:rPr>
                <w:rFonts w:asciiTheme="majorBidi" w:hAnsiTheme="majorBidi" w:cstheme="majorBidi"/>
                <w:sz w:val="17"/>
                <w:szCs w:val="17"/>
                <w:rtl/>
                <w:lang w:bidi="ar-LB"/>
              </w:rPr>
              <w:t>الهيدروفلوروكربون</w:t>
            </w:r>
            <w:r w:rsidRPr="00FC7200">
              <w:rPr>
                <w:rFonts w:asciiTheme="majorBidi" w:hAnsiTheme="majorBidi" w:cstheme="majorBidi"/>
                <w:color w:val="000000" w:themeColor="text1"/>
                <w:sz w:val="17"/>
                <w:szCs w:val="17"/>
                <w:rtl/>
                <w:lang w:bidi="ar-LB"/>
              </w:rPr>
              <w:t>-</w:t>
            </w:r>
            <w:r w:rsidRPr="00FC7200">
              <w:rPr>
                <w:rFonts w:asciiTheme="majorBidi" w:hAnsiTheme="majorBidi" w:cstheme="majorBidi"/>
                <w:color w:val="000000" w:themeColor="text1"/>
                <w:sz w:val="17"/>
                <w:szCs w:val="17"/>
                <w:lang w:bidi="ar-LB"/>
              </w:rPr>
              <w:t>365mfc</w:t>
            </w:r>
          </w:p>
        </w:tc>
        <w:tc>
          <w:tcPr>
            <w:tcW w:w="535" w:type="pct"/>
            <w:shd w:val="clear" w:color="auto" w:fill="auto"/>
          </w:tcPr>
          <w:p w14:paraId="27B0E4FB" w14:textId="77777777" w:rsidR="004D388A" w:rsidRPr="00FC7200" w:rsidRDefault="004D388A" w:rsidP="004D388A">
            <w:pPr>
              <w:spacing w:after="60"/>
              <w:jc w:val="right"/>
              <w:rPr>
                <w:rFonts w:asciiTheme="majorBidi" w:hAnsiTheme="majorBidi" w:cstheme="majorBidi"/>
                <w:sz w:val="17"/>
                <w:szCs w:val="17"/>
                <w:rtl/>
                <w:lang w:bidi="ar-LB"/>
              </w:rPr>
            </w:pPr>
          </w:p>
        </w:tc>
        <w:tc>
          <w:tcPr>
            <w:tcW w:w="401" w:type="pct"/>
            <w:shd w:val="clear" w:color="auto" w:fill="auto"/>
          </w:tcPr>
          <w:p w14:paraId="484D4255" w14:textId="36820849" w:rsidR="004D388A" w:rsidRPr="00FC7200" w:rsidRDefault="004D388A" w:rsidP="004D388A">
            <w:pPr>
              <w:bidi/>
              <w:spacing w:after="60"/>
              <w:ind w:left="-112"/>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219,001</w:t>
            </w:r>
          </w:p>
        </w:tc>
        <w:tc>
          <w:tcPr>
            <w:tcW w:w="491" w:type="pct"/>
            <w:shd w:val="clear" w:color="auto" w:fill="auto"/>
          </w:tcPr>
          <w:p w14:paraId="56F685DA"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4A79E744" w14:textId="77777777" w:rsidR="004D388A" w:rsidRPr="00FC7200" w:rsidRDefault="004D388A" w:rsidP="004D388A">
            <w:pPr>
              <w:spacing w:after="60"/>
              <w:jc w:val="right"/>
              <w:rPr>
                <w:rFonts w:asciiTheme="majorBidi" w:hAnsiTheme="majorBidi" w:cstheme="majorBidi"/>
                <w:sz w:val="17"/>
                <w:szCs w:val="17"/>
                <w:rtl/>
                <w:lang w:bidi="ar-LB"/>
              </w:rPr>
            </w:pPr>
          </w:p>
        </w:tc>
        <w:tc>
          <w:tcPr>
            <w:tcW w:w="577" w:type="pct"/>
            <w:shd w:val="clear" w:color="auto" w:fill="auto"/>
          </w:tcPr>
          <w:p w14:paraId="41AA0B32" w14:textId="77777777" w:rsidR="004D388A" w:rsidRPr="00FC7200" w:rsidRDefault="004D388A" w:rsidP="004D388A">
            <w:pPr>
              <w:spacing w:after="60"/>
              <w:jc w:val="right"/>
              <w:rPr>
                <w:rFonts w:asciiTheme="majorBidi" w:hAnsiTheme="majorBidi" w:cstheme="majorBidi"/>
                <w:sz w:val="17"/>
                <w:szCs w:val="17"/>
                <w:rtl/>
                <w:lang w:bidi="ar-LB"/>
              </w:rPr>
            </w:pPr>
          </w:p>
        </w:tc>
        <w:tc>
          <w:tcPr>
            <w:tcW w:w="541" w:type="pct"/>
            <w:shd w:val="clear" w:color="auto" w:fill="auto"/>
          </w:tcPr>
          <w:p w14:paraId="337C61CB" w14:textId="77777777" w:rsidR="004D388A" w:rsidRPr="00FC7200" w:rsidRDefault="004D388A" w:rsidP="004D388A">
            <w:pPr>
              <w:spacing w:after="60"/>
              <w:jc w:val="right"/>
              <w:rPr>
                <w:rFonts w:asciiTheme="majorBidi" w:hAnsiTheme="majorBidi" w:cstheme="majorBidi"/>
                <w:sz w:val="17"/>
                <w:szCs w:val="17"/>
                <w:rtl/>
                <w:lang w:bidi="ar-LB"/>
              </w:rPr>
            </w:pPr>
          </w:p>
        </w:tc>
        <w:tc>
          <w:tcPr>
            <w:tcW w:w="357" w:type="pct"/>
            <w:shd w:val="clear" w:color="auto" w:fill="auto"/>
          </w:tcPr>
          <w:p w14:paraId="45C0806A" w14:textId="77777777" w:rsidR="004D388A" w:rsidRPr="00FC7200" w:rsidRDefault="004D388A" w:rsidP="004D388A">
            <w:pPr>
              <w:spacing w:after="60"/>
              <w:jc w:val="right"/>
              <w:rPr>
                <w:rFonts w:asciiTheme="majorBidi" w:hAnsiTheme="majorBidi" w:cstheme="majorBidi"/>
                <w:sz w:val="17"/>
                <w:szCs w:val="17"/>
                <w:rtl/>
                <w:lang w:bidi="ar-LB"/>
              </w:rPr>
            </w:pPr>
          </w:p>
        </w:tc>
        <w:tc>
          <w:tcPr>
            <w:tcW w:w="580" w:type="pct"/>
            <w:shd w:val="clear" w:color="auto" w:fill="auto"/>
          </w:tcPr>
          <w:p w14:paraId="050B29EB" w14:textId="04A231DB" w:rsidR="004D388A" w:rsidRPr="00FC7200" w:rsidRDefault="004D388A" w:rsidP="004D388A">
            <w:pPr>
              <w:bidi/>
              <w:spacing w:after="60"/>
              <w:jc w:val="right"/>
              <w:rPr>
                <w:rFonts w:asciiTheme="majorBidi" w:hAnsiTheme="majorBidi" w:cstheme="majorBidi"/>
                <w:color w:val="000000" w:themeColor="text1"/>
                <w:sz w:val="17"/>
                <w:szCs w:val="17"/>
                <w:highlight w:val="cyan"/>
                <w:rtl/>
                <w:lang w:bidi="ar-LB"/>
              </w:rPr>
            </w:pPr>
            <w:r w:rsidRPr="00FC7200">
              <w:rPr>
                <w:rFonts w:asciiTheme="majorBidi" w:hAnsiTheme="majorBidi" w:cstheme="majorBidi"/>
                <w:color w:val="000000" w:themeColor="text1"/>
                <w:sz w:val="17"/>
                <w:szCs w:val="17"/>
                <w:lang w:bidi="ar-LB"/>
              </w:rPr>
              <w:t>219,001</w:t>
            </w:r>
          </w:p>
        </w:tc>
      </w:tr>
      <w:tr w:rsidR="004D388A" w:rsidRPr="00FC7200" w14:paraId="3C89601E" w14:textId="77777777" w:rsidTr="002526D1">
        <w:trPr>
          <w:trHeight w:val="250"/>
          <w:jc w:val="center"/>
        </w:trPr>
        <w:tc>
          <w:tcPr>
            <w:tcW w:w="1027" w:type="pct"/>
            <w:shd w:val="clear" w:color="auto" w:fill="auto"/>
          </w:tcPr>
          <w:p w14:paraId="62F1E2A6" w14:textId="77777777" w:rsidR="004D388A" w:rsidRPr="00FC7200" w:rsidRDefault="004D388A" w:rsidP="004D388A">
            <w:pPr>
              <w:bidi/>
              <w:spacing w:after="60"/>
              <w:jc w:val="left"/>
              <w:rPr>
                <w:rFonts w:asciiTheme="majorBidi" w:hAnsiTheme="majorBidi" w:cstheme="majorBidi"/>
                <w:color w:val="000000" w:themeColor="text1"/>
                <w:sz w:val="17"/>
                <w:szCs w:val="17"/>
                <w:rtl/>
                <w:lang w:val="en-US" w:bidi="ar-LB"/>
              </w:rPr>
            </w:pPr>
            <w:r w:rsidRPr="00FC7200">
              <w:rPr>
                <w:rFonts w:asciiTheme="majorBidi" w:hAnsiTheme="majorBidi" w:cstheme="majorBidi"/>
                <w:color w:val="000000" w:themeColor="text1"/>
                <w:sz w:val="17"/>
                <w:szCs w:val="17"/>
                <w:lang w:bidi="ar-LB"/>
              </w:rPr>
              <w:t>R-404A</w:t>
            </w:r>
            <w:r w:rsidRPr="00FC7200">
              <w:rPr>
                <w:rFonts w:asciiTheme="majorBidi" w:hAnsiTheme="majorBidi" w:cstheme="majorBidi"/>
                <w:color w:val="000000" w:themeColor="text1"/>
                <w:sz w:val="17"/>
                <w:szCs w:val="17"/>
                <w:lang w:val="en-US" w:bidi="ar-LB"/>
              </w:rPr>
              <w:t xml:space="preserve"> </w:t>
            </w:r>
            <w:r w:rsidRPr="00FC7200">
              <w:rPr>
                <w:rFonts w:asciiTheme="majorBidi" w:hAnsiTheme="majorBidi" w:cstheme="majorBidi"/>
                <w:color w:val="000000" w:themeColor="text1"/>
                <w:sz w:val="17"/>
                <w:szCs w:val="17"/>
                <w:rtl/>
                <w:lang w:val="en-US" w:bidi="ar-LB"/>
              </w:rPr>
              <w:t>المادة</w:t>
            </w:r>
          </w:p>
        </w:tc>
        <w:tc>
          <w:tcPr>
            <w:tcW w:w="535" w:type="pct"/>
            <w:shd w:val="clear" w:color="auto" w:fill="auto"/>
          </w:tcPr>
          <w:p w14:paraId="7490DF74" w14:textId="77777777" w:rsidR="004D388A" w:rsidRPr="00FC7200" w:rsidRDefault="004D388A" w:rsidP="004D388A">
            <w:pPr>
              <w:spacing w:after="60"/>
              <w:jc w:val="right"/>
              <w:rPr>
                <w:rFonts w:asciiTheme="majorBidi" w:hAnsiTheme="majorBidi" w:cstheme="majorBidi"/>
                <w:sz w:val="17"/>
                <w:szCs w:val="17"/>
                <w:rtl/>
                <w:lang w:bidi="ar-LB"/>
              </w:rPr>
            </w:pPr>
          </w:p>
        </w:tc>
        <w:tc>
          <w:tcPr>
            <w:tcW w:w="401" w:type="pct"/>
            <w:shd w:val="clear" w:color="auto" w:fill="auto"/>
          </w:tcPr>
          <w:p w14:paraId="74D96D95"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544DE47D"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4B4376E3" w14:textId="6D928D38" w:rsidR="004D388A" w:rsidRPr="00FC7200" w:rsidRDefault="004D388A" w:rsidP="004D388A">
            <w:pPr>
              <w:bidi/>
              <w:spacing w:after="60"/>
              <w:ind w:left="-109"/>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8,343,168</w:t>
            </w:r>
          </w:p>
        </w:tc>
        <w:tc>
          <w:tcPr>
            <w:tcW w:w="577" w:type="pct"/>
            <w:shd w:val="clear" w:color="auto" w:fill="auto"/>
          </w:tcPr>
          <w:p w14:paraId="7634B662" w14:textId="77777777" w:rsidR="004D388A" w:rsidRPr="00FC7200" w:rsidRDefault="004D388A" w:rsidP="004D388A">
            <w:pPr>
              <w:spacing w:after="60"/>
              <w:jc w:val="right"/>
              <w:rPr>
                <w:rFonts w:asciiTheme="majorBidi" w:hAnsiTheme="majorBidi" w:cstheme="majorBidi"/>
                <w:sz w:val="17"/>
                <w:szCs w:val="17"/>
                <w:rtl/>
                <w:lang w:bidi="ar-LB"/>
              </w:rPr>
            </w:pPr>
          </w:p>
        </w:tc>
        <w:tc>
          <w:tcPr>
            <w:tcW w:w="541" w:type="pct"/>
            <w:shd w:val="clear" w:color="auto" w:fill="auto"/>
          </w:tcPr>
          <w:p w14:paraId="5F45B839" w14:textId="72C87557" w:rsidR="004D388A" w:rsidRPr="00FC7200" w:rsidRDefault="004D388A" w:rsidP="004D388A">
            <w:pPr>
              <w:bidi/>
              <w:spacing w:after="60"/>
              <w:ind w:left="-109"/>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15,629,424</w:t>
            </w:r>
          </w:p>
        </w:tc>
        <w:tc>
          <w:tcPr>
            <w:tcW w:w="357" w:type="pct"/>
            <w:shd w:val="clear" w:color="auto" w:fill="auto"/>
          </w:tcPr>
          <w:p w14:paraId="10B94ED5" w14:textId="77777777" w:rsidR="004D388A" w:rsidRPr="00FC7200" w:rsidRDefault="004D388A" w:rsidP="004D388A">
            <w:pPr>
              <w:spacing w:after="60"/>
              <w:jc w:val="right"/>
              <w:rPr>
                <w:rFonts w:asciiTheme="majorBidi" w:hAnsiTheme="majorBidi" w:cstheme="majorBidi"/>
                <w:sz w:val="17"/>
                <w:szCs w:val="17"/>
                <w:rtl/>
                <w:lang w:bidi="ar-LB"/>
              </w:rPr>
            </w:pPr>
          </w:p>
        </w:tc>
        <w:tc>
          <w:tcPr>
            <w:tcW w:w="580" w:type="pct"/>
            <w:shd w:val="clear" w:color="auto" w:fill="auto"/>
          </w:tcPr>
          <w:p w14:paraId="3011F8FA" w14:textId="2AFAEA8A" w:rsidR="004D388A" w:rsidRPr="00FC7200" w:rsidRDefault="004D388A" w:rsidP="004D388A">
            <w:pPr>
              <w:bidi/>
              <w:spacing w:after="60"/>
              <w:jc w:val="right"/>
              <w:rPr>
                <w:rFonts w:asciiTheme="majorBidi" w:hAnsiTheme="majorBidi" w:cstheme="majorBidi"/>
                <w:color w:val="000000" w:themeColor="text1"/>
                <w:sz w:val="17"/>
                <w:szCs w:val="17"/>
                <w:highlight w:val="cyan"/>
                <w:rtl/>
                <w:lang w:bidi="ar-LB"/>
              </w:rPr>
            </w:pPr>
            <w:r w:rsidRPr="00FC7200">
              <w:rPr>
                <w:rFonts w:asciiTheme="majorBidi" w:hAnsiTheme="majorBidi" w:cstheme="majorBidi"/>
                <w:color w:val="000000" w:themeColor="text1"/>
                <w:sz w:val="17"/>
                <w:szCs w:val="17"/>
                <w:lang w:bidi="ar-LB"/>
              </w:rPr>
              <w:t>23,972,592</w:t>
            </w:r>
          </w:p>
        </w:tc>
      </w:tr>
      <w:tr w:rsidR="004D388A" w:rsidRPr="00FC7200" w14:paraId="57281744" w14:textId="77777777" w:rsidTr="002526D1">
        <w:trPr>
          <w:trHeight w:val="250"/>
          <w:jc w:val="center"/>
        </w:trPr>
        <w:tc>
          <w:tcPr>
            <w:tcW w:w="1027" w:type="pct"/>
            <w:shd w:val="clear" w:color="auto" w:fill="auto"/>
          </w:tcPr>
          <w:p w14:paraId="7D393BCE" w14:textId="77777777" w:rsidR="004D388A" w:rsidRPr="00FC7200" w:rsidRDefault="004D388A" w:rsidP="004D388A">
            <w:pPr>
              <w:bidi/>
              <w:spacing w:after="60"/>
              <w:jc w:val="left"/>
              <w:rPr>
                <w:rFonts w:asciiTheme="majorBidi" w:hAnsiTheme="majorBidi" w:cstheme="majorBidi"/>
                <w:color w:val="000000" w:themeColor="text1"/>
                <w:sz w:val="17"/>
                <w:szCs w:val="17"/>
                <w:lang w:val="en-US" w:bidi="ar-LB"/>
              </w:rPr>
            </w:pPr>
            <w:r w:rsidRPr="00FC7200">
              <w:rPr>
                <w:rFonts w:asciiTheme="majorBidi" w:hAnsiTheme="majorBidi" w:cstheme="majorBidi"/>
                <w:color w:val="000000" w:themeColor="text1"/>
                <w:sz w:val="17"/>
                <w:szCs w:val="17"/>
                <w:lang w:bidi="ar-LB"/>
              </w:rPr>
              <w:t>R-407C</w:t>
            </w:r>
            <w:r w:rsidRPr="00FC7200">
              <w:rPr>
                <w:rFonts w:asciiTheme="majorBidi" w:hAnsiTheme="majorBidi" w:cstheme="majorBidi"/>
                <w:color w:val="000000" w:themeColor="text1"/>
                <w:sz w:val="17"/>
                <w:szCs w:val="17"/>
                <w:lang w:val="en-US" w:bidi="ar-LB"/>
              </w:rPr>
              <w:t xml:space="preserve"> </w:t>
            </w:r>
            <w:r w:rsidRPr="00FC7200">
              <w:rPr>
                <w:rFonts w:asciiTheme="majorBidi" w:hAnsiTheme="majorBidi" w:cstheme="majorBidi"/>
                <w:color w:val="000000" w:themeColor="text1"/>
                <w:sz w:val="17"/>
                <w:szCs w:val="17"/>
                <w:rtl/>
                <w:lang w:val="en-US" w:bidi="ar-LB"/>
              </w:rPr>
              <w:t>المادة</w:t>
            </w:r>
          </w:p>
        </w:tc>
        <w:tc>
          <w:tcPr>
            <w:tcW w:w="535" w:type="pct"/>
            <w:shd w:val="clear" w:color="auto" w:fill="auto"/>
          </w:tcPr>
          <w:p w14:paraId="17B85708" w14:textId="77777777" w:rsidR="004D388A" w:rsidRPr="00FC7200" w:rsidRDefault="004D388A" w:rsidP="004D388A">
            <w:pPr>
              <w:spacing w:after="60"/>
              <w:jc w:val="right"/>
              <w:rPr>
                <w:rFonts w:asciiTheme="majorBidi" w:hAnsiTheme="majorBidi" w:cstheme="majorBidi"/>
                <w:sz w:val="17"/>
                <w:szCs w:val="17"/>
                <w:rtl/>
                <w:lang w:bidi="ar-LB"/>
              </w:rPr>
            </w:pPr>
          </w:p>
        </w:tc>
        <w:tc>
          <w:tcPr>
            <w:tcW w:w="401" w:type="pct"/>
            <w:shd w:val="clear" w:color="auto" w:fill="auto"/>
          </w:tcPr>
          <w:p w14:paraId="15EF97DD"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23A1B77A"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0E089405" w14:textId="77777777" w:rsidR="004D388A" w:rsidRPr="00FC7200" w:rsidRDefault="004D388A" w:rsidP="004D388A">
            <w:pPr>
              <w:spacing w:after="60"/>
              <w:jc w:val="right"/>
              <w:rPr>
                <w:rFonts w:asciiTheme="majorBidi" w:hAnsiTheme="majorBidi" w:cstheme="majorBidi"/>
                <w:sz w:val="17"/>
                <w:szCs w:val="17"/>
                <w:rtl/>
                <w:lang w:bidi="ar-LB"/>
              </w:rPr>
            </w:pPr>
          </w:p>
        </w:tc>
        <w:tc>
          <w:tcPr>
            <w:tcW w:w="577" w:type="pct"/>
            <w:shd w:val="clear" w:color="auto" w:fill="auto"/>
          </w:tcPr>
          <w:p w14:paraId="7A234F57" w14:textId="5203203C"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621,435</w:t>
            </w:r>
          </w:p>
        </w:tc>
        <w:tc>
          <w:tcPr>
            <w:tcW w:w="541" w:type="pct"/>
            <w:shd w:val="clear" w:color="auto" w:fill="auto"/>
          </w:tcPr>
          <w:p w14:paraId="37A7C068" w14:textId="77777777" w:rsidR="004D388A" w:rsidRPr="00FC7200" w:rsidRDefault="004D388A" w:rsidP="004D388A">
            <w:pPr>
              <w:spacing w:after="60"/>
              <w:jc w:val="right"/>
              <w:rPr>
                <w:rFonts w:asciiTheme="majorBidi" w:hAnsiTheme="majorBidi" w:cstheme="majorBidi"/>
                <w:sz w:val="17"/>
                <w:szCs w:val="17"/>
                <w:rtl/>
                <w:lang w:bidi="ar-LB"/>
              </w:rPr>
            </w:pPr>
          </w:p>
        </w:tc>
        <w:tc>
          <w:tcPr>
            <w:tcW w:w="357" w:type="pct"/>
            <w:shd w:val="clear" w:color="auto" w:fill="auto"/>
          </w:tcPr>
          <w:p w14:paraId="398D1CBD" w14:textId="77777777" w:rsidR="004D388A" w:rsidRPr="00FC7200" w:rsidRDefault="004D388A" w:rsidP="004D388A">
            <w:pPr>
              <w:spacing w:after="60"/>
              <w:jc w:val="right"/>
              <w:rPr>
                <w:rFonts w:asciiTheme="majorBidi" w:hAnsiTheme="majorBidi" w:cstheme="majorBidi"/>
                <w:sz w:val="17"/>
                <w:szCs w:val="17"/>
                <w:rtl/>
                <w:lang w:bidi="ar-LB"/>
              </w:rPr>
            </w:pPr>
          </w:p>
        </w:tc>
        <w:tc>
          <w:tcPr>
            <w:tcW w:w="580" w:type="pct"/>
            <w:shd w:val="clear" w:color="auto" w:fill="auto"/>
          </w:tcPr>
          <w:p w14:paraId="75945905" w14:textId="03C38BEB" w:rsidR="004D388A" w:rsidRPr="00FC7200" w:rsidRDefault="004D388A" w:rsidP="004D388A">
            <w:pPr>
              <w:bidi/>
              <w:spacing w:after="60"/>
              <w:jc w:val="right"/>
              <w:rPr>
                <w:rFonts w:asciiTheme="majorBidi" w:hAnsiTheme="majorBidi" w:cstheme="majorBidi"/>
                <w:color w:val="000000" w:themeColor="text1"/>
                <w:sz w:val="17"/>
                <w:szCs w:val="17"/>
                <w:highlight w:val="cyan"/>
                <w:rtl/>
                <w:lang w:bidi="ar-LB"/>
              </w:rPr>
            </w:pPr>
            <w:r w:rsidRPr="00FC7200">
              <w:rPr>
                <w:rFonts w:asciiTheme="majorBidi" w:hAnsiTheme="majorBidi" w:cstheme="majorBidi"/>
                <w:color w:val="000000" w:themeColor="text1"/>
                <w:sz w:val="17"/>
                <w:szCs w:val="17"/>
                <w:lang w:bidi="ar-LB"/>
              </w:rPr>
              <w:t>621,435</w:t>
            </w:r>
          </w:p>
        </w:tc>
      </w:tr>
      <w:tr w:rsidR="004D388A" w:rsidRPr="00FC7200" w14:paraId="71E5A349" w14:textId="77777777" w:rsidTr="002526D1">
        <w:trPr>
          <w:trHeight w:val="250"/>
          <w:jc w:val="center"/>
        </w:trPr>
        <w:tc>
          <w:tcPr>
            <w:tcW w:w="1027" w:type="pct"/>
            <w:shd w:val="clear" w:color="auto" w:fill="auto"/>
          </w:tcPr>
          <w:p w14:paraId="38116EAF" w14:textId="77777777" w:rsidR="004D388A" w:rsidRPr="00FC7200" w:rsidRDefault="004D388A" w:rsidP="004D388A">
            <w:pPr>
              <w:bidi/>
              <w:spacing w:after="60"/>
              <w:jc w:val="left"/>
              <w:rPr>
                <w:rFonts w:asciiTheme="majorBidi" w:hAnsiTheme="majorBidi" w:cstheme="majorBidi"/>
                <w:color w:val="000000" w:themeColor="text1"/>
                <w:sz w:val="17"/>
                <w:szCs w:val="17"/>
                <w:lang w:bidi="ar-LB"/>
              </w:rPr>
            </w:pPr>
            <w:r w:rsidRPr="00FC7200">
              <w:rPr>
                <w:rFonts w:asciiTheme="majorBidi" w:hAnsiTheme="majorBidi" w:cstheme="majorBidi"/>
                <w:color w:val="000000" w:themeColor="text1"/>
                <w:sz w:val="17"/>
                <w:szCs w:val="17"/>
                <w:lang w:bidi="ar-LB"/>
              </w:rPr>
              <w:t xml:space="preserve">R-410A </w:t>
            </w:r>
            <w:r w:rsidRPr="00FC7200">
              <w:rPr>
                <w:rFonts w:asciiTheme="majorBidi" w:hAnsiTheme="majorBidi" w:cstheme="majorBidi"/>
                <w:color w:val="000000" w:themeColor="text1"/>
                <w:sz w:val="17"/>
                <w:szCs w:val="17"/>
                <w:rtl/>
                <w:lang w:val="en-US" w:bidi="ar-LB"/>
              </w:rPr>
              <w:t>المادة</w:t>
            </w:r>
          </w:p>
        </w:tc>
        <w:tc>
          <w:tcPr>
            <w:tcW w:w="535" w:type="pct"/>
            <w:shd w:val="clear" w:color="auto" w:fill="auto"/>
          </w:tcPr>
          <w:p w14:paraId="0FD00765" w14:textId="77777777" w:rsidR="004D388A" w:rsidRPr="00FC7200" w:rsidRDefault="004D388A" w:rsidP="004D388A">
            <w:pPr>
              <w:spacing w:after="60"/>
              <w:jc w:val="right"/>
              <w:rPr>
                <w:rFonts w:asciiTheme="majorBidi" w:hAnsiTheme="majorBidi" w:cstheme="majorBidi"/>
                <w:sz w:val="17"/>
                <w:szCs w:val="17"/>
                <w:rtl/>
                <w:lang w:bidi="ar-LB"/>
              </w:rPr>
            </w:pPr>
          </w:p>
        </w:tc>
        <w:tc>
          <w:tcPr>
            <w:tcW w:w="401" w:type="pct"/>
            <w:shd w:val="clear" w:color="auto" w:fill="auto"/>
          </w:tcPr>
          <w:p w14:paraId="3AB85CAC"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4DC8080D"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0DE9C533" w14:textId="77777777" w:rsidR="004D388A" w:rsidRPr="00FC7200" w:rsidRDefault="004D388A" w:rsidP="004D388A">
            <w:pPr>
              <w:spacing w:after="60"/>
              <w:jc w:val="right"/>
              <w:rPr>
                <w:rFonts w:asciiTheme="majorBidi" w:hAnsiTheme="majorBidi" w:cstheme="majorBidi"/>
                <w:sz w:val="17"/>
                <w:szCs w:val="17"/>
                <w:rtl/>
                <w:lang w:bidi="ar-LB"/>
              </w:rPr>
            </w:pPr>
          </w:p>
        </w:tc>
        <w:tc>
          <w:tcPr>
            <w:tcW w:w="577" w:type="pct"/>
            <w:shd w:val="clear" w:color="auto" w:fill="auto"/>
          </w:tcPr>
          <w:p w14:paraId="5C3EED46" w14:textId="4687D20E"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19,491,927</w:t>
            </w:r>
          </w:p>
        </w:tc>
        <w:tc>
          <w:tcPr>
            <w:tcW w:w="541" w:type="pct"/>
            <w:shd w:val="clear" w:color="auto" w:fill="auto"/>
          </w:tcPr>
          <w:p w14:paraId="752175A9" w14:textId="3851C93E" w:rsidR="004D388A" w:rsidRPr="00FC7200" w:rsidRDefault="004D388A" w:rsidP="004D388A">
            <w:pPr>
              <w:bidi/>
              <w:spacing w:after="60"/>
              <w:ind w:left="-109"/>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23,960,367</w:t>
            </w:r>
          </w:p>
        </w:tc>
        <w:tc>
          <w:tcPr>
            <w:tcW w:w="357" w:type="pct"/>
            <w:shd w:val="clear" w:color="auto" w:fill="auto"/>
          </w:tcPr>
          <w:p w14:paraId="1FABCF6E" w14:textId="77777777" w:rsidR="004D388A" w:rsidRPr="00FC7200" w:rsidRDefault="004D388A" w:rsidP="004D388A">
            <w:pPr>
              <w:spacing w:after="60"/>
              <w:jc w:val="right"/>
              <w:rPr>
                <w:rFonts w:asciiTheme="majorBidi" w:hAnsiTheme="majorBidi" w:cstheme="majorBidi"/>
                <w:sz w:val="17"/>
                <w:szCs w:val="17"/>
                <w:rtl/>
                <w:lang w:bidi="ar-LB"/>
              </w:rPr>
            </w:pPr>
          </w:p>
        </w:tc>
        <w:tc>
          <w:tcPr>
            <w:tcW w:w="580" w:type="pct"/>
            <w:shd w:val="clear" w:color="auto" w:fill="auto"/>
          </w:tcPr>
          <w:p w14:paraId="1D416C54" w14:textId="1F44BDD6" w:rsidR="004D388A" w:rsidRPr="00FC7200" w:rsidRDefault="004D388A" w:rsidP="004D388A">
            <w:pPr>
              <w:bidi/>
              <w:spacing w:after="60"/>
              <w:jc w:val="right"/>
              <w:rPr>
                <w:rFonts w:asciiTheme="majorBidi" w:hAnsiTheme="majorBidi" w:cstheme="majorBidi"/>
                <w:color w:val="000000" w:themeColor="text1"/>
                <w:sz w:val="17"/>
                <w:szCs w:val="17"/>
                <w:highlight w:val="cyan"/>
                <w:rtl/>
                <w:lang w:bidi="ar-LB"/>
              </w:rPr>
            </w:pPr>
            <w:r w:rsidRPr="00FC7200">
              <w:rPr>
                <w:rFonts w:asciiTheme="majorBidi" w:hAnsiTheme="majorBidi" w:cstheme="majorBidi"/>
                <w:color w:val="000000" w:themeColor="text1"/>
                <w:sz w:val="17"/>
                <w:szCs w:val="17"/>
                <w:lang w:bidi="ar-LB"/>
              </w:rPr>
              <w:t>43,452,294</w:t>
            </w:r>
          </w:p>
        </w:tc>
      </w:tr>
      <w:tr w:rsidR="004D388A" w:rsidRPr="00FC7200" w14:paraId="0A913138" w14:textId="77777777" w:rsidTr="002526D1">
        <w:trPr>
          <w:trHeight w:val="250"/>
          <w:jc w:val="center"/>
        </w:trPr>
        <w:tc>
          <w:tcPr>
            <w:tcW w:w="1027" w:type="pct"/>
            <w:shd w:val="clear" w:color="auto" w:fill="auto"/>
          </w:tcPr>
          <w:p w14:paraId="11B62062" w14:textId="77777777" w:rsidR="004D388A" w:rsidRPr="00FC7200" w:rsidRDefault="004D388A" w:rsidP="004D388A">
            <w:pPr>
              <w:bidi/>
              <w:spacing w:after="60"/>
              <w:jc w:val="left"/>
              <w:rPr>
                <w:rFonts w:asciiTheme="majorBidi" w:hAnsiTheme="majorBidi" w:cstheme="majorBidi"/>
                <w:color w:val="000000" w:themeColor="text1"/>
                <w:sz w:val="17"/>
                <w:szCs w:val="17"/>
                <w:lang w:val="en-US" w:bidi="ar-LB"/>
              </w:rPr>
            </w:pPr>
            <w:r w:rsidRPr="00FC7200">
              <w:rPr>
                <w:rFonts w:asciiTheme="majorBidi" w:hAnsiTheme="majorBidi" w:cstheme="majorBidi"/>
                <w:color w:val="000000" w:themeColor="text1"/>
                <w:sz w:val="17"/>
                <w:szCs w:val="17"/>
                <w:lang w:bidi="ar-LB"/>
              </w:rPr>
              <w:t xml:space="preserve">R-507A </w:t>
            </w:r>
            <w:r w:rsidRPr="00FC7200">
              <w:rPr>
                <w:rFonts w:asciiTheme="majorBidi" w:hAnsiTheme="majorBidi" w:cstheme="majorBidi"/>
                <w:color w:val="000000" w:themeColor="text1"/>
                <w:sz w:val="17"/>
                <w:szCs w:val="17"/>
                <w:rtl/>
                <w:lang w:val="en-US" w:bidi="ar-LB"/>
              </w:rPr>
              <w:t>المادة</w:t>
            </w:r>
          </w:p>
        </w:tc>
        <w:tc>
          <w:tcPr>
            <w:tcW w:w="535" w:type="pct"/>
            <w:shd w:val="clear" w:color="auto" w:fill="auto"/>
          </w:tcPr>
          <w:p w14:paraId="130502A1" w14:textId="77777777" w:rsidR="004D388A" w:rsidRPr="00FC7200" w:rsidRDefault="004D388A" w:rsidP="004D388A">
            <w:pPr>
              <w:spacing w:after="60"/>
              <w:jc w:val="right"/>
              <w:rPr>
                <w:rFonts w:asciiTheme="majorBidi" w:hAnsiTheme="majorBidi" w:cstheme="majorBidi"/>
                <w:sz w:val="17"/>
                <w:szCs w:val="17"/>
                <w:rtl/>
                <w:lang w:bidi="ar-LB"/>
              </w:rPr>
            </w:pPr>
          </w:p>
        </w:tc>
        <w:tc>
          <w:tcPr>
            <w:tcW w:w="401" w:type="pct"/>
            <w:shd w:val="clear" w:color="auto" w:fill="auto"/>
          </w:tcPr>
          <w:p w14:paraId="4242A8B7"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124F403C"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056009C7" w14:textId="77777777" w:rsidR="004D388A" w:rsidRPr="00FC7200" w:rsidRDefault="004D388A" w:rsidP="004D388A">
            <w:pPr>
              <w:spacing w:after="60"/>
              <w:jc w:val="right"/>
              <w:rPr>
                <w:rFonts w:asciiTheme="majorBidi" w:hAnsiTheme="majorBidi" w:cstheme="majorBidi"/>
                <w:sz w:val="17"/>
                <w:szCs w:val="17"/>
                <w:rtl/>
                <w:lang w:bidi="ar-LB"/>
              </w:rPr>
            </w:pPr>
          </w:p>
        </w:tc>
        <w:tc>
          <w:tcPr>
            <w:tcW w:w="577" w:type="pct"/>
            <w:shd w:val="clear" w:color="auto" w:fill="auto"/>
          </w:tcPr>
          <w:p w14:paraId="5063D1D0" w14:textId="77777777" w:rsidR="004D388A" w:rsidRPr="00FC7200" w:rsidRDefault="004D388A" w:rsidP="004D388A">
            <w:pPr>
              <w:spacing w:after="60"/>
              <w:jc w:val="right"/>
              <w:rPr>
                <w:rFonts w:asciiTheme="majorBidi" w:hAnsiTheme="majorBidi" w:cstheme="majorBidi"/>
                <w:sz w:val="17"/>
                <w:szCs w:val="17"/>
                <w:rtl/>
                <w:lang w:bidi="ar-LB"/>
              </w:rPr>
            </w:pPr>
          </w:p>
        </w:tc>
        <w:tc>
          <w:tcPr>
            <w:tcW w:w="541" w:type="pct"/>
            <w:shd w:val="clear" w:color="auto" w:fill="auto"/>
          </w:tcPr>
          <w:p w14:paraId="2074ED15" w14:textId="4A6799FC"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3,308,200</w:t>
            </w:r>
          </w:p>
        </w:tc>
        <w:tc>
          <w:tcPr>
            <w:tcW w:w="357" w:type="pct"/>
            <w:shd w:val="clear" w:color="auto" w:fill="auto"/>
          </w:tcPr>
          <w:p w14:paraId="40B81446" w14:textId="77777777" w:rsidR="004D388A" w:rsidRPr="00FC7200" w:rsidRDefault="004D388A" w:rsidP="004D388A">
            <w:pPr>
              <w:spacing w:after="60"/>
              <w:jc w:val="right"/>
              <w:rPr>
                <w:rFonts w:asciiTheme="majorBidi" w:hAnsiTheme="majorBidi" w:cstheme="majorBidi"/>
                <w:sz w:val="17"/>
                <w:szCs w:val="17"/>
                <w:rtl/>
                <w:lang w:bidi="ar-LB"/>
              </w:rPr>
            </w:pPr>
          </w:p>
        </w:tc>
        <w:tc>
          <w:tcPr>
            <w:tcW w:w="580" w:type="pct"/>
            <w:shd w:val="clear" w:color="auto" w:fill="auto"/>
          </w:tcPr>
          <w:p w14:paraId="70EE8C81" w14:textId="6EA53130" w:rsidR="004D388A" w:rsidRPr="00FC7200" w:rsidRDefault="004D388A" w:rsidP="004D388A">
            <w:pPr>
              <w:bidi/>
              <w:spacing w:after="60"/>
              <w:jc w:val="right"/>
              <w:rPr>
                <w:rFonts w:asciiTheme="majorBidi" w:hAnsiTheme="majorBidi" w:cstheme="majorBidi"/>
                <w:color w:val="000000" w:themeColor="text1"/>
                <w:sz w:val="17"/>
                <w:szCs w:val="17"/>
                <w:rtl/>
                <w:lang w:bidi="ar-LB"/>
              </w:rPr>
            </w:pPr>
            <w:r w:rsidRPr="00FC7200">
              <w:rPr>
                <w:rFonts w:asciiTheme="majorBidi" w:hAnsiTheme="majorBidi" w:cstheme="majorBidi"/>
                <w:color w:val="000000" w:themeColor="text1"/>
                <w:sz w:val="17"/>
                <w:szCs w:val="17"/>
                <w:lang w:bidi="ar-LB"/>
              </w:rPr>
              <w:t>3,308,200</w:t>
            </w:r>
          </w:p>
        </w:tc>
      </w:tr>
      <w:tr w:rsidR="004D388A" w:rsidRPr="00FC7200" w14:paraId="45BEE3AA" w14:textId="77777777" w:rsidTr="002526D1">
        <w:trPr>
          <w:trHeight w:val="250"/>
          <w:jc w:val="center"/>
        </w:trPr>
        <w:tc>
          <w:tcPr>
            <w:tcW w:w="1027" w:type="pct"/>
            <w:shd w:val="clear" w:color="auto" w:fill="auto"/>
          </w:tcPr>
          <w:p w14:paraId="7F19EAA9" w14:textId="77777777" w:rsidR="004D388A" w:rsidRPr="00FC7200" w:rsidRDefault="004D388A" w:rsidP="004D388A">
            <w:pPr>
              <w:bidi/>
              <w:spacing w:after="60"/>
              <w:ind w:right="-109"/>
              <w:jc w:val="left"/>
              <w:rPr>
                <w:rFonts w:asciiTheme="majorBidi" w:hAnsiTheme="majorBidi" w:cstheme="majorBidi"/>
                <w:color w:val="000000" w:themeColor="text1"/>
                <w:sz w:val="17"/>
                <w:szCs w:val="17"/>
                <w:rtl/>
                <w:lang w:bidi="ar-LB"/>
              </w:rPr>
            </w:pPr>
            <w:r w:rsidRPr="00FC7200">
              <w:rPr>
                <w:rFonts w:asciiTheme="majorBidi" w:hAnsiTheme="majorBidi" w:cstheme="majorBidi"/>
                <w:color w:val="000000" w:themeColor="text1"/>
                <w:sz w:val="17"/>
                <w:szCs w:val="17"/>
                <w:rtl/>
                <w:lang w:bidi="ar-LB"/>
              </w:rPr>
              <w:t>كوستميكس-134</w:t>
            </w:r>
          </w:p>
        </w:tc>
        <w:tc>
          <w:tcPr>
            <w:tcW w:w="535" w:type="pct"/>
            <w:shd w:val="clear" w:color="auto" w:fill="auto"/>
          </w:tcPr>
          <w:p w14:paraId="204C53E0" w14:textId="77777777" w:rsidR="004D388A" w:rsidRPr="00FC7200" w:rsidRDefault="004D388A" w:rsidP="004D388A">
            <w:pPr>
              <w:spacing w:after="60"/>
              <w:jc w:val="right"/>
              <w:rPr>
                <w:rFonts w:asciiTheme="majorBidi" w:hAnsiTheme="majorBidi" w:cstheme="majorBidi"/>
                <w:sz w:val="17"/>
                <w:szCs w:val="17"/>
                <w:rtl/>
                <w:lang w:bidi="ar-LB"/>
              </w:rPr>
            </w:pPr>
          </w:p>
        </w:tc>
        <w:tc>
          <w:tcPr>
            <w:tcW w:w="401" w:type="pct"/>
            <w:shd w:val="clear" w:color="auto" w:fill="auto"/>
          </w:tcPr>
          <w:p w14:paraId="2B3A833B" w14:textId="3DCCAFD4" w:rsidR="004D388A" w:rsidRPr="00FC7200" w:rsidRDefault="004D388A" w:rsidP="004D388A">
            <w:pPr>
              <w:bidi/>
              <w:spacing w:after="60"/>
              <w:ind w:left="-112"/>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201,708</w:t>
            </w:r>
          </w:p>
        </w:tc>
        <w:tc>
          <w:tcPr>
            <w:tcW w:w="491" w:type="pct"/>
            <w:shd w:val="clear" w:color="auto" w:fill="auto"/>
          </w:tcPr>
          <w:p w14:paraId="7EC93384" w14:textId="77777777" w:rsidR="004D388A" w:rsidRPr="00FC7200" w:rsidRDefault="004D388A" w:rsidP="004D388A">
            <w:pPr>
              <w:spacing w:after="60"/>
              <w:jc w:val="right"/>
              <w:rPr>
                <w:rFonts w:asciiTheme="majorBidi" w:hAnsiTheme="majorBidi" w:cstheme="majorBidi"/>
                <w:sz w:val="17"/>
                <w:szCs w:val="17"/>
                <w:rtl/>
                <w:lang w:bidi="ar-LB"/>
              </w:rPr>
            </w:pPr>
          </w:p>
        </w:tc>
        <w:tc>
          <w:tcPr>
            <w:tcW w:w="491" w:type="pct"/>
            <w:shd w:val="clear" w:color="auto" w:fill="auto"/>
          </w:tcPr>
          <w:p w14:paraId="07CA3AEE" w14:textId="77777777" w:rsidR="004D388A" w:rsidRPr="00FC7200" w:rsidRDefault="004D388A" w:rsidP="004D388A">
            <w:pPr>
              <w:spacing w:after="60"/>
              <w:jc w:val="right"/>
              <w:rPr>
                <w:rFonts w:asciiTheme="majorBidi" w:hAnsiTheme="majorBidi" w:cstheme="majorBidi"/>
                <w:sz w:val="17"/>
                <w:szCs w:val="17"/>
                <w:rtl/>
                <w:lang w:bidi="ar-LB"/>
              </w:rPr>
            </w:pPr>
          </w:p>
        </w:tc>
        <w:tc>
          <w:tcPr>
            <w:tcW w:w="577" w:type="pct"/>
            <w:shd w:val="clear" w:color="auto" w:fill="auto"/>
          </w:tcPr>
          <w:p w14:paraId="74436631" w14:textId="77777777" w:rsidR="004D388A" w:rsidRPr="00FC7200" w:rsidRDefault="004D388A" w:rsidP="004D388A">
            <w:pPr>
              <w:spacing w:after="60"/>
              <w:jc w:val="right"/>
              <w:rPr>
                <w:rFonts w:asciiTheme="majorBidi" w:hAnsiTheme="majorBidi" w:cstheme="majorBidi"/>
                <w:sz w:val="17"/>
                <w:szCs w:val="17"/>
                <w:rtl/>
                <w:lang w:bidi="ar-LB"/>
              </w:rPr>
            </w:pPr>
          </w:p>
        </w:tc>
        <w:tc>
          <w:tcPr>
            <w:tcW w:w="541" w:type="pct"/>
            <w:shd w:val="clear" w:color="auto" w:fill="auto"/>
          </w:tcPr>
          <w:p w14:paraId="58B46CAC" w14:textId="77777777" w:rsidR="004D388A" w:rsidRPr="00FC7200" w:rsidRDefault="004D388A" w:rsidP="004D388A">
            <w:pPr>
              <w:spacing w:after="60"/>
              <w:jc w:val="right"/>
              <w:rPr>
                <w:rFonts w:asciiTheme="majorBidi" w:hAnsiTheme="majorBidi" w:cstheme="majorBidi"/>
                <w:sz w:val="17"/>
                <w:szCs w:val="17"/>
                <w:rtl/>
                <w:lang w:bidi="ar-LB"/>
              </w:rPr>
            </w:pPr>
          </w:p>
        </w:tc>
        <w:tc>
          <w:tcPr>
            <w:tcW w:w="357" w:type="pct"/>
            <w:shd w:val="clear" w:color="auto" w:fill="auto"/>
          </w:tcPr>
          <w:p w14:paraId="1CB9DA87" w14:textId="77777777" w:rsidR="004D388A" w:rsidRPr="00FC7200" w:rsidRDefault="004D388A" w:rsidP="004D388A">
            <w:pPr>
              <w:spacing w:after="60"/>
              <w:jc w:val="right"/>
              <w:rPr>
                <w:rFonts w:asciiTheme="majorBidi" w:hAnsiTheme="majorBidi" w:cstheme="majorBidi"/>
                <w:sz w:val="17"/>
                <w:szCs w:val="17"/>
                <w:rtl/>
                <w:lang w:bidi="ar-LB"/>
              </w:rPr>
            </w:pPr>
          </w:p>
        </w:tc>
        <w:tc>
          <w:tcPr>
            <w:tcW w:w="580" w:type="pct"/>
            <w:shd w:val="clear" w:color="auto" w:fill="auto"/>
          </w:tcPr>
          <w:p w14:paraId="210130EE" w14:textId="50859AA8" w:rsidR="004D388A" w:rsidRPr="00FC7200" w:rsidRDefault="004D388A" w:rsidP="004D388A">
            <w:pPr>
              <w:bidi/>
              <w:spacing w:after="60"/>
              <w:jc w:val="right"/>
              <w:rPr>
                <w:rFonts w:asciiTheme="majorBidi" w:hAnsiTheme="majorBidi" w:cstheme="majorBidi"/>
                <w:color w:val="000000" w:themeColor="text1"/>
                <w:sz w:val="17"/>
                <w:szCs w:val="17"/>
                <w:highlight w:val="cyan"/>
                <w:rtl/>
                <w:lang w:bidi="ar-LB"/>
              </w:rPr>
            </w:pPr>
            <w:r w:rsidRPr="00FC7200">
              <w:rPr>
                <w:rFonts w:asciiTheme="majorBidi" w:hAnsiTheme="majorBidi" w:cstheme="majorBidi"/>
                <w:color w:val="000000" w:themeColor="text1"/>
                <w:sz w:val="17"/>
                <w:szCs w:val="17"/>
                <w:lang w:bidi="ar-LB"/>
              </w:rPr>
              <w:t>201,708</w:t>
            </w:r>
          </w:p>
        </w:tc>
      </w:tr>
      <w:tr w:rsidR="004D388A" w:rsidRPr="00FC7200" w14:paraId="1C71A8F7" w14:textId="77777777" w:rsidTr="002526D1">
        <w:trPr>
          <w:trHeight w:val="250"/>
          <w:jc w:val="center"/>
        </w:trPr>
        <w:tc>
          <w:tcPr>
            <w:tcW w:w="1027" w:type="pct"/>
            <w:shd w:val="clear" w:color="auto" w:fill="auto"/>
          </w:tcPr>
          <w:p w14:paraId="4730DC5B" w14:textId="77777777" w:rsidR="004D388A" w:rsidRPr="00FC7200" w:rsidRDefault="004D388A" w:rsidP="004D388A">
            <w:pPr>
              <w:bidi/>
              <w:spacing w:after="60"/>
              <w:jc w:val="left"/>
              <w:rPr>
                <w:rFonts w:asciiTheme="majorBidi" w:hAnsiTheme="majorBidi" w:cstheme="majorBidi"/>
                <w:color w:val="000000" w:themeColor="text1"/>
                <w:sz w:val="17"/>
                <w:szCs w:val="17"/>
                <w:rtl/>
                <w:lang w:bidi="ar-LB"/>
              </w:rPr>
            </w:pPr>
            <w:r w:rsidRPr="00FC7200">
              <w:rPr>
                <w:rFonts w:asciiTheme="majorBidi" w:hAnsiTheme="majorBidi" w:cstheme="majorBidi"/>
                <w:color w:val="000000" w:themeColor="text1"/>
                <w:sz w:val="17"/>
                <w:szCs w:val="17"/>
                <w:rtl/>
                <w:lang w:bidi="ar-LB"/>
              </w:rPr>
              <w:t>آخرون*</w:t>
            </w:r>
          </w:p>
        </w:tc>
        <w:tc>
          <w:tcPr>
            <w:tcW w:w="535" w:type="pct"/>
            <w:shd w:val="clear" w:color="auto" w:fill="auto"/>
          </w:tcPr>
          <w:p w14:paraId="3882629B" w14:textId="77777777" w:rsidR="004D388A" w:rsidRPr="00FC7200" w:rsidRDefault="004D388A" w:rsidP="004D388A">
            <w:pPr>
              <w:spacing w:after="60"/>
              <w:jc w:val="right"/>
              <w:rPr>
                <w:rFonts w:asciiTheme="majorBidi" w:hAnsiTheme="majorBidi" w:cstheme="majorBidi"/>
                <w:sz w:val="17"/>
                <w:szCs w:val="17"/>
                <w:rtl/>
                <w:lang w:bidi="ar-LB"/>
              </w:rPr>
            </w:pPr>
          </w:p>
        </w:tc>
        <w:tc>
          <w:tcPr>
            <w:tcW w:w="401" w:type="pct"/>
            <w:shd w:val="clear" w:color="auto" w:fill="auto"/>
          </w:tcPr>
          <w:p w14:paraId="7D0D9C16" w14:textId="4D329691" w:rsidR="004D388A" w:rsidRPr="00FC7200" w:rsidRDefault="004D388A" w:rsidP="004D388A">
            <w:pPr>
              <w:bidi/>
              <w:spacing w:after="60"/>
              <w:ind w:left="-112"/>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288,415</w:t>
            </w:r>
          </w:p>
        </w:tc>
        <w:tc>
          <w:tcPr>
            <w:tcW w:w="491" w:type="pct"/>
            <w:shd w:val="clear" w:color="auto" w:fill="auto"/>
          </w:tcPr>
          <w:p w14:paraId="0E29F8A6" w14:textId="31A72557" w:rsidR="004D388A" w:rsidRPr="00FC7200" w:rsidRDefault="004D388A" w:rsidP="004D388A">
            <w:pPr>
              <w:bidi/>
              <w:spacing w:after="60"/>
              <w:ind w:left="-113"/>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233,742</w:t>
            </w:r>
          </w:p>
        </w:tc>
        <w:tc>
          <w:tcPr>
            <w:tcW w:w="491" w:type="pct"/>
            <w:shd w:val="clear" w:color="auto" w:fill="auto"/>
          </w:tcPr>
          <w:p w14:paraId="7B34A722" w14:textId="08230110"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27,144</w:t>
            </w:r>
          </w:p>
        </w:tc>
        <w:tc>
          <w:tcPr>
            <w:tcW w:w="577" w:type="pct"/>
            <w:shd w:val="clear" w:color="auto" w:fill="auto"/>
          </w:tcPr>
          <w:p w14:paraId="2DFCB159" w14:textId="7BA8683C"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4,436</w:t>
            </w:r>
          </w:p>
        </w:tc>
        <w:tc>
          <w:tcPr>
            <w:tcW w:w="541" w:type="pct"/>
            <w:shd w:val="clear" w:color="auto" w:fill="auto"/>
          </w:tcPr>
          <w:p w14:paraId="522C6FAF" w14:textId="0F4C63CD"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lang w:bidi="ar-LB"/>
              </w:rPr>
              <w:t>602,658</w:t>
            </w:r>
          </w:p>
        </w:tc>
        <w:tc>
          <w:tcPr>
            <w:tcW w:w="357" w:type="pct"/>
            <w:shd w:val="clear" w:color="auto" w:fill="auto"/>
          </w:tcPr>
          <w:p w14:paraId="0DC569F0" w14:textId="77777777" w:rsidR="004D388A" w:rsidRPr="00FC7200" w:rsidRDefault="004D388A" w:rsidP="004D388A">
            <w:pPr>
              <w:bidi/>
              <w:spacing w:after="60"/>
              <w:jc w:val="right"/>
              <w:rPr>
                <w:rFonts w:asciiTheme="majorBidi" w:hAnsiTheme="majorBidi" w:cstheme="majorBidi"/>
                <w:sz w:val="17"/>
                <w:szCs w:val="17"/>
                <w:rtl/>
                <w:lang w:bidi="ar-LB"/>
              </w:rPr>
            </w:pPr>
            <w:r w:rsidRPr="00FC7200">
              <w:rPr>
                <w:rFonts w:asciiTheme="majorBidi" w:hAnsiTheme="majorBidi" w:cstheme="majorBidi"/>
                <w:sz w:val="17"/>
                <w:szCs w:val="17"/>
                <w:rtl/>
                <w:lang w:bidi="ar-LB"/>
              </w:rPr>
              <w:t>6,561</w:t>
            </w:r>
          </w:p>
        </w:tc>
        <w:tc>
          <w:tcPr>
            <w:tcW w:w="580" w:type="pct"/>
            <w:shd w:val="clear" w:color="auto" w:fill="auto"/>
          </w:tcPr>
          <w:p w14:paraId="697DDC19" w14:textId="6146147B" w:rsidR="004D388A" w:rsidRPr="00FC7200" w:rsidRDefault="004D388A" w:rsidP="004D388A">
            <w:pPr>
              <w:bidi/>
              <w:spacing w:after="60"/>
              <w:jc w:val="right"/>
              <w:rPr>
                <w:rFonts w:asciiTheme="majorBidi" w:hAnsiTheme="majorBidi" w:cstheme="majorBidi"/>
                <w:color w:val="000000" w:themeColor="text1"/>
                <w:sz w:val="17"/>
                <w:szCs w:val="17"/>
                <w:rtl/>
                <w:lang w:bidi="ar-LB"/>
              </w:rPr>
            </w:pPr>
            <w:r w:rsidRPr="00FC7200">
              <w:rPr>
                <w:rFonts w:asciiTheme="majorBidi" w:hAnsiTheme="majorBidi" w:cstheme="majorBidi"/>
                <w:color w:val="000000" w:themeColor="text1"/>
                <w:sz w:val="17"/>
                <w:szCs w:val="17"/>
                <w:lang w:bidi="ar-LB"/>
              </w:rPr>
              <w:t>1,162,657</w:t>
            </w:r>
          </w:p>
        </w:tc>
      </w:tr>
    </w:tbl>
    <w:p w14:paraId="4F6BC533" w14:textId="2A9CB19B" w:rsidR="00AE4437" w:rsidRPr="00FC7200" w:rsidRDefault="00AE4437" w:rsidP="00057F3C">
      <w:pPr>
        <w:bidi/>
        <w:ind w:left="-421"/>
        <w:rPr>
          <w:rFonts w:asciiTheme="majorBidi" w:hAnsiTheme="majorBidi" w:cstheme="majorBidi"/>
          <w:sz w:val="17"/>
          <w:szCs w:val="17"/>
          <w:rtl/>
          <w:lang w:bidi="ar-LB"/>
        </w:rPr>
      </w:pPr>
      <w:r w:rsidRPr="00FC7200">
        <w:rPr>
          <w:rFonts w:asciiTheme="majorBidi" w:hAnsiTheme="majorBidi" w:cstheme="majorBidi"/>
          <w:sz w:val="17"/>
          <w:szCs w:val="17"/>
          <w:rtl/>
          <w:lang w:bidi="ar-LB"/>
        </w:rPr>
        <w:t>*</w:t>
      </w:r>
      <w:r w:rsidR="005A3170" w:rsidRPr="00FC7200">
        <w:rPr>
          <w:rFonts w:asciiTheme="majorBidi" w:hAnsiTheme="majorBidi" w:cstheme="majorBidi"/>
          <w:sz w:val="17"/>
          <w:szCs w:val="17"/>
          <w:rtl/>
          <w:lang w:bidi="ar-LB"/>
        </w:rPr>
        <w:t xml:space="preserve"> الهيدروفلوروكربون</w:t>
      </w:r>
      <w:r w:rsidR="005A3170" w:rsidRPr="00FC7200">
        <w:rPr>
          <w:rFonts w:asciiTheme="majorBidi" w:hAnsiTheme="majorBidi" w:cstheme="majorBidi"/>
          <w:color w:val="000000" w:themeColor="text1"/>
          <w:sz w:val="17"/>
          <w:szCs w:val="17"/>
          <w:rtl/>
          <w:lang w:bidi="ar-LB"/>
        </w:rPr>
        <w:t>-</w:t>
      </w:r>
      <w:r w:rsidR="005A3170" w:rsidRPr="00FC7200">
        <w:rPr>
          <w:rFonts w:asciiTheme="majorBidi" w:hAnsiTheme="majorBidi" w:cstheme="majorBidi"/>
          <w:sz w:val="17"/>
          <w:szCs w:val="17"/>
          <w:lang w:bidi="ar-LB"/>
        </w:rPr>
        <w:t>236fa</w:t>
      </w:r>
      <w:r w:rsidR="005A3170" w:rsidRPr="00FC7200">
        <w:rPr>
          <w:rFonts w:asciiTheme="majorBidi" w:hAnsiTheme="majorBidi" w:cstheme="majorBidi"/>
          <w:sz w:val="17"/>
          <w:szCs w:val="17"/>
          <w:rtl/>
          <w:lang w:bidi="ar-LB"/>
        </w:rPr>
        <w:t xml:space="preserve"> </w:t>
      </w:r>
      <w:r w:rsidR="004D388A" w:rsidRPr="00FC7200">
        <w:rPr>
          <w:rFonts w:asciiTheme="majorBidi" w:hAnsiTheme="majorBidi" w:cstheme="majorBidi"/>
          <w:sz w:val="17"/>
          <w:szCs w:val="17"/>
          <w:rtl/>
          <w:lang w:bidi="ar-LB"/>
        </w:rPr>
        <w:t>والهيدروفلوروكربون</w:t>
      </w:r>
      <w:r w:rsidR="005A3170" w:rsidRPr="00FC7200">
        <w:rPr>
          <w:rFonts w:asciiTheme="majorBidi" w:hAnsiTheme="majorBidi" w:cstheme="majorBidi"/>
          <w:sz w:val="17"/>
          <w:szCs w:val="17"/>
          <w:rtl/>
          <w:lang w:bidi="ar-LB"/>
        </w:rPr>
        <w:t>-</w:t>
      </w:r>
      <w:r w:rsidR="005A3170" w:rsidRPr="00FC7200">
        <w:rPr>
          <w:rFonts w:asciiTheme="majorBidi" w:hAnsiTheme="majorBidi" w:cstheme="majorBidi"/>
          <w:sz w:val="17"/>
          <w:szCs w:val="17"/>
          <w:lang w:bidi="ar-LB"/>
        </w:rPr>
        <w:t>43-10mee</w:t>
      </w:r>
      <w:r w:rsidR="005A3170" w:rsidRPr="00FC7200">
        <w:rPr>
          <w:rFonts w:asciiTheme="majorBidi" w:hAnsiTheme="majorBidi" w:cstheme="majorBidi"/>
          <w:sz w:val="17"/>
          <w:szCs w:val="17"/>
          <w:rtl/>
          <w:lang w:bidi="ar-LB"/>
        </w:rPr>
        <w:t xml:space="preserve"> والمواد</w:t>
      </w:r>
      <w:r w:rsidRPr="00FC7200">
        <w:rPr>
          <w:rFonts w:asciiTheme="majorBidi" w:hAnsiTheme="majorBidi" w:cstheme="majorBidi"/>
          <w:sz w:val="17"/>
          <w:szCs w:val="17"/>
          <w:rtl/>
          <w:lang w:bidi="ar-LB"/>
        </w:rPr>
        <w:t xml:space="preserve"> </w:t>
      </w:r>
      <w:r w:rsidR="005A3170" w:rsidRPr="00FC7200">
        <w:rPr>
          <w:rFonts w:asciiTheme="majorBidi" w:hAnsiTheme="majorBidi" w:cstheme="majorBidi"/>
          <w:sz w:val="17"/>
          <w:szCs w:val="17"/>
          <w:lang w:bidi="ar-LB"/>
        </w:rPr>
        <w:t>R-407A, R-407F, R-417A, R-422A, R-422D, R-427A, R-434A R-437A, R-438A, R</w:t>
      </w:r>
      <w:r w:rsidR="005A3170" w:rsidRPr="00FC7200">
        <w:rPr>
          <w:rFonts w:asciiTheme="majorBidi" w:hAnsiTheme="majorBidi" w:cstheme="majorBidi"/>
          <w:sz w:val="17"/>
          <w:szCs w:val="17"/>
          <w:lang w:bidi="ar-LB"/>
        </w:rPr>
        <w:noBreakHyphen/>
        <w:t>442A, R</w:t>
      </w:r>
      <w:r w:rsidR="005A3170" w:rsidRPr="00FC7200">
        <w:rPr>
          <w:rFonts w:asciiTheme="majorBidi" w:hAnsiTheme="majorBidi" w:cstheme="majorBidi"/>
          <w:sz w:val="17"/>
          <w:szCs w:val="17"/>
          <w:lang w:bidi="ar-LB"/>
        </w:rPr>
        <w:noBreakHyphen/>
        <w:t>448A, R</w:t>
      </w:r>
      <w:r w:rsidR="005A3170" w:rsidRPr="00FC7200">
        <w:rPr>
          <w:rFonts w:asciiTheme="majorBidi" w:hAnsiTheme="majorBidi" w:cstheme="majorBidi"/>
          <w:sz w:val="17"/>
          <w:szCs w:val="17"/>
          <w:lang w:bidi="ar-LB"/>
        </w:rPr>
        <w:noBreakHyphen/>
        <w:t>449A, R</w:t>
      </w:r>
      <w:r w:rsidR="005A3170" w:rsidRPr="00FC7200">
        <w:rPr>
          <w:rFonts w:asciiTheme="majorBidi" w:hAnsiTheme="majorBidi" w:cstheme="majorBidi"/>
          <w:sz w:val="17"/>
          <w:szCs w:val="17"/>
          <w:lang w:bidi="ar-LB"/>
        </w:rPr>
        <w:noBreakHyphen/>
        <w:t>449C, R-452A, R-453A, R-454A, R-454B, R-454C, R-507A, R-508B, R-513A, R-516A</w:t>
      </w:r>
      <w:r w:rsidRPr="00FC7200">
        <w:rPr>
          <w:rFonts w:asciiTheme="majorBidi" w:hAnsiTheme="majorBidi" w:cstheme="majorBidi"/>
          <w:sz w:val="17"/>
          <w:szCs w:val="17"/>
          <w:rtl/>
          <w:lang w:bidi="ar-LB"/>
        </w:rPr>
        <w:t>، وخلطات أخرى (</w:t>
      </w:r>
      <w:r w:rsidR="005A3170" w:rsidRPr="00FC7200">
        <w:rPr>
          <w:rFonts w:asciiTheme="majorBidi" w:hAnsiTheme="majorBidi" w:cstheme="majorBidi"/>
          <w:sz w:val="17"/>
          <w:szCs w:val="17"/>
          <w:rtl/>
          <w:lang w:bidi="ar-LB"/>
        </w:rPr>
        <w:t>كستميكس</w:t>
      </w:r>
      <w:r w:rsidRPr="00FC7200">
        <w:rPr>
          <w:rFonts w:asciiTheme="majorBidi" w:hAnsiTheme="majorBidi" w:cstheme="majorBidi"/>
          <w:sz w:val="17"/>
          <w:szCs w:val="17"/>
          <w:rtl/>
          <w:lang w:bidi="ar-LB"/>
        </w:rPr>
        <w:noBreakHyphen/>
      </w:r>
      <w:r w:rsidR="005A3170" w:rsidRPr="00FC7200">
        <w:rPr>
          <w:rFonts w:asciiTheme="majorBidi" w:hAnsiTheme="majorBidi" w:cstheme="majorBidi"/>
          <w:sz w:val="17"/>
          <w:szCs w:val="17"/>
          <w:rtl/>
          <w:lang w:bidi="ar-LB"/>
        </w:rPr>
        <w:t>111، كستميكس</w:t>
      </w:r>
      <w:r w:rsidR="005A3170" w:rsidRPr="00FC7200">
        <w:rPr>
          <w:rFonts w:asciiTheme="majorBidi" w:hAnsiTheme="majorBidi" w:cstheme="majorBidi"/>
          <w:sz w:val="17"/>
          <w:szCs w:val="17"/>
          <w:rtl/>
          <w:lang w:bidi="ar-LB"/>
        </w:rPr>
        <w:noBreakHyphen/>
        <w:t>134، كستميكس</w:t>
      </w:r>
      <w:r w:rsidRPr="00FC7200">
        <w:rPr>
          <w:rFonts w:asciiTheme="majorBidi" w:hAnsiTheme="majorBidi" w:cstheme="majorBidi"/>
          <w:sz w:val="17"/>
          <w:szCs w:val="17"/>
          <w:rtl/>
          <w:lang w:bidi="ar-LB"/>
        </w:rPr>
        <w:noBreakHyphen/>
      </w:r>
      <w:r w:rsidR="005A3170" w:rsidRPr="00FC7200">
        <w:rPr>
          <w:rFonts w:asciiTheme="majorBidi" w:hAnsiTheme="majorBidi" w:cstheme="majorBidi"/>
          <w:sz w:val="17"/>
          <w:szCs w:val="17"/>
          <w:rtl/>
          <w:lang w:bidi="ar-LB"/>
        </w:rPr>
        <w:t>166، كستميكس</w:t>
      </w:r>
      <w:r w:rsidRPr="00FC7200">
        <w:rPr>
          <w:rFonts w:asciiTheme="majorBidi" w:hAnsiTheme="majorBidi" w:cstheme="majorBidi"/>
          <w:sz w:val="17"/>
          <w:szCs w:val="17"/>
          <w:rtl/>
          <w:lang w:bidi="ar-LB"/>
        </w:rPr>
        <w:noBreakHyphen/>
        <w:t>174، كستميكس-261).</w:t>
      </w:r>
    </w:p>
    <w:p w14:paraId="74791B94" w14:textId="77777777" w:rsidR="00AE4437" w:rsidRPr="00FC7200" w:rsidRDefault="00AE4437" w:rsidP="00AE4437">
      <w:pPr>
        <w:jc w:val="center"/>
        <w:rPr>
          <w:rFonts w:asciiTheme="majorBidi" w:hAnsiTheme="majorBidi" w:cstheme="majorBidi"/>
          <w:sz w:val="17"/>
          <w:szCs w:val="17"/>
          <w:rtl/>
          <w:lang w:bidi="ar-LB"/>
        </w:rPr>
      </w:pPr>
    </w:p>
    <w:tbl>
      <w:tblPr>
        <w:bidiVisual/>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85"/>
        <w:gridCol w:w="1743"/>
        <w:gridCol w:w="3348"/>
      </w:tblGrid>
      <w:tr w:rsidR="00BB1C71" w:rsidRPr="00FC7200" w14:paraId="7DC83779" w14:textId="77777777" w:rsidTr="00DC5793">
        <w:trPr>
          <w:trHeight w:val="287"/>
          <w:jc w:val="right"/>
        </w:trPr>
        <w:tc>
          <w:tcPr>
            <w:tcW w:w="2342" w:type="pct"/>
            <w:tcMar>
              <w:top w:w="0" w:type="dxa"/>
              <w:left w:w="108" w:type="dxa"/>
              <w:bottom w:w="0" w:type="dxa"/>
              <w:right w:w="108" w:type="dxa"/>
            </w:tcMar>
            <w:hideMark/>
          </w:tcPr>
          <w:p w14:paraId="6523E5BD" w14:textId="77777777" w:rsidR="00AE4437" w:rsidRPr="00FC7200" w:rsidRDefault="00BB1C71" w:rsidP="00BB1C71">
            <w:pPr>
              <w:bidi/>
              <w:spacing w:after="60"/>
              <w:ind w:left="457" w:hanging="425"/>
              <w:jc w:val="left"/>
              <w:rPr>
                <w:rFonts w:asciiTheme="majorBidi" w:hAnsiTheme="majorBidi" w:cstheme="majorBidi"/>
                <w:b/>
                <w:bCs/>
                <w:sz w:val="17"/>
                <w:szCs w:val="17"/>
                <w:lang w:val="en-US" w:bidi="ar-LB"/>
              </w:rPr>
            </w:pPr>
            <w:r w:rsidRPr="00FC7200">
              <w:rPr>
                <w:rFonts w:asciiTheme="majorBidi" w:hAnsiTheme="majorBidi" w:cstheme="majorBidi"/>
                <w:b/>
                <w:bCs/>
                <w:sz w:val="17"/>
                <w:szCs w:val="17"/>
                <w:rtl/>
                <w:lang w:val="en-US" w:bidi="ar-LB"/>
              </w:rPr>
              <w:t xml:space="preserve">(4) </w:t>
            </w:r>
            <w:r w:rsidR="00AE4437" w:rsidRPr="00FC7200">
              <w:rPr>
                <w:rFonts w:asciiTheme="majorBidi" w:hAnsiTheme="majorBidi" w:cstheme="majorBidi"/>
                <w:b/>
                <w:bCs/>
                <w:sz w:val="17"/>
                <w:szCs w:val="17"/>
                <w:rtl/>
                <w:lang w:val="en-US" w:bidi="ar-LB"/>
              </w:rPr>
              <w:t xml:space="preserve">متوسط استهلاك </w:t>
            </w:r>
            <w:r w:rsidRPr="00FC7200">
              <w:rPr>
                <w:rFonts w:asciiTheme="majorBidi" w:hAnsiTheme="majorBidi" w:cstheme="majorBidi"/>
                <w:b/>
                <w:bCs/>
                <w:sz w:val="17"/>
                <w:szCs w:val="17"/>
                <w:rtl/>
                <w:lang w:val="en-US" w:bidi="ar-LB"/>
              </w:rPr>
              <w:t>المواد الهيدروفلوروكربونية ل</w:t>
            </w:r>
            <w:r w:rsidR="00AE4437" w:rsidRPr="00FC7200">
              <w:rPr>
                <w:rFonts w:asciiTheme="majorBidi" w:hAnsiTheme="majorBidi" w:cstheme="majorBidi"/>
                <w:b/>
                <w:bCs/>
                <w:sz w:val="17"/>
                <w:szCs w:val="17"/>
                <w:rtl/>
                <w:lang w:val="en-US" w:bidi="ar-LB"/>
              </w:rPr>
              <w:t xml:space="preserve">لخدمة في الفترة </w:t>
            </w:r>
            <w:r w:rsidR="00AE4437" w:rsidRPr="00FC7200">
              <w:rPr>
                <w:rFonts w:asciiTheme="majorBidi" w:hAnsiTheme="majorBidi" w:cstheme="majorBidi"/>
                <w:b/>
                <w:bCs/>
                <w:sz w:val="17"/>
                <w:szCs w:val="17"/>
                <w:lang w:val="en-US" w:bidi="ar-LB"/>
              </w:rPr>
              <w:t>2020-2022</w:t>
            </w:r>
          </w:p>
        </w:tc>
        <w:tc>
          <w:tcPr>
            <w:tcW w:w="910" w:type="pct"/>
            <w:tcMar>
              <w:top w:w="0" w:type="dxa"/>
              <w:left w:w="108" w:type="dxa"/>
              <w:bottom w:w="0" w:type="dxa"/>
              <w:right w:w="108" w:type="dxa"/>
            </w:tcMar>
            <w:hideMark/>
          </w:tcPr>
          <w:p w14:paraId="2D316FEF" w14:textId="77777777" w:rsidR="00AE4437" w:rsidRPr="00FC7200" w:rsidRDefault="00AE4437" w:rsidP="00BB1C71">
            <w:pPr>
              <w:bidi/>
              <w:spacing w:after="60"/>
              <w:jc w:val="left"/>
              <w:rPr>
                <w:rFonts w:asciiTheme="majorBidi" w:hAnsiTheme="majorBidi" w:cstheme="majorBidi"/>
                <w:sz w:val="17"/>
                <w:szCs w:val="17"/>
                <w:lang w:val="en-US" w:bidi="ar-LB"/>
                <w14:ligatures w14:val="standardContextual"/>
              </w:rPr>
            </w:pPr>
            <w:r w:rsidRPr="00FC7200">
              <w:rPr>
                <w:rFonts w:asciiTheme="majorBidi" w:hAnsiTheme="majorBidi" w:cstheme="majorBidi"/>
                <w:sz w:val="17"/>
                <w:szCs w:val="17"/>
                <w:lang w:val="en-US" w:bidi="ar-LB"/>
              </w:rPr>
              <w:t xml:space="preserve">16,763.50 </w:t>
            </w:r>
            <w:r w:rsidRPr="00FC7200">
              <w:rPr>
                <w:rFonts w:asciiTheme="majorBidi" w:hAnsiTheme="majorBidi" w:cstheme="majorBidi"/>
                <w:sz w:val="17"/>
                <w:szCs w:val="17"/>
                <w:rtl/>
                <w:lang w:val="en-US" w:bidi="ar-LB"/>
              </w:rPr>
              <w:t>طن متري</w:t>
            </w:r>
          </w:p>
        </w:tc>
        <w:tc>
          <w:tcPr>
            <w:tcW w:w="1748" w:type="pct"/>
            <w:tcMar>
              <w:top w:w="0" w:type="dxa"/>
              <w:left w:w="108" w:type="dxa"/>
              <w:bottom w:w="0" w:type="dxa"/>
              <w:right w:w="108" w:type="dxa"/>
            </w:tcMar>
            <w:hideMark/>
          </w:tcPr>
          <w:p w14:paraId="5C9FE95B" w14:textId="77777777" w:rsidR="00AE4437" w:rsidRPr="00FC7200" w:rsidRDefault="00AE4437" w:rsidP="00BB1C71">
            <w:pPr>
              <w:bidi/>
              <w:spacing w:after="60"/>
              <w:jc w:val="left"/>
              <w:rPr>
                <w:rFonts w:asciiTheme="majorBidi" w:hAnsiTheme="majorBidi" w:cstheme="majorBidi"/>
                <w:sz w:val="17"/>
                <w:szCs w:val="17"/>
                <w:lang w:val="en-US" w:bidi="ar-LB"/>
              </w:rPr>
            </w:pPr>
            <w:r w:rsidRPr="00FC7200">
              <w:rPr>
                <w:rFonts w:asciiTheme="majorBidi" w:hAnsiTheme="majorBidi" w:cstheme="majorBidi"/>
                <w:sz w:val="17"/>
                <w:szCs w:val="17"/>
                <w:lang w:val="en-US" w:bidi="ar-LB"/>
              </w:rPr>
              <w:t xml:space="preserve">36,289,719 </w:t>
            </w:r>
            <w:r w:rsidRPr="00FC7200">
              <w:rPr>
                <w:rFonts w:asciiTheme="majorBidi" w:hAnsiTheme="majorBidi" w:cstheme="majorBidi"/>
                <w:sz w:val="17"/>
                <w:szCs w:val="17"/>
                <w:rtl/>
                <w:lang w:val="en-US" w:bidi="ar-LB"/>
              </w:rPr>
              <w:t xml:space="preserve">طن </w:t>
            </w:r>
            <w:r w:rsidR="00BB1C71" w:rsidRPr="00FC7200">
              <w:rPr>
                <w:rFonts w:asciiTheme="majorBidi" w:hAnsiTheme="majorBidi" w:cstheme="majorBidi"/>
                <w:sz w:val="17"/>
                <w:szCs w:val="17"/>
                <w:rtl/>
                <w:lang w:val="en-US" w:bidi="ar-LB"/>
              </w:rPr>
              <w:t xml:space="preserve">من </w:t>
            </w:r>
            <w:r w:rsidRPr="00FC7200">
              <w:rPr>
                <w:rFonts w:asciiTheme="majorBidi" w:hAnsiTheme="majorBidi" w:cstheme="majorBidi"/>
                <w:sz w:val="17"/>
                <w:szCs w:val="17"/>
                <w:rtl/>
                <w:lang w:val="en-US" w:bidi="ar-LB"/>
              </w:rPr>
              <w:t>مكافئ ثاني أكسيد الكربون</w:t>
            </w:r>
          </w:p>
        </w:tc>
      </w:tr>
    </w:tbl>
    <w:p w14:paraId="050520FC" w14:textId="77777777" w:rsidR="00AE4437" w:rsidRPr="00FC7200" w:rsidRDefault="00AE4437" w:rsidP="00AE4437">
      <w:pPr>
        <w:jc w:val="center"/>
        <w:rPr>
          <w:rFonts w:asciiTheme="majorBidi" w:hAnsiTheme="majorBidi" w:cstheme="majorBidi"/>
          <w:sz w:val="17"/>
          <w:szCs w:val="17"/>
          <w:rtl/>
          <w:lang w:bidi="ar-LB"/>
        </w:rPr>
      </w:pPr>
    </w:p>
    <w:tbl>
      <w:tblPr>
        <w:tblStyle w:val="TableGrid"/>
        <w:bidiVisual/>
        <w:tblW w:w="5000" w:type="pct"/>
        <w:tblLook w:val="04A0" w:firstRow="1" w:lastRow="0" w:firstColumn="1" w:lastColumn="0" w:noHBand="0" w:noVBand="1"/>
      </w:tblPr>
      <w:tblGrid>
        <w:gridCol w:w="3914"/>
        <w:gridCol w:w="1452"/>
        <w:gridCol w:w="3049"/>
        <w:gridCol w:w="1161"/>
      </w:tblGrid>
      <w:tr w:rsidR="00AE4437" w:rsidRPr="00FC7200" w14:paraId="14038F3C" w14:textId="77777777" w:rsidTr="0034701D">
        <w:trPr>
          <w:trHeight w:val="272"/>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CF191F" w14:textId="22996DC4" w:rsidR="00AE4437" w:rsidRPr="00FC7200" w:rsidRDefault="0034701D" w:rsidP="007B34DF">
            <w:pPr>
              <w:bidi/>
              <w:jc w:val="left"/>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(5) بيانات الاستهلاك (</w:t>
            </w:r>
            <w:r w:rsidR="00AE4437" w:rsidRPr="00FC7200">
              <w:rPr>
                <w:rFonts w:asciiTheme="majorBidi" w:hAnsiTheme="majorBidi" w:cstheme="majorBidi"/>
                <w:b/>
                <w:bCs/>
                <w:sz w:val="17"/>
                <w:szCs w:val="17"/>
                <w:rtl/>
                <w:lang w:bidi="ar-LB"/>
              </w:rPr>
              <w:t xml:space="preserve">طن </w:t>
            </w:r>
            <w:r w:rsidRPr="00FC7200">
              <w:rPr>
                <w:rFonts w:asciiTheme="majorBidi" w:hAnsiTheme="majorBidi" w:cstheme="majorBidi"/>
                <w:b/>
                <w:bCs/>
                <w:sz w:val="17"/>
                <w:szCs w:val="17"/>
                <w:rtl/>
                <w:lang w:bidi="ar-LB"/>
              </w:rPr>
              <w:t xml:space="preserve">من </w:t>
            </w:r>
            <w:r w:rsidR="00AE4437" w:rsidRPr="00FC7200">
              <w:rPr>
                <w:rFonts w:asciiTheme="majorBidi" w:hAnsiTheme="majorBidi" w:cstheme="majorBidi"/>
                <w:b/>
                <w:bCs/>
                <w:sz w:val="17"/>
                <w:szCs w:val="17"/>
                <w:rtl/>
                <w:lang w:bidi="ar-LB"/>
              </w:rPr>
              <w:t>مكافئ ثاني أكسيد الكربون)</w:t>
            </w:r>
          </w:p>
        </w:tc>
      </w:tr>
      <w:tr w:rsidR="00AE4437" w:rsidRPr="00FC7200" w14:paraId="67242C4E" w14:textId="77777777" w:rsidTr="0034701D">
        <w:trPr>
          <w:trHeight w:val="272"/>
        </w:trPr>
        <w:tc>
          <w:tcPr>
            <w:tcW w:w="2044" w:type="pct"/>
            <w:tcBorders>
              <w:top w:val="single" w:sz="4" w:space="0" w:color="auto"/>
            </w:tcBorders>
            <w:shd w:val="clear" w:color="auto" w:fill="auto"/>
          </w:tcPr>
          <w:p w14:paraId="679AA385" w14:textId="77777777" w:rsidR="00AE4437" w:rsidRPr="00FC7200" w:rsidRDefault="00AE4437" w:rsidP="000974CC">
            <w:pPr>
              <w:bidi/>
              <w:spacing w:after="60"/>
              <w:ind w:right="-107"/>
              <w:rPr>
                <w:rFonts w:asciiTheme="majorBidi" w:hAnsiTheme="majorBidi" w:cstheme="majorBidi"/>
                <w:sz w:val="17"/>
                <w:szCs w:val="17"/>
                <w:rtl/>
                <w:lang w:bidi="ar-LB"/>
              </w:rPr>
            </w:pPr>
            <w:r w:rsidRPr="00FC7200">
              <w:rPr>
                <w:rFonts w:asciiTheme="majorBidi" w:hAnsiTheme="majorBidi" w:cstheme="majorBidi"/>
                <w:sz w:val="17"/>
                <w:szCs w:val="17"/>
                <w:rtl/>
                <w:lang w:bidi="ar-LB"/>
              </w:rPr>
              <w:t xml:space="preserve">خط الأساس: متوسط استهلاك </w:t>
            </w:r>
            <w:r w:rsidR="0034701D" w:rsidRPr="00FC7200">
              <w:rPr>
                <w:rFonts w:asciiTheme="majorBidi" w:hAnsiTheme="majorBidi" w:cstheme="majorBidi"/>
                <w:sz w:val="17"/>
                <w:szCs w:val="17"/>
                <w:rtl/>
                <w:lang w:bidi="ar-LB"/>
              </w:rPr>
              <w:t xml:space="preserve">المواد </w:t>
            </w:r>
            <w:r w:rsidR="0034701D" w:rsidRPr="00FC7200">
              <w:rPr>
                <w:rFonts w:asciiTheme="majorBidi" w:hAnsiTheme="majorBidi" w:cstheme="majorBidi"/>
                <w:sz w:val="17"/>
                <w:szCs w:val="17"/>
                <w:rtl/>
                <w:lang w:val="en-US" w:bidi="ar-LB"/>
              </w:rPr>
              <w:t>الهيدروفلوروكربونية</w:t>
            </w:r>
            <w:r w:rsidR="0034701D" w:rsidRPr="00FC7200">
              <w:rPr>
                <w:rFonts w:asciiTheme="majorBidi" w:hAnsiTheme="majorBidi" w:cstheme="majorBidi"/>
                <w:b/>
                <w:bCs/>
                <w:sz w:val="17"/>
                <w:szCs w:val="17"/>
                <w:rtl/>
                <w:lang w:val="en-US" w:bidi="ar-LB"/>
              </w:rPr>
              <w:t xml:space="preserve"> </w:t>
            </w:r>
            <w:r w:rsidRPr="00FC7200">
              <w:rPr>
                <w:rFonts w:asciiTheme="majorBidi" w:hAnsiTheme="majorBidi" w:cstheme="majorBidi"/>
                <w:sz w:val="17"/>
                <w:szCs w:val="17"/>
                <w:rtl/>
                <w:lang w:bidi="ar-LB"/>
              </w:rPr>
              <w:t xml:space="preserve">للفترة 2020-2022 بالإضافة إلى 65% خط الأساس </w:t>
            </w:r>
            <w:r w:rsidR="0034701D" w:rsidRPr="00FC7200">
              <w:rPr>
                <w:rFonts w:asciiTheme="majorBidi" w:hAnsiTheme="majorBidi" w:cstheme="majorBidi"/>
                <w:sz w:val="17"/>
                <w:szCs w:val="17"/>
                <w:rtl/>
                <w:lang w:bidi="ar-LB"/>
              </w:rPr>
              <w:t xml:space="preserve">المحدد للمواد </w:t>
            </w:r>
            <w:r w:rsidR="0034701D" w:rsidRPr="00FC7200">
              <w:rPr>
                <w:rFonts w:asciiTheme="majorBidi" w:hAnsiTheme="majorBidi" w:cstheme="majorBidi"/>
                <w:sz w:val="17"/>
                <w:szCs w:val="17"/>
                <w:rtl/>
                <w:lang w:val="en-US" w:bidi="ar-LB"/>
              </w:rPr>
              <w:t>الهيدروكلوروفلوروكربونية</w:t>
            </w:r>
            <w:r w:rsidR="0034701D" w:rsidRPr="00FC7200">
              <w:rPr>
                <w:rFonts w:asciiTheme="majorBidi" w:hAnsiTheme="majorBidi" w:cstheme="majorBidi"/>
                <w:sz w:val="17"/>
                <w:szCs w:val="17"/>
                <w:rtl/>
                <w:lang w:bidi="ar-LB"/>
              </w:rPr>
              <w:t xml:space="preserve"> </w:t>
            </w:r>
          </w:p>
        </w:tc>
        <w:tc>
          <w:tcPr>
            <w:tcW w:w="758" w:type="pct"/>
            <w:tcBorders>
              <w:top w:val="nil"/>
            </w:tcBorders>
            <w:shd w:val="clear" w:color="auto" w:fill="auto"/>
          </w:tcPr>
          <w:p w14:paraId="32802465" w14:textId="77777777" w:rsidR="00AE4437" w:rsidRPr="00FC7200" w:rsidRDefault="00AE4437" w:rsidP="000974CC">
            <w:pPr>
              <w:bidi/>
              <w:spacing w:after="60"/>
              <w:jc w:val="left"/>
              <w:rPr>
                <w:rFonts w:asciiTheme="majorBidi" w:hAnsiTheme="majorBidi" w:cstheme="majorBidi"/>
                <w:sz w:val="17"/>
                <w:szCs w:val="17"/>
                <w:rtl/>
                <w:lang w:bidi="ar-LB"/>
              </w:rPr>
            </w:pPr>
            <w:r w:rsidRPr="00FC7200">
              <w:rPr>
                <w:rFonts w:asciiTheme="majorBidi" w:hAnsiTheme="majorBidi" w:cstheme="majorBidi"/>
                <w:color w:val="000000" w:themeColor="text1"/>
                <w:sz w:val="17"/>
                <w:szCs w:val="17"/>
                <w:rtl/>
                <w:lang w:bidi="ar-LB"/>
              </w:rPr>
              <w:t>76,982,664</w:t>
            </w:r>
          </w:p>
        </w:tc>
        <w:tc>
          <w:tcPr>
            <w:tcW w:w="1592" w:type="pct"/>
            <w:tcBorders>
              <w:top w:val="nil"/>
            </w:tcBorders>
            <w:shd w:val="clear" w:color="auto" w:fill="auto"/>
            <w:vAlign w:val="center"/>
          </w:tcPr>
          <w:p w14:paraId="790112ED" w14:textId="77777777" w:rsidR="00AE4437" w:rsidRPr="00FC7200" w:rsidRDefault="00AE4437" w:rsidP="007B34DF">
            <w:pPr>
              <w:bidi/>
              <w:spacing w:after="60"/>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نقطة البداية للتخفيضات الإجمالية المستدامة</w:t>
            </w:r>
          </w:p>
        </w:tc>
        <w:tc>
          <w:tcPr>
            <w:tcW w:w="606" w:type="pct"/>
            <w:tcBorders>
              <w:top w:val="nil"/>
            </w:tcBorders>
            <w:shd w:val="clear" w:color="auto" w:fill="auto"/>
          </w:tcPr>
          <w:p w14:paraId="393FFEF1" w14:textId="77777777" w:rsidR="00AE4437" w:rsidRPr="00FC7200" w:rsidRDefault="00AE4437" w:rsidP="000974CC">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سيتم تحديده لاحقًا</w:t>
            </w:r>
          </w:p>
        </w:tc>
      </w:tr>
      <w:tr w:rsidR="00AE4437" w:rsidRPr="00FC7200" w14:paraId="1D814552" w14:textId="77777777" w:rsidTr="00BB1C71">
        <w:trPr>
          <w:trHeight w:val="163"/>
        </w:trPr>
        <w:tc>
          <w:tcPr>
            <w:tcW w:w="5000" w:type="pct"/>
            <w:gridSpan w:val="4"/>
            <w:shd w:val="clear" w:color="auto" w:fill="auto"/>
          </w:tcPr>
          <w:p w14:paraId="71C4947C" w14:textId="77777777" w:rsidR="00AE4437" w:rsidRPr="00FC7200" w:rsidRDefault="00AE4437" w:rsidP="007B34DF">
            <w:pPr>
              <w:tabs>
                <w:tab w:val="left" w:pos="709"/>
              </w:tabs>
              <w:bidi/>
              <w:ind w:left="567" w:hanging="141"/>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الاستهلاك المؤهل للتمويل</w:t>
            </w:r>
          </w:p>
        </w:tc>
      </w:tr>
      <w:tr w:rsidR="00AE4437" w:rsidRPr="00FC7200" w14:paraId="64F85FCE" w14:textId="77777777" w:rsidTr="00BB1C71">
        <w:trPr>
          <w:trHeight w:val="272"/>
        </w:trPr>
        <w:tc>
          <w:tcPr>
            <w:tcW w:w="2044" w:type="pct"/>
            <w:shd w:val="clear" w:color="auto" w:fill="auto"/>
            <w:vAlign w:val="center"/>
          </w:tcPr>
          <w:p w14:paraId="034D2067" w14:textId="77777777" w:rsidR="00AE4437" w:rsidRPr="00FC7200" w:rsidRDefault="000974CC" w:rsidP="007B34DF">
            <w:pPr>
              <w:bidi/>
              <w:spacing w:after="60"/>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الموافق عليه</w:t>
            </w:r>
            <w:r w:rsidR="00AE4437" w:rsidRPr="00FC7200">
              <w:rPr>
                <w:rFonts w:asciiTheme="majorBidi" w:hAnsiTheme="majorBidi" w:cstheme="majorBidi"/>
                <w:sz w:val="17"/>
                <w:szCs w:val="17"/>
                <w:rtl/>
                <w:lang w:bidi="ar-LB"/>
              </w:rPr>
              <w:t xml:space="preserve"> بالفعل</w:t>
            </w:r>
          </w:p>
        </w:tc>
        <w:tc>
          <w:tcPr>
            <w:tcW w:w="758" w:type="pct"/>
            <w:shd w:val="clear" w:color="auto" w:fill="auto"/>
          </w:tcPr>
          <w:p w14:paraId="40E0B914" w14:textId="77777777" w:rsidR="00AE4437" w:rsidRPr="00FC7200" w:rsidRDefault="00AE4437" w:rsidP="000974CC">
            <w:pPr>
              <w:bidi/>
              <w:spacing w:after="60"/>
              <w:jc w:val="left"/>
              <w:rPr>
                <w:rFonts w:asciiTheme="majorBidi" w:hAnsiTheme="majorBidi" w:cstheme="majorBidi"/>
                <w:sz w:val="17"/>
                <w:szCs w:val="17"/>
                <w:rtl/>
                <w:lang w:bidi="ar-LB"/>
              </w:rPr>
            </w:pPr>
            <w:r w:rsidRPr="00FC7200">
              <w:rPr>
                <w:rFonts w:asciiTheme="majorBidi" w:hAnsiTheme="majorBidi" w:cstheme="majorBidi"/>
                <w:color w:val="000000" w:themeColor="text1"/>
                <w:sz w:val="17"/>
                <w:szCs w:val="17"/>
                <w:rtl/>
                <w:lang w:bidi="ar-LB"/>
              </w:rPr>
              <w:t>0</w:t>
            </w:r>
          </w:p>
        </w:tc>
        <w:tc>
          <w:tcPr>
            <w:tcW w:w="1592" w:type="pct"/>
            <w:shd w:val="clear" w:color="auto" w:fill="auto"/>
            <w:vAlign w:val="center"/>
          </w:tcPr>
          <w:p w14:paraId="08290DD0" w14:textId="77777777" w:rsidR="00AE4437" w:rsidRPr="00FC7200" w:rsidRDefault="000974CC" w:rsidP="007B34DF">
            <w:pPr>
              <w:bidi/>
              <w:spacing w:after="60"/>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ال</w:t>
            </w:r>
            <w:r w:rsidR="00AE4437" w:rsidRPr="00FC7200">
              <w:rPr>
                <w:rFonts w:asciiTheme="majorBidi" w:hAnsiTheme="majorBidi" w:cstheme="majorBidi"/>
                <w:sz w:val="17"/>
                <w:szCs w:val="17"/>
                <w:rtl/>
                <w:lang w:bidi="ar-LB"/>
              </w:rPr>
              <w:t>متبقي</w:t>
            </w:r>
          </w:p>
        </w:tc>
        <w:tc>
          <w:tcPr>
            <w:tcW w:w="606" w:type="pct"/>
            <w:shd w:val="clear" w:color="auto" w:fill="auto"/>
          </w:tcPr>
          <w:p w14:paraId="2A038B01" w14:textId="77777777" w:rsidR="00AE4437" w:rsidRPr="00FC7200" w:rsidRDefault="00AE4437" w:rsidP="000974CC">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سيتم تحديده لاحقًا</w:t>
            </w:r>
          </w:p>
        </w:tc>
      </w:tr>
    </w:tbl>
    <w:p w14:paraId="278055C0" w14:textId="77777777" w:rsidR="00AE4437" w:rsidRPr="00FC7200" w:rsidRDefault="00AE4437" w:rsidP="00AE4437">
      <w:pPr>
        <w:jc w:val="center"/>
        <w:rPr>
          <w:rFonts w:asciiTheme="majorBidi" w:hAnsiTheme="majorBidi" w:cstheme="majorBidi"/>
          <w:sz w:val="17"/>
          <w:szCs w:val="17"/>
          <w:rtl/>
          <w:lang w:bidi="ar-LB"/>
        </w:rPr>
      </w:pPr>
    </w:p>
    <w:tbl>
      <w:tblPr>
        <w:tblStyle w:val="TableGrid"/>
        <w:bidiVisual/>
        <w:tblW w:w="5000" w:type="pct"/>
        <w:tblLook w:val="04A0" w:firstRow="1" w:lastRow="0" w:firstColumn="1" w:lastColumn="0" w:noHBand="0" w:noVBand="1"/>
      </w:tblPr>
      <w:tblGrid>
        <w:gridCol w:w="1098"/>
        <w:gridCol w:w="3254"/>
        <w:gridCol w:w="1306"/>
        <w:gridCol w:w="1306"/>
        <w:gridCol w:w="1306"/>
        <w:gridCol w:w="1306"/>
      </w:tblGrid>
      <w:tr w:rsidR="00AE4437" w:rsidRPr="00FC7200" w14:paraId="4D00EB3D" w14:textId="77777777" w:rsidTr="00BB1C71">
        <w:trPr>
          <w:trHeight w:val="258"/>
        </w:trPr>
        <w:tc>
          <w:tcPr>
            <w:tcW w:w="2272" w:type="pct"/>
            <w:gridSpan w:val="2"/>
            <w:shd w:val="clear" w:color="auto" w:fill="auto"/>
            <w:vAlign w:val="center"/>
          </w:tcPr>
          <w:p w14:paraId="01668085" w14:textId="77777777" w:rsidR="00AE4437" w:rsidRPr="00FC7200" w:rsidRDefault="00AE4437" w:rsidP="00F570AD">
            <w:pPr>
              <w:bidi/>
              <w:spacing w:after="60"/>
              <w:jc w:val="left"/>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w:t>
            </w:r>
            <w:r w:rsidR="00F570AD" w:rsidRPr="00FC7200">
              <w:rPr>
                <w:rFonts w:asciiTheme="majorBidi" w:hAnsiTheme="majorBidi" w:cstheme="majorBidi"/>
                <w:b/>
                <w:bCs/>
                <w:sz w:val="17"/>
                <w:szCs w:val="17"/>
                <w:rtl/>
                <w:lang w:bidi="ar-LB"/>
              </w:rPr>
              <w:t>6</w:t>
            </w:r>
            <w:r w:rsidRPr="00FC7200">
              <w:rPr>
                <w:rFonts w:asciiTheme="majorBidi" w:hAnsiTheme="majorBidi" w:cstheme="majorBidi"/>
                <w:b/>
                <w:bCs/>
                <w:sz w:val="17"/>
                <w:szCs w:val="17"/>
                <w:rtl/>
                <w:lang w:bidi="ar-LB"/>
              </w:rPr>
              <w:t>) خطة العمل المعتمدة</w:t>
            </w:r>
          </w:p>
        </w:tc>
        <w:tc>
          <w:tcPr>
            <w:tcW w:w="682" w:type="pct"/>
            <w:vAlign w:val="center"/>
          </w:tcPr>
          <w:p w14:paraId="545D12A8" w14:textId="77777777" w:rsidR="00AE4437" w:rsidRPr="00FC7200" w:rsidRDefault="00AE4437" w:rsidP="007B34DF">
            <w:pPr>
              <w:bidi/>
              <w:spacing w:after="60"/>
              <w:jc w:val="center"/>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2023</w:t>
            </w:r>
          </w:p>
        </w:tc>
        <w:tc>
          <w:tcPr>
            <w:tcW w:w="682" w:type="pct"/>
            <w:vAlign w:val="center"/>
          </w:tcPr>
          <w:p w14:paraId="11A1948C" w14:textId="77777777" w:rsidR="00AE4437" w:rsidRPr="00FC7200" w:rsidRDefault="00AE4437" w:rsidP="007B34DF">
            <w:pPr>
              <w:bidi/>
              <w:spacing w:after="60"/>
              <w:jc w:val="center"/>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2024</w:t>
            </w:r>
          </w:p>
        </w:tc>
        <w:tc>
          <w:tcPr>
            <w:tcW w:w="682" w:type="pct"/>
            <w:vAlign w:val="center"/>
          </w:tcPr>
          <w:p w14:paraId="7ECC71CF" w14:textId="77777777" w:rsidR="00AE4437" w:rsidRPr="00FC7200" w:rsidRDefault="00AE4437" w:rsidP="007B34DF">
            <w:pPr>
              <w:bidi/>
              <w:spacing w:after="60"/>
              <w:jc w:val="center"/>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2025</w:t>
            </w:r>
          </w:p>
        </w:tc>
        <w:tc>
          <w:tcPr>
            <w:tcW w:w="682" w:type="pct"/>
            <w:shd w:val="clear" w:color="auto" w:fill="auto"/>
            <w:vAlign w:val="center"/>
          </w:tcPr>
          <w:p w14:paraId="0436FFD3" w14:textId="77777777" w:rsidR="00AE4437" w:rsidRPr="00FC7200" w:rsidRDefault="00AE4437" w:rsidP="007B34DF">
            <w:pPr>
              <w:bidi/>
              <w:spacing w:after="60"/>
              <w:jc w:val="center"/>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المجموع</w:t>
            </w:r>
          </w:p>
        </w:tc>
      </w:tr>
      <w:tr w:rsidR="00AE4437" w:rsidRPr="00FC7200" w14:paraId="0A5AB828" w14:textId="77777777" w:rsidTr="00F570AD">
        <w:trPr>
          <w:trHeight w:val="258"/>
        </w:trPr>
        <w:tc>
          <w:tcPr>
            <w:tcW w:w="573" w:type="pct"/>
            <w:vMerge w:val="restart"/>
            <w:shd w:val="clear" w:color="auto" w:fill="auto"/>
            <w:vAlign w:val="center"/>
          </w:tcPr>
          <w:p w14:paraId="374D55BB" w14:textId="77777777" w:rsidR="00AE4437" w:rsidRPr="00FC7200" w:rsidRDefault="00AE4437" w:rsidP="007B34DF">
            <w:pPr>
              <w:bidi/>
              <w:spacing w:after="60"/>
              <w:jc w:val="center"/>
              <w:rPr>
                <w:rFonts w:asciiTheme="majorBidi" w:hAnsiTheme="majorBidi" w:cstheme="majorBidi"/>
                <w:sz w:val="17"/>
                <w:szCs w:val="17"/>
                <w:rtl/>
                <w:lang w:bidi="ar-LB"/>
              </w:rPr>
            </w:pPr>
            <w:r w:rsidRPr="00FC7200">
              <w:rPr>
                <w:rFonts w:asciiTheme="majorBidi" w:hAnsiTheme="majorBidi" w:cstheme="majorBidi"/>
                <w:color w:val="000000" w:themeColor="text1"/>
                <w:sz w:val="17"/>
                <w:szCs w:val="17"/>
                <w:rtl/>
                <w:lang w:bidi="ar-LB"/>
              </w:rPr>
              <w:t>اليونيدو</w:t>
            </w:r>
          </w:p>
        </w:tc>
        <w:tc>
          <w:tcPr>
            <w:tcW w:w="1699" w:type="pct"/>
            <w:shd w:val="clear" w:color="auto" w:fill="auto"/>
          </w:tcPr>
          <w:p w14:paraId="2CDEC738" w14:textId="77777777" w:rsidR="00AE4437" w:rsidRPr="00FC7200" w:rsidRDefault="00AE4437" w:rsidP="00F570AD">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 xml:space="preserve">التخفيض التدريجي </w:t>
            </w:r>
            <w:r w:rsidR="00F570AD" w:rsidRPr="00FC7200">
              <w:rPr>
                <w:rFonts w:asciiTheme="majorBidi" w:hAnsiTheme="majorBidi" w:cstheme="majorBidi"/>
                <w:sz w:val="17"/>
                <w:szCs w:val="17"/>
                <w:rtl/>
                <w:lang w:bidi="ar-LB"/>
              </w:rPr>
              <w:t xml:space="preserve">للمواد </w:t>
            </w:r>
            <w:r w:rsidR="00F570AD" w:rsidRPr="00FC7200">
              <w:rPr>
                <w:rFonts w:asciiTheme="majorBidi" w:hAnsiTheme="majorBidi" w:cstheme="majorBidi"/>
                <w:sz w:val="17"/>
                <w:szCs w:val="17"/>
                <w:rtl/>
                <w:lang w:val="en-US" w:bidi="ar-LB"/>
              </w:rPr>
              <w:t>الهيدروفلوروكربونية</w:t>
            </w:r>
            <w:r w:rsidRPr="00FC7200">
              <w:rPr>
                <w:rFonts w:asciiTheme="majorBidi" w:hAnsiTheme="majorBidi" w:cstheme="majorBidi"/>
                <w:sz w:val="17"/>
                <w:szCs w:val="17"/>
                <w:rtl/>
                <w:lang w:bidi="ar-LB"/>
              </w:rPr>
              <w:t xml:space="preserve"> (</w:t>
            </w:r>
            <w:r w:rsidR="00F570AD" w:rsidRPr="00FC7200">
              <w:rPr>
                <w:rFonts w:asciiTheme="majorBidi" w:hAnsiTheme="majorBidi" w:cstheme="majorBidi"/>
                <w:sz w:val="17"/>
                <w:szCs w:val="17"/>
                <w:rtl/>
                <w:lang w:bidi="ar-LB"/>
              </w:rPr>
              <w:t>طن من مكافئ</w:t>
            </w:r>
            <w:r w:rsidRPr="00FC7200">
              <w:rPr>
                <w:rFonts w:asciiTheme="majorBidi" w:hAnsiTheme="majorBidi" w:cstheme="majorBidi"/>
                <w:sz w:val="17"/>
                <w:szCs w:val="17"/>
                <w:rtl/>
                <w:lang w:bidi="ar-LB"/>
              </w:rPr>
              <w:t xml:space="preserve"> ثاني أكسيد الكربون)</w:t>
            </w:r>
          </w:p>
        </w:tc>
        <w:tc>
          <w:tcPr>
            <w:tcW w:w="682" w:type="pct"/>
            <w:shd w:val="clear" w:color="auto" w:fill="auto"/>
          </w:tcPr>
          <w:p w14:paraId="798D727A"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682" w:type="pct"/>
          </w:tcPr>
          <w:p w14:paraId="426DA8EF"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682" w:type="pct"/>
          </w:tcPr>
          <w:p w14:paraId="03F6A0FC"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682" w:type="pct"/>
          </w:tcPr>
          <w:p w14:paraId="278A93F4"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r>
      <w:tr w:rsidR="00AE4437" w:rsidRPr="00FC7200" w14:paraId="0FD6017D" w14:textId="77777777" w:rsidTr="00F570AD">
        <w:trPr>
          <w:trHeight w:val="258"/>
        </w:trPr>
        <w:tc>
          <w:tcPr>
            <w:tcW w:w="573" w:type="pct"/>
            <w:vMerge/>
            <w:shd w:val="clear" w:color="auto" w:fill="auto"/>
            <w:vAlign w:val="center"/>
          </w:tcPr>
          <w:p w14:paraId="55579911" w14:textId="77777777" w:rsidR="00AE4437" w:rsidRPr="00FC7200" w:rsidRDefault="00AE4437" w:rsidP="007B34DF">
            <w:pPr>
              <w:spacing w:after="60"/>
              <w:jc w:val="center"/>
              <w:rPr>
                <w:rFonts w:asciiTheme="majorBidi" w:hAnsiTheme="majorBidi" w:cstheme="majorBidi"/>
                <w:sz w:val="17"/>
                <w:szCs w:val="17"/>
                <w:rtl/>
                <w:lang w:bidi="ar-LB"/>
              </w:rPr>
            </w:pPr>
          </w:p>
        </w:tc>
        <w:tc>
          <w:tcPr>
            <w:tcW w:w="1699" w:type="pct"/>
            <w:shd w:val="clear" w:color="auto" w:fill="auto"/>
          </w:tcPr>
          <w:p w14:paraId="1C980668" w14:textId="77777777" w:rsidR="00AE4437" w:rsidRPr="00FC7200" w:rsidRDefault="00AE4437" w:rsidP="007B34DF">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التمويل (بالدولار الأمريكي)</w:t>
            </w:r>
          </w:p>
        </w:tc>
        <w:tc>
          <w:tcPr>
            <w:tcW w:w="682" w:type="pct"/>
            <w:shd w:val="clear" w:color="auto" w:fill="auto"/>
          </w:tcPr>
          <w:p w14:paraId="0F3A8679"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2,190,362</w:t>
            </w:r>
          </w:p>
        </w:tc>
        <w:tc>
          <w:tcPr>
            <w:tcW w:w="682" w:type="pct"/>
          </w:tcPr>
          <w:p w14:paraId="53457665"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682" w:type="pct"/>
          </w:tcPr>
          <w:p w14:paraId="2ADBE180"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682" w:type="pct"/>
          </w:tcPr>
          <w:p w14:paraId="5066B90D"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2,190,362</w:t>
            </w:r>
          </w:p>
        </w:tc>
      </w:tr>
      <w:tr w:rsidR="00AE4437" w:rsidRPr="00FC7200" w14:paraId="3DEA114C" w14:textId="77777777" w:rsidTr="00F570AD">
        <w:trPr>
          <w:trHeight w:val="258"/>
        </w:trPr>
        <w:tc>
          <w:tcPr>
            <w:tcW w:w="573" w:type="pct"/>
            <w:vMerge w:val="restart"/>
            <w:shd w:val="clear" w:color="auto" w:fill="auto"/>
            <w:vAlign w:val="center"/>
          </w:tcPr>
          <w:p w14:paraId="2003E31E" w14:textId="77777777" w:rsidR="00AE4437" w:rsidRPr="00FC7200" w:rsidRDefault="00F570AD" w:rsidP="007B34DF">
            <w:pPr>
              <w:bidi/>
              <w:spacing w:after="60"/>
              <w:jc w:val="center"/>
              <w:rPr>
                <w:rFonts w:asciiTheme="majorBidi" w:hAnsiTheme="majorBidi" w:cstheme="majorBidi"/>
                <w:color w:val="000000" w:themeColor="text1"/>
                <w:sz w:val="17"/>
                <w:szCs w:val="17"/>
                <w:rtl/>
                <w:lang w:bidi="ar-LB"/>
              </w:rPr>
            </w:pPr>
            <w:r w:rsidRPr="00FC7200">
              <w:rPr>
                <w:rFonts w:asciiTheme="majorBidi" w:hAnsiTheme="majorBidi" w:cstheme="majorBidi"/>
                <w:color w:val="000000" w:themeColor="text1"/>
                <w:sz w:val="17"/>
                <w:szCs w:val="17"/>
                <w:rtl/>
                <w:lang w:bidi="ar-LB"/>
              </w:rPr>
              <w:t>اليوئنديبي</w:t>
            </w:r>
          </w:p>
        </w:tc>
        <w:tc>
          <w:tcPr>
            <w:tcW w:w="1699" w:type="pct"/>
            <w:shd w:val="clear" w:color="auto" w:fill="auto"/>
          </w:tcPr>
          <w:p w14:paraId="502CAD0C" w14:textId="77777777" w:rsidR="00AE4437" w:rsidRPr="00FC7200" w:rsidRDefault="00F570AD" w:rsidP="007B34DF">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 xml:space="preserve">التخفيض التدريجي للمواد </w:t>
            </w:r>
            <w:r w:rsidRPr="00FC7200">
              <w:rPr>
                <w:rFonts w:asciiTheme="majorBidi" w:hAnsiTheme="majorBidi" w:cstheme="majorBidi"/>
                <w:sz w:val="17"/>
                <w:szCs w:val="17"/>
                <w:rtl/>
                <w:lang w:val="en-US" w:bidi="ar-LB"/>
              </w:rPr>
              <w:t>الهيدروفلوروكربونية</w:t>
            </w:r>
            <w:r w:rsidRPr="00FC7200">
              <w:rPr>
                <w:rFonts w:asciiTheme="majorBidi" w:hAnsiTheme="majorBidi" w:cstheme="majorBidi"/>
                <w:sz w:val="17"/>
                <w:szCs w:val="17"/>
                <w:rtl/>
                <w:lang w:bidi="ar-LB"/>
              </w:rPr>
              <w:t xml:space="preserve"> (طن من مكافئ ثاني أكسيد الكربون)</w:t>
            </w:r>
          </w:p>
        </w:tc>
        <w:tc>
          <w:tcPr>
            <w:tcW w:w="682" w:type="pct"/>
            <w:shd w:val="clear" w:color="auto" w:fill="auto"/>
          </w:tcPr>
          <w:p w14:paraId="5CF77335"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682" w:type="pct"/>
          </w:tcPr>
          <w:p w14:paraId="1C0BADE5"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682" w:type="pct"/>
          </w:tcPr>
          <w:p w14:paraId="071AE46A"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682" w:type="pct"/>
          </w:tcPr>
          <w:p w14:paraId="2DB96F28"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r>
      <w:tr w:rsidR="00AE4437" w:rsidRPr="00FC7200" w14:paraId="0EB8FBF6" w14:textId="77777777" w:rsidTr="00F570AD">
        <w:trPr>
          <w:trHeight w:val="258"/>
        </w:trPr>
        <w:tc>
          <w:tcPr>
            <w:tcW w:w="573" w:type="pct"/>
            <w:vMerge/>
            <w:shd w:val="clear" w:color="auto" w:fill="auto"/>
            <w:vAlign w:val="center"/>
          </w:tcPr>
          <w:p w14:paraId="57A65A30" w14:textId="77777777" w:rsidR="00AE4437" w:rsidRPr="00FC7200" w:rsidRDefault="00AE4437" w:rsidP="007B34DF">
            <w:pPr>
              <w:spacing w:after="60"/>
              <w:jc w:val="center"/>
              <w:rPr>
                <w:rFonts w:asciiTheme="majorBidi" w:hAnsiTheme="majorBidi" w:cstheme="majorBidi"/>
                <w:color w:val="000000" w:themeColor="text1"/>
                <w:sz w:val="17"/>
                <w:szCs w:val="17"/>
                <w:rtl/>
                <w:lang w:bidi="ar-LB"/>
              </w:rPr>
            </w:pPr>
          </w:p>
        </w:tc>
        <w:tc>
          <w:tcPr>
            <w:tcW w:w="1699" w:type="pct"/>
            <w:shd w:val="clear" w:color="auto" w:fill="auto"/>
          </w:tcPr>
          <w:p w14:paraId="23DECB84" w14:textId="77777777" w:rsidR="00AE4437" w:rsidRPr="00FC7200" w:rsidRDefault="00AE4437" w:rsidP="007B34DF">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التمويل (بالدولار الأمريكي)</w:t>
            </w:r>
          </w:p>
        </w:tc>
        <w:tc>
          <w:tcPr>
            <w:tcW w:w="682" w:type="pct"/>
            <w:shd w:val="clear" w:color="auto" w:fill="auto"/>
          </w:tcPr>
          <w:p w14:paraId="353245E5"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6,605,130</w:t>
            </w:r>
          </w:p>
        </w:tc>
        <w:tc>
          <w:tcPr>
            <w:tcW w:w="682" w:type="pct"/>
          </w:tcPr>
          <w:p w14:paraId="64B02BD8"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682" w:type="pct"/>
          </w:tcPr>
          <w:p w14:paraId="558EEC83"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682" w:type="pct"/>
          </w:tcPr>
          <w:p w14:paraId="67143EC5"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6,605,130</w:t>
            </w:r>
          </w:p>
        </w:tc>
      </w:tr>
      <w:tr w:rsidR="00AE4437" w:rsidRPr="00FC7200" w14:paraId="3B5748AA" w14:textId="77777777" w:rsidTr="00F570AD">
        <w:trPr>
          <w:trHeight w:val="258"/>
        </w:trPr>
        <w:tc>
          <w:tcPr>
            <w:tcW w:w="573" w:type="pct"/>
            <w:vMerge w:val="restart"/>
            <w:shd w:val="clear" w:color="auto" w:fill="auto"/>
            <w:vAlign w:val="center"/>
          </w:tcPr>
          <w:p w14:paraId="69A6D186" w14:textId="77777777" w:rsidR="00AE4437" w:rsidRPr="00FC7200" w:rsidRDefault="00F570AD" w:rsidP="007B34DF">
            <w:pPr>
              <w:bidi/>
              <w:spacing w:after="60"/>
              <w:jc w:val="center"/>
              <w:rPr>
                <w:rFonts w:asciiTheme="majorBidi" w:hAnsiTheme="majorBidi" w:cstheme="majorBidi"/>
                <w:sz w:val="17"/>
                <w:szCs w:val="17"/>
                <w:rtl/>
                <w:lang w:bidi="ar-LB"/>
              </w:rPr>
            </w:pPr>
            <w:r w:rsidRPr="00FC7200">
              <w:rPr>
                <w:rFonts w:asciiTheme="majorBidi" w:hAnsiTheme="majorBidi" w:cstheme="majorBidi"/>
                <w:color w:val="000000" w:themeColor="text1"/>
                <w:sz w:val="17"/>
                <w:szCs w:val="17"/>
                <w:rtl/>
                <w:lang w:bidi="ar-LB"/>
              </w:rPr>
              <w:t>اليونيب</w:t>
            </w:r>
          </w:p>
        </w:tc>
        <w:tc>
          <w:tcPr>
            <w:tcW w:w="1699" w:type="pct"/>
            <w:shd w:val="clear" w:color="auto" w:fill="auto"/>
          </w:tcPr>
          <w:p w14:paraId="3FC0F49F" w14:textId="77777777" w:rsidR="00AE4437" w:rsidRPr="00FC7200" w:rsidRDefault="00F570AD" w:rsidP="007B34DF">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 xml:space="preserve">التخفيض التدريجي للمواد </w:t>
            </w:r>
            <w:r w:rsidRPr="00FC7200">
              <w:rPr>
                <w:rFonts w:asciiTheme="majorBidi" w:hAnsiTheme="majorBidi" w:cstheme="majorBidi"/>
                <w:sz w:val="17"/>
                <w:szCs w:val="17"/>
                <w:rtl/>
                <w:lang w:val="en-US" w:bidi="ar-LB"/>
              </w:rPr>
              <w:t>الهيدروفلوروكربونية</w:t>
            </w:r>
            <w:r w:rsidRPr="00FC7200">
              <w:rPr>
                <w:rFonts w:asciiTheme="majorBidi" w:hAnsiTheme="majorBidi" w:cstheme="majorBidi"/>
                <w:sz w:val="17"/>
                <w:szCs w:val="17"/>
                <w:rtl/>
                <w:lang w:bidi="ar-LB"/>
              </w:rPr>
              <w:t xml:space="preserve"> (طن من مكافئ ثاني أكسيد الكربون)</w:t>
            </w:r>
          </w:p>
        </w:tc>
        <w:tc>
          <w:tcPr>
            <w:tcW w:w="682" w:type="pct"/>
            <w:shd w:val="clear" w:color="auto" w:fill="auto"/>
          </w:tcPr>
          <w:p w14:paraId="687543A9"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682" w:type="pct"/>
          </w:tcPr>
          <w:p w14:paraId="75B1AAAB"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682" w:type="pct"/>
          </w:tcPr>
          <w:p w14:paraId="3BED6120"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682" w:type="pct"/>
          </w:tcPr>
          <w:p w14:paraId="1CB3DDF9"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r>
      <w:tr w:rsidR="00AE4437" w:rsidRPr="00FC7200" w14:paraId="30D9BD65" w14:textId="77777777" w:rsidTr="00F570AD">
        <w:trPr>
          <w:trHeight w:val="258"/>
        </w:trPr>
        <w:tc>
          <w:tcPr>
            <w:tcW w:w="573" w:type="pct"/>
            <w:vMerge/>
            <w:shd w:val="clear" w:color="auto" w:fill="auto"/>
          </w:tcPr>
          <w:p w14:paraId="1E8B65DF" w14:textId="77777777" w:rsidR="00AE4437" w:rsidRPr="00FC7200" w:rsidRDefault="00AE4437" w:rsidP="007B34DF">
            <w:pPr>
              <w:spacing w:after="60"/>
              <w:jc w:val="center"/>
              <w:rPr>
                <w:rFonts w:asciiTheme="majorBidi" w:hAnsiTheme="majorBidi" w:cstheme="majorBidi"/>
                <w:sz w:val="17"/>
                <w:szCs w:val="17"/>
                <w:rtl/>
                <w:lang w:bidi="ar-LB"/>
              </w:rPr>
            </w:pPr>
          </w:p>
        </w:tc>
        <w:tc>
          <w:tcPr>
            <w:tcW w:w="1699" w:type="pct"/>
            <w:shd w:val="clear" w:color="auto" w:fill="auto"/>
          </w:tcPr>
          <w:p w14:paraId="64CFD3C2" w14:textId="77777777" w:rsidR="00AE4437" w:rsidRPr="00FC7200" w:rsidRDefault="00AE4437" w:rsidP="007B34DF">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التمويل (بالدولار الأمريكي)</w:t>
            </w:r>
          </w:p>
        </w:tc>
        <w:tc>
          <w:tcPr>
            <w:tcW w:w="682" w:type="pct"/>
            <w:shd w:val="clear" w:color="auto" w:fill="auto"/>
          </w:tcPr>
          <w:p w14:paraId="13FB98B7"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56,500</w:t>
            </w:r>
          </w:p>
        </w:tc>
        <w:tc>
          <w:tcPr>
            <w:tcW w:w="682" w:type="pct"/>
          </w:tcPr>
          <w:p w14:paraId="361E52C9"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682" w:type="pct"/>
          </w:tcPr>
          <w:p w14:paraId="445ACC99"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682" w:type="pct"/>
          </w:tcPr>
          <w:p w14:paraId="6A67F2C7" w14:textId="77777777" w:rsidR="00AE4437" w:rsidRPr="00FC7200" w:rsidRDefault="00AE4437" w:rsidP="00115CFE">
            <w:pPr>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56,500</w:t>
            </w:r>
          </w:p>
        </w:tc>
      </w:tr>
    </w:tbl>
    <w:p w14:paraId="2C43A442" w14:textId="77777777" w:rsidR="00AE4437" w:rsidRPr="00FC7200" w:rsidRDefault="00AE4437" w:rsidP="00AE4437">
      <w:pPr>
        <w:ind w:right="-420"/>
        <w:jc w:val="center"/>
        <w:rPr>
          <w:rFonts w:asciiTheme="majorBidi" w:hAnsiTheme="majorBidi" w:cstheme="majorBidi"/>
          <w:sz w:val="17"/>
          <w:szCs w:val="17"/>
          <w:rtl/>
          <w:lang w:bidi="ar-LB"/>
        </w:rPr>
      </w:pPr>
    </w:p>
    <w:tbl>
      <w:tblPr>
        <w:tblStyle w:val="TableGrid"/>
        <w:bidiVisual/>
        <w:tblW w:w="5000" w:type="pct"/>
        <w:tblLayout w:type="fixed"/>
        <w:tblLook w:val="04A0" w:firstRow="1" w:lastRow="0" w:firstColumn="1" w:lastColumn="0" w:noHBand="0" w:noVBand="1"/>
      </w:tblPr>
      <w:tblGrid>
        <w:gridCol w:w="1303"/>
        <w:gridCol w:w="871"/>
        <w:gridCol w:w="1310"/>
        <w:gridCol w:w="1017"/>
        <w:gridCol w:w="724"/>
        <w:gridCol w:w="1019"/>
        <w:gridCol w:w="963"/>
        <w:gridCol w:w="1241"/>
        <w:gridCol w:w="1128"/>
      </w:tblGrid>
      <w:tr w:rsidR="00AE4437" w:rsidRPr="00FC7200" w14:paraId="3E5D5C65" w14:textId="77777777" w:rsidTr="0087775E">
        <w:trPr>
          <w:trHeight w:val="216"/>
        </w:trPr>
        <w:tc>
          <w:tcPr>
            <w:tcW w:w="1819" w:type="pct"/>
            <w:gridSpan w:val="3"/>
            <w:shd w:val="clear" w:color="auto" w:fill="auto"/>
            <w:vAlign w:val="center"/>
          </w:tcPr>
          <w:p w14:paraId="3A014647" w14:textId="77777777" w:rsidR="00AE4437" w:rsidRPr="00FC7200" w:rsidRDefault="00AE4437" w:rsidP="00F141BB">
            <w:pPr>
              <w:keepNext/>
              <w:bidi/>
              <w:jc w:val="left"/>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lastRenderedPageBreak/>
              <w:t>(</w:t>
            </w:r>
            <w:r w:rsidR="00F141BB" w:rsidRPr="00FC7200">
              <w:rPr>
                <w:rFonts w:asciiTheme="majorBidi" w:hAnsiTheme="majorBidi" w:cstheme="majorBidi"/>
                <w:b/>
                <w:bCs/>
                <w:sz w:val="17"/>
                <w:szCs w:val="17"/>
                <w:rtl/>
                <w:lang w:bidi="ar-LB"/>
              </w:rPr>
              <w:t>7</w:t>
            </w:r>
            <w:r w:rsidRPr="00FC7200">
              <w:rPr>
                <w:rFonts w:asciiTheme="majorBidi" w:hAnsiTheme="majorBidi" w:cstheme="majorBidi"/>
                <w:b/>
                <w:bCs/>
                <w:sz w:val="17"/>
                <w:szCs w:val="17"/>
                <w:rtl/>
                <w:lang w:bidi="ar-LB"/>
              </w:rPr>
              <w:t>) بيانات المشروع</w:t>
            </w:r>
          </w:p>
        </w:tc>
        <w:tc>
          <w:tcPr>
            <w:tcW w:w="531" w:type="pct"/>
            <w:tcBorders>
              <w:bottom w:val="single" w:sz="4" w:space="0" w:color="auto"/>
            </w:tcBorders>
            <w:shd w:val="clear" w:color="auto" w:fill="auto"/>
            <w:vAlign w:val="center"/>
          </w:tcPr>
          <w:p w14:paraId="5DF1E483" w14:textId="77777777" w:rsidR="00AE4437" w:rsidRPr="00FC7200" w:rsidRDefault="00AE4437" w:rsidP="007B34DF">
            <w:pPr>
              <w:keepNext/>
              <w:bidi/>
              <w:jc w:val="center"/>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2023</w:t>
            </w:r>
          </w:p>
        </w:tc>
        <w:tc>
          <w:tcPr>
            <w:tcW w:w="378" w:type="pct"/>
            <w:tcBorders>
              <w:bottom w:val="single" w:sz="4" w:space="0" w:color="auto"/>
            </w:tcBorders>
            <w:vAlign w:val="center"/>
          </w:tcPr>
          <w:p w14:paraId="23D863D0" w14:textId="77777777" w:rsidR="00AE4437" w:rsidRPr="00FC7200" w:rsidRDefault="00AE4437" w:rsidP="007B34DF">
            <w:pPr>
              <w:keepNext/>
              <w:bidi/>
              <w:jc w:val="center"/>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2024</w:t>
            </w:r>
          </w:p>
        </w:tc>
        <w:tc>
          <w:tcPr>
            <w:tcW w:w="532" w:type="pct"/>
            <w:tcBorders>
              <w:bottom w:val="single" w:sz="4" w:space="0" w:color="auto"/>
            </w:tcBorders>
            <w:shd w:val="clear" w:color="auto" w:fill="auto"/>
            <w:vAlign w:val="center"/>
          </w:tcPr>
          <w:p w14:paraId="3F79DD75" w14:textId="77777777" w:rsidR="00AE4437" w:rsidRPr="00FC7200" w:rsidRDefault="00AE4437" w:rsidP="00A74847">
            <w:pPr>
              <w:keepNext/>
              <w:bidi/>
              <w:jc w:val="center"/>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2025-2026</w:t>
            </w:r>
            <w:r w:rsidR="00A74847" w:rsidRPr="00FC7200">
              <w:rPr>
                <w:rFonts w:asciiTheme="majorBidi" w:hAnsiTheme="majorBidi" w:cstheme="majorBidi"/>
                <w:b/>
                <w:bCs/>
                <w:sz w:val="17"/>
                <w:szCs w:val="17"/>
                <w:rtl/>
                <w:lang w:bidi="ar-LB"/>
              </w:rPr>
              <w:t>*</w:t>
            </w:r>
          </w:p>
        </w:tc>
        <w:tc>
          <w:tcPr>
            <w:tcW w:w="503" w:type="pct"/>
            <w:tcBorders>
              <w:bottom w:val="single" w:sz="4" w:space="0" w:color="auto"/>
            </w:tcBorders>
            <w:vAlign w:val="center"/>
          </w:tcPr>
          <w:p w14:paraId="4131A280" w14:textId="77777777" w:rsidR="00AE4437" w:rsidRPr="00FC7200" w:rsidRDefault="00AE4437" w:rsidP="00A74847">
            <w:pPr>
              <w:bidi/>
              <w:jc w:val="center"/>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2027-2028</w:t>
            </w:r>
            <w:r w:rsidR="00A74847" w:rsidRPr="00FC7200">
              <w:rPr>
                <w:rFonts w:asciiTheme="majorBidi" w:hAnsiTheme="majorBidi" w:cstheme="majorBidi"/>
                <w:b/>
                <w:bCs/>
                <w:sz w:val="17"/>
                <w:szCs w:val="17"/>
                <w:rtl/>
                <w:lang w:bidi="ar-LB"/>
              </w:rPr>
              <w:t>*</w:t>
            </w:r>
          </w:p>
        </w:tc>
        <w:tc>
          <w:tcPr>
            <w:tcW w:w="648" w:type="pct"/>
            <w:tcBorders>
              <w:bottom w:val="single" w:sz="4" w:space="0" w:color="auto"/>
            </w:tcBorders>
            <w:vAlign w:val="center"/>
          </w:tcPr>
          <w:p w14:paraId="2833EFE7" w14:textId="77777777" w:rsidR="00AE4437" w:rsidRPr="00FC7200" w:rsidRDefault="00AE4437" w:rsidP="007B34DF">
            <w:pPr>
              <w:bidi/>
              <w:jc w:val="center"/>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2029</w:t>
            </w:r>
          </w:p>
        </w:tc>
        <w:tc>
          <w:tcPr>
            <w:tcW w:w="589" w:type="pct"/>
            <w:tcBorders>
              <w:bottom w:val="single" w:sz="4" w:space="0" w:color="auto"/>
            </w:tcBorders>
            <w:shd w:val="clear" w:color="auto" w:fill="auto"/>
            <w:vAlign w:val="center"/>
          </w:tcPr>
          <w:p w14:paraId="6B873DDE" w14:textId="77777777" w:rsidR="00AE4437" w:rsidRPr="00FC7200" w:rsidRDefault="00AE4437" w:rsidP="007B34DF">
            <w:pPr>
              <w:bidi/>
              <w:jc w:val="center"/>
              <w:rPr>
                <w:rFonts w:asciiTheme="majorBidi" w:hAnsiTheme="majorBidi" w:cstheme="majorBidi"/>
                <w:b/>
                <w:bCs/>
                <w:sz w:val="17"/>
                <w:szCs w:val="17"/>
                <w:rtl/>
                <w:lang w:bidi="ar-LB"/>
              </w:rPr>
            </w:pPr>
            <w:r w:rsidRPr="00FC7200">
              <w:rPr>
                <w:rFonts w:asciiTheme="majorBidi" w:hAnsiTheme="majorBidi" w:cstheme="majorBidi"/>
                <w:b/>
                <w:bCs/>
                <w:sz w:val="17"/>
                <w:szCs w:val="17"/>
                <w:rtl/>
                <w:lang w:bidi="ar-LB"/>
              </w:rPr>
              <w:t>المجموع</w:t>
            </w:r>
          </w:p>
        </w:tc>
      </w:tr>
      <w:tr w:rsidR="00AE4437" w:rsidRPr="00FC7200" w14:paraId="48659384" w14:textId="77777777" w:rsidTr="0087775E">
        <w:trPr>
          <w:trHeight w:val="370"/>
        </w:trPr>
        <w:tc>
          <w:tcPr>
            <w:tcW w:w="680" w:type="pct"/>
            <w:vMerge w:val="restart"/>
            <w:shd w:val="clear" w:color="auto" w:fill="auto"/>
            <w:vAlign w:val="center"/>
          </w:tcPr>
          <w:p w14:paraId="1EAE5427" w14:textId="77777777" w:rsidR="00AE4437" w:rsidRPr="00FC7200" w:rsidRDefault="00931FBC" w:rsidP="007B34DF">
            <w:pPr>
              <w:keepNext/>
              <w:tabs>
                <w:tab w:val="left" w:pos="8280"/>
              </w:tabs>
              <w:bidi/>
              <w:spacing w:after="60"/>
              <w:ind w:right="-105"/>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الاستهلاك (</w:t>
            </w:r>
            <w:r w:rsidR="00AE4437" w:rsidRPr="00FC7200">
              <w:rPr>
                <w:rFonts w:asciiTheme="majorBidi" w:hAnsiTheme="majorBidi" w:cstheme="majorBidi"/>
                <w:sz w:val="17"/>
                <w:szCs w:val="17"/>
                <w:rtl/>
                <w:lang w:bidi="ar-LB"/>
              </w:rPr>
              <w:t>طن</w:t>
            </w:r>
            <w:r w:rsidRPr="00FC7200">
              <w:rPr>
                <w:rFonts w:asciiTheme="majorBidi" w:hAnsiTheme="majorBidi" w:cstheme="majorBidi"/>
                <w:sz w:val="17"/>
                <w:szCs w:val="17"/>
                <w:rtl/>
                <w:lang w:bidi="ar-LB"/>
              </w:rPr>
              <w:t xml:space="preserve"> من</w:t>
            </w:r>
            <w:r w:rsidR="00AE4437" w:rsidRPr="00FC7200">
              <w:rPr>
                <w:rFonts w:asciiTheme="majorBidi" w:hAnsiTheme="majorBidi" w:cstheme="majorBidi"/>
                <w:sz w:val="17"/>
                <w:szCs w:val="17"/>
                <w:rtl/>
                <w:lang w:bidi="ar-LB"/>
              </w:rPr>
              <w:t xml:space="preserve"> مكافئ ثاني أكسيد الكربون)</w:t>
            </w:r>
          </w:p>
        </w:tc>
        <w:tc>
          <w:tcPr>
            <w:tcW w:w="1139" w:type="pct"/>
            <w:gridSpan w:val="2"/>
            <w:shd w:val="clear" w:color="auto" w:fill="auto"/>
            <w:vAlign w:val="bottom"/>
          </w:tcPr>
          <w:p w14:paraId="20DF1E42" w14:textId="77777777" w:rsidR="00AE4437" w:rsidRPr="00FC7200" w:rsidRDefault="00AE4437" w:rsidP="007B34DF">
            <w:pPr>
              <w:keepNext/>
              <w:tabs>
                <w:tab w:val="left" w:pos="8280"/>
              </w:tabs>
              <w:bidi/>
              <w:spacing w:after="60"/>
              <w:ind w:right="-108"/>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حدود بروتوكول مونتريال</w:t>
            </w:r>
          </w:p>
        </w:tc>
        <w:tc>
          <w:tcPr>
            <w:tcW w:w="531" w:type="pct"/>
            <w:shd w:val="clear" w:color="auto" w:fill="auto"/>
            <w:vAlign w:val="center"/>
          </w:tcPr>
          <w:p w14:paraId="2A988565" w14:textId="77777777" w:rsidR="00AE4437" w:rsidRPr="00FC7200" w:rsidRDefault="00AE4437" w:rsidP="0087775E">
            <w:pPr>
              <w:keepNext/>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غير متوفر</w:t>
            </w:r>
          </w:p>
        </w:tc>
        <w:tc>
          <w:tcPr>
            <w:tcW w:w="1413" w:type="pct"/>
            <w:gridSpan w:val="3"/>
            <w:vAlign w:val="center"/>
          </w:tcPr>
          <w:p w14:paraId="38424F1B" w14:textId="77777777" w:rsidR="00AE4437" w:rsidRPr="00FC7200" w:rsidRDefault="00AE4437" w:rsidP="0087775E">
            <w:pPr>
              <w:keepNext/>
              <w:bidi/>
              <w:jc w:val="center"/>
              <w:rPr>
                <w:rFonts w:asciiTheme="majorBidi" w:hAnsiTheme="majorBidi" w:cstheme="majorBidi"/>
                <w:sz w:val="17"/>
                <w:szCs w:val="17"/>
                <w:rtl/>
                <w:lang w:bidi="ar-LB"/>
              </w:rPr>
            </w:pPr>
            <w:r w:rsidRPr="00FC7200">
              <w:rPr>
                <w:rFonts w:asciiTheme="majorBidi" w:hAnsiTheme="majorBidi" w:cstheme="majorBidi"/>
                <w:color w:val="000000"/>
                <w:sz w:val="17"/>
                <w:szCs w:val="17"/>
                <w:rtl/>
                <w:lang w:bidi="ar-LB"/>
              </w:rPr>
              <w:t>76,982,664</w:t>
            </w:r>
          </w:p>
        </w:tc>
        <w:tc>
          <w:tcPr>
            <w:tcW w:w="648" w:type="pct"/>
            <w:vAlign w:val="center"/>
          </w:tcPr>
          <w:p w14:paraId="62E1895C" w14:textId="77777777" w:rsidR="00AE4437" w:rsidRPr="00FC7200" w:rsidRDefault="00AE4437" w:rsidP="0087775E">
            <w:pPr>
              <w:tabs>
                <w:tab w:val="left" w:pos="8280"/>
              </w:tabs>
              <w:bidi/>
              <w:spacing w:after="60"/>
              <w:ind w:left="-159"/>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69,284,397</w:t>
            </w:r>
          </w:p>
        </w:tc>
        <w:tc>
          <w:tcPr>
            <w:tcW w:w="589" w:type="pct"/>
            <w:vAlign w:val="center"/>
          </w:tcPr>
          <w:p w14:paraId="015F845D"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غير متوفر</w:t>
            </w:r>
          </w:p>
        </w:tc>
      </w:tr>
      <w:tr w:rsidR="00AE4437" w:rsidRPr="00FC7200" w14:paraId="1C81796F" w14:textId="77777777" w:rsidTr="0087775E">
        <w:trPr>
          <w:trHeight w:val="370"/>
        </w:trPr>
        <w:tc>
          <w:tcPr>
            <w:tcW w:w="680" w:type="pct"/>
            <w:vMerge/>
            <w:shd w:val="clear" w:color="auto" w:fill="auto"/>
          </w:tcPr>
          <w:p w14:paraId="7BD8FD7A" w14:textId="77777777" w:rsidR="00AE4437" w:rsidRPr="00FC7200" w:rsidRDefault="00AE4437" w:rsidP="007B34DF">
            <w:pPr>
              <w:tabs>
                <w:tab w:val="left" w:pos="8280"/>
              </w:tabs>
              <w:spacing w:after="60"/>
              <w:jc w:val="left"/>
              <w:rPr>
                <w:rFonts w:asciiTheme="majorBidi" w:hAnsiTheme="majorBidi" w:cstheme="majorBidi"/>
                <w:sz w:val="17"/>
                <w:szCs w:val="17"/>
                <w:rtl/>
                <w:lang w:bidi="ar-LB"/>
              </w:rPr>
            </w:pPr>
          </w:p>
        </w:tc>
        <w:tc>
          <w:tcPr>
            <w:tcW w:w="1139" w:type="pct"/>
            <w:gridSpan w:val="2"/>
            <w:shd w:val="clear" w:color="auto" w:fill="auto"/>
            <w:vAlign w:val="bottom"/>
          </w:tcPr>
          <w:p w14:paraId="4E812469" w14:textId="77777777" w:rsidR="00AE4437" w:rsidRPr="00FC7200" w:rsidRDefault="00AE4437" w:rsidP="007B34DF">
            <w:pPr>
              <w:tabs>
                <w:tab w:val="left" w:pos="8280"/>
              </w:tabs>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الحد الأقصى المسموح به</w:t>
            </w:r>
          </w:p>
        </w:tc>
        <w:tc>
          <w:tcPr>
            <w:tcW w:w="531" w:type="pct"/>
            <w:shd w:val="clear" w:color="auto" w:fill="auto"/>
            <w:vAlign w:val="center"/>
          </w:tcPr>
          <w:p w14:paraId="4B5EA9FC" w14:textId="77777777" w:rsidR="00AE4437" w:rsidRPr="00FC7200" w:rsidRDefault="00E4535B" w:rsidP="0087775E">
            <w:pPr>
              <w:tabs>
                <w:tab w:val="left" w:pos="8280"/>
              </w:tabs>
              <w:bidi/>
              <w:spacing w:after="60"/>
              <w:jc w:val="center"/>
              <w:rPr>
                <w:rFonts w:asciiTheme="majorBidi" w:hAnsiTheme="majorBidi" w:cstheme="majorBidi"/>
                <w:sz w:val="17"/>
                <w:szCs w:val="17"/>
                <w:lang w:val="en-US" w:bidi="ar-LB"/>
              </w:rPr>
            </w:pPr>
            <w:r w:rsidRPr="00FC7200">
              <w:rPr>
                <w:rFonts w:asciiTheme="majorBidi" w:hAnsiTheme="majorBidi" w:cstheme="majorBidi"/>
                <w:sz w:val="17"/>
                <w:szCs w:val="17"/>
                <w:rtl/>
                <w:lang w:bidi="ar-LB"/>
              </w:rPr>
              <w:t>غير متوفر</w:t>
            </w:r>
          </w:p>
        </w:tc>
        <w:tc>
          <w:tcPr>
            <w:tcW w:w="1413" w:type="pct"/>
            <w:gridSpan w:val="3"/>
            <w:vAlign w:val="center"/>
          </w:tcPr>
          <w:p w14:paraId="09ABFA39"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00000"/>
                <w:sz w:val="17"/>
                <w:szCs w:val="17"/>
                <w:rtl/>
                <w:lang w:bidi="ar-LB"/>
              </w:rPr>
              <w:t>76,982,664</w:t>
            </w:r>
          </w:p>
        </w:tc>
        <w:tc>
          <w:tcPr>
            <w:tcW w:w="648" w:type="pct"/>
            <w:vAlign w:val="center"/>
          </w:tcPr>
          <w:p w14:paraId="25AB0FBC" w14:textId="77777777" w:rsidR="00AE4437" w:rsidRPr="00FC7200" w:rsidRDefault="00AE4437" w:rsidP="0087775E">
            <w:pPr>
              <w:tabs>
                <w:tab w:val="left" w:pos="8280"/>
              </w:tabs>
              <w:bidi/>
              <w:spacing w:after="60"/>
              <w:ind w:left="-159"/>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69,284,397</w:t>
            </w:r>
          </w:p>
        </w:tc>
        <w:tc>
          <w:tcPr>
            <w:tcW w:w="589" w:type="pct"/>
            <w:vAlign w:val="center"/>
          </w:tcPr>
          <w:p w14:paraId="2E876D86"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غير متوفر</w:t>
            </w:r>
          </w:p>
        </w:tc>
      </w:tr>
      <w:tr w:rsidR="00AE4437" w:rsidRPr="00FC7200" w14:paraId="41A9C262" w14:textId="77777777" w:rsidTr="0087775E">
        <w:trPr>
          <w:trHeight w:val="128"/>
        </w:trPr>
        <w:tc>
          <w:tcPr>
            <w:tcW w:w="680" w:type="pct"/>
            <w:vMerge w:val="restart"/>
            <w:shd w:val="clear" w:color="auto" w:fill="auto"/>
            <w:vAlign w:val="center"/>
          </w:tcPr>
          <w:p w14:paraId="2E1C634E" w14:textId="77777777" w:rsidR="00AE4437" w:rsidRPr="00FC7200" w:rsidRDefault="00AE4437" w:rsidP="007B34DF">
            <w:pPr>
              <w:tabs>
                <w:tab w:val="left" w:pos="8280"/>
              </w:tabs>
              <w:bidi/>
              <w:spacing w:after="60"/>
              <w:ind w:right="-11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المب</w:t>
            </w:r>
            <w:r w:rsidR="00931FBC" w:rsidRPr="00FC7200">
              <w:rPr>
                <w:rFonts w:asciiTheme="majorBidi" w:hAnsiTheme="majorBidi" w:cstheme="majorBidi"/>
                <w:sz w:val="17"/>
                <w:szCs w:val="17"/>
                <w:rtl/>
                <w:lang w:bidi="ar-LB"/>
              </w:rPr>
              <w:t xml:space="preserve">الغ المطلوبة من حيث المبدأ </w:t>
            </w:r>
            <w:r w:rsidR="00931FBC" w:rsidRPr="00FC7200">
              <w:rPr>
                <w:rFonts w:asciiTheme="majorBidi" w:hAnsiTheme="majorBidi" w:cstheme="majorBidi"/>
                <w:sz w:val="17"/>
                <w:szCs w:val="17"/>
                <w:rtl/>
                <w:lang w:bidi="ar-LB"/>
              </w:rPr>
              <w:br/>
              <w:t xml:space="preserve">(دولار </w:t>
            </w:r>
            <w:r w:rsidRPr="00FC7200">
              <w:rPr>
                <w:rFonts w:asciiTheme="majorBidi" w:hAnsiTheme="majorBidi" w:cstheme="majorBidi"/>
                <w:sz w:val="17"/>
                <w:szCs w:val="17"/>
                <w:rtl/>
                <w:lang w:bidi="ar-LB"/>
              </w:rPr>
              <w:t>أمريكي)</w:t>
            </w:r>
          </w:p>
        </w:tc>
        <w:tc>
          <w:tcPr>
            <w:tcW w:w="455" w:type="pct"/>
            <w:vMerge w:val="restart"/>
            <w:shd w:val="clear" w:color="auto" w:fill="auto"/>
            <w:vAlign w:val="center"/>
          </w:tcPr>
          <w:p w14:paraId="121A61DC" w14:textId="77777777" w:rsidR="00AE4437" w:rsidRPr="00FC7200" w:rsidRDefault="00AE4437" w:rsidP="007B34DF">
            <w:pPr>
              <w:tabs>
                <w:tab w:val="left" w:pos="8280"/>
              </w:tabs>
              <w:bidi/>
              <w:spacing w:after="60"/>
              <w:ind w:left="-249" w:right="-246"/>
              <w:jc w:val="center"/>
              <w:rPr>
                <w:rFonts w:asciiTheme="majorBidi" w:hAnsiTheme="majorBidi" w:cstheme="majorBidi"/>
                <w:sz w:val="17"/>
                <w:szCs w:val="17"/>
                <w:rtl/>
                <w:lang w:bidi="ar-LB"/>
              </w:rPr>
            </w:pPr>
            <w:r w:rsidRPr="00FC7200">
              <w:rPr>
                <w:rFonts w:asciiTheme="majorBidi" w:hAnsiTheme="majorBidi" w:cstheme="majorBidi"/>
                <w:color w:val="000000" w:themeColor="text1"/>
                <w:sz w:val="17"/>
                <w:szCs w:val="17"/>
                <w:rtl/>
                <w:lang w:bidi="ar-LB"/>
              </w:rPr>
              <w:t>اليونيدو</w:t>
            </w:r>
          </w:p>
        </w:tc>
        <w:tc>
          <w:tcPr>
            <w:tcW w:w="684" w:type="pct"/>
            <w:shd w:val="clear" w:color="auto" w:fill="auto"/>
            <w:vAlign w:val="center"/>
          </w:tcPr>
          <w:p w14:paraId="1928E315" w14:textId="77777777" w:rsidR="00AE4437" w:rsidRPr="00FC7200" w:rsidRDefault="00AE4437" w:rsidP="007B34DF">
            <w:pPr>
              <w:tabs>
                <w:tab w:val="left" w:pos="8280"/>
              </w:tabs>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تكاليف المشروع</w:t>
            </w:r>
          </w:p>
        </w:tc>
        <w:tc>
          <w:tcPr>
            <w:tcW w:w="531" w:type="pct"/>
            <w:tcBorders>
              <w:top w:val="single" w:sz="4" w:space="0" w:color="auto"/>
              <w:left w:val="nil"/>
              <w:bottom w:val="single" w:sz="4" w:space="0" w:color="auto"/>
              <w:right w:val="single" w:sz="4" w:space="0" w:color="auto"/>
            </w:tcBorders>
            <w:shd w:val="clear" w:color="auto" w:fill="auto"/>
            <w:vAlign w:val="center"/>
          </w:tcPr>
          <w:p w14:paraId="509C4BE8" w14:textId="77777777" w:rsidR="00AE4437" w:rsidRPr="00FC7200" w:rsidRDefault="00AE4437" w:rsidP="0087775E">
            <w:pPr>
              <w:tabs>
                <w:tab w:val="left" w:pos="8280"/>
              </w:tabs>
              <w:bidi/>
              <w:spacing w:after="60"/>
              <w:ind w:left="-112"/>
              <w:jc w:val="center"/>
              <w:rPr>
                <w:rFonts w:asciiTheme="majorBidi" w:hAnsiTheme="majorBidi" w:cstheme="majorBidi"/>
                <w:sz w:val="17"/>
                <w:szCs w:val="17"/>
                <w:rtl/>
                <w:lang w:bidi="ar-LB"/>
              </w:rPr>
            </w:pPr>
            <w:r w:rsidRPr="00FC7200">
              <w:rPr>
                <w:rFonts w:asciiTheme="majorBidi" w:hAnsiTheme="majorBidi" w:cstheme="majorBidi"/>
                <w:color w:val="000000"/>
                <w:sz w:val="17"/>
                <w:szCs w:val="17"/>
                <w:lang w:eastAsia="es-MX" w:bidi="ar-LB"/>
              </w:rPr>
              <w:t>5,085,390</w:t>
            </w:r>
          </w:p>
        </w:tc>
        <w:tc>
          <w:tcPr>
            <w:tcW w:w="378" w:type="pct"/>
            <w:tcBorders>
              <w:top w:val="single" w:sz="4" w:space="0" w:color="auto"/>
              <w:left w:val="single" w:sz="4" w:space="0" w:color="auto"/>
              <w:bottom w:val="single" w:sz="4" w:space="0" w:color="auto"/>
              <w:right w:val="single" w:sz="4" w:space="0" w:color="auto"/>
            </w:tcBorders>
            <w:vAlign w:val="center"/>
          </w:tcPr>
          <w:p w14:paraId="1718F4BA" w14:textId="77777777" w:rsidR="00AE4437" w:rsidRPr="00FC7200" w:rsidRDefault="00AE4437" w:rsidP="0087775E">
            <w:pPr>
              <w:tabs>
                <w:tab w:val="left" w:pos="8280"/>
              </w:tabs>
              <w:bidi/>
              <w:spacing w:after="60"/>
              <w:jc w:val="center"/>
              <w:rPr>
                <w:rFonts w:asciiTheme="majorBidi" w:hAnsiTheme="majorBidi" w:cstheme="majorBidi"/>
                <w:color w:val="000000"/>
                <w:sz w:val="17"/>
                <w:szCs w:val="17"/>
                <w:lang w:val="es-MX" w:eastAsia="es-MX" w:bidi="ar-LB"/>
              </w:rPr>
            </w:pPr>
            <w:r w:rsidRPr="00FC7200">
              <w:rPr>
                <w:rFonts w:asciiTheme="majorBidi" w:hAnsiTheme="majorBidi" w:cstheme="majorBidi"/>
                <w:color w:val="000000"/>
                <w:sz w:val="17"/>
                <w:szCs w:val="17"/>
                <w:lang w:val="es-MX" w:eastAsia="es-MX"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3713732" w14:textId="77777777" w:rsidR="00AE4437" w:rsidRPr="00FC7200" w:rsidRDefault="00AE4437" w:rsidP="0087775E">
            <w:pPr>
              <w:tabs>
                <w:tab w:val="left" w:pos="8280"/>
              </w:tabs>
              <w:bidi/>
              <w:spacing w:after="60"/>
              <w:ind w:left="-105"/>
              <w:jc w:val="center"/>
              <w:rPr>
                <w:rFonts w:asciiTheme="majorBidi" w:hAnsiTheme="majorBidi" w:cstheme="majorBidi"/>
                <w:sz w:val="17"/>
                <w:szCs w:val="17"/>
                <w:rtl/>
                <w:lang w:bidi="ar-LB"/>
              </w:rPr>
            </w:pPr>
            <w:r w:rsidRPr="00FC7200">
              <w:rPr>
                <w:rFonts w:asciiTheme="majorBidi" w:hAnsiTheme="majorBidi" w:cstheme="majorBidi"/>
                <w:color w:val="000000"/>
                <w:sz w:val="17"/>
                <w:szCs w:val="17"/>
                <w:lang w:val="es-MX" w:eastAsia="es-MX" w:bidi="ar-LB"/>
              </w:rPr>
              <w:t>3,789,551</w:t>
            </w:r>
          </w:p>
        </w:tc>
        <w:tc>
          <w:tcPr>
            <w:tcW w:w="503" w:type="pct"/>
            <w:tcBorders>
              <w:top w:val="nil"/>
              <w:left w:val="nil"/>
              <w:bottom w:val="single" w:sz="4" w:space="0" w:color="auto"/>
              <w:right w:val="single" w:sz="4" w:space="0" w:color="auto"/>
            </w:tcBorders>
            <w:shd w:val="clear" w:color="auto" w:fill="auto"/>
            <w:vAlign w:val="center"/>
          </w:tcPr>
          <w:p w14:paraId="195F58C6"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00000"/>
                <w:sz w:val="17"/>
                <w:szCs w:val="17"/>
                <w:lang w:val="es-MX" w:eastAsia="es-MX" w:bidi="ar-LB"/>
              </w:rPr>
              <w:t>3,692,764</w:t>
            </w:r>
          </w:p>
        </w:tc>
        <w:tc>
          <w:tcPr>
            <w:tcW w:w="648" w:type="pct"/>
            <w:tcBorders>
              <w:top w:val="nil"/>
              <w:left w:val="nil"/>
              <w:bottom w:val="single" w:sz="4" w:space="0" w:color="auto"/>
              <w:right w:val="single" w:sz="4" w:space="0" w:color="auto"/>
            </w:tcBorders>
            <w:shd w:val="clear" w:color="auto" w:fill="auto"/>
            <w:vAlign w:val="center"/>
          </w:tcPr>
          <w:p w14:paraId="79DD7513"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00000"/>
                <w:sz w:val="17"/>
                <w:szCs w:val="17"/>
                <w:lang w:val="es-MX" w:eastAsia="es-MX" w:bidi="ar-LB"/>
              </w:rPr>
              <w:t>1,593,351</w:t>
            </w:r>
          </w:p>
        </w:tc>
        <w:tc>
          <w:tcPr>
            <w:tcW w:w="589" w:type="pct"/>
            <w:tcBorders>
              <w:top w:val="nil"/>
              <w:left w:val="nil"/>
              <w:bottom w:val="single" w:sz="4" w:space="0" w:color="auto"/>
              <w:right w:val="single" w:sz="4" w:space="0" w:color="auto"/>
            </w:tcBorders>
            <w:shd w:val="clear" w:color="auto" w:fill="auto"/>
            <w:vAlign w:val="center"/>
          </w:tcPr>
          <w:p w14:paraId="3FE14F3E" w14:textId="77777777" w:rsidR="00AE4437" w:rsidRPr="00FC7200" w:rsidRDefault="00AE4437" w:rsidP="0087775E">
            <w:pPr>
              <w:tabs>
                <w:tab w:val="left" w:pos="8280"/>
              </w:tabs>
              <w:bidi/>
              <w:spacing w:after="60"/>
              <w:ind w:left="-134"/>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14,161,056</w:t>
            </w:r>
          </w:p>
        </w:tc>
      </w:tr>
      <w:tr w:rsidR="00AE4437" w:rsidRPr="00FC7200" w14:paraId="7CC88D42" w14:textId="77777777" w:rsidTr="0087775E">
        <w:trPr>
          <w:trHeight w:val="44"/>
        </w:trPr>
        <w:tc>
          <w:tcPr>
            <w:tcW w:w="680" w:type="pct"/>
            <w:vMerge/>
            <w:shd w:val="clear" w:color="auto" w:fill="auto"/>
          </w:tcPr>
          <w:p w14:paraId="289300AC" w14:textId="77777777" w:rsidR="00AE4437" w:rsidRPr="00FC7200" w:rsidRDefault="00AE4437" w:rsidP="007B34DF">
            <w:pPr>
              <w:tabs>
                <w:tab w:val="left" w:pos="8280"/>
              </w:tabs>
              <w:spacing w:after="60"/>
              <w:jc w:val="left"/>
              <w:rPr>
                <w:rFonts w:asciiTheme="majorBidi" w:hAnsiTheme="majorBidi" w:cstheme="majorBidi"/>
                <w:sz w:val="17"/>
                <w:szCs w:val="17"/>
                <w:rtl/>
                <w:lang w:bidi="ar-LB"/>
              </w:rPr>
            </w:pPr>
          </w:p>
        </w:tc>
        <w:tc>
          <w:tcPr>
            <w:tcW w:w="455" w:type="pct"/>
            <w:vMerge/>
            <w:shd w:val="clear" w:color="auto" w:fill="auto"/>
            <w:vAlign w:val="center"/>
          </w:tcPr>
          <w:p w14:paraId="2A8D7C82" w14:textId="77777777" w:rsidR="00AE4437" w:rsidRPr="00FC7200" w:rsidRDefault="00AE4437" w:rsidP="007B34DF">
            <w:pPr>
              <w:tabs>
                <w:tab w:val="left" w:pos="8280"/>
              </w:tabs>
              <w:spacing w:after="60"/>
              <w:ind w:left="-249" w:right="-246"/>
              <w:jc w:val="center"/>
              <w:rPr>
                <w:rFonts w:asciiTheme="majorBidi" w:hAnsiTheme="majorBidi" w:cstheme="majorBidi"/>
                <w:sz w:val="17"/>
                <w:szCs w:val="17"/>
                <w:rtl/>
                <w:lang w:bidi="ar-LB"/>
              </w:rPr>
            </w:pPr>
          </w:p>
        </w:tc>
        <w:tc>
          <w:tcPr>
            <w:tcW w:w="684" w:type="pct"/>
            <w:shd w:val="clear" w:color="auto" w:fill="auto"/>
            <w:vAlign w:val="center"/>
          </w:tcPr>
          <w:p w14:paraId="10EE5FA5" w14:textId="77777777" w:rsidR="00AE4437" w:rsidRPr="00FC7200" w:rsidRDefault="00AE4437" w:rsidP="007B34DF">
            <w:pPr>
              <w:tabs>
                <w:tab w:val="left" w:pos="8280"/>
              </w:tabs>
              <w:bidi/>
              <w:spacing w:after="60"/>
              <w:ind w:right="-111"/>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تكاليف الدعم</w:t>
            </w:r>
          </w:p>
        </w:tc>
        <w:tc>
          <w:tcPr>
            <w:tcW w:w="531" w:type="pct"/>
            <w:tcBorders>
              <w:top w:val="single" w:sz="4" w:space="0" w:color="auto"/>
              <w:left w:val="nil"/>
              <w:bottom w:val="single" w:sz="4" w:space="0" w:color="auto"/>
              <w:right w:val="single" w:sz="4" w:space="0" w:color="auto"/>
            </w:tcBorders>
            <w:shd w:val="clear" w:color="auto" w:fill="auto"/>
            <w:vAlign w:val="center"/>
          </w:tcPr>
          <w:p w14:paraId="23D7FD4F"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00000"/>
                <w:sz w:val="17"/>
                <w:szCs w:val="17"/>
                <w:rtl/>
                <w:lang w:eastAsia="en-CA" w:bidi="ar-LB"/>
              </w:rPr>
              <w:t>355,977</w:t>
            </w:r>
          </w:p>
        </w:tc>
        <w:tc>
          <w:tcPr>
            <w:tcW w:w="378" w:type="pct"/>
            <w:tcBorders>
              <w:top w:val="single" w:sz="4" w:space="0" w:color="auto"/>
              <w:left w:val="single" w:sz="4" w:space="0" w:color="auto"/>
              <w:bottom w:val="single" w:sz="4" w:space="0" w:color="auto"/>
              <w:right w:val="single" w:sz="4" w:space="0" w:color="auto"/>
            </w:tcBorders>
            <w:vAlign w:val="center"/>
          </w:tcPr>
          <w:p w14:paraId="301D744D" w14:textId="77777777" w:rsidR="00AE4437" w:rsidRPr="00FC7200" w:rsidRDefault="00AE4437" w:rsidP="0087775E">
            <w:pPr>
              <w:tabs>
                <w:tab w:val="left" w:pos="8280"/>
              </w:tabs>
              <w:bidi/>
              <w:spacing w:after="60"/>
              <w:jc w:val="center"/>
              <w:rPr>
                <w:rFonts w:asciiTheme="majorBidi" w:hAnsiTheme="majorBidi" w:cstheme="majorBidi"/>
                <w:color w:val="000000"/>
                <w:sz w:val="17"/>
                <w:szCs w:val="17"/>
                <w:lang w:val="es-MX" w:eastAsia="es-MX" w:bidi="ar-LB"/>
              </w:rPr>
            </w:pPr>
            <w:r w:rsidRPr="00FC7200">
              <w:rPr>
                <w:rFonts w:asciiTheme="majorBidi" w:hAnsiTheme="majorBidi" w:cstheme="majorBidi"/>
                <w:color w:val="000000"/>
                <w:sz w:val="17"/>
                <w:szCs w:val="17"/>
                <w:lang w:val="es-MX" w:eastAsia="es-MX"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75037514"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00000"/>
                <w:sz w:val="17"/>
                <w:szCs w:val="17"/>
                <w:lang w:val="es-MX" w:eastAsia="es-MX" w:bidi="ar-LB"/>
              </w:rPr>
              <w:t>265,269</w:t>
            </w:r>
          </w:p>
        </w:tc>
        <w:tc>
          <w:tcPr>
            <w:tcW w:w="503" w:type="pct"/>
            <w:tcBorders>
              <w:top w:val="nil"/>
              <w:left w:val="nil"/>
              <w:bottom w:val="single" w:sz="4" w:space="0" w:color="auto"/>
              <w:right w:val="single" w:sz="4" w:space="0" w:color="auto"/>
            </w:tcBorders>
            <w:shd w:val="clear" w:color="auto" w:fill="auto"/>
            <w:vAlign w:val="center"/>
          </w:tcPr>
          <w:p w14:paraId="20AF6891"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00000"/>
                <w:sz w:val="17"/>
                <w:szCs w:val="17"/>
                <w:lang w:val="es-MX" w:eastAsia="es-MX" w:bidi="ar-LB"/>
              </w:rPr>
              <w:t>258,493</w:t>
            </w:r>
          </w:p>
        </w:tc>
        <w:tc>
          <w:tcPr>
            <w:tcW w:w="648" w:type="pct"/>
            <w:tcBorders>
              <w:top w:val="nil"/>
              <w:left w:val="nil"/>
              <w:bottom w:val="single" w:sz="4" w:space="0" w:color="auto"/>
              <w:right w:val="single" w:sz="4" w:space="0" w:color="auto"/>
            </w:tcBorders>
            <w:shd w:val="clear" w:color="auto" w:fill="auto"/>
            <w:vAlign w:val="center"/>
          </w:tcPr>
          <w:p w14:paraId="044B5686"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00000"/>
                <w:sz w:val="17"/>
                <w:szCs w:val="17"/>
                <w:lang w:val="es-MX" w:eastAsia="es-MX" w:bidi="ar-LB"/>
              </w:rPr>
              <w:t>111,535</w:t>
            </w:r>
          </w:p>
        </w:tc>
        <w:tc>
          <w:tcPr>
            <w:tcW w:w="589" w:type="pct"/>
            <w:tcBorders>
              <w:top w:val="nil"/>
              <w:left w:val="nil"/>
              <w:bottom w:val="single" w:sz="4" w:space="0" w:color="auto"/>
              <w:right w:val="single" w:sz="4" w:space="0" w:color="auto"/>
            </w:tcBorders>
            <w:shd w:val="clear" w:color="auto" w:fill="auto"/>
            <w:vAlign w:val="center"/>
          </w:tcPr>
          <w:p w14:paraId="59430FF8"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rtl/>
                <w:lang w:eastAsia="en-CA" w:bidi="ar-LB"/>
              </w:rPr>
              <w:t>991,274</w:t>
            </w:r>
          </w:p>
        </w:tc>
      </w:tr>
      <w:tr w:rsidR="00AE4437" w:rsidRPr="00FC7200" w14:paraId="34D4DCFD" w14:textId="77777777" w:rsidTr="0087775E">
        <w:trPr>
          <w:trHeight w:val="94"/>
        </w:trPr>
        <w:tc>
          <w:tcPr>
            <w:tcW w:w="680" w:type="pct"/>
            <w:vMerge/>
            <w:shd w:val="clear" w:color="auto" w:fill="auto"/>
          </w:tcPr>
          <w:p w14:paraId="34E019F5" w14:textId="77777777" w:rsidR="00AE4437" w:rsidRPr="00FC7200" w:rsidRDefault="00AE4437" w:rsidP="007B34DF">
            <w:pPr>
              <w:tabs>
                <w:tab w:val="left" w:pos="8280"/>
              </w:tabs>
              <w:spacing w:after="60"/>
              <w:jc w:val="left"/>
              <w:rPr>
                <w:rFonts w:asciiTheme="majorBidi" w:hAnsiTheme="majorBidi" w:cstheme="majorBidi"/>
                <w:sz w:val="17"/>
                <w:szCs w:val="17"/>
                <w:rtl/>
                <w:lang w:bidi="ar-LB"/>
              </w:rPr>
            </w:pPr>
          </w:p>
        </w:tc>
        <w:tc>
          <w:tcPr>
            <w:tcW w:w="455" w:type="pct"/>
            <w:vMerge w:val="restart"/>
            <w:shd w:val="clear" w:color="auto" w:fill="auto"/>
            <w:vAlign w:val="center"/>
          </w:tcPr>
          <w:p w14:paraId="1450A4F2" w14:textId="77777777" w:rsidR="00AE4437" w:rsidRPr="00FC7200" w:rsidRDefault="00E4535B" w:rsidP="007B34DF">
            <w:pPr>
              <w:tabs>
                <w:tab w:val="left" w:pos="8280"/>
              </w:tabs>
              <w:bidi/>
              <w:spacing w:after="60"/>
              <w:ind w:left="-249" w:right="-246"/>
              <w:jc w:val="center"/>
              <w:rPr>
                <w:rFonts w:asciiTheme="majorBidi" w:hAnsiTheme="majorBidi" w:cstheme="majorBidi"/>
                <w:color w:val="000000" w:themeColor="text1"/>
                <w:sz w:val="17"/>
                <w:szCs w:val="17"/>
                <w:rtl/>
                <w:lang w:bidi="ar-LB"/>
              </w:rPr>
            </w:pPr>
            <w:r w:rsidRPr="00FC7200">
              <w:rPr>
                <w:rFonts w:asciiTheme="majorBidi" w:hAnsiTheme="majorBidi" w:cstheme="majorBidi"/>
                <w:color w:val="000000" w:themeColor="text1"/>
                <w:sz w:val="17"/>
                <w:szCs w:val="17"/>
                <w:rtl/>
                <w:lang w:bidi="ar-LB"/>
              </w:rPr>
              <w:t>اليوئنديبي</w:t>
            </w:r>
          </w:p>
        </w:tc>
        <w:tc>
          <w:tcPr>
            <w:tcW w:w="684" w:type="pct"/>
            <w:shd w:val="clear" w:color="auto" w:fill="auto"/>
            <w:vAlign w:val="center"/>
          </w:tcPr>
          <w:p w14:paraId="74D4A2B1" w14:textId="77777777" w:rsidR="00AE4437" w:rsidRPr="00FC7200" w:rsidRDefault="00AE4437" w:rsidP="007B34DF">
            <w:pPr>
              <w:tabs>
                <w:tab w:val="left" w:pos="8280"/>
              </w:tabs>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تكاليف المشروع</w:t>
            </w:r>
          </w:p>
        </w:tc>
        <w:tc>
          <w:tcPr>
            <w:tcW w:w="531" w:type="pct"/>
            <w:tcBorders>
              <w:top w:val="single" w:sz="4" w:space="0" w:color="auto"/>
              <w:left w:val="nil"/>
              <w:bottom w:val="single" w:sz="4" w:space="0" w:color="auto"/>
              <w:right w:val="single" w:sz="4" w:space="0" w:color="auto"/>
            </w:tcBorders>
            <w:shd w:val="clear" w:color="auto" w:fill="auto"/>
            <w:vAlign w:val="center"/>
          </w:tcPr>
          <w:p w14:paraId="1C7244C8" w14:textId="77777777" w:rsidR="00AE4437" w:rsidRPr="00FC7200" w:rsidRDefault="00AE4437" w:rsidP="0087775E">
            <w:pPr>
              <w:tabs>
                <w:tab w:val="left" w:pos="8280"/>
              </w:tabs>
              <w:bidi/>
              <w:spacing w:after="60"/>
              <w:ind w:left="-254"/>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eastAsia="es-MX" w:bidi="ar-LB"/>
              </w:rPr>
              <w:t>1,433,738</w:t>
            </w:r>
          </w:p>
        </w:tc>
        <w:tc>
          <w:tcPr>
            <w:tcW w:w="378" w:type="pct"/>
            <w:tcBorders>
              <w:top w:val="single" w:sz="4" w:space="0" w:color="auto"/>
              <w:left w:val="single" w:sz="4" w:space="0" w:color="auto"/>
              <w:bottom w:val="single" w:sz="4" w:space="0" w:color="auto"/>
              <w:right w:val="single" w:sz="4" w:space="0" w:color="auto"/>
            </w:tcBorders>
            <w:vAlign w:val="center"/>
          </w:tcPr>
          <w:p w14:paraId="66C57675" w14:textId="77777777" w:rsidR="00AE4437" w:rsidRPr="00FC7200" w:rsidRDefault="00AE4437" w:rsidP="0087775E">
            <w:pPr>
              <w:tabs>
                <w:tab w:val="left" w:pos="8280"/>
              </w:tabs>
              <w:bidi/>
              <w:spacing w:after="60"/>
              <w:jc w:val="center"/>
              <w:rPr>
                <w:rFonts w:asciiTheme="majorBidi" w:hAnsiTheme="majorBidi" w:cstheme="majorBidi"/>
                <w:color w:val="0D0D0D"/>
                <w:sz w:val="17"/>
                <w:szCs w:val="17"/>
                <w:lang w:val="es-MX" w:eastAsia="es-MX" w:bidi="ar-LB"/>
              </w:rPr>
            </w:pPr>
            <w:r w:rsidRPr="00FC7200">
              <w:rPr>
                <w:rFonts w:asciiTheme="majorBidi" w:hAnsiTheme="majorBidi" w:cstheme="majorBidi"/>
                <w:color w:val="0D0D0D"/>
                <w:sz w:val="17"/>
                <w:szCs w:val="17"/>
                <w:lang w:val="es-MX" w:eastAsia="es-MX"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405E637C" w14:textId="77777777" w:rsidR="00AE4437" w:rsidRPr="00FC7200" w:rsidRDefault="00AE4437" w:rsidP="0087775E">
            <w:pPr>
              <w:tabs>
                <w:tab w:val="left" w:pos="8280"/>
              </w:tabs>
              <w:bidi/>
              <w:spacing w:after="60"/>
              <w:ind w:left="-113"/>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2,053,265</w:t>
            </w:r>
          </w:p>
        </w:tc>
        <w:tc>
          <w:tcPr>
            <w:tcW w:w="503" w:type="pct"/>
            <w:tcBorders>
              <w:top w:val="nil"/>
              <w:left w:val="nil"/>
              <w:bottom w:val="single" w:sz="4" w:space="0" w:color="auto"/>
              <w:right w:val="single" w:sz="4" w:space="0" w:color="auto"/>
            </w:tcBorders>
            <w:shd w:val="clear" w:color="auto" w:fill="auto"/>
            <w:vAlign w:val="center"/>
          </w:tcPr>
          <w:p w14:paraId="001B64FE"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1,206,050</w:t>
            </w:r>
          </w:p>
        </w:tc>
        <w:tc>
          <w:tcPr>
            <w:tcW w:w="648" w:type="pct"/>
            <w:tcBorders>
              <w:top w:val="nil"/>
              <w:left w:val="nil"/>
              <w:bottom w:val="single" w:sz="4" w:space="0" w:color="auto"/>
              <w:right w:val="single" w:sz="4" w:space="0" w:color="auto"/>
            </w:tcBorders>
            <w:shd w:val="clear" w:color="auto" w:fill="auto"/>
            <w:vAlign w:val="center"/>
          </w:tcPr>
          <w:p w14:paraId="35FE08B1"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63,541</w:t>
            </w:r>
          </w:p>
        </w:tc>
        <w:tc>
          <w:tcPr>
            <w:tcW w:w="589" w:type="pct"/>
            <w:tcBorders>
              <w:top w:val="nil"/>
              <w:left w:val="nil"/>
              <w:bottom w:val="single" w:sz="4" w:space="0" w:color="auto"/>
              <w:right w:val="single" w:sz="4" w:space="0" w:color="auto"/>
            </w:tcBorders>
            <w:shd w:val="clear" w:color="auto" w:fill="auto"/>
            <w:vAlign w:val="center"/>
          </w:tcPr>
          <w:p w14:paraId="6DA02C6A"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4,756,594</w:t>
            </w:r>
          </w:p>
        </w:tc>
      </w:tr>
      <w:tr w:rsidR="00AE4437" w:rsidRPr="00FC7200" w14:paraId="5612D03C" w14:textId="77777777" w:rsidTr="0087775E">
        <w:trPr>
          <w:trHeight w:val="94"/>
        </w:trPr>
        <w:tc>
          <w:tcPr>
            <w:tcW w:w="680" w:type="pct"/>
            <w:vMerge/>
            <w:shd w:val="clear" w:color="auto" w:fill="auto"/>
          </w:tcPr>
          <w:p w14:paraId="652EA0C3" w14:textId="77777777" w:rsidR="00AE4437" w:rsidRPr="00FC7200" w:rsidRDefault="00AE4437" w:rsidP="007B34DF">
            <w:pPr>
              <w:tabs>
                <w:tab w:val="left" w:pos="8280"/>
              </w:tabs>
              <w:spacing w:after="60"/>
              <w:jc w:val="left"/>
              <w:rPr>
                <w:rFonts w:asciiTheme="majorBidi" w:hAnsiTheme="majorBidi" w:cstheme="majorBidi"/>
                <w:sz w:val="17"/>
                <w:szCs w:val="17"/>
                <w:rtl/>
                <w:lang w:bidi="ar-LB"/>
              </w:rPr>
            </w:pPr>
          </w:p>
        </w:tc>
        <w:tc>
          <w:tcPr>
            <w:tcW w:w="455" w:type="pct"/>
            <w:vMerge/>
            <w:shd w:val="clear" w:color="auto" w:fill="auto"/>
            <w:vAlign w:val="center"/>
          </w:tcPr>
          <w:p w14:paraId="48DA4449" w14:textId="77777777" w:rsidR="00AE4437" w:rsidRPr="00FC7200" w:rsidRDefault="00AE4437" w:rsidP="007B34DF">
            <w:pPr>
              <w:tabs>
                <w:tab w:val="left" w:pos="8280"/>
              </w:tabs>
              <w:spacing w:after="60"/>
              <w:ind w:left="-249" w:right="-246"/>
              <w:jc w:val="center"/>
              <w:rPr>
                <w:rFonts w:asciiTheme="majorBidi" w:hAnsiTheme="majorBidi" w:cstheme="majorBidi"/>
                <w:color w:val="000000" w:themeColor="text1"/>
                <w:sz w:val="17"/>
                <w:szCs w:val="17"/>
                <w:rtl/>
                <w:lang w:bidi="ar-LB"/>
              </w:rPr>
            </w:pPr>
          </w:p>
        </w:tc>
        <w:tc>
          <w:tcPr>
            <w:tcW w:w="684" w:type="pct"/>
            <w:shd w:val="clear" w:color="auto" w:fill="auto"/>
            <w:vAlign w:val="center"/>
          </w:tcPr>
          <w:p w14:paraId="787A907D" w14:textId="77777777" w:rsidR="00AE4437" w:rsidRPr="00FC7200" w:rsidRDefault="00AE4437" w:rsidP="007B34DF">
            <w:pPr>
              <w:tabs>
                <w:tab w:val="left" w:pos="8280"/>
              </w:tabs>
              <w:bidi/>
              <w:spacing w:after="60"/>
              <w:ind w:right="-111"/>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تكاليف الدعم</w:t>
            </w:r>
          </w:p>
        </w:tc>
        <w:tc>
          <w:tcPr>
            <w:tcW w:w="531" w:type="pct"/>
            <w:tcBorders>
              <w:top w:val="single" w:sz="4" w:space="0" w:color="auto"/>
              <w:left w:val="nil"/>
              <w:bottom w:val="single" w:sz="4" w:space="0" w:color="auto"/>
              <w:right w:val="single" w:sz="4" w:space="0" w:color="auto"/>
            </w:tcBorders>
            <w:shd w:val="clear" w:color="auto" w:fill="auto"/>
            <w:vAlign w:val="center"/>
          </w:tcPr>
          <w:p w14:paraId="110601CD"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rtl/>
                <w:lang w:eastAsia="en-CA" w:bidi="ar-LB"/>
              </w:rPr>
              <w:t>100,362</w:t>
            </w:r>
          </w:p>
        </w:tc>
        <w:tc>
          <w:tcPr>
            <w:tcW w:w="378" w:type="pct"/>
            <w:tcBorders>
              <w:top w:val="single" w:sz="4" w:space="0" w:color="auto"/>
              <w:left w:val="single" w:sz="4" w:space="0" w:color="auto"/>
              <w:bottom w:val="single" w:sz="4" w:space="0" w:color="auto"/>
              <w:right w:val="single" w:sz="4" w:space="0" w:color="auto"/>
            </w:tcBorders>
            <w:vAlign w:val="center"/>
          </w:tcPr>
          <w:p w14:paraId="2E7FC8A6" w14:textId="77777777" w:rsidR="00AE4437" w:rsidRPr="00FC7200" w:rsidRDefault="00AE4437" w:rsidP="0087775E">
            <w:pPr>
              <w:tabs>
                <w:tab w:val="left" w:pos="8280"/>
              </w:tabs>
              <w:bidi/>
              <w:spacing w:after="60"/>
              <w:jc w:val="center"/>
              <w:rPr>
                <w:rFonts w:asciiTheme="majorBidi" w:hAnsiTheme="majorBidi" w:cstheme="majorBidi"/>
                <w:color w:val="0D0D0D"/>
                <w:sz w:val="17"/>
                <w:szCs w:val="17"/>
                <w:lang w:val="es-MX" w:eastAsia="es-MX" w:bidi="ar-LB"/>
              </w:rPr>
            </w:pPr>
            <w:r w:rsidRPr="00FC7200">
              <w:rPr>
                <w:rFonts w:asciiTheme="majorBidi" w:hAnsiTheme="majorBidi" w:cstheme="majorBidi"/>
                <w:color w:val="0D0D0D"/>
                <w:sz w:val="17"/>
                <w:szCs w:val="17"/>
                <w:lang w:val="es-MX" w:eastAsia="es-MX"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77416477"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143,729</w:t>
            </w:r>
          </w:p>
        </w:tc>
        <w:tc>
          <w:tcPr>
            <w:tcW w:w="503" w:type="pct"/>
            <w:tcBorders>
              <w:top w:val="nil"/>
              <w:left w:val="nil"/>
              <w:bottom w:val="single" w:sz="4" w:space="0" w:color="auto"/>
              <w:right w:val="single" w:sz="4" w:space="0" w:color="auto"/>
            </w:tcBorders>
            <w:shd w:val="clear" w:color="auto" w:fill="auto"/>
            <w:vAlign w:val="center"/>
          </w:tcPr>
          <w:p w14:paraId="22B8131B"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84,424</w:t>
            </w:r>
          </w:p>
        </w:tc>
        <w:tc>
          <w:tcPr>
            <w:tcW w:w="648" w:type="pct"/>
            <w:tcBorders>
              <w:top w:val="nil"/>
              <w:left w:val="nil"/>
              <w:bottom w:val="single" w:sz="4" w:space="0" w:color="auto"/>
              <w:right w:val="single" w:sz="4" w:space="0" w:color="auto"/>
            </w:tcBorders>
            <w:shd w:val="clear" w:color="auto" w:fill="auto"/>
            <w:vAlign w:val="center"/>
          </w:tcPr>
          <w:p w14:paraId="0AC1BF9D"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4,448</w:t>
            </w:r>
          </w:p>
        </w:tc>
        <w:tc>
          <w:tcPr>
            <w:tcW w:w="589" w:type="pct"/>
            <w:tcBorders>
              <w:top w:val="nil"/>
              <w:left w:val="nil"/>
              <w:bottom w:val="single" w:sz="4" w:space="0" w:color="auto"/>
              <w:right w:val="single" w:sz="4" w:space="0" w:color="auto"/>
            </w:tcBorders>
            <w:shd w:val="clear" w:color="auto" w:fill="auto"/>
            <w:vAlign w:val="center"/>
          </w:tcPr>
          <w:p w14:paraId="45E0A47B"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rtl/>
                <w:lang w:eastAsia="en-CA" w:bidi="ar-LB"/>
              </w:rPr>
              <w:t>332,962</w:t>
            </w:r>
          </w:p>
        </w:tc>
      </w:tr>
      <w:tr w:rsidR="00AE4437" w:rsidRPr="00FC7200" w14:paraId="31AA3AFF" w14:textId="77777777" w:rsidTr="0087775E">
        <w:trPr>
          <w:trHeight w:val="94"/>
        </w:trPr>
        <w:tc>
          <w:tcPr>
            <w:tcW w:w="680" w:type="pct"/>
            <w:vMerge/>
            <w:shd w:val="clear" w:color="auto" w:fill="auto"/>
          </w:tcPr>
          <w:p w14:paraId="2ACB6790" w14:textId="77777777" w:rsidR="00AE4437" w:rsidRPr="00FC7200" w:rsidRDefault="00AE4437" w:rsidP="007B34DF">
            <w:pPr>
              <w:tabs>
                <w:tab w:val="left" w:pos="8280"/>
              </w:tabs>
              <w:spacing w:after="60"/>
              <w:jc w:val="left"/>
              <w:rPr>
                <w:rFonts w:asciiTheme="majorBidi" w:hAnsiTheme="majorBidi" w:cstheme="majorBidi"/>
                <w:sz w:val="17"/>
                <w:szCs w:val="17"/>
                <w:rtl/>
                <w:lang w:bidi="ar-LB"/>
              </w:rPr>
            </w:pPr>
          </w:p>
        </w:tc>
        <w:tc>
          <w:tcPr>
            <w:tcW w:w="455" w:type="pct"/>
            <w:vMerge w:val="restart"/>
            <w:shd w:val="clear" w:color="auto" w:fill="auto"/>
            <w:vAlign w:val="center"/>
          </w:tcPr>
          <w:p w14:paraId="5850CA04" w14:textId="77777777" w:rsidR="00AE4437" w:rsidRPr="00FC7200" w:rsidRDefault="00E4535B" w:rsidP="007B34DF">
            <w:pPr>
              <w:tabs>
                <w:tab w:val="left" w:pos="8280"/>
              </w:tabs>
              <w:bidi/>
              <w:spacing w:after="60"/>
              <w:ind w:left="-249" w:right="-246"/>
              <w:jc w:val="center"/>
              <w:rPr>
                <w:rFonts w:asciiTheme="majorBidi" w:hAnsiTheme="majorBidi" w:cstheme="majorBidi"/>
                <w:sz w:val="17"/>
                <w:szCs w:val="17"/>
                <w:rtl/>
                <w:lang w:bidi="ar-LB"/>
              </w:rPr>
            </w:pPr>
            <w:r w:rsidRPr="00FC7200">
              <w:rPr>
                <w:rFonts w:asciiTheme="majorBidi" w:hAnsiTheme="majorBidi" w:cstheme="majorBidi"/>
                <w:color w:val="000000" w:themeColor="text1"/>
                <w:sz w:val="17"/>
                <w:szCs w:val="17"/>
                <w:rtl/>
                <w:lang w:bidi="ar-LB"/>
              </w:rPr>
              <w:t>اليونيب</w:t>
            </w:r>
          </w:p>
        </w:tc>
        <w:tc>
          <w:tcPr>
            <w:tcW w:w="684" w:type="pct"/>
            <w:shd w:val="clear" w:color="auto" w:fill="auto"/>
            <w:vAlign w:val="center"/>
          </w:tcPr>
          <w:p w14:paraId="2E62D8F7" w14:textId="77777777" w:rsidR="00AE4437" w:rsidRPr="00FC7200" w:rsidRDefault="00AE4437" w:rsidP="007B34DF">
            <w:pPr>
              <w:tabs>
                <w:tab w:val="left" w:pos="8280"/>
              </w:tabs>
              <w:bidi/>
              <w:spacing w:after="60"/>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تكاليف المشروع</w:t>
            </w:r>
          </w:p>
        </w:tc>
        <w:tc>
          <w:tcPr>
            <w:tcW w:w="531" w:type="pct"/>
            <w:tcBorders>
              <w:top w:val="single" w:sz="4" w:space="0" w:color="auto"/>
              <w:left w:val="nil"/>
              <w:bottom w:val="single" w:sz="4" w:space="0" w:color="auto"/>
              <w:right w:val="single" w:sz="4" w:space="0" w:color="auto"/>
            </w:tcBorders>
            <w:shd w:val="clear" w:color="auto" w:fill="auto"/>
            <w:vAlign w:val="center"/>
          </w:tcPr>
          <w:p w14:paraId="212A4995"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eastAsia="es-MX" w:bidi="ar-LB"/>
              </w:rPr>
              <w:t>227,795</w:t>
            </w:r>
          </w:p>
        </w:tc>
        <w:tc>
          <w:tcPr>
            <w:tcW w:w="378" w:type="pct"/>
            <w:tcBorders>
              <w:top w:val="single" w:sz="4" w:space="0" w:color="auto"/>
              <w:left w:val="single" w:sz="4" w:space="0" w:color="auto"/>
              <w:bottom w:val="single" w:sz="4" w:space="0" w:color="auto"/>
              <w:right w:val="single" w:sz="4" w:space="0" w:color="auto"/>
            </w:tcBorders>
            <w:vAlign w:val="center"/>
          </w:tcPr>
          <w:p w14:paraId="6E55A867" w14:textId="77777777" w:rsidR="00AE4437" w:rsidRPr="00FC7200" w:rsidRDefault="00AE4437" w:rsidP="0087775E">
            <w:pPr>
              <w:tabs>
                <w:tab w:val="left" w:pos="8280"/>
              </w:tabs>
              <w:bidi/>
              <w:spacing w:after="60"/>
              <w:jc w:val="center"/>
              <w:rPr>
                <w:rFonts w:asciiTheme="majorBidi" w:hAnsiTheme="majorBidi" w:cstheme="majorBidi"/>
                <w:color w:val="0D0D0D"/>
                <w:sz w:val="17"/>
                <w:szCs w:val="17"/>
                <w:lang w:val="es-MX" w:eastAsia="es-MX" w:bidi="ar-LB"/>
              </w:rPr>
            </w:pPr>
            <w:r w:rsidRPr="00FC7200">
              <w:rPr>
                <w:rFonts w:asciiTheme="majorBidi" w:hAnsiTheme="majorBidi" w:cstheme="majorBidi"/>
                <w:color w:val="0D0D0D"/>
                <w:sz w:val="17"/>
                <w:szCs w:val="17"/>
                <w:lang w:val="es-MX" w:eastAsia="es-MX"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72A5800"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227,795</w:t>
            </w:r>
          </w:p>
        </w:tc>
        <w:tc>
          <w:tcPr>
            <w:tcW w:w="503" w:type="pct"/>
            <w:tcBorders>
              <w:top w:val="nil"/>
              <w:left w:val="nil"/>
              <w:bottom w:val="single" w:sz="4" w:space="0" w:color="auto"/>
              <w:right w:val="single" w:sz="4" w:space="0" w:color="auto"/>
            </w:tcBorders>
            <w:shd w:val="clear" w:color="auto" w:fill="auto"/>
            <w:vAlign w:val="center"/>
          </w:tcPr>
          <w:p w14:paraId="5E7ED715"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233,091</w:t>
            </w:r>
          </w:p>
        </w:tc>
        <w:tc>
          <w:tcPr>
            <w:tcW w:w="648" w:type="pct"/>
            <w:tcBorders>
              <w:top w:val="nil"/>
              <w:left w:val="nil"/>
              <w:bottom w:val="single" w:sz="4" w:space="0" w:color="auto"/>
              <w:right w:val="single" w:sz="4" w:space="0" w:color="auto"/>
            </w:tcBorders>
            <w:shd w:val="clear" w:color="auto" w:fill="auto"/>
            <w:vAlign w:val="center"/>
          </w:tcPr>
          <w:p w14:paraId="430E2DBA"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26,476</w:t>
            </w:r>
          </w:p>
        </w:tc>
        <w:tc>
          <w:tcPr>
            <w:tcW w:w="589" w:type="pct"/>
            <w:tcBorders>
              <w:top w:val="nil"/>
              <w:left w:val="nil"/>
              <w:bottom w:val="single" w:sz="4" w:space="0" w:color="auto"/>
              <w:right w:val="single" w:sz="4" w:space="0" w:color="auto"/>
            </w:tcBorders>
            <w:shd w:val="clear" w:color="auto" w:fill="auto"/>
            <w:vAlign w:val="center"/>
          </w:tcPr>
          <w:p w14:paraId="11FCFE08"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715,157</w:t>
            </w:r>
          </w:p>
        </w:tc>
      </w:tr>
      <w:tr w:rsidR="00AE4437" w:rsidRPr="00FC7200" w14:paraId="09CC3099" w14:textId="77777777" w:rsidTr="0087775E">
        <w:trPr>
          <w:trHeight w:val="44"/>
        </w:trPr>
        <w:tc>
          <w:tcPr>
            <w:tcW w:w="680" w:type="pct"/>
            <w:vMerge/>
            <w:shd w:val="clear" w:color="auto" w:fill="auto"/>
          </w:tcPr>
          <w:p w14:paraId="6AA6040D" w14:textId="77777777" w:rsidR="00AE4437" w:rsidRPr="00FC7200" w:rsidRDefault="00AE4437" w:rsidP="007B34DF">
            <w:pPr>
              <w:tabs>
                <w:tab w:val="left" w:pos="8280"/>
              </w:tabs>
              <w:spacing w:after="60"/>
              <w:jc w:val="center"/>
              <w:rPr>
                <w:rFonts w:asciiTheme="majorBidi" w:hAnsiTheme="majorBidi" w:cstheme="majorBidi"/>
                <w:sz w:val="17"/>
                <w:szCs w:val="17"/>
                <w:rtl/>
                <w:lang w:bidi="ar-LB"/>
              </w:rPr>
            </w:pPr>
          </w:p>
        </w:tc>
        <w:tc>
          <w:tcPr>
            <w:tcW w:w="455" w:type="pct"/>
            <w:vMerge/>
            <w:shd w:val="clear" w:color="auto" w:fill="auto"/>
            <w:vAlign w:val="center"/>
          </w:tcPr>
          <w:p w14:paraId="7DF6687F" w14:textId="77777777" w:rsidR="00AE4437" w:rsidRPr="00FC7200" w:rsidRDefault="00AE4437" w:rsidP="007B34DF">
            <w:pPr>
              <w:tabs>
                <w:tab w:val="left" w:pos="8280"/>
              </w:tabs>
              <w:spacing w:after="60"/>
              <w:jc w:val="left"/>
              <w:rPr>
                <w:rFonts w:asciiTheme="majorBidi" w:hAnsiTheme="majorBidi" w:cstheme="majorBidi"/>
                <w:sz w:val="17"/>
                <w:szCs w:val="17"/>
                <w:rtl/>
                <w:lang w:bidi="ar-LB"/>
              </w:rPr>
            </w:pPr>
          </w:p>
        </w:tc>
        <w:tc>
          <w:tcPr>
            <w:tcW w:w="684" w:type="pct"/>
            <w:shd w:val="clear" w:color="auto" w:fill="auto"/>
            <w:vAlign w:val="center"/>
          </w:tcPr>
          <w:p w14:paraId="7113C10D" w14:textId="77777777" w:rsidR="00AE4437" w:rsidRPr="00FC7200" w:rsidRDefault="00AE4437" w:rsidP="007B34DF">
            <w:pPr>
              <w:tabs>
                <w:tab w:val="left" w:pos="8280"/>
              </w:tabs>
              <w:bidi/>
              <w:spacing w:after="60"/>
              <w:ind w:right="-111"/>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تكاليف الدعم</w:t>
            </w:r>
          </w:p>
        </w:tc>
        <w:tc>
          <w:tcPr>
            <w:tcW w:w="531" w:type="pct"/>
            <w:tcBorders>
              <w:top w:val="single" w:sz="4" w:space="0" w:color="auto"/>
              <w:left w:val="nil"/>
              <w:bottom w:val="single" w:sz="4" w:space="0" w:color="auto"/>
              <w:right w:val="single" w:sz="4" w:space="0" w:color="auto"/>
            </w:tcBorders>
            <w:shd w:val="clear" w:color="auto" w:fill="auto"/>
            <w:vAlign w:val="center"/>
          </w:tcPr>
          <w:p w14:paraId="1DE205BD"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rtl/>
                <w:lang w:eastAsia="en-CA" w:bidi="ar-LB"/>
              </w:rPr>
              <w:t>28,243</w:t>
            </w:r>
          </w:p>
        </w:tc>
        <w:tc>
          <w:tcPr>
            <w:tcW w:w="378" w:type="pct"/>
            <w:tcBorders>
              <w:top w:val="single" w:sz="4" w:space="0" w:color="auto"/>
            </w:tcBorders>
            <w:vAlign w:val="center"/>
          </w:tcPr>
          <w:p w14:paraId="0302DA70"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0</w:t>
            </w:r>
          </w:p>
        </w:tc>
        <w:tc>
          <w:tcPr>
            <w:tcW w:w="532" w:type="pct"/>
            <w:tcBorders>
              <w:top w:val="single" w:sz="4" w:space="0" w:color="auto"/>
            </w:tcBorders>
            <w:vAlign w:val="center"/>
          </w:tcPr>
          <w:p w14:paraId="1F82A5B3"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sz w:val="17"/>
                <w:szCs w:val="17"/>
                <w:rtl/>
                <w:lang w:bidi="ar-LB"/>
              </w:rPr>
              <w:t>28,242</w:t>
            </w:r>
          </w:p>
        </w:tc>
        <w:tc>
          <w:tcPr>
            <w:tcW w:w="503" w:type="pct"/>
            <w:tcBorders>
              <w:top w:val="nil"/>
              <w:left w:val="nil"/>
              <w:bottom w:val="single" w:sz="4" w:space="0" w:color="auto"/>
              <w:right w:val="single" w:sz="4" w:space="0" w:color="auto"/>
            </w:tcBorders>
            <w:shd w:val="clear" w:color="auto" w:fill="auto"/>
            <w:vAlign w:val="center"/>
          </w:tcPr>
          <w:p w14:paraId="721B818B"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28,899</w:t>
            </w:r>
          </w:p>
        </w:tc>
        <w:tc>
          <w:tcPr>
            <w:tcW w:w="648" w:type="pct"/>
            <w:tcBorders>
              <w:top w:val="nil"/>
              <w:left w:val="nil"/>
              <w:bottom w:val="single" w:sz="4" w:space="0" w:color="auto"/>
              <w:right w:val="single" w:sz="4" w:space="0" w:color="auto"/>
            </w:tcBorders>
            <w:shd w:val="clear" w:color="auto" w:fill="auto"/>
            <w:vAlign w:val="center"/>
          </w:tcPr>
          <w:p w14:paraId="2445A736"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3,283</w:t>
            </w:r>
          </w:p>
        </w:tc>
        <w:tc>
          <w:tcPr>
            <w:tcW w:w="589" w:type="pct"/>
            <w:tcBorders>
              <w:top w:val="nil"/>
              <w:left w:val="nil"/>
              <w:bottom w:val="single" w:sz="4" w:space="0" w:color="auto"/>
              <w:right w:val="single" w:sz="4" w:space="0" w:color="auto"/>
            </w:tcBorders>
            <w:shd w:val="clear" w:color="auto" w:fill="auto"/>
            <w:vAlign w:val="center"/>
          </w:tcPr>
          <w:p w14:paraId="1F2C83E2"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rtl/>
                <w:lang w:eastAsia="en-CA" w:bidi="ar-LB"/>
              </w:rPr>
              <w:t>88,667</w:t>
            </w:r>
          </w:p>
        </w:tc>
      </w:tr>
      <w:tr w:rsidR="00AE4437" w:rsidRPr="00FC7200" w14:paraId="400881D5" w14:textId="77777777" w:rsidTr="0087775E">
        <w:trPr>
          <w:trHeight w:val="320"/>
        </w:trPr>
        <w:tc>
          <w:tcPr>
            <w:tcW w:w="680" w:type="pct"/>
            <w:vMerge w:val="restart"/>
            <w:shd w:val="clear" w:color="auto" w:fill="auto"/>
            <w:vAlign w:val="center"/>
          </w:tcPr>
          <w:p w14:paraId="79711999" w14:textId="77777777" w:rsidR="00AE4437" w:rsidRPr="00FC7200" w:rsidRDefault="00AE4437" w:rsidP="007B34DF">
            <w:pPr>
              <w:tabs>
                <w:tab w:val="left" w:pos="8280"/>
              </w:tabs>
              <w:bidi/>
              <w:spacing w:after="60"/>
              <w:ind w:right="-107"/>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 xml:space="preserve">المبالغ </w:t>
            </w:r>
            <w:r w:rsidR="00931FBC" w:rsidRPr="00FC7200">
              <w:rPr>
                <w:rFonts w:asciiTheme="majorBidi" w:hAnsiTheme="majorBidi" w:cstheme="majorBidi"/>
                <w:sz w:val="17"/>
                <w:szCs w:val="17"/>
                <w:rtl/>
                <w:lang w:bidi="ar-LB"/>
              </w:rPr>
              <w:t xml:space="preserve">الموصي بها من حيث المبدأ (دولار </w:t>
            </w:r>
            <w:r w:rsidRPr="00FC7200">
              <w:rPr>
                <w:rFonts w:asciiTheme="majorBidi" w:hAnsiTheme="majorBidi" w:cstheme="majorBidi"/>
                <w:sz w:val="17"/>
                <w:szCs w:val="17"/>
                <w:rtl/>
                <w:lang w:bidi="ar-LB"/>
              </w:rPr>
              <w:t>أمريكي)</w:t>
            </w:r>
          </w:p>
        </w:tc>
        <w:tc>
          <w:tcPr>
            <w:tcW w:w="1139" w:type="pct"/>
            <w:gridSpan w:val="2"/>
            <w:shd w:val="clear" w:color="auto" w:fill="auto"/>
            <w:vAlign w:val="center"/>
          </w:tcPr>
          <w:p w14:paraId="02EFEF62" w14:textId="77777777" w:rsidR="00AE4437" w:rsidRPr="00FC7200" w:rsidRDefault="00AE4437" w:rsidP="007B34DF">
            <w:pPr>
              <w:tabs>
                <w:tab w:val="left" w:pos="8280"/>
              </w:tabs>
              <w:bidi/>
              <w:spacing w:after="60"/>
              <w:ind w:right="-219"/>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إجمالي تكاليف المشروع</w:t>
            </w:r>
          </w:p>
        </w:tc>
        <w:tc>
          <w:tcPr>
            <w:tcW w:w="531" w:type="pct"/>
            <w:tcBorders>
              <w:top w:val="single" w:sz="4" w:space="0" w:color="auto"/>
              <w:left w:val="nil"/>
              <w:bottom w:val="single" w:sz="4" w:space="0" w:color="auto"/>
              <w:right w:val="single" w:sz="4" w:space="0" w:color="auto"/>
            </w:tcBorders>
            <w:shd w:val="clear" w:color="auto" w:fill="auto"/>
            <w:vAlign w:val="center"/>
          </w:tcPr>
          <w:p w14:paraId="49BF2C30" w14:textId="77777777" w:rsidR="00AE4437" w:rsidRPr="00FC7200" w:rsidRDefault="00AE4437" w:rsidP="0087775E">
            <w:pPr>
              <w:tabs>
                <w:tab w:val="left" w:pos="8280"/>
              </w:tabs>
              <w:bidi/>
              <w:spacing w:after="60"/>
              <w:ind w:left="-112"/>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6,746,923</w:t>
            </w:r>
          </w:p>
        </w:tc>
        <w:tc>
          <w:tcPr>
            <w:tcW w:w="378" w:type="pct"/>
            <w:tcBorders>
              <w:top w:val="single" w:sz="4" w:space="0" w:color="auto"/>
              <w:left w:val="single" w:sz="4" w:space="0" w:color="auto"/>
              <w:bottom w:val="single" w:sz="4" w:space="0" w:color="auto"/>
              <w:right w:val="single" w:sz="4" w:space="0" w:color="auto"/>
            </w:tcBorders>
            <w:vAlign w:val="center"/>
          </w:tcPr>
          <w:p w14:paraId="460F0003" w14:textId="77777777" w:rsidR="00AE4437" w:rsidRPr="00FC7200" w:rsidRDefault="00AE4437" w:rsidP="0087775E">
            <w:pPr>
              <w:tabs>
                <w:tab w:val="left" w:pos="8280"/>
              </w:tabs>
              <w:bidi/>
              <w:spacing w:after="60"/>
              <w:jc w:val="center"/>
              <w:rPr>
                <w:rFonts w:asciiTheme="majorBidi" w:hAnsiTheme="majorBidi" w:cstheme="majorBidi"/>
                <w:color w:val="0D0D0D"/>
                <w:sz w:val="17"/>
                <w:szCs w:val="17"/>
                <w:lang w:val="es-MX" w:eastAsia="es-MX" w:bidi="ar-LB"/>
              </w:rPr>
            </w:pPr>
            <w:r w:rsidRPr="00FC7200">
              <w:rPr>
                <w:rFonts w:asciiTheme="majorBidi" w:hAnsiTheme="majorBidi" w:cstheme="majorBidi"/>
                <w:color w:val="0D0D0D"/>
                <w:sz w:val="17"/>
                <w:szCs w:val="17"/>
                <w:lang w:val="es-MX" w:eastAsia="es-MX"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48804403" w14:textId="77777777" w:rsidR="00AE4437" w:rsidRPr="00FC7200" w:rsidRDefault="00AE4437" w:rsidP="0087775E">
            <w:pPr>
              <w:tabs>
                <w:tab w:val="left" w:pos="8280"/>
              </w:tabs>
              <w:bidi/>
              <w:spacing w:after="60"/>
              <w:ind w:left="-113"/>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6,070,611</w:t>
            </w:r>
          </w:p>
        </w:tc>
        <w:tc>
          <w:tcPr>
            <w:tcW w:w="503" w:type="pct"/>
            <w:tcBorders>
              <w:top w:val="single" w:sz="4" w:space="0" w:color="auto"/>
              <w:left w:val="single" w:sz="4" w:space="0" w:color="auto"/>
              <w:right w:val="single" w:sz="4" w:space="0" w:color="auto"/>
            </w:tcBorders>
            <w:vAlign w:val="center"/>
          </w:tcPr>
          <w:p w14:paraId="7BBE0785"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5,131,905</w:t>
            </w:r>
          </w:p>
        </w:tc>
        <w:tc>
          <w:tcPr>
            <w:tcW w:w="648" w:type="pct"/>
            <w:tcBorders>
              <w:top w:val="nil"/>
              <w:left w:val="nil"/>
              <w:bottom w:val="single" w:sz="4" w:space="0" w:color="auto"/>
              <w:right w:val="single" w:sz="4" w:space="0" w:color="auto"/>
            </w:tcBorders>
            <w:shd w:val="clear" w:color="auto" w:fill="auto"/>
            <w:vAlign w:val="center"/>
          </w:tcPr>
          <w:p w14:paraId="443370C1"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1,683,368</w:t>
            </w:r>
          </w:p>
        </w:tc>
        <w:tc>
          <w:tcPr>
            <w:tcW w:w="589" w:type="pct"/>
            <w:tcBorders>
              <w:top w:val="nil"/>
              <w:left w:val="nil"/>
              <w:bottom w:val="single" w:sz="4" w:space="0" w:color="auto"/>
              <w:right w:val="single" w:sz="4" w:space="0" w:color="auto"/>
            </w:tcBorders>
            <w:shd w:val="clear" w:color="auto" w:fill="auto"/>
            <w:vAlign w:val="center"/>
          </w:tcPr>
          <w:p w14:paraId="04796446" w14:textId="77777777" w:rsidR="00AE4437" w:rsidRPr="00FC7200" w:rsidRDefault="00AE4437" w:rsidP="0087775E">
            <w:pPr>
              <w:tabs>
                <w:tab w:val="left" w:pos="8280"/>
              </w:tabs>
              <w:bidi/>
              <w:spacing w:after="60"/>
              <w:ind w:left="-134"/>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19,632,807</w:t>
            </w:r>
          </w:p>
        </w:tc>
      </w:tr>
      <w:tr w:rsidR="00AE4437" w:rsidRPr="00FC7200" w14:paraId="175B7D60" w14:textId="77777777" w:rsidTr="0087775E">
        <w:trPr>
          <w:trHeight w:val="320"/>
        </w:trPr>
        <w:tc>
          <w:tcPr>
            <w:tcW w:w="680" w:type="pct"/>
            <w:vMerge/>
            <w:shd w:val="clear" w:color="auto" w:fill="auto"/>
          </w:tcPr>
          <w:p w14:paraId="2169AF42" w14:textId="77777777" w:rsidR="00AE4437" w:rsidRPr="00FC7200" w:rsidRDefault="00AE4437" w:rsidP="007B34DF">
            <w:pPr>
              <w:tabs>
                <w:tab w:val="left" w:pos="8280"/>
              </w:tabs>
              <w:spacing w:after="60"/>
              <w:jc w:val="left"/>
              <w:rPr>
                <w:rFonts w:asciiTheme="majorBidi" w:hAnsiTheme="majorBidi" w:cstheme="majorBidi"/>
                <w:sz w:val="17"/>
                <w:szCs w:val="17"/>
                <w:rtl/>
                <w:lang w:bidi="ar-LB"/>
              </w:rPr>
            </w:pPr>
          </w:p>
        </w:tc>
        <w:tc>
          <w:tcPr>
            <w:tcW w:w="1139" w:type="pct"/>
            <w:gridSpan w:val="2"/>
            <w:shd w:val="clear" w:color="auto" w:fill="auto"/>
            <w:vAlign w:val="center"/>
          </w:tcPr>
          <w:p w14:paraId="6E753983" w14:textId="77777777" w:rsidR="00AE4437" w:rsidRPr="00FC7200" w:rsidRDefault="00AE4437" w:rsidP="007B34DF">
            <w:pPr>
              <w:tabs>
                <w:tab w:val="left" w:pos="8280"/>
              </w:tabs>
              <w:bidi/>
              <w:spacing w:after="60"/>
              <w:ind w:right="-219"/>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إجمالي تكاليف الدعم</w:t>
            </w:r>
          </w:p>
        </w:tc>
        <w:tc>
          <w:tcPr>
            <w:tcW w:w="531" w:type="pct"/>
            <w:tcBorders>
              <w:top w:val="single" w:sz="4" w:space="0" w:color="auto"/>
              <w:left w:val="nil"/>
              <w:bottom w:val="single" w:sz="4" w:space="0" w:color="auto"/>
              <w:right w:val="single" w:sz="4" w:space="0" w:color="auto"/>
            </w:tcBorders>
            <w:shd w:val="clear" w:color="auto" w:fill="auto"/>
            <w:vAlign w:val="center"/>
          </w:tcPr>
          <w:p w14:paraId="222C3BD2"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rtl/>
                <w:lang w:eastAsia="en-CA" w:bidi="ar-LB"/>
              </w:rPr>
              <w:t>484,582</w:t>
            </w:r>
          </w:p>
        </w:tc>
        <w:tc>
          <w:tcPr>
            <w:tcW w:w="378" w:type="pct"/>
            <w:tcBorders>
              <w:top w:val="single" w:sz="4" w:space="0" w:color="auto"/>
              <w:left w:val="single" w:sz="4" w:space="0" w:color="auto"/>
              <w:bottom w:val="single" w:sz="4" w:space="0" w:color="auto"/>
              <w:right w:val="single" w:sz="4" w:space="0" w:color="auto"/>
            </w:tcBorders>
            <w:vAlign w:val="center"/>
          </w:tcPr>
          <w:p w14:paraId="15FFAA0E" w14:textId="77777777" w:rsidR="00AE4437" w:rsidRPr="00FC7200" w:rsidRDefault="00AE4437" w:rsidP="0087775E">
            <w:pPr>
              <w:tabs>
                <w:tab w:val="left" w:pos="8280"/>
              </w:tabs>
              <w:bidi/>
              <w:spacing w:after="60"/>
              <w:jc w:val="center"/>
              <w:rPr>
                <w:rFonts w:asciiTheme="majorBidi" w:hAnsiTheme="majorBidi" w:cstheme="majorBidi"/>
                <w:color w:val="0D0D0D"/>
                <w:sz w:val="17"/>
                <w:szCs w:val="17"/>
                <w:rtl/>
                <w:lang w:eastAsia="en-CA" w:bidi="ar-LB"/>
              </w:rPr>
            </w:pPr>
            <w:r w:rsidRPr="00FC7200">
              <w:rPr>
                <w:rFonts w:asciiTheme="majorBidi" w:hAnsiTheme="majorBidi" w:cstheme="majorBidi"/>
                <w:color w:val="0D0D0D"/>
                <w:sz w:val="17"/>
                <w:szCs w:val="17"/>
                <w:rtl/>
                <w:lang w:eastAsia="en-CA"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C2B887F"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rtl/>
                <w:lang w:eastAsia="en-CA" w:bidi="ar-LB"/>
              </w:rPr>
              <w:t>437,240</w:t>
            </w:r>
          </w:p>
        </w:tc>
        <w:tc>
          <w:tcPr>
            <w:tcW w:w="503" w:type="pct"/>
            <w:tcBorders>
              <w:top w:val="single" w:sz="4" w:space="0" w:color="auto"/>
              <w:left w:val="single" w:sz="4" w:space="0" w:color="auto"/>
              <w:right w:val="single" w:sz="4" w:space="0" w:color="auto"/>
            </w:tcBorders>
            <w:vAlign w:val="center"/>
          </w:tcPr>
          <w:p w14:paraId="7D202675"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rtl/>
                <w:lang w:eastAsia="en-CA" w:bidi="ar-LB"/>
              </w:rPr>
              <w:t>371,816</w:t>
            </w:r>
          </w:p>
        </w:tc>
        <w:tc>
          <w:tcPr>
            <w:tcW w:w="648" w:type="pct"/>
            <w:tcBorders>
              <w:top w:val="nil"/>
              <w:left w:val="nil"/>
              <w:bottom w:val="single" w:sz="4" w:space="0" w:color="auto"/>
              <w:right w:val="single" w:sz="4" w:space="0" w:color="auto"/>
            </w:tcBorders>
            <w:shd w:val="clear" w:color="auto" w:fill="auto"/>
            <w:vAlign w:val="center"/>
          </w:tcPr>
          <w:p w14:paraId="55704ACB"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rtl/>
                <w:lang w:eastAsia="en-CA" w:bidi="ar-LB"/>
              </w:rPr>
              <w:t>119,265</w:t>
            </w:r>
          </w:p>
        </w:tc>
        <w:tc>
          <w:tcPr>
            <w:tcW w:w="589" w:type="pct"/>
            <w:tcBorders>
              <w:top w:val="nil"/>
              <w:left w:val="nil"/>
              <w:bottom w:val="single" w:sz="4" w:space="0" w:color="auto"/>
              <w:right w:val="single" w:sz="4" w:space="0" w:color="auto"/>
            </w:tcBorders>
            <w:shd w:val="clear" w:color="auto" w:fill="auto"/>
            <w:vAlign w:val="center"/>
          </w:tcPr>
          <w:p w14:paraId="4FF223FD"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rtl/>
                <w:lang w:eastAsia="en-CA" w:bidi="ar-LB"/>
              </w:rPr>
              <w:t>1,412,903</w:t>
            </w:r>
          </w:p>
        </w:tc>
      </w:tr>
      <w:tr w:rsidR="00AE4437" w:rsidRPr="00FC7200" w14:paraId="63F83910" w14:textId="77777777" w:rsidTr="0087775E">
        <w:trPr>
          <w:trHeight w:val="320"/>
        </w:trPr>
        <w:tc>
          <w:tcPr>
            <w:tcW w:w="680" w:type="pct"/>
            <w:vMerge/>
            <w:shd w:val="clear" w:color="auto" w:fill="auto"/>
          </w:tcPr>
          <w:p w14:paraId="2BE584E6" w14:textId="77777777" w:rsidR="00AE4437" w:rsidRPr="00FC7200" w:rsidRDefault="00AE4437" w:rsidP="007B34DF">
            <w:pPr>
              <w:tabs>
                <w:tab w:val="left" w:pos="8280"/>
              </w:tabs>
              <w:spacing w:after="60"/>
              <w:jc w:val="left"/>
              <w:rPr>
                <w:rFonts w:asciiTheme="majorBidi" w:hAnsiTheme="majorBidi" w:cstheme="majorBidi"/>
                <w:sz w:val="17"/>
                <w:szCs w:val="17"/>
                <w:rtl/>
                <w:lang w:bidi="ar-LB"/>
              </w:rPr>
            </w:pPr>
          </w:p>
        </w:tc>
        <w:tc>
          <w:tcPr>
            <w:tcW w:w="1139" w:type="pct"/>
            <w:gridSpan w:val="2"/>
            <w:shd w:val="clear" w:color="auto" w:fill="auto"/>
            <w:vAlign w:val="center"/>
          </w:tcPr>
          <w:p w14:paraId="1F2827CD" w14:textId="77777777" w:rsidR="00AE4437" w:rsidRPr="00FC7200" w:rsidRDefault="00AE4437" w:rsidP="007B34DF">
            <w:pPr>
              <w:tabs>
                <w:tab w:val="left" w:pos="8280"/>
              </w:tabs>
              <w:bidi/>
              <w:spacing w:after="60"/>
              <w:ind w:right="-219"/>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إجمالي الأموال</w:t>
            </w:r>
          </w:p>
        </w:tc>
        <w:tc>
          <w:tcPr>
            <w:tcW w:w="531" w:type="pct"/>
            <w:tcBorders>
              <w:top w:val="single" w:sz="4" w:space="0" w:color="auto"/>
              <w:left w:val="nil"/>
              <w:bottom w:val="single" w:sz="4" w:space="0" w:color="auto"/>
              <w:right w:val="single" w:sz="4" w:space="0" w:color="auto"/>
            </w:tcBorders>
            <w:shd w:val="clear" w:color="auto" w:fill="auto"/>
            <w:vAlign w:val="center"/>
          </w:tcPr>
          <w:p w14:paraId="628B9872" w14:textId="77777777" w:rsidR="00AE4437" w:rsidRPr="00FC7200" w:rsidRDefault="00AE4437" w:rsidP="0087775E">
            <w:pPr>
              <w:tabs>
                <w:tab w:val="left" w:pos="8280"/>
              </w:tabs>
              <w:bidi/>
              <w:spacing w:after="60"/>
              <w:ind w:left="-112"/>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7,231,505</w:t>
            </w:r>
          </w:p>
        </w:tc>
        <w:tc>
          <w:tcPr>
            <w:tcW w:w="378" w:type="pct"/>
            <w:tcBorders>
              <w:top w:val="single" w:sz="4" w:space="0" w:color="auto"/>
              <w:left w:val="single" w:sz="4" w:space="0" w:color="auto"/>
              <w:bottom w:val="single" w:sz="4" w:space="0" w:color="auto"/>
              <w:right w:val="single" w:sz="4" w:space="0" w:color="auto"/>
            </w:tcBorders>
            <w:vAlign w:val="center"/>
          </w:tcPr>
          <w:p w14:paraId="2064375D" w14:textId="77777777" w:rsidR="00AE4437" w:rsidRPr="00FC7200" w:rsidRDefault="00AE4437" w:rsidP="0087775E">
            <w:pPr>
              <w:tabs>
                <w:tab w:val="left" w:pos="8280"/>
              </w:tabs>
              <w:bidi/>
              <w:spacing w:after="60"/>
              <w:jc w:val="center"/>
              <w:rPr>
                <w:rFonts w:asciiTheme="majorBidi" w:hAnsiTheme="majorBidi" w:cstheme="majorBidi"/>
                <w:color w:val="0D0D0D"/>
                <w:sz w:val="17"/>
                <w:szCs w:val="17"/>
                <w:lang w:val="es-MX" w:eastAsia="es-MX" w:bidi="ar-LB"/>
              </w:rPr>
            </w:pPr>
            <w:r w:rsidRPr="00FC7200">
              <w:rPr>
                <w:rFonts w:asciiTheme="majorBidi" w:hAnsiTheme="majorBidi" w:cstheme="majorBidi"/>
                <w:color w:val="0D0D0D"/>
                <w:sz w:val="17"/>
                <w:szCs w:val="17"/>
                <w:lang w:val="es-MX" w:eastAsia="es-MX"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FACBE7B" w14:textId="77777777" w:rsidR="00AE4437" w:rsidRPr="00FC7200" w:rsidRDefault="00AE4437" w:rsidP="0087775E">
            <w:pPr>
              <w:tabs>
                <w:tab w:val="left" w:pos="8280"/>
              </w:tabs>
              <w:bidi/>
              <w:spacing w:after="60"/>
              <w:ind w:left="-255"/>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6,507,851</w:t>
            </w:r>
          </w:p>
        </w:tc>
        <w:tc>
          <w:tcPr>
            <w:tcW w:w="503" w:type="pct"/>
            <w:tcBorders>
              <w:top w:val="single" w:sz="4" w:space="0" w:color="auto"/>
              <w:left w:val="single" w:sz="4" w:space="0" w:color="auto"/>
              <w:right w:val="single" w:sz="4" w:space="0" w:color="auto"/>
            </w:tcBorders>
            <w:shd w:val="clear" w:color="auto" w:fill="auto"/>
            <w:vAlign w:val="center"/>
          </w:tcPr>
          <w:p w14:paraId="61144A66"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5,503,721</w:t>
            </w:r>
          </w:p>
        </w:tc>
        <w:tc>
          <w:tcPr>
            <w:tcW w:w="648" w:type="pct"/>
            <w:tcBorders>
              <w:top w:val="nil"/>
              <w:left w:val="nil"/>
              <w:bottom w:val="single" w:sz="4" w:space="0" w:color="auto"/>
              <w:right w:val="single" w:sz="4" w:space="0" w:color="auto"/>
            </w:tcBorders>
            <w:shd w:val="clear" w:color="auto" w:fill="auto"/>
            <w:vAlign w:val="center"/>
          </w:tcPr>
          <w:p w14:paraId="62772376" w14:textId="77777777" w:rsidR="00AE4437" w:rsidRPr="00FC7200" w:rsidRDefault="00AE4437" w:rsidP="0087775E">
            <w:pPr>
              <w:tabs>
                <w:tab w:val="left" w:pos="8280"/>
              </w:tabs>
              <w:bidi/>
              <w:spacing w:after="60"/>
              <w:jc w:val="center"/>
              <w:rPr>
                <w:rFonts w:asciiTheme="majorBidi" w:hAnsiTheme="majorBidi" w:cstheme="majorBidi"/>
                <w:sz w:val="17"/>
                <w:szCs w:val="17"/>
                <w:rtl/>
                <w:lang w:bidi="ar-LB"/>
              </w:rPr>
            </w:pPr>
            <w:r w:rsidRPr="00FC7200">
              <w:rPr>
                <w:rFonts w:asciiTheme="majorBidi" w:hAnsiTheme="majorBidi" w:cstheme="majorBidi"/>
                <w:color w:val="0D0D0D"/>
                <w:sz w:val="17"/>
                <w:szCs w:val="17"/>
                <w:lang w:val="es-MX" w:eastAsia="es-MX" w:bidi="ar-LB"/>
              </w:rPr>
              <w:t>1,802,633</w:t>
            </w:r>
          </w:p>
        </w:tc>
        <w:tc>
          <w:tcPr>
            <w:tcW w:w="589" w:type="pct"/>
            <w:tcBorders>
              <w:top w:val="nil"/>
              <w:left w:val="nil"/>
              <w:bottom w:val="single" w:sz="4" w:space="0" w:color="auto"/>
              <w:right w:val="single" w:sz="4" w:space="0" w:color="auto"/>
            </w:tcBorders>
            <w:shd w:val="clear" w:color="auto" w:fill="auto"/>
            <w:vAlign w:val="center"/>
          </w:tcPr>
          <w:p w14:paraId="0F98621A" w14:textId="77777777" w:rsidR="00AE4437" w:rsidRPr="00FC7200" w:rsidRDefault="00AE4437" w:rsidP="0087775E">
            <w:pPr>
              <w:tabs>
                <w:tab w:val="left" w:pos="8280"/>
              </w:tabs>
              <w:bidi/>
              <w:spacing w:after="60"/>
              <w:ind w:left="-134"/>
              <w:jc w:val="center"/>
              <w:rPr>
                <w:rFonts w:asciiTheme="majorBidi" w:hAnsiTheme="majorBidi" w:cstheme="majorBidi"/>
                <w:sz w:val="17"/>
                <w:szCs w:val="17"/>
                <w:highlight w:val="cyan"/>
                <w:rtl/>
                <w:lang w:bidi="ar-LB"/>
              </w:rPr>
            </w:pPr>
            <w:r w:rsidRPr="00FC7200">
              <w:rPr>
                <w:rFonts w:asciiTheme="majorBidi" w:hAnsiTheme="majorBidi" w:cstheme="majorBidi"/>
                <w:color w:val="0D0D0D"/>
                <w:sz w:val="17"/>
                <w:szCs w:val="17"/>
                <w:lang w:val="es-MX" w:eastAsia="es-MX" w:bidi="ar-LB"/>
              </w:rPr>
              <w:t>21,045,710</w:t>
            </w:r>
          </w:p>
        </w:tc>
      </w:tr>
    </w:tbl>
    <w:p w14:paraId="44B20ECD" w14:textId="77777777" w:rsidR="00AE4437" w:rsidRPr="00FC7200" w:rsidRDefault="00AE4437" w:rsidP="00AE4437">
      <w:pPr>
        <w:bidi/>
        <w:ind w:right="-561"/>
        <w:jc w:val="left"/>
        <w:rPr>
          <w:rFonts w:asciiTheme="majorBidi" w:hAnsiTheme="majorBidi" w:cstheme="majorBidi"/>
          <w:sz w:val="17"/>
          <w:szCs w:val="17"/>
          <w:rtl/>
          <w:lang w:bidi="ar-LB"/>
        </w:rPr>
      </w:pPr>
      <w:r w:rsidRPr="00FC7200">
        <w:rPr>
          <w:rFonts w:asciiTheme="majorBidi" w:hAnsiTheme="majorBidi" w:cstheme="majorBidi"/>
          <w:sz w:val="17"/>
          <w:szCs w:val="17"/>
          <w:rtl/>
          <w:lang w:bidi="ar-LB"/>
        </w:rPr>
        <w:t>* سنة برمجة الشريحة</w:t>
      </w:r>
    </w:p>
    <w:p w14:paraId="7DEEAF34" w14:textId="77777777" w:rsidR="00AE4437" w:rsidRPr="00FC7200" w:rsidRDefault="00AE4437" w:rsidP="00AE4437">
      <w:pPr>
        <w:ind w:right="-561"/>
        <w:jc w:val="center"/>
        <w:rPr>
          <w:rFonts w:asciiTheme="majorBidi" w:hAnsiTheme="majorBidi" w:cstheme="majorBidi"/>
          <w:sz w:val="17"/>
          <w:szCs w:val="17"/>
          <w:rtl/>
          <w:lang w:bidi="ar-LB"/>
        </w:rPr>
      </w:pPr>
    </w:p>
    <w:tbl>
      <w:tblPr>
        <w:tblStyle w:val="TableGrid10"/>
        <w:bidiVisual/>
        <w:tblW w:w="5000" w:type="pct"/>
        <w:tblLook w:val="04A0" w:firstRow="1" w:lastRow="0" w:firstColumn="1" w:lastColumn="0" w:noHBand="0" w:noVBand="1"/>
      </w:tblPr>
      <w:tblGrid>
        <w:gridCol w:w="2918"/>
        <w:gridCol w:w="3126"/>
        <w:gridCol w:w="3532"/>
      </w:tblGrid>
      <w:tr w:rsidR="00AE4437" w:rsidRPr="00FC7200" w14:paraId="2D77D1C7" w14:textId="77777777" w:rsidTr="00F141BB">
        <w:trPr>
          <w:trHeight w:hRule="exact" w:val="260"/>
          <w:tblHeader/>
        </w:trPr>
        <w:tc>
          <w:tcPr>
            <w:tcW w:w="5000" w:type="pct"/>
            <w:gridSpan w:val="3"/>
            <w:shd w:val="clear" w:color="auto" w:fill="auto"/>
          </w:tcPr>
          <w:p w14:paraId="48C44AD6" w14:textId="77777777" w:rsidR="00AE4437" w:rsidRPr="00FC7200" w:rsidRDefault="00AE4437" w:rsidP="00F141BB">
            <w:pPr>
              <w:bidi/>
              <w:spacing w:after="60"/>
              <w:rPr>
                <w:rFonts w:asciiTheme="majorBidi" w:hAnsiTheme="majorBidi" w:cstheme="majorBidi"/>
                <w:b/>
                <w:bCs/>
                <w:color w:val="000000" w:themeColor="text1"/>
                <w:sz w:val="17"/>
                <w:szCs w:val="17"/>
                <w:rtl/>
                <w:lang w:bidi="ar-LB"/>
              </w:rPr>
            </w:pPr>
            <w:r w:rsidRPr="00FC7200">
              <w:rPr>
                <w:rFonts w:asciiTheme="majorBidi" w:hAnsiTheme="majorBidi" w:cstheme="majorBidi"/>
                <w:b/>
                <w:bCs/>
                <w:color w:val="000000" w:themeColor="text1"/>
                <w:sz w:val="17"/>
                <w:szCs w:val="17"/>
                <w:rtl/>
                <w:lang w:bidi="ar-LB"/>
              </w:rPr>
              <w:t>(</w:t>
            </w:r>
            <w:r w:rsidR="00F141BB" w:rsidRPr="00FC7200">
              <w:rPr>
                <w:rFonts w:asciiTheme="majorBidi" w:hAnsiTheme="majorBidi" w:cstheme="majorBidi"/>
                <w:b/>
                <w:bCs/>
                <w:color w:val="000000" w:themeColor="text1"/>
                <w:sz w:val="17"/>
                <w:szCs w:val="17"/>
                <w:rtl/>
                <w:lang w:bidi="ar-LB"/>
              </w:rPr>
              <w:t>8</w:t>
            </w:r>
            <w:r w:rsidR="001A4103" w:rsidRPr="00FC7200">
              <w:rPr>
                <w:rFonts w:asciiTheme="majorBidi" w:hAnsiTheme="majorBidi" w:cstheme="majorBidi"/>
                <w:b/>
                <w:bCs/>
                <w:color w:val="000000" w:themeColor="text1"/>
                <w:sz w:val="17"/>
                <w:szCs w:val="17"/>
                <w:rtl/>
                <w:lang w:bidi="ar-LB"/>
              </w:rPr>
              <w:t>) طلب ل</w:t>
            </w:r>
            <w:r w:rsidRPr="00FC7200">
              <w:rPr>
                <w:rFonts w:asciiTheme="majorBidi" w:hAnsiTheme="majorBidi" w:cstheme="majorBidi"/>
                <w:b/>
                <w:bCs/>
                <w:color w:val="000000" w:themeColor="text1"/>
                <w:sz w:val="17"/>
                <w:szCs w:val="17"/>
                <w:rtl/>
                <w:lang w:bidi="ar-LB"/>
              </w:rPr>
              <w:t>لموافقة على تمويل الشريحة الأولى (2023)</w:t>
            </w:r>
          </w:p>
        </w:tc>
      </w:tr>
      <w:tr w:rsidR="00AE4437" w:rsidRPr="00FC7200" w14:paraId="5B293501" w14:textId="77777777" w:rsidTr="00F141BB">
        <w:trPr>
          <w:trHeight w:hRule="exact" w:val="278"/>
          <w:tblHeader/>
        </w:trPr>
        <w:tc>
          <w:tcPr>
            <w:tcW w:w="1524" w:type="pct"/>
            <w:shd w:val="clear" w:color="auto" w:fill="auto"/>
          </w:tcPr>
          <w:p w14:paraId="68B7978E" w14:textId="77777777" w:rsidR="00AE4437" w:rsidRPr="00FC7200" w:rsidRDefault="00AE4437" w:rsidP="007B34DF">
            <w:pPr>
              <w:bidi/>
              <w:jc w:val="center"/>
              <w:rPr>
                <w:rFonts w:asciiTheme="majorBidi" w:hAnsiTheme="majorBidi" w:cstheme="majorBidi"/>
                <w:b/>
                <w:bCs/>
                <w:color w:val="000000" w:themeColor="text1"/>
                <w:sz w:val="17"/>
                <w:szCs w:val="17"/>
                <w:rtl/>
                <w:lang w:bidi="ar-LB"/>
              </w:rPr>
            </w:pPr>
            <w:r w:rsidRPr="00FC7200">
              <w:rPr>
                <w:rFonts w:asciiTheme="majorBidi" w:hAnsiTheme="majorBidi" w:cstheme="majorBidi"/>
                <w:b/>
                <w:bCs/>
                <w:color w:val="000000" w:themeColor="text1"/>
                <w:sz w:val="17"/>
                <w:szCs w:val="17"/>
                <w:rtl/>
                <w:lang w:bidi="ar-LB"/>
              </w:rPr>
              <w:t>الوكالة المنفذة</w:t>
            </w:r>
          </w:p>
        </w:tc>
        <w:tc>
          <w:tcPr>
            <w:tcW w:w="1632" w:type="pct"/>
            <w:shd w:val="clear" w:color="auto" w:fill="auto"/>
          </w:tcPr>
          <w:p w14:paraId="663E21BD" w14:textId="77777777" w:rsidR="00AE4437" w:rsidRPr="00FC7200" w:rsidRDefault="00AE4437" w:rsidP="001A4103">
            <w:pPr>
              <w:bidi/>
              <w:jc w:val="center"/>
              <w:rPr>
                <w:rFonts w:asciiTheme="majorBidi" w:hAnsiTheme="majorBidi" w:cstheme="majorBidi"/>
                <w:b/>
                <w:bCs/>
                <w:color w:val="000000" w:themeColor="text1"/>
                <w:sz w:val="17"/>
                <w:szCs w:val="17"/>
                <w:rtl/>
                <w:lang w:bidi="ar-LB"/>
              </w:rPr>
            </w:pPr>
            <w:r w:rsidRPr="00FC7200">
              <w:rPr>
                <w:rFonts w:asciiTheme="majorBidi" w:hAnsiTheme="majorBidi" w:cstheme="majorBidi"/>
                <w:b/>
                <w:bCs/>
                <w:color w:val="000000" w:themeColor="text1"/>
                <w:sz w:val="17"/>
                <w:szCs w:val="17"/>
                <w:rtl/>
                <w:lang w:bidi="ar-LB"/>
              </w:rPr>
              <w:t xml:space="preserve">الأموال </w:t>
            </w:r>
            <w:r w:rsidR="001A4103" w:rsidRPr="00FC7200">
              <w:rPr>
                <w:rFonts w:asciiTheme="majorBidi" w:hAnsiTheme="majorBidi" w:cstheme="majorBidi"/>
                <w:b/>
                <w:bCs/>
                <w:color w:val="000000" w:themeColor="text1"/>
                <w:sz w:val="17"/>
                <w:szCs w:val="17"/>
                <w:rtl/>
                <w:lang w:bidi="ar-LB"/>
              </w:rPr>
              <w:t>الموصي بها (دولار أمريكي</w:t>
            </w:r>
            <w:r w:rsidRPr="00FC7200">
              <w:rPr>
                <w:rFonts w:asciiTheme="majorBidi" w:hAnsiTheme="majorBidi" w:cstheme="majorBidi"/>
                <w:b/>
                <w:bCs/>
                <w:color w:val="000000" w:themeColor="text1"/>
                <w:sz w:val="17"/>
                <w:szCs w:val="17"/>
                <w:rtl/>
                <w:lang w:bidi="ar-LB"/>
              </w:rPr>
              <w:t>)</w:t>
            </w:r>
          </w:p>
        </w:tc>
        <w:tc>
          <w:tcPr>
            <w:tcW w:w="1844" w:type="pct"/>
            <w:shd w:val="clear" w:color="auto" w:fill="auto"/>
          </w:tcPr>
          <w:p w14:paraId="78A132DD" w14:textId="77777777" w:rsidR="00AE4437" w:rsidRPr="00FC7200" w:rsidRDefault="001A4103" w:rsidP="007B34DF">
            <w:pPr>
              <w:bidi/>
              <w:jc w:val="center"/>
              <w:rPr>
                <w:rFonts w:asciiTheme="majorBidi" w:hAnsiTheme="majorBidi" w:cstheme="majorBidi"/>
                <w:b/>
                <w:bCs/>
                <w:color w:val="000000" w:themeColor="text1"/>
                <w:sz w:val="17"/>
                <w:szCs w:val="17"/>
                <w:rtl/>
                <w:lang w:bidi="ar-LB"/>
              </w:rPr>
            </w:pPr>
            <w:r w:rsidRPr="00FC7200">
              <w:rPr>
                <w:rFonts w:asciiTheme="majorBidi" w:hAnsiTheme="majorBidi" w:cstheme="majorBidi"/>
                <w:b/>
                <w:bCs/>
                <w:color w:val="000000" w:themeColor="text1"/>
                <w:sz w:val="17"/>
                <w:szCs w:val="17"/>
                <w:rtl/>
                <w:lang w:bidi="ar-LB"/>
              </w:rPr>
              <w:t xml:space="preserve">تكاليف الدعم (دولار </w:t>
            </w:r>
            <w:r w:rsidR="00AE4437" w:rsidRPr="00FC7200">
              <w:rPr>
                <w:rFonts w:asciiTheme="majorBidi" w:hAnsiTheme="majorBidi" w:cstheme="majorBidi"/>
                <w:b/>
                <w:bCs/>
                <w:color w:val="000000" w:themeColor="text1"/>
                <w:sz w:val="17"/>
                <w:szCs w:val="17"/>
                <w:rtl/>
                <w:lang w:bidi="ar-LB"/>
              </w:rPr>
              <w:t>أمريكي)</w:t>
            </w:r>
          </w:p>
        </w:tc>
      </w:tr>
      <w:tr w:rsidR="00AE4437" w:rsidRPr="00FC7200" w14:paraId="77445C02" w14:textId="77777777" w:rsidTr="00F141BB">
        <w:trPr>
          <w:trHeight w:hRule="exact" w:val="282"/>
        </w:trPr>
        <w:tc>
          <w:tcPr>
            <w:tcW w:w="1524" w:type="pct"/>
            <w:shd w:val="clear" w:color="auto" w:fill="auto"/>
          </w:tcPr>
          <w:p w14:paraId="56E356C8" w14:textId="77777777" w:rsidR="00AE4437" w:rsidRPr="00FC7200" w:rsidRDefault="00AE4437" w:rsidP="007B34DF">
            <w:pPr>
              <w:bidi/>
              <w:rPr>
                <w:rFonts w:asciiTheme="majorBidi" w:hAnsiTheme="majorBidi" w:cstheme="majorBidi"/>
                <w:color w:val="000000" w:themeColor="text1"/>
                <w:sz w:val="17"/>
                <w:szCs w:val="17"/>
                <w:rtl/>
                <w:lang w:bidi="ar-LB"/>
              </w:rPr>
            </w:pPr>
            <w:r w:rsidRPr="00FC7200">
              <w:rPr>
                <w:rFonts w:asciiTheme="majorBidi" w:hAnsiTheme="majorBidi" w:cstheme="majorBidi"/>
                <w:color w:val="000000" w:themeColor="text1"/>
                <w:sz w:val="17"/>
                <w:szCs w:val="17"/>
                <w:rtl/>
                <w:lang w:bidi="ar-LB"/>
              </w:rPr>
              <w:t>اليونيدو</w:t>
            </w:r>
          </w:p>
        </w:tc>
        <w:tc>
          <w:tcPr>
            <w:tcW w:w="1632" w:type="pct"/>
            <w:shd w:val="clear" w:color="auto" w:fill="auto"/>
          </w:tcPr>
          <w:p w14:paraId="6A851450" w14:textId="77777777" w:rsidR="00AE4437" w:rsidRPr="00FC7200" w:rsidRDefault="00AE4437" w:rsidP="00E36924">
            <w:pPr>
              <w:bidi/>
              <w:jc w:val="left"/>
              <w:rPr>
                <w:rFonts w:asciiTheme="majorBidi" w:hAnsiTheme="majorBidi" w:cstheme="majorBidi"/>
                <w:color w:val="000000" w:themeColor="text1"/>
                <w:sz w:val="17"/>
                <w:szCs w:val="17"/>
                <w:rtl/>
                <w:lang w:bidi="ar-LB"/>
              </w:rPr>
            </w:pPr>
            <w:r w:rsidRPr="00FC7200">
              <w:rPr>
                <w:rFonts w:asciiTheme="majorBidi" w:hAnsiTheme="majorBidi" w:cstheme="majorBidi"/>
                <w:color w:val="000000" w:themeColor="text1"/>
                <w:sz w:val="17"/>
                <w:szCs w:val="17"/>
                <w:rtl/>
                <w:lang w:bidi="ar-LB"/>
              </w:rPr>
              <w:t>5,085,390</w:t>
            </w:r>
          </w:p>
        </w:tc>
        <w:tc>
          <w:tcPr>
            <w:tcW w:w="1844" w:type="pct"/>
            <w:shd w:val="clear" w:color="auto" w:fill="auto"/>
          </w:tcPr>
          <w:p w14:paraId="0E694337" w14:textId="77777777" w:rsidR="00AE4437" w:rsidRPr="00FC7200" w:rsidRDefault="00AE4437" w:rsidP="00E36924">
            <w:pPr>
              <w:bidi/>
              <w:jc w:val="left"/>
              <w:rPr>
                <w:rFonts w:asciiTheme="majorBidi" w:hAnsiTheme="majorBidi" w:cstheme="majorBidi"/>
                <w:color w:val="000000" w:themeColor="text1"/>
                <w:sz w:val="17"/>
                <w:szCs w:val="17"/>
                <w:rtl/>
                <w:lang w:bidi="ar-LB"/>
              </w:rPr>
            </w:pPr>
            <w:bookmarkStart w:id="1" w:name="_Hlk149224182"/>
            <w:r w:rsidRPr="00FC7200">
              <w:rPr>
                <w:rFonts w:asciiTheme="majorBidi" w:hAnsiTheme="majorBidi" w:cstheme="majorBidi"/>
                <w:color w:val="000000" w:themeColor="text1"/>
                <w:sz w:val="17"/>
                <w:szCs w:val="17"/>
                <w:rtl/>
                <w:lang w:bidi="ar-LB"/>
              </w:rPr>
              <w:t>355,977</w:t>
            </w:r>
            <w:bookmarkEnd w:id="1"/>
          </w:p>
        </w:tc>
      </w:tr>
      <w:tr w:rsidR="00AE4437" w:rsidRPr="00FC7200" w14:paraId="699C866A" w14:textId="77777777" w:rsidTr="00F141BB">
        <w:trPr>
          <w:trHeight w:hRule="exact" w:val="286"/>
        </w:trPr>
        <w:tc>
          <w:tcPr>
            <w:tcW w:w="1524" w:type="pct"/>
            <w:shd w:val="clear" w:color="auto" w:fill="auto"/>
          </w:tcPr>
          <w:p w14:paraId="148AC06D" w14:textId="77777777" w:rsidR="00AE4437" w:rsidRPr="00FC7200" w:rsidRDefault="00D7725F" w:rsidP="007B34DF">
            <w:pPr>
              <w:bidi/>
              <w:rPr>
                <w:rFonts w:asciiTheme="majorBidi" w:hAnsiTheme="majorBidi" w:cstheme="majorBidi"/>
                <w:color w:val="000000" w:themeColor="text1"/>
                <w:sz w:val="17"/>
                <w:szCs w:val="17"/>
                <w:rtl/>
                <w:lang w:bidi="ar-LB"/>
              </w:rPr>
            </w:pPr>
            <w:r w:rsidRPr="00FC7200">
              <w:rPr>
                <w:rFonts w:asciiTheme="majorBidi" w:hAnsiTheme="majorBidi" w:cstheme="majorBidi"/>
                <w:color w:val="000000" w:themeColor="text1"/>
                <w:sz w:val="17"/>
                <w:szCs w:val="17"/>
                <w:rtl/>
                <w:lang w:bidi="ar-LB"/>
              </w:rPr>
              <w:t>اليوئنديبي</w:t>
            </w:r>
          </w:p>
        </w:tc>
        <w:tc>
          <w:tcPr>
            <w:tcW w:w="1632" w:type="pct"/>
            <w:shd w:val="clear" w:color="auto" w:fill="auto"/>
          </w:tcPr>
          <w:p w14:paraId="2A04C747" w14:textId="77777777" w:rsidR="00AE4437" w:rsidRPr="00FC7200" w:rsidRDefault="00AE4437" w:rsidP="00E36924">
            <w:pPr>
              <w:bidi/>
              <w:jc w:val="left"/>
              <w:rPr>
                <w:rFonts w:asciiTheme="majorBidi" w:hAnsiTheme="majorBidi" w:cstheme="majorBidi"/>
                <w:color w:val="000000" w:themeColor="text1"/>
                <w:sz w:val="17"/>
                <w:szCs w:val="17"/>
                <w:rtl/>
                <w:lang w:bidi="ar-LB"/>
              </w:rPr>
            </w:pPr>
            <w:bookmarkStart w:id="2" w:name="_Hlk149224199"/>
            <w:r w:rsidRPr="00FC7200">
              <w:rPr>
                <w:rFonts w:asciiTheme="majorBidi" w:hAnsiTheme="majorBidi" w:cstheme="majorBidi"/>
                <w:color w:val="000000" w:themeColor="text1"/>
                <w:sz w:val="17"/>
                <w:szCs w:val="17"/>
                <w:rtl/>
                <w:lang w:bidi="ar-LB"/>
              </w:rPr>
              <w:t>1,433,738</w:t>
            </w:r>
            <w:bookmarkEnd w:id="2"/>
          </w:p>
        </w:tc>
        <w:tc>
          <w:tcPr>
            <w:tcW w:w="1844" w:type="pct"/>
            <w:shd w:val="clear" w:color="auto" w:fill="auto"/>
          </w:tcPr>
          <w:p w14:paraId="145DB2AE" w14:textId="77777777" w:rsidR="00AE4437" w:rsidRPr="00FC7200" w:rsidRDefault="00AE4437" w:rsidP="00E36924">
            <w:pPr>
              <w:bidi/>
              <w:jc w:val="left"/>
              <w:rPr>
                <w:rFonts w:asciiTheme="majorBidi" w:hAnsiTheme="majorBidi" w:cstheme="majorBidi"/>
                <w:color w:val="000000" w:themeColor="text1"/>
                <w:sz w:val="17"/>
                <w:szCs w:val="17"/>
                <w:rtl/>
                <w:lang w:bidi="ar-LB"/>
              </w:rPr>
            </w:pPr>
            <w:r w:rsidRPr="00FC7200">
              <w:rPr>
                <w:rFonts w:asciiTheme="majorBidi" w:hAnsiTheme="majorBidi" w:cstheme="majorBidi"/>
                <w:color w:val="000000" w:themeColor="text1"/>
                <w:sz w:val="17"/>
                <w:szCs w:val="17"/>
                <w:rtl/>
                <w:lang w:bidi="ar-LB"/>
              </w:rPr>
              <w:t>100,362</w:t>
            </w:r>
          </w:p>
        </w:tc>
      </w:tr>
      <w:tr w:rsidR="00AE4437" w:rsidRPr="00FC7200" w14:paraId="3A971765" w14:textId="77777777" w:rsidTr="00F141BB">
        <w:trPr>
          <w:trHeight w:hRule="exact" w:val="286"/>
        </w:trPr>
        <w:tc>
          <w:tcPr>
            <w:tcW w:w="1524" w:type="pct"/>
            <w:shd w:val="clear" w:color="auto" w:fill="auto"/>
          </w:tcPr>
          <w:p w14:paraId="34DD7C1B" w14:textId="77777777" w:rsidR="00AE4437" w:rsidRPr="00FC7200" w:rsidRDefault="00D7725F" w:rsidP="007B34DF">
            <w:pPr>
              <w:bidi/>
              <w:rPr>
                <w:rFonts w:asciiTheme="majorBidi" w:hAnsiTheme="majorBidi" w:cstheme="majorBidi"/>
                <w:color w:val="000000" w:themeColor="text1"/>
                <w:sz w:val="17"/>
                <w:szCs w:val="17"/>
                <w:rtl/>
                <w:lang w:bidi="ar-LB"/>
              </w:rPr>
            </w:pPr>
            <w:r w:rsidRPr="00FC7200">
              <w:rPr>
                <w:rFonts w:asciiTheme="majorBidi" w:hAnsiTheme="majorBidi" w:cstheme="majorBidi"/>
                <w:color w:val="000000" w:themeColor="text1"/>
                <w:sz w:val="17"/>
                <w:szCs w:val="17"/>
                <w:rtl/>
                <w:lang w:bidi="ar-LB"/>
              </w:rPr>
              <w:t>اليونيب</w:t>
            </w:r>
          </w:p>
        </w:tc>
        <w:tc>
          <w:tcPr>
            <w:tcW w:w="1632" w:type="pct"/>
            <w:shd w:val="clear" w:color="auto" w:fill="auto"/>
          </w:tcPr>
          <w:p w14:paraId="2FEEEB5B" w14:textId="77777777" w:rsidR="00AE4437" w:rsidRPr="00FC7200" w:rsidRDefault="00AE4437" w:rsidP="00E36924">
            <w:pPr>
              <w:bidi/>
              <w:jc w:val="left"/>
              <w:rPr>
                <w:rFonts w:asciiTheme="majorBidi" w:hAnsiTheme="majorBidi" w:cstheme="majorBidi"/>
                <w:color w:val="000000" w:themeColor="text1"/>
                <w:sz w:val="17"/>
                <w:szCs w:val="17"/>
                <w:rtl/>
                <w:lang w:bidi="ar-LB"/>
              </w:rPr>
            </w:pPr>
            <w:bookmarkStart w:id="3" w:name="_Hlk149224230"/>
            <w:r w:rsidRPr="00FC7200">
              <w:rPr>
                <w:rFonts w:asciiTheme="majorBidi" w:hAnsiTheme="majorBidi" w:cstheme="majorBidi"/>
                <w:color w:val="000000" w:themeColor="text1"/>
                <w:sz w:val="17"/>
                <w:szCs w:val="17"/>
                <w:rtl/>
                <w:lang w:bidi="ar-LB"/>
              </w:rPr>
              <w:t>227,795</w:t>
            </w:r>
            <w:bookmarkEnd w:id="3"/>
          </w:p>
        </w:tc>
        <w:tc>
          <w:tcPr>
            <w:tcW w:w="1844" w:type="pct"/>
            <w:shd w:val="clear" w:color="auto" w:fill="auto"/>
          </w:tcPr>
          <w:p w14:paraId="7BC7C9D6" w14:textId="77777777" w:rsidR="00AE4437" w:rsidRPr="00FC7200" w:rsidRDefault="00AE4437" w:rsidP="00E36924">
            <w:pPr>
              <w:bidi/>
              <w:jc w:val="left"/>
              <w:rPr>
                <w:rFonts w:asciiTheme="majorBidi" w:hAnsiTheme="majorBidi" w:cstheme="majorBidi"/>
                <w:color w:val="000000" w:themeColor="text1"/>
                <w:sz w:val="17"/>
                <w:szCs w:val="17"/>
                <w:rtl/>
                <w:lang w:bidi="ar-LB"/>
              </w:rPr>
            </w:pPr>
            <w:bookmarkStart w:id="4" w:name="_Hlk149224243"/>
            <w:r w:rsidRPr="00FC7200">
              <w:rPr>
                <w:rFonts w:asciiTheme="majorBidi" w:hAnsiTheme="majorBidi" w:cstheme="majorBidi"/>
                <w:color w:val="000000" w:themeColor="text1"/>
                <w:sz w:val="17"/>
                <w:szCs w:val="17"/>
                <w:rtl/>
                <w:lang w:bidi="ar-LB"/>
              </w:rPr>
              <w:t>28,243</w:t>
            </w:r>
            <w:bookmarkEnd w:id="4"/>
          </w:p>
        </w:tc>
      </w:tr>
      <w:tr w:rsidR="00AE4437" w:rsidRPr="00FC7200" w14:paraId="723AC4AF" w14:textId="77777777" w:rsidTr="00F141BB">
        <w:trPr>
          <w:trHeight w:hRule="exact" w:val="290"/>
        </w:trPr>
        <w:tc>
          <w:tcPr>
            <w:tcW w:w="1524" w:type="pct"/>
            <w:shd w:val="clear" w:color="auto" w:fill="auto"/>
          </w:tcPr>
          <w:p w14:paraId="516952E2" w14:textId="77777777" w:rsidR="00AE4437" w:rsidRPr="00FC7200" w:rsidRDefault="00AE4437" w:rsidP="007B34DF">
            <w:pPr>
              <w:bidi/>
              <w:rPr>
                <w:rFonts w:asciiTheme="majorBidi" w:hAnsiTheme="majorBidi" w:cstheme="majorBidi"/>
                <w:b/>
                <w:bCs/>
                <w:color w:val="000000" w:themeColor="text1"/>
                <w:sz w:val="17"/>
                <w:szCs w:val="17"/>
                <w:highlight w:val="cyan"/>
                <w:rtl/>
                <w:lang w:bidi="ar-LB"/>
              </w:rPr>
            </w:pPr>
            <w:r w:rsidRPr="00FC7200">
              <w:rPr>
                <w:rFonts w:asciiTheme="majorBidi" w:hAnsiTheme="majorBidi" w:cstheme="majorBidi"/>
                <w:b/>
                <w:bCs/>
                <w:color w:val="000000" w:themeColor="text1"/>
                <w:sz w:val="17"/>
                <w:szCs w:val="17"/>
                <w:rtl/>
                <w:lang w:bidi="ar-LB"/>
              </w:rPr>
              <w:t>المجموع</w:t>
            </w:r>
          </w:p>
        </w:tc>
        <w:tc>
          <w:tcPr>
            <w:tcW w:w="1632" w:type="pct"/>
            <w:shd w:val="clear" w:color="auto" w:fill="auto"/>
          </w:tcPr>
          <w:p w14:paraId="509D9618" w14:textId="77777777" w:rsidR="00AE4437" w:rsidRPr="00FC7200" w:rsidRDefault="00AE4437" w:rsidP="00E36924">
            <w:pPr>
              <w:bidi/>
              <w:jc w:val="left"/>
              <w:rPr>
                <w:rFonts w:asciiTheme="majorBidi" w:hAnsiTheme="majorBidi" w:cstheme="majorBidi"/>
                <w:b/>
                <w:bCs/>
                <w:color w:val="000000" w:themeColor="text1"/>
                <w:sz w:val="17"/>
                <w:szCs w:val="17"/>
                <w:rtl/>
                <w:lang w:bidi="ar-LB"/>
              </w:rPr>
            </w:pPr>
            <w:bookmarkStart w:id="5" w:name="_Hlk149224145"/>
            <w:r w:rsidRPr="00FC7200">
              <w:rPr>
                <w:rFonts w:asciiTheme="majorBidi" w:hAnsiTheme="majorBidi" w:cstheme="majorBidi"/>
                <w:b/>
                <w:bCs/>
                <w:color w:val="000000" w:themeColor="text1"/>
                <w:sz w:val="17"/>
                <w:szCs w:val="17"/>
                <w:rtl/>
                <w:lang w:bidi="ar-LB"/>
              </w:rPr>
              <w:t>6,746,923</w:t>
            </w:r>
            <w:bookmarkEnd w:id="5"/>
          </w:p>
        </w:tc>
        <w:tc>
          <w:tcPr>
            <w:tcW w:w="1844" w:type="pct"/>
            <w:shd w:val="clear" w:color="auto" w:fill="auto"/>
          </w:tcPr>
          <w:p w14:paraId="4894096F" w14:textId="77777777" w:rsidR="00AE4437" w:rsidRPr="00FC7200" w:rsidRDefault="00AE4437" w:rsidP="00E36924">
            <w:pPr>
              <w:bidi/>
              <w:jc w:val="left"/>
              <w:rPr>
                <w:rFonts w:asciiTheme="majorBidi" w:hAnsiTheme="majorBidi" w:cstheme="majorBidi"/>
                <w:b/>
                <w:bCs/>
                <w:color w:val="000000" w:themeColor="text1"/>
                <w:sz w:val="17"/>
                <w:szCs w:val="17"/>
                <w:rtl/>
                <w:lang w:bidi="ar-LB"/>
              </w:rPr>
            </w:pPr>
            <w:r w:rsidRPr="00FC7200">
              <w:rPr>
                <w:rFonts w:asciiTheme="majorBidi" w:hAnsiTheme="majorBidi" w:cstheme="majorBidi"/>
                <w:b/>
                <w:bCs/>
                <w:color w:val="000000" w:themeColor="text1"/>
                <w:sz w:val="17"/>
                <w:szCs w:val="17"/>
                <w:rtl/>
                <w:lang w:bidi="ar-LB"/>
              </w:rPr>
              <w:t>484,582</w:t>
            </w:r>
          </w:p>
        </w:tc>
      </w:tr>
    </w:tbl>
    <w:p w14:paraId="539853DA" w14:textId="77777777" w:rsidR="00AE4437" w:rsidRPr="00FC7200" w:rsidRDefault="00AE4437" w:rsidP="00AE4437">
      <w:pPr>
        <w:jc w:val="center"/>
        <w:rPr>
          <w:rFonts w:asciiTheme="majorBidi" w:hAnsiTheme="majorBidi" w:cstheme="majorBidi"/>
          <w:sz w:val="17"/>
          <w:szCs w:val="17"/>
          <w:rtl/>
          <w:lang w:bidi="ar-LB"/>
        </w:rPr>
      </w:pPr>
    </w:p>
    <w:tbl>
      <w:tblPr>
        <w:tblStyle w:val="TableGrid"/>
        <w:bidiVisual/>
        <w:tblW w:w="5000" w:type="pct"/>
        <w:tblLook w:val="04A0" w:firstRow="1" w:lastRow="0" w:firstColumn="1" w:lastColumn="0" w:noHBand="0" w:noVBand="1"/>
      </w:tblPr>
      <w:tblGrid>
        <w:gridCol w:w="2928"/>
        <w:gridCol w:w="6648"/>
      </w:tblGrid>
      <w:tr w:rsidR="00AE4437" w:rsidRPr="00FC7200" w14:paraId="5611DC38" w14:textId="77777777" w:rsidTr="00E36924">
        <w:trPr>
          <w:trHeight w:hRule="exact" w:val="281"/>
        </w:trPr>
        <w:tc>
          <w:tcPr>
            <w:tcW w:w="1529" w:type="pct"/>
            <w:shd w:val="clear" w:color="auto" w:fill="auto"/>
          </w:tcPr>
          <w:p w14:paraId="15D5A9CA" w14:textId="77777777" w:rsidR="00AE4437" w:rsidRPr="00FC7200" w:rsidRDefault="00AE4437" w:rsidP="007B34DF">
            <w:pPr>
              <w:bidi/>
              <w:jc w:val="left"/>
              <w:rPr>
                <w:rFonts w:asciiTheme="majorBidi" w:hAnsiTheme="majorBidi" w:cstheme="majorBidi"/>
                <w:b/>
                <w:bCs/>
                <w:color w:val="000000" w:themeColor="text1"/>
                <w:sz w:val="17"/>
                <w:szCs w:val="17"/>
                <w:rtl/>
                <w:lang w:bidi="ar-LB"/>
              </w:rPr>
            </w:pPr>
            <w:r w:rsidRPr="00FC7200">
              <w:rPr>
                <w:rFonts w:asciiTheme="majorBidi" w:hAnsiTheme="majorBidi" w:cstheme="majorBidi"/>
                <w:b/>
                <w:bCs/>
                <w:color w:val="000000" w:themeColor="text1"/>
                <w:sz w:val="17"/>
                <w:szCs w:val="17"/>
                <w:rtl/>
                <w:lang w:bidi="ar-LB"/>
              </w:rPr>
              <w:t>توصية الأمانة:</w:t>
            </w:r>
          </w:p>
        </w:tc>
        <w:tc>
          <w:tcPr>
            <w:tcW w:w="3471" w:type="pct"/>
            <w:shd w:val="clear" w:color="auto" w:fill="auto"/>
          </w:tcPr>
          <w:p w14:paraId="40DF6AD2" w14:textId="77777777" w:rsidR="00AE4437" w:rsidRPr="00FC7200" w:rsidRDefault="00E36924" w:rsidP="00E36924">
            <w:pPr>
              <w:bidi/>
              <w:jc w:val="center"/>
              <w:rPr>
                <w:rFonts w:asciiTheme="majorBidi" w:hAnsiTheme="majorBidi" w:cstheme="majorBidi"/>
                <w:color w:val="000000" w:themeColor="text1"/>
                <w:sz w:val="17"/>
                <w:szCs w:val="17"/>
                <w:rtl/>
                <w:lang w:bidi="ar-LB"/>
              </w:rPr>
            </w:pPr>
            <w:r w:rsidRPr="00FC7200">
              <w:rPr>
                <w:rFonts w:asciiTheme="majorBidi" w:hAnsiTheme="majorBidi" w:cstheme="majorBidi"/>
                <w:color w:val="000000" w:themeColor="text1"/>
                <w:sz w:val="17"/>
                <w:szCs w:val="17"/>
                <w:rtl/>
                <w:lang w:bidi="ar-LB"/>
              </w:rPr>
              <w:t>النظر فيه بصفة فردية</w:t>
            </w:r>
            <w:r w:rsidR="00AE4437" w:rsidRPr="00FC7200">
              <w:rPr>
                <w:rFonts w:asciiTheme="majorBidi" w:hAnsiTheme="majorBidi" w:cstheme="majorBidi"/>
                <w:color w:val="000000" w:themeColor="text1"/>
                <w:sz w:val="17"/>
                <w:szCs w:val="17"/>
                <w:rtl/>
                <w:lang w:bidi="ar-LB"/>
              </w:rPr>
              <w:t xml:space="preserve"> </w:t>
            </w:r>
          </w:p>
        </w:tc>
      </w:tr>
    </w:tbl>
    <w:p w14:paraId="063A39B2" w14:textId="77777777" w:rsidR="00AE4437" w:rsidRDefault="00AE4437" w:rsidP="00AE4437">
      <w:pPr>
        <w:jc w:val="left"/>
        <w:rPr>
          <w:b/>
          <w:bCs/>
          <w:rtl/>
          <w:lang w:bidi="ar-LB"/>
        </w:rPr>
      </w:pPr>
      <w:r>
        <w:rPr>
          <w:b/>
          <w:bCs/>
          <w:rtl/>
          <w:lang w:bidi="ar-LB"/>
        </w:rPr>
        <w:br w:type="page"/>
      </w:r>
    </w:p>
    <w:p w14:paraId="02C423FB" w14:textId="77777777" w:rsidR="00AE4437" w:rsidRPr="00FC7200" w:rsidRDefault="00AE4437" w:rsidP="00AE4437">
      <w:pPr>
        <w:widowControl w:val="0"/>
        <w:tabs>
          <w:tab w:val="left" w:pos="2880"/>
          <w:tab w:val="left" w:pos="5760"/>
        </w:tabs>
        <w:bidi/>
        <w:spacing w:before="240" w:after="240"/>
        <w:jc w:val="center"/>
        <w:rPr>
          <w:b/>
          <w:bCs/>
          <w:sz w:val="26"/>
          <w:szCs w:val="26"/>
          <w:rtl/>
          <w:lang w:bidi="ar-LB"/>
        </w:rPr>
      </w:pPr>
      <w:r w:rsidRPr="00FC7200">
        <w:rPr>
          <w:b/>
          <w:bCs/>
          <w:sz w:val="26"/>
          <w:szCs w:val="26"/>
          <w:rtl/>
          <w:lang w:bidi="ar-LB"/>
        </w:rPr>
        <w:lastRenderedPageBreak/>
        <w:t>وصف المشروع</w:t>
      </w:r>
    </w:p>
    <w:p w14:paraId="39A4FE25" w14:textId="77777777" w:rsidR="00AE4437" w:rsidRPr="00FC7200" w:rsidRDefault="00AE4437" w:rsidP="006959F6">
      <w:pPr>
        <w:pStyle w:val="Heading1"/>
        <w:numPr>
          <w:ilvl w:val="0"/>
          <w:numId w:val="9"/>
        </w:numPr>
        <w:bidi/>
        <w:rPr>
          <w:sz w:val="26"/>
          <w:szCs w:val="26"/>
          <w:rtl/>
          <w:lang w:bidi="ar-LB"/>
        </w:rPr>
      </w:pPr>
      <w:bookmarkStart w:id="6" w:name="_Hlk126916095"/>
      <w:r w:rsidRPr="00FC7200">
        <w:rPr>
          <w:sz w:val="26"/>
          <w:szCs w:val="26"/>
          <w:rtl/>
          <w:lang w:bidi="ar-LB"/>
        </w:rPr>
        <w:t xml:space="preserve">نيابة عن حكومة المكسيك، قدمت اليونيدو، </w:t>
      </w:r>
      <w:r w:rsidR="00426146" w:rsidRPr="00FC7200">
        <w:rPr>
          <w:sz w:val="26"/>
          <w:szCs w:val="26"/>
          <w:rtl/>
          <w:lang w:bidi="ar-LB"/>
        </w:rPr>
        <w:t>بصفتها</w:t>
      </w:r>
      <w:r w:rsidRPr="00FC7200">
        <w:rPr>
          <w:sz w:val="26"/>
          <w:szCs w:val="26"/>
          <w:rtl/>
          <w:lang w:bidi="ar-LB"/>
        </w:rPr>
        <w:t xml:space="preserve"> الوكالة المنفذة الرئيسية، طلبًا للمرحلة الأولى من خطة تنفيذ </w:t>
      </w:r>
      <w:r w:rsidR="00426146" w:rsidRPr="00FC7200">
        <w:rPr>
          <w:sz w:val="26"/>
          <w:szCs w:val="26"/>
          <w:rtl/>
          <w:lang w:bidi="ar-LB"/>
        </w:rPr>
        <w:t>تعديل</w:t>
      </w:r>
      <w:r w:rsidRPr="00FC7200">
        <w:rPr>
          <w:sz w:val="26"/>
          <w:szCs w:val="26"/>
          <w:rtl/>
          <w:lang w:bidi="ar-LB"/>
        </w:rPr>
        <w:t xml:space="preserve"> كيغالي</w:t>
      </w:r>
      <w:r w:rsidR="00426146" w:rsidRPr="00FC7200">
        <w:rPr>
          <w:sz w:val="26"/>
          <w:szCs w:val="26"/>
          <w:rtl/>
          <w:lang w:bidi="ar-LB"/>
        </w:rPr>
        <w:t xml:space="preserve"> للمواد الهيدروفلوروكربونية،</w:t>
      </w:r>
      <w:r w:rsidRPr="00FC7200">
        <w:rPr>
          <w:sz w:val="26"/>
          <w:szCs w:val="26"/>
          <w:rtl/>
          <w:lang w:bidi="ar-LB"/>
        </w:rPr>
        <w:t xml:space="preserve"> بتكلفة إجمالية قدرها 21,726,824 دولارًا أمريكيًا، تتكون من 14,358,693 دولارًا أمريكيًا، بالإضافة إلى تكاليف دعم الوكالة </w:t>
      </w:r>
      <w:r w:rsidR="00426146" w:rsidRPr="00FC7200">
        <w:rPr>
          <w:sz w:val="26"/>
          <w:szCs w:val="26"/>
          <w:rtl/>
          <w:lang w:bidi="ar-LB"/>
        </w:rPr>
        <w:t>وقدرها</w:t>
      </w:r>
      <w:r w:rsidRPr="00FC7200">
        <w:rPr>
          <w:sz w:val="26"/>
          <w:szCs w:val="26"/>
          <w:rtl/>
          <w:lang w:bidi="ar-LB"/>
        </w:rPr>
        <w:t xml:space="preserve"> 1,005,109 دولار</w:t>
      </w:r>
      <w:r w:rsidR="00426146" w:rsidRPr="00FC7200">
        <w:rPr>
          <w:sz w:val="26"/>
          <w:szCs w:val="26"/>
          <w:rtl/>
          <w:lang w:bidi="ar-LB"/>
        </w:rPr>
        <w:t>ا</w:t>
      </w:r>
      <w:r w:rsidRPr="00FC7200">
        <w:rPr>
          <w:sz w:val="26"/>
          <w:szCs w:val="26"/>
          <w:rtl/>
          <w:lang w:bidi="ar-LB"/>
        </w:rPr>
        <w:t xml:space="preserve"> أمريكي</w:t>
      </w:r>
      <w:r w:rsidR="00426146" w:rsidRPr="00FC7200">
        <w:rPr>
          <w:sz w:val="26"/>
          <w:szCs w:val="26"/>
          <w:rtl/>
          <w:lang w:bidi="ar-LB"/>
        </w:rPr>
        <w:t>ا</w:t>
      </w:r>
      <w:r w:rsidRPr="00FC7200">
        <w:rPr>
          <w:sz w:val="26"/>
          <w:szCs w:val="26"/>
          <w:rtl/>
          <w:lang w:bidi="ar-LB"/>
        </w:rPr>
        <w:t xml:space="preserve"> لليونيدو، و4,867,500 دولار</w:t>
      </w:r>
      <w:r w:rsidR="00426146" w:rsidRPr="00FC7200">
        <w:rPr>
          <w:sz w:val="26"/>
          <w:szCs w:val="26"/>
          <w:rtl/>
          <w:lang w:bidi="ar-LB"/>
        </w:rPr>
        <w:t>ا</w:t>
      </w:r>
      <w:r w:rsidRPr="00FC7200">
        <w:rPr>
          <w:sz w:val="26"/>
          <w:szCs w:val="26"/>
          <w:rtl/>
          <w:lang w:bidi="ar-LB"/>
        </w:rPr>
        <w:t xml:space="preserve"> أمريكي</w:t>
      </w:r>
      <w:r w:rsidR="00426146" w:rsidRPr="00FC7200">
        <w:rPr>
          <w:sz w:val="26"/>
          <w:szCs w:val="26"/>
          <w:rtl/>
          <w:lang w:bidi="ar-LB"/>
        </w:rPr>
        <w:t>ا</w:t>
      </w:r>
      <w:r w:rsidRPr="00FC7200">
        <w:rPr>
          <w:sz w:val="26"/>
          <w:szCs w:val="26"/>
          <w:rtl/>
          <w:lang w:bidi="ar-LB"/>
        </w:rPr>
        <w:t xml:space="preserve">، بالإضافة إلى تكاليف دعم الوكالة </w:t>
      </w:r>
      <w:r w:rsidR="00426146" w:rsidRPr="00FC7200">
        <w:rPr>
          <w:sz w:val="26"/>
          <w:szCs w:val="26"/>
          <w:rtl/>
          <w:lang w:bidi="ar-LB"/>
        </w:rPr>
        <w:t>وقدرها</w:t>
      </w:r>
      <w:r w:rsidRPr="00FC7200">
        <w:rPr>
          <w:sz w:val="26"/>
          <w:szCs w:val="26"/>
          <w:rtl/>
          <w:lang w:bidi="ar-LB"/>
        </w:rPr>
        <w:t xml:space="preserve"> 340,725 دولار</w:t>
      </w:r>
      <w:r w:rsidR="00426146" w:rsidRPr="00FC7200">
        <w:rPr>
          <w:sz w:val="26"/>
          <w:szCs w:val="26"/>
          <w:rtl/>
          <w:lang w:bidi="ar-LB"/>
        </w:rPr>
        <w:t>ا</w:t>
      </w:r>
      <w:r w:rsidRPr="00FC7200">
        <w:rPr>
          <w:sz w:val="26"/>
          <w:szCs w:val="26"/>
          <w:rtl/>
          <w:lang w:bidi="ar-LB"/>
        </w:rPr>
        <w:t xml:space="preserve"> أمريكي</w:t>
      </w:r>
      <w:r w:rsidR="00426146" w:rsidRPr="00FC7200">
        <w:rPr>
          <w:sz w:val="26"/>
          <w:szCs w:val="26"/>
          <w:rtl/>
          <w:lang w:bidi="ar-LB"/>
        </w:rPr>
        <w:t>ا</w:t>
      </w:r>
      <w:r w:rsidRPr="00FC7200">
        <w:rPr>
          <w:sz w:val="26"/>
          <w:szCs w:val="26"/>
          <w:rtl/>
          <w:lang w:bidi="ar-LB"/>
        </w:rPr>
        <w:t xml:space="preserve"> </w:t>
      </w:r>
      <w:r w:rsidR="00426146" w:rsidRPr="00FC7200">
        <w:rPr>
          <w:sz w:val="26"/>
          <w:szCs w:val="26"/>
          <w:rtl/>
          <w:lang w:bidi="ar-LB"/>
        </w:rPr>
        <w:t xml:space="preserve">لليوئنديبي </w:t>
      </w:r>
      <w:r w:rsidRPr="00FC7200">
        <w:rPr>
          <w:sz w:val="26"/>
          <w:szCs w:val="26"/>
          <w:rtl/>
          <w:lang w:bidi="ar-LB"/>
        </w:rPr>
        <w:t>و1,031,349 دولار</w:t>
      </w:r>
      <w:r w:rsidR="00426146" w:rsidRPr="00FC7200">
        <w:rPr>
          <w:sz w:val="26"/>
          <w:szCs w:val="26"/>
          <w:rtl/>
          <w:lang w:bidi="ar-LB"/>
        </w:rPr>
        <w:t>ا</w:t>
      </w:r>
      <w:r w:rsidRPr="00FC7200">
        <w:rPr>
          <w:sz w:val="26"/>
          <w:szCs w:val="26"/>
          <w:rtl/>
          <w:lang w:bidi="ar-LB"/>
        </w:rPr>
        <w:t xml:space="preserve"> أمريكي</w:t>
      </w:r>
      <w:r w:rsidR="00426146" w:rsidRPr="00FC7200">
        <w:rPr>
          <w:sz w:val="26"/>
          <w:szCs w:val="26"/>
          <w:rtl/>
          <w:lang w:bidi="ar-LB"/>
        </w:rPr>
        <w:t>ا</w:t>
      </w:r>
      <w:r w:rsidRPr="00FC7200">
        <w:rPr>
          <w:sz w:val="26"/>
          <w:szCs w:val="26"/>
          <w:rtl/>
          <w:lang w:bidi="ar-LB"/>
        </w:rPr>
        <w:t xml:space="preserve">، بالإضافة إلى تكاليف دعم الوكالة </w:t>
      </w:r>
      <w:r w:rsidR="00426146" w:rsidRPr="00FC7200">
        <w:rPr>
          <w:sz w:val="26"/>
          <w:szCs w:val="26"/>
          <w:rtl/>
          <w:lang w:bidi="ar-LB"/>
        </w:rPr>
        <w:t>وقدرها</w:t>
      </w:r>
      <w:r w:rsidRPr="00FC7200">
        <w:rPr>
          <w:sz w:val="26"/>
          <w:szCs w:val="26"/>
          <w:rtl/>
          <w:lang w:bidi="ar-LB"/>
        </w:rPr>
        <w:t xml:space="preserve"> 123,448 دولار</w:t>
      </w:r>
      <w:r w:rsidR="00426146" w:rsidRPr="00FC7200">
        <w:rPr>
          <w:sz w:val="26"/>
          <w:szCs w:val="26"/>
          <w:rtl/>
          <w:lang w:bidi="ar-LB"/>
        </w:rPr>
        <w:t>ا</w:t>
      </w:r>
      <w:r w:rsidRPr="00FC7200">
        <w:rPr>
          <w:sz w:val="26"/>
          <w:szCs w:val="26"/>
          <w:rtl/>
          <w:lang w:bidi="ar-LB"/>
        </w:rPr>
        <w:t xml:space="preserve"> أمريكي</w:t>
      </w:r>
      <w:r w:rsidR="00426146" w:rsidRPr="00FC7200">
        <w:rPr>
          <w:sz w:val="26"/>
          <w:szCs w:val="26"/>
          <w:rtl/>
          <w:lang w:bidi="ar-LB"/>
        </w:rPr>
        <w:t>ا</w:t>
      </w:r>
      <w:r w:rsidRPr="00FC7200">
        <w:rPr>
          <w:sz w:val="26"/>
          <w:szCs w:val="26"/>
          <w:rtl/>
          <w:lang w:bidi="ar-LB"/>
        </w:rPr>
        <w:t xml:space="preserve"> </w:t>
      </w:r>
      <w:r w:rsidR="00426146" w:rsidRPr="00FC7200">
        <w:rPr>
          <w:sz w:val="26"/>
          <w:szCs w:val="26"/>
          <w:rtl/>
          <w:lang w:bidi="ar-LB"/>
        </w:rPr>
        <w:t>لليونيب</w:t>
      </w:r>
      <w:r w:rsidRPr="00FC7200">
        <w:rPr>
          <w:sz w:val="26"/>
          <w:szCs w:val="26"/>
          <w:rtl/>
          <w:lang w:bidi="ar-LB"/>
        </w:rPr>
        <w:t xml:space="preserve">، </w:t>
      </w:r>
      <w:r w:rsidR="00426146" w:rsidRPr="00FC7200">
        <w:rPr>
          <w:sz w:val="26"/>
          <w:szCs w:val="26"/>
          <w:rtl/>
          <w:lang w:bidi="ar-LB"/>
        </w:rPr>
        <w:t>حسبما قدمت</w:t>
      </w:r>
      <w:r w:rsidRPr="00FC7200">
        <w:rPr>
          <w:sz w:val="26"/>
          <w:szCs w:val="26"/>
          <w:rtl/>
          <w:lang w:bidi="ar-LB"/>
        </w:rPr>
        <w:t xml:space="preserve"> في الأصل.</w:t>
      </w:r>
      <w:r w:rsidRPr="00FC7200">
        <w:rPr>
          <w:sz w:val="26"/>
          <w:szCs w:val="26"/>
          <w:vertAlign w:val="superscript"/>
          <w:lang w:bidi="ar-LB"/>
        </w:rPr>
        <w:footnoteReference w:id="2"/>
      </w:r>
    </w:p>
    <w:p w14:paraId="09B6A07F" w14:textId="7A99554C" w:rsidR="00AE4437" w:rsidRPr="00FC7200" w:rsidRDefault="00D2210C" w:rsidP="00D2210C">
      <w:pPr>
        <w:pStyle w:val="Heading1"/>
        <w:bidi/>
        <w:rPr>
          <w:sz w:val="26"/>
          <w:szCs w:val="26"/>
          <w:rtl/>
          <w:lang w:bidi="ar-LB"/>
        </w:rPr>
      </w:pPr>
      <w:r w:rsidRPr="00FC7200">
        <w:rPr>
          <w:sz w:val="26"/>
          <w:szCs w:val="26"/>
          <w:rtl/>
          <w:lang w:bidi="ar-LB"/>
        </w:rPr>
        <w:t>سيساعد</w:t>
      </w:r>
      <w:r w:rsidR="00AE4437" w:rsidRPr="00FC7200">
        <w:rPr>
          <w:sz w:val="26"/>
          <w:szCs w:val="26"/>
          <w:rtl/>
          <w:lang w:bidi="ar-LB"/>
        </w:rPr>
        <w:t xml:space="preserve"> تنفيذ المرحلة الأولى من </w:t>
      </w:r>
      <w:r w:rsidRPr="00FC7200">
        <w:rPr>
          <w:sz w:val="26"/>
          <w:szCs w:val="26"/>
          <w:rtl/>
          <w:lang w:bidi="ar-LB"/>
        </w:rPr>
        <w:t xml:space="preserve">خطة تنفيذ تعديل كيغالي للمواد الهيدروفلوروكربونية </w:t>
      </w:r>
      <w:r w:rsidR="00AE4437" w:rsidRPr="00FC7200">
        <w:rPr>
          <w:sz w:val="26"/>
          <w:szCs w:val="26"/>
          <w:rtl/>
          <w:lang w:bidi="ar-LB"/>
        </w:rPr>
        <w:t xml:space="preserve">حكومة المكسيك على تحقيق هدف التخفيض بنسبة 10 في </w:t>
      </w:r>
      <w:r w:rsidR="008863FD">
        <w:rPr>
          <w:sz w:val="26"/>
          <w:szCs w:val="26"/>
          <w:rtl/>
          <w:lang w:bidi="ar-LB"/>
        </w:rPr>
        <w:t>المئة</w:t>
      </w:r>
      <w:r w:rsidR="00AE4437" w:rsidRPr="00FC7200">
        <w:rPr>
          <w:sz w:val="26"/>
          <w:szCs w:val="26"/>
          <w:rtl/>
          <w:lang w:bidi="ar-LB"/>
        </w:rPr>
        <w:t xml:space="preserve"> من استهلاك خط الأساس </w:t>
      </w:r>
      <w:r w:rsidRPr="00FC7200">
        <w:rPr>
          <w:sz w:val="26"/>
          <w:szCs w:val="26"/>
          <w:rtl/>
          <w:lang w:bidi="ar-LB"/>
        </w:rPr>
        <w:t xml:space="preserve">للمواد الهيدروفلوروكربونية </w:t>
      </w:r>
      <w:r w:rsidR="00AE4437" w:rsidRPr="00FC7200">
        <w:rPr>
          <w:sz w:val="26"/>
          <w:szCs w:val="26"/>
          <w:rtl/>
          <w:lang w:bidi="ar-LB"/>
        </w:rPr>
        <w:t>بحلول 1 يناير</w:t>
      </w:r>
      <w:r w:rsidRPr="00FC7200">
        <w:rPr>
          <w:sz w:val="26"/>
          <w:szCs w:val="26"/>
          <w:rtl/>
          <w:lang w:bidi="ar-LB"/>
        </w:rPr>
        <w:t>/ كانون الثاني</w:t>
      </w:r>
      <w:r w:rsidR="00AE4437" w:rsidRPr="00FC7200">
        <w:rPr>
          <w:sz w:val="26"/>
          <w:szCs w:val="26"/>
          <w:rtl/>
          <w:lang w:bidi="ar-LB"/>
        </w:rPr>
        <w:t xml:space="preserve"> 2029.</w:t>
      </w:r>
    </w:p>
    <w:p w14:paraId="3E37E474" w14:textId="77777777" w:rsidR="00AE4437" w:rsidRPr="00FC7200" w:rsidRDefault="00AE4437" w:rsidP="00D2210C">
      <w:pPr>
        <w:pStyle w:val="Heading1"/>
        <w:bidi/>
        <w:rPr>
          <w:sz w:val="26"/>
          <w:szCs w:val="26"/>
          <w:rtl/>
          <w:lang w:bidi="ar-LB"/>
        </w:rPr>
      </w:pPr>
      <w:r w:rsidRPr="00FC7200">
        <w:rPr>
          <w:sz w:val="26"/>
          <w:szCs w:val="26"/>
          <w:rtl/>
          <w:lang w:bidi="ar-LB"/>
        </w:rPr>
        <w:t xml:space="preserve">تبلغ قيمة الشريحة الأولى من المرحلة الأولى من </w:t>
      </w:r>
      <w:r w:rsidR="00D2210C" w:rsidRPr="00FC7200">
        <w:rPr>
          <w:sz w:val="26"/>
          <w:szCs w:val="26"/>
          <w:rtl/>
          <w:lang w:bidi="ar-LB"/>
        </w:rPr>
        <w:t>خطة تنفيذ تعديل كيغالي للمواد الهيدروفلوروكربونية</w:t>
      </w:r>
      <w:r w:rsidRPr="00FC7200">
        <w:rPr>
          <w:sz w:val="26"/>
          <w:szCs w:val="26"/>
          <w:rtl/>
          <w:lang w:bidi="ar-LB"/>
        </w:rPr>
        <w:t xml:space="preserve"> المطلوبة في هذا الاجتماع 9,090,220 دولارًا أمريكيًا، وتتألف من 4,731,283 دولارًا أمريكيًا، بالإضافة إلى تكاليف دعم الوكالة </w:t>
      </w:r>
      <w:r w:rsidR="00D2210C" w:rsidRPr="00FC7200">
        <w:rPr>
          <w:sz w:val="26"/>
          <w:szCs w:val="26"/>
          <w:rtl/>
          <w:lang w:bidi="ar-LB"/>
        </w:rPr>
        <w:t>وقدرها</w:t>
      </w:r>
      <w:r w:rsidRPr="00FC7200">
        <w:rPr>
          <w:sz w:val="26"/>
          <w:szCs w:val="26"/>
          <w:rtl/>
          <w:lang w:bidi="ar-LB"/>
        </w:rPr>
        <w:t xml:space="preserve"> 331,190 دولارًا أمريكيًا لليونيدو، و3,404,500 دولارًا أمريكيًا، بالإضافة إلى تكاليف دعم الوكالة </w:t>
      </w:r>
      <w:r w:rsidR="00D2210C" w:rsidRPr="00FC7200">
        <w:rPr>
          <w:sz w:val="26"/>
          <w:szCs w:val="26"/>
          <w:rtl/>
          <w:lang w:bidi="ar-LB"/>
        </w:rPr>
        <w:t>وقدرها</w:t>
      </w:r>
      <w:r w:rsidRPr="00FC7200">
        <w:rPr>
          <w:sz w:val="26"/>
          <w:szCs w:val="26"/>
          <w:rtl/>
          <w:lang w:bidi="ar-LB"/>
        </w:rPr>
        <w:t xml:space="preserve"> 238,315 دولارًا أمريكيًا </w:t>
      </w:r>
      <w:r w:rsidR="00D2210C" w:rsidRPr="00FC7200">
        <w:rPr>
          <w:sz w:val="26"/>
          <w:szCs w:val="26"/>
          <w:rtl/>
          <w:lang w:bidi="ar-LB"/>
        </w:rPr>
        <w:t xml:space="preserve">لليوئنديبي، و </w:t>
      </w:r>
      <w:r w:rsidRPr="00FC7200">
        <w:rPr>
          <w:sz w:val="26"/>
          <w:szCs w:val="26"/>
          <w:rtl/>
          <w:lang w:bidi="ar-LB"/>
        </w:rPr>
        <w:t xml:space="preserve">343,783 دولارًا أمريكيًا، بالإضافة إلى تكاليف دعم الوكالة </w:t>
      </w:r>
      <w:r w:rsidR="00D2210C" w:rsidRPr="00FC7200">
        <w:rPr>
          <w:sz w:val="26"/>
          <w:szCs w:val="26"/>
          <w:rtl/>
          <w:lang w:bidi="ar-LB"/>
        </w:rPr>
        <w:t>وقدرها</w:t>
      </w:r>
      <w:r w:rsidRPr="00FC7200">
        <w:rPr>
          <w:sz w:val="26"/>
          <w:szCs w:val="26"/>
          <w:rtl/>
          <w:lang w:bidi="ar-LB"/>
        </w:rPr>
        <w:t xml:space="preserve"> 41,149 دولارًا أمريكيًا </w:t>
      </w:r>
      <w:r w:rsidR="00D2210C" w:rsidRPr="00FC7200">
        <w:rPr>
          <w:sz w:val="26"/>
          <w:szCs w:val="26"/>
          <w:rtl/>
          <w:lang w:bidi="ar-LB"/>
        </w:rPr>
        <w:t>لليونيب</w:t>
      </w:r>
      <w:r w:rsidRPr="00FC7200">
        <w:rPr>
          <w:sz w:val="26"/>
          <w:szCs w:val="26"/>
          <w:rtl/>
          <w:lang w:bidi="ar-LB"/>
        </w:rPr>
        <w:t xml:space="preserve">، </w:t>
      </w:r>
      <w:r w:rsidR="00D2210C" w:rsidRPr="00FC7200">
        <w:rPr>
          <w:sz w:val="26"/>
          <w:szCs w:val="26"/>
          <w:rtl/>
          <w:lang w:bidi="ar-LB"/>
        </w:rPr>
        <w:t>حسب ما قدمت</w:t>
      </w:r>
      <w:r w:rsidRPr="00FC7200">
        <w:rPr>
          <w:sz w:val="26"/>
          <w:szCs w:val="26"/>
          <w:rtl/>
          <w:lang w:bidi="ar-LB"/>
        </w:rPr>
        <w:t xml:space="preserve"> في الأصل، للفترة من يناير</w:t>
      </w:r>
      <w:r w:rsidR="00D2210C" w:rsidRPr="00FC7200">
        <w:rPr>
          <w:sz w:val="26"/>
          <w:szCs w:val="26"/>
          <w:rtl/>
          <w:lang w:bidi="ar-LB"/>
        </w:rPr>
        <w:t>/ كانون الثاني</w:t>
      </w:r>
      <w:r w:rsidRPr="00FC7200">
        <w:rPr>
          <w:sz w:val="26"/>
          <w:szCs w:val="26"/>
          <w:rtl/>
          <w:lang w:bidi="ar-LB"/>
        </w:rPr>
        <w:t xml:space="preserve"> 2024 إلى ديسمبر</w:t>
      </w:r>
      <w:r w:rsidR="00D2210C" w:rsidRPr="00FC7200">
        <w:rPr>
          <w:sz w:val="26"/>
          <w:szCs w:val="26"/>
          <w:rtl/>
          <w:lang w:bidi="ar-LB"/>
        </w:rPr>
        <w:t>/ كانون الأول</w:t>
      </w:r>
      <w:r w:rsidRPr="00FC7200">
        <w:rPr>
          <w:sz w:val="26"/>
          <w:szCs w:val="26"/>
          <w:rtl/>
          <w:lang w:bidi="ar-LB"/>
        </w:rPr>
        <w:t xml:space="preserve"> 2025.</w:t>
      </w:r>
    </w:p>
    <w:p w14:paraId="01441873" w14:textId="77777777" w:rsidR="00AE4437" w:rsidRPr="00FC7200" w:rsidRDefault="00AE4437" w:rsidP="00AE4437">
      <w:pPr>
        <w:bidi/>
        <w:spacing w:after="240"/>
        <w:rPr>
          <w:b/>
          <w:bCs/>
          <w:sz w:val="26"/>
          <w:szCs w:val="26"/>
          <w:rtl/>
          <w:lang w:bidi="ar-LB"/>
        </w:rPr>
      </w:pPr>
      <w:r w:rsidRPr="00FC7200">
        <w:rPr>
          <w:b/>
          <w:bCs/>
          <w:sz w:val="26"/>
          <w:szCs w:val="26"/>
          <w:rtl/>
          <w:lang w:bidi="ar-LB"/>
        </w:rPr>
        <w:t>خلفية</w:t>
      </w:r>
    </w:p>
    <w:p w14:paraId="2C6AB33E" w14:textId="77777777" w:rsidR="00AE4437" w:rsidRPr="00FC7200" w:rsidRDefault="00AE4437" w:rsidP="00D76737">
      <w:pPr>
        <w:pStyle w:val="Heading1"/>
        <w:bidi/>
        <w:rPr>
          <w:sz w:val="26"/>
          <w:szCs w:val="26"/>
          <w:rtl/>
          <w:lang w:bidi="ar-LB"/>
        </w:rPr>
      </w:pPr>
      <w:r w:rsidRPr="00FC7200">
        <w:rPr>
          <w:sz w:val="26"/>
          <w:szCs w:val="26"/>
          <w:rtl/>
          <w:lang w:bidi="ar-LB"/>
        </w:rPr>
        <w:t>صدقت حكومة المكسيك على جميع تعديلات بروتوكول مونتريال، بما في ذلك تعديل كيغالي في 25 سبتمبر/</w:t>
      </w:r>
      <w:r w:rsidR="002F03E1" w:rsidRPr="00FC7200">
        <w:rPr>
          <w:sz w:val="26"/>
          <w:szCs w:val="26"/>
          <w:rtl/>
          <w:lang w:bidi="ar-LB"/>
        </w:rPr>
        <w:t xml:space="preserve"> </w:t>
      </w:r>
      <w:r w:rsidRPr="00FC7200">
        <w:rPr>
          <w:sz w:val="26"/>
          <w:szCs w:val="26"/>
          <w:rtl/>
          <w:lang w:bidi="ar-LB"/>
        </w:rPr>
        <w:t xml:space="preserve">أيلول 2018. ولدى المكسيك خط أساس لاستهلاك </w:t>
      </w:r>
      <w:r w:rsidR="002F03E1" w:rsidRPr="00FC7200">
        <w:rPr>
          <w:sz w:val="26"/>
          <w:szCs w:val="26"/>
          <w:rtl/>
          <w:lang w:bidi="ar-LB"/>
        </w:rPr>
        <w:t>المواد الهيدروفلوروكربونية قدره 1,148.8 طن</w:t>
      </w:r>
      <w:r w:rsidRPr="00FC7200">
        <w:rPr>
          <w:sz w:val="26"/>
          <w:szCs w:val="26"/>
          <w:rtl/>
          <w:lang w:bidi="ar-LB"/>
        </w:rPr>
        <w:t xml:space="preserve"> </w:t>
      </w:r>
      <w:r w:rsidR="002F03E1" w:rsidRPr="00FC7200">
        <w:rPr>
          <w:sz w:val="26"/>
          <w:szCs w:val="26"/>
          <w:rtl/>
          <w:lang w:bidi="ar-LB"/>
        </w:rPr>
        <w:t>من قدرات استنفاد</w:t>
      </w:r>
      <w:r w:rsidR="00D76737" w:rsidRPr="00FC7200">
        <w:rPr>
          <w:sz w:val="26"/>
          <w:szCs w:val="26"/>
          <w:rtl/>
          <w:lang w:bidi="ar-LB"/>
        </w:rPr>
        <w:t xml:space="preserve"> الأوزون أو 14,799 طن متري</w:t>
      </w:r>
      <w:r w:rsidRPr="00FC7200">
        <w:rPr>
          <w:sz w:val="26"/>
          <w:szCs w:val="26"/>
          <w:rtl/>
          <w:lang w:bidi="ar-LB"/>
        </w:rPr>
        <w:t xml:space="preserve">، ومن المقرر أن تتخلص تمامًا من استهلاك </w:t>
      </w:r>
      <w:r w:rsidR="00D76737" w:rsidRPr="00FC7200">
        <w:rPr>
          <w:sz w:val="26"/>
          <w:szCs w:val="26"/>
          <w:rtl/>
          <w:lang w:bidi="ar-LB"/>
        </w:rPr>
        <w:t xml:space="preserve">المواد الهيدروكلوروفلوروكربونية </w:t>
      </w:r>
      <w:r w:rsidRPr="00FC7200">
        <w:rPr>
          <w:sz w:val="26"/>
          <w:szCs w:val="26"/>
          <w:rtl/>
          <w:lang w:bidi="ar-LB"/>
        </w:rPr>
        <w:t>بحلول عام 1 يناير</w:t>
      </w:r>
      <w:r w:rsidR="00D76737" w:rsidRPr="00FC7200">
        <w:rPr>
          <w:sz w:val="26"/>
          <w:szCs w:val="26"/>
          <w:rtl/>
          <w:lang w:bidi="ar-LB"/>
        </w:rPr>
        <w:t>/ كانون الثاني</w:t>
      </w:r>
      <w:r w:rsidRPr="00FC7200">
        <w:rPr>
          <w:sz w:val="26"/>
          <w:szCs w:val="26"/>
          <w:rtl/>
          <w:lang w:bidi="ar-LB"/>
        </w:rPr>
        <w:t xml:space="preserve"> 2030.</w:t>
      </w:r>
    </w:p>
    <w:p w14:paraId="146B2599" w14:textId="77777777" w:rsidR="00AE4437" w:rsidRPr="00FC7200" w:rsidRDefault="00AE4437" w:rsidP="00942C7E">
      <w:pPr>
        <w:widowControl w:val="0"/>
        <w:bidi/>
        <w:spacing w:after="240"/>
        <w:outlineLvl w:val="0"/>
        <w:rPr>
          <w:bCs/>
          <w:sz w:val="26"/>
          <w:szCs w:val="26"/>
          <w:u w:val="single"/>
          <w:rtl/>
          <w:lang w:bidi="ar-LB"/>
        </w:rPr>
      </w:pPr>
      <w:r w:rsidRPr="00FC7200">
        <w:rPr>
          <w:bCs/>
          <w:sz w:val="26"/>
          <w:szCs w:val="26"/>
          <w:u w:val="single"/>
          <w:rtl/>
          <w:lang w:bidi="ar-LB"/>
        </w:rPr>
        <w:t xml:space="preserve">حالة تنفيذ خطة إدارة </w:t>
      </w:r>
      <w:r w:rsidR="00942C7E" w:rsidRPr="00FC7200">
        <w:rPr>
          <w:bCs/>
          <w:sz w:val="26"/>
          <w:szCs w:val="26"/>
          <w:u w:val="single"/>
          <w:rtl/>
          <w:lang w:bidi="ar-LB"/>
        </w:rPr>
        <w:t>إزالة المواد الهيدروكلوروفلوروكربونية</w:t>
      </w:r>
    </w:p>
    <w:p w14:paraId="6D8E15EA" w14:textId="713B0430" w:rsidR="00AE4437" w:rsidRPr="00FC7200" w:rsidRDefault="00AE4437" w:rsidP="00942C7E">
      <w:pPr>
        <w:pStyle w:val="Heading1"/>
        <w:widowControl w:val="0"/>
        <w:tabs>
          <w:tab w:val="num" w:pos="709"/>
        </w:tabs>
        <w:bidi/>
        <w:rPr>
          <w:sz w:val="26"/>
          <w:szCs w:val="26"/>
          <w:rtl/>
          <w:lang w:bidi="ar-LB"/>
        </w:rPr>
      </w:pPr>
      <w:r w:rsidRPr="00FC7200">
        <w:rPr>
          <w:sz w:val="26"/>
          <w:szCs w:val="26"/>
          <w:rtl/>
          <w:lang w:bidi="ar-LB"/>
        </w:rPr>
        <w:t xml:space="preserve">تمت الموافقة على المرحلة الأولى من خطة إدارة </w:t>
      </w:r>
      <w:r w:rsidR="00942C7E" w:rsidRPr="00FC7200">
        <w:rPr>
          <w:b/>
          <w:sz w:val="26"/>
          <w:szCs w:val="26"/>
          <w:rtl/>
          <w:lang w:bidi="ar-LB"/>
        </w:rPr>
        <w:t>إزالة المواد الهيدروكلوروفلوروكربونية</w:t>
      </w:r>
      <w:r w:rsidR="00942C7E" w:rsidRPr="00FC7200">
        <w:rPr>
          <w:sz w:val="26"/>
          <w:szCs w:val="26"/>
          <w:rtl/>
          <w:lang w:bidi="ar-LB"/>
        </w:rPr>
        <w:t xml:space="preserve"> ل</w:t>
      </w:r>
      <w:r w:rsidRPr="00FC7200">
        <w:rPr>
          <w:sz w:val="26"/>
          <w:szCs w:val="26"/>
          <w:rtl/>
          <w:lang w:bidi="ar-LB"/>
        </w:rPr>
        <w:t>لمكسيك في الأصل في الاجتماع الرابع والستين للجنة</w:t>
      </w:r>
      <w:r w:rsidRPr="00FC7200">
        <w:rPr>
          <w:sz w:val="26"/>
          <w:szCs w:val="26"/>
          <w:vertAlign w:val="superscript"/>
          <w:rtl/>
          <w:lang w:bidi="ar-LB"/>
        </w:rPr>
        <w:t xml:space="preserve"> </w:t>
      </w:r>
      <w:r w:rsidRPr="00FC7200">
        <w:rPr>
          <w:sz w:val="26"/>
          <w:szCs w:val="26"/>
          <w:rtl/>
          <w:lang w:bidi="ar-LB"/>
        </w:rPr>
        <w:t>التنفيذية،</w:t>
      </w:r>
      <w:r w:rsidRPr="00FC7200">
        <w:rPr>
          <w:sz w:val="26"/>
          <w:szCs w:val="26"/>
          <w:vertAlign w:val="superscript"/>
          <w:lang w:bidi="ar-LB"/>
        </w:rPr>
        <w:footnoteReference w:id="3"/>
      </w:r>
      <w:r w:rsidR="00942C7E" w:rsidRPr="00FC7200">
        <w:rPr>
          <w:sz w:val="26"/>
          <w:szCs w:val="26"/>
          <w:rtl/>
          <w:lang w:bidi="ar-LB"/>
        </w:rPr>
        <w:t xml:space="preserve"> </w:t>
      </w:r>
      <w:r w:rsidRPr="00FC7200">
        <w:rPr>
          <w:sz w:val="26"/>
          <w:szCs w:val="26"/>
          <w:rtl/>
          <w:lang w:bidi="ar-LB"/>
        </w:rPr>
        <w:t>وتم تنقيحها لاحقًا في الاجتماعين الثالث والسبعين</w:t>
      </w:r>
      <w:r w:rsidRPr="00FC7200">
        <w:rPr>
          <w:sz w:val="26"/>
          <w:szCs w:val="26"/>
          <w:vertAlign w:val="superscript"/>
          <w:rtl/>
          <w:lang w:bidi="ar-LB"/>
        </w:rPr>
        <w:t xml:space="preserve"> </w:t>
      </w:r>
      <w:r w:rsidRPr="00FC7200">
        <w:rPr>
          <w:sz w:val="26"/>
          <w:szCs w:val="26"/>
          <w:rtl/>
          <w:lang w:bidi="ar-LB"/>
        </w:rPr>
        <w:t>والتاسع والسبعين</w:t>
      </w:r>
      <w:r w:rsidR="00942C7E" w:rsidRPr="00FC7200">
        <w:rPr>
          <w:sz w:val="26"/>
          <w:szCs w:val="26"/>
          <w:rtl/>
          <w:lang w:bidi="ar-LB"/>
        </w:rPr>
        <w:t>،</w:t>
      </w:r>
      <w:r w:rsidRPr="00FC7200">
        <w:rPr>
          <w:sz w:val="26"/>
          <w:szCs w:val="26"/>
          <w:vertAlign w:val="superscript"/>
          <w:lang w:bidi="ar-LB"/>
        </w:rPr>
        <w:footnoteReference w:id="4"/>
      </w:r>
      <w:r w:rsidR="00942C7E" w:rsidRPr="00FC7200">
        <w:rPr>
          <w:sz w:val="26"/>
          <w:szCs w:val="26"/>
          <w:rtl/>
          <w:lang w:bidi="ar-LB"/>
        </w:rPr>
        <w:t xml:space="preserve"> لتحقيق </w:t>
      </w:r>
      <w:r w:rsidRPr="00FC7200">
        <w:rPr>
          <w:sz w:val="26"/>
          <w:szCs w:val="26"/>
          <w:rtl/>
          <w:lang w:bidi="ar-LB"/>
        </w:rPr>
        <w:t xml:space="preserve">التخفيض بنسبة 35 في </w:t>
      </w:r>
      <w:r w:rsidR="008863FD">
        <w:rPr>
          <w:sz w:val="26"/>
          <w:szCs w:val="26"/>
          <w:rtl/>
          <w:lang w:bidi="ar-LB"/>
        </w:rPr>
        <w:t>المئة</w:t>
      </w:r>
      <w:r w:rsidRPr="00FC7200">
        <w:rPr>
          <w:sz w:val="26"/>
          <w:szCs w:val="26"/>
          <w:rtl/>
          <w:lang w:bidi="ar-LB"/>
        </w:rPr>
        <w:t xml:space="preserve"> من خط الأساس بحلول عام 2018، مما يؤدي إلى </w:t>
      </w:r>
      <w:r w:rsidR="00942C7E" w:rsidRPr="00FC7200">
        <w:rPr>
          <w:sz w:val="26"/>
          <w:szCs w:val="26"/>
          <w:rtl/>
          <w:lang w:bidi="ar-LB"/>
        </w:rPr>
        <w:t>إزالة 428.2 طن</w:t>
      </w:r>
      <w:r w:rsidRPr="00FC7200">
        <w:rPr>
          <w:sz w:val="26"/>
          <w:szCs w:val="26"/>
          <w:rtl/>
          <w:lang w:bidi="ar-LB"/>
        </w:rPr>
        <w:t xml:space="preserve"> من </w:t>
      </w:r>
      <w:r w:rsidR="00942C7E" w:rsidRPr="00FC7200">
        <w:rPr>
          <w:sz w:val="26"/>
          <w:szCs w:val="26"/>
          <w:rtl/>
          <w:lang w:bidi="ar-LB"/>
        </w:rPr>
        <w:t>قدرات استنفاذ</w:t>
      </w:r>
      <w:r w:rsidRPr="00FC7200">
        <w:rPr>
          <w:sz w:val="26"/>
          <w:szCs w:val="26"/>
          <w:rtl/>
          <w:lang w:bidi="ar-LB"/>
        </w:rPr>
        <w:t xml:space="preserve"> الأوزون من </w:t>
      </w:r>
      <w:r w:rsidR="00942C7E" w:rsidRPr="00FC7200">
        <w:rPr>
          <w:b/>
          <w:sz w:val="26"/>
          <w:szCs w:val="26"/>
          <w:rtl/>
          <w:lang w:bidi="ar-LB"/>
        </w:rPr>
        <w:t>المواد الهيدروكلوروفلوروكربونية</w:t>
      </w:r>
      <w:r w:rsidRPr="00FC7200">
        <w:rPr>
          <w:sz w:val="26"/>
          <w:szCs w:val="26"/>
          <w:rtl/>
          <w:lang w:bidi="ar-LB"/>
        </w:rPr>
        <w:t>، بتكلفة إجمالية قدرها 18,066,211 دولارًا أمريكيًا، بالإضافة إلى تكاليف دعم الوكالة.</w:t>
      </w:r>
    </w:p>
    <w:p w14:paraId="7EEBA475" w14:textId="37CDB46B" w:rsidR="00AE4437" w:rsidRPr="00FC7200" w:rsidRDefault="00942C7E" w:rsidP="00942C7E">
      <w:pPr>
        <w:pStyle w:val="Heading1"/>
        <w:bidi/>
        <w:rPr>
          <w:sz w:val="26"/>
          <w:szCs w:val="26"/>
          <w:rtl/>
          <w:lang w:bidi="ar-LB"/>
        </w:rPr>
      </w:pPr>
      <w:r w:rsidRPr="00FC7200">
        <w:rPr>
          <w:sz w:val="26"/>
          <w:szCs w:val="26"/>
          <w:rtl/>
          <w:lang w:bidi="ar-LB"/>
        </w:rPr>
        <w:t xml:space="preserve">تمت الموافقة على المرحلة الثانية من </w:t>
      </w:r>
      <w:r w:rsidR="00AE4437" w:rsidRPr="00FC7200">
        <w:rPr>
          <w:sz w:val="26"/>
          <w:szCs w:val="26"/>
          <w:rtl/>
          <w:lang w:bidi="ar-LB"/>
        </w:rPr>
        <w:t>خطة</w:t>
      </w:r>
      <w:r w:rsidR="00AE4437" w:rsidRPr="00FC7200">
        <w:rPr>
          <w:sz w:val="26"/>
          <w:szCs w:val="26"/>
          <w:vertAlign w:val="superscript"/>
          <w:rtl/>
          <w:lang w:bidi="ar-LB"/>
        </w:rPr>
        <w:t xml:space="preserve"> </w:t>
      </w:r>
      <w:r w:rsidR="00AE4437" w:rsidRPr="00FC7200">
        <w:rPr>
          <w:sz w:val="26"/>
          <w:szCs w:val="26"/>
          <w:rtl/>
          <w:lang w:bidi="ar-LB"/>
        </w:rPr>
        <w:t xml:space="preserve">إدارة إزالة المواد الهيدروكلوروفلوروكربونية للمكسيك في الأصل في الاجتماع </w:t>
      </w:r>
      <w:r w:rsidRPr="00FC7200">
        <w:rPr>
          <w:sz w:val="26"/>
          <w:szCs w:val="26"/>
          <w:rtl/>
          <w:lang w:bidi="ar-LB"/>
        </w:rPr>
        <w:t>الثالث والسبعين</w:t>
      </w:r>
      <w:r w:rsidRPr="00FC7200">
        <w:rPr>
          <w:sz w:val="26"/>
          <w:szCs w:val="26"/>
          <w:vertAlign w:val="superscript"/>
          <w:rtl/>
          <w:lang w:bidi="ar-LB"/>
        </w:rPr>
        <w:t xml:space="preserve"> </w:t>
      </w:r>
      <w:r w:rsidR="00AE4437" w:rsidRPr="00FC7200">
        <w:rPr>
          <w:sz w:val="26"/>
          <w:szCs w:val="26"/>
          <w:vertAlign w:val="superscript"/>
          <w:lang w:bidi="ar-LB"/>
        </w:rPr>
        <w:footnoteReference w:id="5"/>
      </w:r>
      <w:r w:rsidR="00AE4437" w:rsidRPr="00FC7200">
        <w:rPr>
          <w:sz w:val="26"/>
          <w:szCs w:val="26"/>
          <w:vertAlign w:val="superscript"/>
          <w:rtl/>
          <w:lang w:bidi="ar-LB"/>
        </w:rPr>
        <w:t xml:space="preserve"> </w:t>
      </w:r>
      <w:r w:rsidR="00AE4437" w:rsidRPr="00FC7200">
        <w:rPr>
          <w:sz w:val="26"/>
          <w:szCs w:val="26"/>
          <w:rtl/>
          <w:lang w:bidi="ar-LB"/>
        </w:rPr>
        <w:t>وتم تنقيحها لاحقًا في الاجتماعات السابع والسبعين</w:t>
      </w:r>
      <w:r w:rsidR="00AE4437" w:rsidRPr="00FC7200">
        <w:rPr>
          <w:sz w:val="26"/>
          <w:szCs w:val="26"/>
          <w:vertAlign w:val="superscript"/>
          <w:rtl/>
          <w:lang w:bidi="ar-LB"/>
        </w:rPr>
        <w:t xml:space="preserve"> </w:t>
      </w:r>
      <w:r w:rsidR="00AE4437" w:rsidRPr="00FC7200">
        <w:rPr>
          <w:sz w:val="26"/>
          <w:szCs w:val="26"/>
          <w:rtl/>
          <w:lang w:bidi="ar-LB"/>
        </w:rPr>
        <w:t>والتاسع والسبعين</w:t>
      </w:r>
      <w:r w:rsidR="00AE4437" w:rsidRPr="00FC7200">
        <w:rPr>
          <w:sz w:val="26"/>
          <w:szCs w:val="26"/>
          <w:vertAlign w:val="superscript"/>
          <w:rtl/>
          <w:lang w:bidi="ar-LB"/>
        </w:rPr>
        <w:t xml:space="preserve"> </w:t>
      </w:r>
      <w:r w:rsidRPr="00FC7200">
        <w:rPr>
          <w:sz w:val="26"/>
          <w:szCs w:val="26"/>
          <w:rtl/>
          <w:lang w:bidi="ar-LB"/>
        </w:rPr>
        <w:t>والتسعين</w:t>
      </w:r>
      <w:r w:rsidR="00AE4437" w:rsidRPr="00FC7200">
        <w:rPr>
          <w:sz w:val="26"/>
          <w:szCs w:val="26"/>
          <w:rtl/>
          <w:lang w:bidi="ar-LB"/>
        </w:rPr>
        <w:t>،</w:t>
      </w:r>
      <w:r w:rsidR="00AE4437" w:rsidRPr="00FC7200">
        <w:rPr>
          <w:sz w:val="26"/>
          <w:szCs w:val="26"/>
          <w:vertAlign w:val="superscript"/>
          <w:lang w:bidi="ar-LB"/>
        </w:rPr>
        <w:footnoteReference w:id="6"/>
      </w:r>
      <w:r w:rsidRPr="00FC7200">
        <w:rPr>
          <w:sz w:val="26"/>
          <w:szCs w:val="26"/>
          <w:rtl/>
          <w:lang w:bidi="ar-LB"/>
        </w:rPr>
        <w:t xml:space="preserve"> لخفض</w:t>
      </w:r>
      <w:r w:rsidR="00AE4437" w:rsidRPr="00FC7200">
        <w:rPr>
          <w:sz w:val="26"/>
          <w:szCs w:val="26"/>
          <w:rtl/>
          <w:lang w:bidi="ar-LB"/>
        </w:rPr>
        <w:t xml:space="preserve"> استهلاك </w:t>
      </w:r>
      <w:r w:rsidRPr="00FC7200">
        <w:rPr>
          <w:sz w:val="26"/>
          <w:szCs w:val="26"/>
          <w:rtl/>
          <w:lang w:bidi="ar-LB"/>
        </w:rPr>
        <w:t xml:space="preserve">المواد الهيدروكلوروفلوروكربونية </w:t>
      </w:r>
      <w:r w:rsidR="00AE4437" w:rsidRPr="00FC7200">
        <w:rPr>
          <w:sz w:val="26"/>
          <w:szCs w:val="26"/>
          <w:rtl/>
          <w:lang w:bidi="ar-LB"/>
        </w:rPr>
        <w:t xml:space="preserve">بنسبة 67.5 في </w:t>
      </w:r>
      <w:r w:rsidR="008863FD">
        <w:rPr>
          <w:sz w:val="26"/>
          <w:szCs w:val="26"/>
          <w:rtl/>
          <w:lang w:bidi="ar-LB"/>
        </w:rPr>
        <w:t>المئة</w:t>
      </w:r>
      <w:r w:rsidR="00AE4437" w:rsidRPr="00FC7200">
        <w:rPr>
          <w:sz w:val="26"/>
          <w:szCs w:val="26"/>
          <w:rtl/>
          <w:lang w:bidi="ar-LB"/>
        </w:rPr>
        <w:t xml:space="preserve"> من خط الأساس بحلول عام 2022، بتكلفة إجمالية قدرها 11,087,772 دولارًا أمريكيًا، بالإضافة إلى تكاليف دعم الوكالة. </w:t>
      </w:r>
      <w:r w:rsidRPr="00FC7200">
        <w:rPr>
          <w:sz w:val="26"/>
          <w:szCs w:val="26"/>
          <w:rtl/>
          <w:lang w:bidi="ar-LB"/>
        </w:rPr>
        <w:t>و</w:t>
      </w:r>
      <w:r w:rsidR="00AE4437" w:rsidRPr="00FC7200">
        <w:rPr>
          <w:sz w:val="26"/>
          <w:szCs w:val="26"/>
          <w:rtl/>
          <w:lang w:bidi="ar-LB"/>
        </w:rPr>
        <w:t xml:space="preserve">سيتم </w:t>
      </w:r>
      <w:r w:rsidRPr="00FC7200">
        <w:rPr>
          <w:sz w:val="26"/>
          <w:szCs w:val="26"/>
          <w:rtl/>
          <w:lang w:bidi="ar-LB"/>
        </w:rPr>
        <w:t>إنجاز</w:t>
      </w:r>
      <w:r w:rsidR="00AE4437" w:rsidRPr="00FC7200">
        <w:rPr>
          <w:sz w:val="26"/>
          <w:szCs w:val="26"/>
          <w:rtl/>
          <w:lang w:bidi="ar-LB"/>
        </w:rPr>
        <w:t xml:space="preserve"> المرحلة </w:t>
      </w:r>
      <w:r w:rsidR="00AE4437" w:rsidRPr="00FC7200">
        <w:rPr>
          <w:sz w:val="26"/>
          <w:szCs w:val="26"/>
          <w:rtl/>
          <w:lang w:bidi="ar-LB"/>
        </w:rPr>
        <w:lastRenderedPageBreak/>
        <w:t>الثانية من خطة إدارة إزالة المواد الهيدروكلوروفلوروكربونية بحلول 31 ديسمبر/</w:t>
      </w:r>
      <w:r w:rsidRPr="00FC7200">
        <w:rPr>
          <w:sz w:val="26"/>
          <w:szCs w:val="26"/>
          <w:rtl/>
          <w:lang w:bidi="ar-LB"/>
        </w:rPr>
        <w:t xml:space="preserve"> </w:t>
      </w:r>
      <w:r w:rsidR="00AE4437" w:rsidRPr="00FC7200">
        <w:rPr>
          <w:sz w:val="26"/>
          <w:szCs w:val="26"/>
          <w:rtl/>
          <w:lang w:bidi="ar-LB"/>
        </w:rPr>
        <w:t>كانون الأول 2024، على النحو المنصوص عليه في الاتفاق المبرم بين حكومة المكسيك واللجنة التنفيذية.</w:t>
      </w:r>
    </w:p>
    <w:p w14:paraId="31111B0F" w14:textId="77777777" w:rsidR="00AE4437" w:rsidRPr="00FC7200" w:rsidRDefault="00AE4437" w:rsidP="00942C7E">
      <w:pPr>
        <w:pStyle w:val="Heading1"/>
        <w:widowControl w:val="0"/>
        <w:numPr>
          <w:ilvl w:val="0"/>
          <w:numId w:val="0"/>
        </w:numPr>
        <w:suppressAutoHyphens/>
        <w:bidi/>
        <w:spacing w:before="240"/>
        <w:rPr>
          <w:sz w:val="26"/>
          <w:szCs w:val="26"/>
          <w:rtl/>
          <w:lang w:bidi="ar-LB"/>
        </w:rPr>
      </w:pPr>
      <w:r w:rsidRPr="00FC7200">
        <w:rPr>
          <w:sz w:val="26"/>
          <w:szCs w:val="26"/>
          <w:u w:val="single"/>
          <w:rtl/>
          <w:lang w:bidi="ar-LB"/>
        </w:rPr>
        <w:t xml:space="preserve">حالة تنفيذ الأنشطة </w:t>
      </w:r>
      <w:r w:rsidR="00942C7E" w:rsidRPr="00FC7200">
        <w:rPr>
          <w:sz w:val="26"/>
          <w:szCs w:val="26"/>
          <w:u w:val="single"/>
          <w:rtl/>
          <w:lang w:bidi="ar-LB"/>
        </w:rPr>
        <w:t>المتعلقة</w:t>
      </w:r>
      <w:r w:rsidRPr="00FC7200">
        <w:rPr>
          <w:sz w:val="26"/>
          <w:szCs w:val="26"/>
          <w:u w:val="single"/>
          <w:rtl/>
          <w:lang w:bidi="ar-LB"/>
        </w:rPr>
        <w:t xml:space="preserve"> </w:t>
      </w:r>
      <w:r w:rsidR="00942C7E" w:rsidRPr="00FC7200">
        <w:rPr>
          <w:sz w:val="26"/>
          <w:szCs w:val="26"/>
          <w:u w:val="single"/>
          <w:rtl/>
          <w:lang w:bidi="ar-LB"/>
        </w:rPr>
        <w:t>بالمواد الهيدروفلوروكربونية</w:t>
      </w:r>
    </w:p>
    <w:p w14:paraId="7847E058" w14:textId="77777777" w:rsidR="00AE4437" w:rsidRPr="00FC7200" w:rsidRDefault="00AE4437" w:rsidP="00873600">
      <w:pPr>
        <w:pStyle w:val="Heading1"/>
        <w:widowControl w:val="0"/>
        <w:bidi/>
        <w:spacing w:before="240"/>
        <w:rPr>
          <w:sz w:val="26"/>
          <w:szCs w:val="26"/>
          <w:rtl/>
          <w:lang w:bidi="ar-LB"/>
        </w:rPr>
      </w:pPr>
      <w:r w:rsidRPr="00FC7200">
        <w:rPr>
          <w:sz w:val="26"/>
          <w:szCs w:val="26"/>
          <w:rtl/>
          <w:lang w:bidi="ar-LB"/>
        </w:rPr>
        <w:t>حتى اليوم</w:t>
      </w:r>
      <w:r w:rsidR="00942C7E" w:rsidRPr="00FC7200">
        <w:rPr>
          <w:sz w:val="26"/>
          <w:szCs w:val="26"/>
          <w:rtl/>
          <w:lang w:bidi="ar-LB"/>
        </w:rPr>
        <w:t>، وافقت اللجنة التنفيذية على مشرو</w:t>
      </w:r>
      <w:r w:rsidRPr="00FC7200">
        <w:rPr>
          <w:sz w:val="26"/>
          <w:szCs w:val="26"/>
          <w:rtl/>
          <w:lang w:bidi="ar-LB"/>
        </w:rPr>
        <w:t>ع</w:t>
      </w:r>
      <w:r w:rsidR="00942C7E" w:rsidRPr="00FC7200">
        <w:rPr>
          <w:sz w:val="26"/>
          <w:szCs w:val="26"/>
          <w:rtl/>
          <w:lang w:bidi="ar-LB"/>
        </w:rPr>
        <w:t>ات</w:t>
      </w:r>
      <w:r w:rsidRPr="00FC7200">
        <w:rPr>
          <w:sz w:val="26"/>
          <w:szCs w:val="26"/>
          <w:rtl/>
          <w:lang w:bidi="ar-LB"/>
        </w:rPr>
        <w:t xml:space="preserve"> وأنشطة تبلغ قيمتها 8.45 مليون دولار</w:t>
      </w:r>
      <w:r w:rsidR="00942C7E" w:rsidRPr="00FC7200">
        <w:rPr>
          <w:sz w:val="26"/>
          <w:szCs w:val="26"/>
          <w:rtl/>
          <w:lang w:bidi="ar-LB"/>
        </w:rPr>
        <w:t>ا</w:t>
      </w:r>
      <w:r w:rsidRPr="00FC7200">
        <w:rPr>
          <w:sz w:val="26"/>
          <w:szCs w:val="26"/>
          <w:rtl/>
          <w:lang w:bidi="ar-LB"/>
        </w:rPr>
        <w:t xml:space="preserve"> أمريكي</w:t>
      </w:r>
      <w:r w:rsidR="00942C7E" w:rsidRPr="00FC7200">
        <w:rPr>
          <w:sz w:val="26"/>
          <w:szCs w:val="26"/>
          <w:rtl/>
          <w:lang w:bidi="ar-LB"/>
        </w:rPr>
        <w:t>ا</w:t>
      </w:r>
      <w:r w:rsidRPr="00FC7200">
        <w:rPr>
          <w:sz w:val="26"/>
          <w:szCs w:val="26"/>
          <w:rtl/>
          <w:lang w:bidi="ar-LB"/>
        </w:rPr>
        <w:t xml:space="preserve"> لمساعدة المكسيك في </w:t>
      </w:r>
      <w:r w:rsidR="00942C7E" w:rsidRPr="00FC7200">
        <w:rPr>
          <w:sz w:val="26"/>
          <w:szCs w:val="26"/>
          <w:rtl/>
          <w:lang w:bidi="ar-LB"/>
        </w:rPr>
        <w:t xml:space="preserve">تنفيذ </w:t>
      </w:r>
      <w:r w:rsidRPr="00FC7200">
        <w:rPr>
          <w:sz w:val="26"/>
          <w:szCs w:val="26"/>
          <w:rtl/>
          <w:lang w:bidi="ar-LB"/>
        </w:rPr>
        <w:t xml:space="preserve">الأنشطة المتعلقة </w:t>
      </w:r>
      <w:r w:rsidR="00942C7E" w:rsidRPr="00FC7200">
        <w:rPr>
          <w:sz w:val="26"/>
          <w:szCs w:val="26"/>
          <w:rtl/>
          <w:lang w:bidi="ar-LB"/>
        </w:rPr>
        <w:t xml:space="preserve">بالمواد الهيدروفلوروكربونية </w:t>
      </w:r>
      <w:r w:rsidRPr="00FC7200">
        <w:rPr>
          <w:sz w:val="26"/>
          <w:szCs w:val="26"/>
          <w:rtl/>
          <w:lang w:bidi="ar-LB"/>
        </w:rPr>
        <w:t xml:space="preserve">في سياق تعديل كيغالي، </w:t>
      </w:r>
      <w:r w:rsidR="00873600" w:rsidRPr="00FC7200">
        <w:rPr>
          <w:sz w:val="26"/>
          <w:szCs w:val="26"/>
          <w:rtl/>
          <w:lang w:bidi="ar-LB"/>
        </w:rPr>
        <w:t>على النحو</w:t>
      </w:r>
      <w:r w:rsidRPr="00FC7200">
        <w:rPr>
          <w:sz w:val="26"/>
          <w:szCs w:val="26"/>
          <w:rtl/>
          <w:lang w:bidi="ar-LB"/>
        </w:rPr>
        <w:t xml:space="preserve"> </w:t>
      </w:r>
      <w:r w:rsidR="00873600" w:rsidRPr="00FC7200">
        <w:rPr>
          <w:sz w:val="26"/>
          <w:szCs w:val="26"/>
          <w:rtl/>
          <w:lang w:bidi="ar-LB"/>
        </w:rPr>
        <w:t>ال</w:t>
      </w:r>
      <w:r w:rsidRPr="00FC7200">
        <w:rPr>
          <w:sz w:val="26"/>
          <w:szCs w:val="26"/>
          <w:rtl/>
          <w:lang w:bidi="ar-LB"/>
        </w:rPr>
        <w:t xml:space="preserve">مبين في الجدول 1. </w:t>
      </w:r>
      <w:r w:rsidR="00873600" w:rsidRPr="00FC7200">
        <w:rPr>
          <w:sz w:val="26"/>
          <w:szCs w:val="26"/>
          <w:rtl/>
          <w:lang w:bidi="ar-LB"/>
        </w:rPr>
        <w:t>و</w:t>
      </w:r>
      <w:r w:rsidRPr="00FC7200">
        <w:rPr>
          <w:sz w:val="26"/>
          <w:szCs w:val="26"/>
          <w:rtl/>
          <w:lang w:bidi="ar-LB"/>
        </w:rPr>
        <w:t xml:space="preserve">ساعدت هذه الأنشطة الحكومة، </w:t>
      </w:r>
      <w:r w:rsidR="00873600" w:rsidRPr="00FC7200">
        <w:rPr>
          <w:i/>
          <w:iCs/>
          <w:sz w:val="26"/>
          <w:szCs w:val="26"/>
          <w:rtl/>
          <w:lang w:bidi="ar-LB"/>
        </w:rPr>
        <w:t>ضمن</w:t>
      </w:r>
      <w:r w:rsidRPr="00FC7200">
        <w:rPr>
          <w:i/>
          <w:iCs/>
          <w:sz w:val="26"/>
          <w:szCs w:val="26"/>
          <w:rtl/>
          <w:lang w:bidi="ar-LB"/>
        </w:rPr>
        <w:t xml:space="preserve"> جملة أمور،</w:t>
      </w:r>
      <w:r w:rsidRPr="00FC7200">
        <w:rPr>
          <w:sz w:val="26"/>
          <w:szCs w:val="26"/>
          <w:rtl/>
          <w:lang w:bidi="ar-LB"/>
        </w:rPr>
        <w:t xml:space="preserve"> في</w:t>
      </w:r>
      <w:r w:rsidRPr="00FC7200">
        <w:rPr>
          <w:i/>
          <w:iCs/>
          <w:sz w:val="26"/>
          <w:szCs w:val="26"/>
          <w:rtl/>
          <w:lang w:bidi="ar-LB"/>
        </w:rPr>
        <w:t xml:space="preserve"> </w:t>
      </w:r>
      <w:r w:rsidR="00873600" w:rsidRPr="00FC7200">
        <w:rPr>
          <w:sz w:val="26"/>
          <w:szCs w:val="26"/>
          <w:rtl/>
          <w:lang w:bidi="ar-LB"/>
        </w:rPr>
        <w:t xml:space="preserve">تحديد </w:t>
      </w:r>
      <w:r w:rsidRPr="00FC7200">
        <w:rPr>
          <w:sz w:val="26"/>
          <w:szCs w:val="26"/>
          <w:rtl/>
          <w:lang w:bidi="ar-LB"/>
        </w:rPr>
        <w:t xml:space="preserve">خريطة الطريق لتنفيذ تعديل كيغالي؛ وتعديل الإطار القانوني لتنفيذ نظام ترخيص وحصص </w:t>
      </w:r>
      <w:r w:rsidR="00873600" w:rsidRPr="00FC7200">
        <w:rPr>
          <w:sz w:val="26"/>
          <w:szCs w:val="26"/>
          <w:rtl/>
          <w:lang w:bidi="ar-LB"/>
        </w:rPr>
        <w:t xml:space="preserve">المواد الهيدروفلوروكربونية </w:t>
      </w:r>
      <w:r w:rsidRPr="00FC7200">
        <w:rPr>
          <w:sz w:val="26"/>
          <w:szCs w:val="26"/>
          <w:rtl/>
          <w:lang w:bidi="ar-LB"/>
        </w:rPr>
        <w:t xml:space="preserve">اعتباراً من عام 2024؛ </w:t>
      </w:r>
      <w:r w:rsidR="00873600" w:rsidRPr="00FC7200">
        <w:rPr>
          <w:sz w:val="26"/>
          <w:szCs w:val="26"/>
          <w:rtl/>
          <w:lang w:bidi="ar-LB"/>
        </w:rPr>
        <w:t>وإجراء مسح</w:t>
      </w:r>
      <w:r w:rsidRPr="00FC7200">
        <w:rPr>
          <w:sz w:val="26"/>
          <w:szCs w:val="26"/>
          <w:rtl/>
          <w:lang w:bidi="ar-LB"/>
        </w:rPr>
        <w:t xml:space="preserve"> </w:t>
      </w:r>
      <w:r w:rsidR="00873600" w:rsidRPr="00FC7200">
        <w:rPr>
          <w:sz w:val="26"/>
          <w:szCs w:val="26"/>
          <w:rtl/>
          <w:lang w:bidi="ar-LB"/>
        </w:rPr>
        <w:t>ل</w:t>
      </w:r>
      <w:r w:rsidRPr="00FC7200">
        <w:rPr>
          <w:sz w:val="26"/>
          <w:szCs w:val="26"/>
          <w:rtl/>
          <w:lang w:bidi="ar-LB"/>
        </w:rPr>
        <w:t xml:space="preserve">استهلاك </w:t>
      </w:r>
      <w:r w:rsidR="00873600" w:rsidRPr="00FC7200">
        <w:rPr>
          <w:sz w:val="26"/>
          <w:szCs w:val="26"/>
          <w:rtl/>
          <w:lang w:bidi="ar-LB"/>
        </w:rPr>
        <w:t xml:space="preserve">المواد الهيدروفلوروكربونية </w:t>
      </w:r>
      <w:r w:rsidRPr="00FC7200">
        <w:rPr>
          <w:sz w:val="26"/>
          <w:szCs w:val="26"/>
          <w:rtl/>
          <w:lang w:bidi="ar-LB"/>
        </w:rPr>
        <w:t>وتوزيعها القطاعي واحتياجات القطاعات</w:t>
      </w:r>
      <w:r w:rsidR="00873600" w:rsidRPr="00FC7200">
        <w:rPr>
          <w:sz w:val="26"/>
          <w:szCs w:val="26"/>
          <w:rtl/>
          <w:lang w:bidi="ar-LB"/>
        </w:rPr>
        <w:t xml:space="preserve"> المستهلكة</w:t>
      </w:r>
      <w:r w:rsidRPr="00FC7200">
        <w:rPr>
          <w:sz w:val="26"/>
          <w:szCs w:val="26"/>
          <w:rtl/>
          <w:lang w:bidi="ar-LB"/>
        </w:rPr>
        <w:t xml:space="preserve"> وتحليل المبادرات والسياسات </w:t>
      </w:r>
      <w:r w:rsidR="00873600" w:rsidRPr="00FC7200">
        <w:rPr>
          <w:sz w:val="26"/>
          <w:szCs w:val="26"/>
          <w:rtl/>
          <w:lang w:bidi="ar-LB"/>
        </w:rPr>
        <w:t>والأنظمة</w:t>
      </w:r>
      <w:r w:rsidRPr="00FC7200">
        <w:rPr>
          <w:sz w:val="26"/>
          <w:szCs w:val="26"/>
          <w:rtl/>
          <w:lang w:bidi="ar-LB"/>
        </w:rPr>
        <w:t xml:space="preserve"> والمعايير الوطنية ذات الصلة المرتبطة بالحفاظ على كفاءة استخدام الطاقة و/</w:t>
      </w:r>
      <w:r w:rsidR="00873600" w:rsidRPr="00FC7200">
        <w:rPr>
          <w:sz w:val="26"/>
          <w:szCs w:val="26"/>
          <w:rtl/>
          <w:lang w:bidi="ar-LB"/>
        </w:rPr>
        <w:t xml:space="preserve"> </w:t>
      </w:r>
      <w:r w:rsidRPr="00FC7200">
        <w:rPr>
          <w:sz w:val="26"/>
          <w:szCs w:val="26"/>
          <w:rtl/>
          <w:lang w:bidi="ar-LB"/>
        </w:rPr>
        <w:t xml:space="preserve">أو تعزيزها؛ </w:t>
      </w:r>
      <w:r w:rsidR="00873600" w:rsidRPr="00FC7200">
        <w:rPr>
          <w:sz w:val="26"/>
          <w:szCs w:val="26"/>
          <w:rtl/>
          <w:lang w:bidi="ar-LB"/>
        </w:rPr>
        <w:t>و</w:t>
      </w:r>
      <w:r w:rsidRPr="00FC7200">
        <w:rPr>
          <w:sz w:val="26"/>
          <w:szCs w:val="26"/>
          <w:rtl/>
          <w:lang w:bidi="ar-LB"/>
        </w:rPr>
        <w:t xml:space="preserve">مساعدة </w:t>
      </w:r>
      <w:r w:rsidR="00873600" w:rsidRPr="00FC7200">
        <w:rPr>
          <w:sz w:val="26"/>
          <w:szCs w:val="26"/>
          <w:rtl/>
          <w:lang w:bidi="ar-LB"/>
        </w:rPr>
        <w:t>الشركات</w:t>
      </w:r>
      <w:r w:rsidRPr="00FC7200">
        <w:rPr>
          <w:sz w:val="26"/>
          <w:szCs w:val="26"/>
          <w:rtl/>
          <w:lang w:bidi="ar-LB"/>
        </w:rPr>
        <w:t xml:space="preserve"> على </w:t>
      </w:r>
      <w:r w:rsidR="00873600" w:rsidRPr="00FC7200">
        <w:rPr>
          <w:sz w:val="26"/>
          <w:szCs w:val="26"/>
          <w:rtl/>
          <w:lang w:bidi="ar-LB"/>
        </w:rPr>
        <w:t>استبدال</w:t>
      </w:r>
      <w:r w:rsidRPr="00FC7200">
        <w:rPr>
          <w:sz w:val="26"/>
          <w:szCs w:val="26"/>
          <w:rtl/>
          <w:lang w:bidi="ar-LB"/>
        </w:rPr>
        <w:t xml:space="preserve"> استخدام </w:t>
      </w:r>
      <w:r w:rsidR="00873600" w:rsidRPr="00FC7200">
        <w:rPr>
          <w:sz w:val="26"/>
          <w:szCs w:val="26"/>
          <w:rtl/>
          <w:lang w:bidi="ar-LB"/>
        </w:rPr>
        <w:t xml:space="preserve">المواد الهيدروفلوروكربونية بتكنولوجيات ذات </w:t>
      </w:r>
      <w:r w:rsidRPr="00FC7200">
        <w:rPr>
          <w:sz w:val="26"/>
          <w:szCs w:val="26"/>
          <w:rtl/>
          <w:lang w:bidi="ar-LB"/>
        </w:rPr>
        <w:t>قدرة منخفضة على إحداث الاحترار العالم</w:t>
      </w:r>
      <w:r w:rsidR="00873600" w:rsidRPr="00FC7200">
        <w:rPr>
          <w:sz w:val="26"/>
          <w:szCs w:val="26"/>
          <w:rtl/>
          <w:lang w:bidi="ar-LB"/>
        </w:rPr>
        <w:t>ي في قطاعي</w:t>
      </w:r>
      <w:r w:rsidRPr="00FC7200">
        <w:rPr>
          <w:sz w:val="26"/>
          <w:szCs w:val="26"/>
          <w:rtl/>
          <w:lang w:bidi="ar-LB"/>
        </w:rPr>
        <w:t xml:space="preserve"> </w:t>
      </w:r>
      <w:r w:rsidR="00873600" w:rsidRPr="00FC7200">
        <w:rPr>
          <w:sz w:val="26"/>
          <w:szCs w:val="26"/>
          <w:rtl/>
          <w:lang w:bidi="ar-LB"/>
        </w:rPr>
        <w:t>صناعات</w:t>
      </w:r>
      <w:r w:rsidRPr="00FC7200">
        <w:rPr>
          <w:sz w:val="26"/>
          <w:szCs w:val="26"/>
          <w:rtl/>
          <w:lang w:bidi="ar-LB"/>
        </w:rPr>
        <w:t xml:space="preserve"> التبريد </w:t>
      </w:r>
      <w:r w:rsidR="00873600" w:rsidRPr="00FC7200">
        <w:rPr>
          <w:sz w:val="26"/>
          <w:szCs w:val="26"/>
          <w:rtl/>
          <w:lang w:bidi="ar-LB"/>
        </w:rPr>
        <w:t>المنزلية</w:t>
      </w:r>
      <w:r w:rsidRPr="00FC7200">
        <w:rPr>
          <w:sz w:val="26"/>
          <w:szCs w:val="26"/>
          <w:rtl/>
          <w:lang w:bidi="ar-LB"/>
        </w:rPr>
        <w:t xml:space="preserve"> والتجارية؛ والامتثا</w:t>
      </w:r>
      <w:r w:rsidR="00873600" w:rsidRPr="00FC7200">
        <w:rPr>
          <w:sz w:val="26"/>
          <w:szCs w:val="26"/>
          <w:rtl/>
          <w:lang w:bidi="ar-LB"/>
        </w:rPr>
        <w:t>ل لالتزامات الرقابة على المنتج الثانوي</w:t>
      </w:r>
      <w:r w:rsidRPr="00FC7200">
        <w:rPr>
          <w:sz w:val="26"/>
          <w:szCs w:val="26"/>
          <w:rtl/>
          <w:lang w:bidi="ar-LB"/>
        </w:rPr>
        <w:t xml:space="preserve"> </w:t>
      </w:r>
      <w:r w:rsidR="00873600" w:rsidRPr="00FC7200">
        <w:rPr>
          <w:sz w:val="26"/>
          <w:szCs w:val="26"/>
          <w:rtl/>
          <w:lang w:bidi="ar-LB"/>
        </w:rPr>
        <w:t>الهيدروفلوروكربون</w:t>
      </w:r>
      <w:r w:rsidRPr="00FC7200">
        <w:rPr>
          <w:sz w:val="26"/>
          <w:szCs w:val="26"/>
          <w:rtl/>
          <w:lang w:bidi="ar-LB"/>
        </w:rPr>
        <w:t>-23.</w:t>
      </w:r>
    </w:p>
    <w:p w14:paraId="78767E43" w14:textId="77777777" w:rsidR="00AE4437" w:rsidRPr="000B3412" w:rsidRDefault="008A1926" w:rsidP="00AE4437">
      <w:pPr>
        <w:keepNext/>
        <w:bidi/>
        <w:rPr>
          <w:b/>
          <w:bCs/>
          <w:szCs w:val="24"/>
          <w:rtl/>
          <w:lang w:bidi="ar-LB"/>
        </w:rPr>
      </w:pPr>
      <w:r>
        <w:rPr>
          <w:b/>
          <w:bCs/>
          <w:szCs w:val="24"/>
          <w:rtl/>
          <w:lang w:bidi="ar-LB"/>
        </w:rPr>
        <w:t>الجدول 1-</w:t>
      </w:r>
      <w:r w:rsidR="00AE4437" w:rsidRPr="000B3412">
        <w:rPr>
          <w:b/>
          <w:bCs/>
          <w:szCs w:val="24"/>
          <w:rtl/>
          <w:lang w:bidi="ar-LB"/>
        </w:rPr>
        <w:t xml:space="preserve"> الأنشطة المعتمدة للمكسيك في سياق تعديل كيغالي</w:t>
      </w:r>
    </w:p>
    <w:tbl>
      <w:tblPr>
        <w:tblStyle w:val="TableGrid"/>
        <w:bidiVisual/>
        <w:tblW w:w="5000" w:type="pct"/>
        <w:tblLook w:val="04A0" w:firstRow="1" w:lastRow="0" w:firstColumn="1" w:lastColumn="0" w:noHBand="0" w:noVBand="1"/>
      </w:tblPr>
      <w:tblGrid>
        <w:gridCol w:w="1018"/>
        <w:gridCol w:w="5000"/>
        <w:gridCol w:w="1387"/>
        <w:gridCol w:w="1016"/>
        <w:gridCol w:w="1155"/>
      </w:tblGrid>
      <w:tr w:rsidR="00AE4437" w:rsidRPr="007473C4" w14:paraId="4B3B0917" w14:textId="77777777" w:rsidTr="005042E5">
        <w:tc>
          <w:tcPr>
            <w:tcW w:w="532" w:type="pct"/>
            <w:vAlign w:val="center"/>
          </w:tcPr>
          <w:p w14:paraId="74D6B890" w14:textId="77777777" w:rsidR="00AE4437" w:rsidRPr="007473C4" w:rsidRDefault="005042E5" w:rsidP="007B34DF">
            <w:pPr>
              <w:keepNext/>
              <w:bidi/>
              <w:jc w:val="center"/>
              <w:rPr>
                <w:b/>
                <w:bCs/>
                <w:sz w:val="20"/>
                <w:rtl/>
                <w:lang w:bidi="ar-LB"/>
              </w:rPr>
            </w:pPr>
            <w:r>
              <w:rPr>
                <w:b/>
                <w:bCs/>
                <w:sz w:val="20"/>
                <w:rtl/>
                <w:lang w:bidi="ar-LB"/>
              </w:rPr>
              <w:t>الاجتماع الموافق عليه فيه</w:t>
            </w:r>
          </w:p>
        </w:tc>
        <w:tc>
          <w:tcPr>
            <w:tcW w:w="2611" w:type="pct"/>
            <w:vAlign w:val="center"/>
          </w:tcPr>
          <w:p w14:paraId="6C735FA0" w14:textId="77777777" w:rsidR="00AE4437" w:rsidRPr="007473C4" w:rsidRDefault="005042E5" w:rsidP="007B34DF">
            <w:pPr>
              <w:keepNext/>
              <w:bidi/>
              <w:jc w:val="center"/>
              <w:rPr>
                <w:b/>
                <w:bCs/>
                <w:sz w:val="20"/>
                <w:rtl/>
                <w:lang w:bidi="ar-LB"/>
              </w:rPr>
            </w:pPr>
            <w:r>
              <w:rPr>
                <w:b/>
                <w:bCs/>
                <w:sz w:val="20"/>
                <w:rtl/>
                <w:lang w:bidi="ar-LB"/>
              </w:rPr>
              <w:t>ال</w:t>
            </w:r>
            <w:r w:rsidR="00AE4437" w:rsidRPr="007473C4">
              <w:rPr>
                <w:b/>
                <w:bCs/>
                <w:sz w:val="20"/>
                <w:rtl/>
                <w:lang w:bidi="ar-LB"/>
              </w:rPr>
              <w:t>مشروع</w:t>
            </w:r>
          </w:p>
        </w:tc>
        <w:tc>
          <w:tcPr>
            <w:tcW w:w="724" w:type="pct"/>
            <w:vAlign w:val="center"/>
          </w:tcPr>
          <w:p w14:paraId="21286BF2" w14:textId="77777777" w:rsidR="00AE4437" w:rsidRPr="007473C4" w:rsidRDefault="00AE4437" w:rsidP="007B34DF">
            <w:pPr>
              <w:keepNext/>
              <w:bidi/>
              <w:jc w:val="center"/>
              <w:rPr>
                <w:b/>
                <w:bCs/>
                <w:sz w:val="20"/>
                <w:rtl/>
                <w:lang w:bidi="ar-LB"/>
              </w:rPr>
            </w:pPr>
            <w:r w:rsidRPr="007473C4">
              <w:rPr>
                <w:b/>
                <w:bCs/>
                <w:sz w:val="20"/>
                <w:rtl/>
                <w:lang w:bidi="ar-LB"/>
              </w:rPr>
              <w:t>الوكالة المنفذة</w:t>
            </w:r>
          </w:p>
        </w:tc>
        <w:tc>
          <w:tcPr>
            <w:tcW w:w="530" w:type="pct"/>
            <w:vAlign w:val="center"/>
          </w:tcPr>
          <w:p w14:paraId="26C1EF45" w14:textId="77777777" w:rsidR="00AE4437" w:rsidRPr="007473C4" w:rsidRDefault="005042E5" w:rsidP="007B34DF">
            <w:pPr>
              <w:keepNext/>
              <w:bidi/>
              <w:jc w:val="center"/>
              <w:rPr>
                <w:b/>
                <w:bCs/>
                <w:sz w:val="20"/>
                <w:rtl/>
                <w:lang w:bidi="ar-LB"/>
              </w:rPr>
            </w:pPr>
            <w:r>
              <w:rPr>
                <w:b/>
                <w:bCs/>
                <w:sz w:val="20"/>
                <w:rtl/>
                <w:lang w:bidi="ar-LB"/>
              </w:rPr>
              <w:t xml:space="preserve">التكلفة (دولار </w:t>
            </w:r>
            <w:r w:rsidR="00AE4437" w:rsidRPr="007473C4">
              <w:rPr>
                <w:b/>
                <w:bCs/>
                <w:sz w:val="20"/>
                <w:rtl/>
                <w:lang w:bidi="ar-LB"/>
              </w:rPr>
              <w:t>أمريكي)</w:t>
            </w:r>
          </w:p>
        </w:tc>
        <w:tc>
          <w:tcPr>
            <w:tcW w:w="603" w:type="pct"/>
            <w:vAlign w:val="center"/>
          </w:tcPr>
          <w:p w14:paraId="7904E110" w14:textId="77777777" w:rsidR="00AE4437" w:rsidRPr="007473C4" w:rsidRDefault="00AE4437" w:rsidP="005042E5">
            <w:pPr>
              <w:keepNext/>
              <w:bidi/>
              <w:jc w:val="center"/>
              <w:rPr>
                <w:b/>
                <w:bCs/>
                <w:sz w:val="20"/>
                <w:rtl/>
                <w:lang w:bidi="ar-LB"/>
              </w:rPr>
            </w:pPr>
            <w:r w:rsidRPr="007473C4">
              <w:rPr>
                <w:b/>
                <w:bCs/>
                <w:sz w:val="20"/>
                <w:rtl/>
                <w:lang w:bidi="ar-LB"/>
              </w:rPr>
              <w:t xml:space="preserve">تاريخ </w:t>
            </w:r>
            <w:r w:rsidR="005042E5">
              <w:rPr>
                <w:b/>
                <w:bCs/>
                <w:sz w:val="20"/>
                <w:rtl/>
                <w:lang w:bidi="ar-LB"/>
              </w:rPr>
              <w:t>الإنجاز</w:t>
            </w:r>
          </w:p>
        </w:tc>
      </w:tr>
      <w:tr w:rsidR="00D9600C" w:rsidRPr="007473C4" w14:paraId="607B4119" w14:textId="77777777" w:rsidTr="005042E5">
        <w:tc>
          <w:tcPr>
            <w:tcW w:w="532" w:type="pct"/>
          </w:tcPr>
          <w:p w14:paraId="32D88EF3" w14:textId="77777777" w:rsidR="00D9600C" w:rsidRPr="007473C4" w:rsidRDefault="00D9600C" w:rsidP="00D9600C">
            <w:pPr>
              <w:bidi/>
              <w:jc w:val="center"/>
              <w:rPr>
                <w:sz w:val="20"/>
                <w:rtl/>
                <w:lang w:bidi="ar-LB"/>
              </w:rPr>
            </w:pPr>
            <w:r>
              <w:rPr>
                <w:sz w:val="20"/>
                <w:rtl/>
                <w:lang w:bidi="ar-LB"/>
              </w:rPr>
              <w:t>الرابع والسبعون</w:t>
            </w:r>
          </w:p>
        </w:tc>
        <w:tc>
          <w:tcPr>
            <w:tcW w:w="2611" w:type="pct"/>
            <w:shd w:val="clear" w:color="auto" w:fill="auto"/>
          </w:tcPr>
          <w:p w14:paraId="38F0C0B7" w14:textId="77777777" w:rsidR="00D9600C" w:rsidRPr="007473C4" w:rsidRDefault="00D9600C" w:rsidP="00D9600C">
            <w:pPr>
              <w:bidi/>
              <w:jc w:val="left"/>
              <w:rPr>
                <w:sz w:val="20"/>
                <w:rtl/>
                <w:lang w:bidi="ar-LB"/>
              </w:rPr>
            </w:pPr>
            <w:r>
              <w:rPr>
                <w:sz w:val="20"/>
                <w:rtl/>
                <w:lang w:bidi="ar-LB"/>
              </w:rPr>
              <w:t xml:space="preserve">إجراء </w:t>
            </w:r>
            <w:r w:rsidRPr="007473C4">
              <w:rPr>
                <w:sz w:val="20"/>
                <w:rtl/>
                <w:lang w:bidi="ar-LB"/>
              </w:rPr>
              <w:t>مسح لبدائل المواد المستنفدة للأوزون</w:t>
            </w:r>
          </w:p>
        </w:tc>
        <w:tc>
          <w:tcPr>
            <w:tcW w:w="724" w:type="pct"/>
            <w:shd w:val="clear" w:color="auto" w:fill="auto"/>
          </w:tcPr>
          <w:p w14:paraId="071E0E6A" w14:textId="77777777" w:rsidR="00D9600C" w:rsidRPr="007473C4" w:rsidRDefault="00D9600C" w:rsidP="00D9600C">
            <w:pPr>
              <w:bidi/>
              <w:rPr>
                <w:sz w:val="20"/>
                <w:rtl/>
                <w:lang w:bidi="ar-LB"/>
              </w:rPr>
            </w:pPr>
            <w:r w:rsidRPr="007473C4">
              <w:rPr>
                <w:sz w:val="20"/>
                <w:rtl/>
                <w:lang w:bidi="ar-LB"/>
              </w:rPr>
              <w:t>اليونيدو</w:t>
            </w:r>
          </w:p>
        </w:tc>
        <w:tc>
          <w:tcPr>
            <w:tcW w:w="530" w:type="pct"/>
            <w:shd w:val="clear" w:color="auto" w:fill="auto"/>
          </w:tcPr>
          <w:p w14:paraId="271BBB7F" w14:textId="76981AF7" w:rsidR="00D9600C" w:rsidRPr="007473C4" w:rsidRDefault="00D9600C" w:rsidP="00D9600C">
            <w:pPr>
              <w:bidi/>
              <w:jc w:val="left"/>
              <w:rPr>
                <w:sz w:val="20"/>
                <w:rtl/>
                <w:lang w:bidi="ar-LB"/>
              </w:rPr>
            </w:pPr>
            <w:r w:rsidRPr="003B2A42">
              <w:rPr>
                <w:sz w:val="20"/>
                <w:lang w:bidi="ar-LB"/>
              </w:rPr>
              <w:t>90,000</w:t>
            </w:r>
          </w:p>
        </w:tc>
        <w:tc>
          <w:tcPr>
            <w:tcW w:w="603" w:type="pct"/>
            <w:shd w:val="clear" w:color="auto" w:fill="auto"/>
          </w:tcPr>
          <w:p w14:paraId="6DF4B972" w14:textId="77777777" w:rsidR="00D9600C" w:rsidRPr="007473C4" w:rsidRDefault="00D9600C" w:rsidP="00D9600C">
            <w:pPr>
              <w:bidi/>
              <w:jc w:val="left"/>
              <w:rPr>
                <w:sz w:val="20"/>
                <w:rtl/>
                <w:lang w:bidi="ar-LB"/>
              </w:rPr>
            </w:pPr>
            <w:r w:rsidRPr="007473C4">
              <w:rPr>
                <w:sz w:val="20"/>
                <w:rtl/>
                <w:lang w:bidi="ar-LB"/>
              </w:rPr>
              <w:t>أبريل</w:t>
            </w:r>
            <w:r>
              <w:rPr>
                <w:sz w:val="20"/>
                <w:rtl/>
                <w:lang w:bidi="ar-LB"/>
              </w:rPr>
              <w:t>/ نيسان</w:t>
            </w:r>
            <w:r w:rsidRPr="007473C4">
              <w:rPr>
                <w:sz w:val="20"/>
                <w:rtl/>
                <w:lang w:bidi="ar-LB"/>
              </w:rPr>
              <w:t xml:space="preserve"> 2017</w:t>
            </w:r>
          </w:p>
        </w:tc>
      </w:tr>
      <w:tr w:rsidR="00D9600C" w:rsidRPr="007473C4" w14:paraId="67E0FE76" w14:textId="77777777" w:rsidTr="005042E5">
        <w:tc>
          <w:tcPr>
            <w:tcW w:w="532" w:type="pct"/>
          </w:tcPr>
          <w:p w14:paraId="737D517E" w14:textId="77777777" w:rsidR="00D9600C" w:rsidRPr="00795608" w:rsidRDefault="00D9600C" w:rsidP="00D9600C">
            <w:pPr>
              <w:bidi/>
              <w:jc w:val="center"/>
              <w:rPr>
                <w:sz w:val="20"/>
                <w:rtl/>
                <w:lang w:bidi="ar-LB"/>
              </w:rPr>
            </w:pPr>
            <w:r w:rsidRPr="00795608">
              <w:rPr>
                <w:sz w:val="20"/>
                <w:rtl/>
                <w:lang w:bidi="ar-LB"/>
              </w:rPr>
              <w:t>الثمانون</w:t>
            </w:r>
          </w:p>
        </w:tc>
        <w:tc>
          <w:tcPr>
            <w:tcW w:w="2611" w:type="pct"/>
            <w:shd w:val="clear" w:color="auto" w:fill="auto"/>
          </w:tcPr>
          <w:p w14:paraId="29AC40D1" w14:textId="77777777" w:rsidR="00D9600C" w:rsidRPr="007473C4" w:rsidRDefault="00D9600C" w:rsidP="00D9600C">
            <w:pPr>
              <w:bidi/>
              <w:rPr>
                <w:sz w:val="20"/>
                <w:rtl/>
                <w:lang w:bidi="ar-LB"/>
              </w:rPr>
            </w:pPr>
            <w:r>
              <w:rPr>
                <w:sz w:val="20"/>
                <w:rtl/>
                <w:lang w:bidi="ar-LB"/>
              </w:rPr>
              <w:t xml:space="preserve">إعداد </w:t>
            </w:r>
            <w:r w:rsidRPr="007473C4">
              <w:rPr>
                <w:sz w:val="20"/>
                <w:rtl/>
                <w:lang w:bidi="ar-LB"/>
              </w:rPr>
              <w:t xml:space="preserve">مشروع تحويل تصنيع أجهزة التبريد التجارية من </w:t>
            </w:r>
            <w:r>
              <w:rPr>
                <w:sz w:val="20"/>
                <w:rtl/>
                <w:lang w:bidi="ar-LB"/>
              </w:rPr>
              <w:t>الهيدروفلوروكربون-</w:t>
            </w:r>
            <w:r w:rsidRPr="007473C4">
              <w:rPr>
                <w:sz w:val="20"/>
                <w:lang w:bidi="ar-LB"/>
              </w:rPr>
              <w:t>134a</w:t>
            </w:r>
            <w:r w:rsidRPr="007473C4">
              <w:rPr>
                <w:sz w:val="20"/>
                <w:rtl/>
                <w:lang w:bidi="ar-LB"/>
              </w:rPr>
              <w:t xml:space="preserve"> و</w:t>
            </w:r>
            <w:r>
              <w:rPr>
                <w:sz w:val="20"/>
                <w:rtl/>
                <w:lang w:bidi="ar-LB"/>
              </w:rPr>
              <w:t>المادة</w:t>
            </w:r>
            <w:r w:rsidRPr="007473C4">
              <w:rPr>
                <w:sz w:val="20"/>
                <w:lang w:bidi="ar-LB"/>
              </w:rPr>
              <w:t>R</w:t>
            </w:r>
            <w:r w:rsidRPr="007473C4">
              <w:rPr>
                <w:sz w:val="20"/>
                <w:lang w:bidi="ar-LB"/>
              </w:rPr>
              <w:noBreakHyphen/>
              <w:t xml:space="preserve">404A </w:t>
            </w:r>
            <w:r>
              <w:rPr>
                <w:sz w:val="20"/>
                <w:rtl/>
                <w:lang w:bidi="ar-LB"/>
              </w:rPr>
              <w:t xml:space="preserve"> </w:t>
            </w:r>
            <w:r w:rsidRPr="007473C4">
              <w:rPr>
                <w:sz w:val="20"/>
                <w:rtl/>
                <w:lang w:bidi="ar-LB"/>
              </w:rPr>
              <w:t>إلى</w:t>
            </w:r>
            <w:r>
              <w:rPr>
                <w:sz w:val="20"/>
                <w:rtl/>
                <w:lang w:bidi="ar-LB"/>
              </w:rPr>
              <w:t xml:space="preserve"> الأيزوبنتان والبروبان</w:t>
            </w:r>
            <w:r w:rsidRPr="007473C4">
              <w:rPr>
                <w:sz w:val="20"/>
                <w:rtl/>
                <w:lang w:bidi="ar-LB"/>
              </w:rPr>
              <w:t xml:space="preserve"> في</w:t>
            </w:r>
            <w:r>
              <w:rPr>
                <w:sz w:val="20"/>
                <w:rtl/>
                <w:lang w:bidi="ar-LB"/>
              </w:rPr>
              <w:t xml:space="preserve"> شركة</w:t>
            </w:r>
            <w:r w:rsidRPr="007473C4">
              <w:rPr>
                <w:sz w:val="20"/>
                <w:rtl/>
                <w:lang w:bidi="ar-LB"/>
              </w:rPr>
              <w:t xml:space="preserve"> إمبيرا</w:t>
            </w:r>
          </w:p>
        </w:tc>
        <w:tc>
          <w:tcPr>
            <w:tcW w:w="724" w:type="pct"/>
            <w:shd w:val="clear" w:color="auto" w:fill="auto"/>
          </w:tcPr>
          <w:p w14:paraId="503F5715" w14:textId="77777777" w:rsidR="00D9600C" w:rsidRPr="007473C4" w:rsidRDefault="00D9600C" w:rsidP="00D9600C">
            <w:pPr>
              <w:bidi/>
              <w:rPr>
                <w:sz w:val="20"/>
                <w:rtl/>
                <w:lang w:bidi="ar-LB"/>
              </w:rPr>
            </w:pPr>
            <w:r w:rsidRPr="007473C4">
              <w:rPr>
                <w:sz w:val="20"/>
                <w:rtl/>
                <w:lang w:bidi="ar-LB"/>
              </w:rPr>
              <w:t>اليونيدو</w:t>
            </w:r>
          </w:p>
        </w:tc>
        <w:tc>
          <w:tcPr>
            <w:tcW w:w="530" w:type="pct"/>
            <w:shd w:val="clear" w:color="auto" w:fill="auto"/>
          </w:tcPr>
          <w:p w14:paraId="28FCB392" w14:textId="35301D3C" w:rsidR="00D9600C" w:rsidRPr="007473C4" w:rsidRDefault="00D9600C" w:rsidP="00D9600C">
            <w:pPr>
              <w:bidi/>
              <w:jc w:val="left"/>
              <w:rPr>
                <w:sz w:val="20"/>
                <w:rtl/>
                <w:lang w:bidi="ar-LB"/>
              </w:rPr>
            </w:pPr>
            <w:r w:rsidRPr="003B2A42">
              <w:rPr>
                <w:sz w:val="20"/>
                <w:lang w:bidi="ar-LB"/>
              </w:rPr>
              <w:t>30,000</w:t>
            </w:r>
          </w:p>
        </w:tc>
        <w:tc>
          <w:tcPr>
            <w:tcW w:w="603" w:type="pct"/>
            <w:shd w:val="clear" w:color="auto" w:fill="auto"/>
          </w:tcPr>
          <w:p w14:paraId="0181B3F2" w14:textId="77777777" w:rsidR="00D9600C" w:rsidRPr="007473C4" w:rsidRDefault="00D9600C" w:rsidP="00D9600C">
            <w:pPr>
              <w:bidi/>
              <w:jc w:val="left"/>
              <w:rPr>
                <w:sz w:val="20"/>
                <w:rtl/>
                <w:lang w:bidi="ar-LB"/>
              </w:rPr>
            </w:pPr>
            <w:r w:rsidRPr="007473C4">
              <w:rPr>
                <w:sz w:val="20"/>
                <w:rtl/>
                <w:lang w:bidi="ar-LB"/>
              </w:rPr>
              <w:t>ديسمبر</w:t>
            </w:r>
            <w:r>
              <w:rPr>
                <w:sz w:val="20"/>
                <w:rtl/>
                <w:lang w:bidi="ar-LB"/>
              </w:rPr>
              <w:t>/ كانون الأول</w:t>
            </w:r>
            <w:r w:rsidRPr="007473C4">
              <w:rPr>
                <w:sz w:val="20"/>
                <w:rtl/>
                <w:lang w:bidi="ar-LB"/>
              </w:rPr>
              <w:t xml:space="preserve"> 2018</w:t>
            </w:r>
          </w:p>
        </w:tc>
      </w:tr>
      <w:tr w:rsidR="00D9600C" w:rsidRPr="007473C4" w14:paraId="6AA6979F" w14:textId="77777777" w:rsidTr="005042E5">
        <w:tc>
          <w:tcPr>
            <w:tcW w:w="532" w:type="pct"/>
          </w:tcPr>
          <w:p w14:paraId="3D8EF3DF" w14:textId="77777777" w:rsidR="00D9600C" w:rsidRPr="007473C4" w:rsidRDefault="00D9600C" w:rsidP="00D9600C">
            <w:pPr>
              <w:bidi/>
              <w:jc w:val="center"/>
              <w:rPr>
                <w:sz w:val="20"/>
                <w:rtl/>
                <w:lang w:bidi="ar-LB"/>
              </w:rPr>
            </w:pPr>
            <w:r w:rsidRPr="00795608">
              <w:rPr>
                <w:sz w:val="20"/>
                <w:rtl/>
                <w:lang w:bidi="ar-LB"/>
              </w:rPr>
              <w:t>الثمانون</w:t>
            </w:r>
          </w:p>
        </w:tc>
        <w:tc>
          <w:tcPr>
            <w:tcW w:w="2611" w:type="pct"/>
            <w:shd w:val="clear" w:color="auto" w:fill="auto"/>
          </w:tcPr>
          <w:p w14:paraId="302E92BF" w14:textId="77777777" w:rsidR="00D9600C" w:rsidRPr="007473C4" w:rsidRDefault="00D9600C" w:rsidP="00D9600C">
            <w:pPr>
              <w:bidi/>
              <w:jc w:val="left"/>
              <w:rPr>
                <w:sz w:val="20"/>
                <w:rtl/>
                <w:lang w:bidi="ar-LB"/>
              </w:rPr>
            </w:pPr>
            <w:r w:rsidRPr="007473C4">
              <w:rPr>
                <w:sz w:val="20"/>
                <w:rtl/>
                <w:lang w:bidi="ar-LB"/>
              </w:rPr>
              <w:t xml:space="preserve">الأنشطة التمكينية للتخفيض التدريجي </w:t>
            </w:r>
            <w:r>
              <w:rPr>
                <w:sz w:val="20"/>
                <w:rtl/>
                <w:lang w:bidi="ar-LB"/>
              </w:rPr>
              <w:t>للمواد الهيدروفلوروكربونية</w:t>
            </w:r>
          </w:p>
        </w:tc>
        <w:tc>
          <w:tcPr>
            <w:tcW w:w="724" w:type="pct"/>
            <w:shd w:val="clear" w:color="auto" w:fill="auto"/>
          </w:tcPr>
          <w:p w14:paraId="05C06FF9" w14:textId="77777777" w:rsidR="00D9600C" w:rsidRPr="007473C4" w:rsidRDefault="00D9600C" w:rsidP="00D9600C">
            <w:pPr>
              <w:bidi/>
              <w:ind w:right="-300"/>
              <w:rPr>
                <w:sz w:val="20"/>
                <w:rtl/>
                <w:lang w:bidi="ar-LB"/>
              </w:rPr>
            </w:pPr>
            <w:r w:rsidRPr="007473C4">
              <w:rPr>
                <w:sz w:val="20"/>
                <w:rtl/>
                <w:lang w:bidi="ar-LB"/>
              </w:rPr>
              <w:t>اليونيدو/</w:t>
            </w:r>
            <w:r>
              <w:rPr>
                <w:sz w:val="20"/>
                <w:rtl/>
                <w:lang w:bidi="ar-LB"/>
              </w:rPr>
              <w:t xml:space="preserve"> اليونيب</w:t>
            </w:r>
          </w:p>
        </w:tc>
        <w:tc>
          <w:tcPr>
            <w:tcW w:w="530" w:type="pct"/>
            <w:shd w:val="clear" w:color="auto" w:fill="auto"/>
          </w:tcPr>
          <w:p w14:paraId="42945AFB" w14:textId="1787E8EC" w:rsidR="00D9600C" w:rsidRPr="007473C4" w:rsidRDefault="00D9600C" w:rsidP="00D9600C">
            <w:pPr>
              <w:bidi/>
              <w:jc w:val="left"/>
              <w:rPr>
                <w:sz w:val="20"/>
                <w:rtl/>
                <w:lang w:bidi="ar-LB"/>
              </w:rPr>
            </w:pPr>
            <w:r w:rsidRPr="003B2A42">
              <w:rPr>
                <w:sz w:val="20"/>
                <w:lang w:bidi="ar-LB"/>
              </w:rPr>
              <w:t>250,000</w:t>
            </w:r>
          </w:p>
        </w:tc>
        <w:tc>
          <w:tcPr>
            <w:tcW w:w="603" w:type="pct"/>
            <w:shd w:val="clear" w:color="auto" w:fill="auto"/>
          </w:tcPr>
          <w:p w14:paraId="50731983" w14:textId="77777777" w:rsidR="00D9600C" w:rsidRPr="007473C4" w:rsidRDefault="00D9600C" w:rsidP="00D9600C">
            <w:pPr>
              <w:bidi/>
              <w:jc w:val="left"/>
              <w:rPr>
                <w:sz w:val="20"/>
                <w:rtl/>
                <w:lang w:bidi="ar-LB"/>
              </w:rPr>
            </w:pPr>
            <w:r w:rsidRPr="007473C4">
              <w:rPr>
                <w:sz w:val="20"/>
                <w:rtl/>
                <w:lang w:bidi="ar-LB"/>
              </w:rPr>
              <w:t>ديسمبر</w:t>
            </w:r>
            <w:r>
              <w:rPr>
                <w:sz w:val="20"/>
                <w:rtl/>
                <w:lang w:bidi="ar-LB"/>
              </w:rPr>
              <w:t>/ كانون الأول</w:t>
            </w:r>
            <w:r w:rsidRPr="007473C4">
              <w:rPr>
                <w:sz w:val="20"/>
                <w:rtl/>
                <w:lang w:bidi="ar-LB"/>
              </w:rPr>
              <w:t xml:space="preserve"> 2021</w:t>
            </w:r>
          </w:p>
        </w:tc>
      </w:tr>
      <w:tr w:rsidR="00D9600C" w:rsidRPr="007473C4" w14:paraId="446171B0" w14:textId="77777777" w:rsidTr="005042E5">
        <w:tc>
          <w:tcPr>
            <w:tcW w:w="532" w:type="pct"/>
          </w:tcPr>
          <w:p w14:paraId="14139138" w14:textId="77777777" w:rsidR="00D9600C" w:rsidRPr="007473C4" w:rsidRDefault="00D9600C" w:rsidP="00D9600C">
            <w:pPr>
              <w:bidi/>
              <w:jc w:val="center"/>
              <w:rPr>
                <w:sz w:val="20"/>
                <w:rtl/>
                <w:lang w:bidi="ar-LB"/>
              </w:rPr>
            </w:pPr>
            <w:r>
              <w:rPr>
                <w:sz w:val="20"/>
                <w:rtl/>
                <w:lang w:bidi="ar-LB"/>
              </w:rPr>
              <w:t>الحادي و</w:t>
            </w:r>
            <w:r w:rsidRPr="00795608">
              <w:rPr>
                <w:sz w:val="20"/>
                <w:rtl/>
                <w:lang w:bidi="ar-LB"/>
              </w:rPr>
              <w:t>الثمانون</w:t>
            </w:r>
          </w:p>
        </w:tc>
        <w:tc>
          <w:tcPr>
            <w:tcW w:w="2611" w:type="pct"/>
            <w:shd w:val="clear" w:color="auto" w:fill="auto"/>
          </w:tcPr>
          <w:p w14:paraId="4DB6DEBF" w14:textId="77777777" w:rsidR="00D9600C" w:rsidRPr="007473C4" w:rsidRDefault="00D9600C" w:rsidP="00D9600C">
            <w:pPr>
              <w:bidi/>
              <w:jc w:val="left"/>
              <w:rPr>
                <w:sz w:val="20"/>
                <w:rtl/>
                <w:lang w:bidi="ar-LB"/>
              </w:rPr>
            </w:pPr>
            <w:r w:rsidRPr="007473C4">
              <w:rPr>
                <w:sz w:val="20"/>
                <w:rtl/>
                <w:lang w:bidi="ar-LB"/>
              </w:rPr>
              <w:t xml:space="preserve">تحويل تصنيع أجهزة التبريد التجارية من </w:t>
            </w:r>
            <w:r>
              <w:rPr>
                <w:sz w:val="20"/>
                <w:rtl/>
                <w:lang w:bidi="ar-LB"/>
              </w:rPr>
              <w:t>الهيدروفلوروكربون-</w:t>
            </w:r>
            <w:r w:rsidRPr="007473C4">
              <w:rPr>
                <w:sz w:val="20"/>
                <w:lang w:bidi="ar-LB"/>
              </w:rPr>
              <w:t>134a</w:t>
            </w:r>
            <w:r w:rsidRPr="007473C4">
              <w:rPr>
                <w:sz w:val="20"/>
                <w:rtl/>
                <w:lang w:bidi="ar-LB"/>
              </w:rPr>
              <w:t xml:space="preserve"> و</w:t>
            </w:r>
            <w:r>
              <w:rPr>
                <w:sz w:val="20"/>
                <w:rtl/>
                <w:lang w:bidi="ar-LB"/>
              </w:rPr>
              <w:t xml:space="preserve">المادة </w:t>
            </w:r>
            <w:r w:rsidRPr="007473C4">
              <w:rPr>
                <w:sz w:val="20"/>
                <w:lang w:bidi="ar-LB"/>
              </w:rPr>
              <w:t>R</w:t>
            </w:r>
            <w:r w:rsidRPr="007473C4">
              <w:rPr>
                <w:sz w:val="20"/>
                <w:lang w:bidi="ar-LB"/>
              </w:rPr>
              <w:noBreakHyphen/>
              <w:t>404A</w:t>
            </w:r>
            <w:r w:rsidRPr="007473C4">
              <w:rPr>
                <w:sz w:val="20"/>
                <w:rtl/>
                <w:lang w:bidi="ar-LB"/>
              </w:rPr>
              <w:t xml:space="preserve"> إلى </w:t>
            </w:r>
            <w:r>
              <w:rPr>
                <w:sz w:val="20"/>
                <w:rtl/>
                <w:lang w:bidi="ar-LB"/>
              </w:rPr>
              <w:t>الأيزوبنتان والبروبان</w:t>
            </w:r>
            <w:r w:rsidRPr="007473C4">
              <w:rPr>
                <w:sz w:val="20"/>
                <w:rtl/>
                <w:lang w:bidi="ar-LB"/>
              </w:rPr>
              <w:t xml:space="preserve"> في</w:t>
            </w:r>
            <w:r>
              <w:rPr>
                <w:sz w:val="20"/>
                <w:rtl/>
                <w:lang w:bidi="ar-LB"/>
              </w:rPr>
              <w:t xml:space="preserve"> شركة</w:t>
            </w:r>
            <w:r w:rsidRPr="007473C4">
              <w:rPr>
                <w:sz w:val="20"/>
                <w:rtl/>
                <w:lang w:bidi="ar-LB"/>
              </w:rPr>
              <w:t xml:space="preserve"> إمبيرا</w:t>
            </w:r>
          </w:p>
        </w:tc>
        <w:tc>
          <w:tcPr>
            <w:tcW w:w="724" w:type="pct"/>
            <w:shd w:val="clear" w:color="auto" w:fill="auto"/>
          </w:tcPr>
          <w:p w14:paraId="7B8C1136" w14:textId="77777777" w:rsidR="00D9600C" w:rsidRPr="007473C4" w:rsidRDefault="00D9600C" w:rsidP="00D9600C">
            <w:pPr>
              <w:bidi/>
              <w:rPr>
                <w:sz w:val="20"/>
                <w:rtl/>
                <w:lang w:bidi="ar-LB"/>
              </w:rPr>
            </w:pPr>
            <w:r w:rsidRPr="007473C4">
              <w:rPr>
                <w:sz w:val="20"/>
                <w:rtl/>
                <w:lang w:bidi="ar-LB"/>
              </w:rPr>
              <w:t>اليونيدو</w:t>
            </w:r>
          </w:p>
        </w:tc>
        <w:tc>
          <w:tcPr>
            <w:tcW w:w="530" w:type="pct"/>
            <w:shd w:val="clear" w:color="auto" w:fill="auto"/>
          </w:tcPr>
          <w:p w14:paraId="477D3DED" w14:textId="057BA4E3" w:rsidR="00D9600C" w:rsidRPr="007473C4" w:rsidRDefault="00D9600C" w:rsidP="00D9600C">
            <w:pPr>
              <w:bidi/>
              <w:jc w:val="left"/>
              <w:rPr>
                <w:sz w:val="20"/>
                <w:rtl/>
                <w:lang w:bidi="ar-LB"/>
              </w:rPr>
            </w:pPr>
            <w:r w:rsidRPr="003B2A42">
              <w:rPr>
                <w:sz w:val="20"/>
                <w:lang w:bidi="ar-LB"/>
              </w:rPr>
              <w:t>1,018,123</w:t>
            </w:r>
          </w:p>
        </w:tc>
        <w:tc>
          <w:tcPr>
            <w:tcW w:w="603" w:type="pct"/>
            <w:shd w:val="clear" w:color="auto" w:fill="auto"/>
          </w:tcPr>
          <w:p w14:paraId="2ABD89EF" w14:textId="77777777" w:rsidR="00D9600C" w:rsidRPr="007473C4" w:rsidRDefault="00D9600C" w:rsidP="00D9600C">
            <w:pPr>
              <w:bidi/>
              <w:jc w:val="left"/>
              <w:rPr>
                <w:sz w:val="20"/>
                <w:rtl/>
                <w:lang w:bidi="ar-LB"/>
              </w:rPr>
            </w:pPr>
            <w:r w:rsidRPr="007473C4">
              <w:rPr>
                <w:sz w:val="20"/>
                <w:rtl/>
                <w:lang w:bidi="ar-LB"/>
              </w:rPr>
              <w:t>ديسمبر</w:t>
            </w:r>
            <w:r>
              <w:rPr>
                <w:sz w:val="20"/>
                <w:rtl/>
                <w:lang w:bidi="ar-LB"/>
              </w:rPr>
              <w:t>/ كانون الأول</w:t>
            </w:r>
            <w:r w:rsidRPr="007473C4">
              <w:rPr>
                <w:sz w:val="20"/>
                <w:rtl/>
                <w:lang w:bidi="ar-LB"/>
              </w:rPr>
              <w:t xml:space="preserve"> 2021</w:t>
            </w:r>
          </w:p>
        </w:tc>
      </w:tr>
      <w:tr w:rsidR="00D9600C" w:rsidRPr="007473C4" w14:paraId="7A935404" w14:textId="77777777" w:rsidTr="005042E5">
        <w:tc>
          <w:tcPr>
            <w:tcW w:w="532" w:type="pct"/>
          </w:tcPr>
          <w:p w14:paraId="69533AF0" w14:textId="77777777" w:rsidR="00D9600C" w:rsidRPr="007473C4" w:rsidRDefault="00D9600C" w:rsidP="00D9600C">
            <w:pPr>
              <w:bidi/>
              <w:jc w:val="center"/>
              <w:rPr>
                <w:sz w:val="20"/>
                <w:rtl/>
                <w:lang w:bidi="ar-LB"/>
              </w:rPr>
            </w:pPr>
            <w:r>
              <w:rPr>
                <w:sz w:val="20"/>
                <w:rtl/>
                <w:lang w:bidi="ar-LB"/>
              </w:rPr>
              <w:t>الحادي و</w:t>
            </w:r>
            <w:r w:rsidRPr="00795608">
              <w:rPr>
                <w:sz w:val="20"/>
                <w:rtl/>
                <w:lang w:bidi="ar-LB"/>
              </w:rPr>
              <w:t>الثمانون</w:t>
            </w:r>
          </w:p>
        </w:tc>
        <w:tc>
          <w:tcPr>
            <w:tcW w:w="2611" w:type="pct"/>
            <w:shd w:val="clear" w:color="auto" w:fill="auto"/>
          </w:tcPr>
          <w:p w14:paraId="3908E666" w14:textId="77777777" w:rsidR="00D9600C" w:rsidRPr="007473C4" w:rsidRDefault="00D9600C" w:rsidP="00D9600C">
            <w:pPr>
              <w:bidi/>
              <w:rPr>
                <w:sz w:val="20"/>
                <w:rtl/>
                <w:lang w:bidi="ar-LB"/>
              </w:rPr>
            </w:pPr>
            <w:r w:rsidRPr="007473C4">
              <w:rPr>
                <w:sz w:val="20"/>
                <w:rtl/>
                <w:lang w:bidi="ar-LB"/>
              </w:rPr>
              <w:t xml:space="preserve">تحويل تصنيع أجهزة التبريد والضواغط </w:t>
            </w:r>
            <w:r>
              <w:rPr>
                <w:sz w:val="20"/>
                <w:rtl/>
                <w:lang w:bidi="ar-LB"/>
              </w:rPr>
              <w:t>المنزلية</w:t>
            </w:r>
            <w:r w:rsidRPr="007473C4">
              <w:rPr>
                <w:sz w:val="20"/>
                <w:rtl/>
                <w:lang w:bidi="ar-LB"/>
              </w:rPr>
              <w:t xml:space="preserve"> من </w:t>
            </w:r>
            <w:r>
              <w:rPr>
                <w:sz w:val="20"/>
                <w:rtl/>
                <w:lang w:bidi="ar-LB"/>
              </w:rPr>
              <w:t>الهيدروفلوروكربون-</w:t>
            </w:r>
            <w:r w:rsidRPr="007473C4">
              <w:rPr>
                <w:sz w:val="20"/>
                <w:lang w:bidi="ar-LB"/>
              </w:rPr>
              <w:t>134a</w:t>
            </w:r>
            <w:r w:rsidRPr="007473C4">
              <w:rPr>
                <w:sz w:val="20"/>
                <w:rtl/>
                <w:lang w:bidi="ar-LB"/>
              </w:rPr>
              <w:t xml:space="preserve"> إلى </w:t>
            </w:r>
            <w:r>
              <w:rPr>
                <w:sz w:val="20"/>
                <w:rtl/>
                <w:lang w:bidi="ar-LB"/>
              </w:rPr>
              <w:t xml:space="preserve">الأيزوبنتان </w:t>
            </w:r>
            <w:r w:rsidRPr="007473C4">
              <w:rPr>
                <w:sz w:val="20"/>
                <w:rtl/>
                <w:lang w:bidi="ar-LB"/>
              </w:rPr>
              <w:t>في</w:t>
            </w:r>
            <w:r>
              <w:rPr>
                <w:sz w:val="20"/>
                <w:rtl/>
                <w:lang w:bidi="ar-LB"/>
              </w:rPr>
              <w:t xml:space="preserve"> شركة</w:t>
            </w:r>
            <w:r w:rsidRPr="007473C4">
              <w:rPr>
                <w:sz w:val="20"/>
                <w:rtl/>
                <w:lang w:bidi="ar-LB"/>
              </w:rPr>
              <w:t xml:space="preserve"> مابي</w:t>
            </w:r>
            <w:r>
              <w:rPr>
                <w:sz w:val="20"/>
                <w:rtl/>
                <w:lang w:bidi="ar-LB"/>
              </w:rPr>
              <w:t xml:space="preserve"> </w:t>
            </w:r>
          </w:p>
        </w:tc>
        <w:tc>
          <w:tcPr>
            <w:tcW w:w="724" w:type="pct"/>
            <w:shd w:val="clear" w:color="auto" w:fill="auto"/>
          </w:tcPr>
          <w:p w14:paraId="257BAF66" w14:textId="77777777" w:rsidR="00D9600C" w:rsidRPr="007473C4" w:rsidRDefault="00D9600C" w:rsidP="00D9600C">
            <w:pPr>
              <w:bidi/>
              <w:rPr>
                <w:sz w:val="20"/>
                <w:rtl/>
                <w:lang w:bidi="ar-LB"/>
              </w:rPr>
            </w:pPr>
            <w:r>
              <w:rPr>
                <w:sz w:val="20"/>
                <w:rtl/>
                <w:lang w:bidi="ar-LB"/>
              </w:rPr>
              <w:t>اليوئنديبي</w:t>
            </w:r>
            <w:r w:rsidRPr="007473C4">
              <w:rPr>
                <w:sz w:val="20"/>
                <w:rtl/>
                <w:lang w:bidi="ar-LB"/>
              </w:rPr>
              <w:t>/</w:t>
            </w:r>
            <w:r>
              <w:rPr>
                <w:sz w:val="20"/>
                <w:rtl/>
                <w:lang w:bidi="ar-LB"/>
              </w:rPr>
              <w:t xml:space="preserve"> </w:t>
            </w:r>
            <w:r w:rsidRPr="007473C4">
              <w:rPr>
                <w:sz w:val="20"/>
                <w:rtl/>
                <w:lang w:bidi="ar-LB"/>
              </w:rPr>
              <w:t>كندا</w:t>
            </w:r>
          </w:p>
        </w:tc>
        <w:tc>
          <w:tcPr>
            <w:tcW w:w="530" w:type="pct"/>
            <w:shd w:val="clear" w:color="auto" w:fill="auto"/>
          </w:tcPr>
          <w:p w14:paraId="15049574" w14:textId="5F2A2F50" w:rsidR="00D9600C" w:rsidRPr="007473C4" w:rsidRDefault="00D9600C" w:rsidP="00D9600C">
            <w:pPr>
              <w:bidi/>
              <w:jc w:val="left"/>
              <w:rPr>
                <w:sz w:val="20"/>
                <w:rtl/>
                <w:lang w:bidi="ar-LB"/>
              </w:rPr>
            </w:pPr>
            <w:r w:rsidRPr="003B2A42">
              <w:rPr>
                <w:sz w:val="20"/>
                <w:lang w:bidi="ar-LB"/>
              </w:rPr>
              <w:t>2,700,000</w:t>
            </w:r>
          </w:p>
        </w:tc>
        <w:tc>
          <w:tcPr>
            <w:tcW w:w="603" w:type="pct"/>
            <w:shd w:val="clear" w:color="auto" w:fill="auto"/>
          </w:tcPr>
          <w:p w14:paraId="6BE63BDC" w14:textId="77777777" w:rsidR="00D9600C" w:rsidRPr="007473C4" w:rsidRDefault="00D9600C" w:rsidP="00D9600C">
            <w:pPr>
              <w:bidi/>
              <w:jc w:val="left"/>
              <w:rPr>
                <w:sz w:val="20"/>
                <w:rtl/>
                <w:lang w:bidi="ar-LB"/>
              </w:rPr>
            </w:pPr>
            <w:r w:rsidRPr="007473C4">
              <w:rPr>
                <w:sz w:val="20"/>
                <w:rtl/>
                <w:lang w:bidi="ar-LB"/>
              </w:rPr>
              <w:t>نوفمبر</w:t>
            </w:r>
            <w:r>
              <w:rPr>
                <w:sz w:val="20"/>
                <w:rtl/>
                <w:lang w:bidi="ar-LB"/>
              </w:rPr>
              <w:t>/ تشرين الثاني</w:t>
            </w:r>
            <w:r w:rsidRPr="007473C4">
              <w:rPr>
                <w:sz w:val="20"/>
                <w:rtl/>
                <w:lang w:bidi="ar-LB"/>
              </w:rPr>
              <w:t xml:space="preserve"> 2020</w:t>
            </w:r>
          </w:p>
        </w:tc>
      </w:tr>
      <w:tr w:rsidR="00D9600C" w:rsidRPr="007473C4" w14:paraId="07D00889" w14:textId="77777777" w:rsidTr="005042E5">
        <w:tc>
          <w:tcPr>
            <w:tcW w:w="532" w:type="pct"/>
          </w:tcPr>
          <w:p w14:paraId="010B0947" w14:textId="77777777" w:rsidR="00D9600C" w:rsidRPr="007473C4" w:rsidRDefault="00D9600C" w:rsidP="00D9600C">
            <w:pPr>
              <w:bidi/>
              <w:jc w:val="center"/>
              <w:rPr>
                <w:sz w:val="20"/>
                <w:rtl/>
                <w:lang w:bidi="ar-LB"/>
              </w:rPr>
            </w:pPr>
            <w:r>
              <w:rPr>
                <w:sz w:val="20"/>
                <w:rtl/>
                <w:lang w:bidi="ar-LB"/>
              </w:rPr>
              <w:t>الثالث والثمانون</w:t>
            </w:r>
          </w:p>
        </w:tc>
        <w:tc>
          <w:tcPr>
            <w:tcW w:w="2611" w:type="pct"/>
            <w:shd w:val="clear" w:color="auto" w:fill="auto"/>
          </w:tcPr>
          <w:p w14:paraId="1F6FAAF5" w14:textId="77777777" w:rsidR="00D9600C" w:rsidRPr="007473C4" w:rsidRDefault="00D9600C" w:rsidP="00D9600C">
            <w:pPr>
              <w:bidi/>
              <w:rPr>
                <w:sz w:val="20"/>
                <w:rtl/>
                <w:lang w:bidi="ar-LB"/>
              </w:rPr>
            </w:pPr>
            <w:r w:rsidRPr="007473C4">
              <w:rPr>
                <w:sz w:val="20"/>
                <w:rtl/>
                <w:lang w:bidi="ar-LB"/>
              </w:rPr>
              <w:t>إعداد مشروع للتحكم في انبعاثات</w:t>
            </w:r>
            <w:r>
              <w:rPr>
                <w:sz w:val="20"/>
                <w:rtl/>
                <w:lang w:bidi="ar-LB"/>
              </w:rPr>
              <w:t xml:space="preserve"> المنتج الثانوي الهيدروفلوروكربون</w:t>
            </w:r>
            <w:r w:rsidRPr="007473C4">
              <w:rPr>
                <w:sz w:val="20"/>
                <w:rtl/>
                <w:lang w:bidi="ar-LB"/>
              </w:rPr>
              <w:t xml:space="preserve">-23 في قطاع إنتاج </w:t>
            </w:r>
            <w:r>
              <w:rPr>
                <w:sz w:val="20"/>
                <w:rtl/>
                <w:lang w:bidi="ar-LB"/>
              </w:rPr>
              <w:t>المواد الهيدروكلوروفلوروكربونية</w:t>
            </w:r>
          </w:p>
        </w:tc>
        <w:tc>
          <w:tcPr>
            <w:tcW w:w="724" w:type="pct"/>
            <w:shd w:val="clear" w:color="auto" w:fill="auto"/>
          </w:tcPr>
          <w:p w14:paraId="19FE3B65" w14:textId="77777777" w:rsidR="00D9600C" w:rsidRPr="007473C4" w:rsidRDefault="00D9600C" w:rsidP="00D9600C">
            <w:pPr>
              <w:bidi/>
              <w:rPr>
                <w:sz w:val="20"/>
                <w:rtl/>
                <w:lang w:bidi="ar-LB"/>
              </w:rPr>
            </w:pPr>
            <w:r w:rsidRPr="007473C4">
              <w:rPr>
                <w:sz w:val="20"/>
                <w:rtl/>
                <w:lang w:bidi="ar-LB"/>
              </w:rPr>
              <w:t>اليونيدو</w:t>
            </w:r>
          </w:p>
        </w:tc>
        <w:tc>
          <w:tcPr>
            <w:tcW w:w="530" w:type="pct"/>
            <w:shd w:val="clear" w:color="auto" w:fill="auto"/>
          </w:tcPr>
          <w:p w14:paraId="49394E1F" w14:textId="129CBFA4" w:rsidR="00D9600C" w:rsidRPr="007473C4" w:rsidRDefault="00D9600C" w:rsidP="00D9600C">
            <w:pPr>
              <w:bidi/>
              <w:jc w:val="left"/>
              <w:rPr>
                <w:sz w:val="20"/>
                <w:rtl/>
                <w:lang w:bidi="ar-LB"/>
              </w:rPr>
            </w:pPr>
            <w:r w:rsidRPr="003B2A42">
              <w:rPr>
                <w:sz w:val="20"/>
                <w:lang w:bidi="ar-LB"/>
              </w:rPr>
              <w:t>55,000</w:t>
            </w:r>
          </w:p>
        </w:tc>
        <w:tc>
          <w:tcPr>
            <w:tcW w:w="603" w:type="pct"/>
            <w:shd w:val="clear" w:color="auto" w:fill="auto"/>
          </w:tcPr>
          <w:p w14:paraId="3676D4D7" w14:textId="77777777" w:rsidR="00D9600C" w:rsidRPr="007473C4" w:rsidRDefault="00D9600C" w:rsidP="00D9600C">
            <w:pPr>
              <w:bidi/>
              <w:jc w:val="left"/>
              <w:rPr>
                <w:sz w:val="20"/>
                <w:rtl/>
                <w:lang w:bidi="ar-LB"/>
              </w:rPr>
            </w:pPr>
            <w:r w:rsidRPr="007473C4">
              <w:rPr>
                <w:sz w:val="20"/>
                <w:rtl/>
                <w:lang w:bidi="ar-LB"/>
              </w:rPr>
              <w:t>أكتوبر</w:t>
            </w:r>
            <w:r>
              <w:rPr>
                <w:sz w:val="20"/>
                <w:rtl/>
                <w:lang w:bidi="ar-LB"/>
              </w:rPr>
              <w:t>/ تشرين الأول</w:t>
            </w:r>
            <w:r w:rsidRPr="007473C4">
              <w:rPr>
                <w:sz w:val="20"/>
                <w:rtl/>
                <w:lang w:bidi="ar-LB"/>
              </w:rPr>
              <w:t xml:space="preserve"> 2020</w:t>
            </w:r>
          </w:p>
        </w:tc>
      </w:tr>
      <w:tr w:rsidR="00D9600C" w:rsidRPr="007473C4" w14:paraId="3031714F" w14:textId="77777777" w:rsidTr="005042E5">
        <w:tc>
          <w:tcPr>
            <w:tcW w:w="532" w:type="pct"/>
          </w:tcPr>
          <w:p w14:paraId="52E42DBC" w14:textId="77777777" w:rsidR="00D9600C" w:rsidRPr="007473C4" w:rsidRDefault="00D9600C" w:rsidP="00D9600C">
            <w:pPr>
              <w:bidi/>
              <w:jc w:val="center"/>
              <w:rPr>
                <w:sz w:val="20"/>
                <w:rtl/>
                <w:lang w:bidi="ar-LB"/>
              </w:rPr>
            </w:pPr>
            <w:r>
              <w:rPr>
                <w:sz w:val="20"/>
                <w:rtl/>
                <w:lang w:bidi="ar-LB"/>
              </w:rPr>
              <w:t>السادس والثمانون</w:t>
            </w:r>
          </w:p>
        </w:tc>
        <w:tc>
          <w:tcPr>
            <w:tcW w:w="2611" w:type="pct"/>
            <w:shd w:val="clear" w:color="auto" w:fill="auto"/>
          </w:tcPr>
          <w:p w14:paraId="16BB6775" w14:textId="77777777" w:rsidR="00D9600C" w:rsidRPr="007473C4" w:rsidRDefault="00D9600C" w:rsidP="00D9600C">
            <w:pPr>
              <w:bidi/>
              <w:rPr>
                <w:sz w:val="20"/>
                <w:rtl/>
                <w:lang w:bidi="ar-LB"/>
              </w:rPr>
            </w:pPr>
            <w:r>
              <w:rPr>
                <w:sz w:val="20"/>
                <w:rtl/>
                <w:lang w:bidi="ar-LB"/>
              </w:rPr>
              <w:t>مشروع للتحكم والتخلص التدريجي من انبعاثات المنتج الثانوي</w:t>
            </w:r>
            <w:r w:rsidRPr="007473C4">
              <w:rPr>
                <w:sz w:val="20"/>
                <w:rtl/>
                <w:lang w:bidi="ar-LB"/>
              </w:rPr>
              <w:t xml:space="preserve"> </w:t>
            </w:r>
            <w:r>
              <w:rPr>
                <w:sz w:val="20"/>
                <w:rtl/>
                <w:lang w:bidi="ar-LB"/>
              </w:rPr>
              <w:t>الهيدروفلوروكربون</w:t>
            </w:r>
            <w:r w:rsidRPr="007473C4">
              <w:rPr>
                <w:sz w:val="20"/>
                <w:rtl/>
                <w:lang w:bidi="ar-LB"/>
              </w:rPr>
              <w:t xml:space="preserve">-23 في </w:t>
            </w:r>
            <w:r>
              <w:rPr>
                <w:sz w:val="20"/>
                <w:rtl/>
                <w:lang w:bidi="ar-LB"/>
              </w:rPr>
              <w:t xml:space="preserve">شركة </w:t>
            </w:r>
            <w:r w:rsidRPr="007473C4">
              <w:rPr>
                <w:sz w:val="20"/>
                <w:rtl/>
                <w:lang w:bidi="ar-LB"/>
              </w:rPr>
              <w:t xml:space="preserve">كويموباسيكوس (تمت الموافقة عليه من حيث المبدأ، </w:t>
            </w:r>
            <w:r>
              <w:rPr>
                <w:sz w:val="20"/>
                <w:rtl/>
                <w:lang w:bidi="ar-LB"/>
              </w:rPr>
              <w:t>و</w:t>
            </w:r>
            <w:r w:rsidRPr="007473C4">
              <w:rPr>
                <w:sz w:val="20"/>
                <w:rtl/>
                <w:lang w:bidi="ar-LB"/>
              </w:rPr>
              <w:t xml:space="preserve">تمت الموافقة على الشريحة الثانية في الاجتماع </w:t>
            </w:r>
            <w:r w:rsidRPr="00432DD2">
              <w:rPr>
                <w:sz w:val="20"/>
                <w:rtl/>
                <w:lang w:bidi="ar-LB"/>
              </w:rPr>
              <w:t>الثاني والتسعين</w:t>
            </w:r>
            <w:r w:rsidRPr="007473C4">
              <w:rPr>
                <w:sz w:val="20"/>
                <w:rtl/>
                <w:lang w:bidi="ar-LB"/>
              </w:rPr>
              <w:t>)</w:t>
            </w:r>
          </w:p>
        </w:tc>
        <w:tc>
          <w:tcPr>
            <w:tcW w:w="724" w:type="pct"/>
            <w:shd w:val="clear" w:color="auto" w:fill="auto"/>
          </w:tcPr>
          <w:p w14:paraId="2E7CA508" w14:textId="77777777" w:rsidR="00D9600C" w:rsidRPr="007473C4" w:rsidRDefault="00D9600C" w:rsidP="00D9600C">
            <w:pPr>
              <w:bidi/>
              <w:rPr>
                <w:sz w:val="20"/>
                <w:rtl/>
                <w:lang w:bidi="ar-LB"/>
              </w:rPr>
            </w:pPr>
            <w:r w:rsidRPr="007473C4">
              <w:rPr>
                <w:sz w:val="20"/>
                <w:rtl/>
                <w:lang w:bidi="ar-LB"/>
              </w:rPr>
              <w:t>اليونيدو</w:t>
            </w:r>
          </w:p>
        </w:tc>
        <w:tc>
          <w:tcPr>
            <w:tcW w:w="530" w:type="pct"/>
            <w:shd w:val="clear" w:color="auto" w:fill="auto"/>
          </w:tcPr>
          <w:p w14:paraId="7ED40037" w14:textId="5A9705F5" w:rsidR="00D9600C" w:rsidRPr="007473C4" w:rsidRDefault="00D9600C" w:rsidP="00D9600C">
            <w:pPr>
              <w:bidi/>
              <w:jc w:val="left"/>
              <w:rPr>
                <w:sz w:val="20"/>
                <w:rtl/>
                <w:lang w:bidi="ar-LB"/>
              </w:rPr>
            </w:pPr>
            <w:r w:rsidRPr="003B2A42">
              <w:rPr>
                <w:sz w:val="20"/>
                <w:lang w:bidi="ar-LB"/>
              </w:rPr>
              <w:t>3,833,384</w:t>
            </w:r>
          </w:p>
        </w:tc>
        <w:tc>
          <w:tcPr>
            <w:tcW w:w="603" w:type="pct"/>
            <w:shd w:val="clear" w:color="auto" w:fill="auto"/>
          </w:tcPr>
          <w:p w14:paraId="261935CB" w14:textId="77777777" w:rsidR="00D9600C" w:rsidRPr="007473C4" w:rsidRDefault="00D9600C" w:rsidP="00D9600C">
            <w:pPr>
              <w:bidi/>
              <w:jc w:val="left"/>
              <w:rPr>
                <w:sz w:val="20"/>
                <w:rtl/>
                <w:lang w:bidi="ar-LB"/>
              </w:rPr>
            </w:pPr>
            <w:r w:rsidRPr="007473C4">
              <w:rPr>
                <w:sz w:val="20"/>
                <w:rtl/>
                <w:lang w:bidi="ar-LB"/>
              </w:rPr>
              <w:t>يناير</w:t>
            </w:r>
            <w:r>
              <w:rPr>
                <w:sz w:val="20"/>
                <w:rtl/>
                <w:lang w:bidi="ar-LB"/>
              </w:rPr>
              <w:t>/ كانون الثاني</w:t>
            </w:r>
            <w:r w:rsidRPr="007473C4">
              <w:rPr>
                <w:sz w:val="20"/>
                <w:rtl/>
                <w:lang w:bidi="ar-LB"/>
              </w:rPr>
              <w:t xml:space="preserve"> 2031</w:t>
            </w:r>
          </w:p>
        </w:tc>
      </w:tr>
      <w:tr w:rsidR="00D9600C" w:rsidRPr="007473C4" w14:paraId="0A38313C" w14:textId="77777777" w:rsidTr="005042E5">
        <w:tc>
          <w:tcPr>
            <w:tcW w:w="532" w:type="pct"/>
          </w:tcPr>
          <w:p w14:paraId="73D49EE4" w14:textId="77777777" w:rsidR="00D9600C" w:rsidRPr="007473C4" w:rsidRDefault="00D9600C" w:rsidP="00D9600C">
            <w:pPr>
              <w:bidi/>
              <w:jc w:val="center"/>
              <w:rPr>
                <w:sz w:val="20"/>
                <w:rtl/>
                <w:lang w:bidi="ar-LB"/>
              </w:rPr>
            </w:pPr>
            <w:r>
              <w:rPr>
                <w:sz w:val="20"/>
                <w:rtl/>
                <w:lang w:bidi="ar-LB"/>
              </w:rPr>
              <w:t>السابع والثمانون</w:t>
            </w:r>
          </w:p>
        </w:tc>
        <w:tc>
          <w:tcPr>
            <w:tcW w:w="2611" w:type="pct"/>
          </w:tcPr>
          <w:p w14:paraId="3EE07DB3" w14:textId="77777777" w:rsidR="00D9600C" w:rsidRPr="007473C4" w:rsidRDefault="00D9600C" w:rsidP="00D9600C">
            <w:pPr>
              <w:bidi/>
              <w:jc w:val="left"/>
              <w:rPr>
                <w:sz w:val="20"/>
                <w:rtl/>
                <w:lang w:bidi="ar-LB"/>
              </w:rPr>
            </w:pPr>
            <w:r w:rsidRPr="007473C4">
              <w:rPr>
                <w:sz w:val="20"/>
                <w:rtl/>
                <w:lang w:bidi="ar-LB"/>
              </w:rPr>
              <w:t xml:space="preserve">إعداد </w:t>
            </w:r>
            <w:r>
              <w:rPr>
                <w:sz w:val="20"/>
                <w:rtl/>
                <w:lang w:bidi="ar-LB"/>
              </w:rPr>
              <w:t>خطة تنفيذ تعديل كيغالي للمواد الهيدروفلوروكربونية</w:t>
            </w:r>
          </w:p>
        </w:tc>
        <w:tc>
          <w:tcPr>
            <w:tcW w:w="724" w:type="pct"/>
          </w:tcPr>
          <w:p w14:paraId="45431305" w14:textId="77777777" w:rsidR="00D9600C" w:rsidRPr="007473C4" w:rsidRDefault="00D9600C" w:rsidP="00D9600C">
            <w:pPr>
              <w:bidi/>
              <w:rPr>
                <w:sz w:val="20"/>
                <w:rtl/>
                <w:lang w:bidi="ar-LB"/>
              </w:rPr>
            </w:pPr>
            <w:r w:rsidRPr="007473C4">
              <w:rPr>
                <w:sz w:val="20"/>
                <w:rtl/>
                <w:lang w:bidi="ar-LB"/>
              </w:rPr>
              <w:t xml:space="preserve">اليونيدو/ </w:t>
            </w:r>
            <w:r>
              <w:rPr>
                <w:sz w:val="20"/>
                <w:rtl/>
                <w:lang w:bidi="ar-LB"/>
              </w:rPr>
              <w:t>اليونيب</w:t>
            </w:r>
            <w:r w:rsidRPr="007473C4">
              <w:rPr>
                <w:sz w:val="20"/>
                <w:rtl/>
                <w:lang w:bidi="ar-LB"/>
              </w:rPr>
              <w:t xml:space="preserve">/ </w:t>
            </w:r>
            <w:r>
              <w:rPr>
                <w:sz w:val="20"/>
                <w:rtl/>
                <w:lang w:bidi="ar-LB"/>
              </w:rPr>
              <w:t>اليوئنديبي</w:t>
            </w:r>
          </w:p>
        </w:tc>
        <w:tc>
          <w:tcPr>
            <w:tcW w:w="530" w:type="pct"/>
          </w:tcPr>
          <w:p w14:paraId="393D7C3C" w14:textId="36337AB4" w:rsidR="00D9600C" w:rsidRPr="007473C4" w:rsidRDefault="00D9600C" w:rsidP="00D9600C">
            <w:pPr>
              <w:bidi/>
              <w:jc w:val="left"/>
              <w:rPr>
                <w:sz w:val="20"/>
                <w:rtl/>
                <w:lang w:bidi="ar-LB"/>
              </w:rPr>
            </w:pPr>
            <w:r w:rsidRPr="003B2A42">
              <w:rPr>
                <w:sz w:val="20"/>
                <w:lang w:bidi="ar-LB"/>
              </w:rPr>
              <w:t>230,000</w:t>
            </w:r>
          </w:p>
        </w:tc>
        <w:tc>
          <w:tcPr>
            <w:tcW w:w="603" w:type="pct"/>
          </w:tcPr>
          <w:p w14:paraId="06D3E656" w14:textId="77777777" w:rsidR="00D9600C" w:rsidRPr="007473C4" w:rsidRDefault="00D9600C" w:rsidP="00D9600C">
            <w:pPr>
              <w:bidi/>
              <w:jc w:val="left"/>
              <w:rPr>
                <w:sz w:val="20"/>
                <w:rtl/>
                <w:lang w:bidi="ar-LB"/>
              </w:rPr>
            </w:pPr>
            <w:r w:rsidRPr="007473C4">
              <w:rPr>
                <w:sz w:val="20"/>
                <w:rtl/>
                <w:lang w:bidi="ar-LB"/>
              </w:rPr>
              <w:t>أغسطس</w:t>
            </w:r>
            <w:r>
              <w:rPr>
                <w:sz w:val="20"/>
                <w:rtl/>
                <w:lang w:bidi="ar-LB"/>
              </w:rPr>
              <w:t>/ آب</w:t>
            </w:r>
            <w:r w:rsidRPr="007473C4">
              <w:rPr>
                <w:sz w:val="20"/>
                <w:rtl/>
                <w:lang w:bidi="ar-LB"/>
              </w:rPr>
              <w:t xml:space="preserve"> 2023</w:t>
            </w:r>
          </w:p>
        </w:tc>
      </w:tr>
      <w:tr w:rsidR="00D9600C" w:rsidRPr="007473C4" w14:paraId="474B37C0" w14:textId="77777777" w:rsidTr="005042E5">
        <w:tc>
          <w:tcPr>
            <w:tcW w:w="532" w:type="pct"/>
          </w:tcPr>
          <w:p w14:paraId="28C582EB" w14:textId="77777777" w:rsidR="00D9600C" w:rsidRPr="007473C4" w:rsidRDefault="00D9600C" w:rsidP="00D9600C">
            <w:pPr>
              <w:bidi/>
              <w:jc w:val="center"/>
              <w:rPr>
                <w:sz w:val="20"/>
                <w:rtl/>
                <w:lang w:bidi="ar-LB"/>
              </w:rPr>
            </w:pPr>
            <w:r>
              <w:rPr>
                <w:sz w:val="20"/>
                <w:rtl/>
                <w:lang w:bidi="ar-LB"/>
              </w:rPr>
              <w:t>التسعون</w:t>
            </w:r>
          </w:p>
        </w:tc>
        <w:tc>
          <w:tcPr>
            <w:tcW w:w="2611" w:type="pct"/>
          </w:tcPr>
          <w:p w14:paraId="3C3C4D15" w14:textId="77777777" w:rsidR="00D9600C" w:rsidRPr="007473C4" w:rsidRDefault="00D9600C" w:rsidP="00D9600C">
            <w:pPr>
              <w:bidi/>
              <w:rPr>
                <w:sz w:val="20"/>
                <w:rtl/>
                <w:lang w:bidi="ar-LB"/>
              </w:rPr>
            </w:pPr>
            <w:r>
              <w:rPr>
                <w:sz w:val="20"/>
                <w:rtl/>
                <w:lang w:bidi="ar-LB"/>
              </w:rPr>
              <w:t>إعداد مشرو</w:t>
            </w:r>
            <w:r w:rsidRPr="007473C4">
              <w:rPr>
                <w:sz w:val="20"/>
                <w:rtl/>
                <w:lang w:bidi="ar-LB"/>
              </w:rPr>
              <w:t>ع</w:t>
            </w:r>
            <w:r>
              <w:rPr>
                <w:sz w:val="20"/>
                <w:rtl/>
                <w:lang w:bidi="ar-LB"/>
              </w:rPr>
              <w:t>ات</w:t>
            </w:r>
            <w:r w:rsidRPr="007473C4">
              <w:rPr>
                <w:sz w:val="20"/>
                <w:rtl/>
                <w:lang w:bidi="ar-LB"/>
              </w:rPr>
              <w:t xml:space="preserve"> استثمارية </w:t>
            </w:r>
            <w:r>
              <w:rPr>
                <w:sz w:val="20"/>
                <w:rtl/>
                <w:lang w:bidi="ar-LB"/>
              </w:rPr>
              <w:t>للمواد الهيدروفلوروكربونية</w:t>
            </w:r>
            <w:r w:rsidRPr="007473C4">
              <w:rPr>
                <w:sz w:val="20"/>
                <w:rtl/>
                <w:lang w:bidi="ar-LB"/>
              </w:rPr>
              <w:t xml:space="preserve"> في قطاع الرغاوى</w:t>
            </w:r>
          </w:p>
        </w:tc>
        <w:tc>
          <w:tcPr>
            <w:tcW w:w="724" w:type="pct"/>
          </w:tcPr>
          <w:p w14:paraId="7066050E" w14:textId="77777777" w:rsidR="00D9600C" w:rsidRPr="007473C4" w:rsidRDefault="00D9600C" w:rsidP="00D9600C">
            <w:pPr>
              <w:bidi/>
              <w:rPr>
                <w:sz w:val="20"/>
                <w:rtl/>
                <w:lang w:bidi="ar-LB"/>
              </w:rPr>
            </w:pPr>
            <w:r>
              <w:rPr>
                <w:sz w:val="20"/>
                <w:rtl/>
                <w:lang w:bidi="ar-LB"/>
              </w:rPr>
              <w:t>اليوئنديبي</w:t>
            </w:r>
          </w:p>
        </w:tc>
        <w:tc>
          <w:tcPr>
            <w:tcW w:w="530" w:type="pct"/>
          </w:tcPr>
          <w:p w14:paraId="14DCCF8B" w14:textId="77E613E5" w:rsidR="00D9600C" w:rsidRPr="007473C4" w:rsidRDefault="00D9600C" w:rsidP="00D9600C">
            <w:pPr>
              <w:bidi/>
              <w:jc w:val="left"/>
              <w:rPr>
                <w:sz w:val="20"/>
                <w:rtl/>
                <w:lang w:bidi="ar-LB"/>
              </w:rPr>
            </w:pPr>
            <w:r w:rsidRPr="003B2A42">
              <w:rPr>
                <w:sz w:val="20"/>
                <w:lang w:bidi="ar-LB"/>
              </w:rPr>
              <w:t>80,000</w:t>
            </w:r>
          </w:p>
        </w:tc>
        <w:tc>
          <w:tcPr>
            <w:tcW w:w="603" w:type="pct"/>
            <w:shd w:val="clear" w:color="auto" w:fill="auto"/>
          </w:tcPr>
          <w:p w14:paraId="7612B8DF" w14:textId="77777777" w:rsidR="00D9600C" w:rsidRPr="007473C4" w:rsidRDefault="00D9600C" w:rsidP="00D9600C">
            <w:pPr>
              <w:bidi/>
              <w:jc w:val="left"/>
              <w:rPr>
                <w:sz w:val="20"/>
                <w:rtl/>
                <w:lang w:bidi="ar-LB"/>
              </w:rPr>
            </w:pPr>
            <w:r w:rsidRPr="007473C4">
              <w:rPr>
                <w:sz w:val="20"/>
                <w:rtl/>
                <w:lang w:bidi="ar-LB"/>
              </w:rPr>
              <w:t>أغسطس</w:t>
            </w:r>
            <w:r>
              <w:rPr>
                <w:sz w:val="20"/>
                <w:rtl/>
                <w:lang w:bidi="ar-LB"/>
              </w:rPr>
              <w:t>/ آب</w:t>
            </w:r>
            <w:r w:rsidRPr="007473C4">
              <w:rPr>
                <w:sz w:val="20"/>
                <w:rtl/>
                <w:lang w:bidi="ar-LB"/>
              </w:rPr>
              <w:t xml:space="preserve"> 2023</w:t>
            </w:r>
          </w:p>
        </w:tc>
      </w:tr>
      <w:tr w:rsidR="00D9600C" w:rsidRPr="007473C4" w14:paraId="09C1F6CD" w14:textId="77777777" w:rsidTr="005042E5">
        <w:tc>
          <w:tcPr>
            <w:tcW w:w="532" w:type="pct"/>
          </w:tcPr>
          <w:p w14:paraId="2BA69A97" w14:textId="77777777" w:rsidR="00D9600C" w:rsidRPr="007473C4" w:rsidRDefault="00D9600C" w:rsidP="00D9600C">
            <w:pPr>
              <w:bidi/>
              <w:jc w:val="center"/>
              <w:rPr>
                <w:sz w:val="20"/>
                <w:rtl/>
                <w:lang w:bidi="ar-LB"/>
              </w:rPr>
            </w:pPr>
            <w:r>
              <w:rPr>
                <w:sz w:val="20"/>
                <w:rtl/>
                <w:lang w:bidi="ar-LB"/>
              </w:rPr>
              <w:t>التسعون</w:t>
            </w:r>
          </w:p>
        </w:tc>
        <w:tc>
          <w:tcPr>
            <w:tcW w:w="2611" w:type="pct"/>
          </w:tcPr>
          <w:p w14:paraId="31856487" w14:textId="77777777" w:rsidR="00D9600C" w:rsidRPr="007473C4" w:rsidRDefault="00D9600C" w:rsidP="00D9600C">
            <w:pPr>
              <w:bidi/>
              <w:rPr>
                <w:sz w:val="20"/>
                <w:rtl/>
                <w:lang w:bidi="ar-LB"/>
              </w:rPr>
            </w:pPr>
            <w:r>
              <w:rPr>
                <w:sz w:val="20"/>
                <w:rtl/>
                <w:lang w:bidi="ar-LB"/>
              </w:rPr>
              <w:t xml:space="preserve">إعداد </w:t>
            </w:r>
            <w:r w:rsidRPr="007473C4">
              <w:rPr>
                <w:sz w:val="20"/>
                <w:rtl/>
                <w:lang w:bidi="ar-LB"/>
              </w:rPr>
              <w:t xml:space="preserve">مشروع استثماري </w:t>
            </w:r>
            <w:r>
              <w:rPr>
                <w:sz w:val="20"/>
                <w:rtl/>
                <w:lang w:bidi="ar-LB"/>
              </w:rPr>
              <w:t>للمواد الهيدروفلوروكربونية</w:t>
            </w:r>
            <w:r w:rsidRPr="007473C4">
              <w:rPr>
                <w:sz w:val="20"/>
                <w:rtl/>
                <w:lang w:bidi="ar-LB"/>
              </w:rPr>
              <w:t xml:space="preserve"> في تصنيع أجهزة التبريد التجارية في شركة فريوسيما</w:t>
            </w:r>
          </w:p>
        </w:tc>
        <w:tc>
          <w:tcPr>
            <w:tcW w:w="724" w:type="pct"/>
          </w:tcPr>
          <w:p w14:paraId="656E686E" w14:textId="77777777" w:rsidR="00D9600C" w:rsidRDefault="00D9600C" w:rsidP="00D9600C">
            <w:pPr>
              <w:bidi/>
              <w:rPr>
                <w:lang w:bidi="ar-LB"/>
              </w:rPr>
            </w:pPr>
            <w:r w:rsidRPr="008B2194">
              <w:rPr>
                <w:sz w:val="20"/>
                <w:rtl/>
                <w:lang w:bidi="ar-LB"/>
              </w:rPr>
              <w:t>اليوئنديبي</w:t>
            </w:r>
          </w:p>
        </w:tc>
        <w:tc>
          <w:tcPr>
            <w:tcW w:w="530" w:type="pct"/>
          </w:tcPr>
          <w:p w14:paraId="57A9388C" w14:textId="2D0CD74E" w:rsidR="00D9600C" w:rsidRPr="007473C4" w:rsidRDefault="00D9600C" w:rsidP="00D9600C">
            <w:pPr>
              <w:bidi/>
              <w:jc w:val="left"/>
              <w:rPr>
                <w:sz w:val="20"/>
                <w:rtl/>
                <w:lang w:bidi="ar-LB"/>
              </w:rPr>
            </w:pPr>
            <w:r w:rsidRPr="003B2A42">
              <w:rPr>
                <w:sz w:val="20"/>
                <w:lang w:bidi="ar-LB"/>
              </w:rPr>
              <w:t>30,000</w:t>
            </w:r>
          </w:p>
        </w:tc>
        <w:tc>
          <w:tcPr>
            <w:tcW w:w="603" w:type="pct"/>
            <w:shd w:val="clear" w:color="auto" w:fill="auto"/>
          </w:tcPr>
          <w:p w14:paraId="11EB44FA" w14:textId="089139BD" w:rsidR="00D9600C" w:rsidRPr="007473C4" w:rsidRDefault="00D9600C" w:rsidP="00D9600C">
            <w:pPr>
              <w:bidi/>
              <w:jc w:val="left"/>
              <w:rPr>
                <w:sz w:val="20"/>
                <w:rtl/>
                <w:lang w:bidi="ar-LB"/>
              </w:rPr>
            </w:pPr>
            <w:r>
              <w:rPr>
                <w:sz w:val="20"/>
                <w:rtl/>
                <w:lang w:bidi="ar-LB"/>
              </w:rPr>
              <w:t>يونيو/ حزيران</w:t>
            </w:r>
            <w:r w:rsidRPr="007473C4">
              <w:rPr>
                <w:sz w:val="20"/>
                <w:rtl/>
                <w:lang w:bidi="ar-LB"/>
              </w:rPr>
              <w:t xml:space="preserve"> 2024</w:t>
            </w:r>
          </w:p>
        </w:tc>
      </w:tr>
      <w:tr w:rsidR="00D9600C" w:rsidRPr="007473C4" w14:paraId="6962AFEA" w14:textId="77777777" w:rsidTr="005042E5">
        <w:tc>
          <w:tcPr>
            <w:tcW w:w="532" w:type="pct"/>
          </w:tcPr>
          <w:p w14:paraId="7125D0FD" w14:textId="77777777" w:rsidR="00D9600C" w:rsidRPr="007473C4" w:rsidRDefault="00D9600C" w:rsidP="00D9600C">
            <w:pPr>
              <w:bidi/>
              <w:jc w:val="center"/>
              <w:rPr>
                <w:sz w:val="20"/>
                <w:rtl/>
                <w:lang w:bidi="ar-LB"/>
              </w:rPr>
            </w:pPr>
            <w:r>
              <w:rPr>
                <w:sz w:val="20"/>
                <w:rtl/>
                <w:lang w:bidi="ar-LB"/>
              </w:rPr>
              <w:t>الحادي والتسعون</w:t>
            </w:r>
          </w:p>
        </w:tc>
        <w:tc>
          <w:tcPr>
            <w:tcW w:w="2611" w:type="pct"/>
          </w:tcPr>
          <w:p w14:paraId="52CF74CB" w14:textId="77777777" w:rsidR="00D9600C" w:rsidRPr="007473C4" w:rsidRDefault="00D9600C" w:rsidP="00D9600C">
            <w:pPr>
              <w:bidi/>
              <w:rPr>
                <w:sz w:val="20"/>
                <w:rtl/>
                <w:lang w:bidi="ar-LB"/>
              </w:rPr>
            </w:pPr>
            <w:r w:rsidRPr="007473C4">
              <w:rPr>
                <w:sz w:val="20"/>
                <w:rtl/>
                <w:lang w:bidi="ar-LB"/>
              </w:rPr>
              <w:t xml:space="preserve">التحويل من </w:t>
            </w:r>
            <w:r>
              <w:rPr>
                <w:sz w:val="20"/>
                <w:rtl/>
                <w:lang w:bidi="ar-LB"/>
              </w:rPr>
              <w:t>الهيدروفلوروكربون-</w:t>
            </w:r>
            <w:r w:rsidRPr="007473C4">
              <w:rPr>
                <w:sz w:val="20"/>
                <w:lang w:bidi="ar-LB"/>
              </w:rPr>
              <w:t>134a</w:t>
            </w:r>
            <w:r w:rsidRPr="007473C4">
              <w:rPr>
                <w:sz w:val="20"/>
                <w:rtl/>
                <w:lang w:bidi="ar-LB"/>
              </w:rPr>
              <w:t xml:space="preserve"> إلى </w:t>
            </w:r>
            <w:r>
              <w:rPr>
                <w:sz w:val="20"/>
                <w:rtl/>
                <w:lang w:bidi="ar-LB"/>
              </w:rPr>
              <w:t>البروبان</w:t>
            </w:r>
            <w:r w:rsidRPr="007473C4">
              <w:rPr>
                <w:sz w:val="20"/>
                <w:rtl/>
                <w:lang w:bidi="ar-LB"/>
              </w:rPr>
              <w:t xml:space="preserve"> في تصنيع الثلاجات التجارية في</w:t>
            </w:r>
            <w:r>
              <w:rPr>
                <w:sz w:val="20"/>
                <w:rtl/>
                <w:lang w:bidi="ar-LB"/>
              </w:rPr>
              <w:t xml:space="preserve"> شركة</w:t>
            </w:r>
            <w:r w:rsidRPr="007473C4">
              <w:rPr>
                <w:sz w:val="20"/>
                <w:rtl/>
                <w:lang w:bidi="ar-LB"/>
              </w:rPr>
              <w:t xml:space="preserve"> فريوسيما</w:t>
            </w:r>
          </w:p>
        </w:tc>
        <w:tc>
          <w:tcPr>
            <w:tcW w:w="724" w:type="pct"/>
          </w:tcPr>
          <w:p w14:paraId="7BC06563" w14:textId="77777777" w:rsidR="00D9600C" w:rsidRDefault="00D9600C" w:rsidP="00D9600C">
            <w:pPr>
              <w:bidi/>
              <w:rPr>
                <w:lang w:bidi="ar-LB"/>
              </w:rPr>
            </w:pPr>
            <w:r w:rsidRPr="008B2194">
              <w:rPr>
                <w:sz w:val="20"/>
                <w:rtl/>
                <w:lang w:bidi="ar-LB"/>
              </w:rPr>
              <w:t>اليوئنديبي</w:t>
            </w:r>
          </w:p>
        </w:tc>
        <w:tc>
          <w:tcPr>
            <w:tcW w:w="530" w:type="pct"/>
          </w:tcPr>
          <w:p w14:paraId="1EFE7869" w14:textId="55A6566E" w:rsidR="00D9600C" w:rsidRPr="007473C4" w:rsidRDefault="00D9600C" w:rsidP="00D9600C">
            <w:pPr>
              <w:bidi/>
              <w:jc w:val="left"/>
              <w:rPr>
                <w:sz w:val="20"/>
                <w:rtl/>
                <w:lang w:bidi="ar-LB"/>
              </w:rPr>
            </w:pPr>
            <w:r w:rsidRPr="003B2A42">
              <w:rPr>
                <w:sz w:val="20"/>
                <w:lang w:bidi="ar-LB"/>
              </w:rPr>
              <w:t>136,500</w:t>
            </w:r>
          </w:p>
        </w:tc>
        <w:tc>
          <w:tcPr>
            <w:tcW w:w="603" w:type="pct"/>
            <w:shd w:val="clear" w:color="auto" w:fill="auto"/>
          </w:tcPr>
          <w:p w14:paraId="235E07EC" w14:textId="77777777" w:rsidR="00D9600C" w:rsidRPr="007473C4" w:rsidRDefault="00D9600C" w:rsidP="00D9600C">
            <w:pPr>
              <w:bidi/>
              <w:jc w:val="left"/>
              <w:rPr>
                <w:sz w:val="20"/>
                <w:rtl/>
                <w:lang w:bidi="ar-LB"/>
              </w:rPr>
            </w:pPr>
            <w:r w:rsidRPr="007473C4">
              <w:rPr>
                <w:sz w:val="20"/>
                <w:rtl/>
                <w:lang w:bidi="ar-LB"/>
              </w:rPr>
              <w:t>ديسمبر</w:t>
            </w:r>
            <w:r>
              <w:rPr>
                <w:sz w:val="20"/>
                <w:rtl/>
                <w:lang w:bidi="ar-LB"/>
              </w:rPr>
              <w:t>/ كانون الأول</w:t>
            </w:r>
            <w:r w:rsidRPr="007473C4">
              <w:rPr>
                <w:sz w:val="20"/>
                <w:rtl/>
                <w:lang w:bidi="ar-LB"/>
              </w:rPr>
              <w:t xml:space="preserve"> 2024</w:t>
            </w:r>
          </w:p>
        </w:tc>
      </w:tr>
      <w:tr w:rsidR="00AE4437" w:rsidRPr="007473C4" w14:paraId="57ACD2D4" w14:textId="77777777" w:rsidTr="005042E5">
        <w:tc>
          <w:tcPr>
            <w:tcW w:w="3866" w:type="pct"/>
            <w:gridSpan w:val="3"/>
          </w:tcPr>
          <w:p w14:paraId="0A039348" w14:textId="77777777" w:rsidR="00AE4437" w:rsidRPr="007473C4" w:rsidRDefault="00AE4437" w:rsidP="000E5AE8">
            <w:pPr>
              <w:bidi/>
              <w:jc w:val="left"/>
              <w:rPr>
                <w:b/>
                <w:bCs/>
                <w:sz w:val="20"/>
                <w:rtl/>
                <w:lang w:bidi="ar-LB"/>
              </w:rPr>
            </w:pPr>
            <w:r w:rsidRPr="007473C4">
              <w:rPr>
                <w:b/>
                <w:bCs/>
                <w:sz w:val="20"/>
                <w:rtl/>
                <w:lang w:bidi="ar-LB"/>
              </w:rPr>
              <w:t>المجموع</w:t>
            </w:r>
          </w:p>
        </w:tc>
        <w:tc>
          <w:tcPr>
            <w:tcW w:w="530" w:type="pct"/>
          </w:tcPr>
          <w:p w14:paraId="4635DA84" w14:textId="77777777" w:rsidR="00AE4437" w:rsidRPr="0087775E" w:rsidRDefault="00AE4437" w:rsidP="000E5AE8">
            <w:pPr>
              <w:bidi/>
              <w:jc w:val="right"/>
              <w:rPr>
                <w:b/>
                <w:bCs/>
                <w:sz w:val="20"/>
                <w:rtl/>
                <w:lang w:bidi="ar-LB"/>
              </w:rPr>
            </w:pPr>
            <w:r w:rsidRPr="0087775E">
              <w:rPr>
                <w:b/>
                <w:bCs/>
                <w:sz w:val="20"/>
                <w:rtl/>
                <w:lang w:bidi="ar-LB"/>
              </w:rPr>
              <w:t>8,453,007</w:t>
            </w:r>
          </w:p>
        </w:tc>
        <w:tc>
          <w:tcPr>
            <w:tcW w:w="603" w:type="pct"/>
            <w:shd w:val="clear" w:color="auto" w:fill="auto"/>
          </w:tcPr>
          <w:p w14:paraId="1B0CDDFC" w14:textId="77777777" w:rsidR="00AE4437" w:rsidRPr="007473C4" w:rsidRDefault="00AE4437" w:rsidP="000E5AE8">
            <w:pPr>
              <w:bidi/>
              <w:jc w:val="left"/>
              <w:rPr>
                <w:b/>
                <w:bCs/>
                <w:sz w:val="20"/>
                <w:rtl/>
                <w:lang w:bidi="ar-LB"/>
              </w:rPr>
            </w:pPr>
          </w:p>
        </w:tc>
      </w:tr>
    </w:tbl>
    <w:p w14:paraId="1C20F765" w14:textId="77777777" w:rsidR="00AE4437" w:rsidRPr="00FC7200" w:rsidRDefault="00AE4437" w:rsidP="0077529D">
      <w:pPr>
        <w:pStyle w:val="Heading1"/>
        <w:keepNext/>
        <w:numPr>
          <w:ilvl w:val="0"/>
          <w:numId w:val="0"/>
        </w:numPr>
        <w:bidi/>
        <w:spacing w:before="240"/>
        <w:rPr>
          <w:b/>
          <w:bCs/>
          <w:sz w:val="26"/>
          <w:szCs w:val="26"/>
          <w:rtl/>
          <w:lang w:bidi="ar-LB"/>
        </w:rPr>
      </w:pPr>
      <w:r w:rsidRPr="00FC7200">
        <w:rPr>
          <w:b/>
          <w:bCs/>
          <w:sz w:val="26"/>
          <w:szCs w:val="26"/>
          <w:rtl/>
          <w:lang w:bidi="ar-LB"/>
        </w:rPr>
        <w:lastRenderedPageBreak/>
        <w:t xml:space="preserve">المرحلة الأولى من خطة تنفيذ </w:t>
      </w:r>
      <w:r w:rsidR="0077529D" w:rsidRPr="00FC7200">
        <w:rPr>
          <w:b/>
          <w:bCs/>
          <w:sz w:val="26"/>
          <w:szCs w:val="26"/>
          <w:rtl/>
          <w:lang w:bidi="ar-LB"/>
        </w:rPr>
        <w:t xml:space="preserve">تعديل </w:t>
      </w:r>
      <w:r w:rsidRPr="00FC7200">
        <w:rPr>
          <w:b/>
          <w:bCs/>
          <w:sz w:val="26"/>
          <w:szCs w:val="26"/>
          <w:rtl/>
          <w:lang w:bidi="ar-LB"/>
        </w:rPr>
        <w:t xml:space="preserve">كيغالي </w:t>
      </w:r>
      <w:r w:rsidR="0077529D" w:rsidRPr="00FC7200">
        <w:rPr>
          <w:b/>
          <w:bCs/>
          <w:sz w:val="26"/>
          <w:szCs w:val="26"/>
          <w:rtl/>
          <w:lang w:bidi="ar-LB"/>
        </w:rPr>
        <w:t>للمواد الهيدروفلوروكربونية</w:t>
      </w:r>
    </w:p>
    <w:p w14:paraId="37BF9224" w14:textId="77777777" w:rsidR="00AE4437" w:rsidRPr="00FC7200" w:rsidRDefault="00AE4437" w:rsidP="00AE4437">
      <w:pPr>
        <w:keepNext/>
        <w:tabs>
          <w:tab w:val="left" w:pos="8086"/>
        </w:tabs>
        <w:bidi/>
        <w:spacing w:after="240"/>
        <w:rPr>
          <w:sz w:val="26"/>
          <w:szCs w:val="26"/>
          <w:u w:val="single"/>
          <w:rtl/>
          <w:lang w:bidi="ar-LB"/>
        </w:rPr>
      </w:pPr>
      <w:r w:rsidRPr="00FC7200">
        <w:rPr>
          <w:sz w:val="26"/>
          <w:szCs w:val="26"/>
          <w:u w:val="single"/>
          <w:rtl/>
          <w:lang w:bidi="ar-LB"/>
        </w:rPr>
        <w:t>الأطر السياسية والتنظيمية والمؤسسية</w:t>
      </w:r>
    </w:p>
    <w:p w14:paraId="4B564E9D" w14:textId="77777777" w:rsidR="00AE4437" w:rsidRPr="00FC7200" w:rsidRDefault="00AE4437" w:rsidP="0052116C">
      <w:pPr>
        <w:pStyle w:val="Heading1"/>
        <w:bidi/>
        <w:rPr>
          <w:sz w:val="26"/>
          <w:szCs w:val="26"/>
          <w:rtl/>
          <w:lang w:bidi="ar-LB"/>
        </w:rPr>
      </w:pPr>
      <w:r w:rsidRPr="00FC7200">
        <w:rPr>
          <w:sz w:val="26"/>
          <w:szCs w:val="26"/>
          <w:rtl/>
          <w:lang w:bidi="ar-LB"/>
        </w:rPr>
        <w:t xml:space="preserve">أمانة البيئة والموارد الطبيعية هي الهيئة المسؤولة عن صياغة وتنفيذ السياسات الوطنية </w:t>
      </w:r>
      <w:r w:rsidR="0077529D" w:rsidRPr="00FC7200">
        <w:rPr>
          <w:sz w:val="26"/>
          <w:szCs w:val="26"/>
          <w:rtl/>
          <w:lang w:bidi="ar-LB"/>
        </w:rPr>
        <w:t>المعنية</w:t>
      </w:r>
      <w:r w:rsidRPr="00FC7200">
        <w:rPr>
          <w:sz w:val="26"/>
          <w:szCs w:val="26"/>
          <w:rtl/>
          <w:lang w:bidi="ar-LB"/>
        </w:rPr>
        <w:t xml:space="preserve"> </w:t>
      </w:r>
      <w:r w:rsidR="0077529D" w:rsidRPr="00FC7200">
        <w:rPr>
          <w:sz w:val="26"/>
          <w:szCs w:val="26"/>
          <w:rtl/>
          <w:lang w:bidi="ar-LB"/>
        </w:rPr>
        <w:t>ب</w:t>
      </w:r>
      <w:r w:rsidRPr="00FC7200">
        <w:rPr>
          <w:sz w:val="26"/>
          <w:szCs w:val="26"/>
          <w:rtl/>
          <w:lang w:bidi="ar-LB"/>
        </w:rPr>
        <w:t xml:space="preserve">تغير المناخ وحماية طبقة الأوزون. تنفذ المديرية العامة للصناعة والطاقات النظيفة وإدارة جودة الهواء </w:t>
      </w:r>
      <w:r w:rsidR="0077529D" w:rsidRPr="00FC7200">
        <w:rPr>
          <w:sz w:val="26"/>
          <w:szCs w:val="26"/>
          <w:rtl/>
          <w:lang w:bidi="ar-LB"/>
        </w:rPr>
        <w:t>التابعة لأمانة البيئة والموارد الطبيعية</w:t>
      </w:r>
      <w:r w:rsidRPr="00FC7200">
        <w:rPr>
          <w:sz w:val="26"/>
          <w:szCs w:val="26"/>
          <w:rtl/>
          <w:lang w:bidi="ar-LB"/>
        </w:rPr>
        <w:t xml:space="preserve"> الإجراءات </w:t>
      </w:r>
      <w:r w:rsidR="00B86A8E" w:rsidRPr="00FC7200">
        <w:rPr>
          <w:sz w:val="26"/>
          <w:szCs w:val="26"/>
          <w:rtl/>
          <w:lang w:bidi="ar-LB"/>
        </w:rPr>
        <w:t>والأنظمة</w:t>
      </w:r>
      <w:r w:rsidRPr="00FC7200">
        <w:rPr>
          <w:sz w:val="26"/>
          <w:szCs w:val="26"/>
          <w:rtl/>
          <w:lang w:bidi="ar-LB"/>
        </w:rPr>
        <w:t xml:space="preserve"> المعمول بها </w:t>
      </w:r>
      <w:r w:rsidR="00B86A8E" w:rsidRPr="00FC7200">
        <w:rPr>
          <w:sz w:val="26"/>
          <w:szCs w:val="26"/>
          <w:rtl/>
          <w:lang w:bidi="ar-LB"/>
        </w:rPr>
        <w:t>المعنية</w:t>
      </w:r>
      <w:r w:rsidRPr="00FC7200">
        <w:rPr>
          <w:sz w:val="26"/>
          <w:szCs w:val="26"/>
          <w:rtl/>
          <w:lang w:bidi="ar-LB"/>
        </w:rPr>
        <w:t xml:space="preserve"> </w:t>
      </w:r>
      <w:r w:rsidR="00B86A8E" w:rsidRPr="00FC7200">
        <w:rPr>
          <w:sz w:val="26"/>
          <w:szCs w:val="26"/>
          <w:rtl/>
          <w:lang w:bidi="ar-LB"/>
        </w:rPr>
        <w:t>ب</w:t>
      </w:r>
      <w:r w:rsidRPr="00FC7200">
        <w:rPr>
          <w:sz w:val="26"/>
          <w:szCs w:val="26"/>
          <w:rtl/>
          <w:lang w:bidi="ar-LB"/>
        </w:rPr>
        <w:t xml:space="preserve">حماية طبقة الأوزون، </w:t>
      </w:r>
      <w:r w:rsidR="00B86A8E" w:rsidRPr="00FC7200">
        <w:rPr>
          <w:sz w:val="26"/>
          <w:szCs w:val="26"/>
          <w:rtl/>
          <w:lang w:bidi="ar-LB"/>
        </w:rPr>
        <w:t>وتشمل تخصيص حصص لاستيراد ا</w:t>
      </w:r>
      <w:r w:rsidRPr="00FC7200">
        <w:rPr>
          <w:sz w:val="26"/>
          <w:szCs w:val="26"/>
          <w:rtl/>
          <w:lang w:bidi="ar-LB"/>
        </w:rPr>
        <w:t xml:space="preserve">لمواد الخاضعة للرقابة بموجب بروتوكول مونتريال. </w:t>
      </w:r>
      <w:r w:rsidR="00B86A8E" w:rsidRPr="00FC7200">
        <w:rPr>
          <w:sz w:val="26"/>
          <w:szCs w:val="26"/>
          <w:rtl/>
          <w:lang w:bidi="ar-LB"/>
        </w:rPr>
        <w:t>وت</w:t>
      </w:r>
      <w:r w:rsidRPr="00FC7200">
        <w:rPr>
          <w:sz w:val="26"/>
          <w:szCs w:val="26"/>
          <w:rtl/>
          <w:lang w:bidi="ar-LB"/>
        </w:rPr>
        <w:t>دعم</w:t>
      </w:r>
      <w:r w:rsidR="00B86A8E" w:rsidRPr="00FC7200">
        <w:rPr>
          <w:sz w:val="26"/>
          <w:szCs w:val="26"/>
          <w:rtl/>
          <w:lang w:bidi="ar-LB"/>
        </w:rPr>
        <w:t xml:space="preserve"> وحدة الأوزون الوطنية</w:t>
      </w:r>
      <w:r w:rsidRPr="00FC7200">
        <w:rPr>
          <w:sz w:val="26"/>
          <w:szCs w:val="26"/>
          <w:rtl/>
          <w:lang w:bidi="ar-LB"/>
        </w:rPr>
        <w:t xml:space="preserve"> </w:t>
      </w:r>
      <w:r w:rsidR="00B86A8E" w:rsidRPr="00FC7200">
        <w:rPr>
          <w:sz w:val="26"/>
          <w:szCs w:val="26"/>
          <w:rtl/>
          <w:lang w:bidi="ar-LB"/>
        </w:rPr>
        <w:t>المديرية العامة للصناعة والطاقات النظيفة وإدارة جودة الهواء</w:t>
      </w:r>
      <w:r w:rsidRPr="00FC7200">
        <w:rPr>
          <w:sz w:val="26"/>
          <w:szCs w:val="26"/>
          <w:rtl/>
          <w:lang w:bidi="ar-LB"/>
        </w:rPr>
        <w:t xml:space="preserve">، </w:t>
      </w:r>
      <w:r w:rsidR="0052116C" w:rsidRPr="00FC7200">
        <w:rPr>
          <w:sz w:val="26"/>
          <w:szCs w:val="26"/>
          <w:rtl/>
          <w:lang w:bidi="ar-LB"/>
        </w:rPr>
        <w:t>وتدير تنفيذ الأنشطة</w:t>
      </w:r>
      <w:r w:rsidRPr="00FC7200">
        <w:rPr>
          <w:sz w:val="26"/>
          <w:szCs w:val="26"/>
          <w:rtl/>
          <w:lang w:bidi="ar-LB"/>
        </w:rPr>
        <w:t xml:space="preserve"> وتسهل تبادل المعلومات، وتجمع البيانات المتعلقة ببروتوكول مونتريال في المكسيك وتتحقق منها.</w:t>
      </w:r>
    </w:p>
    <w:p w14:paraId="4912A737" w14:textId="77777777" w:rsidR="00AE4437" w:rsidRPr="00FC7200" w:rsidRDefault="00AE4437" w:rsidP="0052116C">
      <w:pPr>
        <w:pStyle w:val="Heading1"/>
        <w:bidi/>
        <w:rPr>
          <w:sz w:val="26"/>
          <w:szCs w:val="26"/>
          <w:rtl/>
          <w:lang w:bidi="ar-LB"/>
        </w:rPr>
      </w:pPr>
      <w:r w:rsidRPr="00FC7200">
        <w:rPr>
          <w:sz w:val="26"/>
          <w:szCs w:val="26"/>
          <w:rtl/>
          <w:lang w:bidi="ar-LB"/>
        </w:rPr>
        <w:t xml:space="preserve">وتشمل المؤسسات </w:t>
      </w:r>
      <w:r w:rsidR="0052116C" w:rsidRPr="00FC7200">
        <w:rPr>
          <w:sz w:val="26"/>
          <w:szCs w:val="26"/>
          <w:rtl/>
          <w:lang w:bidi="ar-LB"/>
        </w:rPr>
        <w:t xml:space="preserve">المعنية </w:t>
      </w:r>
      <w:r w:rsidRPr="00FC7200">
        <w:rPr>
          <w:sz w:val="26"/>
          <w:szCs w:val="26"/>
          <w:rtl/>
          <w:lang w:bidi="ar-LB"/>
        </w:rPr>
        <w:t xml:space="preserve">الأخرى الوكالة الوطنية للجمارك، المسؤولة عن إدارة وتنظيم وتشغيل خدمات الجمارك والتفتيش؛ </w:t>
      </w:r>
      <w:r w:rsidR="0052116C" w:rsidRPr="00FC7200">
        <w:rPr>
          <w:sz w:val="26"/>
          <w:szCs w:val="26"/>
          <w:rtl/>
          <w:lang w:bidi="ar-LB"/>
        </w:rPr>
        <w:t>و</w:t>
      </w:r>
      <w:r w:rsidRPr="00FC7200">
        <w:rPr>
          <w:sz w:val="26"/>
          <w:szCs w:val="26"/>
          <w:rtl/>
          <w:lang w:bidi="ar-LB"/>
        </w:rPr>
        <w:t>المديرية العامة للإدارة المتكاملة للمواد والأنشطة الخطرة، المسؤولة عن إدارة النفايات الخطرة وترخيص الاستيراد/</w:t>
      </w:r>
      <w:r w:rsidR="0052116C" w:rsidRPr="00FC7200">
        <w:rPr>
          <w:sz w:val="26"/>
          <w:szCs w:val="26"/>
          <w:rtl/>
          <w:lang w:bidi="ar-LB"/>
        </w:rPr>
        <w:t xml:space="preserve"> </w:t>
      </w:r>
      <w:r w:rsidRPr="00FC7200">
        <w:rPr>
          <w:sz w:val="26"/>
          <w:szCs w:val="26"/>
          <w:rtl/>
          <w:lang w:bidi="ar-LB"/>
        </w:rPr>
        <w:t xml:space="preserve">التصدير؛ </w:t>
      </w:r>
      <w:r w:rsidR="0052116C" w:rsidRPr="00FC7200">
        <w:rPr>
          <w:sz w:val="26"/>
          <w:szCs w:val="26"/>
          <w:rtl/>
          <w:lang w:bidi="ar-LB"/>
        </w:rPr>
        <w:t>و</w:t>
      </w:r>
      <w:r w:rsidRPr="00FC7200">
        <w:rPr>
          <w:sz w:val="26"/>
          <w:szCs w:val="26"/>
          <w:rtl/>
          <w:lang w:bidi="ar-LB"/>
        </w:rPr>
        <w:t>اللجنة ال</w:t>
      </w:r>
      <w:r w:rsidR="0052116C" w:rsidRPr="00FC7200">
        <w:rPr>
          <w:sz w:val="26"/>
          <w:szCs w:val="26"/>
          <w:rtl/>
          <w:lang w:bidi="ar-LB"/>
        </w:rPr>
        <w:t xml:space="preserve">وطنية للاستخدام الفعال للطاقة، </w:t>
      </w:r>
      <w:r w:rsidRPr="00FC7200">
        <w:rPr>
          <w:sz w:val="26"/>
          <w:szCs w:val="26"/>
          <w:rtl/>
          <w:lang w:bidi="ar-LB"/>
        </w:rPr>
        <w:t xml:space="preserve">هي هيئة إدارية تابعة لوزارة الطاقة </w:t>
      </w:r>
      <w:r w:rsidR="0052116C" w:rsidRPr="00FC7200">
        <w:rPr>
          <w:sz w:val="26"/>
          <w:szCs w:val="26"/>
          <w:rtl/>
          <w:lang w:bidi="ar-LB"/>
        </w:rPr>
        <w:t xml:space="preserve">مسؤولة عن </w:t>
      </w:r>
      <w:r w:rsidRPr="00FC7200">
        <w:rPr>
          <w:sz w:val="26"/>
          <w:szCs w:val="26"/>
          <w:rtl/>
          <w:lang w:bidi="ar-LB"/>
        </w:rPr>
        <w:t xml:space="preserve">تعزيز كفاءة الطاقة واستخدامها المستدام؛ ووزارة الاقتصاد، المسؤولة، </w:t>
      </w:r>
      <w:r w:rsidRPr="00FC7200">
        <w:rPr>
          <w:i/>
          <w:iCs/>
          <w:sz w:val="26"/>
          <w:szCs w:val="26"/>
          <w:rtl/>
          <w:lang w:bidi="ar-LB"/>
        </w:rPr>
        <w:t xml:space="preserve">ضمن جملة </w:t>
      </w:r>
      <w:r w:rsidRPr="00FC7200">
        <w:rPr>
          <w:sz w:val="26"/>
          <w:szCs w:val="26"/>
          <w:rtl/>
          <w:lang w:bidi="ar-LB"/>
        </w:rPr>
        <w:t>أمور، عن صياغة وتنفيذ السياسات المتعلقة بالص</w:t>
      </w:r>
      <w:r w:rsidR="0052116C" w:rsidRPr="00FC7200">
        <w:rPr>
          <w:sz w:val="26"/>
          <w:szCs w:val="26"/>
          <w:rtl/>
          <w:lang w:bidi="ar-LB"/>
        </w:rPr>
        <w:t>ناعة والتجارة الخارجية والمحلية وقيود الاستيراد/التصدير</w:t>
      </w:r>
      <w:r w:rsidRPr="00FC7200">
        <w:rPr>
          <w:sz w:val="26"/>
          <w:szCs w:val="26"/>
          <w:rtl/>
          <w:lang w:bidi="ar-LB"/>
        </w:rPr>
        <w:t xml:space="preserve"> وإصدار معايير وطنية بشأن كفاءة </w:t>
      </w:r>
      <w:r w:rsidR="0052116C" w:rsidRPr="00FC7200">
        <w:rPr>
          <w:sz w:val="26"/>
          <w:szCs w:val="26"/>
          <w:rtl/>
          <w:lang w:bidi="ar-LB"/>
        </w:rPr>
        <w:t xml:space="preserve">استخدام الطاقة، وتعزيز </w:t>
      </w:r>
      <w:r w:rsidRPr="00FC7200">
        <w:rPr>
          <w:sz w:val="26"/>
          <w:szCs w:val="26"/>
          <w:rtl/>
          <w:lang w:bidi="ar-LB"/>
        </w:rPr>
        <w:t xml:space="preserve">برامج كفاءة </w:t>
      </w:r>
      <w:r w:rsidR="0052116C" w:rsidRPr="00FC7200">
        <w:rPr>
          <w:sz w:val="26"/>
          <w:szCs w:val="26"/>
          <w:rtl/>
          <w:lang w:bidi="ar-LB"/>
        </w:rPr>
        <w:t xml:space="preserve">استخدام </w:t>
      </w:r>
      <w:r w:rsidRPr="00FC7200">
        <w:rPr>
          <w:sz w:val="26"/>
          <w:szCs w:val="26"/>
          <w:rtl/>
          <w:lang w:bidi="ar-LB"/>
        </w:rPr>
        <w:t>الطاقة.</w:t>
      </w:r>
    </w:p>
    <w:p w14:paraId="6BA5BC13" w14:textId="0B19FB4F" w:rsidR="00AE4437" w:rsidRPr="00FC7200" w:rsidRDefault="00B1147E" w:rsidP="00535201">
      <w:pPr>
        <w:pStyle w:val="Heading1"/>
        <w:bidi/>
        <w:rPr>
          <w:sz w:val="26"/>
          <w:szCs w:val="26"/>
          <w:lang w:bidi="ar-LB"/>
        </w:rPr>
      </w:pPr>
      <w:r w:rsidRPr="00FC7200">
        <w:rPr>
          <w:sz w:val="26"/>
          <w:szCs w:val="26"/>
          <w:rtl/>
          <w:lang w:bidi="ar-LB"/>
        </w:rPr>
        <w:t>تملك</w:t>
      </w:r>
      <w:r w:rsidR="00AE4437" w:rsidRPr="00FC7200">
        <w:rPr>
          <w:sz w:val="26"/>
          <w:szCs w:val="26"/>
          <w:rtl/>
          <w:lang w:bidi="ar-LB"/>
        </w:rPr>
        <w:t xml:space="preserve"> المكسيك نظام</w:t>
      </w:r>
      <w:r w:rsidRPr="00FC7200">
        <w:rPr>
          <w:sz w:val="26"/>
          <w:szCs w:val="26"/>
          <w:rtl/>
          <w:lang w:bidi="ar-LB"/>
        </w:rPr>
        <w:t>ا</w:t>
      </w:r>
      <w:r w:rsidR="00AE4437" w:rsidRPr="00FC7200">
        <w:rPr>
          <w:sz w:val="26"/>
          <w:szCs w:val="26"/>
          <w:rtl/>
          <w:lang w:bidi="ar-LB"/>
        </w:rPr>
        <w:t xml:space="preserve"> </w:t>
      </w:r>
      <w:r w:rsidRPr="00FC7200">
        <w:rPr>
          <w:sz w:val="26"/>
          <w:szCs w:val="26"/>
          <w:rtl/>
          <w:lang w:bidi="ar-LB"/>
        </w:rPr>
        <w:t>جيدا</w:t>
      </w:r>
      <w:r w:rsidR="00AE4437" w:rsidRPr="00FC7200">
        <w:rPr>
          <w:sz w:val="26"/>
          <w:szCs w:val="26"/>
          <w:rtl/>
          <w:lang w:bidi="ar-LB"/>
        </w:rPr>
        <w:t xml:space="preserve"> لترخيص استيراد وتصدير المواد الخاضعة للرقابة بموجب بروتوكول مونتريال. </w:t>
      </w:r>
      <w:r w:rsidRPr="00FC7200">
        <w:rPr>
          <w:sz w:val="26"/>
          <w:szCs w:val="26"/>
          <w:rtl/>
          <w:lang w:bidi="ar-LB"/>
        </w:rPr>
        <w:t>و</w:t>
      </w:r>
      <w:r w:rsidR="00AE4437" w:rsidRPr="00FC7200">
        <w:rPr>
          <w:sz w:val="26"/>
          <w:szCs w:val="26"/>
          <w:rtl/>
          <w:lang w:bidi="ar-LB"/>
        </w:rPr>
        <w:t xml:space="preserve">تشمل التعديلات التي </w:t>
      </w:r>
      <w:r w:rsidRPr="00FC7200">
        <w:rPr>
          <w:sz w:val="26"/>
          <w:szCs w:val="26"/>
          <w:rtl/>
          <w:lang w:bidi="ar-LB"/>
        </w:rPr>
        <w:t>أجريت</w:t>
      </w:r>
      <w:r w:rsidR="00AE4437" w:rsidRPr="00FC7200">
        <w:rPr>
          <w:sz w:val="26"/>
          <w:szCs w:val="26"/>
          <w:rtl/>
          <w:lang w:bidi="ar-LB"/>
        </w:rPr>
        <w:t xml:space="preserve"> </w:t>
      </w:r>
      <w:r w:rsidRPr="00FC7200">
        <w:rPr>
          <w:sz w:val="26"/>
          <w:szCs w:val="26"/>
          <w:rtl/>
          <w:lang w:bidi="ar-LB"/>
        </w:rPr>
        <w:t xml:space="preserve">للإطار القانوني للبلد من أجل </w:t>
      </w:r>
      <w:r w:rsidR="007D7A5C" w:rsidRPr="00FC7200">
        <w:rPr>
          <w:sz w:val="26"/>
          <w:szCs w:val="26"/>
          <w:rtl/>
          <w:lang w:bidi="ar-LB"/>
        </w:rPr>
        <w:t xml:space="preserve">مواءمة </w:t>
      </w:r>
      <w:r w:rsidR="00AE4437" w:rsidRPr="00FC7200">
        <w:rPr>
          <w:sz w:val="26"/>
          <w:szCs w:val="26"/>
          <w:rtl/>
          <w:lang w:bidi="ar-LB"/>
        </w:rPr>
        <w:t xml:space="preserve">متطلبات تعديل كيغالي </w:t>
      </w:r>
      <w:r w:rsidR="007D7A5C" w:rsidRPr="00FC7200">
        <w:rPr>
          <w:sz w:val="26"/>
          <w:szCs w:val="26"/>
          <w:rtl/>
          <w:lang w:bidi="ar-LB"/>
        </w:rPr>
        <w:t xml:space="preserve">لكي تشمل </w:t>
      </w:r>
      <w:r w:rsidR="00AE4437" w:rsidRPr="00FC7200">
        <w:rPr>
          <w:sz w:val="26"/>
          <w:szCs w:val="26"/>
          <w:rtl/>
          <w:lang w:bidi="ar-LB"/>
        </w:rPr>
        <w:t xml:space="preserve">نشر قانون ضريبة الاستيراد </w:t>
      </w:r>
      <w:r w:rsidR="007D7A5C" w:rsidRPr="00FC7200">
        <w:rPr>
          <w:sz w:val="26"/>
          <w:szCs w:val="26"/>
          <w:rtl/>
          <w:lang w:bidi="ar-LB"/>
        </w:rPr>
        <w:t xml:space="preserve">والتصدير العام في </w:t>
      </w:r>
      <w:r w:rsidR="00D9600C">
        <w:rPr>
          <w:sz w:val="26"/>
          <w:szCs w:val="26"/>
          <w:rtl/>
          <w:lang w:bidi="ar-LB"/>
        </w:rPr>
        <w:t>يونيو</w:t>
      </w:r>
      <w:r w:rsidR="007D7A5C" w:rsidRPr="00FC7200">
        <w:rPr>
          <w:sz w:val="26"/>
          <w:szCs w:val="26"/>
          <w:rtl/>
          <w:lang w:bidi="ar-LB"/>
        </w:rPr>
        <w:t>/ حزيران</w:t>
      </w:r>
      <w:r w:rsidR="00AE4437" w:rsidRPr="00FC7200">
        <w:rPr>
          <w:sz w:val="26"/>
          <w:szCs w:val="26"/>
          <w:rtl/>
          <w:lang w:bidi="ar-LB"/>
        </w:rPr>
        <w:t xml:space="preserve"> </w:t>
      </w:r>
      <w:r w:rsidR="00AE4437" w:rsidRPr="00FC7200">
        <w:rPr>
          <w:sz w:val="26"/>
          <w:szCs w:val="26"/>
          <w:lang w:bidi="ar-LB"/>
        </w:rPr>
        <w:t>2022</w:t>
      </w:r>
      <w:r w:rsidR="007D7A5C" w:rsidRPr="00FC7200">
        <w:rPr>
          <w:sz w:val="26"/>
          <w:szCs w:val="26"/>
          <w:rtl/>
          <w:lang w:bidi="ar-LB"/>
        </w:rPr>
        <w:t>، الذي أدخل</w:t>
      </w:r>
      <w:r w:rsidR="00AE4437" w:rsidRPr="00FC7200">
        <w:rPr>
          <w:sz w:val="26"/>
          <w:szCs w:val="26"/>
          <w:lang w:bidi="ar-LB"/>
        </w:rPr>
        <w:t xml:space="preserve">22 </w:t>
      </w:r>
      <w:r w:rsidR="007D7A5C" w:rsidRPr="00FC7200">
        <w:rPr>
          <w:sz w:val="26"/>
          <w:szCs w:val="26"/>
          <w:rtl/>
          <w:lang w:bidi="ar-LB"/>
        </w:rPr>
        <w:t xml:space="preserve"> </w:t>
      </w:r>
      <w:r w:rsidR="00AE4437" w:rsidRPr="00FC7200">
        <w:rPr>
          <w:sz w:val="26"/>
          <w:szCs w:val="26"/>
          <w:rtl/>
          <w:lang w:bidi="ar-LB"/>
        </w:rPr>
        <w:t xml:space="preserve">تعريفة جمركية محددة على </w:t>
      </w:r>
      <w:r w:rsidR="007D7A5C" w:rsidRPr="00FC7200">
        <w:rPr>
          <w:sz w:val="26"/>
          <w:szCs w:val="26"/>
          <w:rtl/>
          <w:lang w:bidi="ar-LB"/>
        </w:rPr>
        <w:t xml:space="preserve">المواد الهيدروفلوروكربونية </w:t>
      </w:r>
      <w:r w:rsidR="00AE4437" w:rsidRPr="00FC7200">
        <w:rPr>
          <w:sz w:val="26"/>
          <w:szCs w:val="26"/>
          <w:rtl/>
          <w:lang w:bidi="ar-LB"/>
        </w:rPr>
        <w:t xml:space="preserve">النقية أو </w:t>
      </w:r>
      <w:r w:rsidR="00302B50" w:rsidRPr="00FC7200">
        <w:rPr>
          <w:sz w:val="26"/>
          <w:szCs w:val="26"/>
          <w:rtl/>
          <w:lang w:bidi="ar-LB"/>
        </w:rPr>
        <w:t>الموجودة في خلطات</w:t>
      </w:r>
      <w:r w:rsidR="00AE4437" w:rsidRPr="00FC7200">
        <w:rPr>
          <w:sz w:val="26"/>
          <w:szCs w:val="26"/>
          <w:rtl/>
          <w:lang w:bidi="ar-LB"/>
        </w:rPr>
        <w:t>، لضمان تصنيفها ومراقبتها بشكل صحيح</w:t>
      </w:r>
      <w:r w:rsidR="00302B50" w:rsidRPr="00FC7200">
        <w:rPr>
          <w:sz w:val="26"/>
          <w:szCs w:val="26"/>
          <w:rtl/>
          <w:lang w:bidi="ar-LB"/>
        </w:rPr>
        <w:t>.</w:t>
      </w:r>
      <w:r w:rsidR="00AE4437" w:rsidRPr="00FC7200">
        <w:rPr>
          <w:sz w:val="26"/>
          <w:szCs w:val="26"/>
          <w:rtl/>
          <w:lang w:bidi="ar-LB"/>
        </w:rPr>
        <w:t xml:space="preserve"> </w:t>
      </w:r>
      <w:r w:rsidR="00302B50" w:rsidRPr="00FC7200">
        <w:rPr>
          <w:sz w:val="26"/>
          <w:szCs w:val="26"/>
          <w:rtl/>
          <w:lang w:bidi="ar-LB"/>
        </w:rPr>
        <w:t>ومنذ يوليه/ تموز</w:t>
      </w:r>
      <w:r w:rsidR="00AE4437" w:rsidRPr="00FC7200">
        <w:rPr>
          <w:sz w:val="26"/>
          <w:szCs w:val="26"/>
          <w:rtl/>
          <w:lang w:bidi="ar-LB"/>
        </w:rPr>
        <w:t xml:space="preserve"> </w:t>
      </w:r>
      <w:r w:rsidR="00AE4437" w:rsidRPr="00FC7200">
        <w:rPr>
          <w:sz w:val="26"/>
          <w:szCs w:val="26"/>
          <w:lang w:bidi="ar-LB"/>
        </w:rPr>
        <w:t>2022</w:t>
      </w:r>
      <w:r w:rsidR="00302B50" w:rsidRPr="00FC7200">
        <w:rPr>
          <w:sz w:val="26"/>
          <w:szCs w:val="26"/>
          <w:rtl/>
          <w:lang w:bidi="ar-LB"/>
        </w:rPr>
        <w:t>، تم تكليف أمانة البيئة والموارد الطبيعية</w:t>
      </w:r>
      <w:r w:rsidR="00AE4437" w:rsidRPr="00FC7200">
        <w:rPr>
          <w:sz w:val="26"/>
          <w:szCs w:val="26"/>
          <w:lang w:bidi="ar-LB"/>
        </w:rPr>
        <w:t xml:space="preserve"> </w:t>
      </w:r>
      <w:r w:rsidR="00302B50" w:rsidRPr="00FC7200">
        <w:rPr>
          <w:sz w:val="26"/>
          <w:szCs w:val="26"/>
          <w:rtl/>
          <w:lang w:bidi="ar-LB"/>
        </w:rPr>
        <w:t>بتحديد</w:t>
      </w:r>
      <w:r w:rsidR="00AE4437" w:rsidRPr="00FC7200">
        <w:rPr>
          <w:sz w:val="26"/>
          <w:szCs w:val="26"/>
          <w:rtl/>
          <w:lang w:bidi="ar-LB"/>
        </w:rPr>
        <w:t xml:space="preserve"> حصص استيراد </w:t>
      </w:r>
      <w:r w:rsidR="00302B50" w:rsidRPr="00FC7200">
        <w:rPr>
          <w:sz w:val="26"/>
          <w:szCs w:val="26"/>
          <w:rtl/>
          <w:lang w:bidi="ar-LB"/>
        </w:rPr>
        <w:t xml:space="preserve">المواد الهيدروفلوروكربونية، </w:t>
      </w:r>
      <w:r w:rsidR="00AE4437" w:rsidRPr="00FC7200">
        <w:rPr>
          <w:sz w:val="26"/>
          <w:szCs w:val="26"/>
          <w:rtl/>
          <w:lang w:bidi="ar-LB"/>
        </w:rPr>
        <w:t>التي سيبدأ تطبيقها في 1 يناير</w:t>
      </w:r>
      <w:r w:rsidR="00302B50" w:rsidRPr="00FC7200">
        <w:rPr>
          <w:sz w:val="26"/>
          <w:szCs w:val="26"/>
          <w:rtl/>
          <w:lang w:bidi="ar-LB"/>
        </w:rPr>
        <w:t>/ كانون الثاني</w:t>
      </w:r>
      <w:r w:rsidR="00AE4437" w:rsidRPr="00FC7200">
        <w:rPr>
          <w:sz w:val="26"/>
          <w:szCs w:val="26"/>
          <w:rtl/>
          <w:lang w:bidi="ar-LB"/>
        </w:rPr>
        <w:t xml:space="preserve"> 2024. وفي ديسمبر</w:t>
      </w:r>
      <w:r w:rsidR="00302B50" w:rsidRPr="00FC7200">
        <w:rPr>
          <w:sz w:val="26"/>
          <w:szCs w:val="26"/>
          <w:rtl/>
          <w:lang w:bidi="ar-LB"/>
        </w:rPr>
        <w:t>/ كانون الأول</w:t>
      </w:r>
      <w:r w:rsidR="00AE4437" w:rsidRPr="00FC7200">
        <w:rPr>
          <w:sz w:val="26"/>
          <w:szCs w:val="26"/>
          <w:rtl/>
          <w:lang w:bidi="ar-LB"/>
        </w:rPr>
        <w:t xml:space="preserve"> </w:t>
      </w:r>
      <w:r w:rsidR="00AE4437" w:rsidRPr="00FC7200">
        <w:rPr>
          <w:sz w:val="26"/>
          <w:szCs w:val="26"/>
          <w:lang w:bidi="ar-LB"/>
        </w:rPr>
        <w:t>2022</w:t>
      </w:r>
      <w:r w:rsidR="00302B50" w:rsidRPr="00FC7200">
        <w:rPr>
          <w:sz w:val="26"/>
          <w:szCs w:val="26"/>
          <w:rtl/>
          <w:lang w:bidi="ar-LB"/>
        </w:rPr>
        <w:t>، تم إصدار</w:t>
      </w:r>
      <w:r w:rsidR="00AE4437" w:rsidRPr="00FC7200">
        <w:rPr>
          <w:sz w:val="26"/>
          <w:szCs w:val="26"/>
          <w:lang w:bidi="ar-LB"/>
        </w:rPr>
        <w:t xml:space="preserve">13 </w:t>
      </w:r>
      <w:r w:rsidR="00302B50" w:rsidRPr="00FC7200">
        <w:rPr>
          <w:sz w:val="26"/>
          <w:szCs w:val="26"/>
          <w:rtl/>
          <w:lang w:bidi="ar-LB"/>
        </w:rPr>
        <w:t xml:space="preserve"> </w:t>
      </w:r>
      <w:r w:rsidR="00AE4437" w:rsidRPr="00FC7200">
        <w:rPr>
          <w:sz w:val="26"/>
          <w:szCs w:val="26"/>
          <w:rtl/>
          <w:lang w:bidi="ar-LB"/>
        </w:rPr>
        <w:t xml:space="preserve">تعريفة جمركية إضافية </w:t>
      </w:r>
      <w:r w:rsidR="00535201" w:rsidRPr="00FC7200">
        <w:rPr>
          <w:sz w:val="26"/>
          <w:szCs w:val="26"/>
          <w:rtl/>
          <w:lang w:bidi="ar-LB"/>
        </w:rPr>
        <w:t>للمواد الهيدروفلوروكربونية وخلطاتها</w:t>
      </w:r>
      <w:r w:rsidR="00AE4437" w:rsidRPr="00FC7200">
        <w:rPr>
          <w:sz w:val="26"/>
          <w:szCs w:val="26"/>
          <w:rtl/>
          <w:lang w:bidi="ar-LB"/>
        </w:rPr>
        <w:t xml:space="preserve">، وفي الأشهر المقبلة، </w:t>
      </w:r>
      <w:r w:rsidR="00535201" w:rsidRPr="00FC7200">
        <w:rPr>
          <w:sz w:val="26"/>
          <w:szCs w:val="26"/>
          <w:rtl/>
          <w:lang w:bidi="ar-LB"/>
        </w:rPr>
        <w:t>سي</w:t>
      </w:r>
      <w:r w:rsidR="00AE4437" w:rsidRPr="00FC7200">
        <w:rPr>
          <w:sz w:val="26"/>
          <w:szCs w:val="26"/>
          <w:rtl/>
          <w:lang w:bidi="ar-LB"/>
        </w:rPr>
        <w:t xml:space="preserve">تم </w:t>
      </w:r>
      <w:r w:rsidR="00535201" w:rsidRPr="00FC7200">
        <w:rPr>
          <w:sz w:val="26"/>
          <w:szCs w:val="26"/>
          <w:rtl/>
          <w:lang w:bidi="ar-LB"/>
        </w:rPr>
        <w:t>دمج</w:t>
      </w:r>
      <w:r w:rsidR="00AE4437" w:rsidRPr="00FC7200">
        <w:rPr>
          <w:sz w:val="26"/>
          <w:szCs w:val="26"/>
          <w:rtl/>
          <w:lang w:bidi="ar-LB"/>
        </w:rPr>
        <w:t xml:space="preserve"> تسع تعريفات جمركية </w:t>
      </w:r>
      <w:r w:rsidR="00535201" w:rsidRPr="00FC7200">
        <w:rPr>
          <w:sz w:val="26"/>
          <w:szCs w:val="26"/>
          <w:rtl/>
          <w:lang w:bidi="ar-LB"/>
        </w:rPr>
        <w:t>أخرى لخلطات المواد الهيدروفلوروكربونية.</w:t>
      </w:r>
    </w:p>
    <w:p w14:paraId="502D0F99" w14:textId="77777777" w:rsidR="00AE4437" w:rsidRPr="00FC7200" w:rsidRDefault="00AE4437" w:rsidP="00BC1C3D">
      <w:pPr>
        <w:keepNext/>
        <w:keepLines/>
        <w:bidi/>
        <w:spacing w:after="240"/>
        <w:outlineLvl w:val="0"/>
        <w:rPr>
          <w:sz w:val="26"/>
          <w:szCs w:val="26"/>
          <w:u w:val="single"/>
          <w:rtl/>
          <w:lang w:bidi="ar-LB"/>
        </w:rPr>
      </w:pPr>
      <w:r w:rsidRPr="00FC7200">
        <w:rPr>
          <w:sz w:val="26"/>
          <w:szCs w:val="26"/>
          <w:u w:val="single"/>
          <w:rtl/>
          <w:lang w:bidi="ar-LB"/>
        </w:rPr>
        <w:t xml:space="preserve">استهلاك </w:t>
      </w:r>
      <w:r w:rsidR="00BC1C3D" w:rsidRPr="00FC7200">
        <w:rPr>
          <w:sz w:val="26"/>
          <w:szCs w:val="26"/>
          <w:u w:val="single"/>
          <w:rtl/>
          <w:lang w:bidi="ar-LB"/>
        </w:rPr>
        <w:t>المواد الهيدروفلوروكربونية</w:t>
      </w:r>
    </w:p>
    <w:p w14:paraId="6BBC5398" w14:textId="6362175C" w:rsidR="00AE4437" w:rsidRPr="00FC7200" w:rsidRDefault="00AE4437" w:rsidP="0012538C">
      <w:pPr>
        <w:pStyle w:val="Heading1"/>
        <w:bidi/>
        <w:rPr>
          <w:sz w:val="26"/>
          <w:szCs w:val="26"/>
          <w:rtl/>
          <w:lang w:bidi="ar-LB"/>
        </w:rPr>
      </w:pPr>
      <w:r w:rsidRPr="00FC7200">
        <w:rPr>
          <w:sz w:val="26"/>
          <w:szCs w:val="26"/>
          <w:rtl/>
          <w:lang w:bidi="ar-LB"/>
        </w:rPr>
        <w:t xml:space="preserve">لا يتم إنتاج </w:t>
      </w:r>
      <w:r w:rsidR="00106814" w:rsidRPr="00FC7200">
        <w:rPr>
          <w:sz w:val="26"/>
          <w:szCs w:val="26"/>
          <w:rtl/>
          <w:lang w:bidi="ar-LB"/>
        </w:rPr>
        <w:t xml:space="preserve">المواد الهيدروفلوروكربونية </w:t>
      </w:r>
      <w:r w:rsidRPr="00FC7200">
        <w:rPr>
          <w:sz w:val="26"/>
          <w:szCs w:val="26"/>
          <w:rtl/>
          <w:lang w:bidi="ar-LB"/>
        </w:rPr>
        <w:t xml:space="preserve">في </w:t>
      </w:r>
      <w:r w:rsidR="008F4AE0" w:rsidRPr="00FC7200">
        <w:rPr>
          <w:sz w:val="26"/>
          <w:szCs w:val="26"/>
          <w:rtl/>
          <w:lang w:bidi="ar-LB"/>
        </w:rPr>
        <w:t>البلد،</w:t>
      </w:r>
      <w:r w:rsidRPr="00FC7200">
        <w:rPr>
          <w:sz w:val="26"/>
          <w:szCs w:val="26"/>
          <w:rtl/>
          <w:lang w:bidi="ar-LB"/>
        </w:rPr>
        <w:t xml:space="preserve"> ولكن يتم استيرادها بكميات كبيرة لاستخدامها في قطاع خدمة التبريد</w:t>
      </w:r>
      <w:r w:rsidR="00106814" w:rsidRPr="00FC7200">
        <w:rPr>
          <w:sz w:val="26"/>
          <w:szCs w:val="26"/>
          <w:rtl/>
          <w:lang w:bidi="ar-LB"/>
        </w:rPr>
        <w:t xml:space="preserve"> غالبا</w:t>
      </w:r>
      <w:r w:rsidRPr="00FC7200">
        <w:rPr>
          <w:sz w:val="26"/>
          <w:szCs w:val="26"/>
          <w:rtl/>
          <w:lang w:bidi="ar-LB"/>
        </w:rPr>
        <w:t xml:space="preserve"> (57 في </w:t>
      </w:r>
      <w:r w:rsidR="008863FD">
        <w:rPr>
          <w:sz w:val="26"/>
          <w:szCs w:val="26"/>
          <w:rtl/>
          <w:lang w:bidi="ar-LB"/>
        </w:rPr>
        <w:t>المئة</w:t>
      </w:r>
      <w:r w:rsidRPr="00FC7200">
        <w:rPr>
          <w:sz w:val="26"/>
          <w:szCs w:val="26"/>
          <w:rtl/>
          <w:lang w:bidi="ar-LB"/>
        </w:rPr>
        <w:t xml:space="preserve"> </w:t>
      </w:r>
      <w:r w:rsidR="00F125FF" w:rsidRPr="00FC7200">
        <w:rPr>
          <w:sz w:val="26"/>
          <w:szCs w:val="26"/>
          <w:rtl/>
          <w:lang w:bidi="ar-LB"/>
        </w:rPr>
        <w:t>ب</w:t>
      </w:r>
      <w:r w:rsidRPr="00FC7200">
        <w:rPr>
          <w:sz w:val="26"/>
          <w:szCs w:val="26"/>
          <w:rtl/>
          <w:lang w:bidi="ar-LB"/>
        </w:rPr>
        <w:t>مكافئ ثاني أكسيد الكربون</w:t>
      </w:r>
      <w:r w:rsidR="00106814" w:rsidRPr="00FC7200">
        <w:rPr>
          <w:sz w:val="26"/>
          <w:szCs w:val="26"/>
          <w:rtl/>
          <w:lang w:bidi="ar-LB"/>
        </w:rPr>
        <w:t xml:space="preserve"> (</w:t>
      </w:r>
      <w:r w:rsidR="0010507F" w:rsidRPr="00FC7200">
        <w:rPr>
          <w:sz w:val="26"/>
          <w:szCs w:val="26"/>
          <w:rtl/>
          <w:lang w:bidi="ar-LB"/>
        </w:rPr>
        <w:t xml:space="preserve">طن </w:t>
      </w:r>
      <w:r w:rsidR="00106814" w:rsidRPr="00FC7200">
        <w:rPr>
          <w:sz w:val="26"/>
          <w:szCs w:val="26"/>
          <w:rtl/>
          <w:lang w:bidi="ar-LB"/>
        </w:rPr>
        <w:t>من مكافئ ثاني أكسيد الكربون)</w:t>
      </w:r>
      <w:r w:rsidRPr="00FC7200">
        <w:rPr>
          <w:sz w:val="26"/>
          <w:szCs w:val="26"/>
          <w:rtl/>
          <w:lang w:bidi="ar-LB"/>
        </w:rPr>
        <w:t xml:space="preserve">)؛ </w:t>
      </w:r>
      <w:r w:rsidR="00E21735" w:rsidRPr="00FC7200">
        <w:rPr>
          <w:sz w:val="26"/>
          <w:szCs w:val="26"/>
          <w:rtl/>
          <w:lang w:bidi="ar-LB"/>
        </w:rPr>
        <w:t>و</w:t>
      </w:r>
      <w:r w:rsidRPr="00FC7200">
        <w:rPr>
          <w:sz w:val="26"/>
          <w:szCs w:val="26"/>
          <w:rtl/>
          <w:lang w:bidi="ar-LB"/>
        </w:rPr>
        <w:t xml:space="preserve">تصنيع معدات التبريد وتكييف الهواء </w:t>
      </w:r>
      <w:r w:rsidR="00E21735" w:rsidRPr="00FC7200">
        <w:rPr>
          <w:sz w:val="26"/>
          <w:szCs w:val="26"/>
          <w:rtl/>
          <w:lang w:bidi="ar-LB"/>
        </w:rPr>
        <w:t xml:space="preserve">بما في ذلك </w:t>
      </w:r>
      <w:r w:rsidRPr="00FC7200">
        <w:rPr>
          <w:sz w:val="26"/>
          <w:szCs w:val="26"/>
          <w:rtl/>
          <w:lang w:bidi="ar-LB"/>
        </w:rPr>
        <w:t xml:space="preserve">تكييف الهواء </w:t>
      </w:r>
      <w:r w:rsidR="00E21735" w:rsidRPr="00FC7200">
        <w:rPr>
          <w:sz w:val="26"/>
          <w:szCs w:val="26"/>
          <w:rtl/>
          <w:lang w:bidi="ar-LB"/>
        </w:rPr>
        <w:t>المتنقل</w:t>
      </w:r>
      <w:r w:rsidRPr="00FC7200">
        <w:rPr>
          <w:sz w:val="26"/>
          <w:szCs w:val="26"/>
          <w:rtl/>
          <w:lang w:bidi="ar-LB"/>
        </w:rPr>
        <w:t xml:space="preserve"> </w:t>
      </w:r>
      <w:r w:rsidR="00E21735" w:rsidRPr="00FC7200">
        <w:rPr>
          <w:sz w:val="26"/>
          <w:szCs w:val="26"/>
          <w:rtl/>
          <w:lang w:bidi="ar-LB"/>
        </w:rPr>
        <w:t>والإيروسولات ومنتجات الرغوة</w:t>
      </w:r>
      <w:r w:rsidRPr="00FC7200">
        <w:rPr>
          <w:sz w:val="26"/>
          <w:szCs w:val="26"/>
          <w:rtl/>
          <w:lang w:bidi="ar-LB"/>
        </w:rPr>
        <w:t xml:space="preserve"> ك</w:t>
      </w:r>
      <w:r w:rsidR="00E21735" w:rsidRPr="00FC7200">
        <w:rPr>
          <w:sz w:val="26"/>
          <w:szCs w:val="26"/>
          <w:rtl/>
          <w:lang w:bidi="ar-LB"/>
        </w:rPr>
        <w:t>ال</w:t>
      </w:r>
      <w:r w:rsidRPr="00FC7200">
        <w:rPr>
          <w:sz w:val="26"/>
          <w:szCs w:val="26"/>
          <w:rtl/>
          <w:lang w:bidi="ar-LB"/>
        </w:rPr>
        <w:t xml:space="preserve">مذيبات ولأغراض مكافحة الحرائق. </w:t>
      </w:r>
      <w:r w:rsidR="00E21735" w:rsidRPr="00FC7200">
        <w:rPr>
          <w:sz w:val="26"/>
          <w:szCs w:val="26"/>
          <w:rtl/>
          <w:lang w:bidi="ar-LB"/>
        </w:rPr>
        <w:t>و</w:t>
      </w:r>
      <w:r w:rsidRPr="00FC7200">
        <w:rPr>
          <w:sz w:val="26"/>
          <w:szCs w:val="26"/>
          <w:rtl/>
          <w:lang w:bidi="ar-LB"/>
        </w:rPr>
        <w:t xml:space="preserve">في عام 2022، كانت المواد </w:t>
      </w:r>
      <w:r w:rsidR="00E21735" w:rsidRPr="00FC7200">
        <w:rPr>
          <w:sz w:val="26"/>
          <w:szCs w:val="26"/>
          <w:rtl/>
          <w:lang w:bidi="ar-LB"/>
        </w:rPr>
        <w:t xml:space="preserve">السائدة </w:t>
      </w:r>
      <w:r w:rsidRPr="00FC7200">
        <w:rPr>
          <w:sz w:val="26"/>
          <w:szCs w:val="26"/>
          <w:rtl/>
          <w:lang w:bidi="ar-LB"/>
        </w:rPr>
        <w:t>المستهلكة هي:</w:t>
      </w:r>
      <w:r w:rsidR="00E21735" w:rsidRPr="00FC7200">
        <w:rPr>
          <w:sz w:val="26"/>
          <w:szCs w:val="26"/>
          <w:rtl/>
          <w:lang w:bidi="ar-LB"/>
        </w:rPr>
        <w:t xml:space="preserve"> </w:t>
      </w:r>
      <w:r w:rsidR="008F4AE0" w:rsidRPr="00FC7200">
        <w:rPr>
          <w:sz w:val="26"/>
          <w:szCs w:val="26"/>
          <w:rtl/>
          <w:lang w:bidi="ar-LB"/>
        </w:rPr>
        <w:t xml:space="preserve">المادة </w:t>
      </w:r>
      <w:r w:rsidR="008F4AE0" w:rsidRPr="00FC7200">
        <w:rPr>
          <w:sz w:val="26"/>
          <w:szCs w:val="26"/>
          <w:lang w:bidi="ar-LB"/>
        </w:rPr>
        <w:t>R</w:t>
      </w:r>
      <w:r w:rsidR="00E21735" w:rsidRPr="00FC7200">
        <w:rPr>
          <w:sz w:val="26"/>
          <w:szCs w:val="26"/>
          <w:lang w:bidi="ar-LB"/>
        </w:rPr>
        <w:noBreakHyphen/>
        <w:t>410A</w:t>
      </w:r>
      <w:r w:rsidRPr="00FC7200">
        <w:rPr>
          <w:sz w:val="26"/>
          <w:szCs w:val="26"/>
          <w:rtl/>
          <w:lang w:bidi="ar-LB"/>
        </w:rPr>
        <w:t xml:space="preserve">، </w:t>
      </w:r>
      <w:r w:rsidR="00F125FF" w:rsidRPr="00FC7200">
        <w:rPr>
          <w:sz w:val="26"/>
          <w:szCs w:val="26"/>
          <w:rtl/>
          <w:lang w:bidi="ar-LB"/>
        </w:rPr>
        <w:t>وت</w:t>
      </w:r>
      <w:r w:rsidRPr="00FC7200">
        <w:rPr>
          <w:sz w:val="26"/>
          <w:szCs w:val="26"/>
          <w:rtl/>
          <w:lang w:bidi="ar-LB"/>
        </w:rPr>
        <w:t xml:space="preserve">مثل 45.4 في </w:t>
      </w:r>
      <w:r w:rsidR="008863FD">
        <w:rPr>
          <w:sz w:val="26"/>
          <w:szCs w:val="26"/>
          <w:rtl/>
          <w:lang w:bidi="ar-LB"/>
        </w:rPr>
        <w:t>المئة</w:t>
      </w:r>
      <w:r w:rsidRPr="00FC7200">
        <w:rPr>
          <w:sz w:val="26"/>
          <w:szCs w:val="26"/>
          <w:rtl/>
          <w:lang w:bidi="ar-LB"/>
        </w:rPr>
        <w:t xml:space="preserve"> من إجمالي استهلاك </w:t>
      </w:r>
      <w:r w:rsidR="00F125FF" w:rsidRPr="00FC7200">
        <w:rPr>
          <w:sz w:val="26"/>
          <w:szCs w:val="26"/>
          <w:rtl/>
          <w:lang w:bidi="ar-LB"/>
        </w:rPr>
        <w:t xml:space="preserve">المواد الهيدروفلوروكربونية بالطن من </w:t>
      </w:r>
      <w:r w:rsidRPr="00FC7200">
        <w:rPr>
          <w:sz w:val="26"/>
          <w:szCs w:val="26"/>
          <w:rtl/>
          <w:lang w:bidi="ar-LB"/>
        </w:rPr>
        <w:t>مكافئ ثاني أكسيد الكربون،</w:t>
      </w:r>
      <w:r w:rsidR="00F125FF" w:rsidRPr="00FC7200">
        <w:rPr>
          <w:sz w:val="26"/>
          <w:szCs w:val="26"/>
          <w:rtl/>
          <w:lang w:bidi="ar-LB"/>
        </w:rPr>
        <w:t xml:space="preserve"> والمادة</w:t>
      </w:r>
      <w:r w:rsidR="00F125FF" w:rsidRPr="00FC7200">
        <w:rPr>
          <w:sz w:val="26"/>
          <w:szCs w:val="26"/>
          <w:lang w:bidi="ar-LB"/>
        </w:rPr>
        <w:t>R</w:t>
      </w:r>
      <w:r w:rsidR="00F125FF" w:rsidRPr="00FC7200">
        <w:rPr>
          <w:sz w:val="26"/>
          <w:szCs w:val="26"/>
          <w:lang w:bidi="ar-LB"/>
        </w:rPr>
        <w:noBreakHyphen/>
        <w:t xml:space="preserve">404A </w:t>
      </w:r>
      <w:r w:rsidRPr="00FC7200">
        <w:rPr>
          <w:sz w:val="26"/>
          <w:szCs w:val="26"/>
          <w:rtl/>
          <w:lang w:bidi="ar-LB"/>
        </w:rPr>
        <w:t xml:space="preserve"> (25.1 في </w:t>
      </w:r>
      <w:r w:rsidR="008863FD">
        <w:rPr>
          <w:sz w:val="26"/>
          <w:szCs w:val="26"/>
          <w:rtl/>
          <w:lang w:bidi="ar-LB"/>
        </w:rPr>
        <w:t>المئة</w:t>
      </w:r>
      <w:r w:rsidRPr="00FC7200">
        <w:rPr>
          <w:sz w:val="26"/>
          <w:szCs w:val="26"/>
          <w:rtl/>
          <w:lang w:bidi="ar-LB"/>
        </w:rPr>
        <w:t>)، و</w:t>
      </w:r>
      <w:r w:rsidR="00F125FF" w:rsidRPr="00FC7200">
        <w:rPr>
          <w:sz w:val="26"/>
          <w:szCs w:val="26"/>
          <w:rtl/>
          <w:lang w:bidi="ar-LB"/>
        </w:rPr>
        <w:t>الهيدروفلوروكربون-</w:t>
      </w:r>
      <w:r w:rsidR="00F125FF" w:rsidRPr="00FC7200">
        <w:rPr>
          <w:sz w:val="26"/>
          <w:szCs w:val="26"/>
          <w:lang w:bidi="ar-LB"/>
        </w:rPr>
        <w:t>134a</w:t>
      </w:r>
      <w:r w:rsidR="00F125FF" w:rsidRPr="00FC7200">
        <w:rPr>
          <w:sz w:val="26"/>
          <w:szCs w:val="26"/>
          <w:rtl/>
          <w:lang w:bidi="ar-LB"/>
        </w:rPr>
        <w:t xml:space="preserve"> </w:t>
      </w:r>
      <w:r w:rsidRPr="00FC7200">
        <w:rPr>
          <w:sz w:val="26"/>
          <w:szCs w:val="26"/>
          <w:rtl/>
          <w:lang w:bidi="ar-LB"/>
        </w:rPr>
        <w:t xml:space="preserve">(13.7 في </w:t>
      </w:r>
      <w:r w:rsidR="008863FD">
        <w:rPr>
          <w:sz w:val="26"/>
          <w:szCs w:val="26"/>
          <w:rtl/>
          <w:lang w:bidi="ar-LB"/>
        </w:rPr>
        <w:t>المئة</w:t>
      </w:r>
      <w:r w:rsidRPr="00FC7200">
        <w:rPr>
          <w:sz w:val="26"/>
          <w:szCs w:val="26"/>
          <w:rtl/>
          <w:lang w:bidi="ar-LB"/>
        </w:rPr>
        <w:t xml:space="preserve">)، تليها </w:t>
      </w:r>
      <w:r w:rsidR="00F125FF" w:rsidRPr="00FC7200">
        <w:rPr>
          <w:sz w:val="26"/>
          <w:szCs w:val="26"/>
          <w:rtl/>
          <w:lang w:bidi="ar-LB"/>
        </w:rPr>
        <w:t xml:space="preserve">المواد الهيدروفلوروكربونية </w:t>
      </w:r>
      <w:r w:rsidRPr="00FC7200">
        <w:rPr>
          <w:sz w:val="26"/>
          <w:szCs w:val="26"/>
          <w:rtl/>
          <w:lang w:bidi="ar-LB"/>
        </w:rPr>
        <w:t xml:space="preserve">الأخرى (15.8 </w:t>
      </w:r>
      <w:r w:rsidR="00F125FF" w:rsidRPr="00FC7200">
        <w:rPr>
          <w:sz w:val="26"/>
          <w:szCs w:val="26"/>
          <w:rtl/>
          <w:lang w:bidi="ar-LB"/>
        </w:rPr>
        <w:t xml:space="preserve">في </w:t>
      </w:r>
      <w:r w:rsidR="008863FD">
        <w:rPr>
          <w:sz w:val="26"/>
          <w:szCs w:val="26"/>
          <w:rtl/>
          <w:lang w:bidi="ar-LB"/>
        </w:rPr>
        <w:t>المئة</w:t>
      </w:r>
      <w:r w:rsidRPr="00FC7200">
        <w:rPr>
          <w:sz w:val="26"/>
          <w:szCs w:val="26"/>
          <w:rtl/>
          <w:lang w:bidi="ar-LB"/>
        </w:rPr>
        <w:t xml:space="preserve">). ويعرض الجدول 2 أرقام استهلاك </w:t>
      </w:r>
      <w:r w:rsidR="00F125FF" w:rsidRPr="00FC7200">
        <w:rPr>
          <w:sz w:val="26"/>
          <w:szCs w:val="26"/>
          <w:rtl/>
          <w:lang w:bidi="ar-LB"/>
        </w:rPr>
        <w:t>المواد الهيدروفلوروكربونية حسب ما أبلغ</w:t>
      </w:r>
      <w:r w:rsidR="0012538C" w:rsidRPr="00FC7200">
        <w:rPr>
          <w:sz w:val="26"/>
          <w:szCs w:val="26"/>
          <w:rtl/>
          <w:lang w:bidi="ar-LB"/>
        </w:rPr>
        <w:t>ت به أمانة الأوزون</w:t>
      </w:r>
      <w:r w:rsidR="00F125FF" w:rsidRPr="00FC7200">
        <w:rPr>
          <w:sz w:val="26"/>
          <w:szCs w:val="26"/>
          <w:rtl/>
          <w:lang w:bidi="ar-LB"/>
        </w:rPr>
        <w:t xml:space="preserve"> </w:t>
      </w:r>
      <w:r w:rsidRPr="00FC7200">
        <w:rPr>
          <w:sz w:val="26"/>
          <w:szCs w:val="26"/>
          <w:rtl/>
          <w:lang w:bidi="ar-LB"/>
        </w:rPr>
        <w:t>بموجب المادة 7.</w:t>
      </w:r>
    </w:p>
    <w:p w14:paraId="47509709" w14:textId="77777777" w:rsidR="00F42297" w:rsidRDefault="00F42297">
      <w:pPr>
        <w:jc w:val="left"/>
        <w:rPr>
          <w:b/>
          <w:bCs/>
          <w:szCs w:val="24"/>
          <w:rtl/>
          <w:lang w:bidi="ar-LB"/>
        </w:rPr>
      </w:pPr>
      <w:r>
        <w:rPr>
          <w:b/>
          <w:bCs/>
          <w:szCs w:val="24"/>
          <w:rtl/>
          <w:lang w:bidi="ar-LB"/>
        </w:rPr>
        <w:br w:type="page"/>
      </w:r>
    </w:p>
    <w:p w14:paraId="32DFE774" w14:textId="1ACD0BF6" w:rsidR="00AE4437" w:rsidRPr="008D0734" w:rsidRDefault="000622D5" w:rsidP="000622D5">
      <w:pPr>
        <w:pStyle w:val="Heading1"/>
        <w:numPr>
          <w:ilvl w:val="0"/>
          <w:numId w:val="0"/>
        </w:numPr>
        <w:bidi/>
        <w:spacing w:after="0"/>
        <w:rPr>
          <w:b/>
          <w:bCs/>
          <w:szCs w:val="24"/>
          <w:rtl/>
          <w:lang w:bidi="ar-LB"/>
        </w:rPr>
      </w:pPr>
      <w:r>
        <w:rPr>
          <w:b/>
          <w:bCs/>
          <w:szCs w:val="24"/>
          <w:rtl/>
          <w:lang w:bidi="ar-LB"/>
        </w:rPr>
        <w:lastRenderedPageBreak/>
        <w:t>الجدول 2-</w:t>
      </w:r>
      <w:r w:rsidR="00AE4437" w:rsidRPr="008D0734">
        <w:rPr>
          <w:b/>
          <w:bCs/>
          <w:szCs w:val="24"/>
          <w:rtl/>
          <w:lang w:bidi="ar-LB"/>
        </w:rPr>
        <w:t xml:space="preserve"> استهلاك </w:t>
      </w:r>
      <w:r w:rsidRPr="000622D5">
        <w:rPr>
          <w:b/>
          <w:bCs/>
          <w:szCs w:val="24"/>
          <w:rtl/>
          <w:lang w:bidi="ar-LB"/>
        </w:rPr>
        <w:t>المواد الهيدروفلوروكربونية</w:t>
      </w:r>
      <w:r w:rsidRPr="008D0734">
        <w:rPr>
          <w:szCs w:val="24"/>
          <w:rtl/>
          <w:lang w:bidi="ar-LB"/>
        </w:rPr>
        <w:t xml:space="preserve"> </w:t>
      </w:r>
      <w:r w:rsidR="00AE4437" w:rsidRPr="008D0734">
        <w:rPr>
          <w:b/>
          <w:bCs/>
          <w:szCs w:val="24"/>
          <w:rtl/>
          <w:lang w:bidi="ar-LB"/>
        </w:rPr>
        <w:t>في المكسيك (بيانات المادة 7 للفترة 2019-2022)</w:t>
      </w:r>
    </w:p>
    <w:tbl>
      <w:tblPr>
        <w:tblStyle w:val="TableGrid"/>
        <w:bidiVisual/>
        <w:tblW w:w="5021" w:type="pct"/>
        <w:tblLook w:val="04A0" w:firstRow="1" w:lastRow="0" w:firstColumn="1" w:lastColumn="0" w:noHBand="0" w:noVBand="1"/>
      </w:tblPr>
      <w:tblGrid>
        <w:gridCol w:w="2439"/>
        <w:gridCol w:w="871"/>
        <w:gridCol w:w="1275"/>
        <w:gridCol w:w="1142"/>
        <w:gridCol w:w="1290"/>
        <w:gridCol w:w="1162"/>
        <w:gridCol w:w="1437"/>
      </w:tblGrid>
      <w:tr w:rsidR="00AE4437" w:rsidRPr="00086674" w14:paraId="11F6B4FF" w14:textId="77777777" w:rsidTr="0087775E">
        <w:trPr>
          <w:tblHeader/>
        </w:trPr>
        <w:tc>
          <w:tcPr>
            <w:tcW w:w="1268" w:type="pct"/>
            <w:tcBorders>
              <w:top w:val="single" w:sz="4" w:space="0" w:color="auto"/>
              <w:left w:val="single" w:sz="4" w:space="0" w:color="auto"/>
              <w:bottom w:val="single" w:sz="4" w:space="0" w:color="auto"/>
              <w:right w:val="single" w:sz="4" w:space="0" w:color="auto"/>
            </w:tcBorders>
            <w:shd w:val="clear" w:color="auto" w:fill="auto"/>
            <w:vAlign w:val="center"/>
          </w:tcPr>
          <w:p w14:paraId="52BF2315" w14:textId="77777777" w:rsidR="00AE4437" w:rsidRPr="00100F7E" w:rsidRDefault="00A45BD3" w:rsidP="007B34DF">
            <w:pPr>
              <w:keepNext/>
              <w:keepLines/>
              <w:tabs>
                <w:tab w:val="left" w:pos="3141"/>
              </w:tabs>
              <w:suppressAutoHyphens/>
              <w:bidi/>
              <w:spacing w:before="40" w:after="40"/>
              <w:jc w:val="center"/>
              <w:rPr>
                <w:b/>
                <w:bCs/>
                <w:sz w:val="20"/>
                <w:rtl/>
                <w:lang w:bidi="ar-LB"/>
              </w:rPr>
            </w:pPr>
            <w:r w:rsidRPr="00100F7E">
              <w:rPr>
                <w:b/>
                <w:bCs/>
                <w:sz w:val="20"/>
                <w:rtl/>
                <w:lang w:bidi="ar-LB"/>
              </w:rPr>
              <w:t>المادة الهيدروفلوروكربونية</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09B1C396" w14:textId="71BDAFDB" w:rsidR="00AE4437" w:rsidRPr="00086674" w:rsidRDefault="00100F7E" w:rsidP="007B34DF">
            <w:pPr>
              <w:keepNext/>
              <w:keepLines/>
              <w:tabs>
                <w:tab w:val="left" w:pos="3141"/>
              </w:tabs>
              <w:suppressAutoHyphens/>
              <w:bidi/>
              <w:spacing w:before="40" w:after="40"/>
              <w:jc w:val="center"/>
              <w:rPr>
                <w:b/>
                <w:bCs/>
                <w:sz w:val="20"/>
                <w:rtl/>
                <w:lang w:bidi="ar-LB"/>
              </w:rPr>
            </w:pPr>
            <w:r>
              <w:rPr>
                <w:b/>
                <w:bCs/>
                <w:sz w:val="20"/>
                <w:rtl/>
                <w:lang w:bidi="ar-LB"/>
              </w:rPr>
              <w:t>القدرة على إحداث</w:t>
            </w:r>
            <w:r w:rsidR="00AE4437" w:rsidRPr="00086674">
              <w:rPr>
                <w:b/>
                <w:bCs/>
                <w:sz w:val="20"/>
                <w:rtl/>
                <w:lang w:bidi="ar-LB"/>
              </w:rPr>
              <w:t xml:space="preserve"> الاحترار العالمي</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03A8F4A3" w14:textId="77777777" w:rsidR="00AE4437" w:rsidRPr="00086674" w:rsidRDefault="00AE4437" w:rsidP="007B34DF">
            <w:pPr>
              <w:keepNext/>
              <w:keepLines/>
              <w:tabs>
                <w:tab w:val="left" w:pos="3141"/>
              </w:tabs>
              <w:suppressAutoHyphens/>
              <w:bidi/>
              <w:spacing w:before="40" w:after="40"/>
              <w:jc w:val="center"/>
              <w:rPr>
                <w:b/>
                <w:bCs/>
                <w:sz w:val="20"/>
                <w:rtl/>
                <w:lang w:bidi="ar-LB"/>
              </w:rPr>
            </w:pPr>
            <w:r w:rsidRPr="00086674">
              <w:rPr>
                <w:b/>
                <w:bCs/>
                <w:sz w:val="20"/>
                <w:rtl/>
                <w:lang w:bidi="ar-LB"/>
              </w:rPr>
              <w:t>2019</w:t>
            </w:r>
          </w:p>
        </w:tc>
        <w:tc>
          <w:tcPr>
            <w:tcW w:w="594" w:type="pct"/>
            <w:tcBorders>
              <w:top w:val="single" w:sz="4" w:space="0" w:color="auto"/>
              <w:left w:val="single" w:sz="4" w:space="0" w:color="auto"/>
              <w:bottom w:val="single" w:sz="4" w:space="0" w:color="auto"/>
              <w:right w:val="single" w:sz="4" w:space="0" w:color="auto"/>
            </w:tcBorders>
            <w:shd w:val="clear" w:color="auto" w:fill="auto"/>
            <w:vAlign w:val="center"/>
          </w:tcPr>
          <w:p w14:paraId="03BDCBF6" w14:textId="77777777" w:rsidR="00AE4437" w:rsidRPr="00086674" w:rsidRDefault="00AE4437" w:rsidP="007B34DF">
            <w:pPr>
              <w:keepNext/>
              <w:keepLines/>
              <w:tabs>
                <w:tab w:val="left" w:pos="3141"/>
              </w:tabs>
              <w:suppressAutoHyphens/>
              <w:bidi/>
              <w:spacing w:before="40" w:after="40"/>
              <w:jc w:val="center"/>
              <w:rPr>
                <w:b/>
                <w:bCs/>
                <w:sz w:val="20"/>
                <w:rtl/>
                <w:lang w:bidi="ar-LB"/>
              </w:rPr>
            </w:pPr>
            <w:r w:rsidRPr="00086674">
              <w:rPr>
                <w:b/>
                <w:bCs/>
                <w:sz w:val="20"/>
                <w:rtl/>
                <w:lang w:bidi="ar-LB"/>
              </w:rPr>
              <w:t>2020</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23465F6E" w14:textId="77777777" w:rsidR="00AE4437" w:rsidRPr="00086674" w:rsidRDefault="00AE4437" w:rsidP="007B34DF">
            <w:pPr>
              <w:keepNext/>
              <w:keepLines/>
              <w:tabs>
                <w:tab w:val="left" w:pos="3141"/>
              </w:tabs>
              <w:suppressAutoHyphens/>
              <w:bidi/>
              <w:spacing w:before="40" w:after="40"/>
              <w:jc w:val="center"/>
              <w:rPr>
                <w:b/>
                <w:bCs/>
                <w:sz w:val="20"/>
                <w:rtl/>
                <w:lang w:bidi="ar-LB"/>
              </w:rPr>
            </w:pPr>
            <w:r w:rsidRPr="00086674">
              <w:rPr>
                <w:b/>
                <w:bCs/>
                <w:sz w:val="20"/>
                <w:rtl/>
                <w:lang w:bidi="ar-LB"/>
              </w:rPr>
              <w:t>2021</w:t>
            </w:r>
          </w:p>
        </w:tc>
        <w:tc>
          <w:tcPr>
            <w:tcW w:w="604" w:type="pct"/>
            <w:tcBorders>
              <w:top w:val="single" w:sz="4" w:space="0" w:color="auto"/>
              <w:left w:val="single" w:sz="4" w:space="0" w:color="auto"/>
              <w:bottom w:val="single" w:sz="4" w:space="0" w:color="auto"/>
              <w:right w:val="single" w:sz="4" w:space="0" w:color="auto"/>
            </w:tcBorders>
            <w:vAlign w:val="center"/>
          </w:tcPr>
          <w:p w14:paraId="5DC7C83D" w14:textId="77777777" w:rsidR="00AE4437" w:rsidRPr="00086674" w:rsidRDefault="00AE4437" w:rsidP="007B34DF">
            <w:pPr>
              <w:keepNext/>
              <w:keepLines/>
              <w:tabs>
                <w:tab w:val="left" w:pos="3141"/>
              </w:tabs>
              <w:suppressAutoHyphens/>
              <w:bidi/>
              <w:spacing w:before="40" w:after="40"/>
              <w:jc w:val="center"/>
              <w:rPr>
                <w:b/>
                <w:bCs/>
                <w:sz w:val="20"/>
                <w:rtl/>
                <w:lang w:bidi="ar-LB"/>
              </w:rPr>
            </w:pPr>
            <w:r w:rsidRPr="00086674">
              <w:rPr>
                <w:b/>
                <w:bCs/>
                <w:sz w:val="20"/>
                <w:rtl/>
                <w:lang w:bidi="ar-LB"/>
              </w:rPr>
              <w:t>2022</w:t>
            </w:r>
          </w:p>
        </w:tc>
        <w:tc>
          <w:tcPr>
            <w:tcW w:w="749" w:type="pct"/>
            <w:tcBorders>
              <w:top w:val="single" w:sz="4" w:space="0" w:color="auto"/>
              <w:left w:val="single" w:sz="4" w:space="0" w:color="auto"/>
              <w:bottom w:val="single" w:sz="4" w:space="0" w:color="auto"/>
              <w:right w:val="single" w:sz="4" w:space="0" w:color="auto"/>
            </w:tcBorders>
            <w:vAlign w:val="center"/>
          </w:tcPr>
          <w:p w14:paraId="5459BEB9" w14:textId="77777777" w:rsidR="00AE4437" w:rsidRPr="00086674" w:rsidRDefault="00AE4437" w:rsidP="0087775E">
            <w:pPr>
              <w:keepNext/>
              <w:keepLines/>
              <w:tabs>
                <w:tab w:val="left" w:pos="3141"/>
              </w:tabs>
              <w:suppressAutoHyphens/>
              <w:bidi/>
              <w:spacing w:before="40" w:after="40"/>
              <w:ind w:left="-61" w:right="-105"/>
              <w:jc w:val="left"/>
              <w:rPr>
                <w:b/>
                <w:bCs/>
                <w:sz w:val="20"/>
                <w:rtl/>
                <w:lang w:bidi="ar-LB"/>
              </w:rPr>
            </w:pPr>
            <w:r w:rsidRPr="00086674">
              <w:rPr>
                <w:b/>
                <w:bCs/>
                <w:sz w:val="20"/>
                <w:rtl/>
                <w:lang w:bidi="ar-LB"/>
              </w:rPr>
              <w:t>حصة استهلاك</w:t>
            </w:r>
            <w:r w:rsidR="00100F7E">
              <w:rPr>
                <w:b/>
                <w:bCs/>
                <w:sz w:val="20"/>
                <w:rtl/>
                <w:lang w:bidi="ar-LB"/>
              </w:rPr>
              <w:t xml:space="preserve"> المواد</w:t>
            </w:r>
            <w:r w:rsidRPr="00086674">
              <w:rPr>
                <w:b/>
                <w:bCs/>
                <w:sz w:val="20"/>
                <w:rtl/>
                <w:lang w:bidi="ar-LB"/>
              </w:rPr>
              <w:t xml:space="preserve"> </w:t>
            </w:r>
            <w:r w:rsidR="00100F7E" w:rsidRPr="00100F7E">
              <w:rPr>
                <w:b/>
                <w:bCs/>
                <w:sz w:val="20"/>
                <w:rtl/>
                <w:lang w:bidi="ar-LB"/>
              </w:rPr>
              <w:t>الهيدروفلوروكربونية</w:t>
            </w:r>
            <w:r w:rsidR="00100F7E" w:rsidRPr="00086674">
              <w:rPr>
                <w:b/>
                <w:bCs/>
                <w:sz w:val="20"/>
                <w:rtl/>
                <w:lang w:bidi="ar-LB"/>
              </w:rPr>
              <w:t xml:space="preserve"> </w:t>
            </w:r>
            <w:r w:rsidRPr="00086674">
              <w:rPr>
                <w:b/>
                <w:bCs/>
                <w:sz w:val="20"/>
                <w:rtl/>
                <w:lang w:bidi="ar-LB"/>
              </w:rPr>
              <w:t>في عام 2022 (%)</w:t>
            </w:r>
          </w:p>
        </w:tc>
      </w:tr>
      <w:tr w:rsidR="00AE4437" w:rsidRPr="00086674" w14:paraId="17FCDC84" w14:textId="77777777" w:rsidTr="0087775E">
        <w:trPr>
          <w:trHeight w:val="54"/>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08A62CB" w14:textId="77777777" w:rsidR="00AE4437" w:rsidRPr="00086674" w:rsidRDefault="0099280B" w:rsidP="007B34DF">
            <w:pPr>
              <w:keepNext/>
              <w:keepLines/>
              <w:tabs>
                <w:tab w:val="left" w:pos="3141"/>
              </w:tabs>
              <w:suppressAutoHyphens/>
              <w:bidi/>
              <w:spacing w:before="40" w:after="40"/>
              <w:jc w:val="left"/>
              <w:rPr>
                <w:sz w:val="20"/>
                <w:rtl/>
                <w:lang w:bidi="ar-LB"/>
              </w:rPr>
            </w:pPr>
            <w:r>
              <w:rPr>
                <w:b/>
                <w:bCs/>
                <w:sz w:val="20"/>
                <w:rtl/>
                <w:lang w:bidi="ar-LB"/>
              </w:rPr>
              <w:t>طن متري</w:t>
            </w:r>
          </w:p>
        </w:tc>
      </w:tr>
      <w:tr w:rsidR="00AE4437" w:rsidRPr="00086674" w14:paraId="659FFB6B" w14:textId="77777777" w:rsidTr="0087775E">
        <w:tc>
          <w:tcPr>
            <w:tcW w:w="1268" w:type="pct"/>
            <w:tcBorders>
              <w:top w:val="single" w:sz="4" w:space="0" w:color="auto"/>
              <w:left w:val="single" w:sz="4" w:space="0" w:color="auto"/>
              <w:bottom w:val="single" w:sz="4" w:space="0" w:color="auto"/>
              <w:right w:val="single" w:sz="4" w:space="0" w:color="auto"/>
            </w:tcBorders>
            <w:shd w:val="clear" w:color="auto" w:fill="auto"/>
            <w:vAlign w:val="bottom"/>
          </w:tcPr>
          <w:p w14:paraId="5AA47477" w14:textId="77777777" w:rsidR="00AE4437" w:rsidRPr="00086674" w:rsidRDefault="0099280B" w:rsidP="007B34DF">
            <w:pPr>
              <w:keepNext/>
              <w:keepLines/>
              <w:tabs>
                <w:tab w:val="left" w:pos="3141"/>
              </w:tabs>
              <w:suppressAutoHyphens/>
              <w:bidi/>
              <w:rPr>
                <w:sz w:val="20"/>
                <w:rtl/>
                <w:lang w:bidi="ar-LB"/>
              </w:rPr>
            </w:pPr>
            <w:r w:rsidRPr="00A45BD3">
              <w:rPr>
                <w:sz w:val="20"/>
                <w:rtl/>
                <w:lang w:bidi="ar-LB"/>
              </w:rPr>
              <w:t>الهيدروفلوروكربون</w:t>
            </w:r>
            <w:r w:rsidR="00AE4437" w:rsidRPr="00086674">
              <w:rPr>
                <w:color w:val="000000"/>
                <w:sz w:val="20"/>
                <w:rtl/>
                <w:lang w:bidi="ar-LB"/>
              </w:rPr>
              <w:t>-32</w:t>
            </w:r>
          </w:p>
        </w:tc>
        <w:tc>
          <w:tcPr>
            <w:tcW w:w="453" w:type="pct"/>
            <w:tcBorders>
              <w:top w:val="single" w:sz="4" w:space="0" w:color="auto"/>
              <w:left w:val="single" w:sz="4" w:space="0" w:color="auto"/>
              <w:bottom w:val="single" w:sz="4" w:space="0" w:color="auto"/>
              <w:right w:val="single" w:sz="4" w:space="0" w:color="auto"/>
            </w:tcBorders>
            <w:shd w:val="clear" w:color="auto" w:fill="auto"/>
            <w:vAlign w:val="bottom"/>
          </w:tcPr>
          <w:p w14:paraId="7214E221" w14:textId="77777777" w:rsidR="00AE4437" w:rsidRPr="00086674" w:rsidRDefault="00AE4437" w:rsidP="00E52E6C">
            <w:pPr>
              <w:keepNext/>
              <w:keepLines/>
              <w:tabs>
                <w:tab w:val="left" w:pos="3141"/>
              </w:tabs>
              <w:suppressAutoHyphens/>
              <w:bidi/>
              <w:jc w:val="left"/>
              <w:rPr>
                <w:sz w:val="20"/>
                <w:rtl/>
                <w:lang w:bidi="ar-LB"/>
              </w:rPr>
            </w:pPr>
            <w:r w:rsidRPr="00086674">
              <w:rPr>
                <w:color w:val="000000"/>
                <w:sz w:val="20"/>
                <w:rtl/>
                <w:lang w:bidi="ar-LB"/>
              </w:rPr>
              <w:t>675</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2633F138" w14:textId="77777777" w:rsidR="00AE4437" w:rsidRPr="00086674" w:rsidRDefault="00AE4437" w:rsidP="00E52E6C">
            <w:pPr>
              <w:keepNext/>
              <w:keepLines/>
              <w:tabs>
                <w:tab w:val="left" w:pos="3141"/>
              </w:tabs>
              <w:suppressAutoHyphens/>
              <w:bidi/>
              <w:jc w:val="left"/>
              <w:rPr>
                <w:sz w:val="20"/>
                <w:highlight w:val="cyan"/>
                <w:rtl/>
                <w:lang w:bidi="ar-LB"/>
              </w:rPr>
            </w:pPr>
            <w:r w:rsidRPr="00086674">
              <w:rPr>
                <w:sz w:val="20"/>
                <w:rtl/>
                <w:lang w:bidi="ar-LB"/>
              </w:rPr>
              <w:t>0.24</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1B9B41B"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6.77</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3C3F4394"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221.42</w:t>
            </w:r>
          </w:p>
        </w:tc>
        <w:tc>
          <w:tcPr>
            <w:tcW w:w="604" w:type="pct"/>
            <w:tcBorders>
              <w:top w:val="single" w:sz="4" w:space="0" w:color="auto"/>
              <w:left w:val="single" w:sz="4" w:space="0" w:color="auto"/>
              <w:bottom w:val="single" w:sz="4" w:space="0" w:color="auto"/>
              <w:right w:val="single" w:sz="4" w:space="0" w:color="auto"/>
            </w:tcBorders>
          </w:tcPr>
          <w:p w14:paraId="62106173"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1,947.39</w:t>
            </w:r>
          </w:p>
        </w:tc>
        <w:tc>
          <w:tcPr>
            <w:tcW w:w="749" w:type="pct"/>
            <w:tcBorders>
              <w:top w:val="single" w:sz="4" w:space="0" w:color="auto"/>
              <w:left w:val="single" w:sz="4" w:space="0" w:color="auto"/>
              <w:bottom w:val="single" w:sz="4" w:space="0" w:color="auto"/>
              <w:right w:val="single" w:sz="4" w:space="0" w:color="auto"/>
            </w:tcBorders>
          </w:tcPr>
          <w:p w14:paraId="29776D11"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4.0</w:t>
            </w:r>
          </w:p>
        </w:tc>
      </w:tr>
      <w:tr w:rsidR="00AE4437" w:rsidRPr="00086674" w14:paraId="465B436D"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457D1455" w14:textId="77777777" w:rsidR="00AE4437" w:rsidRPr="00086674" w:rsidRDefault="0099280B" w:rsidP="007B34DF">
            <w:pPr>
              <w:keepNext/>
              <w:keepLines/>
              <w:tabs>
                <w:tab w:val="left" w:pos="3141"/>
              </w:tabs>
              <w:suppressAutoHyphens/>
              <w:bidi/>
              <w:rPr>
                <w:sz w:val="20"/>
                <w:rtl/>
                <w:lang w:bidi="ar-LB"/>
              </w:rPr>
            </w:pPr>
            <w:r w:rsidRPr="00A45BD3">
              <w:rPr>
                <w:sz w:val="20"/>
                <w:rtl/>
                <w:lang w:bidi="ar-LB"/>
              </w:rPr>
              <w:t>الهيدروفلوروكربون</w:t>
            </w:r>
            <w:r w:rsidRPr="00086674">
              <w:rPr>
                <w:color w:val="000000"/>
                <w:sz w:val="20"/>
                <w:rtl/>
                <w:lang w:bidi="ar-LB"/>
              </w:rPr>
              <w:t>-</w:t>
            </w:r>
            <w:r w:rsidR="00AE4437" w:rsidRPr="00086674">
              <w:rPr>
                <w:color w:val="000000"/>
                <w:sz w:val="20"/>
                <w:rtl/>
                <w:lang w:bidi="ar-LB"/>
              </w:rPr>
              <w:t>125</w:t>
            </w:r>
          </w:p>
        </w:tc>
        <w:tc>
          <w:tcPr>
            <w:tcW w:w="453" w:type="pct"/>
            <w:tcBorders>
              <w:top w:val="nil"/>
              <w:left w:val="single" w:sz="4" w:space="0" w:color="auto"/>
              <w:bottom w:val="single" w:sz="4" w:space="0" w:color="auto"/>
              <w:right w:val="single" w:sz="4" w:space="0" w:color="auto"/>
            </w:tcBorders>
            <w:shd w:val="clear" w:color="auto" w:fill="auto"/>
            <w:vAlign w:val="bottom"/>
          </w:tcPr>
          <w:p w14:paraId="6A81E043" w14:textId="77777777" w:rsidR="00AE4437" w:rsidRPr="00086674" w:rsidRDefault="00AE4437" w:rsidP="00E52E6C">
            <w:pPr>
              <w:keepNext/>
              <w:keepLines/>
              <w:tabs>
                <w:tab w:val="left" w:pos="3141"/>
              </w:tabs>
              <w:suppressAutoHyphens/>
              <w:bidi/>
              <w:jc w:val="left"/>
              <w:rPr>
                <w:sz w:val="20"/>
                <w:rtl/>
                <w:lang w:bidi="ar-LB"/>
              </w:rPr>
            </w:pPr>
            <w:r w:rsidRPr="00086674">
              <w:rPr>
                <w:color w:val="000000"/>
                <w:sz w:val="20"/>
                <w:rtl/>
                <w:lang w:bidi="ar-LB"/>
              </w:rPr>
              <w:t>3</w:t>
            </w:r>
            <w:r w:rsidR="00C75F69">
              <w:rPr>
                <w:color w:val="000000"/>
                <w:sz w:val="20"/>
                <w:rtl/>
                <w:lang w:bidi="ar-LB"/>
              </w:rPr>
              <w:t>,</w:t>
            </w:r>
            <w:r w:rsidRPr="00086674">
              <w:rPr>
                <w:color w:val="000000"/>
                <w:sz w:val="20"/>
                <w:rtl/>
                <w:lang w:bidi="ar-LB"/>
              </w:rPr>
              <w:t>500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13854CF3"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43.05</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BE5BB40"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22.54</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374D7033"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535.48</w:t>
            </w:r>
          </w:p>
        </w:tc>
        <w:tc>
          <w:tcPr>
            <w:tcW w:w="604" w:type="pct"/>
            <w:tcBorders>
              <w:top w:val="single" w:sz="4" w:space="0" w:color="auto"/>
              <w:left w:val="single" w:sz="4" w:space="0" w:color="auto"/>
              <w:bottom w:val="single" w:sz="4" w:space="0" w:color="auto"/>
              <w:right w:val="single" w:sz="4" w:space="0" w:color="auto"/>
            </w:tcBorders>
          </w:tcPr>
          <w:p w14:paraId="30D62860"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854.31</w:t>
            </w:r>
          </w:p>
        </w:tc>
        <w:tc>
          <w:tcPr>
            <w:tcW w:w="749" w:type="pct"/>
            <w:tcBorders>
              <w:top w:val="single" w:sz="4" w:space="0" w:color="auto"/>
              <w:left w:val="single" w:sz="4" w:space="0" w:color="auto"/>
              <w:bottom w:val="single" w:sz="4" w:space="0" w:color="auto"/>
              <w:right w:val="single" w:sz="4" w:space="0" w:color="auto"/>
            </w:tcBorders>
          </w:tcPr>
          <w:p w14:paraId="22D7A82B"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1.8</w:t>
            </w:r>
          </w:p>
        </w:tc>
      </w:tr>
      <w:tr w:rsidR="00AE4437" w:rsidRPr="00086674" w14:paraId="2C43B8E7"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36368337" w14:textId="77777777" w:rsidR="00AE4437" w:rsidRPr="00086674" w:rsidRDefault="0099280B" w:rsidP="007B34DF">
            <w:pPr>
              <w:keepNext/>
              <w:keepLines/>
              <w:tabs>
                <w:tab w:val="left" w:pos="3141"/>
              </w:tabs>
              <w:suppressAutoHyphens/>
              <w:bidi/>
              <w:rPr>
                <w:sz w:val="20"/>
                <w:rtl/>
                <w:lang w:bidi="ar-LB"/>
              </w:rPr>
            </w:pPr>
            <w:r w:rsidRPr="00A45BD3">
              <w:rPr>
                <w:sz w:val="20"/>
                <w:rtl/>
                <w:lang w:bidi="ar-LB"/>
              </w:rPr>
              <w:t>الهيدروفلوروكربون</w:t>
            </w:r>
            <w:r w:rsidRPr="00086674">
              <w:rPr>
                <w:color w:val="000000"/>
                <w:sz w:val="20"/>
                <w:rtl/>
                <w:lang w:bidi="ar-LB"/>
              </w:rPr>
              <w:t>-</w:t>
            </w:r>
            <w:r w:rsidRPr="00086674">
              <w:rPr>
                <w:color w:val="000000"/>
                <w:sz w:val="20"/>
                <w:lang w:bidi="ar-LB"/>
              </w:rPr>
              <w:t>134a</w:t>
            </w:r>
          </w:p>
        </w:tc>
        <w:tc>
          <w:tcPr>
            <w:tcW w:w="453" w:type="pct"/>
            <w:tcBorders>
              <w:top w:val="nil"/>
              <w:left w:val="single" w:sz="4" w:space="0" w:color="auto"/>
              <w:bottom w:val="single" w:sz="4" w:space="0" w:color="auto"/>
              <w:right w:val="single" w:sz="4" w:space="0" w:color="auto"/>
            </w:tcBorders>
            <w:shd w:val="clear" w:color="auto" w:fill="auto"/>
            <w:vAlign w:val="bottom"/>
          </w:tcPr>
          <w:p w14:paraId="6454ADEB" w14:textId="77777777" w:rsidR="00AE4437" w:rsidRPr="00086674" w:rsidRDefault="00AE4437" w:rsidP="00E52E6C">
            <w:pPr>
              <w:keepNext/>
              <w:keepLines/>
              <w:tabs>
                <w:tab w:val="left" w:pos="3141"/>
              </w:tabs>
              <w:suppressAutoHyphens/>
              <w:bidi/>
              <w:jc w:val="left"/>
              <w:rPr>
                <w:sz w:val="20"/>
                <w:rtl/>
                <w:lang w:bidi="ar-LB"/>
              </w:rPr>
            </w:pPr>
            <w:r w:rsidRPr="00086674">
              <w:rPr>
                <w:color w:val="000000"/>
                <w:sz w:val="20"/>
                <w:rtl/>
                <w:lang w:bidi="ar-LB"/>
              </w:rPr>
              <w:t>1</w:t>
            </w:r>
            <w:r w:rsidR="00C75F69">
              <w:rPr>
                <w:color w:val="000000"/>
                <w:sz w:val="20"/>
                <w:rtl/>
                <w:lang w:bidi="ar-LB"/>
              </w:rPr>
              <w:t>,</w:t>
            </w:r>
            <w:r w:rsidRPr="00086674">
              <w:rPr>
                <w:color w:val="000000"/>
                <w:sz w:val="20"/>
                <w:rtl/>
                <w:lang w:bidi="ar-LB"/>
              </w:rPr>
              <w:t>430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1FA10184"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7,758.75</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EC3E311"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6,889.56</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3BEAF345"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7,208.21</w:t>
            </w:r>
          </w:p>
        </w:tc>
        <w:tc>
          <w:tcPr>
            <w:tcW w:w="604" w:type="pct"/>
            <w:tcBorders>
              <w:top w:val="single" w:sz="4" w:space="0" w:color="auto"/>
              <w:left w:val="single" w:sz="4" w:space="0" w:color="auto"/>
              <w:bottom w:val="single" w:sz="4" w:space="0" w:color="auto"/>
              <w:right w:val="single" w:sz="4" w:space="0" w:color="auto"/>
            </w:tcBorders>
          </w:tcPr>
          <w:p w14:paraId="3F836DB7"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9,188.44</w:t>
            </w:r>
          </w:p>
        </w:tc>
        <w:tc>
          <w:tcPr>
            <w:tcW w:w="749" w:type="pct"/>
            <w:tcBorders>
              <w:top w:val="single" w:sz="4" w:space="0" w:color="auto"/>
              <w:left w:val="single" w:sz="4" w:space="0" w:color="auto"/>
              <w:bottom w:val="single" w:sz="4" w:space="0" w:color="auto"/>
              <w:right w:val="single" w:sz="4" w:space="0" w:color="auto"/>
            </w:tcBorders>
          </w:tcPr>
          <w:p w14:paraId="3014E28B"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19.0</w:t>
            </w:r>
          </w:p>
        </w:tc>
      </w:tr>
      <w:tr w:rsidR="00AE4437" w:rsidRPr="00086674" w14:paraId="6AD96828"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3D19378E" w14:textId="77777777" w:rsidR="00AE4437" w:rsidRPr="00086674" w:rsidRDefault="0099280B" w:rsidP="007B34DF">
            <w:pPr>
              <w:keepNext/>
              <w:keepLines/>
              <w:tabs>
                <w:tab w:val="left" w:pos="3141"/>
              </w:tabs>
              <w:suppressAutoHyphens/>
              <w:bidi/>
              <w:rPr>
                <w:sz w:val="20"/>
                <w:rtl/>
                <w:lang w:bidi="ar-LB"/>
              </w:rPr>
            </w:pPr>
            <w:r w:rsidRPr="00A45BD3">
              <w:rPr>
                <w:sz w:val="20"/>
                <w:rtl/>
                <w:lang w:bidi="ar-LB"/>
              </w:rPr>
              <w:t>الهيدروفلوروكربون</w:t>
            </w:r>
            <w:r w:rsidRPr="00086674">
              <w:rPr>
                <w:color w:val="000000"/>
                <w:sz w:val="20"/>
                <w:rtl/>
                <w:lang w:bidi="ar-LB"/>
              </w:rPr>
              <w:t>-</w:t>
            </w:r>
            <w:r w:rsidRPr="00086674">
              <w:rPr>
                <w:color w:val="000000"/>
                <w:sz w:val="20"/>
                <w:lang w:bidi="ar-LB"/>
              </w:rPr>
              <w:t>143a</w:t>
            </w:r>
          </w:p>
        </w:tc>
        <w:tc>
          <w:tcPr>
            <w:tcW w:w="453" w:type="pct"/>
            <w:tcBorders>
              <w:top w:val="nil"/>
              <w:left w:val="single" w:sz="4" w:space="0" w:color="auto"/>
              <w:bottom w:val="single" w:sz="4" w:space="0" w:color="auto"/>
              <w:right w:val="single" w:sz="4" w:space="0" w:color="auto"/>
            </w:tcBorders>
            <w:shd w:val="clear" w:color="auto" w:fill="auto"/>
            <w:vAlign w:val="bottom"/>
          </w:tcPr>
          <w:p w14:paraId="0B7520ED" w14:textId="77777777" w:rsidR="00AE4437" w:rsidRPr="00086674" w:rsidRDefault="00AE4437" w:rsidP="00E52E6C">
            <w:pPr>
              <w:keepNext/>
              <w:keepLines/>
              <w:tabs>
                <w:tab w:val="left" w:pos="3141"/>
              </w:tabs>
              <w:suppressAutoHyphens/>
              <w:bidi/>
              <w:jc w:val="left"/>
              <w:rPr>
                <w:sz w:val="20"/>
                <w:rtl/>
                <w:lang w:bidi="ar-LB"/>
              </w:rPr>
            </w:pPr>
            <w:r w:rsidRPr="00086674">
              <w:rPr>
                <w:color w:val="000000"/>
                <w:sz w:val="20"/>
                <w:rtl/>
                <w:lang w:bidi="ar-LB"/>
              </w:rPr>
              <w:t>4</w:t>
            </w:r>
            <w:r w:rsidR="00C75F69">
              <w:rPr>
                <w:color w:val="000000"/>
                <w:sz w:val="20"/>
                <w:rtl/>
                <w:lang w:bidi="ar-LB"/>
              </w:rPr>
              <w:t>,</w:t>
            </w:r>
            <w:r w:rsidRPr="00086674">
              <w:rPr>
                <w:color w:val="000000"/>
                <w:sz w:val="20"/>
                <w:rtl/>
                <w:lang w:bidi="ar-LB"/>
              </w:rPr>
              <w:t>470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277CCB83"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0.00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99828E4"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0.00</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5D65BDE5"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0.00</w:t>
            </w:r>
          </w:p>
        </w:tc>
        <w:tc>
          <w:tcPr>
            <w:tcW w:w="604" w:type="pct"/>
            <w:tcBorders>
              <w:top w:val="single" w:sz="4" w:space="0" w:color="auto"/>
              <w:left w:val="single" w:sz="4" w:space="0" w:color="auto"/>
              <w:bottom w:val="single" w:sz="4" w:space="0" w:color="auto"/>
              <w:right w:val="single" w:sz="4" w:space="0" w:color="auto"/>
            </w:tcBorders>
          </w:tcPr>
          <w:p w14:paraId="2332D8D4"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1,207.18</w:t>
            </w:r>
          </w:p>
        </w:tc>
        <w:tc>
          <w:tcPr>
            <w:tcW w:w="749" w:type="pct"/>
            <w:tcBorders>
              <w:top w:val="single" w:sz="4" w:space="0" w:color="auto"/>
              <w:left w:val="single" w:sz="4" w:space="0" w:color="auto"/>
              <w:bottom w:val="single" w:sz="4" w:space="0" w:color="auto"/>
              <w:right w:val="single" w:sz="4" w:space="0" w:color="auto"/>
            </w:tcBorders>
          </w:tcPr>
          <w:p w14:paraId="70B5004C"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2.5</w:t>
            </w:r>
          </w:p>
        </w:tc>
      </w:tr>
      <w:tr w:rsidR="00AE4437" w:rsidRPr="00086674" w14:paraId="3EC6D7CB"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317DACCF" w14:textId="77777777" w:rsidR="00AE4437" w:rsidRPr="00086674" w:rsidRDefault="0099280B" w:rsidP="007B34DF">
            <w:pPr>
              <w:keepNext/>
              <w:keepLines/>
              <w:tabs>
                <w:tab w:val="left" w:pos="3141"/>
              </w:tabs>
              <w:suppressAutoHyphens/>
              <w:bidi/>
              <w:rPr>
                <w:sz w:val="20"/>
                <w:rtl/>
                <w:lang w:bidi="ar-LB"/>
              </w:rPr>
            </w:pPr>
            <w:r w:rsidRPr="00A45BD3">
              <w:rPr>
                <w:sz w:val="20"/>
                <w:rtl/>
                <w:lang w:bidi="ar-LB"/>
              </w:rPr>
              <w:t>الهيدروفلوروكربون</w:t>
            </w:r>
            <w:r w:rsidRPr="00086674">
              <w:rPr>
                <w:color w:val="000000"/>
                <w:sz w:val="20"/>
                <w:rtl/>
                <w:lang w:bidi="ar-LB"/>
              </w:rPr>
              <w:t>-</w:t>
            </w:r>
            <w:r w:rsidRPr="00086674">
              <w:rPr>
                <w:color w:val="000000"/>
                <w:sz w:val="20"/>
                <w:lang w:bidi="ar-LB"/>
              </w:rPr>
              <w:t>152a</w:t>
            </w:r>
          </w:p>
        </w:tc>
        <w:tc>
          <w:tcPr>
            <w:tcW w:w="453" w:type="pct"/>
            <w:tcBorders>
              <w:top w:val="nil"/>
              <w:left w:val="single" w:sz="4" w:space="0" w:color="auto"/>
              <w:bottom w:val="single" w:sz="4" w:space="0" w:color="auto"/>
              <w:right w:val="single" w:sz="4" w:space="0" w:color="auto"/>
            </w:tcBorders>
            <w:shd w:val="clear" w:color="auto" w:fill="auto"/>
            <w:vAlign w:val="bottom"/>
          </w:tcPr>
          <w:p w14:paraId="3D5B58CA" w14:textId="77777777" w:rsidR="00AE4437" w:rsidRPr="00086674" w:rsidRDefault="00AE4437" w:rsidP="00E52E6C">
            <w:pPr>
              <w:keepNext/>
              <w:keepLines/>
              <w:tabs>
                <w:tab w:val="left" w:pos="3141"/>
              </w:tabs>
              <w:suppressAutoHyphens/>
              <w:bidi/>
              <w:jc w:val="left"/>
              <w:rPr>
                <w:sz w:val="20"/>
                <w:rtl/>
                <w:lang w:bidi="ar-LB"/>
              </w:rPr>
            </w:pPr>
            <w:r w:rsidRPr="00086674">
              <w:rPr>
                <w:color w:val="000000"/>
                <w:sz w:val="20"/>
                <w:rtl/>
                <w:lang w:bidi="ar-LB"/>
              </w:rPr>
              <w:t>124</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746A242E"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2,710.90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6FB0102"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3,350.36</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06626CCB"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4,053.50</w:t>
            </w:r>
          </w:p>
        </w:tc>
        <w:tc>
          <w:tcPr>
            <w:tcW w:w="604" w:type="pct"/>
            <w:tcBorders>
              <w:top w:val="single" w:sz="4" w:space="0" w:color="auto"/>
              <w:left w:val="single" w:sz="4" w:space="0" w:color="auto"/>
              <w:bottom w:val="single" w:sz="4" w:space="0" w:color="auto"/>
              <w:right w:val="single" w:sz="4" w:space="0" w:color="auto"/>
            </w:tcBorders>
          </w:tcPr>
          <w:p w14:paraId="08F44AAB"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5,660.76</w:t>
            </w:r>
          </w:p>
        </w:tc>
        <w:tc>
          <w:tcPr>
            <w:tcW w:w="749" w:type="pct"/>
            <w:tcBorders>
              <w:top w:val="single" w:sz="4" w:space="0" w:color="auto"/>
              <w:left w:val="single" w:sz="4" w:space="0" w:color="auto"/>
              <w:bottom w:val="single" w:sz="4" w:space="0" w:color="auto"/>
              <w:right w:val="single" w:sz="4" w:space="0" w:color="auto"/>
            </w:tcBorders>
          </w:tcPr>
          <w:p w14:paraId="1EE127F6"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11.7</w:t>
            </w:r>
          </w:p>
        </w:tc>
      </w:tr>
      <w:tr w:rsidR="00AE4437" w:rsidRPr="00086674" w14:paraId="1DC47FAC"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6D514EE6" w14:textId="77777777" w:rsidR="00AE4437" w:rsidRPr="00086674" w:rsidRDefault="0099280B" w:rsidP="007B34DF">
            <w:pPr>
              <w:keepNext/>
              <w:keepLines/>
              <w:tabs>
                <w:tab w:val="left" w:pos="3141"/>
              </w:tabs>
              <w:suppressAutoHyphens/>
              <w:bidi/>
              <w:rPr>
                <w:sz w:val="20"/>
                <w:rtl/>
                <w:lang w:bidi="ar-LB"/>
              </w:rPr>
            </w:pPr>
            <w:r w:rsidRPr="00A45BD3">
              <w:rPr>
                <w:sz w:val="20"/>
                <w:rtl/>
                <w:lang w:bidi="ar-LB"/>
              </w:rPr>
              <w:t>الهيدروفلوروكربون</w:t>
            </w:r>
            <w:r w:rsidRPr="00086674">
              <w:rPr>
                <w:color w:val="000000"/>
                <w:sz w:val="20"/>
                <w:rtl/>
                <w:lang w:bidi="ar-LB"/>
              </w:rPr>
              <w:t>-</w:t>
            </w:r>
            <w:r w:rsidRPr="00086674">
              <w:rPr>
                <w:color w:val="000000"/>
                <w:sz w:val="20"/>
                <w:lang w:bidi="ar-LB"/>
              </w:rPr>
              <w:t>227ea</w:t>
            </w:r>
          </w:p>
        </w:tc>
        <w:tc>
          <w:tcPr>
            <w:tcW w:w="453" w:type="pct"/>
            <w:tcBorders>
              <w:top w:val="nil"/>
              <w:left w:val="single" w:sz="4" w:space="0" w:color="auto"/>
              <w:bottom w:val="single" w:sz="4" w:space="0" w:color="auto"/>
              <w:right w:val="single" w:sz="4" w:space="0" w:color="auto"/>
            </w:tcBorders>
            <w:shd w:val="clear" w:color="auto" w:fill="auto"/>
            <w:vAlign w:val="bottom"/>
          </w:tcPr>
          <w:p w14:paraId="634CCAAF" w14:textId="77777777" w:rsidR="00AE4437" w:rsidRPr="00086674" w:rsidRDefault="00AE4437" w:rsidP="00E52E6C">
            <w:pPr>
              <w:keepNext/>
              <w:keepLines/>
              <w:tabs>
                <w:tab w:val="left" w:pos="3141"/>
              </w:tabs>
              <w:suppressAutoHyphens/>
              <w:bidi/>
              <w:jc w:val="left"/>
              <w:rPr>
                <w:sz w:val="20"/>
                <w:rtl/>
                <w:lang w:bidi="ar-LB"/>
              </w:rPr>
            </w:pPr>
            <w:r w:rsidRPr="00086674">
              <w:rPr>
                <w:color w:val="000000"/>
                <w:sz w:val="20"/>
                <w:rtl/>
                <w:lang w:bidi="ar-LB"/>
              </w:rPr>
              <w:t>3</w:t>
            </w:r>
            <w:r w:rsidR="00C75F69">
              <w:rPr>
                <w:color w:val="000000"/>
                <w:sz w:val="20"/>
                <w:rtl/>
                <w:lang w:bidi="ar-LB"/>
              </w:rPr>
              <w:t>,</w:t>
            </w:r>
            <w:r w:rsidRPr="00086674">
              <w:rPr>
                <w:color w:val="000000"/>
                <w:sz w:val="20"/>
                <w:rtl/>
                <w:lang w:bidi="ar-LB"/>
              </w:rPr>
              <w:t>220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1408829B"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61.20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5871E6C"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47.84</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4BA6CBDB"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27.44</w:t>
            </w:r>
          </w:p>
        </w:tc>
        <w:tc>
          <w:tcPr>
            <w:tcW w:w="604" w:type="pct"/>
            <w:tcBorders>
              <w:top w:val="single" w:sz="4" w:space="0" w:color="auto"/>
              <w:left w:val="single" w:sz="4" w:space="0" w:color="auto"/>
              <w:bottom w:val="single" w:sz="4" w:space="0" w:color="auto"/>
              <w:right w:val="single" w:sz="4" w:space="0" w:color="auto"/>
            </w:tcBorders>
          </w:tcPr>
          <w:p w14:paraId="58E77A5B"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43.11</w:t>
            </w:r>
          </w:p>
        </w:tc>
        <w:tc>
          <w:tcPr>
            <w:tcW w:w="749" w:type="pct"/>
            <w:tcBorders>
              <w:top w:val="single" w:sz="4" w:space="0" w:color="auto"/>
              <w:left w:val="single" w:sz="4" w:space="0" w:color="auto"/>
              <w:bottom w:val="single" w:sz="4" w:space="0" w:color="auto"/>
              <w:right w:val="single" w:sz="4" w:space="0" w:color="auto"/>
            </w:tcBorders>
          </w:tcPr>
          <w:p w14:paraId="434DE12E"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0.1</w:t>
            </w:r>
          </w:p>
        </w:tc>
      </w:tr>
      <w:tr w:rsidR="00AE4437" w:rsidRPr="00086674" w14:paraId="31D5CEFB"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1662BAC9" w14:textId="77777777" w:rsidR="00AE4437" w:rsidRPr="00086674" w:rsidRDefault="0099280B" w:rsidP="007B34DF">
            <w:pPr>
              <w:keepNext/>
              <w:keepLines/>
              <w:tabs>
                <w:tab w:val="left" w:pos="3141"/>
              </w:tabs>
              <w:suppressAutoHyphens/>
              <w:bidi/>
              <w:rPr>
                <w:sz w:val="20"/>
                <w:rtl/>
                <w:lang w:bidi="ar-LB"/>
              </w:rPr>
            </w:pPr>
            <w:r w:rsidRPr="00A45BD3">
              <w:rPr>
                <w:sz w:val="20"/>
                <w:rtl/>
                <w:lang w:bidi="ar-LB"/>
              </w:rPr>
              <w:t>الهيدروفلوروكربون</w:t>
            </w:r>
            <w:r w:rsidRPr="00086674">
              <w:rPr>
                <w:color w:val="000000"/>
                <w:sz w:val="20"/>
                <w:rtl/>
                <w:lang w:bidi="ar-LB"/>
              </w:rPr>
              <w:t>-</w:t>
            </w:r>
            <w:r w:rsidRPr="00086674">
              <w:rPr>
                <w:color w:val="000000"/>
                <w:sz w:val="20"/>
                <w:lang w:bidi="ar-LB"/>
              </w:rPr>
              <w:t>245fa</w:t>
            </w:r>
          </w:p>
        </w:tc>
        <w:tc>
          <w:tcPr>
            <w:tcW w:w="453" w:type="pct"/>
            <w:tcBorders>
              <w:top w:val="nil"/>
              <w:left w:val="single" w:sz="4" w:space="0" w:color="auto"/>
              <w:bottom w:val="single" w:sz="4" w:space="0" w:color="auto"/>
              <w:right w:val="single" w:sz="4" w:space="0" w:color="auto"/>
            </w:tcBorders>
            <w:shd w:val="clear" w:color="auto" w:fill="auto"/>
            <w:vAlign w:val="bottom"/>
          </w:tcPr>
          <w:p w14:paraId="64A46791" w14:textId="77777777" w:rsidR="00AE4437" w:rsidRPr="00086674" w:rsidRDefault="00AE4437" w:rsidP="00E52E6C">
            <w:pPr>
              <w:keepNext/>
              <w:keepLines/>
              <w:suppressAutoHyphens/>
              <w:bidi/>
              <w:jc w:val="left"/>
              <w:rPr>
                <w:sz w:val="20"/>
                <w:rtl/>
                <w:lang w:bidi="ar-LB"/>
              </w:rPr>
            </w:pPr>
            <w:r w:rsidRPr="00086674">
              <w:rPr>
                <w:color w:val="000000"/>
                <w:sz w:val="20"/>
                <w:rtl/>
                <w:lang w:bidi="ar-LB"/>
              </w:rPr>
              <w:t>1</w:t>
            </w:r>
            <w:r w:rsidR="00897B29">
              <w:rPr>
                <w:color w:val="000000"/>
                <w:sz w:val="20"/>
                <w:rtl/>
                <w:lang w:bidi="ar-LB"/>
              </w:rPr>
              <w:t>,</w:t>
            </w:r>
            <w:r w:rsidRPr="00086674">
              <w:rPr>
                <w:color w:val="000000"/>
                <w:sz w:val="20"/>
                <w:rtl/>
                <w:lang w:bidi="ar-LB"/>
              </w:rPr>
              <w:t>030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12260882"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3,019.61</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58212D1B"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99.34</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0BCC4266"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155.09</w:t>
            </w:r>
          </w:p>
        </w:tc>
        <w:tc>
          <w:tcPr>
            <w:tcW w:w="604" w:type="pct"/>
            <w:tcBorders>
              <w:top w:val="single" w:sz="4" w:space="0" w:color="auto"/>
              <w:left w:val="single" w:sz="4" w:space="0" w:color="auto"/>
              <w:bottom w:val="single" w:sz="4" w:space="0" w:color="auto"/>
              <w:right w:val="single" w:sz="4" w:space="0" w:color="auto"/>
            </w:tcBorders>
          </w:tcPr>
          <w:p w14:paraId="361BF183"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244.68</w:t>
            </w:r>
          </w:p>
        </w:tc>
        <w:tc>
          <w:tcPr>
            <w:tcW w:w="749" w:type="pct"/>
            <w:tcBorders>
              <w:top w:val="single" w:sz="4" w:space="0" w:color="auto"/>
              <w:left w:val="single" w:sz="4" w:space="0" w:color="auto"/>
              <w:bottom w:val="single" w:sz="4" w:space="0" w:color="auto"/>
              <w:right w:val="single" w:sz="4" w:space="0" w:color="auto"/>
            </w:tcBorders>
          </w:tcPr>
          <w:p w14:paraId="690CF9BE"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0.5</w:t>
            </w:r>
          </w:p>
        </w:tc>
      </w:tr>
      <w:tr w:rsidR="0099280B" w:rsidRPr="00086674" w14:paraId="5DB49F18" w14:textId="77777777" w:rsidTr="0087775E">
        <w:tc>
          <w:tcPr>
            <w:tcW w:w="1268" w:type="pct"/>
            <w:tcBorders>
              <w:top w:val="nil"/>
              <w:left w:val="single" w:sz="4" w:space="0" w:color="auto"/>
              <w:bottom w:val="single" w:sz="4" w:space="0" w:color="auto"/>
              <w:right w:val="single" w:sz="4" w:space="0" w:color="auto"/>
            </w:tcBorders>
            <w:shd w:val="clear" w:color="auto" w:fill="auto"/>
          </w:tcPr>
          <w:p w14:paraId="72724EAB" w14:textId="77777777" w:rsidR="0099280B" w:rsidRDefault="0099280B" w:rsidP="0099280B">
            <w:pPr>
              <w:bidi/>
              <w:jc w:val="left"/>
              <w:rPr>
                <w:lang w:bidi="ar-LB"/>
              </w:rPr>
            </w:pPr>
            <w:r w:rsidRPr="00421FC0">
              <w:rPr>
                <w:sz w:val="20"/>
                <w:rtl/>
                <w:lang w:bidi="ar-LB"/>
              </w:rPr>
              <w:t>الهيدروفلوروكربون</w:t>
            </w:r>
            <w:r w:rsidRPr="00421FC0">
              <w:rPr>
                <w:color w:val="000000"/>
                <w:sz w:val="20"/>
                <w:rtl/>
                <w:lang w:bidi="ar-LB"/>
              </w:rPr>
              <w:t>-</w:t>
            </w:r>
            <w:r w:rsidRPr="00086674">
              <w:rPr>
                <w:color w:val="000000"/>
                <w:sz w:val="20"/>
                <w:lang w:bidi="ar-LB"/>
              </w:rPr>
              <w:t>65mfc</w:t>
            </w:r>
          </w:p>
        </w:tc>
        <w:tc>
          <w:tcPr>
            <w:tcW w:w="453" w:type="pct"/>
            <w:tcBorders>
              <w:top w:val="nil"/>
              <w:left w:val="single" w:sz="4" w:space="0" w:color="auto"/>
              <w:bottom w:val="single" w:sz="4" w:space="0" w:color="auto"/>
              <w:right w:val="single" w:sz="4" w:space="0" w:color="auto"/>
            </w:tcBorders>
            <w:shd w:val="clear" w:color="auto" w:fill="auto"/>
            <w:vAlign w:val="bottom"/>
          </w:tcPr>
          <w:p w14:paraId="2640EE02" w14:textId="77777777" w:rsidR="0099280B" w:rsidRPr="00086674" w:rsidRDefault="0099280B" w:rsidP="00E52E6C">
            <w:pPr>
              <w:keepNext/>
              <w:keepLines/>
              <w:tabs>
                <w:tab w:val="left" w:pos="3141"/>
              </w:tabs>
              <w:suppressAutoHyphens/>
              <w:bidi/>
              <w:jc w:val="left"/>
              <w:rPr>
                <w:sz w:val="20"/>
                <w:rtl/>
                <w:lang w:bidi="ar-LB"/>
              </w:rPr>
            </w:pPr>
            <w:r w:rsidRPr="00086674">
              <w:rPr>
                <w:color w:val="000000"/>
                <w:sz w:val="20"/>
                <w:rtl/>
                <w:lang w:bidi="ar-LB"/>
              </w:rPr>
              <w:t>794</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23F78E2E"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115.20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B16512D"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192.00</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52351CB7"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240.00</w:t>
            </w:r>
          </w:p>
        </w:tc>
        <w:tc>
          <w:tcPr>
            <w:tcW w:w="604" w:type="pct"/>
            <w:tcBorders>
              <w:top w:val="single" w:sz="4" w:space="0" w:color="auto"/>
              <w:left w:val="single" w:sz="4" w:space="0" w:color="auto"/>
              <w:bottom w:val="single" w:sz="4" w:space="0" w:color="auto"/>
              <w:right w:val="single" w:sz="4" w:space="0" w:color="auto"/>
            </w:tcBorders>
          </w:tcPr>
          <w:p w14:paraId="5A9B6B93"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275.82</w:t>
            </w:r>
          </w:p>
        </w:tc>
        <w:tc>
          <w:tcPr>
            <w:tcW w:w="749" w:type="pct"/>
            <w:tcBorders>
              <w:top w:val="single" w:sz="4" w:space="0" w:color="auto"/>
              <w:left w:val="single" w:sz="4" w:space="0" w:color="auto"/>
              <w:bottom w:val="single" w:sz="4" w:space="0" w:color="auto"/>
              <w:right w:val="single" w:sz="4" w:space="0" w:color="auto"/>
            </w:tcBorders>
          </w:tcPr>
          <w:p w14:paraId="177AD11A"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0.6</w:t>
            </w:r>
          </w:p>
        </w:tc>
      </w:tr>
      <w:tr w:rsidR="0099280B" w:rsidRPr="00086674" w14:paraId="1CDF2466" w14:textId="77777777" w:rsidTr="0087775E">
        <w:tc>
          <w:tcPr>
            <w:tcW w:w="1268" w:type="pct"/>
            <w:tcBorders>
              <w:top w:val="nil"/>
              <w:left w:val="single" w:sz="4" w:space="0" w:color="auto"/>
              <w:bottom w:val="single" w:sz="4" w:space="0" w:color="auto"/>
              <w:right w:val="single" w:sz="4" w:space="0" w:color="auto"/>
            </w:tcBorders>
            <w:shd w:val="clear" w:color="auto" w:fill="auto"/>
          </w:tcPr>
          <w:p w14:paraId="754854F3" w14:textId="77777777" w:rsidR="0099280B" w:rsidRDefault="0099280B" w:rsidP="0099280B">
            <w:pPr>
              <w:bidi/>
              <w:jc w:val="left"/>
              <w:rPr>
                <w:lang w:bidi="ar-LB"/>
              </w:rPr>
            </w:pPr>
            <w:r w:rsidRPr="00421FC0">
              <w:rPr>
                <w:sz w:val="20"/>
                <w:rtl/>
                <w:lang w:bidi="ar-LB"/>
              </w:rPr>
              <w:t>الهيدروفلوروكربون</w:t>
            </w:r>
            <w:r w:rsidRPr="00421FC0">
              <w:rPr>
                <w:color w:val="000000"/>
                <w:sz w:val="20"/>
                <w:rtl/>
                <w:lang w:bidi="ar-LB"/>
              </w:rPr>
              <w:t>-</w:t>
            </w:r>
            <w:r>
              <w:rPr>
                <w:rtl/>
                <w:lang w:bidi="ar-LB"/>
              </w:rPr>
              <w:t>23</w:t>
            </w:r>
          </w:p>
        </w:tc>
        <w:tc>
          <w:tcPr>
            <w:tcW w:w="453" w:type="pct"/>
            <w:tcBorders>
              <w:top w:val="nil"/>
              <w:left w:val="single" w:sz="4" w:space="0" w:color="auto"/>
              <w:bottom w:val="single" w:sz="4" w:space="0" w:color="auto"/>
              <w:right w:val="single" w:sz="4" w:space="0" w:color="auto"/>
            </w:tcBorders>
            <w:shd w:val="clear" w:color="auto" w:fill="auto"/>
            <w:vAlign w:val="bottom"/>
          </w:tcPr>
          <w:p w14:paraId="72EFEA6E" w14:textId="77777777" w:rsidR="0099280B" w:rsidRPr="00086674" w:rsidRDefault="0099280B" w:rsidP="00E52E6C">
            <w:pPr>
              <w:keepNext/>
              <w:keepLines/>
              <w:tabs>
                <w:tab w:val="left" w:pos="3141"/>
              </w:tabs>
              <w:suppressAutoHyphens/>
              <w:bidi/>
              <w:jc w:val="left"/>
              <w:rPr>
                <w:sz w:val="20"/>
                <w:rtl/>
                <w:lang w:bidi="ar-LB"/>
              </w:rPr>
            </w:pPr>
            <w:r w:rsidRPr="00086674">
              <w:rPr>
                <w:color w:val="000000"/>
                <w:sz w:val="20"/>
                <w:rtl/>
                <w:lang w:bidi="ar-LB"/>
              </w:rPr>
              <w:t>14</w:t>
            </w:r>
            <w:r w:rsidR="00C75F69">
              <w:rPr>
                <w:color w:val="000000"/>
                <w:sz w:val="20"/>
                <w:rtl/>
                <w:lang w:bidi="ar-LB"/>
              </w:rPr>
              <w:t>,</w:t>
            </w:r>
            <w:r w:rsidRPr="00086674">
              <w:rPr>
                <w:color w:val="000000"/>
                <w:sz w:val="20"/>
                <w:rtl/>
                <w:lang w:bidi="ar-LB"/>
              </w:rPr>
              <w:t>800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79017D69"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1.10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935244C"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0.25</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16BE5AE4"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2.68</w:t>
            </w:r>
          </w:p>
        </w:tc>
        <w:tc>
          <w:tcPr>
            <w:tcW w:w="604" w:type="pct"/>
            <w:tcBorders>
              <w:top w:val="single" w:sz="4" w:space="0" w:color="auto"/>
              <w:left w:val="single" w:sz="4" w:space="0" w:color="auto"/>
              <w:bottom w:val="single" w:sz="4" w:space="0" w:color="auto"/>
              <w:right w:val="single" w:sz="4" w:space="0" w:color="auto"/>
            </w:tcBorders>
          </w:tcPr>
          <w:p w14:paraId="1FB1AA28"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-78.87</w:t>
            </w:r>
          </w:p>
        </w:tc>
        <w:tc>
          <w:tcPr>
            <w:tcW w:w="749" w:type="pct"/>
            <w:tcBorders>
              <w:top w:val="single" w:sz="4" w:space="0" w:color="auto"/>
              <w:left w:val="single" w:sz="4" w:space="0" w:color="auto"/>
              <w:bottom w:val="single" w:sz="4" w:space="0" w:color="auto"/>
              <w:right w:val="single" w:sz="4" w:space="0" w:color="auto"/>
            </w:tcBorders>
          </w:tcPr>
          <w:p w14:paraId="7DD98563"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-0.2</w:t>
            </w:r>
          </w:p>
        </w:tc>
      </w:tr>
      <w:tr w:rsidR="0099280B" w:rsidRPr="00086674" w14:paraId="4313D1CB"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3784133B" w14:textId="77777777" w:rsidR="0099280B" w:rsidRPr="0099280B" w:rsidDel="007C588C" w:rsidRDefault="0099280B" w:rsidP="009E5080">
            <w:pPr>
              <w:keepNext/>
              <w:keepLines/>
              <w:tabs>
                <w:tab w:val="left" w:pos="3141"/>
              </w:tabs>
              <w:suppressAutoHyphens/>
              <w:jc w:val="right"/>
              <w:rPr>
                <w:sz w:val="20"/>
                <w:rtl/>
                <w:lang w:val="en-US" w:bidi="ar-LB"/>
              </w:rPr>
            </w:pPr>
            <w:r w:rsidRPr="00086674">
              <w:rPr>
                <w:color w:val="000000"/>
                <w:sz w:val="20"/>
                <w:lang w:bidi="ar-LB"/>
              </w:rPr>
              <w:t>R-404A</w:t>
            </w:r>
            <w:r>
              <w:rPr>
                <w:sz w:val="20"/>
                <w:lang w:val="en-US" w:bidi="ar-LB"/>
              </w:rPr>
              <w:t xml:space="preserve"> </w:t>
            </w:r>
            <w:r>
              <w:rPr>
                <w:sz w:val="20"/>
                <w:rtl/>
                <w:lang w:val="en-US" w:bidi="ar-LB"/>
              </w:rPr>
              <w:t>المادة</w:t>
            </w:r>
          </w:p>
        </w:tc>
        <w:tc>
          <w:tcPr>
            <w:tcW w:w="453" w:type="pct"/>
            <w:tcBorders>
              <w:top w:val="nil"/>
              <w:left w:val="single" w:sz="4" w:space="0" w:color="auto"/>
              <w:bottom w:val="single" w:sz="4" w:space="0" w:color="auto"/>
              <w:right w:val="single" w:sz="4" w:space="0" w:color="auto"/>
            </w:tcBorders>
            <w:shd w:val="clear" w:color="auto" w:fill="auto"/>
            <w:vAlign w:val="bottom"/>
          </w:tcPr>
          <w:p w14:paraId="60E27E6C" w14:textId="77777777" w:rsidR="0099280B" w:rsidRPr="00086674" w:rsidRDefault="0099280B" w:rsidP="00E52E6C">
            <w:pPr>
              <w:keepNext/>
              <w:keepLines/>
              <w:tabs>
                <w:tab w:val="left" w:pos="3141"/>
              </w:tabs>
              <w:suppressAutoHyphens/>
              <w:bidi/>
              <w:jc w:val="left"/>
              <w:rPr>
                <w:sz w:val="20"/>
                <w:rtl/>
                <w:lang w:bidi="ar-LB"/>
              </w:rPr>
            </w:pPr>
            <w:r w:rsidRPr="00086674">
              <w:rPr>
                <w:color w:val="000000"/>
                <w:sz w:val="20"/>
                <w:rtl/>
                <w:lang w:bidi="ar-LB"/>
              </w:rPr>
              <w:t>3921.6</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6C18D3B7"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1,717.18</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F7F158F"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1,629.57</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196ACF04"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2,019.90</w:t>
            </w:r>
          </w:p>
        </w:tc>
        <w:tc>
          <w:tcPr>
            <w:tcW w:w="604" w:type="pct"/>
            <w:tcBorders>
              <w:top w:val="single" w:sz="4" w:space="0" w:color="auto"/>
              <w:left w:val="single" w:sz="4" w:space="0" w:color="auto"/>
              <w:bottom w:val="single" w:sz="4" w:space="0" w:color="auto"/>
              <w:right w:val="single" w:sz="4" w:space="0" w:color="auto"/>
            </w:tcBorders>
          </w:tcPr>
          <w:p w14:paraId="31948B8B"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6,112.96</w:t>
            </w:r>
          </w:p>
        </w:tc>
        <w:tc>
          <w:tcPr>
            <w:tcW w:w="749" w:type="pct"/>
            <w:tcBorders>
              <w:top w:val="single" w:sz="4" w:space="0" w:color="auto"/>
              <w:left w:val="single" w:sz="4" w:space="0" w:color="auto"/>
              <w:bottom w:val="single" w:sz="4" w:space="0" w:color="auto"/>
              <w:right w:val="single" w:sz="4" w:space="0" w:color="auto"/>
            </w:tcBorders>
          </w:tcPr>
          <w:p w14:paraId="2ABA2B17"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12.6</w:t>
            </w:r>
          </w:p>
        </w:tc>
      </w:tr>
      <w:tr w:rsidR="0099280B" w:rsidRPr="00086674" w14:paraId="7B61917A"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6A643AAD" w14:textId="77777777" w:rsidR="0099280B" w:rsidRPr="0099280B" w:rsidRDefault="0099280B" w:rsidP="009E5080">
            <w:pPr>
              <w:keepNext/>
              <w:keepLines/>
              <w:tabs>
                <w:tab w:val="left" w:pos="3141"/>
              </w:tabs>
              <w:suppressAutoHyphens/>
              <w:jc w:val="right"/>
              <w:rPr>
                <w:sz w:val="20"/>
                <w:lang w:val="en-US" w:bidi="ar-LB"/>
              </w:rPr>
            </w:pPr>
            <w:r w:rsidRPr="00086674">
              <w:rPr>
                <w:color w:val="000000"/>
                <w:sz w:val="20"/>
                <w:lang w:bidi="ar-LB"/>
              </w:rPr>
              <w:t>R-407C</w:t>
            </w:r>
            <w:r>
              <w:rPr>
                <w:sz w:val="20"/>
                <w:lang w:val="en-US" w:bidi="ar-LB"/>
              </w:rPr>
              <w:t xml:space="preserve"> </w:t>
            </w:r>
            <w:r>
              <w:rPr>
                <w:sz w:val="20"/>
                <w:rtl/>
                <w:lang w:val="en-US" w:bidi="ar-LB"/>
              </w:rPr>
              <w:t>المادة</w:t>
            </w:r>
          </w:p>
        </w:tc>
        <w:tc>
          <w:tcPr>
            <w:tcW w:w="453" w:type="pct"/>
            <w:tcBorders>
              <w:top w:val="nil"/>
              <w:left w:val="single" w:sz="4" w:space="0" w:color="auto"/>
              <w:bottom w:val="single" w:sz="4" w:space="0" w:color="auto"/>
              <w:right w:val="single" w:sz="4" w:space="0" w:color="auto"/>
            </w:tcBorders>
            <w:shd w:val="clear" w:color="auto" w:fill="auto"/>
          </w:tcPr>
          <w:p w14:paraId="222BE833" w14:textId="77777777" w:rsidR="0099280B" w:rsidRPr="00086674" w:rsidRDefault="0099280B" w:rsidP="00E52E6C">
            <w:pPr>
              <w:keepNext/>
              <w:keepLines/>
              <w:tabs>
                <w:tab w:val="left" w:pos="3141"/>
              </w:tabs>
              <w:suppressAutoHyphens/>
              <w:bidi/>
              <w:jc w:val="left"/>
              <w:rPr>
                <w:sz w:val="20"/>
                <w:rtl/>
                <w:lang w:bidi="ar-LB"/>
              </w:rPr>
            </w:pPr>
            <w:r w:rsidRPr="00086674">
              <w:rPr>
                <w:color w:val="000000"/>
                <w:sz w:val="20"/>
                <w:rtl/>
                <w:lang w:bidi="ar-LB"/>
              </w:rPr>
              <w:t>1773.85</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0977AED8"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163.52</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F7B3E6E"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147.14</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4616D103"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170.50</w:t>
            </w:r>
          </w:p>
        </w:tc>
        <w:tc>
          <w:tcPr>
            <w:tcW w:w="604" w:type="pct"/>
            <w:tcBorders>
              <w:top w:val="single" w:sz="4" w:space="0" w:color="auto"/>
              <w:left w:val="single" w:sz="4" w:space="0" w:color="auto"/>
              <w:bottom w:val="single" w:sz="4" w:space="0" w:color="auto"/>
              <w:right w:val="single" w:sz="4" w:space="0" w:color="auto"/>
            </w:tcBorders>
          </w:tcPr>
          <w:p w14:paraId="745D2BC4"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350.33</w:t>
            </w:r>
          </w:p>
        </w:tc>
        <w:tc>
          <w:tcPr>
            <w:tcW w:w="749" w:type="pct"/>
            <w:tcBorders>
              <w:top w:val="single" w:sz="4" w:space="0" w:color="auto"/>
              <w:left w:val="single" w:sz="4" w:space="0" w:color="auto"/>
              <w:bottom w:val="single" w:sz="4" w:space="0" w:color="auto"/>
              <w:right w:val="single" w:sz="4" w:space="0" w:color="auto"/>
            </w:tcBorders>
          </w:tcPr>
          <w:p w14:paraId="3564E994"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0.7</w:t>
            </w:r>
          </w:p>
        </w:tc>
      </w:tr>
      <w:tr w:rsidR="0099280B" w:rsidRPr="00086674" w14:paraId="46ED774B"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6916F6CB" w14:textId="77777777" w:rsidR="0099280B" w:rsidRPr="00086674" w:rsidRDefault="0099280B" w:rsidP="009E5080">
            <w:pPr>
              <w:keepNext/>
              <w:keepLines/>
              <w:tabs>
                <w:tab w:val="left" w:pos="3141"/>
              </w:tabs>
              <w:suppressAutoHyphens/>
              <w:jc w:val="right"/>
              <w:rPr>
                <w:sz w:val="20"/>
                <w:lang w:bidi="ar-LB"/>
              </w:rPr>
            </w:pPr>
            <w:r w:rsidRPr="00086674">
              <w:rPr>
                <w:color w:val="000000"/>
                <w:sz w:val="20"/>
                <w:lang w:bidi="ar-LB"/>
              </w:rPr>
              <w:t>R-410A</w:t>
            </w:r>
            <w:r>
              <w:rPr>
                <w:sz w:val="20"/>
                <w:lang w:bidi="ar-LB"/>
              </w:rPr>
              <w:t xml:space="preserve"> </w:t>
            </w:r>
            <w:r>
              <w:rPr>
                <w:sz w:val="20"/>
                <w:rtl/>
                <w:lang w:val="en-US" w:bidi="ar-LB"/>
              </w:rPr>
              <w:t>المادة</w:t>
            </w:r>
          </w:p>
        </w:tc>
        <w:tc>
          <w:tcPr>
            <w:tcW w:w="453" w:type="pct"/>
            <w:tcBorders>
              <w:top w:val="nil"/>
              <w:left w:val="single" w:sz="4" w:space="0" w:color="auto"/>
              <w:bottom w:val="single" w:sz="4" w:space="0" w:color="auto"/>
              <w:right w:val="single" w:sz="4" w:space="0" w:color="auto"/>
            </w:tcBorders>
            <w:shd w:val="clear" w:color="auto" w:fill="auto"/>
          </w:tcPr>
          <w:p w14:paraId="3106C527" w14:textId="77777777" w:rsidR="0099280B" w:rsidRPr="00086674" w:rsidRDefault="0099280B" w:rsidP="00E52E6C">
            <w:pPr>
              <w:keepNext/>
              <w:keepLines/>
              <w:tabs>
                <w:tab w:val="left" w:pos="3141"/>
              </w:tabs>
              <w:suppressAutoHyphens/>
              <w:bidi/>
              <w:jc w:val="left"/>
              <w:rPr>
                <w:sz w:val="20"/>
                <w:rtl/>
                <w:lang w:bidi="ar-LB"/>
              </w:rPr>
            </w:pPr>
            <w:r w:rsidRPr="00086674">
              <w:rPr>
                <w:color w:val="000000"/>
                <w:sz w:val="20"/>
                <w:rtl/>
                <w:lang w:bidi="ar-LB"/>
              </w:rPr>
              <w:t>2087.5</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6BC64939"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12,420.47</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0F40AAA"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13,942.86</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1D49F872"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11,592.27</w:t>
            </w:r>
          </w:p>
        </w:tc>
        <w:tc>
          <w:tcPr>
            <w:tcW w:w="604" w:type="pct"/>
            <w:tcBorders>
              <w:top w:val="single" w:sz="4" w:space="0" w:color="auto"/>
              <w:left w:val="single" w:sz="4" w:space="0" w:color="auto"/>
              <w:bottom w:val="single" w:sz="4" w:space="0" w:color="auto"/>
              <w:right w:val="single" w:sz="4" w:space="0" w:color="auto"/>
            </w:tcBorders>
          </w:tcPr>
          <w:p w14:paraId="39CCFB57"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20,815.48</w:t>
            </w:r>
          </w:p>
        </w:tc>
        <w:tc>
          <w:tcPr>
            <w:tcW w:w="749" w:type="pct"/>
            <w:tcBorders>
              <w:top w:val="single" w:sz="4" w:space="0" w:color="auto"/>
              <w:left w:val="single" w:sz="4" w:space="0" w:color="auto"/>
              <w:bottom w:val="single" w:sz="4" w:space="0" w:color="auto"/>
              <w:right w:val="single" w:sz="4" w:space="0" w:color="auto"/>
            </w:tcBorders>
          </w:tcPr>
          <w:p w14:paraId="07D30EDA"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43.0</w:t>
            </w:r>
          </w:p>
        </w:tc>
      </w:tr>
      <w:tr w:rsidR="0099280B" w:rsidRPr="00086674" w14:paraId="1C51AF86"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1F0657A2" w14:textId="77777777" w:rsidR="0099280B" w:rsidRPr="00086674" w:rsidRDefault="0099280B" w:rsidP="009E5080">
            <w:pPr>
              <w:keepNext/>
              <w:keepLines/>
              <w:tabs>
                <w:tab w:val="left" w:pos="3141"/>
              </w:tabs>
              <w:suppressAutoHyphens/>
              <w:jc w:val="right"/>
              <w:rPr>
                <w:sz w:val="20"/>
                <w:lang w:bidi="ar-LB"/>
              </w:rPr>
            </w:pPr>
            <w:r w:rsidRPr="00086674">
              <w:rPr>
                <w:color w:val="000000"/>
                <w:sz w:val="20"/>
                <w:lang w:bidi="ar-LB"/>
              </w:rPr>
              <w:t>R-507A</w:t>
            </w:r>
            <w:r>
              <w:rPr>
                <w:sz w:val="20"/>
                <w:lang w:bidi="ar-LB"/>
              </w:rPr>
              <w:t xml:space="preserve"> </w:t>
            </w:r>
            <w:r>
              <w:rPr>
                <w:sz w:val="20"/>
                <w:rtl/>
                <w:lang w:val="en-US" w:bidi="ar-LB"/>
              </w:rPr>
              <w:t>المادة</w:t>
            </w:r>
          </w:p>
        </w:tc>
        <w:tc>
          <w:tcPr>
            <w:tcW w:w="453" w:type="pct"/>
            <w:tcBorders>
              <w:top w:val="nil"/>
              <w:left w:val="single" w:sz="4" w:space="0" w:color="auto"/>
              <w:bottom w:val="single" w:sz="4" w:space="0" w:color="auto"/>
              <w:right w:val="single" w:sz="4" w:space="0" w:color="auto"/>
            </w:tcBorders>
            <w:shd w:val="clear" w:color="auto" w:fill="auto"/>
          </w:tcPr>
          <w:p w14:paraId="515C9E18" w14:textId="77777777" w:rsidR="0099280B" w:rsidRPr="00086674" w:rsidRDefault="0099280B" w:rsidP="00E52E6C">
            <w:pPr>
              <w:keepNext/>
              <w:keepLines/>
              <w:tabs>
                <w:tab w:val="left" w:pos="3141"/>
              </w:tabs>
              <w:suppressAutoHyphens/>
              <w:bidi/>
              <w:jc w:val="left"/>
              <w:rPr>
                <w:sz w:val="20"/>
                <w:rtl/>
                <w:lang w:bidi="ar-LB"/>
              </w:rPr>
            </w:pPr>
            <w:r w:rsidRPr="00086674">
              <w:rPr>
                <w:color w:val="000000"/>
                <w:sz w:val="20"/>
                <w:rtl/>
                <w:lang w:bidi="ar-LB"/>
              </w:rPr>
              <w:t>3</w:t>
            </w:r>
            <w:r w:rsidR="00C75F69">
              <w:rPr>
                <w:color w:val="000000"/>
                <w:sz w:val="20"/>
                <w:rtl/>
                <w:lang w:bidi="ar-LB"/>
              </w:rPr>
              <w:t>,</w:t>
            </w:r>
            <w:r w:rsidRPr="00086674">
              <w:rPr>
                <w:color w:val="000000"/>
                <w:sz w:val="20"/>
                <w:rtl/>
                <w:lang w:bidi="ar-LB"/>
              </w:rPr>
              <w:t>985</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6929DA0E"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426.74</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59F350A"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252.69</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47C26DF7"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316.94</w:t>
            </w:r>
          </w:p>
        </w:tc>
        <w:tc>
          <w:tcPr>
            <w:tcW w:w="604" w:type="pct"/>
            <w:tcBorders>
              <w:top w:val="single" w:sz="4" w:space="0" w:color="auto"/>
              <w:left w:val="single" w:sz="4" w:space="0" w:color="auto"/>
              <w:bottom w:val="single" w:sz="4" w:space="0" w:color="auto"/>
              <w:right w:val="single" w:sz="4" w:space="0" w:color="auto"/>
            </w:tcBorders>
          </w:tcPr>
          <w:p w14:paraId="09017274"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830.16</w:t>
            </w:r>
          </w:p>
        </w:tc>
        <w:tc>
          <w:tcPr>
            <w:tcW w:w="749" w:type="pct"/>
            <w:tcBorders>
              <w:top w:val="single" w:sz="4" w:space="0" w:color="auto"/>
              <w:left w:val="single" w:sz="4" w:space="0" w:color="auto"/>
              <w:bottom w:val="single" w:sz="4" w:space="0" w:color="auto"/>
              <w:right w:val="single" w:sz="4" w:space="0" w:color="auto"/>
            </w:tcBorders>
          </w:tcPr>
          <w:p w14:paraId="179077D4" w14:textId="77777777" w:rsidR="0099280B" w:rsidRPr="00086674" w:rsidRDefault="0099280B" w:rsidP="00E52E6C">
            <w:pPr>
              <w:keepNext/>
              <w:keepLines/>
              <w:tabs>
                <w:tab w:val="left" w:pos="3141"/>
              </w:tabs>
              <w:suppressAutoHyphens/>
              <w:bidi/>
              <w:jc w:val="left"/>
              <w:rPr>
                <w:sz w:val="20"/>
                <w:rtl/>
                <w:lang w:bidi="ar-LB"/>
              </w:rPr>
            </w:pPr>
            <w:r w:rsidRPr="00086674">
              <w:rPr>
                <w:sz w:val="20"/>
                <w:rtl/>
                <w:lang w:bidi="ar-LB"/>
              </w:rPr>
              <w:t>1.7</w:t>
            </w:r>
          </w:p>
        </w:tc>
      </w:tr>
      <w:tr w:rsidR="00AE4437" w:rsidRPr="00086674" w14:paraId="51123AC0"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04C7614E" w14:textId="77777777" w:rsidR="00AE4437" w:rsidRPr="00086674" w:rsidRDefault="00AC4335" w:rsidP="003B7CF1">
            <w:pPr>
              <w:keepNext/>
              <w:keepLines/>
              <w:tabs>
                <w:tab w:val="left" w:pos="3141"/>
              </w:tabs>
              <w:suppressAutoHyphens/>
              <w:bidi/>
              <w:jc w:val="left"/>
              <w:rPr>
                <w:sz w:val="20"/>
                <w:rtl/>
                <w:lang w:bidi="ar-LB"/>
              </w:rPr>
            </w:pPr>
            <w:r w:rsidRPr="00421FC0">
              <w:rPr>
                <w:sz w:val="20"/>
                <w:rtl/>
                <w:lang w:bidi="ar-LB"/>
              </w:rPr>
              <w:t>الهيدروفلوروكربون</w:t>
            </w:r>
            <w:r w:rsidRPr="00421FC0">
              <w:rPr>
                <w:color w:val="000000"/>
                <w:sz w:val="20"/>
                <w:rtl/>
                <w:lang w:bidi="ar-LB"/>
              </w:rPr>
              <w:t>-</w:t>
            </w:r>
            <w:r w:rsidR="00DE178B" w:rsidRPr="00086674">
              <w:rPr>
                <w:color w:val="000000"/>
                <w:sz w:val="20"/>
                <w:lang w:bidi="ar-LB"/>
              </w:rPr>
              <w:t>365mfc</w:t>
            </w:r>
            <w:r w:rsidR="003B7CF1">
              <w:rPr>
                <w:sz w:val="20"/>
                <w:rtl/>
                <w:lang w:bidi="ar-LB"/>
              </w:rPr>
              <w:t xml:space="preserve"> </w:t>
            </w:r>
            <w:r w:rsidR="00DE178B">
              <w:rPr>
                <w:sz w:val="20"/>
                <w:rtl/>
                <w:lang w:bidi="ar-LB"/>
              </w:rPr>
              <w:t xml:space="preserve">/ </w:t>
            </w:r>
            <w:r w:rsidR="00DE178B" w:rsidRPr="00421FC0">
              <w:rPr>
                <w:sz w:val="20"/>
                <w:rtl/>
                <w:lang w:bidi="ar-LB"/>
              </w:rPr>
              <w:t>الهيدروفلوروكربون</w:t>
            </w:r>
            <w:r w:rsidR="00DE178B" w:rsidRPr="00421FC0">
              <w:rPr>
                <w:color w:val="000000"/>
                <w:sz w:val="20"/>
                <w:rtl/>
                <w:lang w:bidi="ar-LB"/>
              </w:rPr>
              <w:t>-</w:t>
            </w:r>
            <w:r w:rsidR="00DE178B" w:rsidRPr="00086674">
              <w:rPr>
                <w:color w:val="000000"/>
                <w:sz w:val="20"/>
                <w:lang w:bidi="ar-LB"/>
              </w:rPr>
              <w:t>227ea</w:t>
            </w:r>
          </w:p>
        </w:tc>
        <w:tc>
          <w:tcPr>
            <w:tcW w:w="453" w:type="pct"/>
            <w:tcBorders>
              <w:top w:val="nil"/>
              <w:left w:val="single" w:sz="4" w:space="0" w:color="auto"/>
              <w:bottom w:val="single" w:sz="4" w:space="0" w:color="auto"/>
              <w:right w:val="single" w:sz="4" w:space="0" w:color="auto"/>
            </w:tcBorders>
            <w:shd w:val="clear" w:color="auto" w:fill="auto"/>
          </w:tcPr>
          <w:p w14:paraId="6FEC9499" w14:textId="77777777" w:rsidR="00AE4437" w:rsidRPr="00086674" w:rsidRDefault="00AE4437" w:rsidP="00E52E6C">
            <w:pPr>
              <w:keepNext/>
              <w:keepLines/>
              <w:tabs>
                <w:tab w:val="left" w:pos="3141"/>
              </w:tabs>
              <w:suppressAutoHyphens/>
              <w:bidi/>
              <w:jc w:val="left"/>
              <w:rPr>
                <w:sz w:val="20"/>
                <w:rtl/>
                <w:lang w:bidi="ar-LB"/>
              </w:rPr>
            </w:pPr>
            <w:r w:rsidRPr="00086674">
              <w:rPr>
                <w:color w:val="000000"/>
                <w:sz w:val="20"/>
                <w:rtl/>
                <w:lang w:bidi="ar-LB"/>
              </w:rPr>
              <w:t>963.82</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620D9250"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537.60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DB2F415"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164.64</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154AAE7C"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233.76</w:t>
            </w:r>
          </w:p>
        </w:tc>
        <w:tc>
          <w:tcPr>
            <w:tcW w:w="604" w:type="pct"/>
            <w:tcBorders>
              <w:top w:val="single" w:sz="4" w:space="0" w:color="auto"/>
              <w:left w:val="single" w:sz="4" w:space="0" w:color="auto"/>
              <w:bottom w:val="single" w:sz="4" w:space="0" w:color="auto"/>
              <w:right w:val="single" w:sz="4" w:space="0" w:color="auto"/>
            </w:tcBorders>
          </w:tcPr>
          <w:p w14:paraId="6D149141"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209.28</w:t>
            </w:r>
          </w:p>
        </w:tc>
        <w:tc>
          <w:tcPr>
            <w:tcW w:w="749" w:type="pct"/>
            <w:tcBorders>
              <w:top w:val="single" w:sz="4" w:space="0" w:color="auto"/>
              <w:left w:val="single" w:sz="4" w:space="0" w:color="auto"/>
              <w:bottom w:val="single" w:sz="4" w:space="0" w:color="auto"/>
              <w:right w:val="single" w:sz="4" w:space="0" w:color="auto"/>
            </w:tcBorders>
          </w:tcPr>
          <w:p w14:paraId="49154C05"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0.4</w:t>
            </w:r>
          </w:p>
        </w:tc>
      </w:tr>
      <w:tr w:rsidR="00AE4437" w:rsidRPr="00086674" w14:paraId="3FD94D55"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4364B6E9" w14:textId="77777777" w:rsidR="00AE4437" w:rsidRPr="00086674" w:rsidRDefault="00F2470E" w:rsidP="007B34DF">
            <w:pPr>
              <w:keepNext/>
              <w:keepLines/>
              <w:tabs>
                <w:tab w:val="left" w:pos="3141"/>
              </w:tabs>
              <w:suppressAutoHyphens/>
              <w:bidi/>
              <w:rPr>
                <w:color w:val="000000"/>
                <w:sz w:val="20"/>
                <w:rtl/>
                <w:lang w:bidi="ar-LB"/>
              </w:rPr>
            </w:pPr>
            <w:r>
              <w:rPr>
                <w:color w:val="000000"/>
                <w:sz w:val="20"/>
                <w:rtl/>
                <w:lang w:bidi="ar-LB"/>
              </w:rPr>
              <w:t>مواد أخرى</w:t>
            </w:r>
            <w:r w:rsidR="00AE4437" w:rsidRPr="00086674">
              <w:rPr>
                <w:color w:val="000000"/>
                <w:sz w:val="20"/>
                <w:rtl/>
                <w:lang w:bidi="ar-LB"/>
              </w:rPr>
              <w:t>*</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9C9D659" w14:textId="77777777" w:rsidR="00AE4437" w:rsidRPr="00086674" w:rsidRDefault="00AE4437" w:rsidP="00E52E6C">
            <w:pPr>
              <w:keepNext/>
              <w:keepLines/>
              <w:tabs>
                <w:tab w:val="left" w:pos="3141"/>
              </w:tabs>
              <w:suppressAutoHyphens/>
              <w:bidi/>
              <w:jc w:val="left"/>
              <w:rPr>
                <w:sz w:val="20"/>
                <w:rtl/>
                <w:lang w:bidi="ar-LB"/>
              </w:rPr>
            </w:pP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1F30D5AC"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73.91</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F81E9F2"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388.08</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5F8C72D"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534.07</w:t>
            </w:r>
          </w:p>
        </w:tc>
        <w:tc>
          <w:tcPr>
            <w:tcW w:w="604" w:type="pct"/>
            <w:tcBorders>
              <w:top w:val="single" w:sz="4" w:space="0" w:color="auto"/>
              <w:left w:val="single" w:sz="4" w:space="0" w:color="auto"/>
              <w:bottom w:val="single" w:sz="4" w:space="0" w:color="auto"/>
              <w:right w:val="single" w:sz="4" w:space="0" w:color="auto"/>
            </w:tcBorders>
          </w:tcPr>
          <w:p w14:paraId="53FDD027"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786.63</w:t>
            </w:r>
          </w:p>
        </w:tc>
        <w:tc>
          <w:tcPr>
            <w:tcW w:w="749" w:type="pct"/>
            <w:tcBorders>
              <w:top w:val="single" w:sz="4" w:space="0" w:color="auto"/>
              <w:left w:val="single" w:sz="4" w:space="0" w:color="auto"/>
              <w:bottom w:val="single" w:sz="4" w:space="0" w:color="auto"/>
              <w:right w:val="single" w:sz="4" w:space="0" w:color="auto"/>
            </w:tcBorders>
          </w:tcPr>
          <w:p w14:paraId="4B275AF5" w14:textId="77777777" w:rsidR="00AE4437" w:rsidRPr="00086674" w:rsidRDefault="00AE4437" w:rsidP="00E52E6C">
            <w:pPr>
              <w:keepNext/>
              <w:keepLines/>
              <w:tabs>
                <w:tab w:val="left" w:pos="3141"/>
              </w:tabs>
              <w:suppressAutoHyphens/>
              <w:bidi/>
              <w:jc w:val="left"/>
              <w:rPr>
                <w:sz w:val="20"/>
                <w:rtl/>
                <w:lang w:bidi="ar-LB"/>
              </w:rPr>
            </w:pPr>
            <w:r w:rsidRPr="00086674">
              <w:rPr>
                <w:sz w:val="20"/>
                <w:rtl/>
                <w:lang w:bidi="ar-LB"/>
              </w:rPr>
              <w:t>1.6</w:t>
            </w:r>
          </w:p>
        </w:tc>
      </w:tr>
      <w:tr w:rsidR="00AE4437" w:rsidRPr="00086674" w14:paraId="32F5E25C" w14:textId="77777777" w:rsidTr="0087775E">
        <w:tc>
          <w:tcPr>
            <w:tcW w:w="1720" w:type="pct"/>
            <w:gridSpan w:val="2"/>
            <w:tcBorders>
              <w:top w:val="single" w:sz="4" w:space="0" w:color="auto"/>
              <w:left w:val="single" w:sz="4" w:space="0" w:color="auto"/>
              <w:bottom w:val="single" w:sz="4" w:space="0" w:color="auto"/>
              <w:right w:val="single" w:sz="4" w:space="0" w:color="auto"/>
            </w:tcBorders>
            <w:shd w:val="clear" w:color="auto" w:fill="auto"/>
          </w:tcPr>
          <w:p w14:paraId="0E78980A" w14:textId="77777777" w:rsidR="00AE4437" w:rsidRPr="00086674" w:rsidRDefault="00AE4437" w:rsidP="00E52E6C">
            <w:pPr>
              <w:keepNext/>
              <w:keepLines/>
              <w:tabs>
                <w:tab w:val="left" w:pos="3141"/>
              </w:tabs>
              <w:suppressAutoHyphens/>
              <w:bidi/>
              <w:spacing w:before="40" w:after="40"/>
              <w:jc w:val="left"/>
              <w:rPr>
                <w:b/>
                <w:bCs/>
                <w:sz w:val="20"/>
                <w:rtl/>
                <w:lang w:eastAsia="en-CA" w:bidi="ar-LB"/>
              </w:rPr>
            </w:pPr>
            <w:r w:rsidRPr="00086674">
              <w:rPr>
                <w:b/>
                <w:bCs/>
                <w:sz w:val="20"/>
                <w:rtl/>
                <w:lang w:eastAsia="en-CA" w:bidi="ar-LB"/>
              </w:rPr>
              <w:t>المجموع (طن متري)</w:t>
            </w:r>
          </w:p>
        </w:tc>
        <w:tc>
          <w:tcPr>
            <w:tcW w:w="663" w:type="pct"/>
            <w:tcBorders>
              <w:top w:val="single" w:sz="4" w:space="0" w:color="auto"/>
              <w:left w:val="single" w:sz="4" w:space="0" w:color="auto"/>
              <w:bottom w:val="single" w:sz="4" w:space="0" w:color="auto"/>
              <w:right w:val="single" w:sz="4" w:space="0" w:color="auto"/>
            </w:tcBorders>
          </w:tcPr>
          <w:p w14:paraId="436D6929" w14:textId="77777777" w:rsidR="00AE4437" w:rsidRPr="00086674" w:rsidRDefault="00AE4437" w:rsidP="00E52E6C">
            <w:pPr>
              <w:keepNext/>
              <w:keepLines/>
              <w:suppressAutoHyphens/>
              <w:bidi/>
              <w:spacing w:before="40" w:after="40"/>
              <w:jc w:val="left"/>
              <w:rPr>
                <w:b/>
                <w:bCs/>
                <w:sz w:val="20"/>
                <w:rtl/>
                <w:lang w:bidi="ar-LB"/>
              </w:rPr>
            </w:pPr>
            <w:r w:rsidRPr="00086674">
              <w:rPr>
                <w:b/>
                <w:bCs/>
                <w:sz w:val="20"/>
                <w:rtl/>
                <w:lang w:bidi="ar-LB"/>
              </w:rPr>
              <w:t>29,049.47</w:t>
            </w:r>
          </w:p>
        </w:tc>
        <w:tc>
          <w:tcPr>
            <w:tcW w:w="594" w:type="pct"/>
            <w:tcBorders>
              <w:top w:val="single" w:sz="4" w:space="0" w:color="auto"/>
              <w:left w:val="single" w:sz="4" w:space="0" w:color="auto"/>
              <w:bottom w:val="single" w:sz="4" w:space="0" w:color="auto"/>
              <w:right w:val="single" w:sz="4" w:space="0" w:color="auto"/>
            </w:tcBorders>
          </w:tcPr>
          <w:p w14:paraId="57682635" w14:textId="77777777" w:rsidR="00AE4437" w:rsidRPr="00086674" w:rsidRDefault="00AE4437" w:rsidP="00E52E6C">
            <w:pPr>
              <w:keepNext/>
              <w:keepLines/>
              <w:suppressAutoHyphens/>
              <w:bidi/>
              <w:spacing w:before="40" w:after="40"/>
              <w:jc w:val="left"/>
              <w:rPr>
                <w:b/>
                <w:bCs/>
                <w:sz w:val="20"/>
                <w:rtl/>
                <w:lang w:bidi="ar-LB"/>
              </w:rPr>
            </w:pPr>
            <w:r w:rsidRPr="00086674">
              <w:rPr>
                <w:b/>
                <w:bCs/>
                <w:sz w:val="20"/>
                <w:rtl/>
                <w:lang w:bidi="ar-LB"/>
              </w:rPr>
              <w:t>27,133.64</w:t>
            </w:r>
          </w:p>
        </w:tc>
        <w:tc>
          <w:tcPr>
            <w:tcW w:w="671" w:type="pct"/>
            <w:tcBorders>
              <w:top w:val="single" w:sz="4" w:space="0" w:color="auto"/>
              <w:left w:val="single" w:sz="4" w:space="0" w:color="auto"/>
              <w:bottom w:val="single" w:sz="4" w:space="0" w:color="auto"/>
              <w:right w:val="single" w:sz="4" w:space="0" w:color="auto"/>
            </w:tcBorders>
          </w:tcPr>
          <w:p w14:paraId="518E90B3" w14:textId="77777777" w:rsidR="00AE4437" w:rsidRPr="00086674" w:rsidRDefault="00AE4437" w:rsidP="00E52E6C">
            <w:pPr>
              <w:keepNext/>
              <w:keepLines/>
              <w:suppressAutoHyphens/>
              <w:bidi/>
              <w:spacing w:before="40" w:after="40"/>
              <w:jc w:val="left"/>
              <w:rPr>
                <w:b/>
                <w:bCs/>
                <w:sz w:val="20"/>
                <w:rtl/>
                <w:lang w:bidi="ar-LB"/>
              </w:rPr>
            </w:pPr>
            <w:r w:rsidRPr="00086674">
              <w:rPr>
                <w:b/>
                <w:bCs/>
                <w:sz w:val="20"/>
                <w:rtl/>
                <w:lang w:bidi="ar-LB"/>
              </w:rPr>
              <w:t>27,311.25</w:t>
            </w:r>
          </w:p>
        </w:tc>
        <w:tc>
          <w:tcPr>
            <w:tcW w:w="604" w:type="pct"/>
            <w:tcBorders>
              <w:top w:val="single" w:sz="4" w:space="0" w:color="auto"/>
              <w:left w:val="single" w:sz="4" w:space="0" w:color="auto"/>
              <w:bottom w:val="single" w:sz="4" w:space="0" w:color="auto"/>
              <w:right w:val="single" w:sz="4" w:space="0" w:color="auto"/>
            </w:tcBorders>
          </w:tcPr>
          <w:p w14:paraId="65520DE0" w14:textId="77777777" w:rsidR="00AE4437" w:rsidRPr="00086674" w:rsidRDefault="00AE4437" w:rsidP="00E52E6C">
            <w:pPr>
              <w:keepNext/>
              <w:keepLines/>
              <w:suppressAutoHyphens/>
              <w:bidi/>
              <w:spacing w:before="40" w:after="40"/>
              <w:jc w:val="left"/>
              <w:rPr>
                <w:b/>
                <w:bCs/>
                <w:sz w:val="20"/>
                <w:rtl/>
                <w:lang w:bidi="ar-LB"/>
              </w:rPr>
            </w:pPr>
            <w:r w:rsidRPr="00086674">
              <w:rPr>
                <w:b/>
                <w:bCs/>
                <w:sz w:val="20"/>
                <w:rtl/>
                <w:lang w:bidi="ar-LB"/>
              </w:rPr>
              <w:t>48,447.66</w:t>
            </w:r>
          </w:p>
        </w:tc>
        <w:tc>
          <w:tcPr>
            <w:tcW w:w="749" w:type="pct"/>
            <w:tcBorders>
              <w:top w:val="single" w:sz="4" w:space="0" w:color="auto"/>
              <w:left w:val="single" w:sz="4" w:space="0" w:color="auto"/>
              <w:bottom w:val="single" w:sz="4" w:space="0" w:color="auto"/>
              <w:right w:val="single" w:sz="4" w:space="0" w:color="auto"/>
            </w:tcBorders>
          </w:tcPr>
          <w:p w14:paraId="17EB24F7" w14:textId="77777777" w:rsidR="00AE4437" w:rsidRPr="00086674" w:rsidRDefault="00AE4437" w:rsidP="00E52E6C">
            <w:pPr>
              <w:keepNext/>
              <w:keepLines/>
              <w:tabs>
                <w:tab w:val="left" w:pos="3141"/>
              </w:tabs>
              <w:suppressAutoHyphens/>
              <w:bidi/>
              <w:spacing w:before="40" w:after="40"/>
              <w:jc w:val="left"/>
              <w:rPr>
                <w:b/>
                <w:bCs/>
                <w:sz w:val="20"/>
                <w:rtl/>
                <w:lang w:bidi="ar-LB"/>
              </w:rPr>
            </w:pPr>
            <w:r w:rsidRPr="00086674">
              <w:rPr>
                <w:b/>
                <w:bCs/>
                <w:sz w:val="20"/>
                <w:rtl/>
                <w:lang w:bidi="ar-LB"/>
              </w:rPr>
              <w:t>100</w:t>
            </w:r>
          </w:p>
        </w:tc>
      </w:tr>
      <w:tr w:rsidR="00AE4437" w:rsidRPr="00086674" w14:paraId="10600AB5" w14:textId="77777777" w:rsidTr="0087775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DF9B9F7" w14:textId="77777777" w:rsidR="00AE4437" w:rsidRPr="00086674" w:rsidRDefault="00A4622A" w:rsidP="00A4622A">
            <w:pPr>
              <w:keepNext/>
              <w:keepLines/>
              <w:tabs>
                <w:tab w:val="left" w:pos="3141"/>
              </w:tabs>
              <w:suppressAutoHyphens/>
              <w:bidi/>
              <w:spacing w:before="40" w:after="40"/>
              <w:rPr>
                <w:b/>
                <w:bCs/>
                <w:sz w:val="20"/>
                <w:rtl/>
                <w:lang w:bidi="ar-LB"/>
              </w:rPr>
            </w:pPr>
            <w:r>
              <w:rPr>
                <w:b/>
                <w:bCs/>
                <w:sz w:val="20"/>
                <w:rtl/>
                <w:lang w:bidi="ar-LB"/>
              </w:rPr>
              <w:t xml:space="preserve">طن من مكافئ </w:t>
            </w:r>
            <w:r w:rsidR="00AE4437" w:rsidRPr="00A4622A">
              <w:rPr>
                <w:b/>
                <w:bCs/>
                <w:sz w:val="20"/>
                <w:rtl/>
                <w:lang w:bidi="ar-LB"/>
              </w:rPr>
              <w:t>ثاني</w:t>
            </w:r>
            <w:r w:rsidR="00AE4437" w:rsidRPr="00086674">
              <w:rPr>
                <w:b/>
                <w:bCs/>
                <w:sz w:val="20"/>
                <w:vertAlign w:val="subscript"/>
                <w:rtl/>
                <w:lang w:bidi="ar-LB"/>
              </w:rPr>
              <w:t xml:space="preserve"> </w:t>
            </w:r>
            <w:r w:rsidR="00AE4437" w:rsidRPr="00086674">
              <w:rPr>
                <w:b/>
                <w:bCs/>
                <w:sz w:val="20"/>
                <w:rtl/>
                <w:lang w:bidi="ar-LB"/>
              </w:rPr>
              <w:t>أكسيد الكربون</w:t>
            </w:r>
          </w:p>
        </w:tc>
      </w:tr>
      <w:tr w:rsidR="00A4622A" w:rsidRPr="00086674" w14:paraId="2D3A5DE8" w14:textId="77777777" w:rsidTr="0087775E">
        <w:tc>
          <w:tcPr>
            <w:tcW w:w="1268" w:type="pct"/>
            <w:tcBorders>
              <w:top w:val="single" w:sz="4" w:space="0" w:color="auto"/>
              <w:left w:val="single" w:sz="4" w:space="0" w:color="auto"/>
              <w:bottom w:val="single" w:sz="4" w:space="0" w:color="auto"/>
              <w:right w:val="single" w:sz="4" w:space="0" w:color="auto"/>
            </w:tcBorders>
            <w:shd w:val="clear" w:color="auto" w:fill="auto"/>
            <w:vAlign w:val="bottom"/>
          </w:tcPr>
          <w:p w14:paraId="4F876A4A" w14:textId="77777777" w:rsidR="00A4622A" w:rsidRPr="00086674" w:rsidRDefault="00A4622A" w:rsidP="00AC5597">
            <w:pPr>
              <w:keepNext/>
              <w:keepLines/>
              <w:tabs>
                <w:tab w:val="left" w:pos="3141"/>
              </w:tabs>
              <w:suppressAutoHyphens/>
              <w:bidi/>
              <w:rPr>
                <w:sz w:val="20"/>
                <w:rtl/>
                <w:lang w:bidi="ar-LB"/>
              </w:rPr>
            </w:pPr>
            <w:r w:rsidRPr="00A45BD3">
              <w:rPr>
                <w:sz w:val="20"/>
                <w:rtl/>
                <w:lang w:bidi="ar-LB"/>
              </w:rPr>
              <w:t>الهيدروفلوروكربون</w:t>
            </w:r>
            <w:r w:rsidRPr="00086674">
              <w:rPr>
                <w:color w:val="000000"/>
                <w:sz w:val="20"/>
                <w:rtl/>
                <w:lang w:bidi="ar-LB"/>
              </w:rPr>
              <w:t>-32</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9057CFD" w14:textId="77777777" w:rsidR="00A4622A" w:rsidRPr="00086674" w:rsidRDefault="00A4622A" w:rsidP="00E52E6C">
            <w:pPr>
              <w:shd w:val="clear" w:color="auto" w:fill="FFFFFF" w:themeFill="background1"/>
              <w:suppressAutoHyphens/>
              <w:bidi/>
              <w:jc w:val="left"/>
              <w:rPr>
                <w:sz w:val="20"/>
                <w:rtl/>
                <w:lang w:bidi="ar-LB"/>
              </w:rPr>
            </w:pPr>
            <w:r w:rsidRPr="00086674">
              <w:rPr>
                <w:color w:val="000000"/>
                <w:sz w:val="20"/>
                <w:rtl/>
                <w:lang w:bidi="ar-LB"/>
              </w:rPr>
              <w:t>675</w:t>
            </w:r>
          </w:p>
        </w:tc>
        <w:tc>
          <w:tcPr>
            <w:tcW w:w="663" w:type="pct"/>
            <w:tcBorders>
              <w:top w:val="single" w:sz="4" w:space="0" w:color="auto"/>
              <w:left w:val="single" w:sz="4" w:space="0" w:color="auto"/>
              <w:bottom w:val="single" w:sz="4" w:space="0" w:color="auto"/>
              <w:right w:val="single" w:sz="4" w:space="0" w:color="auto"/>
            </w:tcBorders>
          </w:tcPr>
          <w:p w14:paraId="0298C32A"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162</w:t>
            </w:r>
          </w:p>
        </w:tc>
        <w:tc>
          <w:tcPr>
            <w:tcW w:w="594" w:type="pct"/>
            <w:tcBorders>
              <w:top w:val="single" w:sz="4" w:space="0" w:color="auto"/>
              <w:left w:val="single" w:sz="4" w:space="0" w:color="auto"/>
              <w:bottom w:val="single" w:sz="4" w:space="0" w:color="auto"/>
              <w:right w:val="single" w:sz="4" w:space="0" w:color="auto"/>
            </w:tcBorders>
          </w:tcPr>
          <w:p w14:paraId="3983E026"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4,570</w:t>
            </w:r>
          </w:p>
        </w:tc>
        <w:tc>
          <w:tcPr>
            <w:tcW w:w="671" w:type="pct"/>
            <w:tcBorders>
              <w:top w:val="single" w:sz="4" w:space="0" w:color="auto"/>
              <w:left w:val="single" w:sz="4" w:space="0" w:color="auto"/>
              <w:bottom w:val="single" w:sz="4" w:space="0" w:color="auto"/>
              <w:right w:val="single" w:sz="4" w:space="0" w:color="auto"/>
            </w:tcBorders>
          </w:tcPr>
          <w:p w14:paraId="133AECFF"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149,459</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6A2BF4A"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1,314,488</w:t>
            </w:r>
          </w:p>
        </w:tc>
        <w:tc>
          <w:tcPr>
            <w:tcW w:w="749" w:type="pct"/>
            <w:tcBorders>
              <w:top w:val="single" w:sz="4" w:space="0" w:color="auto"/>
              <w:left w:val="single" w:sz="4" w:space="0" w:color="auto"/>
              <w:bottom w:val="single" w:sz="4" w:space="0" w:color="auto"/>
              <w:right w:val="single" w:sz="4" w:space="0" w:color="auto"/>
            </w:tcBorders>
          </w:tcPr>
          <w:p w14:paraId="3C914CC1"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1.4</w:t>
            </w:r>
          </w:p>
        </w:tc>
      </w:tr>
      <w:tr w:rsidR="00A4622A" w:rsidRPr="00086674" w14:paraId="18A3C5CC"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3331664C" w14:textId="77777777" w:rsidR="00A4622A" w:rsidRPr="00086674" w:rsidRDefault="00A4622A" w:rsidP="00AC5597">
            <w:pPr>
              <w:keepNext/>
              <w:keepLines/>
              <w:tabs>
                <w:tab w:val="left" w:pos="3141"/>
              </w:tabs>
              <w:suppressAutoHyphens/>
              <w:bidi/>
              <w:rPr>
                <w:sz w:val="20"/>
                <w:rtl/>
                <w:lang w:bidi="ar-LB"/>
              </w:rPr>
            </w:pPr>
            <w:r w:rsidRPr="00A45BD3">
              <w:rPr>
                <w:sz w:val="20"/>
                <w:rtl/>
                <w:lang w:bidi="ar-LB"/>
              </w:rPr>
              <w:t>الهيدروفلوروكربون</w:t>
            </w:r>
            <w:r w:rsidRPr="00086674">
              <w:rPr>
                <w:color w:val="000000"/>
                <w:sz w:val="20"/>
                <w:rtl/>
                <w:lang w:bidi="ar-LB"/>
              </w:rPr>
              <w:t>-125</w:t>
            </w:r>
          </w:p>
        </w:tc>
        <w:tc>
          <w:tcPr>
            <w:tcW w:w="453" w:type="pct"/>
            <w:tcBorders>
              <w:top w:val="nil"/>
              <w:left w:val="single" w:sz="4" w:space="0" w:color="auto"/>
              <w:bottom w:val="single" w:sz="4" w:space="0" w:color="auto"/>
              <w:right w:val="single" w:sz="4" w:space="0" w:color="auto"/>
            </w:tcBorders>
            <w:shd w:val="clear" w:color="auto" w:fill="auto"/>
          </w:tcPr>
          <w:p w14:paraId="092E435C" w14:textId="77777777" w:rsidR="00A4622A" w:rsidRPr="00086674" w:rsidRDefault="00A4622A" w:rsidP="00E52E6C">
            <w:pPr>
              <w:shd w:val="clear" w:color="auto" w:fill="FFFFFF" w:themeFill="background1"/>
              <w:suppressAutoHyphens/>
              <w:bidi/>
              <w:jc w:val="left"/>
              <w:rPr>
                <w:sz w:val="20"/>
                <w:rtl/>
                <w:lang w:bidi="ar-LB"/>
              </w:rPr>
            </w:pPr>
            <w:r w:rsidRPr="00086674">
              <w:rPr>
                <w:color w:val="000000"/>
                <w:sz w:val="20"/>
                <w:rtl/>
                <w:lang w:bidi="ar-LB"/>
              </w:rPr>
              <w:t>3</w:t>
            </w:r>
            <w:r w:rsidR="00897B29">
              <w:rPr>
                <w:color w:val="000000"/>
                <w:sz w:val="20"/>
                <w:rtl/>
                <w:lang w:bidi="ar-LB"/>
              </w:rPr>
              <w:t>,</w:t>
            </w:r>
            <w:r w:rsidRPr="00086674">
              <w:rPr>
                <w:color w:val="000000"/>
                <w:sz w:val="20"/>
                <w:rtl/>
                <w:lang w:bidi="ar-LB"/>
              </w:rPr>
              <w:t>500</w:t>
            </w:r>
          </w:p>
        </w:tc>
        <w:tc>
          <w:tcPr>
            <w:tcW w:w="663" w:type="pct"/>
            <w:tcBorders>
              <w:top w:val="single" w:sz="4" w:space="0" w:color="auto"/>
              <w:left w:val="single" w:sz="4" w:space="0" w:color="auto"/>
              <w:bottom w:val="single" w:sz="4" w:space="0" w:color="auto"/>
              <w:right w:val="single" w:sz="4" w:space="0" w:color="auto"/>
            </w:tcBorders>
          </w:tcPr>
          <w:p w14:paraId="4EDADA6A"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150,675</w:t>
            </w:r>
          </w:p>
        </w:tc>
        <w:tc>
          <w:tcPr>
            <w:tcW w:w="594" w:type="pct"/>
            <w:tcBorders>
              <w:top w:val="single" w:sz="4" w:space="0" w:color="auto"/>
              <w:left w:val="single" w:sz="4" w:space="0" w:color="auto"/>
              <w:bottom w:val="single" w:sz="4" w:space="0" w:color="auto"/>
              <w:right w:val="single" w:sz="4" w:space="0" w:color="auto"/>
            </w:tcBorders>
          </w:tcPr>
          <w:p w14:paraId="3CFA04FA"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78,890</w:t>
            </w:r>
          </w:p>
        </w:tc>
        <w:tc>
          <w:tcPr>
            <w:tcW w:w="671" w:type="pct"/>
            <w:tcBorders>
              <w:top w:val="single" w:sz="4" w:space="0" w:color="auto"/>
              <w:left w:val="single" w:sz="4" w:space="0" w:color="auto"/>
              <w:bottom w:val="single" w:sz="4" w:space="0" w:color="auto"/>
              <w:right w:val="single" w:sz="4" w:space="0" w:color="auto"/>
            </w:tcBorders>
          </w:tcPr>
          <w:p w14:paraId="5E9DB6F2"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1,874,180</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38050BB"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2,990,096</w:t>
            </w:r>
          </w:p>
        </w:tc>
        <w:tc>
          <w:tcPr>
            <w:tcW w:w="749" w:type="pct"/>
            <w:tcBorders>
              <w:top w:val="single" w:sz="4" w:space="0" w:color="auto"/>
              <w:left w:val="single" w:sz="4" w:space="0" w:color="auto"/>
              <w:bottom w:val="single" w:sz="4" w:space="0" w:color="auto"/>
              <w:right w:val="single" w:sz="4" w:space="0" w:color="auto"/>
            </w:tcBorders>
          </w:tcPr>
          <w:p w14:paraId="4CA60893"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3.1</w:t>
            </w:r>
          </w:p>
        </w:tc>
      </w:tr>
      <w:tr w:rsidR="00A4622A" w:rsidRPr="00086674" w14:paraId="3A01A9FF"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5DE7E725" w14:textId="77777777" w:rsidR="00A4622A" w:rsidRPr="00086674" w:rsidRDefault="00A4622A" w:rsidP="00AC5597">
            <w:pPr>
              <w:keepNext/>
              <w:keepLines/>
              <w:tabs>
                <w:tab w:val="left" w:pos="3141"/>
              </w:tabs>
              <w:suppressAutoHyphens/>
              <w:bidi/>
              <w:rPr>
                <w:sz w:val="20"/>
                <w:rtl/>
                <w:lang w:bidi="ar-LB"/>
              </w:rPr>
            </w:pPr>
            <w:r w:rsidRPr="00A45BD3">
              <w:rPr>
                <w:sz w:val="20"/>
                <w:rtl/>
                <w:lang w:bidi="ar-LB"/>
              </w:rPr>
              <w:t>الهيدروفلوروكربون</w:t>
            </w:r>
            <w:r w:rsidRPr="00086674">
              <w:rPr>
                <w:color w:val="000000"/>
                <w:sz w:val="20"/>
                <w:rtl/>
                <w:lang w:bidi="ar-LB"/>
              </w:rPr>
              <w:t>-</w:t>
            </w:r>
            <w:r w:rsidRPr="00086674">
              <w:rPr>
                <w:color w:val="000000"/>
                <w:sz w:val="20"/>
                <w:lang w:bidi="ar-LB"/>
              </w:rPr>
              <w:t>134a</w:t>
            </w:r>
          </w:p>
        </w:tc>
        <w:tc>
          <w:tcPr>
            <w:tcW w:w="453" w:type="pct"/>
            <w:tcBorders>
              <w:top w:val="nil"/>
              <w:left w:val="single" w:sz="4" w:space="0" w:color="auto"/>
              <w:bottom w:val="single" w:sz="4" w:space="0" w:color="auto"/>
              <w:right w:val="single" w:sz="4" w:space="0" w:color="auto"/>
            </w:tcBorders>
            <w:shd w:val="clear" w:color="auto" w:fill="auto"/>
          </w:tcPr>
          <w:p w14:paraId="249B4D96" w14:textId="77777777" w:rsidR="00A4622A" w:rsidRPr="00086674" w:rsidRDefault="00A4622A" w:rsidP="00E52E6C">
            <w:pPr>
              <w:shd w:val="clear" w:color="auto" w:fill="FFFFFF" w:themeFill="background1"/>
              <w:suppressAutoHyphens/>
              <w:bidi/>
              <w:jc w:val="left"/>
              <w:rPr>
                <w:sz w:val="20"/>
                <w:rtl/>
                <w:lang w:bidi="ar-LB"/>
              </w:rPr>
            </w:pPr>
            <w:r w:rsidRPr="00086674">
              <w:rPr>
                <w:color w:val="000000"/>
                <w:sz w:val="20"/>
                <w:rtl/>
                <w:lang w:bidi="ar-LB"/>
              </w:rPr>
              <w:t>1</w:t>
            </w:r>
            <w:r w:rsidR="00897B29">
              <w:rPr>
                <w:color w:val="000000"/>
                <w:sz w:val="20"/>
                <w:rtl/>
                <w:lang w:bidi="ar-LB"/>
              </w:rPr>
              <w:t>,</w:t>
            </w:r>
            <w:r w:rsidRPr="00086674">
              <w:rPr>
                <w:color w:val="000000"/>
                <w:sz w:val="20"/>
                <w:rtl/>
                <w:lang w:bidi="ar-LB"/>
              </w:rPr>
              <w:t>430</w:t>
            </w:r>
          </w:p>
        </w:tc>
        <w:tc>
          <w:tcPr>
            <w:tcW w:w="663" w:type="pct"/>
            <w:tcBorders>
              <w:top w:val="single" w:sz="4" w:space="0" w:color="auto"/>
              <w:left w:val="single" w:sz="4" w:space="0" w:color="auto"/>
              <w:bottom w:val="single" w:sz="4" w:space="0" w:color="auto"/>
              <w:right w:val="single" w:sz="4" w:space="0" w:color="auto"/>
            </w:tcBorders>
          </w:tcPr>
          <w:p w14:paraId="74FC307B"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11,095,012</w:t>
            </w:r>
          </w:p>
        </w:tc>
        <w:tc>
          <w:tcPr>
            <w:tcW w:w="594" w:type="pct"/>
            <w:tcBorders>
              <w:top w:val="single" w:sz="4" w:space="0" w:color="auto"/>
              <w:left w:val="single" w:sz="4" w:space="0" w:color="auto"/>
              <w:bottom w:val="single" w:sz="4" w:space="0" w:color="auto"/>
              <w:right w:val="single" w:sz="4" w:space="0" w:color="auto"/>
            </w:tcBorders>
          </w:tcPr>
          <w:p w14:paraId="09DCD958"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9,852,072</w:t>
            </w:r>
          </w:p>
        </w:tc>
        <w:tc>
          <w:tcPr>
            <w:tcW w:w="671" w:type="pct"/>
            <w:tcBorders>
              <w:top w:val="single" w:sz="4" w:space="0" w:color="auto"/>
              <w:left w:val="single" w:sz="4" w:space="0" w:color="auto"/>
              <w:bottom w:val="single" w:sz="4" w:space="0" w:color="auto"/>
              <w:right w:val="single" w:sz="4" w:space="0" w:color="auto"/>
            </w:tcBorders>
          </w:tcPr>
          <w:p w14:paraId="788AC5C7"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10,307,739</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ED26810"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13,139,463</w:t>
            </w:r>
          </w:p>
        </w:tc>
        <w:tc>
          <w:tcPr>
            <w:tcW w:w="749" w:type="pct"/>
            <w:tcBorders>
              <w:top w:val="single" w:sz="4" w:space="0" w:color="auto"/>
              <w:left w:val="single" w:sz="4" w:space="0" w:color="auto"/>
              <w:bottom w:val="single" w:sz="4" w:space="0" w:color="auto"/>
              <w:right w:val="single" w:sz="4" w:space="0" w:color="auto"/>
            </w:tcBorders>
          </w:tcPr>
          <w:p w14:paraId="68EF28EB"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13.7</w:t>
            </w:r>
          </w:p>
        </w:tc>
      </w:tr>
      <w:tr w:rsidR="00A4622A" w:rsidRPr="00086674" w14:paraId="29C70515"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6CE36151" w14:textId="77777777" w:rsidR="00A4622A" w:rsidRPr="00086674" w:rsidRDefault="00A4622A" w:rsidP="00AC5597">
            <w:pPr>
              <w:keepNext/>
              <w:keepLines/>
              <w:tabs>
                <w:tab w:val="left" w:pos="3141"/>
              </w:tabs>
              <w:suppressAutoHyphens/>
              <w:bidi/>
              <w:rPr>
                <w:sz w:val="20"/>
                <w:rtl/>
                <w:lang w:bidi="ar-LB"/>
              </w:rPr>
            </w:pPr>
            <w:r w:rsidRPr="00A45BD3">
              <w:rPr>
                <w:sz w:val="20"/>
                <w:rtl/>
                <w:lang w:bidi="ar-LB"/>
              </w:rPr>
              <w:t>الهيدروفلوروكربون</w:t>
            </w:r>
            <w:r w:rsidRPr="00086674">
              <w:rPr>
                <w:color w:val="000000"/>
                <w:sz w:val="20"/>
                <w:rtl/>
                <w:lang w:bidi="ar-LB"/>
              </w:rPr>
              <w:t>-</w:t>
            </w:r>
            <w:r w:rsidRPr="00086674">
              <w:rPr>
                <w:color w:val="000000"/>
                <w:sz w:val="20"/>
                <w:lang w:bidi="ar-LB"/>
              </w:rPr>
              <w:t>143a</w:t>
            </w:r>
          </w:p>
        </w:tc>
        <w:tc>
          <w:tcPr>
            <w:tcW w:w="453" w:type="pct"/>
            <w:tcBorders>
              <w:top w:val="nil"/>
              <w:left w:val="single" w:sz="4" w:space="0" w:color="auto"/>
              <w:bottom w:val="single" w:sz="4" w:space="0" w:color="auto"/>
              <w:right w:val="single" w:sz="4" w:space="0" w:color="auto"/>
            </w:tcBorders>
            <w:shd w:val="clear" w:color="auto" w:fill="auto"/>
          </w:tcPr>
          <w:p w14:paraId="6A195DC7" w14:textId="77777777" w:rsidR="00A4622A" w:rsidRPr="00086674" w:rsidRDefault="00A4622A" w:rsidP="00E52E6C">
            <w:pPr>
              <w:shd w:val="clear" w:color="auto" w:fill="FFFFFF" w:themeFill="background1"/>
              <w:suppressAutoHyphens/>
              <w:bidi/>
              <w:jc w:val="left"/>
              <w:rPr>
                <w:sz w:val="20"/>
                <w:rtl/>
                <w:lang w:bidi="ar-LB"/>
              </w:rPr>
            </w:pPr>
            <w:r w:rsidRPr="00086674">
              <w:rPr>
                <w:color w:val="000000"/>
                <w:sz w:val="20"/>
                <w:rtl/>
                <w:lang w:bidi="ar-LB"/>
              </w:rPr>
              <w:t>4</w:t>
            </w:r>
            <w:r w:rsidR="00897B29">
              <w:rPr>
                <w:color w:val="000000"/>
                <w:sz w:val="20"/>
                <w:rtl/>
                <w:lang w:bidi="ar-LB"/>
              </w:rPr>
              <w:t>,</w:t>
            </w:r>
            <w:r w:rsidRPr="00086674">
              <w:rPr>
                <w:color w:val="000000"/>
                <w:sz w:val="20"/>
                <w:rtl/>
                <w:lang w:bidi="ar-LB"/>
              </w:rPr>
              <w:t>470</w:t>
            </w:r>
          </w:p>
        </w:tc>
        <w:tc>
          <w:tcPr>
            <w:tcW w:w="663" w:type="pct"/>
            <w:tcBorders>
              <w:top w:val="single" w:sz="4" w:space="0" w:color="auto"/>
              <w:left w:val="single" w:sz="4" w:space="0" w:color="auto"/>
              <w:bottom w:val="single" w:sz="4" w:space="0" w:color="auto"/>
              <w:right w:val="single" w:sz="4" w:space="0" w:color="auto"/>
            </w:tcBorders>
          </w:tcPr>
          <w:p w14:paraId="6A2F9726"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0</w:t>
            </w:r>
          </w:p>
        </w:tc>
        <w:tc>
          <w:tcPr>
            <w:tcW w:w="594" w:type="pct"/>
            <w:tcBorders>
              <w:top w:val="single" w:sz="4" w:space="0" w:color="auto"/>
              <w:left w:val="single" w:sz="4" w:space="0" w:color="auto"/>
              <w:bottom w:val="single" w:sz="4" w:space="0" w:color="auto"/>
              <w:right w:val="single" w:sz="4" w:space="0" w:color="auto"/>
            </w:tcBorders>
          </w:tcPr>
          <w:p w14:paraId="3EC6704F"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0</w:t>
            </w:r>
          </w:p>
        </w:tc>
        <w:tc>
          <w:tcPr>
            <w:tcW w:w="671" w:type="pct"/>
            <w:tcBorders>
              <w:top w:val="single" w:sz="4" w:space="0" w:color="auto"/>
              <w:left w:val="single" w:sz="4" w:space="0" w:color="auto"/>
              <w:bottom w:val="single" w:sz="4" w:space="0" w:color="auto"/>
              <w:right w:val="single" w:sz="4" w:space="0" w:color="auto"/>
            </w:tcBorders>
          </w:tcPr>
          <w:p w14:paraId="5DCF68EE"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0</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8F95151"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5,396,095</w:t>
            </w:r>
          </w:p>
        </w:tc>
        <w:tc>
          <w:tcPr>
            <w:tcW w:w="749" w:type="pct"/>
            <w:tcBorders>
              <w:top w:val="single" w:sz="4" w:space="0" w:color="auto"/>
              <w:left w:val="single" w:sz="4" w:space="0" w:color="auto"/>
              <w:bottom w:val="single" w:sz="4" w:space="0" w:color="auto"/>
              <w:right w:val="single" w:sz="4" w:space="0" w:color="auto"/>
            </w:tcBorders>
          </w:tcPr>
          <w:p w14:paraId="0FB18EFC"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5.6</w:t>
            </w:r>
          </w:p>
        </w:tc>
      </w:tr>
      <w:tr w:rsidR="00A4622A" w:rsidRPr="00086674" w14:paraId="51D5DEA1"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531ABE8F" w14:textId="77777777" w:rsidR="00A4622A" w:rsidRPr="00086674" w:rsidRDefault="00A4622A" w:rsidP="00AC5597">
            <w:pPr>
              <w:keepNext/>
              <w:keepLines/>
              <w:tabs>
                <w:tab w:val="left" w:pos="3141"/>
              </w:tabs>
              <w:suppressAutoHyphens/>
              <w:bidi/>
              <w:rPr>
                <w:sz w:val="20"/>
                <w:rtl/>
                <w:lang w:bidi="ar-LB"/>
              </w:rPr>
            </w:pPr>
            <w:r w:rsidRPr="00A45BD3">
              <w:rPr>
                <w:sz w:val="20"/>
                <w:rtl/>
                <w:lang w:bidi="ar-LB"/>
              </w:rPr>
              <w:t>الهيدروفلوروكربون</w:t>
            </w:r>
            <w:r w:rsidRPr="00086674">
              <w:rPr>
                <w:color w:val="000000"/>
                <w:sz w:val="20"/>
                <w:rtl/>
                <w:lang w:bidi="ar-LB"/>
              </w:rPr>
              <w:t>-</w:t>
            </w:r>
            <w:r w:rsidRPr="00086674">
              <w:rPr>
                <w:color w:val="000000"/>
                <w:sz w:val="20"/>
                <w:lang w:bidi="ar-LB"/>
              </w:rPr>
              <w:t>152a</w:t>
            </w:r>
          </w:p>
        </w:tc>
        <w:tc>
          <w:tcPr>
            <w:tcW w:w="453" w:type="pct"/>
            <w:tcBorders>
              <w:top w:val="nil"/>
              <w:left w:val="single" w:sz="4" w:space="0" w:color="auto"/>
              <w:bottom w:val="single" w:sz="4" w:space="0" w:color="auto"/>
              <w:right w:val="single" w:sz="4" w:space="0" w:color="auto"/>
            </w:tcBorders>
            <w:shd w:val="clear" w:color="auto" w:fill="auto"/>
          </w:tcPr>
          <w:p w14:paraId="440D5C2D" w14:textId="77777777" w:rsidR="00A4622A" w:rsidRPr="00086674" w:rsidRDefault="00A4622A" w:rsidP="00E52E6C">
            <w:pPr>
              <w:shd w:val="clear" w:color="auto" w:fill="FFFFFF" w:themeFill="background1"/>
              <w:suppressAutoHyphens/>
              <w:bidi/>
              <w:jc w:val="left"/>
              <w:rPr>
                <w:sz w:val="20"/>
                <w:rtl/>
                <w:lang w:bidi="ar-LB"/>
              </w:rPr>
            </w:pPr>
            <w:r w:rsidRPr="00086674">
              <w:rPr>
                <w:color w:val="000000"/>
                <w:sz w:val="20"/>
                <w:rtl/>
                <w:lang w:bidi="ar-LB"/>
              </w:rPr>
              <w:t>124</w:t>
            </w:r>
          </w:p>
        </w:tc>
        <w:tc>
          <w:tcPr>
            <w:tcW w:w="663" w:type="pct"/>
            <w:tcBorders>
              <w:top w:val="single" w:sz="4" w:space="0" w:color="auto"/>
              <w:left w:val="single" w:sz="4" w:space="0" w:color="auto"/>
              <w:bottom w:val="single" w:sz="4" w:space="0" w:color="auto"/>
              <w:right w:val="single" w:sz="4" w:space="0" w:color="auto"/>
            </w:tcBorders>
          </w:tcPr>
          <w:p w14:paraId="4F95F739"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336,152</w:t>
            </w:r>
          </w:p>
        </w:tc>
        <w:tc>
          <w:tcPr>
            <w:tcW w:w="594" w:type="pct"/>
            <w:tcBorders>
              <w:top w:val="single" w:sz="4" w:space="0" w:color="auto"/>
              <w:left w:val="single" w:sz="4" w:space="0" w:color="auto"/>
              <w:bottom w:val="single" w:sz="4" w:space="0" w:color="auto"/>
              <w:right w:val="single" w:sz="4" w:space="0" w:color="auto"/>
            </w:tcBorders>
          </w:tcPr>
          <w:p w14:paraId="473A2D7C"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415,445</w:t>
            </w:r>
          </w:p>
        </w:tc>
        <w:tc>
          <w:tcPr>
            <w:tcW w:w="671" w:type="pct"/>
            <w:tcBorders>
              <w:top w:val="single" w:sz="4" w:space="0" w:color="auto"/>
              <w:left w:val="single" w:sz="4" w:space="0" w:color="auto"/>
              <w:bottom w:val="single" w:sz="4" w:space="0" w:color="auto"/>
              <w:right w:val="single" w:sz="4" w:space="0" w:color="auto"/>
            </w:tcBorders>
          </w:tcPr>
          <w:p w14:paraId="1DEFB77B"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502,634</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05E9D76"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701,934</w:t>
            </w:r>
          </w:p>
        </w:tc>
        <w:tc>
          <w:tcPr>
            <w:tcW w:w="749" w:type="pct"/>
            <w:tcBorders>
              <w:top w:val="single" w:sz="4" w:space="0" w:color="auto"/>
              <w:left w:val="single" w:sz="4" w:space="0" w:color="auto"/>
              <w:bottom w:val="single" w:sz="4" w:space="0" w:color="auto"/>
              <w:right w:val="single" w:sz="4" w:space="0" w:color="auto"/>
            </w:tcBorders>
          </w:tcPr>
          <w:p w14:paraId="18CB7F0D"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0.7</w:t>
            </w:r>
          </w:p>
        </w:tc>
      </w:tr>
      <w:tr w:rsidR="00A4622A" w:rsidRPr="00086674" w14:paraId="1EC50FAE"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14CA9637" w14:textId="77777777" w:rsidR="00A4622A" w:rsidRPr="00086674" w:rsidRDefault="00A4622A" w:rsidP="00AC5597">
            <w:pPr>
              <w:keepNext/>
              <w:keepLines/>
              <w:tabs>
                <w:tab w:val="left" w:pos="3141"/>
              </w:tabs>
              <w:suppressAutoHyphens/>
              <w:bidi/>
              <w:rPr>
                <w:sz w:val="20"/>
                <w:rtl/>
                <w:lang w:bidi="ar-LB"/>
              </w:rPr>
            </w:pPr>
            <w:r w:rsidRPr="00A45BD3">
              <w:rPr>
                <w:sz w:val="20"/>
                <w:rtl/>
                <w:lang w:bidi="ar-LB"/>
              </w:rPr>
              <w:t>الهيدروفلوروكربون</w:t>
            </w:r>
            <w:r w:rsidRPr="00086674">
              <w:rPr>
                <w:color w:val="000000"/>
                <w:sz w:val="20"/>
                <w:rtl/>
                <w:lang w:bidi="ar-LB"/>
              </w:rPr>
              <w:t>-</w:t>
            </w:r>
            <w:r w:rsidRPr="00086674">
              <w:rPr>
                <w:color w:val="000000"/>
                <w:sz w:val="20"/>
                <w:lang w:bidi="ar-LB"/>
              </w:rPr>
              <w:t>227ea</w:t>
            </w:r>
          </w:p>
        </w:tc>
        <w:tc>
          <w:tcPr>
            <w:tcW w:w="453" w:type="pct"/>
            <w:tcBorders>
              <w:top w:val="nil"/>
              <w:left w:val="single" w:sz="4" w:space="0" w:color="auto"/>
              <w:bottom w:val="single" w:sz="4" w:space="0" w:color="auto"/>
              <w:right w:val="single" w:sz="4" w:space="0" w:color="auto"/>
            </w:tcBorders>
            <w:shd w:val="clear" w:color="auto" w:fill="auto"/>
          </w:tcPr>
          <w:p w14:paraId="3AF179A6" w14:textId="77777777" w:rsidR="00A4622A" w:rsidRPr="00086674" w:rsidRDefault="00A4622A" w:rsidP="00E52E6C">
            <w:pPr>
              <w:shd w:val="clear" w:color="auto" w:fill="FFFFFF" w:themeFill="background1"/>
              <w:suppressAutoHyphens/>
              <w:bidi/>
              <w:jc w:val="left"/>
              <w:rPr>
                <w:sz w:val="20"/>
                <w:rtl/>
                <w:lang w:bidi="ar-LB"/>
              </w:rPr>
            </w:pPr>
            <w:r w:rsidRPr="00086674">
              <w:rPr>
                <w:color w:val="000000"/>
                <w:sz w:val="20"/>
                <w:rtl/>
                <w:lang w:bidi="ar-LB"/>
              </w:rPr>
              <w:t>3</w:t>
            </w:r>
            <w:r w:rsidR="00897B29">
              <w:rPr>
                <w:color w:val="000000"/>
                <w:sz w:val="20"/>
                <w:rtl/>
                <w:lang w:bidi="ar-LB"/>
              </w:rPr>
              <w:t>,</w:t>
            </w:r>
            <w:r w:rsidRPr="00086674">
              <w:rPr>
                <w:color w:val="000000"/>
                <w:sz w:val="20"/>
                <w:rtl/>
                <w:lang w:bidi="ar-LB"/>
              </w:rPr>
              <w:t>220</w:t>
            </w:r>
          </w:p>
        </w:tc>
        <w:tc>
          <w:tcPr>
            <w:tcW w:w="663" w:type="pct"/>
            <w:tcBorders>
              <w:top w:val="single" w:sz="4" w:space="0" w:color="auto"/>
              <w:left w:val="single" w:sz="4" w:space="0" w:color="auto"/>
              <w:bottom w:val="single" w:sz="4" w:space="0" w:color="auto"/>
              <w:right w:val="single" w:sz="4" w:space="0" w:color="auto"/>
            </w:tcBorders>
          </w:tcPr>
          <w:p w14:paraId="5CD49B96"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197,064</w:t>
            </w:r>
          </w:p>
        </w:tc>
        <w:tc>
          <w:tcPr>
            <w:tcW w:w="594" w:type="pct"/>
            <w:tcBorders>
              <w:top w:val="single" w:sz="4" w:space="0" w:color="auto"/>
              <w:left w:val="single" w:sz="4" w:space="0" w:color="auto"/>
              <w:bottom w:val="single" w:sz="4" w:space="0" w:color="auto"/>
              <w:right w:val="single" w:sz="4" w:space="0" w:color="auto"/>
            </w:tcBorders>
          </w:tcPr>
          <w:p w14:paraId="6361B1DE"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154,045</w:t>
            </w:r>
          </w:p>
        </w:tc>
        <w:tc>
          <w:tcPr>
            <w:tcW w:w="671" w:type="pct"/>
            <w:tcBorders>
              <w:top w:val="single" w:sz="4" w:space="0" w:color="auto"/>
              <w:left w:val="single" w:sz="4" w:space="0" w:color="auto"/>
              <w:bottom w:val="single" w:sz="4" w:space="0" w:color="auto"/>
              <w:right w:val="single" w:sz="4" w:space="0" w:color="auto"/>
            </w:tcBorders>
          </w:tcPr>
          <w:p w14:paraId="35F16C76"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88,357</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9DACA68"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138,817</w:t>
            </w:r>
          </w:p>
        </w:tc>
        <w:tc>
          <w:tcPr>
            <w:tcW w:w="749" w:type="pct"/>
            <w:tcBorders>
              <w:top w:val="single" w:sz="4" w:space="0" w:color="auto"/>
              <w:left w:val="single" w:sz="4" w:space="0" w:color="auto"/>
              <w:bottom w:val="single" w:sz="4" w:space="0" w:color="auto"/>
              <w:right w:val="single" w:sz="4" w:space="0" w:color="auto"/>
            </w:tcBorders>
          </w:tcPr>
          <w:p w14:paraId="29939B99"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0.1</w:t>
            </w:r>
          </w:p>
        </w:tc>
      </w:tr>
      <w:tr w:rsidR="00A4622A" w:rsidRPr="00086674" w14:paraId="61CC348A"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08F74A8D" w14:textId="77777777" w:rsidR="00A4622A" w:rsidRPr="00086674" w:rsidRDefault="00A4622A" w:rsidP="00AC5597">
            <w:pPr>
              <w:keepNext/>
              <w:keepLines/>
              <w:tabs>
                <w:tab w:val="left" w:pos="3141"/>
              </w:tabs>
              <w:suppressAutoHyphens/>
              <w:bidi/>
              <w:rPr>
                <w:sz w:val="20"/>
                <w:rtl/>
                <w:lang w:bidi="ar-LB"/>
              </w:rPr>
            </w:pPr>
            <w:r w:rsidRPr="00A45BD3">
              <w:rPr>
                <w:sz w:val="20"/>
                <w:rtl/>
                <w:lang w:bidi="ar-LB"/>
              </w:rPr>
              <w:t>الهيدروفلوروكربون</w:t>
            </w:r>
            <w:r w:rsidRPr="00086674">
              <w:rPr>
                <w:color w:val="000000"/>
                <w:sz w:val="20"/>
                <w:rtl/>
                <w:lang w:bidi="ar-LB"/>
              </w:rPr>
              <w:t>-</w:t>
            </w:r>
            <w:r w:rsidRPr="00086674">
              <w:rPr>
                <w:color w:val="000000"/>
                <w:sz w:val="20"/>
                <w:lang w:bidi="ar-LB"/>
              </w:rPr>
              <w:t>245fa</w:t>
            </w:r>
          </w:p>
        </w:tc>
        <w:tc>
          <w:tcPr>
            <w:tcW w:w="453" w:type="pct"/>
            <w:tcBorders>
              <w:top w:val="nil"/>
              <w:left w:val="single" w:sz="4" w:space="0" w:color="auto"/>
              <w:bottom w:val="single" w:sz="4" w:space="0" w:color="auto"/>
              <w:right w:val="single" w:sz="4" w:space="0" w:color="auto"/>
            </w:tcBorders>
            <w:shd w:val="clear" w:color="auto" w:fill="auto"/>
          </w:tcPr>
          <w:p w14:paraId="11F3A984" w14:textId="77777777" w:rsidR="00A4622A" w:rsidRPr="00086674" w:rsidRDefault="00A4622A" w:rsidP="00E52E6C">
            <w:pPr>
              <w:shd w:val="clear" w:color="auto" w:fill="FFFFFF" w:themeFill="background1"/>
              <w:suppressAutoHyphens/>
              <w:bidi/>
              <w:jc w:val="left"/>
              <w:rPr>
                <w:sz w:val="20"/>
                <w:rtl/>
                <w:lang w:bidi="ar-LB"/>
              </w:rPr>
            </w:pPr>
            <w:r w:rsidRPr="00086674">
              <w:rPr>
                <w:color w:val="000000"/>
                <w:sz w:val="20"/>
                <w:rtl/>
                <w:lang w:bidi="ar-LB"/>
              </w:rPr>
              <w:t>1</w:t>
            </w:r>
            <w:r w:rsidR="00897B29">
              <w:rPr>
                <w:color w:val="000000"/>
                <w:sz w:val="20"/>
                <w:rtl/>
                <w:lang w:bidi="ar-LB"/>
              </w:rPr>
              <w:t>,</w:t>
            </w:r>
            <w:r w:rsidRPr="00086674">
              <w:rPr>
                <w:color w:val="000000"/>
                <w:sz w:val="20"/>
                <w:rtl/>
                <w:lang w:bidi="ar-LB"/>
              </w:rPr>
              <w:t>030</w:t>
            </w:r>
          </w:p>
        </w:tc>
        <w:tc>
          <w:tcPr>
            <w:tcW w:w="663" w:type="pct"/>
            <w:tcBorders>
              <w:top w:val="single" w:sz="4" w:space="0" w:color="auto"/>
              <w:left w:val="single" w:sz="4" w:space="0" w:color="auto"/>
              <w:bottom w:val="single" w:sz="4" w:space="0" w:color="auto"/>
              <w:right w:val="single" w:sz="4" w:space="0" w:color="auto"/>
            </w:tcBorders>
          </w:tcPr>
          <w:p w14:paraId="4BBAD976"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3,110,198</w:t>
            </w:r>
          </w:p>
        </w:tc>
        <w:tc>
          <w:tcPr>
            <w:tcW w:w="594" w:type="pct"/>
            <w:tcBorders>
              <w:top w:val="single" w:sz="4" w:space="0" w:color="auto"/>
              <w:left w:val="single" w:sz="4" w:space="0" w:color="auto"/>
              <w:bottom w:val="single" w:sz="4" w:space="0" w:color="auto"/>
              <w:right w:val="single" w:sz="4" w:space="0" w:color="auto"/>
            </w:tcBorders>
          </w:tcPr>
          <w:p w14:paraId="5A3559A9"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102,320</w:t>
            </w:r>
          </w:p>
        </w:tc>
        <w:tc>
          <w:tcPr>
            <w:tcW w:w="671" w:type="pct"/>
            <w:tcBorders>
              <w:top w:val="single" w:sz="4" w:space="0" w:color="auto"/>
              <w:left w:val="single" w:sz="4" w:space="0" w:color="auto"/>
              <w:bottom w:val="single" w:sz="4" w:space="0" w:color="auto"/>
              <w:right w:val="single" w:sz="4" w:space="0" w:color="auto"/>
            </w:tcBorders>
          </w:tcPr>
          <w:p w14:paraId="4BBD8169"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159,743</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01A6AE4"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252,021</w:t>
            </w:r>
          </w:p>
        </w:tc>
        <w:tc>
          <w:tcPr>
            <w:tcW w:w="749" w:type="pct"/>
            <w:tcBorders>
              <w:top w:val="single" w:sz="4" w:space="0" w:color="auto"/>
              <w:left w:val="single" w:sz="4" w:space="0" w:color="auto"/>
              <w:bottom w:val="single" w:sz="4" w:space="0" w:color="auto"/>
              <w:right w:val="single" w:sz="4" w:space="0" w:color="auto"/>
            </w:tcBorders>
          </w:tcPr>
          <w:p w14:paraId="50838D2F"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0.3</w:t>
            </w:r>
          </w:p>
        </w:tc>
      </w:tr>
      <w:tr w:rsidR="00A4622A" w:rsidRPr="00086674" w14:paraId="6AFE5E70" w14:textId="77777777" w:rsidTr="0087775E">
        <w:tc>
          <w:tcPr>
            <w:tcW w:w="1268" w:type="pct"/>
            <w:tcBorders>
              <w:top w:val="nil"/>
              <w:left w:val="single" w:sz="4" w:space="0" w:color="auto"/>
              <w:bottom w:val="single" w:sz="4" w:space="0" w:color="auto"/>
              <w:right w:val="single" w:sz="4" w:space="0" w:color="auto"/>
            </w:tcBorders>
            <w:shd w:val="clear" w:color="auto" w:fill="auto"/>
          </w:tcPr>
          <w:p w14:paraId="7208849F" w14:textId="77777777" w:rsidR="00A4622A" w:rsidRDefault="00A4622A" w:rsidP="00AC5597">
            <w:pPr>
              <w:bidi/>
              <w:jc w:val="left"/>
              <w:rPr>
                <w:lang w:bidi="ar-LB"/>
              </w:rPr>
            </w:pPr>
            <w:r w:rsidRPr="00421FC0">
              <w:rPr>
                <w:sz w:val="20"/>
                <w:rtl/>
                <w:lang w:bidi="ar-LB"/>
              </w:rPr>
              <w:t>الهيدروفلوروكربون</w:t>
            </w:r>
            <w:r w:rsidRPr="00421FC0">
              <w:rPr>
                <w:color w:val="000000"/>
                <w:sz w:val="20"/>
                <w:rtl/>
                <w:lang w:bidi="ar-LB"/>
              </w:rPr>
              <w:t>-</w:t>
            </w:r>
            <w:r w:rsidRPr="00086674">
              <w:rPr>
                <w:color w:val="000000"/>
                <w:sz w:val="20"/>
                <w:lang w:bidi="ar-LB"/>
              </w:rPr>
              <w:t>65mfc</w:t>
            </w:r>
          </w:p>
        </w:tc>
        <w:tc>
          <w:tcPr>
            <w:tcW w:w="453" w:type="pct"/>
            <w:tcBorders>
              <w:top w:val="nil"/>
              <w:left w:val="single" w:sz="4" w:space="0" w:color="auto"/>
              <w:bottom w:val="single" w:sz="4" w:space="0" w:color="auto"/>
              <w:right w:val="single" w:sz="4" w:space="0" w:color="auto"/>
            </w:tcBorders>
            <w:shd w:val="clear" w:color="auto" w:fill="auto"/>
          </w:tcPr>
          <w:p w14:paraId="4BD4B695" w14:textId="77777777" w:rsidR="00A4622A" w:rsidRPr="00086674" w:rsidRDefault="00A4622A" w:rsidP="00E52E6C">
            <w:pPr>
              <w:shd w:val="clear" w:color="auto" w:fill="FFFFFF" w:themeFill="background1"/>
              <w:suppressAutoHyphens/>
              <w:bidi/>
              <w:jc w:val="left"/>
              <w:rPr>
                <w:sz w:val="20"/>
                <w:rtl/>
                <w:lang w:bidi="ar-LB"/>
              </w:rPr>
            </w:pPr>
            <w:r w:rsidRPr="00086674">
              <w:rPr>
                <w:color w:val="000000"/>
                <w:sz w:val="20"/>
                <w:rtl/>
                <w:lang w:bidi="ar-LB"/>
              </w:rPr>
              <w:t>794</w:t>
            </w:r>
          </w:p>
        </w:tc>
        <w:tc>
          <w:tcPr>
            <w:tcW w:w="663" w:type="pct"/>
            <w:tcBorders>
              <w:top w:val="single" w:sz="4" w:space="0" w:color="auto"/>
              <w:left w:val="single" w:sz="4" w:space="0" w:color="auto"/>
              <w:bottom w:val="single" w:sz="4" w:space="0" w:color="auto"/>
              <w:right w:val="single" w:sz="4" w:space="0" w:color="auto"/>
            </w:tcBorders>
          </w:tcPr>
          <w:p w14:paraId="3A6D3E7B"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91,469</w:t>
            </w:r>
          </w:p>
        </w:tc>
        <w:tc>
          <w:tcPr>
            <w:tcW w:w="594" w:type="pct"/>
            <w:tcBorders>
              <w:top w:val="single" w:sz="4" w:space="0" w:color="auto"/>
              <w:left w:val="single" w:sz="4" w:space="0" w:color="auto"/>
              <w:bottom w:val="single" w:sz="4" w:space="0" w:color="auto"/>
              <w:right w:val="single" w:sz="4" w:space="0" w:color="auto"/>
            </w:tcBorders>
          </w:tcPr>
          <w:p w14:paraId="0C02D20C"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152,448</w:t>
            </w:r>
          </w:p>
        </w:tc>
        <w:tc>
          <w:tcPr>
            <w:tcW w:w="671" w:type="pct"/>
            <w:tcBorders>
              <w:top w:val="single" w:sz="4" w:space="0" w:color="auto"/>
              <w:left w:val="single" w:sz="4" w:space="0" w:color="auto"/>
              <w:bottom w:val="single" w:sz="4" w:space="0" w:color="auto"/>
              <w:right w:val="single" w:sz="4" w:space="0" w:color="auto"/>
            </w:tcBorders>
          </w:tcPr>
          <w:p w14:paraId="6340D645"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190,560</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96912F2"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219,001</w:t>
            </w:r>
          </w:p>
        </w:tc>
        <w:tc>
          <w:tcPr>
            <w:tcW w:w="749" w:type="pct"/>
            <w:tcBorders>
              <w:top w:val="single" w:sz="4" w:space="0" w:color="auto"/>
              <w:left w:val="single" w:sz="4" w:space="0" w:color="auto"/>
              <w:bottom w:val="single" w:sz="4" w:space="0" w:color="auto"/>
              <w:right w:val="single" w:sz="4" w:space="0" w:color="auto"/>
            </w:tcBorders>
          </w:tcPr>
          <w:p w14:paraId="5F08ADBF"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0.2</w:t>
            </w:r>
          </w:p>
        </w:tc>
      </w:tr>
      <w:tr w:rsidR="00A4622A" w:rsidRPr="00086674" w14:paraId="67C27C19" w14:textId="77777777" w:rsidTr="0087775E">
        <w:tc>
          <w:tcPr>
            <w:tcW w:w="1268" w:type="pct"/>
            <w:tcBorders>
              <w:top w:val="nil"/>
              <w:left w:val="single" w:sz="4" w:space="0" w:color="auto"/>
              <w:bottom w:val="single" w:sz="4" w:space="0" w:color="auto"/>
              <w:right w:val="single" w:sz="4" w:space="0" w:color="auto"/>
            </w:tcBorders>
            <w:shd w:val="clear" w:color="auto" w:fill="auto"/>
          </w:tcPr>
          <w:p w14:paraId="3B79D7AA" w14:textId="77777777" w:rsidR="00A4622A" w:rsidRDefault="00A4622A" w:rsidP="00AC5597">
            <w:pPr>
              <w:bidi/>
              <w:jc w:val="left"/>
              <w:rPr>
                <w:lang w:bidi="ar-LB"/>
              </w:rPr>
            </w:pPr>
            <w:r w:rsidRPr="00421FC0">
              <w:rPr>
                <w:sz w:val="20"/>
                <w:rtl/>
                <w:lang w:bidi="ar-LB"/>
              </w:rPr>
              <w:t>الهيدروفلوروكربون</w:t>
            </w:r>
            <w:r w:rsidRPr="00421FC0">
              <w:rPr>
                <w:color w:val="000000"/>
                <w:sz w:val="20"/>
                <w:rtl/>
                <w:lang w:bidi="ar-LB"/>
              </w:rPr>
              <w:t>-</w:t>
            </w:r>
            <w:r>
              <w:rPr>
                <w:rtl/>
                <w:lang w:bidi="ar-LB"/>
              </w:rPr>
              <w:t>23</w:t>
            </w:r>
          </w:p>
        </w:tc>
        <w:tc>
          <w:tcPr>
            <w:tcW w:w="453" w:type="pct"/>
            <w:tcBorders>
              <w:top w:val="nil"/>
              <w:left w:val="single" w:sz="4" w:space="0" w:color="auto"/>
              <w:bottom w:val="single" w:sz="4" w:space="0" w:color="auto"/>
              <w:right w:val="single" w:sz="4" w:space="0" w:color="auto"/>
            </w:tcBorders>
            <w:shd w:val="clear" w:color="auto" w:fill="auto"/>
          </w:tcPr>
          <w:p w14:paraId="4C535AAA" w14:textId="77777777" w:rsidR="00A4622A" w:rsidRPr="00086674" w:rsidRDefault="00A4622A" w:rsidP="00E52E6C">
            <w:pPr>
              <w:shd w:val="clear" w:color="auto" w:fill="FFFFFF" w:themeFill="background1"/>
              <w:suppressAutoHyphens/>
              <w:bidi/>
              <w:jc w:val="left"/>
              <w:rPr>
                <w:sz w:val="20"/>
                <w:rtl/>
                <w:lang w:bidi="ar-LB"/>
              </w:rPr>
            </w:pPr>
            <w:r w:rsidRPr="00086674">
              <w:rPr>
                <w:color w:val="000000"/>
                <w:sz w:val="20"/>
                <w:rtl/>
                <w:lang w:bidi="ar-LB"/>
              </w:rPr>
              <w:t>14</w:t>
            </w:r>
            <w:r w:rsidR="00897B29">
              <w:rPr>
                <w:color w:val="000000"/>
                <w:sz w:val="20"/>
                <w:rtl/>
                <w:lang w:bidi="ar-LB"/>
              </w:rPr>
              <w:t>,</w:t>
            </w:r>
            <w:r w:rsidRPr="00086674">
              <w:rPr>
                <w:color w:val="000000"/>
                <w:sz w:val="20"/>
                <w:rtl/>
                <w:lang w:bidi="ar-LB"/>
              </w:rPr>
              <w:t>800</w:t>
            </w:r>
          </w:p>
        </w:tc>
        <w:tc>
          <w:tcPr>
            <w:tcW w:w="663" w:type="pct"/>
            <w:tcBorders>
              <w:top w:val="single" w:sz="4" w:space="0" w:color="auto"/>
              <w:left w:val="single" w:sz="4" w:space="0" w:color="auto"/>
              <w:bottom w:val="single" w:sz="4" w:space="0" w:color="auto"/>
              <w:right w:val="single" w:sz="4" w:space="0" w:color="auto"/>
            </w:tcBorders>
          </w:tcPr>
          <w:p w14:paraId="34CA17A8"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16,280</w:t>
            </w:r>
          </w:p>
        </w:tc>
        <w:tc>
          <w:tcPr>
            <w:tcW w:w="594" w:type="pct"/>
            <w:tcBorders>
              <w:top w:val="single" w:sz="4" w:space="0" w:color="auto"/>
              <w:left w:val="single" w:sz="4" w:space="0" w:color="auto"/>
              <w:bottom w:val="single" w:sz="4" w:space="0" w:color="auto"/>
              <w:right w:val="single" w:sz="4" w:space="0" w:color="auto"/>
            </w:tcBorders>
          </w:tcPr>
          <w:p w14:paraId="47FA5116"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3700</w:t>
            </w:r>
          </w:p>
        </w:tc>
        <w:tc>
          <w:tcPr>
            <w:tcW w:w="671" w:type="pct"/>
            <w:tcBorders>
              <w:top w:val="single" w:sz="4" w:space="0" w:color="auto"/>
              <w:left w:val="single" w:sz="4" w:space="0" w:color="auto"/>
              <w:bottom w:val="single" w:sz="4" w:space="0" w:color="auto"/>
              <w:right w:val="single" w:sz="4" w:space="0" w:color="auto"/>
            </w:tcBorders>
          </w:tcPr>
          <w:p w14:paraId="690596A6"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39,605</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6716075"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-1,167,276</w:t>
            </w:r>
          </w:p>
        </w:tc>
        <w:tc>
          <w:tcPr>
            <w:tcW w:w="749" w:type="pct"/>
            <w:tcBorders>
              <w:top w:val="single" w:sz="4" w:space="0" w:color="auto"/>
              <w:left w:val="single" w:sz="4" w:space="0" w:color="auto"/>
              <w:bottom w:val="single" w:sz="4" w:space="0" w:color="auto"/>
              <w:right w:val="single" w:sz="4" w:space="0" w:color="auto"/>
            </w:tcBorders>
          </w:tcPr>
          <w:p w14:paraId="168E2F8A" w14:textId="77777777" w:rsidR="00A4622A" w:rsidRPr="00086674" w:rsidRDefault="00A4622A" w:rsidP="00E52E6C">
            <w:pPr>
              <w:shd w:val="clear" w:color="auto" w:fill="FFFFFF" w:themeFill="background1"/>
              <w:suppressAutoHyphens/>
              <w:bidi/>
              <w:jc w:val="left"/>
              <w:rPr>
                <w:sz w:val="20"/>
                <w:rtl/>
                <w:lang w:bidi="ar-LB"/>
              </w:rPr>
            </w:pPr>
            <w:r w:rsidRPr="00086674">
              <w:rPr>
                <w:sz w:val="20"/>
                <w:rtl/>
                <w:lang w:bidi="ar-LB"/>
              </w:rPr>
              <w:t>-1.2</w:t>
            </w:r>
          </w:p>
        </w:tc>
      </w:tr>
      <w:tr w:rsidR="00A4622A" w:rsidRPr="00086674" w14:paraId="378BCE85"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2B1FC96A" w14:textId="77777777" w:rsidR="00A4622A" w:rsidRPr="0099280B" w:rsidDel="007C588C" w:rsidRDefault="00A4622A" w:rsidP="009E5080">
            <w:pPr>
              <w:keepNext/>
              <w:keepLines/>
              <w:tabs>
                <w:tab w:val="left" w:pos="3141"/>
              </w:tabs>
              <w:suppressAutoHyphens/>
              <w:jc w:val="right"/>
              <w:rPr>
                <w:sz w:val="20"/>
                <w:rtl/>
                <w:lang w:val="en-US" w:bidi="ar-LB"/>
              </w:rPr>
            </w:pPr>
            <w:r w:rsidRPr="00086674">
              <w:rPr>
                <w:color w:val="000000"/>
                <w:sz w:val="20"/>
                <w:lang w:bidi="ar-LB"/>
              </w:rPr>
              <w:t>R-404A</w:t>
            </w:r>
            <w:r>
              <w:rPr>
                <w:sz w:val="20"/>
                <w:lang w:val="en-US" w:bidi="ar-LB"/>
              </w:rPr>
              <w:t xml:space="preserve"> </w:t>
            </w:r>
            <w:r>
              <w:rPr>
                <w:sz w:val="20"/>
                <w:rtl/>
                <w:lang w:val="en-US" w:bidi="ar-LB"/>
              </w:rPr>
              <w:t>المادة</w:t>
            </w:r>
          </w:p>
        </w:tc>
        <w:tc>
          <w:tcPr>
            <w:tcW w:w="453" w:type="pct"/>
            <w:tcBorders>
              <w:top w:val="nil"/>
              <w:left w:val="single" w:sz="4" w:space="0" w:color="auto"/>
              <w:bottom w:val="single" w:sz="4" w:space="0" w:color="auto"/>
              <w:right w:val="single" w:sz="4" w:space="0" w:color="auto"/>
            </w:tcBorders>
            <w:shd w:val="clear" w:color="auto" w:fill="auto"/>
          </w:tcPr>
          <w:p w14:paraId="7D7EA46C" w14:textId="77777777" w:rsidR="00A4622A" w:rsidRPr="00086674" w:rsidRDefault="00A4622A" w:rsidP="00E52E6C">
            <w:pPr>
              <w:shd w:val="clear" w:color="auto" w:fill="FFFFFF" w:themeFill="background1"/>
              <w:suppressAutoHyphens/>
              <w:bidi/>
              <w:rPr>
                <w:sz w:val="20"/>
                <w:rtl/>
                <w:lang w:bidi="ar-LB"/>
              </w:rPr>
            </w:pPr>
            <w:r w:rsidRPr="00086674">
              <w:rPr>
                <w:color w:val="000000"/>
                <w:sz w:val="20"/>
                <w:rtl/>
                <w:lang w:bidi="ar-LB"/>
              </w:rPr>
              <w:t>3921.6</w:t>
            </w:r>
          </w:p>
        </w:tc>
        <w:tc>
          <w:tcPr>
            <w:tcW w:w="663" w:type="pct"/>
            <w:tcBorders>
              <w:top w:val="single" w:sz="4" w:space="0" w:color="auto"/>
              <w:left w:val="single" w:sz="4" w:space="0" w:color="auto"/>
              <w:bottom w:val="single" w:sz="4" w:space="0" w:color="auto"/>
              <w:right w:val="single" w:sz="4" w:space="0" w:color="auto"/>
            </w:tcBorders>
          </w:tcPr>
          <w:p w14:paraId="7E76B6EC" w14:textId="77777777" w:rsidR="00A4622A" w:rsidRPr="00086674" w:rsidRDefault="00A4622A" w:rsidP="00E52E6C">
            <w:pPr>
              <w:shd w:val="clear" w:color="auto" w:fill="FFFFFF" w:themeFill="background1"/>
              <w:suppressAutoHyphens/>
              <w:bidi/>
              <w:rPr>
                <w:sz w:val="20"/>
                <w:rtl/>
                <w:lang w:bidi="ar-LB"/>
              </w:rPr>
            </w:pPr>
            <w:r w:rsidRPr="00086674">
              <w:rPr>
                <w:sz w:val="20"/>
                <w:rtl/>
                <w:lang w:bidi="ar-LB"/>
              </w:rPr>
              <w:t>6,734,093</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B5466F5" w14:textId="77777777" w:rsidR="00A4622A" w:rsidRPr="00086674" w:rsidRDefault="00A4622A" w:rsidP="00E52E6C">
            <w:pPr>
              <w:bidi/>
              <w:rPr>
                <w:sz w:val="20"/>
                <w:rtl/>
                <w:lang w:bidi="ar-LB"/>
              </w:rPr>
            </w:pPr>
            <w:r w:rsidRPr="00086674">
              <w:rPr>
                <w:sz w:val="20"/>
                <w:rtl/>
                <w:lang w:bidi="ar-LB"/>
              </w:rPr>
              <w:t>6,390,522</w:t>
            </w:r>
          </w:p>
        </w:tc>
        <w:tc>
          <w:tcPr>
            <w:tcW w:w="671" w:type="pct"/>
            <w:tcBorders>
              <w:top w:val="single" w:sz="4" w:space="0" w:color="auto"/>
              <w:left w:val="single" w:sz="4" w:space="0" w:color="auto"/>
              <w:bottom w:val="single" w:sz="4" w:space="0" w:color="auto"/>
              <w:right w:val="single" w:sz="4" w:space="0" w:color="auto"/>
            </w:tcBorders>
          </w:tcPr>
          <w:p w14:paraId="5FFE9C25" w14:textId="77777777" w:rsidR="00A4622A" w:rsidRPr="00086674" w:rsidRDefault="00A4622A" w:rsidP="00E52E6C">
            <w:pPr>
              <w:shd w:val="clear" w:color="auto" w:fill="FFFFFF" w:themeFill="background1"/>
              <w:suppressAutoHyphens/>
              <w:bidi/>
              <w:rPr>
                <w:sz w:val="20"/>
                <w:rtl/>
                <w:lang w:bidi="ar-LB"/>
              </w:rPr>
            </w:pPr>
            <w:r w:rsidRPr="00086674">
              <w:rPr>
                <w:sz w:val="20"/>
                <w:rtl/>
                <w:lang w:bidi="ar-LB"/>
              </w:rPr>
              <w:t>7,921,240</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5B91ACC" w14:textId="77777777" w:rsidR="00A4622A" w:rsidRPr="00086674" w:rsidRDefault="00A4622A" w:rsidP="00E52E6C">
            <w:pPr>
              <w:shd w:val="clear" w:color="auto" w:fill="FFFFFF" w:themeFill="background1"/>
              <w:suppressAutoHyphens/>
              <w:bidi/>
              <w:rPr>
                <w:sz w:val="20"/>
                <w:rtl/>
                <w:lang w:bidi="ar-LB"/>
              </w:rPr>
            </w:pPr>
            <w:r w:rsidRPr="00086674">
              <w:rPr>
                <w:sz w:val="20"/>
                <w:rtl/>
                <w:lang w:bidi="ar-LB"/>
              </w:rPr>
              <w:t>23,972,592</w:t>
            </w:r>
          </w:p>
        </w:tc>
        <w:tc>
          <w:tcPr>
            <w:tcW w:w="749" w:type="pct"/>
            <w:tcBorders>
              <w:top w:val="single" w:sz="4" w:space="0" w:color="auto"/>
              <w:left w:val="single" w:sz="4" w:space="0" w:color="auto"/>
              <w:bottom w:val="single" w:sz="4" w:space="0" w:color="auto"/>
              <w:right w:val="single" w:sz="4" w:space="0" w:color="auto"/>
            </w:tcBorders>
          </w:tcPr>
          <w:p w14:paraId="6945D867" w14:textId="77777777" w:rsidR="00A4622A" w:rsidRPr="00086674" w:rsidRDefault="00A4622A" w:rsidP="00E52E6C">
            <w:pPr>
              <w:shd w:val="clear" w:color="auto" w:fill="FFFFFF" w:themeFill="background1"/>
              <w:suppressAutoHyphens/>
              <w:bidi/>
              <w:rPr>
                <w:sz w:val="20"/>
                <w:rtl/>
                <w:lang w:bidi="ar-LB"/>
              </w:rPr>
            </w:pPr>
            <w:r w:rsidRPr="00086674">
              <w:rPr>
                <w:sz w:val="20"/>
                <w:rtl/>
                <w:lang w:bidi="ar-LB"/>
              </w:rPr>
              <w:t>25.1</w:t>
            </w:r>
          </w:p>
        </w:tc>
      </w:tr>
      <w:tr w:rsidR="00A4622A" w:rsidRPr="00086674" w14:paraId="4E2BE126"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097E9BC3" w14:textId="77777777" w:rsidR="00A4622A" w:rsidRPr="0099280B" w:rsidRDefault="00A4622A" w:rsidP="009E5080">
            <w:pPr>
              <w:keepNext/>
              <w:keepLines/>
              <w:tabs>
                <w:tab w:val="left" w:pos="3141"/>
              </w:tabs>
              <w:suppressAutoHyphens/>
              <w:jc w:val="right"/>
              <w:rPr>
                <w:sz w:val="20"/>
                <w:lang w:val="en-US" w:bidi="ar-LB"/>
              </w:rPr>
            </w:pPr>
            <w:r w:rsidRPr="00086674">
              <w:rPr>
                <w:color w:val="000000"/>
                <w:sz w:val="20"/>
                <w:lang w:bidi="ar-LB"/>
              </w:rPr>
              <w:t>R-407C</w:t>
            </w:r>
            <w:r>
              <w:rPr>
                <w:sz w:val="20"/>
                <w:lang w:val="en-US" w:bidi="ar-LB"/>
              </w:rPr>
              <w:t xml:space="preserve"> </w:t>
            </w:r>
            <w:r>
              <w:rPr>
                <w:sz w:val="20"/>
                <w:rtl/>
                <w:lang w:val="en-US" w:bidi="ar-LB"/>
              </w:rPr>
              <w:t>المادة</w:t>
            </w:r>
          </w:p>
        </w:tc>
        <w:tc>
          <w:tcPr>
            <w:tcW w:w="453" w:type="pct"/>
            <w:tcBorders>
              <w:top w:val="nil"/>
              <w:left w:val="single" w:sz="4" w:space="0" w:color="auto"/>
              <w:bottom w:val="single" w:sz="4" w:space="0" w:color="auto"/>
              <w:right w:val="single" w:sz="4" w:space="0" w:color="auto"/>
            </w:tcBorders>
            <w:shd w:val="clear" w:color="auto" w:fill="auto"/>
          </w:tcPr>
          <w:p w14:paraId="592A3A57" w14:textId="77777777" w:rsidR="00A4622A" w:rsidRPr="00086674" w:rsidRDefault="00A4622A" w:rsidP="00E52E6C">
            <w:pPr>
              <w:shd w:val="clear" w:color="auto" w:fill="FFFFFF" w:themeFill="background1"/>
              <w:suppressAutoHyphens/>
              <w:bidi/>
              <w:rPr>
                <w:sz w:val="20"/>
                <w:rtl/>
                <w:lang w:bidi="ar-LB"/>
              </w:rPr>
            </w:pPr>
            <w:r w:rsidRPr="00086674">
              <w:rPr>
                <w:color w:val="000000"/>
                <w:sz w:val="20"/>
                <w:rtl/>
                <w:lang w:bidi="ar-LB"/>
              </w:rPr>
              <w:t>1773.85</w:t>
            </w:r>
          </w:p>
        </w:tc>
        <w:tc>
          <w:tcPr>
            <w:tcW w:w="663" w:type="pct"/>
            <w:tcBorders>
              <w:top w:val="single" w:sz="4" w:space="0" w:color="auto"/>
              <w:left w:val="single" w:sz="4" w:space="0" w:color="auto"/>
              <w:bottom w:val="single" w:sz="4" w:space="0" w:color="auto"/>
              <w:right w:val="single" w:sz="4" w:space="0" w:color="auto"/>
            </w:tcBorders>
          </w:tcPr>
          <w:p w14:paraId="440D05C7" w14:textId="77777777" w:rsidR="00A4622A" w:rsidRPr="00086674" w:rsidRDefault="00A4622A" w:rsidP="00E52E6C">
            <w:pPr>
              <w:shd w:val="clear" w:color="auto" w:fill="FFFFFF" w:themeFill="background1"/>
              <w:suppressAutoHyphens/>
              <w:bidi/>
              <w:rPr>
                <w:sz w:val="20"/>
                <w:rtl/>
                <w:lang w:bidi="ar-LB"/>
              </w:rPr>
            </w:pPr>
            <w:r w:rsidRPr="00086674">
              <w:rPr>
                <w:sz w:val="20"/>
                <w:rtl/>
                <w:lang w:bidi="ar-LB"/>
              </w:rPr>
              <w:t>290,060</w:t>
            </w:r>
          </w:p>
        </w:tc>
        <w:tc>
          <w:tcPr>
            <w:tcW w:w="594" w:type="pct"/>
            <w:tcBorders>
              <w:top w:val="single" w:sz="4" w:space="0" w:color="auto"/>
              <w:left w:val="single" w:sz="4" w:space="0" w:color="auto"/>
              <w:bottom w:val="single" w:sz="4" w:space="0" w:color="auto"/>
              <w:right w:val="single" w:sz="4" w:space="0" w:color="auto"/>
            </w:tcBorders>
          </w:tcPr>
          <w:p w14:paraId="42A38BE5" w14:textId="77777777" w:rsidR="00A4622A" w:rsidRPr="00086674" w:rsidRDefault="00A4622A" w:rsidP="00E52E6C">
            <w:pPr>
              <w:shd w:val="clear" w:color="auto" w:fill="FFFFFF" w:themeFill="background1"/>
              <w:suppressAutoHyphens/>
              <w:bidi/>
              <w:rPr>
                <w:sz w:val="20"/>
                <w:rtl/>
                <w:lang w:bidi="ar-LB"/>
              </w:rPr>
            </w:pPr>
            <w:r w:rsidRPr="00086674">
              <w:rPr>
                <w:sz w:val="20"/>
                <w:rtl/>
                <w:lang w:bidi="ar-LB"/>
              </w:rPr>
              <w:t>261,004</w:t>
            </w:r>
          </w:p>
        </w:tc>
        <w:tc>
          <w:tcPr>
            <w:tcW w:w="671" w:type="pct"/>
            <w:tcBorders>
              <w:top w:val="single" w:sz="4" w:space="0" w:color="auto"/>
              <w:left w:val="single" w:sz="4" w:space="0" w:color="auto"/>
              <w:bottom w:val="single" w:sz="4" w:space="0" w:color="auto"/>
              <w:right w:val="single" w:sz="4" w:space="0" w:color="auto"/>
            </w:tcBorders>
          </w:tcPr>
          <w:p w14:paraId="173A998D" w14:textId="77777777" w:rsidR="00A4622A" w:rsidRPr="00086674" w:rsidRDefault="00A4622A" w:rsidP="00E52E6C">
            <w:pPr>
              <w:shd w:val="clear" w:color="auto" w:fill="FFFFFF" w:themeFill="background1"/>
              <w:suppressAutoHyphens/>
              <w:bidi/>
              <w:rPr>
                <w:sz w:val="20"/>
                <w:rtl/>
                <w:lang w:bidi="ar-LB"/>
              </w:rPr>
            </w:pPr>
            <w:r w:rsidRPr="00086674">
              <w:rPr>
                <w:sz w:val="20"/>
                <w:rtl/>
                <w:lang w:bidi="ar-LB"/>
              </w:rPr>
              <w:t>302,441</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3E216308" w14:textId="77777777" w:rsidR="00A4622A" w:rsidRPr="00086674" w:rsidRDefault="00A4622A" w:rsidP="00E52E6C">
            <w:pPr>
              <w:shd w:val="clear" w:color="auto" w:fill="FFFFFF" w:themeFill="background1"/>
              <w:suppressAutoHyphens/>
              <w:bidi/>
              <w:rPr>
                <w:sz w:val="20"/>
                <w:rtl/>
                <w:lang w:bidi="ar-LB"/>
              </w:rPr>
            </w:pPr>
            <w:r w:rsidRPr="00086674">
              <w:rPr>
                <w:sz w:val="20"/>
                <w:rtl/>
                <w:lang w:bidi="ar-LB"/>
              </w:rPr>
              <w:t>621,435</w:t>
            </w:r>
          </w:p>
        </w:tc>
        <w:tc>
          <w:tcPr>
            <w:tcW w:w="749" w:type="pct"/>
            <w:tcBorders>
              <w:top w:val="single" w:sz="4" w:space="0" w:color="auto"/>
              <w:left w:val="single" w:sz="4" w:space="0" w:color="auto"/>
              <w:bottom w:val="single" w:sz="4" w:space="0" w:color="auto"/>
              <w:right w:val="single" w:sz="4" w:space="0" w:color="auto"/>
            </w:tcBorders>
          </w:tcPr>
          <w:p w14:paraId="21E0F536" w14:textId="77777777" w:rsidR="00A4622A" w:rsidRPr="00086674" w:rsidRDefault="00A4622A" w:rsidP="00E52E6C">
            <w:pPr>
              <w:shd w:val="clear" w:color="auto" w:fill="FFFFFF" w:themeFill="background1"/>
              <w:suppressAutoHyphens/>
              <w:bidi/>
              <w:rPr>
                <w:sz w:val="20"/>
                <w:rtl/>
                <w:lang w:bidi="ar-LB"/>
              </w:rPr>
            </w:pPr>
            <w:r w:rsidRPr="00086674">
              <w:rPr>
                <w:sz w:val="20"/>
                <w:rtl/>
                <w:lang w:bidi="ar-LB"/>
              </w:rPr>
              <w:t>0.6</w:t>
            </w:r>
          </w:p>
        </w:tc>
      </w:tr>
      <w:tr w:rsidR="00A4622A" w:rsidRPr="00086674" w14:paraId="261A9CB6"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0469420E" w14:textId="77777777" w:rsidR="00A4622A" w:rsidRPr="00086674" w:rsidRDefault="00A4622A" w:rsidP="009E5080">
            <w:pPr>
              <w:keepNext/>
              <w:keepLines/>
              <w:tabs>
                <w:tab w:val="left" w:pos="3141"/>
              </w:tabs>
              <w:suppressAutoHyphens/>
              <w:jc w:val="right"/>
              <w:rPr>
                <w:sz w:val="20"/>
                <w:lang w:bidi="ar-LB"/>
              </w:rPr>
            </w:pPr>
            <w:r w:rsidRPr="00086674">
              <w:rPr>
                <w:color w:val="000000"/>
                <w:sz w:val="20"/>
                <w:lang w:bidi="ar-LB"/>
              </w:rPr>
              <w:t>R-410A</w:t>
            </w:r>
            <w:r>
              <w:rPr>
                <w:sz w:val="20"/>
                <w:lang w:bidi="ar-LB"/>
              </w:rPr>
              <w:t xml:space="preserve"> </w:t>
            </w:r>
            <w:r>
              <w:rPr>
                <w:sz w:val="20"/>
                <w:rtl/>
                <w:lang w:val="en-US" w:bidi="ar-LB"/>
              </w:rPr>
              <w:t>المادة</w:t>
            </w:r>
          </w:p>
        </w:tc>
        <w:tc>
          <w:tcPr>
            <w:tcW w:w="453" w:type="pct"/>
            <w:tcBorders>
              <w:top w:val="nil"/>
              <w:left w:val="single" w:sz="4" w:space="0" w:color="auto"/>
              <w:bottom w:val="single" w:sz="4" w:space="0" w:color="auto"/>
              <w:right w:val="single" w:sz="4" w:space="0" w:color="auto"/>
            </w:tcBorders>
            <w:shd w:val="clear" w:color="auto" w:fill="auto"/>
          </w:tcPr>
          <w:p w14:paraId="5517BEFE" w14:textId="77777777" w:rsidR="00A4622A" w:rsidRPr="00086674" w:rsidRDefault="00A4622A" w:rsidP="00E52E6C">
            <w:pPr>
              <w:shd w:val="clear" w:color="auto" w:fill="FFFFFF" w:themeFill="background1"/>
              <w:suppressAutoHyphens/>
              <w:bidi/>
              <w:rPr>
                <w:sz w:val="20"/>
                <w:rtl/>
                <w:lang w:bidi="ar-LB"/>
              </w:rPr>
            </w:pPr>
            <w:r w:rsidRPr="00086674">
              <w:rPr>
                <w:color w:val="000000"/>
                <w:sz w:val="20"/>
                <w:rtl/>
                <w:lang w:bidi="ar-LB"/>
              </w:rPr>
              <w:t>2087.5</w:t>
            </w:r>
          </w:p>
        </w:tc>
        <w:tc>
          <w:tcPr>
            <w:tcW w:w="663" w:type="pct"/>
            <w:tcBorders>
              <w:top w:val="single" w:sz="4" w:space="0" w:color="auto"/>
              <w:left w:val="single" w:sz="4" w:space="0" w:color="auto"/>
              <w:bottom w:val="single" w:sz="4" w:space="0" w:color="auto"/>
              <w:right w:val="single" w:sz="4" w:space="0" w:color="auto"/>
            </w:tcBorders>
          </w:tcPr>
          <w:p w14:paraId="0B07010D" w14:textId="77777777" w:rsidR="00A4622A" w:rsidRPr="00086674" w:rsidRDefault="00A4622A" w:rsidP="00E52E6C">
            <w:pPr>
              <w:shd w:val="clear" w:color="auto" w:fill="FFFFFF" w:themeFill="background1"/>
              <w:suppressAutoHyphens/>
              <w:bidi/>
              <w:rPr>
                <w:sz w:val="20"/>
                <w:rtl/>
                <w:lang w:bidi="ar-LB"/>
              </w:rPr>
            </w:pPr>
            <w:r w:rsidRPr="00086674">
              <w:rPr>
                <w:sz w:val="20"/>
                <w:rtl/>
                <w:lang w:bidi="ar-LB"/>
              </w:rPr>
              <w:t>25,927,731</w:t>
            </w:r>
          </w:p>
        </w:tc>
        <w:tc>
          <w:tcPr>
            <w:tcW w:w="594" w:type="pct"/>
            <w:tcBorders>
              <w:top w:val="single" w:sz="4" w:space="0" w:color="auto"/>
              <w:left w:val="single" w:sz="4" w:space="0" w:color="auto"/>
              <w:bottom w:val="single" w:sz="4" w:space="0" w:color="auto"/>
              <w:right w:val="single" w:sz="4" w:space="0" w:color="auto"/>
            </w:tcBorders>
          </w:tcPr>
          <w:p w14:paraId="26BFFCFB" w14:textId="77777777" w:rsidR="00A4622A" w:rsidRPr="00086674" w:rsidRDefault="00A4622A" w:rsidP="00E52E6C">
            <w:pPr>
              <w:shd w:val="clear" w:color="auto" w:fill="FFFFFF" w:themeFill="background1"/>
              <w:suppressAutoHyphens/>
              <w:bidi/>
              <w:rPr>
                <w:sz w:val="20"/>
                <w:lang w:bidi="ar-LB"/>
              </w:rPr>
            </w:pPr>
            <w:r w:rsidRPr="00086674">
              <w:rPr>
                <w:sz w:val="20"/>
                <w:rtl/>
                <w:lang w:bidi="ar-LB"/>
              </w:rPr>
              <w:t>29,105,720</w:t>
            </w:r>
          </w:p>
        </w:tc>
        <w:tc>
          <w:tcPr>
            <w:tcW w:w="671" w:type="pct"/>
            <w:tcBorders>
              <w:top w:val="single" w:sz="4" w:space="0" w:color="auto"/>
              <w:left w:val="single" w:sz="4" w:space="0" w:color="auto"/>
              <w:bottom w:val="single" w:sz="4" w:space="0" w:color="auto"/>
              <w:right w:val="single" w:sz="4" w:space="0" w:color="auto"/>
            </w:tcBorders>
          </w:tcPr>
          <w:p w14:paraId="2E58F7EF" w14:textId="77777777" w:rsidR="00A4622A" w:rsidRPr="00086674" w:rsidRDefault="00A4622A" w:rsidP="00E52E6C">
            <w:pPr>
              <w:shd w:val="clear" w:color="auto" w:fill="FFFFFF" w:themeFill="background1"/>
              <w:suppressAutoHyphens/>
              <w:bidi/>
              <w:rPr>
                <w:sz w:val="20"/>
                <w:lang w:bidi="ar-LB"/>
              </w:rPr>
            </w:pPr>
            <w:r w:rsidRPr="00086674">
              <w:rPr>
                <w:sz w:val="20"/>
                <w:rtl/>
                <w:lang w:bidi="ar-LB"/>
              </w:rPr>
              <w:t>24,198,864</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62C61FE" w14:textId="77777777" w:rsidR="00A4622A" w:rsidRPr="00086674" w:rsidRDefault="00A4622A" w:rsidP="00E52E6C">
            <w:pPr>
              <w:shd w:val="clear" w:color="auto" w:fill="FFFFFF" w:themeFill="background1"/>
              <w:suppressAutoHyphens/>
              <w:bidi/>
              <w:rPr>
                <w:sz w:val="20"/>
                <w:lang w:bidi="ar-LB"/>
              </w:rPr>
            </w:pPr>
            <w:r w:rsidRPr="00086674">
              <w:rPr>
                <w:sz w:val="20"/>
                <w:rtl/>
                <w:lang w:bidi="ar-LB"/>
              </w:rPr>
              <w:t>43,452,308</w:t>
            </w:r>
          </w:p>
        </w:tc>
        <w:tc>
          <w:tcPr>
            <w:tcW w:w="749" w:type="pct"/>
            <w:tcBorders>
              <w:top w:val="single" w:sz="4" w:space="0" w:color="auto"/>
              <w:left w:val="single" w:sz="4" w:space="0" w:color="auto"/>
              <w:bottom w:val="single" w:sz="4" w:space="0" w:color="auto"/>
              <w:right w:val="single" w:sz="4" w:space="0" w:color="auto"/>
            </w:tcBorders>
          </w:tcPr>
          <w:p w14:paraId="0FB822C5" w14:textId="77777777" w:rsidR="00A4622A" w:rsidRPr="00086674" w:rsidRDefault="00A4622A" w:rsidP="00E52E6C">
            <w:pPr>
              <w:shd w:val="clear" w:color="auto" w:fill="FFFFFF" w:themeFill="background1"/>
              <w:suppressAutoHyphens/>
              <w:bidi/>
              <w:rPr>
                <w:sz w:val="20"/>
                <w:lang w:bidi="ar-LB"/>
              </w:rPr>
            </w:pPr>
            <w:r w:rsidRPr="00086674">
              <w:rPr>
                <w:sz w:val="20"/>
                <w:rtl/>
                <w:lang w:bidi="ar-LB"/>
              </w:rPr>
              <w:t>45.4</w:t>
            </w:r>
          </w:p>
        </w:tc>
      </w:tr>
      <w:tr w:rsidR="00A4622A" w:rsidRPr="00086674" w14:paraId="0B755244"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65FAADFC" w14:textId="77777777" w:rsidR="00A4622A" w:rsidRPr="00086674" w:rsidRDefault="00A4622A" w:rsidP="009E5080">
            <w:pPr>
              <w:keepNext/>
              <w:keepLines/>
              <w:tabs>
                <w:tab w:val="left" w:pos="3141"/>
              </w:tabs>
              <w:suppressAutoHyphens/>
              <w:jc w:val="right"/>
              <w:rPr>
                <w:sz w:val="20"/>
                <w:lang w:bidi="ar-LB"/>
              </w:rPr>
            </w:pPr>
            <w:r w:rsidRPr="00086674">
              <w:rPr>
                <w:color w:val="000000"/>
                <w:sz w:val="20"/>
                <w:lang w:bidi="ar-LB"/>
              </w:rPr>
              <w:t>R-507A</w:t>
            </w:r>
            <w:r>
              <w:rPr>
                <w:sz w:val="20"/>
                <w:lang w:bidi="ar-LB"/>
              </w:rPr>
              <w:t xml:space="preserve"> </w:t>
            </w:r>
            <w:r>
              <w:rPr>
                <w:sz w:val="20"/>
                <w:rtl/>
                <w:lang w:val="en-US" w:bidi="ar-LB"/>
              </w:rPr>
              <w:t>المادة</w:t>
            </w:r>
          </w:p>
        </w:tc>
        <w:tc>
          <w:tcPr>
            <w:tcW w:w="453" w:type="pct"/>
            <w:tcBorders>
              <w:top w:val="nil"/>
              <w:left w:val="single" w:sz="4" w:space="0" w:color="auto"/>
              <w:bottom w:val="single" w:sz="4" w:space="0" w:color="auto"/>
              <w:right w:val="single" w:sz="4" w:space="0" w:color="auto"/>
            </w:tcBorders>
            <w:shd w:val="clear" w:color="auto" w:fill="auto"/>
          </w:tcPr>
          <w:p w14:paraId="5CF17B68" w14:textId="77777777" w:rsidR="00A4622A" w:rsidRPr="00086674" w:rsidRDefault="00A4622A" w:rsidP="00E52E6C">
            <w:pPr>
              <w:shd w:val="clear" w:color="auto" w:fill="FFFFFF" w:themeFill="background1"/>
              <w:suppressAutoHyphens/>
              <w:bidi/>
              <w:rPr>
                <w:sz w:val="20"/>
                <w:rtl/>
                <w:lang w:bidi="ar-LB"/>
              </w:rPr>
            </w:pPr>
            <w:r w:rsidRPr="00086674">
              <w:rPr>
                <w:color w:val="000000"/>
                <w:sz w:val="20"/>
                <w:rtl/>
                <w:lang w:bidi="ar-LB"/>
              </w:rPr>
              <w:t>3</w:t>
            </w:r>
            <w:r w:rsidR="00897B29">
              <w:rPr>
                <w:color w:val="000000"/>
                <w:sz w:val="20"/>
                <w:rtl/>
                <w:lang w:bidi="ar-LB"/>
              </w:rPr>
              <w:t>,</w:t>
            </w:r>
            <w:r w:rsidRPr="00086674">
              <w:rPr>
                <w:color w:val="000000"/>
                <w:sz w:val="20"/>
                <w:rtl/>
                <w:lang w:bidi="ar-LB"/>
              </w:rPr>
              <w:t>985</w:t>
            </w:r>
          </w:p>
        </w:tc>
        <w:tc>
          <w:tcPr>
            <w:tcW w:w="663" w:type="pct"/>
            <w:tcBorders>
              <w:top w:val="single" w:sz="4" w:space="0" w:color="auto"/>
              <w:left w:val="single" w:sz="4" w:space="0" w:color="auto"/>
              <w:bottom w:val="single" w:sz="4" w:space="0" w:color="auto"/>
              <w:right w:val="single" w:sz="4" w:space="0" w:color="auto"/>
            </w:tcBorders>
          </w:tcPr>
          <w:p w14:paraId="37181CF9" w14:textId="77777777" w:rsidR="00A4622A" w:rsidRPr="00086674" w:rsidRDefault="00A4622A" w:rsidP="00E52E6C">
            <w:pPr>
              <w:shd w:val="clear" w:color="auto" w:fill="FFFFFF" w:themeFill="background1"/>
              <w:suppressAutoHyphens/>
              <w:bidi/>
              <w:rPr>
                <w:sz w:val="20"/>
                <w:rtl/>
                <w:lang w:bidi="ar-LB"/>
              </w:rPr>
            </w:pPr>
            <w:r w:rsidRPr="00086674">
              <w:rPr>
                <w:sz w:val="20"/>
                <w:rtl/>
                <w:lang w:bidi="ar-LB"/>
              </w:rPr>
              <w:t>1,700,559</w:t>
            </w:r>
          </w:p>
        </w:tc>
        <w:tc>
          <w:tcPr>
            <w:tcW w:w="594" w:type="pct"/>
            <w:tcBorders>
              <w:top w:val="single" w:sz="4" w:space="0" w:color="auto"/>
              <w:left w:val="single" w:sz="4" w:space="0" w:color="auto"/>
              <w:bottom w:val="single" w:sz="4" w:space="0" w:color="auto"/>
              <w:right w:val="single" w:sz="4" w:space="0" w:color="auto"/>
            </w:tcBorders>
          </w:tcPr>
          <w:p w14:paraId="331C4E48" w14:textId="77777777" w:rsidR="00A4622A" w:rsidRPr="00086674" w:rsidRDefault="00A4622A" w:rsidP="00E52E6C">
            <w:pPr>
              <w:shd w:val="clear" w:color="auto" w:fill="FFFFFF" w:themeFill="background1"/>
              <w:suppressAutoHyphens/>
              <w:bidi/>
              <w:rPr>
                <w:sz w:val="20"/>
                <w:lang w:bidi="ar-LB"/>
              </w:rPr>
            </w:pPr>
            <w:r w:rsidRPr="00086674">
              <w:rPr>
                <w:sz w:val="20"/>
                <w:rtl/>
                <w:lang w:bidi="ar-LB"/>
              </w:rPr>
              <w:t>1,006,970</w:t>
            </w:r>
          </w:p>
        </w:tc>
        <w:tc>
          <w:tcPr>
            <w:tcW w:w="671" w:type="pct"/>
            <w:tcBorders>
              <w:top w:val="single" w:sz="4" w:space="0" w:color="auto"/>
              <w:left w:val="single" w:sz="4" w:space="0" w:color="auto"/>
              <w:bottom w:val="single" w:sz="4" w:space="0" w:color="auto"/>
              <w:right w:val="single" w:sz="4" w:space="0" w:color="auto"/>
            </w:tcBorders>
          </w:tcPr>
          <w:p w14:paraId="5FF3E11E" w14:textId="77777777" w:rsidR="00A4622A" w:rsidRPr="00086674" w:rsidRDefault="00A4622A" w:rsidP="00E52E6C">
            <w:pPr>
              <w:shd w:val="clear" w:color="auto" w:fill="FFFFFF" w:themeFill="background1"/>
              <w:suppressAutoHyphens/>
              <w:bidi/>
              <w:rPr>
                <w:sz w:val="20"/>
                <w:lang w:bidi="ar-LB"/>
              </w:rPr>
            </w:pPr>
            <w:r w:rsidRPr="00086674">
              <w:rPr>
                <w:sz w:val="20"/>
                <w:rtl/>
                <w:lang w:bidi="ar-LB"/>
              </w:rPr>
              <w:t>1,263,006</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A10283F" w14:textId="77777777" w:rsidR="00A4622A" w:rsidRPr="00086674" w:rsidRDefault="00A4622A" w:rsidP="00E52E6C">
            <w:pPr>
              <w:shd w:val="clear" w:color="auto" w:fill="FFFFFF" w:themeFill="background1"/>
              <w:suppressAutoHyphens/>
              <w:bidi/>
              <w:rPr>
                <w:sz w:val="20"/>
                <w:lang w:bidi="ar-LB"/>
              </w:rPr>
            </w:pPr>
            <w:r w:rsidRPr="00086674">
              <w:rPr>
                <w:sz w:val="20"/>
                <w:rtl/>
                <w:lang w:bidi="ar-LB"/>
              </w:rPr>
              <w:t>3,308,200</w:t>
            </w:r>
          </w:p>
        </w:tc>
        <w:tc>
          <w:tcPr>
            <w:tcW w:w="749" w:type="pct"/>
            <w:tcBorders>
              <w:top w:val="single" w:sz="4" w:space="0" w:color="auto"/>
              <w:left w:val="single" w:sz="4" w:space="0" w:color="auto"/>
              <w:bottom w:val="single" w:sz="4" w:space="0" w:color="auto"/>
              <w:right w:val="single" w:sz="4" w:space="0" w:color="auto"/>
            </w:tcBorders>
          </w:tcPr>
          <w:p w14:paraId="48E4C563" w14:textId="77777777" w:rsidR="00A4622A" w:rsidRPr="00086674" w:rsidRDefault="00A4622A" w:rsidP="00E52E6C">
            <w:pPr>
              <w:shd w:val="clear" w:color="auto" w:fill="FFFFFF" w:themeFill="background1"/>
              <w:suppressAutoHyphens/>
              <w:bidi/>
              <w:rPr>
                <w:sz w:val="20"/>
                <w:lang w:bidi="ar-LB"/>
              </w:rPr>
            </w:pPr>
            <w:r w:rsidRPr="00086674">
              <w:rPr>
                <w:sz w:val="20"/>
                <w:rtl/>
                <w:lang w:bidi="ar-LB"/>
              </w:rPr>
              <w:t>3.5</w:t>
            </w:r>
          </w:p>
        </w:tc>
      </w:tr>
      <w:tr w:rsidR="00A4622A" w:rsidRPr="00086674" w14:paraId="39594916" w14:textId="77777777" w:rsidTr="0087775E">
        <w:tc>
          <w:tcPr>
            <w:tcW w:w="1268" w:type="pct"/>
            <w:tcBorders>
              <w:top w:val="nil"/>
              <w:left w:val="single" w:sz="4" w:space="0" w:color="auto"/>
              <w:bottom w:val="single" w:sz="4" w:space="0" w:color="auto"/>
              <w:right w:val="single" w:sz="4" w:space="0" w:color="auto"/>
            </w:tcBorders>
            <w:shd w:val="clear" w:color="auto" w:fill="auto"/>
            <w:vAlign w:val="bottom"/>
          </w:tcPr>
          <w:p w14:paraId="2EE1B260" w14:textId="77777777" w:rsidR="00A4622A" w:rsidRPr="00086674" w:rsidRDefault="00A4622A" w:rsidP="00AC5597">
            <w:pPr>
              <w:keepNext/>
              <w:keepLines/>
              <w:tabs>
                <w:tab w:val="left" w:pos="3141"/>
              </w:tabs>
              <w:suppressAutoHyphens/>
              <w:bidi/>
              <w:jc w:val="left"/>
              <w:rPr>
                <w:sz w:val="20"/>
                <w:rtl/>
                <w:lang w:bidi="ar-LB"/>
              </w:rPr>
            </w:pPr>
            <w:r w:rsidRPr="00421FC0">
              <w:rPr>
                <w:sz w:val="20"/>
                <w:rtl/>
                <w:lang w:bidi="ar-LB"/>
              </w:rPr>
              <w:t>الهيدروفلوروكربون</w:t>
            </w:r>
            <w:r w:rsidRPr="00421FC0">
              <w:rPr>
                <w:color w:val="000000"/>
                <w:sz w:val="20"/>
                <w:rtl/>
                <w:lang w:bidi="ar-LB"/>
              </w:rPr>
              <w:t>-</w:t>
            </w:r>
            <w:r w:rsidRPr="00086674">
              <w:rPr>
                <w:color w:val="000000"/>
                <w:sz w:val="20"/>
                <w:lang w:bidi="ar-LB"/>
              </w:rPr>
              <w:t>365mfc</w:t>
            </w:r>
            <w:r>
              <w:rPr>
                <w:sz w:val="20"/>
                <w:rtl/>
                <w:lang w:bidi="ar-LB"/>
              </w:rPr>
              <w:t xml:space="preserve"> / </w:t>
            </w:r>
            <w:r w:rsidRPr="00421FC0">
              <w:rPr>
                <w:sz w:val="20"/>
                <w:rtl/>
                <w:lang w:bidi="ar-LB"/>
              </w:rPr>
              <w:t>الهيدروفلوروكربون</w:t>
            </w:r>
            <w:r w:rsidRPr="00421FC0">
              <w:rPr>
                <w:color w:val="000000"/>
                <w:sz w:val="20"/>
                <w:rtl/>
                <w:lang w:bidi="ar-LB"/>
              </w:rPr>
              <w:t>-</w:t>
            </w:r>
            <w:r w:rsidRPr="00086674">
              <w:rPr>
                <w:color w:val="000000"/>
                <w:sz w:val="20"/>
                <w:lang w:bidi="ar-LB"/>
              </w:rPr>
              <w:t>227ea</w:t>
            </w:r>
          </w:p>
        </w:tc>
        <w:tc>
          <w:tcPr>
            <w:tcW w:w="453" w:type="pct"/>
            <w:tcBorders>
              <w:top w:val="nil"/>
              <w:left w:val="single" w:sz="4" w:space="0" w:color="auto"/>
              <w:bottom w:val="single" w:sz="4" w:space="0" w:color="auto"/>
              <w:right w:val="single" w:sz="4" w:space="0" w:color="auto"/>
            </w:tcBorders>
            <w:shd w:val="clear" w:color="auto" w:fill="auto"/>
          </w:tcPr>
          <w:p w14:paraId="2384E525" w14:textId="77777777" w:rsidR="00A4622A" w:rsidRPr="00086674" w:rsidRDefault="00A4622A" w:rsidP="00E52E6C">
            <w:pPr>
              <w:shd w:val="clear" w:color="auto" w:fill="FFFFFF" w:themeFill="background1"/>
              <w:suppressAutoHyphens/>
              <w:bidi/>
              <w:rPr>
                <w:sz w:val="20"/>
                <w:rtl/>
                <w:lang w:bidi="ar-LB"/>
              </w:rPr>
            </w:pPr>
            <w:r w:rsidRPr="00086674">
              <w:rPr>
                <w:color w:val="000000"/>
                <w:sz w:val="20"/>
                <w:rtl/>
                <w:lang w:bidi="ar-LB"/>
              </w:rPr>
              <w:t>963.82</w:t>
            </w:r>
          </w:p>
        </w:tc>
        <w:tc>
          <w:tcPr>
            <w:tcW w:w="663" w:type="pct"/>
            <w:tcBorders>
              <w:top w:val="single" w:sz="4" w:space="0" w:color="auto"/>
              <w:left w:val="single" w:sz="4" w:space="0" w:color="auto"/>
              <w:bottom w:val="single" w:sz="4" w:space="0" w:color="auto"/>
              <w:right w:val="single" w:sz="4" w:space="0" w:color="auto"/>
            </w:tcBorders>
          </w:tcPr>
          <w:p w14:paraId="3C576EDE" w14:textId="77777777" w:rsidR="00A4622A" w:rsidRPr="00086674" w:rsidRDefault="00A4622A" w:rsidP="00E52E6C">
            <w:pPr>
              <w:shd w:val="clear" w:color="auto" w:fill="FFFFFF" w:themeFill="background1"/>
              <w:suppressAutoHyphens/>
              <w:bidi/>
              <w:rPr>
                <w:sz w:val="20"/>
                <w:rtl/>
                <w:lang w:bidi="ar-LB"/>
              </w:rPr>
            </w:pPr>
            <w:r w:rsidRPr="00086674">
              <w:rPr>
                <w:sz w:val="20"/>
                <w:rtl/>
                <w:lang w:bidi="ar-LB"/>
              </w:rPr>
              <w:t>518,150</w:t>
            </w:r>
          </w:p>
        </w:tc>
        <w:tc>
          <w:tcPr>
            <w:tcW w:w="594" w:type="pct"/>
            <w:tcBorders>
              <w:top w:val="single" w:sz="4" w:space="0" w:color="auto"/>
              <w:left w:val="single" w:sz="4" w:space="0" w:color="auto"/>
              <w:bottom w:val="single" w:sz="4" w:space="0" w:color="auto"/>
              <w:right w:val="single" w:sz="4" w:space="0" w:color="auto"/>
            </w:tcBorders>
          </w:tcPr>
          <w:p w14:paraId="01451DDC" w14:textId="77777777" w:rsidR="00A4622A" w:rsidRPr="00086674" w:rsidRDefault="00A4622A" w:rsidP="00E52E6C">
            <w:pPr>
              <w:shd w:val="clear" w:color="auto" w:fill="FFFFFF" w:themeFill="background1"/>
              <w:suppressAutoHyphens/>
              <w:bidi/>
              <w:rPr>
                <w:sz w:val="20"/>
                <w:lang w:bidi="ar-LB"/>
              </w:rPr>
            </w:pPr>
            <w:r w:rsidRPr="00086674">
              <w:rPr>
                <w:sz w:val="20"/>
                <w:rtl/>
                <w:lang w:bidi="ar-LB"/>
              </w:rPr>
              <w:t>158,683</w:t>
            </w:r>
          </w:p>
        </w:tc>
        <w:tc>
          <w:tcPr>
            <w:tcW w:w="671" w:type="pct"/>
            <w:tcBorders>
              <w:top w:val="single" w:sz="4" w:space="0" w:color="auto"/>
              <w:left w:val="single" w:sz="4" w:space="0" w:color="auto"/>
              <w:bottom w:val="single" w:sz="4" w:space="0" w:color="auto"/>
              <w:right w:val="single" w:sz="4" w:space="0" w:color="auto"/>
            </w:tcBorders>
          </w:tcPr>
          <w:p w14:paraId="539720EA" w14:textId="77777777" w:rsidR="00A4622A" w:rsidRPr="00086674" w:rsidRDefault="00A4622A" w:rsidP="00E52E6C">
            <w:pPr>
              <w:shd w:val="clear" w:color="auto" w:fill="FFFFFF" w:themeFill="background1"/>
              <w:suppressAutoHyphens/>
              <w:bidi/>
              <w:rPr>
                <w:sz w:val="20"/>
                <w:lang w:bidi="ar-LB"/>
              </w:rPr>
            </w:pPr>
            <w:r w:rsidRPr="00086674">
              <w:rPr>
                <w:sz w:val="20"/>
                <w:rtl/>
                <w:lang w:bidi="ar-LB"/>
              </w:rPr>
              <w:t>225,303</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7D6A05A" w14:textId="77777777" w:rsidR="00A4622A" w:rsidRPr="00086674" w:rsidRDefault="00A4622A" w:rsidP="00E52E6C">
            <w:pPr>
              <w:shd w:val="clear" w:color="auto" w:fill="FFFFFF" w:themeFill="background1"/>
              <w:suppressAutoHyphens/>
              <w:bidi/>
              <w:rPr>
                <w:sz w:val="20"/>
                <w:lang w:bidi="ar-LB"/>
              </w:rPr>
            </w:pPr>
            <w:r w:rsidRPr="00086674">
              <w:rPr>
                <w:sz w:val="20"/>
                <w:rtl/>
                <w:lang w:bidi="ar-LB"/>
              </w:rPr>
              <w:t>201,708</w:t>
            </w:r>
          </w:p>
        </w:tc>
        <w:tc>
          <w:tcPr>
            <w:tcW w:w="749" w:type="pct"/>
            <w:tcBorders>
              <w:top w:val="single" w:sz="4" w:space="0" w:color="auto"/>
              <w:left w:val="single" w:sz="4" w:space="0" w:color="auto"/>
              <w:bottom w:val="single" w:sz="4" w:space="0" w:color="auto"/>
              <w:right w:val="single" w:sz="4" w:space="0" w:color="auto"/>
            </w:tcBorders>
          </w:tcPr>
          <w:p w14:paraId="2FD27EDA" w14:textId="77777777" w:rsidR="00A4622A" w:rsidRPr="00086674" w:rsidRDefault="00A4622A" w:rsidP="00E52E6C">
            <w:pPr>
              <w:shd w:val="clear" w:color="auto" w:fill="FFFFFF" w:themeFill="background1"/>
              <w:suppressAutoHyphens/>
              <w:bidi/>
              <w:rPr>
                <w:sz w:val="20"/>
                <w:lang w:bidi="ar-LB"/>
              </w:rPr>
            </w:pPr>
            <w:r w:rsidRPr="00086674">
              <w:rPr>
                <w:sz w:val="20"/>
                <w:rtl/>
                <w:lang w:bidi="ar-LB"/>
              </w:rPr>
              <w:t>0.2</w:t>
            </w:r>
          </w:p>
        </w:tc>
      </w:tr>
      <w:tr w:rsidR="00A4622A" w:rsidRPr="00086674" w14:paraId="0A37164A" w14:textId="77777777" w:rsidTr="0087775E">
        <w:tc>
          <w:tcPr>
            <w:tcW w:w="1268" w:type="pct"/>
            <w:tcBorders>
              <w:top w:val="single" w:sz="4" w:space="0" w:color="auto"/>
              <w:left w:val="single" w:sz="4" w:space="0" w:color="auto"/>
              <w:bottom w:val="single" w:sz="4" w:space="0" w:color="auto"/>
              <w:right w:val="single" w:sz="4" w:space="0" w:color="auto"/>
            </w:tcBorders>
            <w:shd w:val="clear" w:color="auto" w:fill="auto"/>
            <w:vAlign w:val="bottom"/>
          </w:tcPr>
          <w:p w14:paraId="3155AD4E" w14:textId="77777777" w:rsidR="00A4622A" w:rsidRPr="00086674" w:rsidRDefault="00A4622A" w:rsidP="00AC5597">
            <w:pPr>
              <w:keepNext/>
              <w:keepLines/>
              <w:tabs>
                <w:tab w:val="left" w:pos="3141"/>
              </w:tabs>
              <w:suppressAutoHyphens/>
              <w:bidi/>
              <w:rPr>
                <w:color w:val="000000"/>
                <w:sz w:val="20"/>
                <w:rtl/>
                <w:lang w:bidi="ar-LB"/>
              </w:rPr>
            </w:pPr>
            <w:r>
              <w:rPr>
                <w:color w:val="000000"/>
                <w:sz w:val="20"/>
                <w:rtl/>
                <w:lang w:bidi="ar-LB"/>
              </w:rPr>
              <w:t>مواد أخرى</w:t>
            </w:r>
            <w:r w:rsidRPr="00086674">
              <w:rPr>
                <w:color w:val="000000"/>
                <w:sz w:val="20"/>
                <w:rtl/>
                <w:lang w:bidi="ar-LB"/>
              </w:rPr>
              <w:t>*</w:t>
            </w:r>
          </w:p>
        </w:tc>
        <w:tc>
          <w:tcPr>
            <w:tcW w:w="453" w:type="pct"/>
            <w:tcBorders>
              <w:top w:val="single" w:sz="4" w:space="0" w:color="auto"/>
              <w:left w:val="single" w:sz="4" w:space="0" w:color="auto"/>
              <w:bottom w:val="single" w:sz="4" w:space="0" w:color="auto"/>
              <w:right w:val="single" w:sz="4" w:space="0" w:color="auto"/>
            </w:tcBorders>
          </w:tcPr>
          <w:p w14:paraId="3EE65AC9" w14:textId="77777777" w:rsidR="00A4622A" w:rsidRPr="00086674" w:rsidRDefault="00A4622A" w:rsidP="00E52E6C">
            <w:pPr>
              <w:shd w:val="clear" w:color="auto" w:fill="FFFFFF" w:themeFill="background1"/>
              <w:suppressAutoHyphens/>
              <w:bidi/>
              <w:spacing w:before="40" w:after="40"/>
              <w:rPr>
                <w:sz w:val="20"/>
                <w:rtl/>
                <w:lang w:bidi="ar-LB"/>
              </w:rPr>
            </w:pPr>
            <w:r>
              <w:rPr>
                <w:sz w:val="20"/>
                <w:rtl/>
                <w:lang w:bidi="ar-LB"/>
              </w:rPr>
              <w:t>-</w:t>
            </w:r>
          </w:p>
        </w:tc>
        <w:tc>
          <w:tcPr>
            <w:tcW w:w="663" w:type="pct"/>
            <w:tcBorders>
              <w:top w:val="single" w:sz="4" w:space="0" w:color="auto"/>
              <w:left w:val="single" w:sz="4" w:space="0" w:color="auto"/>
              <w:bottom w:val="single" w:sz="4" w:space="0" w:color="auto"/>
              <w:right w:val="single" w:sz="4" w:space="0" w:color="auto"/>
            </w:tcBorders>
          </w:tcPr>
          <w:p w14:paraId="26359582" w14:textId="77777777" w:rsidR="00A4622A" w:rsidRPr="00086674" w:rsidRDefault="00A4622A" w:rsidP="00E52E6C">
            <w:pPr>
              <w:shd w:val="clear" w:color="auto" w:fill="FFFFFF" w:themeFill="background1"/>
              <w:suppressAutoHyphens/>
              <w:bidi/>
              <w:spacing w:before="40" w:after="40"/>
              <w:rPr>
                <w:sz w:val="20"/>
                <w:rtl/>
                <w:lang w:bidi="ar-LB"/>
              </w:rPr>
            </w:pPr>
            <w:r w:rsidRPr="00086674">
              <w:rPr>
                <w:sz w:val="20"/>
                <w:rtl/>
                <w:lang w:bidi="ar-LB"/>
              </w:rPr>
              <w:t>95,599</w:t>
            </w:r>
          </w:p>
        </w:tc>
        <w:tc>
          <w:tcPr>
            <w:tcW w:w="594" w:type="pct"/>
            <w:tcBorders>
              <w:top w:val="single" w:sz="4" w:space="0" w:color="auto"/>
              <w:left w:val="single" w:sz="4" w:space="0" w:color="auto"/>
              <w:bottom w:val="single" w:sz="4" w:space="0" w:color="auto"/>
              <w:right w:val="single" w:sz="4" w:space="0" w:color="auto"/>
            </w:tcBorders>
          </w:tcPr>
          <w:p w14:paraId="70B55073" w14:textId="77777777" w:rsidR="00A4622A" w:rsidRPr="00086674" w:rsidRDefault="00A4622A" w:rsidP="00E52E6C">
            <w:pPr>
              <w:shd w:val="clear" w:color="auto" w:fill="FFFFFF" w:themeFill="background1"/>
              <w:suppressAutoHyphens/>
              <w:bidi/>
              <w:spacing w:before="40" w:after="40"/>
              <w:rPr>
                <w:sz w:val="20"/>
                <w:lang w:bidi="ar-LB"/>
              </w:rPr>
            </w:pPr>
            <w:r w:rsidRPr="00086674">
              <w:rPr>
                <w:sz w:val="20"/>
                <w:rtl/>
                <w:lang w:bidi="ar-LB"/>
              </w:rPr>
              <w:t>524,645</w:t>
            </w:r>
          </w:p>
        </w:tc>
        <w:tc>
          <w:tcPr>
            <w:tcW w:w="671" w:type="pct"/>
            <w:tcBorders>
              <w:top w:val="single" w:sz="4" w:space="0" w:color="auto"/>
              <w:left w:val="single" w:sz="4" w:space="0" w:color="auto"/>
              <w:bottom w:val="single" w:sz="4" w:space="0" w:color="auto"/>
              <w:right w:val="single" w:sz="4" w:space="0" w:color="auto"/>
            </w:tcBorders>
          </w:tcPr>
          <w:p w14:paraId="76DC3CC4" w14:textId="77777777" w:rsidR="00A4622A" w:rsidRPr="00086674" w:rsidRDefault="00A4622A" w:rsidP="00E52E6C">
            <w:pPr>
              <w:shd w:val="clear" w:color="auto" w:fill="FFFFFF" w:themeFill="background1"/>
              <w:suppressAutoHyphens/>
              <w:bidi/>
              <w:spacing w:before="40" w:after="40"/>
              <w:rPr>
                <w:sz w:val="20"/>
                <w:lang w:bidi="ar-LB"/>
              </w:rPr>
            </w:pPr>
            <w:r w:rsidRPr="00086674">
              <w:rPr>
                <w:sz w:val="20"/>
                <w:rtl/>
                <w:lang w:bidi="ar-LB"/>
              </w:rPr>
              <w:t>771,326</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A14281B" w14:textId="77777777" w:rsidR="00A4622A" w:rsidRPr="00086674" w:rsidRDefault="00A4622A" w:rsidP="00E52E6C">
            <w:pPr>
              <w:shd w:val="clear" w:color="auto" w:fill="FFFFFF" w:themeFill="background1"/>
              <w:suppressAutoHyphens/>
              <w:bidi/>
              <w:spacing w:before="40" w:after="40"/>
              <w:rPr>
                <w:sz w:val="20"/>
                <w:lang w:bidi="ar-LB"/>
              </w:rPr>
            </w:pPr>
            <w:r w:rsidRPr="00086674">
              <w:rPr>
                <w:sz w:val="20"/>
                <w:rtl/>
                <w:lang w:bidi="ar-LB"/>
              </w:rPr>
              <w:t>1,103,260</w:t>
            </w:r>
          </w:p>
        </w:tc>
        <w:tc>
          <w:tcPr>
            <w:tcW w:w="749" w:type="pct"/>
            <w:tcBorders>
              <w:top w:val="single" w:sz="4" w:space="0" w:color="auto"/>
              <w:left w:val="single" w:sz="4" w:space="0" w:color="auto"/>
              <w:bottom w:val="single" w:sz="4" w:space="0" w:color="auto"/>
              <w:right w:val="single" w:sz="4" w:space="0" w:color="auto"/>
            </w:tcBorders>
          </w:tcPr>
          <w:p w14:paraId="72538C37" w14:textId="77777777" w:rsidR="00A4622A" w:rsidRPr="00086674" w:rsidRDefault="00A4622A" w:rsidP="00E52E6C">
            <w:pPr>
              <w:shd w:val="clear" w:color="auto" w:fill="FFFFFF" w:themeFill="background1"/>
              <w:suppressAutoHyphens/>
              <w:bidi/>
              <w:spacing w:before="40" w:after="40"/>
              <w:rPr>
                <w:sz w:val="20"/>
                <w:lang w:bidi="ar-LB"/>
              </w:rPr>
            </w:pPr>
            <w:r w:rsidRPr="00086674">
              <w:rPr>
                <w:sz w:val="20"/>
                <w:rtl/>
                <w:lang w:bidi="ar-LB"/>
              </w:rPr>
              <w:t>1.2</w:t>
            </w:r>
          </w:p>
        </w:tc>
      </w:tr>
      <w:tr w:rsidR="00AE4437" w:rsidRPr="00086674" w14:paraId="19312328" w14:textId="77777777" w:rsidTr="0087775E">
        <w:tc>
          <w:tcPr>
            <w:tcW w:w="1720" w:type="pct"/>
            <w:gridSpan w:val="2"/>
            <w:tcBorders>
              <w:top w:val="single" w:sz="4" w:space="0" w:color="auto"/>
              <w:left w:val="single" w:sz="4" w:space="0" w:color="auto"/>
              <w:bottom w:val="single" w:sz="4" w:space="0" w:color="auto"/>
              <w:right w:val="single" w:sz="4" w:space="0" w:color="auto"/>
            </w:tcBorders>
          </w:tcPr>
          <w:p w14:paraId="7E5ED58B" w14:textId="07537B38" w:rsidR="00AE4437" w:rsidRPr="00086674" w:rsidRDefault="00AE4437" w:rsidP="00E52E6C">
            <w:pPr>
              <w:shd w:val="clear" w:color="auto" w:fill="FFFFFF" w:themeFill="background1"/>
              <w:suppressAutoHyphens/>
              <w:bidi/>
              <w:spacing w:before="40" w:after="40"/>
              <w:rPr>
                <w:b/>
                <w:bCs/>
                <w:sz w:val="20"/>
                <w:rtl/>
                <w:lang w:bidi="ar-LB"/>
              </w:rPr>
            </w:pPr>
            <w:r w:rsidRPr="00086674">
              <w:rPr>
                <w:b/>
                <w:bCs/>
                <w:sz w:val="20"/>
                <w:rtl/>
                <w:lang w:bidi="ar-LB"/>
              </w:rPr>
              <w:t xml:space="preserve">المجموع </w:t>
            </w:r>
            <w:r w:rsidR="008F4AE0" w:rsidRPr="00086674">
              <w:rPr>
                <w:b/>
                <w:bCs/>
                <w:sz w:val="20"/>
                <w:rtl/>
                <w:lang w:bidi="ar-LB"/>
              </w:rPr>
              <w:t>(طن</w:t>
            </w:r>
            <w:r w:rsidR="007E575E">
              <w:rPr>
                <w:b/>
                <w:bCs/>
                <w:sz w:val="20"/>
                <w:rtl/>
                <w:lang w:bidi="ar-LB"/>
              </w:rPr>
              <w:t xml:space="preserve"> من</w:t>
            </w:r>
            <w:r w:rsidRPr="00086674">
              <w:rPr>
                <w:b/>
                <w:bCs/>
                <w:sz w:val="20"/>
                <w:rtl/>
                <w:lang w:bidi="ar-LB"/>
              </w:rPr>
              <w:t xml:space="preserve"> مكافئ </w:t>
            </w:r>
            <w:r w:rsidRPr="007E575E">
              <w:rPr>
                <w:b/>
                <w:bCs/>
                <w:sz w:val="20"/>
                <w:rtl/>
                <w:lang w:bidi="ar-LB"/>
              </w:rPr>
              <w:t>ثاني أكسيد الكربون)</w:t>
            </w:r>
          </w:p>
        </w:tc>
        <w:tc>
          <w:tcPr>
            <w:tcW w:w="663" w:type="pct"/>
            <w:tcBorders>
              <w:top w:val="single" w:sz="4" w:space="0" w:color="auto"/>
              <w:left w:val="single" w:sz="4" w:space="0" w:color="auto"/>
              <w:bottom w:val="single" w:sz="4" w:space="0" w:color="auto"/>
              <w:right w:val="single" w:sz="4" w:space="0" w:color="auto"/>
            </w:tcBorders>
          </w:tcPr>
          <w:p w14:paraId="17332C56" w14:textId="77777777" w:rsidR="00AE4437" w:rsidRPr="00086674" w:rsidRDefault="00AE4437" w:rsidP="00E52E6C">
            <w:pPr>
              <w:shd w:val="clear" w:color="auto" w:fill="FFFFFF" w:themeFill="background1"/>
              <w:suppressAutoHyphens/>
              <w:bidi/>
              <w:spacing w:before="40" w:after="40"/>
              <w:rPr>
                <w:b/>
                <w:bCs/>
                <w:sz w:val="20"/>
                <w:rtl/>
                <w:lang w:bidi="ar-LB"/>
              </w:rPr>
            </w:pPr>
            <w:r w:rsidRPr="00086674">
              <w:rPr>
                <w:b/>
                <w:bCs/>
                <w:sz w:val="20"/>
                <w:rtl/>
                <w:lang w:bidi="ar-LB"/>
              </w:rPr>
              <w:t>50,263,203</w:t>
            </w:r>
          </w:p>
        </w:tc>
        <w:tc>
          <w:tcPr>
            <w:tcW w:w="594" w:type="pct"/>
            <w:tcBorders>
              <w:top w:val="single" w:sz="4" w:space="0" w:color="auto"/>
              <w:left w:val="single" w:sz="4" w:space="0" w:color="auto"/>
              <w:bottom w:val="single" w:sz="4" w:space="0" w:color="auto"/>
              <w:right w:val="single" w:sz="4" w:space="0" w:color="auto"/>
            </w:tcBorders>
          </w:tcPr>
          <w:p w14:paraId="21389604" w14:textId="77777777" w:rsidR="00AE4437" w:rsidRPr="00086674" w:rsidRDefault="00AE4437" w:rsidP="00E52E6C">
            <w:pPr>
              <w:shd w:val="clear" w:color="auto" w:fill="FFFFFF" w:themeFill="background1"/>
              <w:suppressAutoHyphens/>
              <w:bidi/>
              <w:spacing w:before="40" w:after="40"/>
              <w:rPr>
                <w:b/>
                <w:bCs/>
                <w:sz w:val="20"/>
                <w:rtl/>
                <w:lang w:bidi="ar-LB"/>
              </w:rPr>
            </w:pPr>
            <w:r w:rsidRPr="00086674">
              <w:rPr>
                <w:b/>
                <w:bCs/>
                <w:sz w:val="20"/>
                <w:rtl/>
                <w:lang w:bidi="ar-LB"/>
              </w:rPr>
              <w:t>48,211,034</w:t>
            </w:r>
          </w:p>
        </w:tc>
        <w:tc>
          <w:tcPr>
            <w:tcW w:w="671" w:type="pct"/>
            <w:tcBorders>
              <w:top w:val="single" w:sz="4" w:space="0" w:color="auto"/>
              <w:left w:val="single" w:sz="4" w:space="0" w:color="auto"/>
              <w:bottom w:val="single" w:sz="4" w:space="0" w:color="auto"/>
              <w:right w:val="single" w:sz="4" w:space="0" w:color="auto"/>
            </w:tcBorders>
          </w:tcPr>
          <w:p w14:paraId="12DFE8D4" w14:textId="77777777" w:rsidR="00AE4437" w:rsidRPr="00086674" w:rsidRDefault="00AE4437" w:rsidP="00E52E6C">
            <w:pPr>
              <w:shd w:val="clear" w:color="auto" w:fill="FFFFFF" w:themeFill="background1"/>
              <w:suppressAutoHyphens/>
              <w:bidi/>
              <w:spacing w:before="40" w:after="40"/>
              <w:rPr>
                <w:b/>
                <w:bCs/>
                <w:sz w:val="20"/>
                <w:rtl/>
                <w:lang w:bidi="ar-LB"/>
              </w:rPr>
            </w:pPr>
            <w:r w:rsidRPr="00086674">
              <w:rPr>
                <w:b/>
                <w:bCs/>
                <w:sz w:val="20"/>
                <w:rtl/>
                <w:lang w:bidi="ar-LB"/>
              </w:rPr>
              <w:t>47,994,455</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32F3CA88" w14:textId="77777777" w:rsidR="00AE4437" w:rsidRPr="00086674" w:rsidRDefault="00AE4437" w:rsidP="00E52E6C">
            <w:pPr>
              <w:suppressAutoHyphens/>
              <w:bidi/>
              <w:spacing w:before="40" w:after="40"/>
              <w:rPr>
                <w:b/>
                <w:bCs/>
                <w:sz w:val="20"/>
                <w:rtl/>
                <w:lang w:bidi="ar-LB"/>
              </w:rPr>
            </w:pPr>
            <w:r w:rsidRPr="00086674">
              <w:rPr>
                <w:b/>
                <w:bCs/>
                <w:sz w:val="20"/>
                <w:rtl/>
                <w:lang w:bidi="ar-LB"/>
              </w:rPr>
              <w:t>95,644,142</w:t>
            </w:r>
          </w:p>
        </w:tc>
        <w:tc>
          <w:tcPr>
            <w:tcW w:w="749" w:type="pct"/>
            <w:tcBorders>
              <w:top w:val="single" w:sz="4" w:space="0" w:color="auto"/>
              <w:left w:val="single" w:sz="4" w:space="0" w:color="auto"/>
              <w:bottom w:val="single" w:sz="4" w:space="0" w:color="auto"/>
              <w:right w:val="single" w:sz="4" w:space="0" w:color="auto"/>
            </w:tcBorders>
          </w:tcPr>
          <w:p w14:paraId="4DADA21D" w14:textId="77777777" w:rsidR="00AE4437" w:rsidRPr="00086674" w:rsidRDefault="00AE4437" w:rsidP="00E52E6C">
            <w:pPr>
              <w:shd w:val="clear" w:color="auto" w:fill="FFFFFF" w:themeFill="background1"/>
              <w:suppressAutoHyphens/>
              <w:bidi/>
              <w:spacing w:before="40" w:after="40"/>
              <w:rPr>
                <w:b/>
                <w:bCs/>
                <w:sz w:val="20"/>
                <w:rtl/>
                <w:lang w:bidi="ar-LB"/>
              </w:rPr>
            </w:pPr>
            <w:r w:rsidRPr="00086674">
              <w:rPr>
                <w:b/>
                <w:bCs/>
                <w:sz w:val="20"/>
                <w:rtl/>
                <w:lang w:bidi="ar-LB"/>
              </w:rPr>
              <w:t>100</w:t>
            </w:r>
          </w:p>
        </w:tc>
      </w:tr>
    </w:tbl>
    <w:p w14:paraId="0D1E693C" w14:textId="59ACF73C" w:rsidR="00AE4437" w:rsidRPr="00D57577" w:rsidRDefault="00AE4437" w:rsidP="0087775E">
      <w:pPr>
        <w:bidi/>
        <w:ind w:left="-138"/>
        <w:rPr>
          <w:sz w:val="18"/>
          <w:szCs w:val="18"/>
          <w:rtl/>
          <w:lang w:bidi="ar-LB"/>
        </w:rPr>
      </w:pPr>
      <w:r w:rsidRPr="00D57577">
        <w:rPr>
          <w:sz w:val="18"/>
          <w:szCs w:val="18"/>
          <w:rtl/>
          <w:lang w:bidi="ar-LB"/>
        </w:rPr>
        <w:t xml:space="preserve">* </w:t>
      </w:r>
      <w:r w:rsidR="00D25810">
        <w:rPr>
          <w:sz w:val="18"/>
          <w:szCs w:val="18"/>
          <w:rtl/>
          <w:lang w:bidi="ar-LB"/>
        </w:rPr>
        <w:t xml:space="preserve">تشمل </w:t>
      </w:r>
      <w:r w:rsidR="00D25810" w:rsidRPr="00421FC0">
        <w:rPr>
          <w:sz w:val="20"/>
          <w:rtl/>
          <w:lang w:bidi="ar-LB"/>
        </w:rPr>
        <w:t>الهيدروفلوروكربون</w:t>
      </w:r>
      <w:r w:rsidR="00D25810" w:rsidRPr="00421FC0">
        <w:rPr>
          <w:color w:val="000000"/>
          <w:sz w:val="20"/>
          <w:rtl/>
          <w:lang w:bidi="ar-LB"/>
        </w:rPr>
        <w:t>-</w:t>
      </w:r>
      <w:r w:rsidR="00D25810" w:rsidRPr="00D57577">
        <w:rPr>
          <w:sz w:val="18"/>
          <w:szCs w:val="18"/>
          <w:lang w:bidi="ar-LB"/>
        </w:rPr>
        <w:t>236fa</w:t>
      </w:r>
      <w:r w:rsidR="00D25810">
        <w:rPr>
          <w:sz w:val="18"/>
          <w:szCs w:val="18"/>
          <w:rtl/>
          <w:lang w:bidi="ar-LB"/>
        </w:rPr>
        <w:t xml:space="preserve"> </w:t>
      </w:r>
      <w:r w:rsidR="00AE3BDD">
        <w:rPr>
          <w:sz w:val="18"/>
          <w:szCs w:val="18"/>
          <w:rtl/>
          <w:lang w:bidi="ar-LB"/>
        </w:rPr>
        <w:t>و</w:t>
      </w:r>
      <w:r w:rsidR="00AE3BDD" w:rsidRPr="00D25810">
        <w:rPr>
          <w:sz w:val="20"/>
          <w:rtl/>
          <w:lang w:bidi="ar-LB"/>
        </w:rPr>
        <w:t>الهيدروفلوروكربون</w:t>
      </w:r>
      <w:r w:rsidR="00D25810" w:rsidRPr="00421FC0">
        <w:rPr>
          <w:color w:val="000000"/>
          <w:sz w:val="20"/>
          <w:rtl/>
          <w:lang w:bidi="ar-LB"/>
        </w:rPr>
        <w:t>-</w:t>
      </w:r>
      <w:r w:rsidR="00D25810" w:rsidRPr="00D57577">
        <w:rPr>
          <w:sz w:val="18"/>
          <w:szCs w:val="18"/>
          <w:lang w:bidi="ar-LB"/>
        </w:rPr>
        <w:t>43-10mee</w:t>
      </w:r>
      <w:r w:rsidR="00D25810">
        <w:rPr>
          <w:sz w:val="18"/>
          <w:szCs w:val="18"/>
          <w:rtl/>
          <w:lang w:bidi="ar-LB"/>
        </w:rPr>
        <w:t xml:space="preserve"> والمواد </w:t>
      </w:r>
      <w:r w:rsidR="00D25810" w:rsidRPr="00D57577">
        <w:rPr>
          <w:sz w:val="18"/>
          <w:szCs w:val="18"/>
          <w:lang w:bidi="ar-LB"/>
        </w:rPr>
        <w:t>R-407A, R-407F, R-417A, R-422A, R-422D, R-427A, R-434A, R-437A, R-438A, R</w:t>
      </w:r>
      <w:r w:rsidR="00D25810">
        <w:rPr>
          <w:sz w:val="18"/>
          <w:szCs w:val="18"/>
          <w:lang w:bidi="ar-LB"/>
        </w:rPr>
        <w:noBreakHyphen/>
      </w:r>
      <w:r w:rsidR="00D25810" w:rsidRPr="00D57577">
        <w:rPr>
          <w:sz w:val="18"/>
          <w:szCs w:val="18"/>
          <w:lang w:bidi="ar-LB"/>
        </w:rPr>
        <w:t>442A, R-448A, R-449A, R-449C, R-452A, R-453A, R-454A, R-454B, R-454C, R-507A, R-508B, R-513A, R-516</w:t>
      </w:r>
      <w:r w:rsidR="008F4AE0" w:rsidRPr="00D57577">
        <w:rPr>
          <w:sz w:val="18"/>
          <w:szCs w:val="18"/>
          <w:lang w:bidi="ar-LB"/>
        </w:rPr>
        <w:t>A</w:t>
      </w:r>
      <w:r w:rsidR="008F4AE0">
        <w:rPr>
          <w:sz w:val="18"/>
          <w:szCs w:val="18"/>
          <w:rtl/>
          <w:lang w:bidi="ar-LB"/>
        </w:rPr>
        <w:t xml:space="preserve"> و</w:t>
      </w:r>
      <w:r w:rsidRPr="00D57577">
        <w:rPr>
          <w:sz w:val="18"/>
          <w:szCs w:val="18"/>
          <w:rtl/>
          <w:lang w:bidi="ar-LB"/>
        </w:rPr>
        <w:t xml:space="preserve"> خلطات أخرى (</w:t>
      </w:r>
      <w:r w:rsidR="007F4C37">
        <w:rPr>
          <w:sz w:val="18"/>
          <w:szCs w:val="18"/>
          <w:rtl/>
          <w:lang w:bidi="ar-LB"/>
        </w:rPr>
        <w:t>كوستميكس</w:t>
      </w:r>
      <w:r w:rsidRPr="00D57577">
        <w:rPr>
          <w:sz w:val="18"/>
          <w:szCs w:val="18"/>
          <w:rtl/>
          <w:lang w:bidi="ar-LB"/>
        </w:rPr>
        <w:t>-111</w:t>
      </w:r>
      <w:r w:rsidR="0050361B">
        <w:rPr>
          <w:sz w:val="18"/>
          <w:szCs w:val="18"/>
          <w:rtl/>
          <w:lang w:bidi="ar-LB"/>
        </w:rPr>
        <w:t xml:space="preserve"> و</w:t>
      </w:r>
      <w:r w:rsidRPr="00D57577">
        <w:rPr>
          <w:sz w:val="18"/>
          <w:szCs w:val="18"/>
          <w:rtl/>
          <w:lang w:bidi="ar-LB"/>
        </w:rPr>
        <w:t xml:space="preserve"> </w:t>
      </w:r>
      <w:r w:rsidR="007F4C37">
        <w:rPr>
          <w:sz w:val="18"/>
          <w:szCs w:val="18"/>
          <w:rtl/>
          <w:lang w:bidi="ar-LB"/>
        </w:rPr>
        <w:t>كوستميكس</w:t>
      </w:r>
      <w:r w:rsidRPr="00D57577">
        <w:rPr>
          <w:sz w:val="18"/>
          <w:szCs w:val="18"/>
          <w:rtl/>
          <w:lang w:bidi="ar-LB"/>
        </w:rPr>
        <w:t>-134</w:t>
      </w:r>
      <w:r w:rsidR="0050361B">
        <w:rPr>
          <w:sz w:val="18"/>
          <w:szCs w:val="18"/>
          <w:rtl/>
          <w:lang w:bidi="ar-LB"/>
        </w:rPr>
        <w:t xml:space="preserve"> و</w:t>
      </w:r>
      <w:r w:rsidRPr="00D57577">
        <w:rPr>
          <w:sz w:val="18"/>
          <w:szCs w:val="18"/>
          <w:rtl/>
          <w:lang w:bidi="ar-LB"/>
        </w:rPr>
        <w:t xml:space="preserve"> </w:t>
      </w:r>
      <w:r w:rsidR="007F4C37">
        <w:rPr>
          <w:sz w:val="18"/>
          <w:szCs w:val="18"/>
          <w:rtl/>
          <w:lang w:bidi="ar-LB"/>
        </w:rPr>
        <w:t>كوستميكس</w:t>
      </w:r>
      <w:r w:rsidRPr="00D57577">
        <w:rPr>
          <w:sz w:val="18"/>
          <w:szCs w:val="18"/>
          <w:rtl/>
          <w:lang w:bidi="ar-LB"/>
        </w:rPr>
        <w:t>-166</w:t>
      </w:r>
      <w:r w:rsidR="0050361B">
        <w:rPr>
          <w:sz w:val="18"/>
          <w:szCs w:val="18"/>
          <w:rtl/>
          <w:lang w:bidi="ar-LB"/>
        </w:rPr>
        <w:t xml:space="preserve"> و</w:t>
      </w:r>
      <w:r w:rsidRPr="00D57577">
        <w:rPr>
          <w:sz w:val="18"/>
          <w:szCs w:val="18"/>
          <w:rtl/>
          <w:lang w:bidi="ar-LB"/>
        </w:rPr>
        <w:t xml:space="preserve"> </w:t>
      </w:r>
      <w:r w:rsidR="007F4C37">
        <w:rPr>
          <w:sz w:val="18"/>
          <w:szCs w:val="18"/>
          <w:rtl/>
          <w:lang w:bidi="ar-LB"/>
        </w:rPr>
        <w:t>كوستميكس</w:t>
      </w:r>
      <w:r w:rsidRPr="00D57577">
        <w:rPr>
          <w:sz w:val="18"/>
          <w:szCs w:val="18"/>
          <w:rtl/>
          <w:lang w:bidi="ar-LB"/>
        </w:rPr>
        <w:t>-174 و</w:t>
      </w:r>
      <w:r w:rsidR="007F4C37" w:rsidRPr="007F4C37">
        <w:rPr>
          <w:sz w:val="18"/>
          <w:szCs w:val="18"/>
          <w:rtl/>
          <w:lang w:bidi="ar-LB"/>
        </w:rPr>
        <w:t xml:space="preserve"> </w:t>
      </w:r>
      <w:r w:rsidR="007F4C37">
        <w:rPr>
          <w:sz w:val="18"/>
          <w:szCs w:val="18"/>
          <w:rtl/>
          <w:lang w:bidi="ar-LB"/>
        </w:rPr>
        <w:t>كوستميكس</w:t>
      </w:r>
      <w:r w:rsidRPr="00D57577">
        <w:rPr>
          <w:sz w:val="18"/>
          <w:szCs w:val="18"/>
          <w:rtl/>
          <w:lang w:bidi="ar-LB"/>
        </w:rPr>
        <w:t>-261).</w:t>
      </w:r>
    </w:p>
    <w:p w14:paraId="62B7E302" w14:textId="5965041B" w:rsidR="00AE4437" w:rsidRPr="00FC7200" w:rsidRDefault="00D569F5" w:rsidP="00D569F5">
      <w:pPr>
        <w:pStyle w:val="Heading1"/>
        <w:bidi/>
        <w:spacing w:before="240"/>
        <w:rPr>
          <w:sz w:val="26"/>
          <w:szCs w:val="26"/>
          <w:rtl/>
          <w:lang w:bidi="ar-LB"/>
        </w:rPr>
      </w:pPr>
      <w:r w:rsidRPr="00FC7200">
        <w:rPr>
          <w:sz w:val="26"/>
          <w:szCs w:val="26"/>
          <w:rtl/>
          <w:lang w:bidi="ar-LB"/>
        </w:rPr>
        <w:t xml:space="preserve">زاد </w:t>
      </w:r>
      <w:r w:rsidR="00AE4437" w:rsidRPr="00FC7200">
        <w:rPr>
          <w:sz w:val="26"/>
          <w:szCs w:val="26"/>
          <w:rtl/>
          <w:lang w:bidi="ar-LB"/>
        </w:rPr>
        <w:t xml:space="preserve">استهلاك </w:t>
      </w:r>
      <w:r w:rsidRPr="00FC7200">
        <w:rPr>
          <w:sz w:val="26"/>
          <w:szCs w:val="26"/>
          <w:rtl/>
          <w:lang w:bidi="ar-LB"/>
        </w:rPr>
        <w:t xml:space="preserve">المواد الهيدروفلوروكربونية </w:t>
      </w:r>
      <w:r w:rsidR="00AE4437" w:rsidRPr="00FC7200">
        <w:rPr>
          <w:sz w:val="26"/>
          <w:szCs w:val="26"/>
          <w:rtl/>
          <w:lang w:bidi="ar-LB"/>
        </w:rPr>
        <w:t xml:space="preserve">الإجمالي على مدى السنوات الخمس الماضية في جميع القطاعات. وفي الفترة 2020-2021، لوحظ انخفاض بنحو 4 في </w:t>
      </w:r>
      <w:r w:rsidR="008863FD">
        <w:rPr>
          <w:sz w:val="26"/>
          <w:szCs w:val="26"/>
          <w:rtl/>
          <w:lang w:bidi="ar-LB"/>
        </w:rPr>
        <w:t>المئة</w:t>
      </w:r>
      <w:r w:rsidR="00AE4437" w:rsidRPr="00FC7200">
        <w:rPr>
          <w:sz w:val="26"/>
          <w:szCs w:val="26"/>
          <w:rtl/>
          <w:lang w:bidi="ar-LB"/>
        </w:rPr>
        <w:t xml:space="preserve"> عن مستويات عام 2019، </w:t>
      </w:r>
      <w:r w:rsidRPr="00FC7200">
        <w:rPr>
          <w:sz w:val="26"/>
          <w:szCs w:val="26"/>
          <w:rtl/>
          <w:lang w:bidi="ar-LB"/>
        </w:rPr>
        <w:t>ويعزى</w:t>
      </w:r>
      <w:r w:rsidR="00AE4437" w:rsidRPr="00FC7200">
        <w:rPr>
          <w:sz w:val="26"/>
          <w:szCs w:val="26"/>
          <w:rtl/>
          <w:lang w:bidi="ar-LB"/>
        </w:rPr>
        <w:t xml:space="preserve"> ذلك في المق</w:t>
      </w:r>
      <w:r w:rsidRPr="00FC7200">
        <w:rPr>
          <w:sz w:val="26"/>
          <w:szCs w:val="26"/>
          <w:rtl/>
          <w:lang w:bidi="ar-LB"/>
        </w:rPr>
        <w:t>ام الأول إلى تأثير جائحة كوفيد</w:t>
      </w:r>
      <w:r w:rsidR="00AE4437" w:rsidRPr="00FC7200">
        <w:rPr>
          <w:sz w:val="26"/>
          <w:szCs w:val="26"/>
          <w:rtl/>
          <w:lang w:bidi="ar-LB"/>
        </w:rPr>
        <w:t>-19.</w:t>
      </w:r>
    </w:p>
    <w:p w14:paraId="438CB71E" w14:textId="5A54385D" w:rsidR="00AE4437" w:rsidRPr="00FC7200" w:rsidRDefault="00AE4437" w:rsidP="00AA53F4">
      <w:pPr>
        <w:pStyle w:val="Heading1"/>
        <w:bidi/>
        <w:spacing w:before="240"/>
        <w:rPr>
          <w:sz w:val="26"/>
          <w:szCs w:val="26"/>
          <w:rtl/>
          <w:lang w:bidi="ar-LB"/>
        </w:rPr>
      </w:pPr>
      <w:r w:rsidRPr="00FC7200">
        <w:rPr>
          <w:sz w:val="26"/>
          <w:szCs w:val="26"/>
          <w:rtl/>
          <w:lang w:bidi="ar-LB"/>
        </w:rPr>
        <w:lastRenderedPageBreak/>
        <w:t xml:space="preserve">وفي عام 2022، زاد استهلاك </w:t>
      </w:r>
      <w:r w:rsidR="00D569F5" w:rsidRPr="00FC7200">
        <w:rPr>
          <w:sz w:val="26"/>
          <w:szCs w:val="26"/>
          <w:rtl/>
          <w:lang w:bidi="ar-LB"/>
        </w:rPr>
        <w:t xml:space="preserve">المواد الهيدروفلوروكربونية </w:t>
      </w:r>
      <w:r w:rsidRPr="00FC7200">
        <w:rPr>
          <w:sz w:val="26"/>
          <w:szCs w:val="26"/>
          <w:rtl/>
          <w:lang w:bidi="ar-LB"/>
        </w:rPr>
        <w:t xml:space="preserve">بسرعة إلى 95.64 مليون طن </w:t>
      </w:r>
      <w:r w:rsidR="00D569F5" w:rsidRPr="00FC7200">
        <w:rPr>
          <w:sz w:val="26"/>
          <w:szCs w:val="26"/>
          <w:rtl/>
          <w:lang w:bidi="ar-LB"/>
        </w:rPr>
        <w:t xml:space="preserve">من </w:t>
      </w:r>
      <w:r w:rsidRPr="00FC7200">
        <w:rPr>
          <w:sz w:val="26"/>
          <w:szCs w:val="26"/>
          <w:rtl/>
          <w:lang w:bidi="ar-LB"/>
        </w:rPr>
        <w:t>مكافئ ثاني</w:t>
      </w:r>
      <w:r w:rsidRPr="00FC7200">
        <w:rPr>
          <w:sz w:val="26"/>
          <w:szCs w:val="26"/>
          <w:vertAlign w:val="subscript"/>
          <w:rtl/>
          <w:lang w:bidi="ar-LB"/>
        </w:rPr>
        <w:t xml:space="preserve"> </w:t>
      </w:r>
      <w:r w:rsidRPr="00FC7200">
        <w:rPr>
          <w:sz w:val="26"/>
          <w:szCs w:val="26"/>
          <w:rtl/>
          <w:lang w:bidi="ar-LB"/>
        </w:rPr>
        <w:t xml:space="preserve">أكسيد الكربون، وهو ضعف الاستهلاك مقارنة بالعامين السابقين. ويفسر ذلك </w:t>
      </w:r>
      <w:r w:rsidR="00D569F5" w:rsidRPr="00FC7200">
        <w:rPr>
          <w:sz w:val="26"/>
          <w:szCs w:val="26"/>
          <w:rtl/>
          <w:lang w:bidi="ar-LB"/>
        </w:rPr>
        <w:t>بال</w:t>
      </w:r>
      <w:r w:rsidRPr="00FC7200">
        <w:rPr>
          <w:sz w:val="26"/>
          <w:szCs w:val="26"/>
          <w:rtl/>
          <w:lang w:bidi="ar-LB"/>
        </w:rPr>
        <w:t xml:space="preserve">واردات غير </w:t>
      </w:r>
      <w:r w:rsidR="00D569F5" w:rsidRPr="00FC7200">
        <w:rPr>
          <w:sz w:val="26"/>
          <w:szCs w:val="26"/>
          <w:rtl/>
          <w:lang w:bidi="ar-LB"/>
        </w:rPr>
        <w:t>ال</w:t>
      </w:r>
      <w:r w:rsidRPr="00FC7200">
        <w:rPr>
          <w:sz w:val="26"/>
          <w:szCs w:val="26"/>
          <w:rtl/>
          <w:lang w:bidi="ar-LB"/>
        </w:rPr>
        <w:t>مسبوقة من قبل مستوردين أجنبيين</w:t>
      </w:r>
      <w:r w:rsidR="00D569F5" w:rsidRPr="00FC7200">
        <w:rPr>
          <w:sz w:val="26"/>
          <w:szCs w:val="26"/>
          <w:rtl/>
          <w:lang w:bidi="ar-LB"/>
        </w:rPr>
        <w:t xml:space="preserve"> اثنين</w:t>
      </w:r>
      <w:r w:rsidRPr="00FC7200">
        <w:rPr>
          <w:sz w:val="26"/>
          <w:szCs w:val="26"/>
          <w:rtl/>
          <w:lang w:bidi="ar-LB"/>
        </w:rPr>
        <w:t xml:space="preserve"> </w:t>
      </w:r>
      <w:r w:rsidR="00D569F5" w:rsidRPr="00FC7200">
        <w:rPr>
          <w:sz w:val="26"/>
          <w:szCs w:val="26"/>
          <w:rtl/>
          <w:lang w:bidi="ar-LB"/>
        </w:rPr>
        <w:t>ناشئين</w:t>
      </w:r>
      <w:r w:rsidRPr="00FC7200">
        <w:rPr>
          <w:sz w:val="26"/>
          <w:szCs w:val="26"/>
          <w:rtl/>
          <w:lang w:bidi="ar-LB"/>
        </w:rPr>
        <w:t xml:space="preserve"> </w:t>
      </w:r>
      <w:r w:rsidR="00D569F5" w:rsidRPr="00FC7200">
        <w:rPr>
          <w:sz w:val="26"/>
          <w:szCs w:val="26"/>
          <w:rtl/>
          <w:lang w:bidi="ar-LB"/>
        </w:rPr>
        <w:t xml:space="preserve">حديثا في المكسيك، (28,2 </w:t>
      </w:r>
      <w:r w:rsidR="006C31A1">
        <w:rPr>
          <w:sz w:val="26"/>
          <w:szCs w:val="26"/>
          <w:rtl/>
          <w:lang w:bidi="ar-LB"/>
        </w:rPr>
        <w:t>بالمائة</w:t>
      </w:r>
      <w:r w:rsidRPr="00FC7200">
        <w:rPr>
          <w:sz w:val="26"/>
          <w:szCs w:val="26"/>
          <w:rtl/>
          <w:lang w:bidi="ar-LB"/>
        </w:rPr>
        <w:t xml:space="preserve"> و7.6 </w:t>
      </w:r>
      <w:r w:rsidR="006C31A1">
        <w:rPr>
          <w:sz w:val="26"/>
          <w:szCs w:val="26"/>
          <w:rtl/>
          <w:lang w:bidi="ar-LB"/>
        </w:rPr>
        <w:t>بالمائة</w:t>
      </w:r>
      <w:r w:rsidRPr="00FC7200">
        <w:rPr>
          <w:sz w:val="26"/>
          <w:szCs w:val="26"/>
          <w:rtl/>
          <w:lang w:bidi="ar-LB"/>
        </w:rPr>
        <w:t>، على التوالي)، و</w:t>
      </w:r>
      <w:r w:rsidR="006C31A1" w:rsidRPr="006C31A1">
        <w:rPr>
          <w:sz w:val="26"/>
          <w:szCs w:val="26"/>
          <w:rtl/>
          <w:lang w:bidi="ar-LB"/>
        </w:rPr>
        <w:t xml:space="preserve">زيادة الواردات من قبل مستورد </w:t>
      </w:r>
      <w:r w:rsidR="006C31A1">
        <w:rPr>
          <w:sz w:val="26"/>
          <w:szCs w:val="26"/>
          <w:rtl/>
          <w:lang w:bidi="ar-LB"/>
        </w:rPr>
        <w:t>متواجد</w:t>
      </w:r>
      <w:r w:rsidR="006C31A1" w:rsidRPr="006C31A1">
        <w:rPr>
          <w:sz w:val="26"/>
          <w:szCs w:val="26"/>
          <w:rtl/>
          <w:lang w:bidi="ar-LB"/>
        </w:rPr>
        <w:t xml:space="preserve"> بالفعل </w:t>
      </w:r>
      <w:r w:rsidR="00D569F5" w:rsidRPr="00FC7200">
        <w:rPr>
          <w:sz w:val="26"/>
          <w:szCs w:val="26"/>
          <w:rtl/>
          <w:lang w:bidi="ar-LB"/>
        </w:rPr>
        <w:t xml:space="preserve">(28,2 </w:t>
      </w:r>
      <w:r w:rsidR="006C31A1">
        <w:rPr>
          <w:sz w:val="26"/>
          <w:szCs w:val="26"/>
          <w:rtl/>
          <w:lang w:bidi="ar-LB"/>
        </w:rPr>
        <w:t>بالمائة</w:t>
      </w:r>
      <w:r w:rsidRPr="00FC7200">
        <w:rPr>
          <w:sz w:val="26"/>
          <w:szCs w:val="26"/>
          <w:rtl/>
          <w:lang w:bidi="ar-LB"/>
        </w:rPr>
        <w:t xml:space="preserve">، أو </w:t>
      </w:r>
      <w:r w:rsidR="00D569F5" w:rsidRPr="00FC7200">
        <w:rPr>
          <w:sz w:val="26"/>
          <w:szCs w:val="26"/>
          <w:rtl/>
          <w:lang w:bidi="ar-LB"/>
        </w:rPr>
        <w:t xml:space="preserve">ضعف </w:t>
      </w:r>
      <w:r w:rsidRPr="00FC7200">
        <w:rPr>
          <w:sz w:val="26"/>
          <w:szCs w:val="26"/>
          <w:rtl/>
          <w:lang w:bidi="ar-LB"/>
        </w:rPr>
        <w:t xml:space="preserve">واردات </w:t>
      </w:r>
      <w:r w:rsidR="00D569F5" w:rsidRPr="00FC7200">
        <w:rPr>
          <w:sz w:val="26"/>
          <w:szCs w:val="26"/>
          <w:rtl/>
          <w:lang w:bidi="ar-LB"/>
        </w:rPr>
        <w:t xml:space="preserve">عام </w:t>
      </w:r>
      <w:r w:rsidRPr="00FC7200">
        <w:rPr>
          <w:sz w:val="26"/>
          <w:szCs w:val="26"/>
          <w:rtl/>
          <w:lang w:bidi="ar-LB"/>
        </w:rPr>
        <w:t xml:space="preserve">2021). </w:t>
      </w:r>
      <w:r w:rsidR="002876E6" w:rsidRPr="00FC7200">
        <w:rPr>
          <w:sz w:val="26"/>
          <w:szCs w:val="26"/>
          <w:rtl/>
          <w:lang w:bidi="ar-LB"/>
        </w:rPr>
        <w:t>و</w:t>
      </w:r>
      <w:r w:rsidRPr="00FC7200">
        <w:rPr>
          <w:sz w:val="26"/>
          <w:szCs w:val="26"/>
          <w:rtl/>
          <w:lang w:bidi="ar-LB"/>
        </w:rPr>
        <w:t xml:space="preserve">تشمل الأسباب الأخرى لزيادة استهلاك </w:t>
      </w:r>
      <w:r w:rsidR="002876E6" w:rsidRPr="00FC7200">
        <w:rPr>
          <w:sz w:val="26"/>
          <w:szCs w:val="26"/>
          <w:rtl/>
          <w:lang w:bidi="ar-LB"/>
        </w:rPr>
        <w:t xml:space="preserve">المواد الهيدروفلوروكربونية </w:t>
      </w:r>
      <w:r w:rsidRPr="00FC7200">
        <w:rPr>
          <w:sz w:val="26"/>
          <w:szCs w:val="26"/>
          <w:rtl/>
          <w:lang w:bidi="ar-LB"/>
        </w:rPr>
        <w:t xml:space="preserve">عام 2022 الطلب المتزايد بين المستخدمين النهائيين، والتوقعات في عملية تخصيص الحصص، واقتراب دخول التزامات </w:t>
      </w:r>
      <w:r w:rsidR="002876E6" w:rsidRPr="00FC7200">
        <w:rPr>
          <w:sz w:val="26"/>
          <w:szCs w:val="26"/>
          <w:rtl/>
          <w:lang w:bidi="ar-LB"/>
        </w:rPr>
        <w:t>البلد ب</w:t>
      </w:r>
      <w:r w:rsidRPr="00FC7200">
        <w:rPr>
          <w:sz w:val="26"/>
          <w:szCs w:val="26"/>
          <w:rtl/>
          <w:lang w:bidi="ar-LB"/>
        </w:rPr>
        <w:t xml:space="preserve">تعديل كيغالي حيز </w:t>
      </w:r>
      <w:r w:rsidR="00AA53F4" w:rsidRPr="00FC7200">
        <w:rPr>
          <w:sz w:val="26"/>
          <w:szCs w:val="26"/>
          <w:rtl/>
          <w:lang w:bidi="ar-LB"/>
        </w:rPr>
        <w:t>النفاذ</w:t>
      </w:r>
      <w:r w:rsidRPr="00FC7200">
        <w:rPr>
          <w:sz w:val="26"/>
          <w:szCs w:val="26"/>
          <w:rtl/>
          <w:lang w:bidi="ar-LB"/>
        </w:rPr>
        <w:t>.</w:t>
      </w:r>
      <w:r w:rsidR="002876E6" w:rsidRPr="00FC7200">
        <w:rPr>
          <w:sz w:val="26"/>
          <w:szCs w:val="26"/>
          <w:rtl/>
          <w:lang w:bidi="ar-LB"/>
        </w:rPr>
        <w:t xml:space="preserve"> </w:t>
      </w:r>
    </w:p>
    <w:p w14:paraId="0859C940" w14:textId="5407E050" w:rsidR="00AE4437" w:rsidRPr="00FC7200" w:rsidRDefault="00AE4437" w:rsidP="00D23193">
      <w:pPr>
        <w:pStyle w:val="Heading1"/>
        <w:bidi/>
        <w:rPr>
          <w:sz w:val="26"/>
          <w:szCs w:val="26"/>
          <w:rtl/>
          <w:lang w:bidi="ar-LB"/>
        </w:rPr>
      </w:pPr>
      <w:r w:rsidRPr="00FC7200">
        <w:rPr>
          <w:sz w:val="26"/>
          <w:szCs w:val="26"/>
          <w:rtl/>
          <w:lang w:bidi="ar-LB"/>
        </w:rPr>
        <w:t xml:space="preserve">وكانت أكبر زيادة في الاستهلاك في عام 2022 هي </w:t>
      </w:r>
      <w:r w:rsidR="00D23193" w:rsidRPr="00FC7200">
        <w:rPr>
          <w:sz w:val="26"/>
          <w:szCs w:val="26"/>
          <w:rtl/>
          <w:lang w:bidi="ar-LB"/>
        </w:rPr>
        <w:t>للمواد</w:t>
      </w:r>
      <w:r w:rsidR="00AA53F4" w:rsidRPr="00FC7200">
        <w:rPr>
          <w:sz w:val="26"/>
          <w:szCs w:val="26"/>
          <w:rtl/>
          <w:lang w:bidi="ar-LB"/>
        </w:rPr>
        <w:t xml:space="preserve"> </w:t>
      </w:r>
      <w:r w:rsidR="00AA53F4" w:rsidRPr="00FC7200">
        <w:rPr>
          <w:sz w:val="26"/>
          <w:szCs w:val="26"/>
          <w:lang w:bidi="ar-LB"/>
        </w:rPr>
        <w:t>R-410A, R-404A</w:t>
      </w:r>
      <w:r w:rsidRPr="00FC7200">
        <w:rPr>
          <w:sz w:val="26"/>
          <w:szCs w:val="26"/>
          <w:rtl/>
          <w:lang w:bidi="ar-LB"/>
        </w:rPr>
        <w:t xml:space="preserve"> </w:t>
      </w:r>
      <w:r w:rsidR="008F4AE0" w:rsidRPr="00FC7200">
        <w:rPr>
          <w:sz w:val="26"/>
          <w:szCs w:val="26"/>
          <w:rtl/>
          <w:lang w:bidi="ar-LB"/>
        </w:rPr>
        <w:t>والهيدروفلوروكربون</w:t>
      </w:r>
      <w:r w:rsidR="00AA53F4" w:rsidRPr="00FC7200">
        <w:rPr>
          <w:sz w:val="26"/>
          <w:szCs w:val="26"/>
          <w:rtl/>
          <w:lang w:bidi="ar-LB"/>
        </w:rPr>
        <w:t>-</w:t>
      </w:r>
      <w:r w:rsidR="00AA53F4" w:rsidRPr="00FC7200">
        <w:rPr>
          <w:sz w:val="26"/>
          <w:szCs w:val="26"/>
          <w:lang w:bidi="ar-LB"/>
        </w:rPr>
        <w:t>143a</w:t>
      </w:r>
      <w:r w:rsidRPr="00FC7200">
        <w:rPr>
          <w:sz w:val="26"/>
          <w:szCs w:val="26"/>
          <w:rtl/>
          <w:lang w:bidi="ar-LB"/>
        </w:rPr>
        <w:t>، التي زاد استخدامها من إجمالي 32.12 مليون إلى 72.82 مليون طن من مكافئ ثاني أكسيد الكربون.</w:t>
      </w:r>
      <w:r w:rsidRPr="00FC7200">
        <w:rPr>
          <w:sz w:val="26"/>
          <w:szCs w:val="26"/>
          <w:vertAlign w:val="subscript"/>
          <w:rtl/>
          <w:lang w:bidi="ar-LB"/>
        </w:rPr>
        <w:t xml:space="preserve"> </w:t>
      </w:r>
      <w:r w:rsidR="00D23193" w:rsidRPr="00FC7200">
        <w:rPr>
          <w:sz w:val="26"/>
          <w:szCs w:val="26"/>
          <w:rtl/>
          <w:lang w:bidi="ar-LB"/>
        </w:rPr>
        <w:t>و</w:t>
      </w:r>
      <w:r w:rsidRPr="00FC7200">
        <w:rPr>
          <w:sz w:val="26"/>
          <w:szCs w:val="26"/>
          <w:rtl/>
          <w:lang w:bidi="ar-LB"/>
        </w:rPr>
        <w:t xml:space="preserve">مقارنة </w:t>
      </w:r>
      <w:r w:rsidR="00D23193" w:rsidRPr="00FC7200">
        <w:rPr>
          <w:sz w:val="26"/>
          <w:szCs w:val="26"/>
          <w:rtl/>
          <w:lang w:bidi="ar-LB"/>
        </w:rPr>
        <w:t xml:space="preserve">بالمواد الهيدروفلوروكربونية </w:t>
      </w:r>
      <w:r w:rsidRPr="00FC7200">
        <w:rPr>
          <w:sz w:val="26"/>
          <w:szCs w:val="26"/>
          <w:rtl/>
          <w:lang w:bidi="ar-LB"/>
        </w:rPr>
        <w:t xml:space="preserve">الأخرى، كان النمو في استهلاك </w:t>
      </w:r>
      <w:r w:rsidR="00D23193" w:rsidRPr="00FC7200">
        <w:rPr>
          <w:sz w:val="26"/>
          <w:szCs w:val="26"/>
          <w:rtl/>
          <w:lang w:bidi="ar-LB"/>
        </w:rPr>
        <w:t>الهيدروفلوروكربون-</w:t>
      </w:r>
      <w:r w:rsidR="00D23193" w:rsidRPr="00FC7200">
        <w:rPr>
          <w:sz w:val="26"/>
          <w:szCs w:val="26"/>
          <w:lang w:bidi="ar-LB"/>
        </w:rPr>
        <w:t>143a</w:t>
      </w:r>
      <w:r w:rsidR="00D23193" w:rsidRPr="00FC7200">
        <w:rPr>
          <w:sz w:val="26"/>
          <w:szCs w:val="26"/>
          <w:rtl/>
          <w:lang w:bidi="ar-LB"/>
        </w:rPr>
        <w:t xml:space="preserve"> </w:t>
      </w:r>
      <w:r w:rsidRPr="00FC7200">
        <w:rPr>
          <w:sz w:val="26"/>
          <w:szCs w:val="26"/>
          <w:rtl/>
          <w:lang w:bidi="ar-LB"/>
        </w:rPr>
        <w:t>أبطأ</w:t>
      </w:r>
      <w:r w:rsidR="00D23193" w:rsidRPr="00FC7200">
        <w:rPr>
          <w:sz w:val="26"/>
          <w:szCs w:val="26"/>
          <w:rtl/>
          <w:lang w:bidi="ar-LB"/>
        </w:rPr>
        <w:t xml:space="preserve"> بسبب استبداله با</w:t>
      </w:r>
      <w:r w:rsidR="008F4AE0">
        <w:rPr>
          <w:sz w:val="26"/>
          <w:szCs w:val="26"/>
          <w:rtl/>
          <w:lang w:bidi="ar-LB"/>
        </w:rPr>
        <w:t>لا</w:t>
      </w:r>
      <w:r w:rsidR="00FC7200">
        <w:rPr>
          <w:sz w:val="26"/>
          <w:szCs w:val="26"/>
          <w:rtl/>
          <w:lang w:bidi="ar-LB"/>
        </w:rPr>
        <w:t>وليفينات الهيدروفلورية</w:t>
      </w:r>
      <w:r w:rsidR="00D23193" w:rsidRPr="00FC7200">
        <w:rPr>
          <w:sz w:val="26"/>
          <w:szCs w:val="26"/>
          <w:rtl/>
          <w:lang w:bidi="ar-LB"/>
        </w:rPr>
        <w:t>-</w:t>
      </w:r>
      <w:r w:rsidR="00D23193" w:rsidRPr="00FC7200">
        <w:rPr>
          <w:sz w:val="26"/>
          <w:szCs w:val="26"/>
          <w:lang w:bidi="ar-LB"/>
        </w:rPr>
        <w:t>1234yf</w:t>
      </w:r>
      <w:r w:rsidR="00D23193" w:rsidRPr="00FC7200">
        <w:rPr>
          <w:sz w:val="26"/>
          <w:szCs w:val="26"/>
          <w:rtl/>
          <w:lang w:bidi="ar-LB"/>
        </w:rPr>
        <w:t xml:space="preserve"> </w:t>
      </w:r>
      <w:r w:rsidRPr="00FC7200">
        <w:rPr>
          <w:sz w:val="26"/>
          <w:szCs w:val="26"/>
          <w:rtl/>
          <w:lang w:bidi="ar-LB"/>
        </w:rPr>
        <w:t>في أنظمة</w:t>
      </w:r>
      <w:r w:rsidR="00D23193" w:rsidRPr="00FC7200">
        <w:rPr>
          <w:sz w:val="26"/>
          <w:szCs w:val="26"/>
          <w:rtl/>
          <w:lang w:bidi="ar-LB"/>
        </w:rPr>
        <w:t xml:space="preserve"> تكييف الهواء المتنقلة</w:t>
      </w:r>
      <w:r w:rsidRPr="00FC7200">
        <w:rPr>
          <w:sz w:val="26"/>
          <w:szCs w:val="26"/>
          <w:rtl/>
          <w:lang w:bidi="ar-LB"/>
        </w:rPr>
        <w:t xml:space="preserve"> المثبتة</w:t>
      </w:r>
      <w:r w:rsidR="00D23193" w:rsidRPr="00FC7200">
        <w:rPr>
          <w:sz w:val="26"/>
          <w:szCs w:val="26"/>
          <w:rtl/>
          <w:lang w:bidi="ar-LB"/>
        </w:rPr>
        <w:t xml:space="preserve"> في المركبات المنتجة للتصدير، ول</w:t>
      </w:r>
      <w:r w:rsidRPr="00FC7200">
        <w:rPr>
          <w:sz w:val="26"/>
          <w:szCs w:val="26"/>
          <w:rtl/>
          <w:lang w:bidi="ar-LB"/>
        </w:rPr>
        <w:t>لتحويلات إلى</w:t>
      </w:r>
      <w:r w:rsidR="00D23193" w:rsidRPr="00FC7200">
        <w:rPr>
          <w:sz w:val="26"/>
          <w:szCs w:val="26"/>
          <w:rtl/>
          <w:lang w:bidi="ar-LB"/>
        </w:rPr>
        <w:t xml:space="preserve"> الأيزوبنتان</w:t>
      </w:r>
      <w:r w:rsidRPr="00FC7200">
        <w:rPr>
          <w:sz w:val="26"/>
          <w:szCs w:val="26"/>
          <w:rtl/>
          <w:lang w:bidi="ar-LB"/>
        </w:rPr>
        <w:t xml:space="preserve"> </w:t>
      </w:r>
      <w:r w:rsidR="00D23193" w:rsidRPr="00FC7200">
        <w:rPr>
          <w:sz w:val="26"/>
          <w:szCs w:val="26"/>
          <w:rtl/>
          <w:lang w:bidi="ar-LB"/>
        </w:rPr>
        <w:t>والبروبان في تصنيع الثلاجات المنزلية و</w:t>
      </w:r>
      <w:r w:rsidRPr="00FC7200">
        <w:rPr>
          <w:sz w:val="26"/>
          <w:szCs w:val="26"/>
          <w:rtl/>
          <w:lang w:bidi="ar-LB"/>
        </w:rPr>
        <w:t>التجارية</w:t>
      </w:r>
      <w:r w:rsidR="00D23193" w:rsidRPr="00FC7200">
        <w:rPr>
          <w:sz w:val="26"/>
          <w:szCs w:val="26"/>
          <w:rtl/>
          <w:lang w:bidi="ar-LB"/>
        </w:rPr>
        <w:t xml:space="preserve"> المستقلة</w:t>
      </w:r>
      <w:r w:rsidRPr="00FC7200">
        <w:rPr>
          <w:sz w:val="26"/>
          <w:szCs w:val="26"/>
          <w:rtl/>
          <w:lang w:bidi="ar-LB"/>
        </w:rPr>
        <w:t>.</w:t>
      </w:r>
    </w:p>
    <w:p w14:paraId="778A5D6F" w14:textId="77777777" w:rsidR="00AE4437" w:rsidRPr="00FC7200" w:rsidRDefault="00AE4437" w:rsidP="00AE4437">
      <w:pPr>
        <w:pStyle w:val="Heading1"/>
        <w:numPr>
          <w:ilvl w:val="0"/>
          <w:numId w:val="0"/>
        </w:numPr>
        <w:bidi/>
        <w:rPr>
          <w:i/>
          <w:iCs/>
          <w:sz w:val="26"/>
          <w:szCs w:val="26"/>
          <w:rtl/>
          <w:lang w:bidi="ar-LB"/>
        </w:rPr>
      </w:pPr>
      <w:r w:rsidRPr="00FC7200">
        <w:rPr>
          <w:i/>
          <w:iCs/>
          <w:sz w:val="26"/>
          <w:szCs w:val="26"/>
          <w:rtl/>
          <w:lang w:bidi="ar-LB"/>
        </w:rPr>
        <w:t>تقرير</w:t>
      </w:r>
      <w:r w:rsidR="00D057BF" w:rsidRPr="00FC7200">
        <w:rPr>
          <w:i/>
          <w:iCs/>
          <w:sz w:val="26"/>
          <w:szCs w:val="26"/>
          <w:rtl/>
          <w:lang w:bidi="ar-LB"/>
        </w:rPr>
        <w:t xml:space="preserve"> عن</w:t>
      </w:r>
      <w:r w:rsidRPr="00FC7200">
        <w:rPr>
          <w:i/>
          <w:iCs/>
          <w:sz w:val="26"/>
          <w:szCs w:val="26"/>
          <w:rtl/>
          <w:lang w:bidi="ar-LB"/>
        </w:rPr>
        <w:t xml:space="preserve"> تنفيذ البر</w:t>
      </w:r>
      <w:r w:rsidR="00D057BF" w:rsidRPr="00FC7200">
        <w:rPr>
          <w:i/>
          <w:iCs/>
          <w:sz w:val="26"/>
          <w:szCs w:val="26"/>
          <w:rtl/>
          <w:lang w:bidi="ar-LB"/>
        </w:rPr>
        <w:t>نامج القطري</w:t>
      </w:r>
    </w:p>
    <w:p w14:paraId="122F6C94" w14:textId="77777777" w:rsidR="00AE4437" w:rsidRPr="00FC7200" w:rsidRDefault="00AE4437" w:rsidP="00D057BF">
      <w:pPr>
        <w:pStyle w:val="Heading1"/>
        <w:bidi/>
        <w:rPr>
          <w:sz w:val="26"/>
          <w:szCs w:val="26"/>
          <w:rtl/>
          <w:lang w:bidi="ar-LB"/>
        </w:rPr>
      </w:pPr>
      <w:r w:rsidRPr="00FC7200">
        <w:rPr>
          <w:sz w:val="26"/>
          <w:szCs w:val="26"/>
          <w:rtl/>
          <w:lang w:bidi="ar-LB"/>
        </w:rPr>
        <w:t xml:space="preserve">أبلغت حكومة المكسيك عن بيانات استهلاك قطاع </w:t>
      </w:r>
      <w:r w:rsidR="00D057BF" w:rsidRPr="00FC7200">
        <w:rPr>
          <w:sz w:val="26"/>
          <w:szCs w:val="26"/>
          <w:rtl/>
          <w:lang w:bidi="ar-LB"/>
        </w:rPr>
        <w:t xml:space="preserve">المواد الهيدروفلوروكربونية </w:t>
      </w:r>
      <w:r w:rsidRPr="00FC7200">
        <w:rPr>
          <w:sz w:val="26"/>
          <w:szCs w:val="26"/>
          <w:rtl/>
          <w:lang w:bidi="ar-LB"/>
        </w:rPr>
        <w:t>في تقرير</w:t>
      </w:r>
      <w:r w:rsidR="00D057BF" w:rsidRPr="00FC7200">
        <w:rPr>
          <w:sz w:val="26"/>
          <w:szCs w:val="26"/>
          <w:rtl/>
          <w:lang w:bidi="ar-LB"/>
        </w:rPr>
        <w:t xml:space="preserve"> عن</w:t>
      </w:r>
      <w:r w:rsidRPr="00FC7200">
        <w:rPr>
          <w:sz w:val="26"/>
          <w:szCs w:val="26"/>
          <w:rtl/>
          <w:lang w:bidi="ar-LB"/>
        </w:rPr>
        <w:t xml:space="preserve"> ت</w:t>
      </w:r>
      <w:r w:rsidR="00D057BF" w:rsidRPr="00FC7200">
        <w:rPr>
          <w:sz w:val="26"/>
          <w:szCs w:val="26"/>
          <w:rtl/>
          <w:lang w:bidi="ar-LB"/>
        </w:rPr>
        <w:t xml:space="preserve">نفيذ البرنامج القطري لعام 2022 </w:t>
      </w:r>
      <w:r w:rsidRPr="00FC7200">
        <w:rPr>
          <w:sz w:val="26"/>
          <w:szCs w:val="26"/>
          <w:rtl/>
          <w:lang w:bidi="ar-LB"/>
        </w:rPr>
        <w:t>التي تتسق مع البيانات المبلغ عنها بموجب المادة 7 من بروتوكول مونتريال.</w:t>
      </w:r>
    </w:p>
    <w:p w14:paraId="406529FB" w14:textId="77777777" w:rsidR="00AE4437" w:rsidRPr="00FC7200" w:rsidRDefault="00AE4437" w:rsidP="00D057BF">
      <w:pPr>
        <w:pStyle w:val="Heading1"/>
        <w:numPr>
          <w:ilvl w:val="0"/>
          <w:numId w:val="0"/>
        </w:numPr>
        <w:bidi/>
        <w:spacing w:before="240"/>
        <w:rPr>
          <w:sz w:val="26"/>
          <w:szCs w:val="26"/>
          <w:u w:val="single"/>
          <w:rtl/>
          <w:lang w:bidi="ar-LB"/>
        </w:rPr>
      </w:pPr>
      <w:r w:rsidRPr="00FC7200">
        <w:rPr>
          <w:sz w:val="26"/>
          <w:szCs w:val="26"/>
          <w:u w:val="single"/>
          <w:rtl/>
          <w:lang w:bidi="ar-LB"/>
        </w:rPr>
        <w:t xml:space="preserve">توزيع </w:t>
      </w:r>
      <w:r w:rsidR="00D057BF" w:rsidRPr="00FC7200">
        <w:rPr>
          <w:sz w:val="26"/>
          <w:szCs w:val="26"/>
          <w:u w:val="single"/>
          <w:rtl/>
          <w:lang w:bidi="ar-LB"/>
        </w:rPr>
        <w:t xml:space="preserve">المواد الهيدروفلوروكربونية </w:t>
      </w:r>
      <w:r w:rsidRPr="00FC7200">
        <w:rPr>
          <w:sz w:val="26"/>
          <w:szCs w:val="26"/>
          <w:u w:val="single"/>
          <w:rtl/>
          <w:lang w:bidi="ar-LB"/>
        </w:rPr>
        <w:t>حسب القطاع</w:t>
      </w:r>
    </w:p>
    <w:p w14:paraId="04084F37" w14:textId="61193D24" w:rsidR="00AE4437" w:rsidRPr="00FC7200" w:rsidRDefault="00AE4437" w:rsidP="006F19CD">
      <w:pPr>
        <w:pStyle w:val="Heading1"/>
        <w:keepNext/>
        <w:suppressAutoHyphens/>
        <w:bidi/>
        <w:rPr>
          <w:b/>
          <w:bCs/>
          <w:sz w:val="26"/>
          <w:szCs w:val="26"/>
          <w:rtl/>
          <w:lang w:bidi="ar-LB"/>
        </w:rPr>
      </w:pPr>
      <w:r w:rsidRPr="00FC7200">
        <w:rPr>
          <w:sz w:val="26"/>
          <w:szCs w:val="26"/>
          <w:rtl/>
          <w:lang w:bidi="ar-LB"/>
        </w:rPr>
        <w:t xml:space="preserve">في عام 2022، لوحظ أعلى استهلاك </w:t>
      </w:r>
      <w:r w:rsidR="009035E8" w:rsidRPr="00FC7200">
        <w:rPr>
          <w:sz w:val="26"/>
          <w:szCs w:val="26"/>
          <w:rtl/>
          <w:lang w:bidi="ar-LB"/>
        </w:rPr>
        <w:t xml:space="preserve">المواد الهيدروفلوروكربونية </w:t>
      </w:r>
      <w:r w:rsidRPr="00FC7200">
        <w:rPr>
          <w:sz w:val="26"/>
          <w:szCs w:val="26"/>
          <w:rtl/>
          <w:lang w:bidi="ar-LB"/>
        </w:rPr>
        <w:t xml:space="preserve">في قطاع الخدمة (50.5 في </w:t>
      </w:r>
      <w:r w:rsidR="008863FD">
        <w:rPr>
          <w:sz w:val="26"/>
          <w:szCs w:val="26"/>
          <w:rtl/>
          <w:lang w:bidi="ar-LB"/>
        </w:rPr>
        <w:t>المئة</w:t>
      </w:r>
      <w:r w:rsidRPr="00FC7200">
        <w:rPr>
          <w:sz w:val="26"/>
          <w:szCs w:val="26"/>
          <w:rtl/>
          <w:lang w:bidi="ar-LB"/>
        </w:rPr>
        <w:t xml:space="preserve"> من إجمالي استهلاك </w:t>
      </w:r>
      <w:r w:rsidR="009035E8" w:rsidRPr="00FC7200">
        <w:rPr>
          <w:sz w:val="26"/>
          <w:szCs w:val="26"/>
          <w:rtl/>
          <w:lang w:bidi="ar-LB"/>
        </w:rPr>
        <w:t>المواد الهيدروفلوروكربونية في البل</w:t>
      </w:r>
      <w:r w:rsidRPr="00FC7200">
        <w:rPr>
          <w:sz w:val="26"/>
          <w:szCs w:val="26"/>
          <w:rtl/>
          <w:lang w:bidi="ar-LB"/>
        </w:rPr>
        <w:t xml:space="preserve">د بالطن المتري و </w:t>
      </w:r>
      <w:r w:rsidRPr="00FC7200">
        <w:rPr>
          <w:sz w:val="26"/>
          <w:szCs w:val="26"/>
          <w:rtl/>
          <w:lang w:eastAsia="en-CA" w:bidi="ar-LB"/>
        </w:rPr>
        <w:t xml:space="preserve">57.2 في </w:t>
      </w:r>
      <w:r w:rsidR="008863FD">
        <w:rPr>
          <w:sz w:val="26"/>
          <w:szCs w:val="26"/>
          <w:rtl/>
          <w:lang w:eastAsia="en-CA" w:bidi="ar-LB"/>
        </w:rPr>
        <w:t>المئة</w:t>
      </w:r>
      <w:r w:rsidRPr="00FC7200">
        <w:rPr>
          <w:sz w:val="26"/>
          <w:szCs w:val="26"/>
          <w:rtl/>
          <w:lang w:eastAsia="en-CA" w:bidi="ar-LB"/>
        </w:rPr>
        <w:t xml:space="preserve"> </w:t>
      </w:r>
      <w:r w:rsidR="009035E8" w:rsidRPr="00FC7200">
        <w:rPr>
          <w:sz w:val="26"/>
          <w:szCs w:val="26"/>
          <w:rtl/>
          <w:lang w:bidi="ar-LB"/>
        </w:rPr>
        <w:t>بالطن من</w:t>
      </w:r>
      <w:r w:rsidRPr="00FC7200">
        <w:rPr>
          <w:sz w:val="26"/>
          <w:szCs w:val="26"/>
          <w:rtl/>
          <w:lang w:bidi="ar-LB"/>
        </w:rPr>
        <w:t xml:space="preserve"> مكافئ ثاني أكسيد الكربون)، </w:t>
      </w:r>
      <w:r w:rsidR="009035E8" w:rsidRPr="00FC7200">
        <w:rPr>
          <w:sz w:val="26"/>
          <w:szCs w:val="26"/>
          <w:rtl/>
          <w:lang w:bidi="ar-LB"/>
        </w:rPr>
        <w:t>و</w:t>
      </w:r>
      <w:r w:rsidRPr="00FC7200">
        <w:rPr>
          <w:sz w:val="26"/>
          <w:szCs w:val="26"/>
          <w:rtl/>
          <w:lang w:bidi="ar-LB"/>
        </w:rPr>
        <w:t>يليه</w:t>
      </w:r>
      <w:r w:rsidRPr="00FC7200">
        <w:rPr>
          <w:sz w:val="26"/>
          <w:szCs w:val="26"/>
          <w:vertAlign w:val="subscript"/>
          <w:rtl/>
          <w:lang w:bidi="ar-LB"/>
        </w:rPr>
        <w:t xml:space="preserve"> </w:t>
      </w:r>
      <w:r w:rsidR="009035E8" w:rsidRPr="00FC7200">
        <w:rPr>
          <w:sz w:val="26"/>
          <w:szCs w:val="26"/>
          <w:rtl/>
          <w:lang w:bidi="ar-LB"/>
        </w:rPr>
        <w:t xml:space="preserve">صناعات تكييف الهواء (21.2 في </w:t>
      </w:r>
      <w:r w:rsidR="008863FD">
        <w:rPr>
          <w:sz w:val="26"/>
          <w:szCs w:val="26"/>
          <w:rtl/>
          <w:lang w:bidi="ar-LB"/>
        </w:rPr>
        <w:t>المئة</w:t>
      </w:r>
      <w:r w:rsidRPr="00FC7200">
        <w:rPr>
          <w:sz w:val="26"/>
          <w:szCs w:val="26"/>
          <w:rtl/>
          <w:lang w:bidi="ar-LB"/>
        </w:rPr>
        <w:t xml:space="preserve"> بالطن المتري و22.7 في </w:t>
      </w:r>
      <w:r w:rsidR="008863FD">
        <w:rPr>
          <w:sz w:val="26"/>
          <w:szCs w:val="26"/>
          <w:rtl/>
          <w:lang w:bidi="ar-LB"/>
        </w:rPr>
        <w:t>المئة</w:t>
      </w:r>
      <w:r w:rsidRPr="00FC7200">
        <w:rPr>
          <w:sz w:val="26"/>
          <w:szCs w:val="26"/>
          <w:rtl/>
          <w:lang w:bidi="ar-LB"/>
        </w:rPr>
        <w:t xml:space="preserve"> </w:t>
      </w:r>
      <w:r w:rsidR="009035E8" w:rsidRPr="00FC7200">
        <w:rPr>
          <w:sz w:val="26"/>
          <w:szCs w:val="26"/>
          <w:rtl/>
          <w:lang w:bidi="ar-LB"/>
        </w:rPr>
        <w:t xml:space="preserve">بالطن من مكافئ </w:t>
      </w:r>
      <w:r w:rsidRPr="00FC7200">
        <w:rPr>
          <w:sz w:val="26"/>
          <w:szCs w:val="26"/>
          <w:rtl/>
          <w:lang w:bidi="ar-LB"/>
        </w:rPr>
        <w:t>ثاني أكسيد</w:t>
      </w:r>
      <w:r w:rsidRPr="00FC7200">
        <w:rPr>
          <w:sz w:val="26"/>
          <w:szCs w:val="26"/>
          <w:vertAlign w:val="subscript"/>
          <w:rtl/>
          <w:lang w:bidi="ar-LB"/>
        </w:rPr>
        <w:t xml:space="preserve"> </w:t>
      </w:r>
      <w:r w:rsidRPr="00FC7200">
        <w:rPr>
          <w:sz w:val="26"/>
          <w:szCs w:val="26"/>
          <w:rtl/>
          <w:lang w:bidi="ar-LB"/>
        </w:rPr>
        <w:t xml:space="preserve">الكربون)، والتبريد التجاري (5.1 في </w:t>
      </w:r>
      <w:r w:rsidR="008863FD">
        <w:rPr>
          <w:sz w:val="26"/>
          <w:szCs w:val="26"/>
          <w:rtl/>
          <w:lang w:bidi="ar-LB"/>
        </w:rPr>
        <w:t>المئة</w:t>
      </w:r>
      <w:r w:rsidRPr="00FC7200">
        <w:rPr>
          <w:sz w:val="26"/>
          <w:szCs w:val="26"/>
          <w:rtl/>
          <w:lang w:bidi="ar-LB"/>
        </w:rPr>
        <w:t xml:space="preserve"> بالطن المتري و9.7 في </w:t>
      </w:r>
      <w:r w:rsidR="008863FD">
        <w:rPr>
          <w:sz w:val="26"/>
          <w:szCs w:val="26"/>
          <w:rtl/>
          <w:lang w:bidi="ar-LB"/>
        </w:rPr>
        <w:t>المئة</w:t>
      </w:r>
      <w:r w:rsidRPr="00FC7200">
        <w:rPr>
          <w:sz w:val="26"/>
          <w:szCs w:val="26"/>
          <w:rtl/>
          <w:lang w:bidi="ar-LB"/>
        </w:rPr>
        <w:t xml:space="preserve"> </w:t>
      </w:r>
      <w:r w:rsidR="00551740" w:rsidRPr="00FC7200">
        <w:rPr>
          <w:sz w:val="26"/>
          <w:szCs w:val="26"/>
          <w:rtl/>
          <w:lang w:bidi="ar-LB"/>
        </w:rPr>
        <w:t>بالطن من مكافئ ثاني أكسيد</w:t>
      </w:r>
      <w:r w:rsidR="00551740" w:rsidRPr="00FC7200">
        <w:rPr>
          <w:sz w:val="26"/>
          <w:szCs w:val="26"/>
          <w:vertAlign w:val="subscript"/>
          <w:rtl/>
          <w:lang w:bidi="ar-LB"/>
        </w:rPr>
        <w:t xml:space="preserve"> </w:t>
      </w:r>
      <w:r w:rsidR="00551740" w:rsidRPr="00FC7200">
        <w:rPr>
          <w:sz w:val="26"/>
          <w:szCs w:val="26"/>
          <w:rtl/>
          <w:lang w:bidi="ar-LB"/>
        </w:rPr>
        <w:t>الكربون</w:t>
      </w:r>
      <w:r w:rsidRPr="00FC7200">
        <w:rPr>
          <w:sz w:val="26"/>
          <w:szCs w:val="26"/>
          <w:rtl/>
          <w:lang w:bidi="ar-LB"/>
        </w:rPr>
        <w:t xml:space="preserve">) </w:t>
      </w:r>
      <w:r w:rsidR="00551740" w:rsidRPr="00FC7200">
        <w:rPr>
          <w:sz w:val="26"/>
          <w:szCs w:val="26"/>
          <w:rtl/>
          <w:lang w:bidi="ar-LB"/>
        </w:rPr>
        <w:t xml:space="preserve">وتكييف الهواء المتنقل (5,0 </w:t>
      </w:r>
      <w:r w:rsidRPr="00FC7200">
        <w:rPr>
          <w:sz w:val="26"/>
          <w:szCs w:val="26"/>
          <w:rtl/>
          <w:lang w:bidi="ar-LB"/>
        </w:rPr>
        <w:t xml:space="preserve">في </w:t>
      </w:r>
      <w:r w:rsidR="008863FD">
        <w:rPr>
          <w:sz w:val="26"/>
          <w:szCs w:val="26"/>
          <w:rtl/>
          <w:lang w:bidi="ar-LB"/>
        </w:rPr>
        <w:t>المئة</w:t>
      </w:r>
      <w:r w:rsidRPr="00FC7200">
        <w:rPr>
          <w:sz w:val="26"/>
          <w:szCs w:val="26"/>
          <w:rtl/>
          <w:lang w:bidi="ar-LB"/>
        </w:rPr>
        <w:t xml:space="preserve"> بالطن المتري و3.6 في </w:t>
      </w:r>
      <w:r w:rsidR="008863FD">
        <w:rPr>
          <w:sz w:val="26"/>
          <w:szCs w:val="26"/>
          <w:rtl/>
          <w:lang w:bidi="ar-LB"/>
        </w:rPr>
        <w:t>المئة</w:t>
      </w:r>
      <w:r w:rsidRPr="00FC7200">
        <w:rPr>
          <w:sz w:val="26"/>
          <w:szCs w:val="26"/>
          <w:rtl/>
          <w:lang w:bidi="ar-LB"/>
        </w:rPr>
        <w:t xml:space="preserve"> </w:t>
      </w:r>
      <w:r w:rsidR="00551740" w:rsidRPr="00FC7200">
        <w:rPr>
          <w:sz w:val="26"/>
          <w:szCs w:val="26"/>
          <w:rtl/>
          <w:lang w:bidi="ar-LB"/>
        </w:rPr>
        <w:t>بالطن من مكافئ ثاني أكسيد</w:t>
      </w:r>
      <w:r w:rsidR="00551740" w:rsidRPr="00FC7200">
        <w:rPr>
          <w:sz w:val="26"/>
          <w:szCs w:val="26"/>
          <w:vertAlign w:val="subscript"/>
          <w:rtl/>
          <w:lang w:bidi="ar-LB"/>
        </w:rPr>
        <w:t xml:space="preserve"> </w:t>
      </w:r>
      <w:r w:rsidR="00551740" w:rsidRPr="00FC7200">
        <w:rPr>
          <w:sz w:val="26"/>
          <w:szCs w:val="26"/>
          <w:rtl/>
          <w:lang w:bidi="ar-LB"/>
        </w:rPr>
        <w:t>الكربون</w:t>
      </w:r>
      <w:r w:rsidRPr="00FC7200">
        <w:rPr>
          <w:sz w:val="26"/>
          <w:szCs w:val="26"/>
          <w:rtl/>
          <w:lang w:bidi="ar-LB"/>
        </w:rPr>
        <w:t xml:space="preserve">) ومكافحة الحرائق </w:t>
      </w:r>
      <w:bookmarkStart w:id="7" w:name="_Hlk149829965"/>
      <w:r w:rsidRPr="00FC7200">
        <w:rPr>
          <w:sz w:val="26"/>
          <w:szCs w:val="26"/>
          <w:rtl/>
          <w:lang w:bidi="ar-LB"/>
        </w:rPr>
        <w:t xml:space="preserve">(1.9 في </w:t>
      </w:r>
      <w:r w:rsidR="008863FD">
        <w:rPr>
          <w:sz w:val="26"/>
          <w:szCs w:val="26"/>
          <w:rtl/>
          <w:lang w:bidi="ar-LB"/>
        </w:rPr>
        <w:t>المئة</w:t>
      </w:r>
      <w:r w:rsidRPr="00FC7200">
        <w:rPr>
          <w:sz w:val="26"/>
          <w:szCs w:val="26"/>
          <w:rtl/>
          <w:lang w:bidi="ar-LB"/>
        </w:rPr>
        <w:t xml:space="preserve"> بالطن المتري و3.5 في </w:t>
      </w:r>
      <w:r w:rsidR="008863FD">
        <w:rPr>
          <w:sz w:val="26"/>
          <w:szCs w:val="26"/>
          <w:rtl/>
          <w:lang w:bidi="ar-LB"/>
        </w:rPr>
        <w:t>المئة</w:t>
      </w:r>
      <w:r w:rsidRPr="00FC7200">
        <w:rPr>
          <w:sz w:val="26"/>
          <w:szCs w:val="26"/>
          <w:rtl/>
          <w:lang w:bidi="ar-LB"/>
        </w:rPr>
        <w:t xml:space="preserve"> </w:t>
      </w:r>
      <w:r w:rsidR="00551740" w:rsidRPr="00FC7200">
        <w:rPr>
          <w:sz w:val="26"/>
          <w:szCs w:val="26"/>
          <w:rtl/>
          <w:lang w:bidi="ar-LB"/>
        </w:rPr>
        <w:t>بالطن من مكافئ ثاني أكسيد</w:t>
      </w:r>
      <w:r w:rsidR="00551740" w:rsidRPr="00FC7200">
        <w:rPr>
          <w:sz w:val="26"/>
          <w:szCs w:val="26"/>
          <w:vertAlign w:val="subscript"/>
          <w:rtl/>
          <w:lang w:bidi="ar-LB"/>
        </w:rPr>
        <w:t xml:space="preserve"> </w:t>
      </w:r>
      <w:r w:rsidR="00551740" w:rsidRPr="00FC7200">
        <w:rPr>
          <w:sz w:val="26"/>
          <w:szCs w:val="26"/>
          <w:rtl/>
          <w:lang w:bidi="ar-LB"/>
        </w:rPr>
        <w:t>الكربون)</w:t>
      </w:r>
      <w:r w:rsidRPr="00FC7200">
        <w:rPr>
          <w:sz w:val="26"/>
          <w:szCs w:val="26"/>
          <w:rtl/>
          <w:lang w:bidi="ar-LB"/>
        </w:rPr>
        <w:t xml:space="preserve"> </w:t>
      </w:r>
      <w:bookmarkEnd w:id="7"/>
      <w:r w:rsidRPr="00FC7200">
        <w:rPr>
          <w:sz w:val="26"/>
          <w:szCs w:val="26"/>
          <w:rtl/>
          <w:lang w:bidi="ar-LB"/>
        </w:rPr>
        <w:t xml:space="preserve">وصناعة </w:t>
      </w:r>
      <w:r w:rsidR="00551740" w:rsidRPr="00FC7200">
        <w:rPr>
          <w:sz w:val="26"/>
          <w:szCs w:val="26"/>
          <w:rtl/>
          <w:lang w:bidi="ar-LB"/>
        </w:rPr>
        <w:t>الإيروسولات</w:t>
      </w:r>
      <w:r w:rsidRPr="00FC7200">
        <w:rPr>
          <w:sz w:val="26"/>
          <w:szCs w:val="26"/>
          <w:rtl/>
          <w:lang w:bidi="ar-LB"/>
        </w:rPr>
        <w:t xml:space="preserve"> (13.1 في </w:t>
      </w:r>
      <w:r w:rsidR="008863FD">
        <w:rPr>
          <w:sz w:val="26"/>
          <w:szCs w:val="26"/>
          <w:rtl/>
          <w:lang w:bidi="ar-LB"/>
        </w:rPr>
        <w:t>المئة</w:t>
      </w:r>
      <w:r w:rsidRPr="00FC7200">
        <w:rPr>
          <w:sz w:val="26"/>
          <w:szCs w:val="26"/>
          <w:rtl/>
          <w:lang w:bidi="ar-LB"/>
        </w:rPr>
        <w:t xml:space="preserve"> بالطن المتري و1.7 في </w:t>
      </w:r>
      <w:r w:rsidR="008863FD">
        <w:rPr>
          <w:sz w:val="26"/>
          <w:szCs w:val="26"/>
          <w:rtl/>
          <w:lang w:bidi="ar-LB"/>
        </w:rPr>
        <w:t>المئة</w:t>
      </w:r>
      <w:r w:rsidRPr="00FC7200">
        <w:rPr>
          <w:sz w:val="26"/>
          <w:szCs w:val="26"/>
          <w:rtl/>
          <w:lang w:bidi="ar-LB"/>
        </w:rPr>
        <w:t xml:space="preserve"> </w:t>
      </w:r>
      <w:r w:rsidR="00551740" w:rsidRPr="00FC7200">
        <w:rPr>
          <w:sz w:val="26"/>
          <w:szCs w:val="26"/>
          <w:rtl/>
          <w:lang w:bidi="ar-LB"/>
        </w:rPr>
        <w:t>بالطن من مكافئ ثاني أكسيد</w:t>
      </w:r>
      <w:r w:rsidR="00551740" w:rsidRPr="00FC7200">
        <w:rPr>
          <w:sz w:val="26"/>
          <w:szCs w:val="26"/>
          <w:vertAlign w:val="subscript"/>
          <w:rtl/>
          <w:lang w:bidi="ar-LB"/>
        </w:rPr>
        <w:t xml:space="preserve"> </w:t>
      </w:r>
      <w:r w:rsidR="00551740" w:rsidRPr="00FC7200">
        <w:rPr>
          <w:sz w:val="26"/>
          <w:szCs w:val="26"/>
          <w:rtl/>
          <w:lang w:bidi="ar-LB"/>
        </w:rPr>
        <w:t>الكربون</w:t>
      </w:r>
      <w:r w:rsidR="003B3A21" w:rsidRPr="00FC7200">
        <w:rPr>
          <w:sz w:val="26"/>
          <w:szCs w:val="26"/>
          <w:rtl/>
          <w:lang w:bidi="ar-LB"/>
        </w:rPr>
        <w:t>)</w:t>
      </w:r>
      <w:r w:rsidRPr="00FC7200">
        <w:rPr>
          <w:sz w:val="26"/>
          <w:szCs w:val="26"/>
          <w:rtl/>
          <w:lang w:bidi="ar-LB"/>
        </w:rPr>
        <w:t xml:space="preserve"> </w:t>
      </w:r>
      <w:r w:rsidR="008863FD" w:rsidRPr="00FC7200">
        <w:rPr>
          <w:sz w:val="26"/>
          <w:szCs w:val="26"/>
          <w:rtl/>
          <w:lang w:bidi="ar-LB"/>
        </w:rPr>
        <w:t>والرغاوى</w:t>
      </w:r>
      <w:r w:rsidRPr="00FC7200">
        <w:rPr>
          <w:sz w:val="26"/>
          <w:szCs w:val="26"/>
          <w:rtl/>
          <w:lang w:bidi="ar-LB"/>
        </w:rPr>
        <w:t xml:space="preserve"> (2.3 في </w:t>
      </w:r>
      <w:r w:rsidR="008863FD">
        <w:rPr>
          <w:sz w:val="26"/>
          <w:szCs w:val="26"/>
          <w:rtl/>
          <w:lang w:bidi="ar-LB"/>
        </w:rPr>
        <w:t>المئة</w:t>
      </w:r>
      <w:r w:rsidRPr="00FC7200">
        <w:rPr>
          <w:sz w:val="26"/>
          <w:szCs w:val="26"/>
          <w:rtl/>
          <w:lang w:bidi="ar-LB"/>
        </w:rPr>
        <w:t xml:space="preserve"> بالطن المتري و1.0 في </w:t>
      </w:r>
      <w:r w:rsidR="008863FD">
        <w:rPr>
          <w:sz w:val="26"/>
          <w:szCs w:val="26"/>
          <w:rtl/>
          <w:lang w:bidi="ar-LB"/>
        </w:rPr>
        <w:t>المئة</w:t>
      </w:r>
      <w:r w:rsidRPr="00FC7200">
        <w:rPr>
          <w:sz w:val="26"/>
          <w:szCs w:val="26"/>
          <w:rtl/>
          <w:lang w:bidi="ar-LB"/>
        </w:rPr>
        <w:t xml:space="preserve"> </w:t>
      </w:r>
      <w:r w:rsidR="003B3A21" w:rsidRPr="00FC7200">
        <w:rPr>
          <w:sz w:val="26"/>
          <w:szCs w:val="26"/>
          <w:rtl/>
          <w:lang w:bidi="ar-LB"/>
        </w:rPr>
        <w:t>بالطن من مكافئ ثاني أكسيد</w:t>
      </w:r>
      <w:r w:rsidR="003B3A21" w:rsidRPr="00FC7200">
        <w:rPr>
          <w:sz w:val="26"/>
          <w:szCs w:val="26"/>
          <w:vertAlign w:val="subscript"/>
          <w:rtl/>
          <w:lang w:bidi="ar-LB"/>
        </w:rPr>
        <w:t xml:space="preserve"> </w:t>
      </w:r>
      <w:r w:rsidR="003B3A21" w:rsidRPr="00FC7200">
        <w:rPr>
          <w:sz w:val="26"/>
          <w:szCs w:val="26"/>
          <w:rtl/>
          <w:lang w:bidi="ar-LB"/>
        </w:rPr>
        <w:t>الكربون</w:t>
      </w:r>
      <w:r w:rsidR="006F19CD" w:rsidRPr="00FC7200">
        <w:rPr>
          <w:sz w:val="26"/>
          <w:szCs w:val="26"/>
          <w:rtl/>
          <w:lang w:bidi="ar-LB"/>
        </w:rPr>
        <w:t>)</w:t>
      </w:r>
      <w:r w:rsidRPr="00FC7200">
        <w:rPr>
          <w:sz w:val="26"/>
          <w:szCs w:val="26"/>
          <w:rtl/>
          <w:lang w:bidi="ar-LB"/>
        </w:rPr>
        <w:t xml:space="preserve"> والتبريد المنزلي (0.7 في </w:t>
      </w:r>
      <w:r w:rsidR="008863FD">
        <w:rPr>
          <w:sz w:val="26"/>
          <w:szCs w:val="26"/>
          <w:rtl/>
          <w:lang w:bidi="ar-LB"/>
        </w:rPr>
        <w:t>المئة</w:t>
      </w:r>
      <w:r w:rsidRPr="00FC7200">
        <w:rPr>
          <w:sz w:val="26"/>
          <w:szCs w:val="26"/>
          <w:rtl/>
          <w:lang w:bidi="ar-LB"/>
        </w:rPr>
        <w:t xml:space="preserve"> بالطن المتري و0.7 في </w:t>
      </w:r>
      <w:r w:rsidR="008863FD">
        <w:rPr>
          <w:sz w:val="26"/>
          <w:szCs w:val="26"/>
          <w:rtl/>
          <w:lang w:bidi="ar-LB"/>
        </w:rPr>
        <w:t>المئة</w:t>
      </w:r>
      <w:r w:rsidRPr="00FC7200">
        <w:rPr>
          <w:sz w:val="26"/>
          <w:szCs w:val="26"/>
          <w:rtl/>
          <w:lang w:bidi="ar-LB"/>
        </w:rPr>
        <w:t xml:space="preserve"> </w:t>
      </w:r>
      <w:r w:rsidR="006F19CD" w:rsidRPr="00FC7200">
        <w:rPr>
          <w:sz w:val="26"/>
          <w:szCs w:val="26"/>
          <w:rtl/>
          <w:lang w:bidi="ar-LB"/>
        </w:rPr>
        <w:t>بالطن من مكافئ ثاني أكسيد</w:t>
      </w:r>
      <w:r w:rsidR="006F19CD" w:rsidRPr="00FC7200">
        <w:rPr>
          <w:sz w:val="26"/>
          <w:szCs w:val="26"/>
          <w:vertAlign w:val="subscript"/>
          <w:rtl/>
          <w:lang w:bidi="ar-LB"/>
        </w:rPr>
        <w:t xml:space="preserve"> </w:t>
      </w:r>
      <w:r w:rsidR="006F19CD" w:rsidRPr="00FC7200">
        <w:rPr>
          <w:sz w:val="26"/>
          <w:szCs w:val="26"/>
          <w:rtl/>
          <w:lang w:bidi="ar-LB"/>
        </w:rPr>
        <w:t>الكربون</w:t>
      </w:r>
      <w:r w:rsidRPr="00FC7200">
        <w:rPr>
          <w:sz w:val="26"/>
          <w:szCs w:val="26"/>
          <w:rtl/>
          <w:lang w:bidi="ar-LB"/>
        </w:rPr>
        <w:t xml:space="preserve">)، </w:t>
      </w:r>
      <w:r w:rsidR="006F19CD" w:rsidRPr="00FC7200">
        <w:rPr>
          <w:sz w:val="26"/>
          <w:szCs w:val="26"/>
          <w:rtl/>
          <w:lang w:bidi="ar-LB"/>
        </w:rPr>
        <w:t>على النحو</w:t>
      </w:r>
      <w:r w:rsidRPr="00FC7200">
        <w:rPr>
          <w:sz w:val="26"/>
          <w:szCs w:val="26"/>
          <w:rtl/>
          <w:lang w:bidi="ar-LB"/>
        </w:rPr>
        <w:t xml:space="preserve"> </w:t>
      </w:r>
      <w:r w:rsidR="006F19CD" w:rsidRPr="00FC7200">
        <w:rPr>
          <w:sz w:val="26"/>
          <w:szCs w:val="26"/>
          <w:rtl/>
          <w:lang w:bidi="ar-LB"/>
        </w:rPr>
        <w:t>ال</w:t>
      </w:r>
      <w:r w:rsidRPr="00FC7200">
        <w:rPr>
          <w:sz w:val="26"/>
          <w:szCs w:val="26"/>
          <w:rtl/>
          <w:lang w:bidi="ar-LB"/>
        </w:rPr>
        <w:t xml:space="preserve">مبين في الجدول 3. </w:t>
      </w:r>
      <w:r w:rsidR="006F19CD" w:rsidRPr="00FC7200">
        <w:rPr>
          <w:sz w:val="26"/>
          <w:szCs w:val="26"/>
          <w:rtl/>
          <w:lang w:bidi="ar-LB"/>
        </w:rPr>
        <w:t xml:space="preserve">ويرد في المرفق الأول بهذه الوثيقة، </w:t>
      </w:r>
      <w:r w:rsidRPr="00FC7200">
        <w:rPr>
          <w:sz w:val="26"/>
          <w:szCs w:val="26"/>
          <w:rtl/>
          <w:lang w:bidi="ar-LB"/>
        </w:rPr>
        <w:t xml:space="preserve">جدول تفصيلي لاستهلاك </w:t>
      </w:r>
      <w:r w:rsidR="006F19CD" w:rsidRPr="00FC7200">
        <w:rPr>
          <w:sz w:val="26"/>
          <w:szCs w:val="26"/>
          <w:rtl/>
          <w:lang w:bidi="ar-LB"/>
        </w:rPr>
        <w:t>المواد الهيدروفلوروكربونية حسب المادة</w:t>
      </w:r>
      <w:r w:rsidRPr="00FC7200">
        <w:rPr>
          <w:sz w:val="26"/>
          <w:szCs w:val="26"/>
          <w:rtl/>
          <w:lang w:bidi="ar-LB"/>
        </w:rPr>
        <w:t xml:space="preserve"> و</w:t>
      </w:r>
      <w:r w:rsidR="006F19CD" w:rsidRPr="00FC7200">
        <w:rPr>
          <w:sz w:val="26"/>
          <w:szCs w:val="26"/>
          <w:rtl/>
          <w:lang w:bidi="ar-LB"/>
        </w:rPr>
        <w:t>ال</w:t>
      </w:r>
      <w:r w:rsidRPr="00FC7200">
        <w:rPr>
          <w:sz w:val="26"/>
          <w:szCs w:val="26"/>
          <w:rtl/>
          <w:lang w:bidi="ar-LB"/>
        </w:rPr>
        <w:t>قطاع استناداً إلى بيانات المادة 7.</w:t>
      </w:r>
    </w:p>
    <w:p w14:paraId="4DD399F7" w14:textId="77777777" w:rsidR="00AE4437" w:rsidRPr="008D0734" w:rsidRDefault="00AE4437" w:rsidP="006F19CD">
      <w:pPr>
        <w:pStyle w:val="Heading1"/>
        <w:keepNext/>
        <w:numPr>
          <w:ilvl w:val="0"/>
          <w:numId w:val="0"/>
        </w:numPr>
        <w:suppressAutoHyphens/>
        <w:bidi/>
        <w:spacing w:after="0"/>
        <w:rPr>
          <w:b/>
          <w:bCs/>
          <w:szCs w:val="24"/>
          <w:rtl/>
          <w:lang w:bidi="ar-LB"/>
        </w:rPr>
      </w:pPr>
      <w:r w:rsidRPr="008D0734">
        <w:rPr>
          <w:b/>
          <w:bCs/>
          <w:szCs w:val="24"/>
          <w:rtl/>
          <w:lang w:bidi="ar-LB"/>
        </w:rPr>
        <w:t xml:space="preserve">الجدول 3. التوزيع القطاعي المقدر </w:t>
      </w:r>
      <w:r w:rsidRPr="006F19CD">
        <w:rPr>
          <w:b/>
          <w:bCs/>
          <w:szCs w:val="24"/>
          <w:rtl/>
          <w:lang w:bidi="ar-LB"/>
        </w:rPr>
        <w:t xml:space="preserve">لاستهلاك </w:t>
      </w:r>
      <w:r w:rsidR="006F19CD" w:rsidRPr="006F19CD">
        <w:rPr>
          <w:b/>
          <w:bCs/>
          <w:szCs w:val="24"/>
          <w:rtl/>
          <w:lang w:bidi="ar-LB"/>
        </w:rPr>
        <w:t>المواد الهيدروفلوروكربونية</w:t>
      </w:r>
      <w:r w:rsidR="006F19CD">
        <w:rPr>
          <w:szCs w:val="24"/>
          <w:rtl/>
          <w:lang w:bidi="ar-LB"/>
        </w:rPr>
        <w:t xml:space="preserve"> </w:t>
      </w:r>
      <w:r w:rsidRPr="008D0734">
        <w:rPr>
          <w:b/>
          <w:bCs/>
          <w:szCs w:val="24"/>
          <w:rtl/>
          <w:lang w:bidi="ar-LB"/>
        </w:rPr>
        <w:t>في المكسيك (2022)</w:t>
      </w:r>
    </w:p>
    <w:tbl>
      <w:tblPr>
        <w:bidiVisual/>
        <w:tblW w:w="0" w:type="auto"/>
        <w:tblLayout w:type="fixed"/>
        <w:tblLook w:val="04A0" w:firstRow="1" w:lastRow="0" w:firstColumn="1" w:lastColumn="0" w:noHBand="0" w:noVBand="1"/>
      </w:tblPr>
      <w:tblGrid>
        <w:gridCol w:w="2405"/>
        <w:gridCol w:w="992"/>
        <w:gridCol w:w="993"/>
        <w:gridCol w:w="1134"/>
        <w:gridCol w:w="850"/>
        <w:gridCol w:w="3094"/>
      </w:tblGrid>
      <w:tr w:rsidR="00AE4437" w:rsidRPr="00FC7200" w14:paraId="7272DD8E" w14:textId="77777777" w:rsidTr="00D614BF">
        <w:trPr>
          <w:trHeight w:val="288"/>
          <w:tblHeader/>
        </w:trPr>
        <w:tc>
          <w:tcPr>
            <w:tcW w:w="2405" w:type="dxa"/>
            <w:vMerge w:val="restart"/>
            <w:tcBorders>
              <w:top w:val="single" w:sz="4" w:space="0" w:color="auto"/>
              <w:left w:val="single" w:sz="4" w:space="0" w:color="auto"/>
              <w:right w:val="single" w:sz="4" w:space="0" w:color="auto"/>
            </w:tcBorders>
            <w:shd w:val="clear" w:color="000000" w:fill="FFFFFF"/>
            <w:noWrap/>
            <w:vAlign w:val="center"/>
            <w:hideMark/>
          </w:tcPr>
          <w:p w14:paraId="49C68048" w14:textId="77777777" w:rsidR="00AE4437" w:rsidRPr="00FC7200" w:rsidRDefault="00B7291B" w:rsidP="007B34DF">
            <w:pPr>
              <w:bidi/>
              <w:jc w:val="center"/>
              <w:rPr>
                <w:b/>
                <w:bCs/>
                <w:color w:val="000000"/>
                <w:sz w:val="16"/>
                <w:szCs w:val="16"/>
                <w:rtl/>
                <w:lang w:eastAsia="en-CA" w:bidi="ar-LB"/>
              </w:rPr>
            </w:pPr>
            <w:r w:rsidRPr="00FC7200">
              <w:rPr>
                <w:b/>
                <w:bCs/>
                <w:color w:val="000000"/>
                <w:sz w:val="16"/>
                <w:szCs w:val="16"/>
                <w:rtl/>
                <w:lang w:eastAsia="en-CA" w:bidi="ar-LB"/>
              </w:rPr>
              <w:t>ال</w:t>
            </w:r>
            <w:r w:rsidR="00AE4437" w:rsidRPr="00FC7200">
              <w:rPr>
                <w:b/>
                <w:bCs/>
                <w:color w:val="000000"/>
                <w:sz w:val="16"/>
                <w:szCs w:val="16"/>
                <w:rtl/>
                <w:lang w:eastAsia="en-CA" w:bidi="ar-LB"/>
              </w:rPr>
              <w:t>قطاع</w:t>
            </w:r>
          </w:p>
        </w:tc>
        <w:tc>
          <w:tcPr>
            <w:tcW w:w="3969"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5F34250B" w14:textId="77777777" w:rsidR="00AE4437" w:rsidRPr="00FC7200" w:rsidRDefault="00AE4437" w:rsidP="007B34DF">
            <w:pPr>
              <w:bidi/>
              <w:jc w:val="center"/>
              <w:rPr>
                <w:b/>
                <w:bCs/>
                <w:color w:val="000000"/>
                <w:sz w:val="16"/>
                <w:szCs w:val="16"/>
                <w:rtl/>
                <w:lang w:eastAsia="en-CA" w:bidi="ar-LB"/>
              </w:rPr>
            </w:pPr>
            <w:r w:rsidRPr="00FC7200">
              <w:rPr>
                <w:b/>
                <w:bCs/>
                <w:color w:val="000000"/>
                <w:sz w:val="16"/>
                <w:szCs w:val="16"/>
                <w:rtl/>
                <w:lang w:eastAsia="en-CA" w:bidi="ar-LB"/>
              </w:rPr>
              <w:t>استهلاك</w:t>
            </w:r>
          </w:p>
        </w:tc>
        <w:tc>
          <w:tcPr>
            <w:tcW w:w="3094" w:type="dxa"/>
            <w:vMerge w:val="restart"/>
            <w:tcBorders>
              <w:top w:val="single" w:sz="4" w:space="0" w:color="auto"/>
              <w:left w:val="nil"/>
              <w:right w:val="single" w:sz="4" w:space="0" w:color="auto"/>
            </w:tcBorders>
            <w:shd w:val="clear" w:color="000000" w:fill="FFFFFF"/>
            <w:noWrap/>
            <w:vAlign w:val="center"/>
            <w:hideMark/>
          </w:tcPr>
          <w:p w14:paraId="6E7DFD7F" w14:textId="77777777" w:rsidR="00AE4437" w:rsidRPr="00FC7200" w:rsidRDefault="00B7291B" w:rsidP="007B34DF">
            <w:pPr>
              <w:bidi/>
              <w:jc w:val="center"/>
              <w:rPr>
                <w:b/>
                <w:bCs/>
                <w:color w:val="000000"/>
                <w:sz w:val="16"/>
                <w:szCs w:val="16"/>
                <w:rtl/>
                <w:lang w:eastAsia="en-CA" w:bidi="ar-LB"/>
              </w:rPr>
            </w:pPr>
            <w:r w:rsidRPr="00FC7200">
              <w:rPr>
                <w:b/>
                <w:bCs/>
                <w:sz w:val="16"/>
                <w:szCs w:val="16"/>
                <w:rtl/>
                <w:lang w:bidi="ar-LB"/>
              </w:rPr>
              <w:t>المواد الهيدروفلوروكربونية</w:t>
            </w:r>
            <w:r w:rsidRPr="00FC7200">
              <w:rPr>
                <w:sz w:val="16"/>
                <w:szCs w:val="16"/>
                <w:rtl/>
                <w:lang w:bidi="ar-LB"/>
              </w:rPr>
              <w:t xml:space="preserve"> </w:t>
            </w:r>
            <w:r w:rsidR="00AE4437" w:rsidRPr="00FC7200">
              <w:rPr>
                <w:b/>
                <w:bCs/>
                <w:color w:val="000000"/>
                <w:sz w:val="16"/>
                <w:szCs w:val="16"/>
                <w:rtl/>
                <w:lang w:eastAsia="en-CA" w:bidi="ar-LB"/>
              </w:rPr>
              <w:t>الأكثر استهلاكًا</w:t>
            </w:r>
          </w:p>
        </w:tc>
      </w:tr>
      <w:tr w:rsidR="00AE4437" w:rsidRPr="00FC7200" w14:paraId="2BA881E8" w14:textId="77777777" w:rsidTr="00D614BF">
        <w:trPr>
          <w:trHeight w:val="288"/>
          <w:tblHeader/>
        </w:trPr>
        <w:tc>
          <w:tcPr>
            <w:tcW w:w="2405" w:type="dxa"/>
            <w:vMerge/>
            <w:tcBorders>
              <w:left w:val="single" w:sz="4" w:space="0" w:color="auto"/>
              <w:bottom w:val="single" w:sz="4" w:space="0" w:color="auto"/>
              <w:right w:val="single" w:sz="4" w:space="0" w:color="auto"/>
            </w:tcBorders>
            <w:shd w:val="clear" w:color="000000" w:fill="FFFFFF"/>
            <w:noWrap/>
            <w:vAlign w:val="center"/>
            <w:hideMark/>
          </w:tcPr>
          <w:p w14:paraId="3BAA8A7F" w14:textId="77777777" w:rsidR="00AE4437" w:rsidRPr="00FC7200" w:rsidRDefault="00AE4437" w:rsidP="007B34DF">
            <w:pPr>
              <w:jc w:val="left"/>
              <w:rPr>
                <w:b/>
                <w:bCs/>
                <w:color w:val="000000"/>
                <w:sz w:val="16"/>
                <w:szCs w:val="16"/>
                <w:rtl/>
                <w:lang w:eastAsia="en-CA" w:bidi="ar-LB"/>
              </w:rPr>
            </w:pPr>
          </w:p>
        </w:tc>
        <w:tc>
          <w:tcPr>
            <w:tcW w:w="992" w:type="dxa"/>
            <w:tcBorders>
              <w:top w:val="nil"/>
              <w:left w:val="nil"/>
              <w:bottom w:val="single" w:sz="4" w:space="0" w:color="auto"/>
              <w:right w:val="single" w:sz="4" w:space="0" w:color="auto"/>
            </w:tcBorders>
            <w:shd w:val="clear" w:color="000000" w:fill="FFFFFF"/>
            <w:noWrap/>
            <w:vAlign w:val="center"/>
            <w:hideMark/>
          </w:tcPr>
          <w:p w14:paraId="188FF1FF" w14:textId="77777777" w:rsidR="00AE4437" w:rsidRPr="00FC7200" w:rsidRDefault="00B7291B" w:rsidP="007B34DF">
            <w:pPr>
              <w:bidi/>
              <w:jc w:val="center"/>
              <w:rPr>
                <w:b/>
                <w:bCs/>
                <w:color w:val="000000"/>
                <w:sz w:val="16"/>
                <w:szCs w:val="16"/>
                <w:rtl/>
                <w:lang w:eastAsia="en-CA" w:bidi="ar-LB"/>
              </w:rPr>
            </w:pPr>
            <w:r w:rsidRPr="00FC7200">
              <w:rPr>
                <w:b/>
                <w:bCs/>
                <w:color w:val="000000"/>
                <w:sz w:val="16"/>
                <w:szCs w:val="16"/>
                <w:rtl/>
                <w:lang w:eastAsia="en-CA" w:bidi="ar-LB"/>
              </w:rPr>
              <w:t>طن متري</w:t>
            </w:r>
          </w:p>
        </w:tc>
        <w:tc>
          <w:tcPr>
            <w:tcW w:w="993" w:type="dxa"/>
            <w:tcBorders>
              <w:top w:val="nil"/>
              <w:left w:val="nil"/>
              <w:bottom w:val="single" w:sz="4" w:space="0" w:color="auto"/>
              <w:right w:val="single" w:sz="4" w:space="0" w:color="auto"/>
            </w:tcBorders>
            <w:shd w:val="clear" w:color="000000" w:fill="FFFFFF"/>
            <w:noWrap/>
            <w:vAlign w:val="center"/>
            <w:hideMark/>
          </w:tcPr>
          <w:p w14:paraId="65437E87" w14:textId="77777777" w:rsidR="00AE4437" w:rsidRPr="00FC7200" w:rsidRDefault="00B7291B" w:rsidP="007B34DF">
            <w:pPr>
              <w:bidi/>
              <w:jc w:val="center"/>
              <w:rPr>
                <w:b/>
                <w:bCs/>
                <w:color w:val="000000"/>
                <w:sz w:val="16"/>
                <w:szCs w:val="16"/>
                <w:rtl/>
                <w:lang w:eastAsia="en-CA" w:bidi="ar-LB"/>
              </w:rPr>
            </w:pPr>
            <w:r w:rsidRPr="00FC7200">
              <w:rPr>
                <w:b/>
                <w:bCs/>
                <w:color w:val="000000"/>
                <w:sz w:val="16"/>
                <w:szCs w:val="16"/>
                <w:rtl/>
                <w:lang w:eastAsia="en-CA" w:bidi="ar-LB"/>
              </w:rPr>
              <w:t>الحصة</w:t>
            </w:r>
            <w:r w:rsidR="00AE4437" w:rsidRPr="00FC7200">
              <w:rPr>
                <w:b/>
                <w:bCs/>
                <w:color w:val="000000"/>
                <w:sz w:val="16"/>
                <w:szCs w:val="16"/>
                <w:rtl/>
                <w:lang w:eastAsia="en-CA" w:bidi="ar-LB"/>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6959F867" w14:textId="77777777" w:rsidR="00AE4437" w:rsidRPr="00FC7200" w:rsidRDefault="00B7291B" w:rsidP="007B34DF">
            <w:pPr>
              <w:bidi/>
              <w:jc w:val="center"/>
              <w:rPr>
                <w:b/>
                <w:bCs/>
                <w:color w:val="000000"/>
                <w:sz w:val="16"/>
                <w:szCs w:val="16"/>
                <w:rtl/>
                <w:lang w:eastAsia="en-CA" w:bidi="ar-LB"/>
              </w:rPr>
            </w:pPr>
            <w:r w:rsidRPr="00FC7200">
              <w:rPr>
                <w:b/>
                <w:bCs/>
                <w:color w:val="000000"/>
                <w:sz w:val="16"/>
                <w:szCs w:val="16"/>
                <w:rtl/>
                <w:lang w:eastAsia="en-CA" w:bidi="ar-LB"/>
              </w:rPr>
              <w:t xml:space="preserve">طن من </w:t>
            </w:r>
            <w:r w:rsidR="00AE4437" w:rsidRPr="00FC7200">
              <w:rPr>
                <w:b/>
                <w:bCs/>
                <w:color w:val="000000"/>
                <w:sz w:val="16"/>
                <w:szCs w:val="16"/>
                <w:rtl/>
                <w:lang w:eastAsia="en-CA" w:bidi="ar-LB"/>
              </w:rPr>
              <w:t>مكافئ ثاني</w:t>
            </w:r>
            <w:r w:rsidR="00AE4437" w:rsidRPr="00FC7200">
              <w:rPr>
                <w:b/>
                <w:bCs/>
                <w:color w:val="000000"/>
                <w:sz w:val="16"/>
                <w:szCs w:val="16"/>
                <w:vertAlign w:val="subscript"/>
                <w:rtl/>
                <w:lang w:eastAsia="en-CA" w:bidi="ar-LB"/>
              </w:rPr>
              <w:t xml:space="preserve"> </w:t>
            </w:r>
            <w:r w:rsidR="00AE4437" w:rsidRPr="00FC7200">
              <w:rPr>
                <w:b/>
                <w:bCs/>
                <w:color w:val="000000"/>
                <w:sz w:val="16"/>
                <w:szCs w:val="16"/>
                <w:rtl/>
                <w:lang w:eastAsia="en-CA" w:bidi="ar-LB"/>
              </w:rPr>
              <w:t>أكسيد الكربون</w:t>
            </w:r>
          </w:p>
        </w:tc>
        <w:tc>
          <w:tcPr>
            <w:tcW w:w="850" w:type="dxa"/>
            <w:tcBorders>
              <w:top w:val="nil"/>
              <w:left w:val="nil"/>
              <w:bottom w:val="single" w:sz="4" w:space="0" w:color="auto"/>
              <w:right w:val="single" w:sz="4" w:space="0" w:color="auto"/>
            </w:tcBorders>
            <w:shd w:val="clear" w:color="000000" w:fill="FFFFFF"/>
            <w:noWrap/>
            <w:vAlign w:val="center"/>
            <w:hideMark/>
          </w:tcPr>
          <w:p w14:paraId="3B9B6ED2" w14:textId="77777777" w:rsidR="00AE4437" w:rsidRPr="00FC7200" w:rsidRDefault="00B7291B" w:rsidP="007B34DF">
            <w:pPr>
              <w:bidi/>
              <w:jc w:val="center"/>
              <w:rPr>
                <w:b/>
                <w:bCs/>
                <w:color w:val="000000"/>
                <w:sz w:val="16"/>
                <w:szCs w:val="16"/>
                <w:rtl/>
                <w:lang w:eastAsia="en-CA" w:bidi="ar-LB"/>
              </w:rPr>
            </w:pPr>
            <w:r w:rsidRPr="00FC7200">
              <w:rPr>
                <w:b/>
                <w:bCs/>
                <w:color w:val="000000"/>
                <w:sz w:val="16"/>
                <w:szCs w:val="16"/>
                <w:rtl/>
                <w:lang w:eastAsia="en-CA" w:bidi="ar-LB"/>
              </w:rPr>
              <w:t>الحصة</w:t>
            </w:r>
            <w:r w:rsidR="00AE4437" w:rsidRPr="00FC7200">
              <w:rPr>
                <w:b/>
                <w:bCs/>
                <w:color w:val="000000"/>
                <w:sz w:val="16"/>
                <w:szCs w:val="16"/>
                <w:rtl/>
                <w:lang w:eastAsia="en-CA" w:bidi="ar-LB"/>
              </w:rPr>
              <w:t xml:space="preserve"> (٪)</w:t>
            </w:r>
          </w:p>
        </w:tc>
        <w:tc>
          <w:tcPr>
            <w:tcW w:w="3094" w:type="dxa"/>
            <w:vMerge/>
            <w:tcBorders>
              <w:left w:val="nil"/>
              <w:bottom w:val="single" w:sz="4" w:space="0" w:color="auto"/>
              <w:right w:val="single" w:sz="4" w:space="0" w:color="auto"/>
            </w:tcBorders>
            <w:shd w:val="clear" w:color="000000" w:fill="FFFFFF"/>
            <w:noWrap/>
            <w:vAlign w:val="center"/>
            <w:hideMark/>
          </w:tcPr>
          <w:p w14:paraId="54F73B3D" w14:textId="77777777" w:rsidR="00AE4437" w:rsidRPr="00FC7200" w:rsidRDefault="00AE4437" w:rsidP="007B34DF">
            <w:pPr>
              <w:jc w:val="center"/>
              <w:rPr>
                <w:b/>
                <w:bCs/>
                <w:color w:val="000000"/>
                <w:sz w:val="16"/>
                <w:szCs w:val="16"/>
                <w:rtl/>
                <w:lang w:eastAsia="en-CA" w:bidi="ar-LB"/>
              </w:rPr>
            </w:pPr>
          </w:p>
        </w:tc>
      </w:tr>
      <w:tr w:rsidR="00AE4437" w:rsidRPr="00FC7200" w14:paraId="7748895E" w14:textId="77777777" w:rsidTr="00D614BF">
        <w:trPr>
          <w:trHeight w:val="288"/>
        </w:trPr>
        <w:tc>
          <w:tcPr>
            <w:tcW w:w="9468" w:type="dxa"/>
            <w:gridSpan w:val="6"/>
            <w:tcBorders>
              <w:top w:val="nil"/>
              <w:left w:val="single" w:sz="4" w:space="0" w:color="auto"/>
              <w:bottom w:val="single" w:sz="4" w:space="0" w:color="auto"/>
              <w:right w:val="single" w:sz="4" w:space="0" w:color="auto"/>
            </w:tcBorders>
            <w:shd w:val="clear" w:color="000000" w:fill="FFFFFF"/>
            <w:noWrap/>
            <w:vAlign w:val="center"/>
          </w:tcPr>
          <w:p w14:paraId="7A8C6696" w14:textId="77777777" w:rsidR="00AE4437" w:rsidRPr="00FC7200" w:rsidRDefault="00DF6D4C" w:rsidP="007B34DF">
            <w:pPr>
              <w:bidi/>
              <w:jc w:val="left"/>
              <w:rPr>
                <w:b/>
                <w:bCs/>
                <w:color w:val="000000"/>
                <w:sz w:val="16"/>
                <w:szCs w:val="16"/>
                <w:rtl/>
                <w:lang w:eastAsia="en-CA" w:bidi="ar-LB"/>
              </w:rPr>
            </w:pPr>
            <w:r w:rsidRPr="00FC7200">
              <w:rPr>
                <w:b/>
                <w:bCs/>
                <w:color w:val="000000"/>
                <w:sz w:val="16"/>
                <w:szCs w:val="16"/>
                <w:rtl/>
                <w:lang w:eastAsia="en-CA" w:bidi="ar-LB"/>
              </w:rPr>
              <w:t>ال</w:t>
            </w:r>
            <w:r w:rsidR="00AE4437" w:rsidRPr="00FC7200">
              <w:rPr>
                <w:b/>
                <w:bCs/>
                <w:color w:val="000000"/>
                <w:sz w:val="16"/>
                <w:szCs w:val="16"/>
                <w:rtl/>
                <w:lang w:eastAsia="en-CA" w:bidi="ar-LB"/>
              </w:rPr>
              <w:t>تصنيع</w:t>
            </w:r>
          </w:p>
        </w:tc>
      </w:tr>
      <w:tr w:rsidR="00AE4437" w:rsidRPr="00FC7200" w14:paraId="3A4EF2FC" w14:textId="77777777" w:rsidTr="00D614BF">
        <w:trPr>
          <w:trHeight w:val="6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34CAC52C" w14:textId="77777777" w:rsidR="00AE4437" w:rsidRPr="00FC7200" w:rsidRDefault="00AE4437" w:rsidP="007B34DF">
            <w:pPr>
              <w:bidi/>
              <w:rPr>
                <w:color w:val="000000"/>
                <w:sz w:val="16"/>
                <w:szCs w:val="16"/>
                <w:rtl/>
                <w:lang w:eastAsia="en-CA" w:bidi="ar-LB"/>
              </w:rPr>
            </w:pPr>
            <w:r w:rsidRPr="00FC7200">
              <w:rPr>
                <w:color w:val="000000"/>
                <w:sz w:val="16"/>
                <w:szCs w:val="16"/>
                <w:rtl/>
                <w:lang w:eastAsia="en-CA" w:bidi="ar-LB"/>
              </w:rPr>
              <w:t>تكييف</w:t>
            </w:r>
            <w:r w:rsidR="00DF6D4C" w:rsidRPr="00FC7200">
              <w:rPr>
                <w:color w:val="000000"/>
                <w:sz w:val="16"/>
                <w:szCs w:val="16"/>
                <w:rtl/>
                <w:lang w:eastAsia="en-CA" w:bidi="ar-LB"/>
              </w:rPr>
              <w:t xml:space="preserve"> الهواء</w:t>
            </w:r>
          </w:p>
        </w:tc>
        <w:tc>
          <w:tcPr>
            <w:tcW w:w="992" w:type="dxa"/>
            <w:tcBorders>
              <w:top w:val="nil"/>
              <w:left w:val="nil"/>
              <w:bottom w:val="single" w:sz="4" w:space="0" w:color="auto"/>
              <w:right w:val="single" w:sz="4" w:space="0" w:color="auto"/>
            </w:tcBorders>
            <w:shd w:val="clear" w:color="000000" w:fill="FFFFFF"/>
            <w:vAlign w:val="center"/>
            <w:hideMark/>
          </w:tcPr>
          <w:p w14:paraId="61FB03B9"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10,281</w:t>
            </w:r>
          </w:p>
        </w:tc>
        <w:tc>
          <w:tcPr>
            <w:tcW w:w="993" w:type="dxa"/>
            <w:tcBorders>
              <w:top w:val="nil"/>
              <w:left w:val="nil"/>
              <w:bottom w:val="single" w:sz="4" w:space="0" w:color="auto"/>
              <w:right w:val="single" w:sz="4" w:space="0" w:color="auto"/>
            </w:tcBorders>
            <w:shd w:val="clear" w:color="000000" w:fill="FFFFFF"/>
            <w:vAlign w:val="center"/>
            <w:hideMark/>
          </w:tcPr>
          <w:p w14:paraId="75CAA8C5"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21.2</w:t>
            </w:r>
          </w:p>
        </w:tc>
        <w:tc>
          <w:tcPr>
            <w:tcW w:w="1134" w:type="dxa"/>
            <w:tcBorders>
              <w:top w:val="nil"/>
              <w:left w:val="nil"/>
              <w:bottom w:val="single" w:sz="4" w:space="0" w:color="auto"/>
              <w:right w:val="single" w:sz="4" w:space="0" w:color="auto"/>
            </w:tcBorders>
            <w:shd w:val="clear" w:color="000000" w:fill="FFFFFF"/>
            <w:vAlign w:val="center"/>
            <w:hideMark/>
          </w:tcPr>
          <w:p w14:paraId="7AB9823A"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21,943,545</w:t>
            </w:r>
          </w:p>
        </w:tc>
        <w:tc>
          <w:tcPr>
            <w:tcW w:w="850" w:type="dxa"/>
            <w:tcBorders>
              <w:top w:val="nil"/>
              <w:left w:val="nil"/>
              <w:bottom w:val="single" w:sz="4" w:space="0" w:color="auto"/>
              <w:right w:val="single" w:sz="4" w:space="0" w:color="auto"/>
            </w:tcBorders>
            <w:shd w:val="clear" w:color="000000" w:fill="FFFFFF"/>
            <w:vAlign w:val="center"/>
            <w:hideMark/>
          </w:tcPr>
          <w:p w14:paraId="39C5E43B" w14:textId="77777777" w:rsidR="00AE4437" w:rsidRPr="00FC7200" w:rsidRDefault="00AE4437" w:rsidP="00DF6D4C">
            <w:pPr>
              <w:bidi/>
              <w:jc w:val="left"/>
              <w:rPr>
                <w:color w:val="000000"/>
                <w:sz w:val="16"/>
                <w:szCs w:val="16"/>
                <w:rtl/>
                <w:lang w:eastAsia="en-CA" w:bidi="ar-LB"/>
              </w:rPr>
            </w:pPr>
            <w:r w:rsidRPr="00FC7200">
              <w:rPr>
                <w:color w:val="000000"/>
                <w:sz w:val="16"/>
                <w:szCs w:val="16"/>
                <w:lang w:eastAsia="en-CA" w:bidi="ar-LB"/>
              </w:rPr>
              <w:t>22.7</w:t>
            </w:r>
          </w:p>
        </w:tc>
        <w:tc>
          <w:tcPr>
            <w:tcW w:w="3094" w:type="dxa"/>
            <w:tcBorders>
              <w:top w:val="nil"/>
              <w:left w:val="nil"/>
              <w:bottom w:val="single" w:sz="4" w:space="0" w:color="auto"/>
              <w:right w:val="single" w:sz="4" w:space="0" w:color="auto"/>
            </w:tcBorders>
            <w:shd w:val="clear" w:color="000000" w:fill="FFFFFF"/>
            <w:vAlign w:val="center"/>
            <w:hideMark/>
          </w:tcPr>
          <w:p w14:paraId="77D17A54" w14:textId="77777777" w:rsidR="00AE4437" w:rsidRPr="00FC7200" w:rsidRDefault="003A3D2F" w:rsidP="003A3D2F">
            <w:pPr>
              <w:bidi/>
              <w:ind w:right="-106"/>
              <w:jc w:val="left"/>
              <w:rPr>
                <w:color w:val="000000"/>
                <w:sz w:val="16"/>
                <w:szCs w:val="16"/>
                <w:rtl/>
                <w:lang w:eastAsia="en-CA" w:bidi="ar-LB"/>
              </w:rPr>
            </w:pPr>
            <w:r w:rsidRPr="00FC7200">
              <w:rPr>
                <w:color w:val="000000"/>
                <w:sz w:val="16"/>
                <w:szCs w:val="16"/>
                <w:rtl/>
                <w:lang w:eastAsia="en-CA" w:bidi="ar-LB"/>
              </w:rPr>
              <w:t xml:space="preserve">المادة </w:t>
            </w:r>
            <w:r w:rsidRPr="00FC7200">
              <w:rPr>
                <w:color w:val="000000"/>
                <w:sz w:val="16"/>
                <w:szCs w:val="16"/>
                <w:lang w:eastAsia="en-CA" w:bidi="ar-LB"/>
              </w:rPr>
              <w:t>R-410A</w:t>
            </w:r>
            <w:r w:rsidRPr="00FC7200">
              <w:rPr>
                <w:color w:val="000000"/>
                <w:sz w:val="16"/>
                <w:szCs w:val="16"/>
                <w:rtl/>
                <w:lang w:eastAsia="en-CA" w:bidi="ar-LB"/>
              </w:rPr>
              <w:t xml:space="preserve"> والمادة</w:t>
            </w:r>
            <w:r w:rsidR="00AE4437" w:rsidRPr="00FC7200">
              <w:rPr>
                <w:color w:val="000000"/>
                <w:sz w:val="16"/>
                <w:szCs w:val="16"/>
                <w:rtl/>
                <w:lang w:eastAsia="en-CA" w:bidi="ar-LB"/>
              </w:rPr>
              <w:t xml:space="preserve"> </w:t>
            </w:r>
            <w:r w:rsidR="00AE4437" w:rsidRPr="00FC7200">
              <w:rPr>
                <w:color w:val="000000"/>
                <w:sz w:val="16"/>
                <w:szCs w:val="16"/>
                <w:lang w:eastAsia="en-CA" w:bidi="ar-LB"/>
              </w:rPr>
              <w:t>R-407C</w:t>
            </w:r>
            <w:r w:rsidR="00AE4437" w:rsidRPr="00FC7200">
              <w:rPr>
                <w:color w:val="000000"/>
                <w:sz w:val="16"/>
                <w:szCs w:val="16"/>
                <w:rtl/>
                <w:lang w:eastAsia="en-CA" w:bidi="ar-LB"/>
              </w:rPr>
              <w:t>،</w:t>
            </w:r>
            <w:r w:rsidR="00A405BF" w:rsidRPr="00FC7200">
              <w:rPr>
                <w:color w:val="000000"/>
                <w:sz w:val="16"/>
                <w:szCs w:val="16"/>
                <w:rtl/>
                <w:lang w:eastAsia="en-CA" w:bidi="ar-LB"/>
              </w:rPr>
              <w:t xml:space="preserve"> و</w:t>
            </w:r>
            <w:r w:rsidR="00A405BF" w:rsidRPr="00FC7200">
              <w:rPr>
                <w:sz w:val="16"/>
                <w:szCs w:val="16"/>
                <w:rtl/>
                <w:lang w:bidi="ar-LB"/>
              </w:rPr>
              <w:t>الهيدروفلوروكربون-</w:t>
            </w:r>
            <w:r w:rsidR="00AE4437" w:rsidRPr="00FC7200">
              <w:rPr>
                <w:color w:val="000000"/>
                <w:sz w:val="16"/>
                <w:szCs w:val="16"/>
                <w:lang w:eastAsia="en-CA" w:bidi="ar-LB"/>
              </w:rPr>
              <w:t xml:space="preserve"> </w:t>
            </w:r>
            <w:r w:rsidR="00A405BF" w:rsidRPr="00FC7200">
              <w:rPr>
                <w:color w:val="000000"/>
                <w:sz w:val="16"/>
                <w:szCs w:val="16"/>
                <w:lang w:eastAsia="en-CA" w:bidi="ar-LB"/>
              </w:rPr>
              <w:t>134a</w:t>
            </w:r>
            <w:r w:rsidR="004C7CA7" w:rsidRPr="00FC7200">
              <w:rPr>
                <w:color w:val="000000"/>
                <w:sz w:val="16"/>
                <w:szCs w:val="16"/>
                <w:rtl/>
                <w:lang w:eastAsia="en-CA" w:bidi="ar-LB"/>
              </w:rPr>
              <w:t xml:space="preserve"> </w:t>
            </w:r>
            <w:r w:rsidR="00A405BF" w:rsidRPr="00FC7200">
              <w:rPr>
                <w:color w:val="000000"/>
                <w:sz w:val="16"/>
                <w:szCs w:val="16"/>
                <w:rtl/>
                <w:lang w:eastAsia="en-CA" w:bidi="ar-LB"/>
              </w:rPr>
              <w:t>و</w:t>
            </w:r>
            <w:r w:rsidR="00A405BF" w:rsidRPr="00FC7200">
              <w:rPr>
                <w:sz w:val="16"/>
                <w:szCs w:val="16"/>
                <w:rtl/>
                <w:lang w:bidi="ar-LB"/>
              </w:rPr>
              <w:t>الهيدروفلوروكربون-</w:t>
            </w:r>
            <w:r w:rsidR="00AE4437" w:rsidRPr="00FC7200">
              <w:rPr>
                <w:color w:val="000000"/>
                <w:sz w:val="16"/>
                <w:szCs w:val="16"/>
                <w:lang w:eastAsia="en-CA" w:bidi="ar-LB"/>
              </w:rPr>
              <w:t>143a</w:t>
            </w:r>
          </w:p>
        </w:tc>
      </w:tr>
      <w:tr w:rsidR="00AE4437" w:rsidRPr="00FC7200" w14:paraId="7021C549" w14:textId="77777777" w:rsidTr="00D614BF">
        <w:trPr>
          <w:trHeight w:val="114"/>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01CC7ACD" w14:textId="77777777" w:rsidR="00AE4437" w:rsidRPr="00FC7200" w:rsidRDefault="00AE4437" w:rsidP="007B34DF">
            <w:pPr>
              <w:bidi/>
              <w:jc w:val="left"/>
              <w:rPr>
                <w:color w:val="000000"/>
                <w:sz w:val="16"/>
                <w:szCs w:val="16"/>
                <w:rtl/>
                <w:lang w:eastAsia="en-CA" w:bidi="ar-LB"/>
              </w:rPr>
            </w:pPr>
            <w:r w:rsidRPr="00FC7200">
              <w:rPr>
                <w:color w:val="000000"/>
                <w:sz w:val="16"/>
                <w:szCs w:val="16"/>
                <w:rtl/>
                <w:lang w:eastAsia="en-CA" w:bidi="ar-LB"/>
              </w:rPr>
              <w:t>التبريد التجاري</w:t>
            </w:r>
          </w:p>
        </w:tc>
        <w:tc>
          <w:tcPr>
            <w:tcW w:w="992" w:type="dxa"/>
            <w:tcBorders>
              <w:top w:val="nil"/>
              <w:left w:val="nil"/>
              <w:bottom w:val="single" w:sz="4" w:space="0" w:color="auto"/>
              <w:right w:val="single" w:sz="4" w:space="0" w:color="auto"/>
            </w:tcBorders>
            <w:shd w:val="clear" w:color="000000" w:fill="FFFFFF"/>
            <w:vAlign w:val="center"/>
            <w:hideMark/>
          </w:tcPr>
          <w:p w14:paraId="1C8FC85E"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2,497</w:t>
            </w:r>
          </w:p>
        </w:tc>
        <w:tc>
          <w:tcPr>
            <w:tcW w:w="993" w:type="dxa"/>
            <w:tcBorders>
              <w:top w:val="nil"/>
              <w:left w:val="nil"/>
              <w:bottom w:val="single" w:sz="4" w:space="0" w:color="auto"/>
              <w:right w:val="single" w:sz="4" w:space="0" w:color="auto"/>
            </w:tcBorders>
            <w:shd w:val="clear" w:color="000000" w:fill="FFFFFF"/>
            <w:vAlign w:val="center"/>
            <w:hideMark/>
          </w:tcPr>
          <w:p w14:paraId="530672F9"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5.1</w:t>
            </w:r>
          </w:p>
        </w:tc>
        <w:tc>
          <w:tcPr>
            <w:tcW w:w="1134" w:type="dxa"/>
            <w:tcBorders>
              <w:top w:val="nil"/>
              <w:left w:val="nil"/>
              <w:bottom w:val="single" w:sz="4" w:space="0" w:color="auto"/>
              <w:right w:val="single" w:sz="4" w:space="0" w:color="auto"/>
            </w:tcBorders>
            <w:shd w:val="clear" w:color="000000" w:fill="FFFFFF"/>
            <w:vAlign w:val="center"/>
            <w:hideMark/>
          </w:tcPr>
          <w:p w14:paraId="3975AD79"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9,393,314</w:t>
            </w:r>
          </w:p>
        </w:tc>
        <w:tc>
          <w:tcPr>
            <w:tcW w:w="850" w:type="dxa"/>
            <w:tcBorders>
              <w:top w:val="nil"/>
              <w:left w:val="nil"/>
              <w:bottom w:val="single" w:sz="4" w:space="0" w:color="auto"/>
              <w:right w:val="single" w:sz="4" w:space="0" w:color="auto"/>
            </w:tcBorders>
            <w:shd w:val="clear" w:color="000000" w:fill="FFFFFF"/>
            <w:vAlign w:val="center"/>
            <w:hideMark/>
          </w:tcPr>
          <w:p w14:paraId="728CCDD3" w14:textId="77777777" w:rsidR="00AE4437" w:rsidRPr="00FC7200" w:rsidRDefault="00AE4437" w:rsidP="00DF6D4C">
            <w:pPr>
              <w:bidi/>
              <w:jc w:val="left"/>
              <w:rPr>
                <w:color w:val="000000"/>
                <w:sz w:val="16"/>
                <w:szCs w:val="16"/>
                <w:rtl/>
                <w:lang w:eastAsia="en-CA" w:bidi="ar-LB"/>
              </w:rPr>
            </w:pPr>
            <w:r w:rsidRPr="00FC7200">
              <w:rPr>
                <w:color w:val="000000"/>
                <w:sz w:val="16"/>
                <w:szCs w:val="16"/>
                <w:lang w:eastAsia="en-CA" w:bidi="ar-LB"/>
              </w:rPr>
              <w:t>9.7</w:t>
            </w:r>
          </w:p>
        </w:tc>
        <w:tc>
          <w:tcPr>
            <w:tcW w:w="3094" w:type="dxa"/>
            <w:tcBorders>
              <w:top w:val="nil"/>
              <w:left w:val="nil"/>
              <w:bottom w:val="single" w:sz="4" w:space="0" w:color="auto"/>
              <w:right w:val="single" w:sz="4" w:space="0" w:color="auto"/>
            </w:tcBorders>
            <w:shd w:val="clear" w:color="000000" w:fill="FFFFFF"/>
            <w:vAlign w:val="center"/>
            <w:hideMark/>
          </w:tcPr>
          <w:p w14:paraId="1EC113D0" w14:textId="77777777" w:rsidR="00AE4437" w:rsidRPr="00FC7200" w:rsidRDefault="00DB1E87" w:rsidP="00DB1E87">
            <w:pPr>
              <w:bidi/>
              <w:jc w:val="left"/>
              <w:rPr>
                <w:color w:val="000000"/>
                <w:sz w:val="16"/>
                <w:szCs w:val="16"/>
                <w:rtl/>
                <w:lang w:eastAsia="en-CA" w:bidi="ar-LB"/>
              </w:rPr>
            </w:pPr>
            <w:r w:rsidRPr="00FC7200">
              <w:rPr>
                <w:color w:val="000000"/>
                <w:sz w:val="16"/>
                <w:szCs w:val="16"/>
                <w:rtl/>
                <w:lang w:eastAsia="en-CA" w:bidi="ar-LB"/>
              </w:rPr>
              <w:t xml:space="preserve">المادة </w:t>
            </w:r>
            <w:r w:rsidRPr="00FC7200">
              <w:rPr>
                <w:color w:val="000000"/>
                <w:sz w:val="16"/>
                <w:szCs w:val="16"/>
                <w:lang w:eastAsia="en-CA" w:bidi="ar-LB"/>
              </w:rPr>
              <w:t>R-404A</w:t>
            </w:r>
            <w:r w:rsidR="00AE4437" w:rsidRPr="00FC7200">
              <w:rPr>
                <w:color w:val="000000"/>
                <w:sz w:val="16"/>
                <w:szCs w:val="16"/>
                <w:rtl/>
                <w:lang w:eastAsia="en-CA" w:bidi="ar-LB"/>
              </w:rPr>
              <w:t xml:space="preserve"> </w:t>
            </w:r>
            <w:r w:rsidRPr="00FC7200">
              <w:rPr>
                <w:sz w:val="16"/>
                <w:szCs w:val="16"/>
                <w:rtl/>
                <w:lang w:bidi="ar-LB"/>
              </w:rPr>
              <w:t>والهيدروفلوروكربون-</w:t>
            </w:r>
            <w:r w:rsidRPr="00FC7200">
              <w:rPr>
                <w:color w:val="000000"/>
                <w:sz w:val="16"/>
                <w:szCs w:val="16"/>
                <w:lang w:eastAsia="en-CA" w:bidi="ar-LB"/>
              </w:rPr>
              <w:t xml:space="preserve"> 134a</w:t>
            </w:r>
            <w:r w:rsidRPr="00FC7200">
              <w:rPr>
                <w:color w:val="000000"/>
                <w:sz w:val="16"/>
                <w:szCs w:val="16"/>
                <w:rtl/>
                <w:lang w:eastAsia="en-CA" w:bidi="ar-LB"/>
              </w:rPr>
              <w:t xml:space="preserve"> والمادة</w:t>
            </w:r>
            <w:r w:rsidR="00AE4437" w:rsidRPr="00FC7200">
              <w:rPr>
                <w:color w:val="000000"/>
                <w:sz w:val="16"/>
                <w:szCs w:val="16"/>
                <w:rtl/>
                <w:lang w:eastAsia="en-CA" w:bidi="ar-LB"/>
              </w:rPr>
              <w:t xml:space="preserve"> </w:t>
            </w:r>
            <w:r w:rsidR="00AE4437" w:rsidRPr="00FC7200">
              <w:rPr>
                <w:color w:val="000000"/>
                <w:sz w:val="16"/>
                <w:szCs w:val="16"/>
                <w:lang w:eastAsia="en-CA" w:bidi="ar-LB"/>
              </w:rPr>
              <w:t>R-507A</w:t>
            </w:r>
          </w:p>
        </w:tc>
      </w:tr>
      <w:tr w:rsidR="00AE4437" w:rsidRPr="00FC7200" w14:paraId="1E14CB4B" w14:textId="77777777" w:rsidTr="00D614BF">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5A9A8099" w14:textId="77777777" w:rsidR="00AE4437" w:rsidRPr="00FC7200" w:rsidRDefault="00DF6D4C" w:rsidP="007B34DF">
            <w:pPr>
              <w:bidi/>
              <w:rPr>
                <w:color w:val="000000"/>
                <w:sz w:val="16"/>
                <w:szCs w:val="16"/>
                <w:rtl/>
                <w:lang w:eastAsia="en-CA" w:bidi="ar-LB"/>
              </w:rPr>
            </w:pPr>
            <w:r w:rsidRPr="00FC7200">
              <w:rPr>
                <w:color w:val="000000"/>
                <w:sz w:val="16"/>
                <w:szCs w:val="16"/>
                <w:rtl/>
                <w:lang w:eastAsia="en-CA" w:bidi="ar-LB"/>
              </w:rPr>
              <w:t>تكييف الهواء المتنقل</w:t>
            </w:r>
          </w:p>
        </w:tc>
        <w:tc>
          <w:tcPr>
            <w:tcW w:w="992" w:type="dxa"/>
            <w:tcBorders>
              <w:top w:val="nil"/>
              <w:left w:val="nil"/>
              <w:bottom w:val="single" w:sz="4" w:space="0" w:color="auto"/>
              <w:right w:val="single" w:sz="4" w:space="0" w:color="auto"/>
            </w:tcBorders>
            <w:shd w:val="clear" w:color="000000" w:fill="FFFFFF"/>
            <w:vAlign w:val="center"/>
            <w:hideMark/>
          </w:tcPr>
          <w:p w14:paraId="744449D1"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2,404</w:t>
            </w:r>
          </w:p>
        </w:tc>
        <w:tc>
          <w:tcPr>
            <w:tcW w:w="993" w:type="dxa"/>
            <w:tcBorders>
              <w:top w:val="nil"/>
              <w:left w:val="nil"/>
              <w:bottom w:val="single" w:sz="4" w:space="0" w:color="auto"/>
              <w:right w:val="single" w:sz="4" w:space="0" w:color="auto"/>
            </w:tcBorders>
            <w:shd w:val="clear" w:color="000000" w:fill="FFFFFF"/>
            <w:vAlign w:val="center"/>
            <w:hideMark/>
          </w:tcPr>
          <w:p w14:paraId="7AD0C7C4"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5.0</w:t>
            </w:r>
          </w:p>
        </w:tc>
        <w:tc>
          <w:tcPr>
            <w:tcW w:w="1134" w:type="dxa"/>
            <w:tcBorders>
              <w:top w:val="nil"/>
              <w:left w:val="nil"/>
              <w:bottom w:val="single" w:sz="4" w:space="0" w:color="auto"/>
              <w:right w:val="single" w:sz="4" w:space="0" w:color="auto"/>
            </w:tcBorders>
            <w:shd w:val="clear" w:color="000000" w:fill="FFFFFF"/>
            <w:vAlign w:val="center"/>
            <w:hideMark/>
          </w:tcPr>
          <w:p w14:paraId="368C9953"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3,438,006</w:t>
            </w:r>
          </w:p>
        </w:tc>
        <w:tc>
          <w:tcPr>
            <w:tcW w:w="850" w:type="dxa"/>
            <w:tcBorders>
              <w:top w:val="nil"/>
              <w:left w:val="nil"/>
              <w:bottom w:val="single" w:sz="4" w:space="0" w:color="auto"/>
              <w:right w:val="single" w:sz="4" w:space="0" w:color="auto"/>
            </w:tcBorders>
            <w:shd w:val="clear" w:color="000000" w:fill="FFFFFF"/>
            <w:vAlign w:val="center"/>
            <w:hideMark/>
          </w:tcPr>
          <w:p w14:paraId="4AE2C704" w14:textId="77777777" w:rsidR="00AE4437" w:rsidRPr="00FC7200" w:rsidRDefault="00AE4437" w:rsidP="00DF6D4C">
            <w:pPr>
              <w:bidi/>
              <w:jc w:val="left"/>
              <w:rPr>
                <w:color w:val="000000"/>
                <w:sz w:val="16"/>
                <w:szCs w:val="16"/>
                <w:rtl/>
                <w:lang w:eastAsia="en-CA" w:bidi="ar-LB"/>
              </w:rPr>
            </w:pPr>
            <w:r w:rsidRPr="00FC7200">
              <w:rPr>
                <w:color w:val="000000"/>
                <w:sz w:val="16"/>
                <w:szCs w:val="16"/>
                <w:lang w:eastAsia="en-CA" w:bidi="ar-LB"/>
              </w:rPr>
              <w:t>3.6</w:t>
            </w:r>
          </w:p>
        </w:tc>
        <w:tc>
          <w:tcPr>
            <w:tcW w:w="3094" w:type="dxa"/>
            <w:tcBorders>
              <w:top w:val="nil"/>
              <w:left w:val="nil"/>
              <w:bottom w:val="single" w:sz="4" w:space="0" w:color="auto"/>
              <w:right w:val="single" w:sz="4" w:space="0" w:color="auto"/>
            </w:tcBorders>
            <w:shd w:val="clear" w:color="000000" w:fill="FFFFFF"/>
            <w:vAlign w:val="center"/>
            <w:hideMark/>
          </w:tcPr>
          <w:p w14:paraId="78F9B154" w14:textId="77777777" w:rsidR="00AE4437" w:rsidRPr="00FC7200" w:rsidRDefault="006C3552" w:rsidP="007B34DF">
            <w:pPr>
              <w:bidi/>
              <w:jc w:val="left"/>
              <w:rPr>
                <w:color w:val="000000"/>
                <w:sz w:val="16"/>
                <w:szCs w:val="16"/>
                <w:rtl/>
                <w:lang w:eastAsia="en-CA" w:bidi="ar-LB"/>
              </w:rPr>
            </w:pPr>
            <w:r w:rsidRPr="00FC7200">
              <w:rPr>
                <w:sz w:val="16"/>
                <w:szCs w:val="16"/>
                <w:rtl/>
                <w:lang w:bidi="ar-LB"/>
              </w:rPr>
              <w:t>الهيدروفلوروكربون-</w:t>
            </w:r>
            <w:r w:rsidRPr="00FC7200">
              <w:rPr>
                <w:color w:val="000000"/>
                <w:sz w:val="16"/>
                <w:szCs w:val="16"/>
                <w:lang w:eastAsia="en-CA" w:bidi="ar-LB"/>
              </w:rPr>
              <w:t>134a</w:t>
            </w:r>
          </w:p>
        </w:tc>
      </w:tr>
      <w:tr w:rsidR="00AE4437" w:rsidRPr="00FC7200" w14:paraId="00577EEE" w14:textId="77777777" w:rsidTr="00D614BF">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1EC7C5C1" w14:textId="77777777" w:rsidR="00AE4437" w:rsidRPr="00FC7200" w:rsidRDefault="00AE4437" w:rsidP="007B34DF">
            <w:pPr>
              <w:bidi/>
              <w:jc w:val="left"/>
              <w:rPr>
                <w:color w:val="000000"/>
                <w:sz w:val="16"/>
                <w:szCs w:val="16"/>
                <w:rtl/>
                <w:lang w:eastAsia="en-CA" w:bidi="ar-LB"/>
              </w:rPr>
            </w:pPr>
            <w:r w:rsidRPr="00FC7200">
              <w:rPr>
                <w:color w:val="000000"/>
                <w:sz w:val="16"/>
                <w:szCs w:val="16"/>
                <w:rtl/>
                <w:lang w:eastAsia="en-CA" w:bidi="ar-LB"/>
              </w:rPr>
              <w:t>التبريد المنزلي</w:t>
            </w:r>
          </w:p>
        </w:tc>
        <w:tc>
          <w:tcPr>
            <w:tcW w:w="992" w:type="dxa"/>
            <w:tcBorders>
              <w:top w:val="nil"/>
              <w:left w:val="nil"/>
              <w:bottom w:val="single" w:sz="4" w:space="0" w:color="auto"/>
              <w:right w:val="single" w:sz="4" w:space="0" w:color="auto"/>
            </w:tcBorders>
            <w:shd w:val="clear" w:color="000000" w:fill="FFFFFF"/>
            <w:vAlign w:val="center"/>
            <w:hideMark/>
          </w:tcPr>
          <w:p w14:paraId="70FA37DB"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459</w:t>
            </w:r>
          </w:p>
        </w:tc>
        <w:tc>
          <w:tcPr>
            <w:tcW w:w="993" w:type="dxa"/>
            <w:tcBorders>
              <w:top w:val="nil"/>
              <w:left w:val="nil"/>
              <w:bottom w:val="single" w:sz="4" w:space="0" w:color="auto"/>
              <w:right w:val="single" w:sz="4" w:space="0" w:color="auto"/>
            </w:tcBorders>
            <w:shd w:val="clear" w:color="000000" w:fill="FFFFFF"/>
            <w:vAlign w:val="center"/>
            <w:hideMark/>
          </w:tcPr>
          <w:p w14:paraId="4A3DB5FB"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0.9</w:t>
            </w:r>
          </w:p>
        </w:tc>
        <w:tc>
          <w:tcPr>
            <w:tcW w:w="1134" w:type="dxa"/>
            <w:tcBorders>
              <w:top w:val="nil"/>
              <w:left w:val="nil"/>
              <w:bottom w:val="single" w:sz="4" w:space="0" w:color="auto"/>
              <w:right w:val="single" w:sz="4" w:space="0" w:color="auto"/>
            </w:tcBorders>
            <w:shd w:val="clear" w:color="000000" w:fill="FFFFFF"/>
            <w:vAlign w:val="center"/>
            <w:hideMark/>
          </w:tcPr>
          <w:p w14:paraId="3C7B4DE7"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656,973</w:t>
            </w:r>
          </w:p>
        </w:tc>
        <w:tc>
          <w:tcPr>
            <w:tcW w:w="850" w:type="dxa"/>
            <w:tcBorders>
              <w:top w:val="nil"/>
              <w:left w:val="nil"/>
              <w:bottom w:val="single" w:sz="4" w:space="0" w:color="auto"/>
              <w:right w:val="single" w:sz="4" w:space="0" w:color="auto"/>
            </w:tcBorders>
            <w:shd w:val="clear" w:color="000000" w:fill="FFFFFF"/>
            <w:vAlign w:val="center"/>
            <w:hideMark/>
          </w:tcPr>
          <w:p w14:paraId="61686A16" w14:textId="77777777" w:rsidR="00AE4437" w:rsidRPr="00FC7200" w:rsidRDefault="00AE4437" w:rsidP="00DF6D4C">
            <w:pPr>
              <w:bidi/>
              <w:jc w:val="left"/>
              <w:rPr>
                <w:color w:val="000000"/>
                <w:sz w:val="16"/>
                <w:szCs w:val="16"/>
                <w:rtl/>
                <w:lang w:eastAsia="en-CA" w:bidi="ar-LB"/>
              </w:rPr>
            </w:pPr>
            <w:r w:rsidRPr="00FC7200">
              <w:rPr>
                <w:color w:val="000000"/>
                <w:sz w:val="16"/>
                <w:szCs w:val="16"/>
                <w:lang w:eastAsia="en-CA" w:bidi="ar-LB"/>
              </w:rPr>
              <w:t>0.7</w:t>
            </w:r>
          </w:p>
        </w:tc>
        <w:tc>
          <w:tcPr>
            <w:tcW w:w="3094" w:type="dxa"/>
            <w:tcBorders>
              <w:top w:val="nil"/>
              <w:left w:val="nil"/>
              <w:bottom w:val="single" w:sz="4" w:space="0" w:color="auto"/>
              <w:right w:val="single" w:sz="4" w:space="0" w:color="auto"/>
            </w:tcBorders>
            <w:shd w:val="clear" w:color="000000" w:fill="FFFFFF"/>
            <w:vAlign w:val="center"/>
            <w:hideMark/>
          </w:tcPr>
          <w:p w14:paraId="7DBABFA8" w14:textId="77777777" w:rsidR="00AE4437" w:rsidRPr="00FC7200" w:rsidRDefault="006C3552" w:rsidP="007B34DF">
            <w:pPr>
              <w:bidi/>
              <w:jc w:val="left"/>
              <w:rPr>
                <w:sz w:val="16"/>
                <w:szCs w:val="16"/>
                <w:rtl/>
                <w:lang w:eastAsia="en-CA" w:bidi="ar-LB"/>
              </w:rPr>
            </w:pPr>
            <w:r w:rsidRPr="00FC7200">
              <w:rPr>
                <w:sz w:val="16"/>
                <w:szCs w:val="16"/>
                <w:rtl/>
                <w:lang w:bidi="ar-LB"/>
              </w:rPr>
              <w:t>الهيدروفلوروكربون-</w:t>
            </w:r>
            <w:r w:rsidRPr="00FC7200">
              <w:rPr>
                <w:sz w:val="16"/>
                <w:szCs w:val="16"/>
                <w:lang w:eastAsia="en-CA" w:bidi="ar-LB"/>
              </w:rPr>
              <w:t>134a</w:t>
            </w:r>
          </w:p>
        </w:tc>
      </w:tr>
      <w:tr w:rsidR="00AE4437" w:rsidRPr="00FC7200" w14:paraId="2ED056CB" w14:textId="77777777" w:rsidTr="00D614BF">
        <w:trPr>
          <w:trHeight w:val="110"/>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37AD1D58" w14:textId="77777777" w:rsidR="00AE4437" w:rsidRPr="00FC7200" w:rsidRDefault="00DF6D4C" w:rsidP="007B34DF">
            <w:pPr>
              <w:bidi/>
              <w:rPr>
                <w:color w:val="000000"/>
                <w:sz w:val="16"/>
                <w:szCs w:val="16"/>
                <w:rtl/>
                <w:lang w:eastAsia="en-CA" w:bidi="ar-LB"/>
              </w:rPr>
            </w:pPr>
            <w:r w:rsidRPr="00FC7200">
              <w:rPr>
                <w:color w:val="000000"/>
                <w:sz w:val="16"/>
                <w:szCs w:val="16"/>
                <w:rtl/>
                <w:lang w:eastAsia="en-CA" w:bidi="ar-LB"/>
              </w:rPr>
              <w:t>ال</w:t>
            </w:r>
            <w:r w:rsidR="00AE4437" w:rsidRPr="00FC7200">
              <w:rPr>
                <w:color w:val="000000"/>
                <w:sz w:val="16"/>
                <w:szCs w:val="16"/>
                <w:rtl/>
                <w:lang w:eastAsia="en-CA" w:bidi="ar-LB"/>
              </w:rPr>
              <w:t>رغوة</w:t>
            </w:r>
          </w:p>
        </w:tc>
        <w:tc>
          <w:tcPr>
            <w:tcW w:w="992" w:type="dxa"/>
            <w:tcBorders>
              <w:top w:val="nil"/>
              <w:left w:val="nil"/>
              <w:bottom w:val="single" w:sz="4" w:space="0" w:color="auto"/>
              <w:right w:val="single" w:sz="4" w:space="0" w:color="auto"/>
            </w:tcBorders>
            <w:shd w:val="clear" w:color="000000" w:fill="FFFFFF"/>
            <w:vAlign w:val="center"/>
            <w:hideMark/>
          </w:tcPr>
          <w:p w14:paraId="074B8B3F"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1,123</w:t>
            </w:r>
          </w:p>
        </w:tc>
        <w:tc>
          <w:tcPr>
            <w:tcW w:w="993" w:type="dxa"/>
            <w:tcBorders>
              <w:top w:val="nil"/>
              <w:left w:val="nil"/>
              <w:bottom w:val="single" w:sz="4" w:space="0" w:color="auto"/>
              <w:right w:val="single" w:sz="4" w:space="0" w:color="auto"/>
            </w:tcBorders>
            <w:shd w:val="clear" w:color="000000" w:fill="FFFFFF"/>
            <w:vAlign w:val="center"/>
            <w:hideMark/>
          </w:tcPr>
          <w:p w14:paraId="78299C51"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2.3</w:t>
            </w:r>
          </w:p>
        </w:tc>
        <w:tc>
          <w:tcPr>
            <w:tcW w:w="1134" w:type="dxa"/>
            <w:tcBorders>
              <w:top w:val="nil"/>
              <w:left w:val="nil"/>
              <w:bottom w:val="single" w:sz="4" w:space="0" w:color="auto"/>
              <w:right w:val="single" w:sz="4" w:space="0" w:color="auto"/>
            </w:tcBorders>
            <w:shd w:val="clear" w:color="000000" w:fill="FFFFFF"/>
            <w:vAlign w:val="center"/>
            <w:hideMark/>
          </w:tcPr>
          <w:p w14:paraId="6F5EC49C"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970,357</w:t>
            </w:r>
          </w:p>
        </w:tc>
        <w:tc>
          <w:tcPr>
            <w:tcW w:w="850" w:type="dxa"/>
            <w:tcBorders>
              <w:top w:val="nil"/>
              <w:left w:val="nil"/>
              <w:bottom w:val="single" w:sz="4" w:space="0" w:color="auto"/>
              <w:right w:val="single" w:sz="4" w:space="0" w:color="auto"/>
            </w:tcBorders>
            <w:shd w:val="clear" w:color="000000" w:fill="FFFFFF"/>
            <w:vAlign w:val="center"/>
            <w:hideMark/>
          </w:tcPr>
          <w:p w14:paraId="21A9982C" w14:textId="77777777" w:rsidR="00AE4437" w:rsidRPr="00FC7200" w:rsidRDefault="00AE4437" w:rsidP="00DF6D4C">
            <w:pPr>
              <w:bidi/>
              <w:jc w:val="left"/>
              <w:rPr>
                <w:color w:val="000000"/>
                <w:sz w:val="16"/>
                <w:szCs w:val="16"/>
                <w:rtl/>
                <w:lang w:eastAsia="en-CA" w:bidi="ar-LB"/>
              </w:rPr>
            </w:pPr>
            <w:r w:rsidRPr="00FC7200">
              <w:rPr>
                <w:color w:val="000000"/>
                <w:sz w:val="16"/>
                <w:szCs w:val="16"/>
                <w:lang w:eastAsia="en-CA" w:bidi="ar-LB"/>
              </w:rPr>
              <w:t>1.0</w:t>
            </w:r>
          </w:p>
        </w:tc>
        <w:tc>
          <w:tcPr>
            <w:tcW w:w="3094" w:type="dxa"/>
            <w:tcBorders>
              <w:top w:val="nil"/>
              <w:left w:val="nil"/>
              <w:bottom w:val="single" w:sz="4" w:space="0" w:color="auto"/>
              <w:right w:val="single" w:sz="4" w:space="0" w:color="auto"/>
            </w:tcBorders>
            <w:shd w:val="clear" w:color="000000" w:fill="FFFFFF"/>
            <w:vAlign w:val="center"/>
            <w:hideMark/>
          </w:tcPr>
          <w:p w14:paraId="023FA16F" w14:textId="77777777" w:rsidR="006C3552" w:rsidRPr="00FC7200" w:rsidRDefault="006C3552" w:rsidP="007B34DF">
            <w:pPr>
              <w:bidi/>
              <w:jc w:val="left"/>
              <w:rPr>
                <w:color w:val="000000"/>
                <w:sz w:val="16"/>
                <w:szCs w:val="16"/>
                <w:rtl/>
                <w:lang w:eastAsia="en-CA" w:bidi="ar-LB"/>
              </w:rPr>
            </w:pPr>
            <w:r w:rsidRPr="00FC7200">
              <w:rPr>
                <w:sz w:val="16"/>
                <w:szCs w:val="16"/>
                <w:rtl/>
                <w:lang w:bidi="ar-LB"/>
              </w:rPr>
              <w:t>الهيدروفلوروكربون-</w:t>
            </w:r>
            <w:r w:rsidRPr="00FC7200">
              <w:rPr>
                <w:color w:val="000000"/>
                <w:sz w:val="16"/>
                <w:szCs w:val="16"/>
                <w:lang w:eastAsia="en-CA" w:bidi="ar-LB"/>
              </w:rPr>
              <w:t>245fa</w:t>
            </w:r>
            <w:r w:rsidRPr="00FC7200">
              <w:rPr>
                <w:color w:val="000000"/>
                <w:sz w:val="16"/>
                <w:szCs w:val="16"/>
                <w:rtl/>
                <w:lang w:eastAsia="en-CA" w:bidi="ar-LB"/>
              </w:rPr>
              <w:t xml:space="preserve"> </w:t>
            </w:r>
          </w:p>
          <w:p w14:paraId="5E20E3CF" w14:textId="625DD35E" w:rsidR="00AE4437" w:rsidRPr="00FC7200" w:rsidRDefault="006C3552" w:rsidP="006C3552">
            <w:pPr>
              <w:bidi/>
              <w:jc w:val="left"/>
              <w:rPr>
                <w:color w:val="000000"/>
                <w:sz w:val="16"/>
                <w:szCs w:val="16"/>
                <w:rtl/>
                <w:lang w:eastAsia="en-CA" w:bidi="ar-LB"/>
              </w:rPr>
            </w:pPr>
            <w:r w:rsidRPr="00FC7200">
              <w:rPr>
                <w:color w:val="000000"/>
                <w:sz w:val="16"/>
                <w:szCs w:val="16"/>
                <w:rtl/>
                <w:lang w:eastAsia="en-CA" w:bidi="ar-LB"/>
              </w:rPr>
              <w:t>و</w:t>
            </w:r>
            <w:r w:rsidRPr="00FC7200">
              <w:rPr>
                <w:sz w:val="16"/>
                <w:szCs w:val="16"/>
                <w:rtl/>
                <w:lang w:bidi="ar-LB"/>
              </w:rPr>
              <w:t>الهيدروفلوروكربون-</w:t>
            </w:r>
            <w:r w:rsidRPr="00FC7200">
              <w:rPr>
                <w:color w:val="000000"/>
                <w:sz w:val="16"/>
                <w:szCs w:val="16"/>
                <w:lang w:eastAsia="en-CA" w:bidi="ar-LB"/>
              </w:rPr>
              <w:t>365</w:t>
            </w:r>
            <w:r w:rsidR="00C907F8" w:rsidRPr="00FC7200">
              <w:rPr>
                <w:color w:val="000000"/>
                <w:sz w:val="16"/>
                <w:szCs w:val="16"/>
                <w:lang w:eastAsia="en-CA" w:bidi="ar-LB"/>
              </w:rPr>
              <w:t>mfc</w:t>
            </w:r>
            <w:r w:rsidR="00C907F8" w:rsidRPr="00FC7200">
              <w:rPr>
                <w:color w:val="000000"/>
                <w:sz w:val="16"/>
                <w:szCs w:val="16"/>
                <w:rtl/>
                <w:lang w:eastAsia="en-CA" w:bidi="ar-LB"/>
              </w:rPr>
              <w:t xml:space="preserve"> والهيدروفلوروكربون</w:t>
            </w:r>
            <w:r w:rsidRPr="00FC7200">
              <w:rPr>
                <w:sz w:val="16"/>
                <w:szCs w:val="16"/>
                <w:rtl/>
                <w:lang w:bidi="ar-LB"/>
              </w:rPr>
              <w:t>-</w:t>
            </w:r>
            <w:r w:rsidRPr="00FC7200">
              <w:rPr>
                <w:color w:val="000000"/>
                <w:sz w:val="16"/>
                <w:szCs w:val="16"/>
                <w:lang w:eastAsia="en-CA" w:bidi="ar-LB"/>
              </w:rPr>
              <w:t>134a</w:t>
            </w:r>
          </w:p>
        </w:tc>
      </w:tr>
      <w:tr w:rsidR="00AE4437" w:rsidRPr="00FC7200" w14:paraId="23138307" w14:textId="77777777" w:rsidTr="00D614BF">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099E6505" w14:textId="77777777" w:rsidR="00AE4437" w:rsidRPr="00FC7200" w:rsidRDefault="00DF6D4C" w:rsidP="007B34DF">
            <w:pPr>
              <w:bidi/>
              <w:rPr>
                <w:color w:val="000000"/>
                <w:sz w:val="16"/>
                <w:szCs w:val="16"/>
                <w:rtl/>
                <w:lang w:eastAsia="en-CA" w:bidi="ar-LB"/>
              </w:rPr>
            </w:pPr>
            <w:r w:rsidRPr="00FC7200">
              <w:rPr>
                <w:color w:val="000000"/>
                <w:sz w:val="16"/>
                <w:szCs w:val="16"/>
                <w:rtl/>
                <w:lang w:eastAsia="en-CA" w:bidi="ar-LB"/>
              </w:rPr>
              <w:t>الإيروسولات</w:t>
            </w:r>
          </w:p>
        </w:tc>
        <w:tc>
          <w:tcPr>
            <w:tcW w:w="992" w:type="dxa"/>
            <w:tcBorders>
              <w:top w:val="nil"/>
              <w:left w:val="nil"/>
              <w:bottom w:val="single" w:sz="4" w:space="0" w:color="auto"/>
              <w:right w:val="single" w:sz="4" w:space="0" w:color="auto"/>
            </w:tcBorders>
            <w:shd w:val="clear" w:color="000000" w:fill="FFFFFF"/>
            <w:vAlign w:val="center"/>
            <w:hideMark/>
          </w:tcPr>
          <w:p w14:paraId="1C9617EE"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6,337</w:t>
            </w:r>
          </w:p>
        </w:tc>
        <w:tc>
          <w:tcPr>
            <w:tcW w:w="993" w:type="dxa"/>
            <w:tcBorders>
              <w:top w:val="nil"/>
              <w:left w:val="nil"/>
              <w:bottom w:val="single" w:sz="4" w:space="0" w:color="auto"/>
              <w:right w:val="single" w:sz="4" w:space="0" w:color="auto"/>
            </w:tcBorders>
            <w:shd w:val="clear" w:color="000000" w:fill="FFFFFF"/>
            <w:vAlign w:val="center"/>
            <w:hideMark/>
          </w:tcPr>
          <w:p w14:paraId="4520D842"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13.1</w:t>
            </w:r>
          </w:p>
        </w:tc>
        <w:tc>
          <w:tcPr>
            <w:tcW w:w="1134" w:type="dxa"/>
            <w:tcBorders>
              <w:top w:val="nil"/>
              <w:left w:val="nil"/>
              <w:bottom w:val="single" w:sz="4" w:space="0" w:color="auto"/>
              <w:right w:val="single" w:sz="4" w:space="0" w:color="auto"/>
            </w:tcBorders>
            <w:shd w:val="clear" w:color="000000" w:fill="FFFFFF"/>
            <w:vAlign w:val="center"/>
            <w:hideMark/>
          </w:tcPr>
          <w:p w14:paraId="18152ACE"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1,669,201</w:t>
            </w:r>
          </w:p>
        </w:tc>
        <w:tc>
          <w:tcPr>
            <w:tcW w:w="850" w:type="dxa"/>
            <w:tcBorders>
              <w:top w:val="nil"/>
              <w:left w:val="nil"/>
              <w:bottom w:val="single" w:sz="4" w:space="0" w:color="auto"/>
              <w:right w:val="single" w:sz="4" w:space="0" w:color="auto"/>
            </w:tcBorders>
            <w:shd w:val="clear" w:color="000000" w:fill="FFFFFF"/>
            <w:vAlign w:val="center"/>
            <w:hideMark/>
          </w:tcPr>
          <w:p w14:paraId="7F17D79B" w14:textId="77777777" w:rsidR="00AE4437" w:rsidRPr="00FC7200" w:rsidRDefault="00AE4437" w:rsidP="00DF6D4C">
            <w:pPr>
              <w:bidi/>
              <w:jc w:val="left"/>
              <w:rPr>
                <w:color w:val="000000"/>
                <w:sz w:val="16"/>
                <w:szCs w:val="16"/>
                <w:rtl/>
                <w:lang w:eastAsia="en-CA" w:bidi="ar-LB"/>
              </w:rPr>
            </w:pPr>
            <w:r w:rsidRPr="00FC7200">
              <w:rPr>
                <w:color w:val="000000"/>
                <w:sz w:val="16"/>
                <w:szCs w:val="16"/>
                <w:lang w:eastAsia="en-CA" w:bidi="ar-LB"/>
              </w:rPr>
              <w:t>1.7</w:t>
            </w:r>
          </w:p>
        </w:tc>
        <w:tc>
          <w:tcPr>
            <w:tcW w:w="3094" w:type="dxa"/>
            <w:tcBorders>
              <w:top w:val="nil"/>
              <w:left w:val="nil"/>
              <w:bottom w:val="single" w:sz="4" w:space="0" w:color="auto"/>
              <w:right w:val="single" w:sz="4" w:space="0" w:color="auto"/>
            </w:tcBorders>
            <w:shd w:val="clear" w:color="000000" w:fill="FFFFFF"/>
            <w:vAlign w:val="center"/>
            <w:hideMark/>
          </w:tcPr>
          <w:p w14:paraId="50B74D0B" w14:textId="038C7D84" w:rsidR="00AE4437" w:rsidRPr="00FC7200" w:rsidRDefault="00F70293" w:rsidP="007B34DF">
            <w:pPr>
              <w:bidi/>
              <w:jc w:val="left"/>
              <w:rPr>
                <w:color w:val="000000"/>
                <w:sz w:val="16"/>
                <w:szCs w:val="16"/>
                <w:rtl/>
                <w:lang w:eastAsia="en-CA" w:bidi="ar-LB"/>
              </w:rPr>
            </w:pPr>
            <w:r w:rsidRPr="00FC7200">
              <w:rPr>
                <w:sz w:val="16"/>
                <w:szCs w:val="16"/>
                <w:rtl/>
                <w:lang w:bidi="ar-LB"/>
              </w:rPr>
              <w:t>الهيدروفلوروكربون-</w:t>
            </w:r>
            <w:r w:rsidRPr="00FC7200">
              <w:rPr>
                <w:color w:val="000000"/>
                <w:sz w:val="16"/>
                <w:szCs w:val="16"/>
                <w:lang w:eastAsia="en-CA" w:bidi="ar-LB"/>
              </w:rPr>
              <w:t>152</w:t>
            </w:r>
            <w:r w:rsidR="00C907F8" w:rsidRPr="00FC7200">
              <w:rPr>
                <w:color w:val="000000"/>
                <w:sz w:val="16"/>
                <w:szCs w:val="16"/>
                <w:lang w:eastAsia="en-CA" w:bidi="ar-LB"/>
              </w:rPr>
              <w:t>a</w:t>
            </w:r>
            <w:r w:rsidR="00C907F8" w:rsidRPr="00FC7200">
              <w:rPr>
                <w:color w:val="000000"/>
                <w:sz w:val="16"/>
                <w:szCs w:val="16"/>
                <w:rtl/>
                <w:lang w:eastAsia="en-CA" w:bidi="ar-LB"/>
              </w:rPr>
              <w:t xml:space="preserve"> والهيدروفلوروكربون</w:t>
            </w:r>
            <w:r w:rsidRPr="00FC7200">
              <w:rPr>
                <w:sz w:val="16"/>
                <w:szCs w:val="16"/>
                <w:rtl/>
                <w:lang w:bidi="ar-LB"/>
              </w:rPr>
              <w:t>-</w:t>
            </w:r>
            <w:r w:rsidRPr="00FC7200">
              <w:rPr>
                <w:color w:val="000000"/>
                <w:sz w:val="16"/>
                <w:szCs w:val="16"/>
                <w:lang w:eastAsia="en-CA" w:bidi="ar-LB"/>
              </w:rPr>
              <w:t>134a</w:t>
            </w:r>
          </w:p>
        </w:tc>
      </w:tr>
      <w:tr w:rsidR="00AE4437" w:rsidRPr="00FC7200" w14:paraId="4E26FE81" w14:textId="77777777" w:rsidTr="00D614BF">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3E9669D3" w14:textId="77777777" w:rsidR="00AE4437" w:rsidRPr="00FC7200" w:rsidRDefault="00AE4437" w:rsidP="007B34DF">
            <w:pPr>
              <w:bidi/>
              <w:rPr>
                <w:color w:val="000000"/>
                <w:sz w:val="16"/>
                <w:szCs w:val="16"/>
                <w:rtl/>
                <w:lang w:eastAsia="en-CA" w:bidi="ar-LB"/>
              </w:rPr>
            </w:pPr>
            <w:r w:rsidRPr="00FC7200">
              <w:rPr>
                <w:color w:val="000000"/>
                <w:sz w:val="16"/>
                <w:szCs w:val="16"/>
                <w:rtl/>
                <w:lang w:eastAsia="en-CA" w:bidi="ar-LB"/>
              </w:rPr>
              <w:t>مكافحة الحريق</w:t>
            </w:r>
          </w:p>
        </w:tc>
        <w:tc>
          <w:tcPr>
            <w:tcW w:w="992" w:type="dxa"/>
            <w:tcBorders>
              <w:top w:val="nil"/>
              <w:left w:val="nil"/>
              <w:bottom w:val="single" w:sz="4" w:space="0" w:color="auto"/>
              <w:right w:val="single" w:sz="4" w:space="0" w:color="auto"/>
            </w:tcBorders>
            <w:shd w:val="clear" w:color="000000" w:fill="FFFFFF"/>
            <w:vAlign w:val="center"/>
            <w:hideMark/>
          </w:tcPr>
          <w:p w14:paraId="2B66AC07"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921</w:t>
            </w:r>
          </w:p>
        </w:tc>
        <w:tc>
          <w:tcPr>
            <w:tcW w:w="993" w:type="dxa"/>
            <w:tcBorders>
              <w:top w:val="nil"/>
              <w:left w:val="nil"/>
              <w:bottom w:val="single" w:sz="4" w:space="0" w:color="auto"/>
              <w:right w:val="single" w:sz="4" w:space="0" w:color="auto"/>
            </w:tcBorders>
            <w:shd w:val="clear" w:color="000000" w:fill="FFFFFF"/>
            <w:vAlign w:val="center"/>
            <w:hideMark/>
          </w:tcPr>
          <w:p w14:paraId="1CE2635C"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1.9</w:t>
            </w:r>
          </w:p>
        </w:tc>
        <w:tc>
          <w:tcPr>
            <w:tcW w:w="1134" w:type="dxa"/>
            <w:tcBorders>
              <w:top w:val="nil"/>
              <w:left w:val="nil"/>
              <w:bottom w:val="single" w:sz="4" w:space="0" w:color="auto"/>
              <w:right w:val="single" w:sz="4" w:space="0" w:color="auto"/>
            </w:tcBorders>
            <w:shd w:val="clear" w:color="000000" w:fill="FFFFFF"/>
            <w:vAlign w:val="center"/>
            <w:hideMark/>
          </w:tcPr>
          <w:p w14:paraId="340A7998"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3,362,658</w:t>
            </w:r>
          </w:p>
        </w:tc>
        <w:tc>
          <w:tcPr>
            <w:tcW w:w="850" w:type="dxa"/>
            <w:tcBorders>
              <w:top w:val="nil"/>
              <w:left w:val="nil"/>
              <w:bottom w:val="single" w:sz="4" w:space="0" w:color="auto"/>
              <w:right w:val="single" w:sz="4" w:space="0" w:color="auto"/>
            </w:tcBorders>
            <w:shd w:val="clear" w:color="000000" w:fill="FFFFFF"/>
            <w:vAlign w:val="center"/>
            <w:hideMark/>
          </w:tcPr>
          <w:p w14:paraId="10E78667" w14:textId="77777777" w:rsidR="00AE4437" w:rsidRPr="00FC7200" w:rsidRDefault="00AE4437" w:rsidP="00DF6D4C">
            <w:pPr>
              <w:bidi/>
              <w:jc w:val="left"/>
              <w:rPr>
                <w:color w:val="000000"/>
                <w:sz w:val="16"/>
                <w:szCs w:val="16"/>
                <w:rtl/>
                <w:lang w:eastAsia="en-CA" w:bidi="ar-LB"/>
              </w:rPr>
            </w:pPr>
            <w:r w:rsidRPr="00FC7200">
              <w:rPr>
                <w:color w:val="000000"/>
                <w:sz w:val="16"/>
                <w:szCs w:val="16"/>
                <w:lang w:eastAsia="en-CA" w:bidi="ar-LB"/>
              </w:rPr>
              <w:t>3.5</w:t>
            </w:r>
          </w:p>
        </w:tc>
        <w:tc>
          <w:tcPr>
            <w:tcW w:w="3094" w:type="dxa"/>
            <w:tcBorders>
              <w:top w:val="nil"/>
              <w:left w:val="nil"/>
              <w:bottom w:val="single" w:sz="4" w:space="0" w:color="auto"/>
              <w:right w:val="single" w:sz="4" w:space="0" w:color="auto"/>
            </w:tcBorders>
            <w:shd w:val="clear" w:color="000000" w:fill="FFFFFF"/>
            <w:vAlign w:val="center"/>
            <w:hideMark/>
          </w:tcPr>
          <w:p w14:paraId="1D1BCA27" w14:textId="77777777" w:rsidR="00AE4437" w:rsidRPr="00FC7200" w:rsidRDefault="00F70293" w:rsidP="00EC6671">
            <w:pPr>
              <w:bidi/>
              <w:ind w:right="-106"/>
              <w:jc w:val="left"/>
              <w:rPr>
                <w:color w:val="000000"/>
                <w:sz w:val="16"/>
                <w:szCs w:val="16"/>
                <w:rtl/>
                <w:lang w:eastAsia="en-CA" w:bidi="ar-LB"/>
              </w:rPr>
            </w:pPr>
            <w:r w:rsidRPr="00FC7200">
              <w:rPr>
                <w:sz w:val="16"/>
                <w:szCs w:val="16"/>
                <w:rtl/>
                <w:lang w:bidi="ar-LB"/>
              </w:rPr>
              <w:t>الهيدروفلوروكربون-</w:t>
            </w:r>
            <w:r w:rsidR="006549C7" w:rsidRPr="00FC7200">
              <w:rPr>
                <w:color w:val="000000"/>
                <w:sz w:val="16"/>
                <w:szCs w:val="16"/>
                <w:rtl/>
                <w:lang w:eastAsia="en-CA" w:bidi="ar-LB"/>
              </w:rPr>
              <w:t>125</w:t>
            </w:r>
            <w:r w:rsidRPr="00FC7200">
              <w:rPr>
                <w:color w:val="000000"/>
                <w:sz w:val="16"/>
                <w:szCs w:val="16"/>
                <w:rtl/>
                <w:lang w:eastAsia="en-CA" w:bidi="ar-LB"/>
              </w:rPr>
              <w:t xml:space="preserve"> و</w:t>
            </w:r>
            <w:r w:rsidRPr="00FC7200">
              <w:rPr>
                <w:sz w:val="16"/>
                <w:szCs w:val="16"/>
                <w:rtl/>
                <w:lang w:bidi="ar-LB"/>
              </w:rPr>
              <w:t>الهيدروفلوروكربون-</w:t>
            </w:r>
            <w:r w:rsidR="006549C7" w:rsidRPr="00FC7200">
              <w:rPr>
                <w:color w:val="000000"/>
                <w:sz w:val="16"/>
                <w:szCs w:val="16"/>
                <w:lang w:eastAsia="en-CA" w:bidi="ar-LB"/>
              </w:rPr>
              <w:t>227ea</w:t>
            </w:r>
            <w:r w:rsidR="006549C7" w:rsidRPr="00FC7200">
              <w:rPr>
                <w:color w:val="000000"/>
                <w:sz w:val="16"/>
                <w:szCs w:val="16"/>
                <w:rtl/>
                <w:lang w:eastAsia="en-CA" w:bidi="ar-LB"/>
              </w:rPr>
              <w:t xml:space="preserve"> </w:t>
            </w:r>
            <w:r w:rsidRPr="00FC7200">
              <w:rPr>
                <w:color w:val="000000"/>
                <w:sz w:val="16"/>
                <w:szCs w:val="16"/>
                <w:rtl/>
                <w:lang w:eastAsia="en-CA" w:bidi="ar-LB"/>
              </w:rPr>
              <w:t xml:space="preserve">  و</w:t>
            </w:r>
            <w:r w:rsidRPr="00FC7200">
              <w:rPr>
                <w:sz w:val="16"/>
                <w:szCs w:val="16"/>
                <w:rtl/>
                <w:lang w:bidi="ar-LB"/>
              </w:rPr>
              <w:t>الهيدروفلوروكربون-</w:t>
            </w:r>
            <w:r w:rsidR="006549C7" w:rsidRPr="00FC7200">
              <w:rPr>
                <w:color w:val="000000"/>
                <w:sz w:val="16"/>
                <w:szCs w:val="16"/>
                <w:lang w:eastAsia="en-CA" w:bidi="ar-LB"/>
              </w:rPr>
              <w:t>236fa</w:t>
            </w:r>
            <w:r w:rsidR="006549C7" w:rsidRPr="00FC7200">
              <w:rPr>
                <w:color w:val="000000"/>
                <w:sz w:val="16"/>
                <w:szCs w:val="16"/>
                <w:rtl/>
                <w:lang w:eastAsia="en-CA" w:bidi="ar-LB"/>
              </w:rPr>
              <w:t xml:space="preserve"> </w:t>
            </w:r>
            <w:r w:rsidRPr="00FC7200">
              <w:rPr>
                <w:color w:val="000000"/>
                <w:sz w:val="16"/>
                <w:szCs w:val="16"/>
                <w:rtl/>
                <w:lang w:eastAsia="en-CA" w:bidi="ar-LB"/>
              </w:rPr>
              <w:t xml:space="preserve">  </w:t>
            </w:r>
          </w:p>
        </w:tc>
      </w:tr>
      <w:tr w:rsidR="00AE4437" w:rsidRPr="00FC7200" w14:paraId="7EBE92A3" w14:textId="77777777" w:rsidTr="00D614BF">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48FE6784" w14:textId="77777777" w:rsidR="00AE4437" w:rsidRPr="00FC7200" w:rsidRDefault="00DF6D4C" w:rsidP="007B34DF">
            <w:pPr>
              <w:bidi/>
              <w:rPr>
                <w:color w:val="000000"/>
                <w:sz w:val="16"/>
                <w:szCs w:val="16"/>
                <w:rtl/>
                <w:lang w:eastAsia="en-CA" w:bidi="ar-LB"/>
              </w:rPr>
            </w:pPr>
            <w:r w:rsidRPr="00FC7200">
              <w:rPr>
                <w:color w:val="000000"/>
                <w:sz w:val="16"/>
                <w:szCs w:val="16"/>
                <w:rtl/>
                <w:lang w:eastAsia="en-CA" w:bidi="ar-LB"/>
              </w:rPr>
              <w:t>ال</w:t>
            </w:r>
            <w:r w:rsidR="00AE4437" w:rsidRPr="00FC7200">
              <w:rPr>
                <w:color w:val="000000"/>
                <w:sz w:val="16"/>
                <w:szCs w:val="16"/>
                <w:rtl/>
                <w:lang w:eastAsia="en-CA" w:bidi="ar-LB"/>
              </w:rPr>
              <w:t>مذيب</w:t>
            </w:r>
            <w:r w:rsidRPr="00FC7200">
              <w:rPr>
                <w:color w:val="000000"/>
                <w:sz w:val="16"/>
                <w:szCs w:val="16"/>
                <w:rtl/>
                <w:lang w:eastAsia="en-CA" w:bidi="ar-LB"/>
              </w:rPr>
              <w:t>ات</w:t>
            </w:r>
          </w:p>
        </w:tc>
        <w:tc>
          <w:tcPr>
            <w:tcW w:w="992" w:type="dxa"/>
            <w:tcBorders>
              <w:top w:val="nil"/>
              <w:left w:val="nil"/>
              <w:bottom w:val="single" w:sz="4" w:space="0" w:color="auto"/>
              <w:right w:val="single" w:sz="4" w:space="0" w:color="auto"/>
            </w:tcBorders>
            <w:shd w:val="clear" w:color="000000" w:fill="FFFFFF"/>
            <w:vAlign w:val="center"/>
            <w:hideMark/>
          </w:tcPr>
          <w:p w14:paraId="62D605D2"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4</w:t>
            </w:r>
          </w:p>
        </w:tc>
        <w:tc>
          <w:tcPr>
            <w:tcW w:w="993" w:type="dxa"/>
            <w:tcBorders>
              <w:top w:val="nil"/>
              <w:left w:val="nil"/>
              <w:bottom w:val="single" w:sz="4" w:space="0" w:color="auto"/>
              <w:right w:val="single" w:sz="4" w:space="0" w:color="auto"/>
            </w:tcBorders>
            <w:shd w:val="clear" w:color="000000" w:fill="FFFFFF"/>
            <w:vAlign w:val="center"/>
            <w:hideMark/>
          </w:tcPr>
          <w:p w14:paraId="47AA4572"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0.0</w:t>
            </w:r>
          </w:p>
        </w:tc>
        <w:tc>
          <w:tcPr>
            <w:tcW w:w="1134" w:type="dxa"/>
            <w:tcBorders>
              <w:top w:val="nil"/>
              <w:left w:val="nil"/>
              <w:bottom w:val="single" w:sz="4" w:space="0" w:color="auto"/>
              <w:right w:val="single" w:sz="4" w:space="0" w:color="auto"/>
            </w:tcBorders>
            <w:shd w:val="clear" w:color="000000" w:fill="FFFFFF"/>
            <w:vAlign w:val="center"/>
            <w:hideMark/>
          </w:tcPr>
          <w:p w14:paraId="6A36FF6D"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6,346</w:t>
            </w:r>
          </w:p>
        </w:tc>
        <w:tc>
          <w:tcPr>
            <w:tcW w:w="850" w:type="dxa"/>
            <w:tcBorders>
              <w:top w:val="nil"/>
              <w:left w:val="nil"/>
              <w:bottom w:val="single" w:sz="4" w:space="0" w:color="auto"/>
              <w:right w:val="single" w:sz="4" w:space="0" w:color="auto"/>
            </w:tcBorders>
            <w:shd w:val="clear" w:color="000000" w:fill="FFFFFF"/>
            <w:vAlign w:val="center"/>
            <w:hideMark/>
          </w:tcPr>
          <w:p w14:paraId="5AF1F0B5" w14:textId="77777777" w:rsidR="00AE4437" w:rsidRPr="00FC7200" w:rsidRDefault="00AE4437" w:rsidP="00DF6D4C">
            <w:pPr>
              <w:bidi/>
              <w:jc w:val="left"/>
              <w:rPr>
                <w:color w:val="000000"/>
                <w:sz w:val="16"/>
                <w:szCs w:val="16"/>
                <w:rtl/>
                <w:lang w:eastAsia="en-CA" w:bidi="ar-LB"/>
              </w:rPr>
            </w:pPr>
            <w:r w:rsidRPr="00FC7200">
              <w:rPr>
                <w:color w:val="000000"/>
                <w:sz w:val="16"/>
                <w:szCs w:val="16"/>
                <w:rtl/>
                <w:lang w:eastAsia="en-CA" w:bidi="ar-LB"/>
              </w:rPr>
              <w:t>0.0</w:t>
            </w:r>
          </w:p>
        </w:tc>
        <w:tc>
          <w:tcPr>
            <w:tcW w:w="3094" w:type="dxa"/>
            <w:tcBorders>
              <w:top w:val="nil"/>
              <w:left w:val="nil"/>
              <w:bottom w:val="single" w:sz="4" w:space="0" w:color="auto"/>
              <w:right w:val="single" w:sz="4" w:space="0" w:color="auto"/>
            </w:tcBorders>
            <w:shd w:val="clear" w:color="000000" w:fill="FFFFFF"/>
            <w:vAlign w:val="center"/>
            <w:hideMark/>
          </w:tcPr>
          <w:p w14:paraId="0EAC301D" w14:textId="77777777" w:rsidR="00AE4437" w:rsidRPr="00FC7200" w:rsidRDefault="00EC6671" w:rsidP="007B34DF">
            <w:pPr>
              <w:bidi/>
              <w:jc w:val="left"/>
              <w:rPr>
                <w:color w:val="000000"/>
                <w:sz w:val="16"/>
                <w:szCs w:val="16"/>
                <w:rtl/>
                <w:lang w:eastAsia="en-CA" w:bidi="ar-LB"/>
              </w:rPr>
            </w:pPr>
            <w:r w:rsidRPr="00FC7200">
              <w:rPr>
                <w:sz w:val="16"/>
                <w:szCs w:val="16"/>
                <w:rtl/>
                <w:lang w:bidi="ar-LB"/>
              </w:rPr>
              <w:t>الهيدروفلوروكربون-</w:t>
            </w:r>
            <w:r w:rsidRPr="00FC7200">
              <w:rPr>
                <w:color w:val="000000"/>
                <w:sz w:val="16"/>
                <w:szCs w:val="16"/>
                <w:lang w:eastAsia="en-CA" w:bidi="ar-LB"/>
              </w:rPr>
              <w:t>43-10mee</w:t>
            </w:r>
          </w:p>
        </w:tc>
      </w:tr>
      <w:tr w:rsidR="00AE4437" w:rsidRPr="00FC7200" w14:paraId="17741CCD" w14:textId="77777777" w:rsidTr="00D614BF">
        <w:trPr>
          <w:trHeight w:val="288"/>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0C69B4" w14:textId="77777777" w:rsidR="00AE4437" w:rsidRPr="003E11B0" w:rsidRDefault="00AE4437" w:rsidP="007B34DF">
            <w:pPr>
              <w:bidi/>
              <w:jc w:val="left"/>
              <w:rPr>
                <w:color w:val="000000"/>
                <w:sz w:val="16"/>
                <w:szCs w:val="16"/>
                <w:rtl/>
                <w:lang w:eastAsia="en-CA" w:bidi="ar-LB"/>
              </w:rPr>
            </w:pPr>
            <w:r w:rsidRPr="003E11B0">
              <w:rPr>
                <w:color w:val="000000"/>
                <w:sz w:val="16"/>
                <w:szCs w:val="16"/>
                <w:rtl/>
                <w:lang w:eastAsia="en-CA" w:bidi="ar-LB"/>
              </w:rPr>
              <w:lastRenderedPageBreak/>
              <w:t>الإجمالي للتصنيع</w:t>
            </w:r>
          </w:p>
        </w:tc>
        <w:tc>
          <w:tcPr>
            <w:tcW w:w="992" w:type="dxa"/>
            <w:tcBorders>
              <w:top w:val="single" w:sz="4" w:space="0" w:color="auto"/>
              <w:left w:val="nil"/>
              <w:bottom w:val="single" w:sz="4" w:space="0" w:color="auto"/>
              <w:right w:val="nil"/>
            </w:tcBorders>
            <w:shd w:val="clear" w:color="000000" w:fill="FFFFFF"/>
            <w:vAlign w:val="center"/>
            <w:hideMark/>
          </w:tcPr>
          <w:p w14:paraId="27400D36" w14:textId="77777777" w:rsidR="00AE4437" w:rsidRPr="00FC2FEE" w:rsidRDefault="00AE4437" w:rsidP="00DF6D4C">
            <w:pPr>
              <w:bidi/>
              <w:jc w:val="left"/>
              <w:rPr>
                <w:b/>
                <w:bCs/>
                <w:color w:val="000000"/>
                <w:sz w:val="16"/>
                <w:szCs w:val="16"/>
                <w:rtl/>
                <w:lang w:eastAsia="en-CA" w:bidi="ar-LB"/>
              </w:rPr>
            </w:pPr>
            <w:r w:rsidRPr="00FC2FEE">
              <w:rPr>
                <w:b/>
                <w:bCs/>
                <w:color w:val="000000"/>
                <w:sz w:val="16"/>
                <w:szCs w:val="16"/>
                <w:rtl/>
                <w:lang w:eastAsia="en-CA" w:bidi="ar-LB"/>
              </w:rPr>
              <w:t>24,027</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479CF8" w14:textId="77777777" w:rsidR="00AE4437" w:rsidRPr="00FC2FEE" w:rsidRDefault="00AE4437" w:rsidP="00DF6D4C">
            <w:pPr>
              <w:bidi/>
              <w:jc w:val="left"/>
              <w:rPr>
                <w:b/>
                <w:bCs/>
                <w:color w:val="000000"/>
                <w:sz w:val="16"/>
                <w:szCs w:val="16"/>
                <w:rtl/>
                <w:lang w:eastAsia="en-CA" w:bidi="ar-LB"/>
              </w:rPr>
            </w:pPr>
            <w:r w:rsidRPr="00FC2FEE">
              <w:rPr>
                <w:b/>
                <w:bCs/>
                <w:color w:val="000000"/>
                <w:sz w:val="16"/>
                <w:szCs w:val="16"/>
                <w:rtl/>
                <w:lang w:eastAsia="en-CA" w:bidi="ar-LB"/>
              </w:rPr>
              <w:t>49.5</w:t>
            </w:r>
          </w:p>
        </w:tc>
        <w:tc>
          <w:tcPr>
            <w:tcW w:w="1134" w:type="dxa"/>
            <w:tcBorders>
              <w:top w:val="single" w:sz="4" w:space="0" w:color="auto"/>
              <w:left w:val="nil"/>
              <w:bottom w:val="single" w:sz="4" w:space="0" w:color="auto"/>
              <w:right w:val="nil"/>
            </w:tcBorders>
            <w:shd w:val="clear" w:color="auto" w:fill="auto"/>
            <w:noWrap/>
            <w:vAlign w:val="center"/>
            <w:hideMark/>
          </w:tcPr>
          <w:p w14:paraId="595DB374" w14:textId="77777777" w:rsidR="00AE4437" w:rsidRPr="00FC2FEE" w:rsidRDefault="00AE4437" w:rsidP="00DF6D4C">
            <w:pPr>
              <w:bidi/>
              <w:jc w:val="left"/>
              <w:rPr>
                <w:b/>
                <w:bCs/>
                <w:color w:val="000000"/>
                <w:sz w:val="16"/>
                <w:szCs w:val="16"/>
                <w:rtl/>
                <w:lang w:eastAsia="en-CA" w:bidi="ar-LB"/>
              </w:rPr>
            </w:pPr>
            <w:r w:rsidRPr="00FC2FEE">
              <w:rPr>
                <w:b/>
                <w:bCs/>
                <w:color w:val="000000"/>
                <w:sz w:val="16"/>
                <w:szCs w:val="16"/>
                <w:rtl/>
                <w:lang w:eastAsia="en-CA" w:bidi="ar-LB"/>
              </w:rPr>
              <w:t>41,440,400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BA4F6A" w14:textId="77777777" w:rsidR="00AE4437" w:rsidRPr="00FC2FEE" w:rsidRDefault="00AE4437" w:rsidP="00DF6D4C">
            <w:pPr>
              <w:bidi/>
              <w:jc w:val="left"/>
              <w:rPr>
                <w:b/>
                <w:bCs/>
                <w:color w:val="000000"/>
                <w:sz w:val="16"/>
                <w:szCs w:val="16"/>
                <w:rtl/>
                <w:lang w:eastAsia="en-CA" w:bidi="ar-LB"/>
              </w:rPr>
            </w:pPr>
            <w:r w:rsidRPr="00FC2FEE">
              <w:rPr>
                <w:b/>
                <w:bCs/>
                <w:color w:val="000000"/>
                <w:sz w:val="16"/>
                <w:szCs w:val="16"/>
                <w:rtl/>
                <w:lang w:eastAsia="en-CA" w:bidi="ar-LB"/>
              </w:rPr>
              <w:t>42.8</w:t>
            </w:r>
          </w:p>
        </w:tc>
        <w:tc>
          <w:tcPr>
            <w:tcW w:w="3094" w:type="dxa"/>
            <w:tcBorders>
              <w:top w:val="single" w:sz="4" w:space="0" w:color="auto"/>
              <w:left w:val="nil"/>
              <w:bottom w:val="single" w:sz="4" w:space="0" w:color="auto"/>
              <w:right w:val="single" w:sz="4" w:space="0" w:color="auto"/>
            </w:tcBorders>
            <w:shd w:val="clear" w:color="auto" w:fill="auto"/>
            <w:noWrap/>
            <w:vAlign w:val="bottom"/>
            <w:hideMark/>
          </w:tcPr>
          <w:p w14:paraId="58859363" w14:textId="77777777" w:rsidR="00AE4437" w:rsidRPr="00FC7200" w:rsidRDefault="00AE4437" w:rsidP="007B34DF">
            <w:pPr>
              <w:jc w:val="left"/>
              <w:rPr>
                <w:rFonts w:ascii="Calibri" w:hAnsi="Calibri" w:cs="Calibri"/>
                <w:color w:val="000000"/>
                <w:sz w:val="16"/>
                <w:szCs w:val="16"/>
                <w:rtl/>
                <w:lang w:eastAsia="en-CA" w:bidi="ar-LB"/>
              </w:rPr>
            </w:pPr>
          </w:p>
        </w:tc>
      </w:tr>
      <w:tr w:rsidR="00AE4437" w:rsidRPr="00FC7200" w14:paraId="61AC120B" w14:textId="77777777" w:rsidTr="00D614BF">
        <w:trPr>
          <w:trHeight w:val="326"/>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81A429" w14:textId="77777777" w:rsidR="00AE4437" w:rsidRPr="003E11B0" w:rsidRDefault="00DF6D4C" w:rsidP="007B34DF">
            <w:pPr>
              <w:keepNext/>
              <w:bidi/>
              <w:rPr>
                <w:color w:val="000000"/>
                <w:sz w:val="16"/>
                <w:szCs w:val="16"/>
                <w:rtl/>
                <w:lang w:eastAsia="en-CA" w:bidi="ar-LB"/>
              </w:rPr>
            </w:pPr>
            <w:r w:rsidRPr="003E11B0">
              <w:rPr>
                <w:color w:val="000000"/>
                <w:sz w:val="16"/>
                <w:szCs w:val="16"/>
                <w:rtl/>
                <w:lang w:eastAsia="en-CA" w:bidi="ar-LB"/>
              </w:rPr>
              <w:t>ال</w:t>
            </w:r>
            <w:r w:rsidR="00AE4437" w:rsidRPr="003E11B0">
              <w:rPr>
                <w:color w:val="000000"/>
                <w:sz w:val="16"/>
                <w:szCs w:val="16"/>
                <w:rtl/>
                <w:lang w:eastAsia="en-CA" w:bidi="ar-LB"/>
              </w:rPr>
              <w:t>خدمة</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483A1DE" w14:textId="77777777" w:rsidR="00AE4437" w:rsidRPr="00FC2FEE" w:rsidRDefault="00AE4437" w:rsidP="00DF6D4C">
            <w:pPr>
              <w:keepNext/>
              <w:bidi/>
              <w:jc w:val="left"/>
              <w:rPr>
                <w:b/>
                <w:bCs/>
                <w:color w:val="000000"/>
                <w:sz w:val="16"/>
                <w:szCs w:val="16"/>
                <w:rtl/>
                <w:lang w:eastAsia="en-CA" w:bidi="ar-LB"/>
              </w:rPr>
            </w:pPr>
            <w:r w:rsidRPr="00FC2FEE">
              <w:rPr>
                <w:b/>
                <w:bCs/>
                <w:color w:val="000000"/>
                <w:sz w:val="16"/>
                <w:szCs w:val="16"/>
                <w:rtl/>
                <w:lang w:eastAsia="en-CA" w:bidi="ar-LB"/>
              </w:rPr>
              <w:t>24,501</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8E5ADD7" w14:textId="77777777" w:rsidR="00AE4437" w:rsidRPr="00FC2FEE" w:rsidRDefault="00AE4437" w:rsidP="00DF6D4C">
            <w:pPr>
              <w:keepNext/>
              <w:bidi/>
              <w:jc w:val="left"/>
              <w:rPr>
                <w:b/>
                <w:bCs/>
                <w:color w:val="000000"/>
                <w:sz w:val="16"/>
                <w:szCs w:val="16"/>
                <w:rtl/>
                <w:lang w:eastAsia="en-CA" w:bidi="ar-LB"/>
              </w:rPr>
            </w:pPr>
            <w:r w:rsidRPr="00FC2FEE">
              <w:rPr>
                <w:b/>
                <w:bCs/>
                <w:color w:val="000000"/>
                <w:sz w:val="16"/>
                <w:szCs w:val="16"/>
                <w:rtl/>
                <w:lang w:eastAsia="en-CA" w:bidi="ar-LB"/>
              </w:rPr>
              <w:t>50.5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1E4B1C66" w14:textId="77777777" w:rsidR="00AE4437" w:rsidRPr="00FC2FEE" w:rsidRDefault="00AE4437" w:rsidP="00DF6D4C">
            <w:pPr>
              <w:keepNext/>
              <w:bidi/>
              <w:jc w:val="left"/>
              <w:rPr>
                <w:b/>
                <w:bCs/>
                <w:color w:val="000000"/>
                <w:sz w:val="16"/>
                <w:szCs w:val="16"/>
                <w:rtl/>
                <w:lang w:eastAsia="en-CA" w:bidi="ar-LB"/>
              </w:rPr>
            </w:pPr>
            <w:r w:rsidRPr="00FC2FEE">
              <w:rPr>
                <w:b/>
                <w:bCs/>
                <w:color w:val="000000"/>
                <w:sz w:val="16"/>
                <w:szCs w:val="16"/>
                <w:rtl/>
                <w:lang w:eastAsia="en-CA" w:bidi="ar-LB"/>
              </w:rPr>
              <w:t>55,396,322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428D424E" w14:textId="77777777" w:rsidR="00AE4437" w:rsidRPr="00FC2FEE" w:rsidRDefault="00AE4437" w:rsidP="00DF6D4C">
            <w:pPr>
              <w:keepNext/>
              <w:bidi/>
              <w:jc w:val="left"/>
              <w:rPr>
                <w:b/>
                <w:bCs/>
                <w:color w:val="000000"/>
                <w:sz w:val="16"/>
                <w:szCs w:val="16"/>
                <w:rtl/>
                <w:lang w:eastAsia="en-CA" w:bidi="ar-LB"/>
              </w:rPr>
            </w:pPr>
            <w:r w:rsidRPr="00FC2FEE">
              <w:rPr>
                <w:b/>
                <w:bCs/>
                <w:color w:val="000000"/>
                <w:sz w:val="16"/>
                <w:szCs w:val="16"/>
                <w:lang w:eastAsia="en-CA" w:bidi="ar-LB"/>
              </w:rPr>
              <w:t>57.2</w:t>
            </w:r>
          </w:p>
        </w:tc>
        <w:tc>
          <w:tcPr>
            <w:tcW w:w="3094" w:type="dxa"/>
            <w:tcBorders>
              <w:top w:val="single" w:sz="4" w:space="0" w:color="auto"/>
              <w:left w:val="nil"/>
              <w:bottom w:val="single" w:sz="4" w:space="0" w:color="auto"/>
              <w:right w:val="single" w:sz="4" w:space="0" w:color="auto"/>
            </w:tcBorders>
            <w:shd w:val="clear" w:color="000000" w:fill="FFFFFF"/>
            <w:vAlign w:val="center"/>
            <w:hideMark/>
          </w:tcPr>
          <w:p w14:paraId="40358E97" w14:textId="4B110D03" w:rsidR="00AE4437" w:rsidRPr="00FC7200" w:rsidRDefault="00EC6671" w:rsidP="005425D0">
            <w:pPr>
              <w:keepNext/>
              <w:bidi/>
              <w:jc w:val="left"/>
              <w:rPr>
                <w:color w:val="000000"/>
                <w:sz w:val="16"/>
                <w:szCs w:val="16"/>
                <w:rtl/>
                <w:lang w:eastAsia="en-CA" w:bidi="ar-LB"/>
              </w:rPr>
            </w:pPr>
            <w:r w:rsidRPr="00FC7200">
              <w:rPr>
                <w:color w:val="000000"/>
                <w:sz w:val="16"/>
                <w:szCs w:val="16"/>
                <w:rtl/>
                <w:lang w:eastAsia="en-CA" w:bidi="ar-LB"/>
              </w:rPr>
              <w:t xml:space="preserve">والمواد </w:t>
            </w:r>
            <w:r w:rsidR="00D6530C" w:rsidRPr="00FC7200">
              <w:rPr>
                <w:color w:val="000000"/>
                <w:sz w:val="16"/>
                <w:szCs w:val="16"/>
                <w:lang w:eastAsia="en-CA" w:bidi="ar-LB"/>
              </w:rPr>
              <w:t>R-410A</w:t>
            </w:r>
            <w:r w:rsidR="00D6530C" w:rsidRPr="00FC7200">
              <w:rPr>
                <w:color w:val="000000"/>
                <w:sz w:val="16"/>
                <w:szCs w:val="16"/>
                <w:rtl/>
                <w:lang w:eastAsia="en-CA" w:bidi="ar-LB"/>
              </w:rPr>
              <w:t xml:space="preserve"> </w:t>
            </w:r>
            <w:r w:rsidR="00C907F8" w:rsidRPr="00FC7200">
              <w:rPr>
                <w:color w:val="000000"/>
                <w:sz w:val="16"/>
                <w:szCs w:val="16"/>
                <w:rtl/>
                <w:lang w:eastAsia="en-CA" w:bidi="ar-LB"/>
              </w:rPr>
              <w:t>و</w:t>
            </w:r>
            <w:r w:rsidR="00C907F8" w:rsidRPr="00FC7200">
              <w:rPr>
                <w:color w:val="000000"/>
                <w:sz w:val="16"/>
                <w:szCs w:val="16"/>
                <w:lang w:eastAsia="en-CA" w:bidi="ar-LB"/>
              </w:rPr>
              <w:t>R</w:t>
            </w:r>
            <w:r w:rsidR="00D6530C" w:rsidRPr="00FC7200">
              <w:rPr>
                <w:color w:val="000000"/>
                <w:sz w:val="16"/>
                <w:szCs w:val="16"/>
                <w:lang w:eastAsia="en-CA" w:bidi="ar-LB"/>
              </w:rPr>
              <w:noBreakHyphen/>
              <w:t>404A</w:t>
            </w:r>
            <w:r w:rsidR="00D6530C" w:rsidRPr="00FC7200">
              <w:rPr>
                <w:color w:val="000000"/>
                <w:sz w:val="16"/>
                <w:szCs w:val="16"/>
                <w:rtl/>
                <w:lang w:eastAsia="en-CA" w:bidi="ar-LB"/>
              </w:rPr>
              <w:t xml:space="preserve"> و</w:t>
            </w:r>
            <w:r w:rsidR="00D6530C" w:rsidRPr="00FC7200">
              <w:rPr>
                <w:color w:val="000000"/>
                <w:sz w:val="16"/>
                <w:szCs w:val="16"/>
                <w:lang w:eastAsia="en-CA" w:bidi="ar-LB"/>
              </w:rPr>
              <w:t xml:space="preserve"> R</w:t>
            </w:r>
            <w:r w:rsidR="00D6530C" w:rsidRPr="00FC7200">
              <w:rPr>
                <w:color w:val="000000"/>
                <w:sz w:val="16"/>
                <w:szCs w:val="16"/>
                <w:lang w:eastAsia="en-CA" w:bidi="ar-LB"/>
              </w:rPr>
              <w:noBreakHyphen/>
              <w:t>507A</w:t>
            </w:r>
            <w:r w:rsidR="00D6530C" w:rsidRPr="00FC7200">
              <w:rPr>
                <w:color w:val="000000"/>
                <w:sz w:val="16"/>
                <w:szCs w:val="16"/>
                <w:rtl/>
                <w:lang w:eastAsia="en-CA" w:bidi="ar-LB"/>
              </w:rPr>
              <w:t xml:space="preserve"> و</w:t>
            </w:r>
            <w:r w:rsidR="00D6530C" w:rsidRPr="00FC7200">
              <w:rPr>
                <w:color w:val="000000"/>
                <w:sz w:val="16"/>
                <w:szCs w:val="16"/>
                <w:lang w:eastAsia="en-CA" w:bidi="ar-LB"/>
              </w:rPr>
              <w:t xml:space="preserve"> R-407C</w:t>
            </w:r>
            <w:r w:rsidR="00D6530C" w:rsidRPr="00FC7200">
              <w:rPr>
                <w:color w:val="000000"/>
                <w:sz w:val="16"/>
                <w:szCs w:val="16"/>
                <w:rtl/>
                <w:lang w:eastAsia="en-CA" w:bidi="ar-LB"/>
              </w:rPr>
              <w:t xml:space="preserve"> و الهيدروفلوروكربون-</w:t>
            </w:r>
            <w:r w:rsidR="00D6530C" w:rsidRPr="00FC7200">
              <w:rPr>
                <w:color w:val="000000"/>
                <w:sz w:val="16"/>
                <w:szCs w:val="16"/>
                <w:lang w:eastAsia="en-CA" w:bidi="ar-LB"/>
              </w:rPr>
              <w:t>134a</w:t>
            </w:r>
            <w:r w:rsidR="00D6530C" w:rsidRPr="00FC7200">
              <w:rPr>
                <w:color w:val="000000"/>
                <w:sz w:val="16"/>
                <w:szCs w:val="16"/>
                <w:rtl/>
                <w:lang w:eastAsia="en-CA" w:bidi="ar-LB"/>
              </w:rPr>
              <w:t xml:space="preserve"> </w:t>
            </w:r>
            <w:r w:rsidR="005425D0" w:rsidRPr="00FC7200">
              <w:rPr>
                <w:color w:val="000000"/>
                <w:sz w:val="16"/>
                <w:szCs w:val="16"/>
                <w:rtl/>
                <w:lang w:eastAsia="en-CA" w:bidi="ar-LB"/>
              </w:rPr>
              <w:t>ومواد أخرى</w:t>
            </w:r>
          </w:p>
        </w:tc>
      </w:tr>
      <w:tr w:rsidR="00AE4437" w:rsidRPr="00FC7200" w14:paraId="1A07DED0" w14:textId="77777777" w:rsidTr="00D614BF">
        <w:trPr>
          <w:trHeight w:val="28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213D0C03" w14:textId="77777777" w:rsidR="00AE4437" w:rsidRPr="00FC7200" w:rsidRDefault="00AE4437" w:rsidP="007B34DF">
            <w:pPr>
              <w:keepNext/>
              <w:bidi/>
              <w:jc w:val="left"/>
              <w:rPr>
                <w:b/>
                <w:bCs/>
                <w:color w:val="000000"/>
                <w:sz w:val="16"/>
                <w:szCs w:val="16"/>
                <w:rtl/>
                <w:lang w:eastAsia="en-CA" w:bidi="ar-LB"/>
              </w:rPr>
            </w:pPr>
            <w:r w:rsidRPr="00FC7200">
              <w:rPr>
                <w:b/>
                <w:bCs/>
                <w:color w:val="000000"/>
                <w:sz w:val="16"/>
                <w:szCs w:val="16"/>
                <w:rtl/>
                <w:lang w:eastAsia="en-CA" w:bidi="ar-LB"/>
              </w:rPr>
              <w:t>المجموع لجميع القطاعات</w:t>
            </w:r>
          </w:p>
        </w:tc>
        <w:tc>
          <w:tcPr>
            <w:tcW w:w="992" w:type="dxa"/>
            <w:tcBorders>
              <w:top w:val="nil"/>
              <w:left w:val="nil"/>
              <w:bottom w:val="single" w:sz="4" w:space="0" w:color="auto"/>
              <w:right w:val="single" w:sz="4" w:space="0" w:color="auto"/>
            </w:tcBorders>
            <w:shd w:val="clear" w:color="000000" w:fill="FFFFFF"/>
            <w:vAlign w:val="center"/>
            <w:hideMark/>
          </w:tcPr>
          <w:p w14:paraId="3E0284AA" w14:textId="77777777" w:rsidR="00AE4437" w:rsidRPr="00FC2FEE" w:rsidRDefault="00AE4437" w:rsidP="00DF6D4C">
            <w:pPr>
              <w:keepNext/>
              <w:bidi/>
              <w:jc w:val="left"/>
              <w:rPr>
                <w:b/>
                <w:bCs/>
                <w:color w:val="000000"/>
                <w:sz w:val="16"/>
                <w:szCs w:val="16"/>
                <w:rtl/>
                <w:lang w:eastAsia="en-CA" w:bidi="ar-LB"/>
              </w:rPr>
            </w:pPr>
            <w:r w:rsidRPr="00FC2FEE">
              <w:rPr>
                <w:b/>
                <w:bCs/>
                <w:color w:val="000000"/>
                <w:sz w:val="16"/>
                <w:szCs w:val="16"/>
                <w:rtl/>
                <w:lang w:eastAsia="en-CA" w:bidi="ar-LB"/>
              </w:rPr>
              <w:t>48,528</w:t>
            </w:r>
          </w:p>
        </w:tc>
        <w:tc>
          <w:tcPr>
            <w:tcW w:w="993" w:type="dxa"/>
            <w:tcBorders>
              <w:top w:val="nil"/>
              <w:left w:val="nil"/>
              <w:bottom w:val="single" w:sz="4" w:space="0" w:color="auto"/>
              <w:right w:val="single" w:sz="4" w:space="0" w:color="auto"/>
            </w:tcBorders>
            <w:shd w:val="clear" w:color="000000" w:fill="FFFFFF"/>
            <w:vAlign w:val="center"/>
            <w:hideMark/>
          </w:tcPr>
          <w:p w14:paraId="01A842BB" w14:textId="77777777" w:rsidR="00AE4437" w:rsidRPr="00FC2FEE" w:rsidRDefault="00AE4437" w:rsidP="00DF6D4C">
            <w:pPr>
              <w:keepNext/>
              <w:bidi/>
              <w:jc w:val="left"/>
              <w:rPr>
                <w:b/>
                <w:bCs/>
                <w:color w:val="000000"/>
                <w:sz w:val="16"/>
                <w:szCs w:val="16"/>
                <w:rtl/>
                <w:lang w:eastAsia="en-CA" w:bidi="ar-LB"/>
              </w:rPr>
            </w:pPr>
            <w:r w:rsidRPr="00FC2FEE">
              <w:rPr>
                <w:b/>
                <w:bCs/>
                <w:color w:val="000000"/>
                <w:sz w:val="16"/>
                <w:szCs w:val="16"/>
                <w:rtl/>
                <w:lang w:eastAsia="en-CA" w:bidi="ar-LB"/>
              </w:rPr>
              <w:t>100</w:t>
            </w:r>
          </w:p>
        </w:tc>
        <w:tc>
          <w:tcPr>
            <w:tcW w:w="1134" w:type="dxa"/>
            <w:tcBorders>
              <w:top w:val="nil"/>
              <w:left w:val="nil"/>
              <w:bottom w:val="single" w:sz="4" w:space="0" w:color="auto"/>
              <w:right w:val="single" w:sz="4" w:space="0" w:color="auto"/>
            </w:tcBorders>
            <w:shd w:val="clear" w:color="000000" w:fill="FFFFFF"/>
            <w:vAlign w:val="center"/>
            <w:hideMark/>
          </w:tcPr>
          <w:p w14:paraId="2F14B2A9" w14:textId="77777777" w:rsidR="00AE4437" w:rsidRPr="00FC2FEE" w:rsidRDefault="00AE4437" w:rsidP="00DF6D4C">
            <w:pPr>
              <w:keepNext/>
              <w:bidi/>
              <w:jc w:val="left"/>
              <w:rPr>
                <w:b/>
                <w:bCs/>
                <w:color w:val="000000"/>
                <w:sz w:val="16"/>
                <w:szCs w:val="16"/>
                <w:rtl/>
                <w:lang w:eastAsia="en-CA" w:bidi="ar-LB"/>
              </w:rPr>
            </w:pPr>
            <w:r w:rsidRPr="00FC2FEE">
              <w:rPr>
                <w:b/>
                <w:bCs/>
                <w:color w:val="000000"/>
                <w:sz w:val="16"/>
                <w:szCs w:val="16"/>
                <w:rtl/>
                <w:lang w:eastAsia="en-CA" w:bidi="ar-LB"/>
              </w:rPr>
              <w:t>96,836,722</w:t>
            </w:r>
          </w:p>
        </w:tc>
        <w:tc>
          <w:tcPr>
            <w:tcW w:w="850" w:type="dxa"/>
            <w:tcBorders>
              <w:top w:val="nil"/>
              <w:left w:val="nil"/>
              <w:bottom w:val="single" w:sz="4" w:space="0" w:color="auto"/>
              <w:right w:val="single" w:sz="4" w:space="0" w:color="auto"/>
            </w:tcBorders>
            <w:shd w:val="clear" w:color="000000" w:fill="FFFFFF"/>
            <w:vAlign w:val="center"/>
            <w:hideMark/>
          </w:tcPr>
          <w:p w14:paraId="4816D61C" w14:textId="77777777" w:rsidR="00AE4437" w:rsidRPr="00FC2FEE" w:rsidRDefault="00AE4437" w:rsidP="00DF6D4C">
            <w:pPr>
              <w:keepNext/>
              <w:bidi/>
              <w:jc w:val="left"/>
              <w:rPr>
                <w:b/>
                <w:bCs/>
                <w:color w:val="000000"/>
                <w:sz w:val="16"/>
                <w:szCs w:val="16"/>
                <w:rtl/>
                <w:lang w:eastAsia="en-CA" w:bidi="ar-LB"/>
              </w:rPr>
            </w:pPr>
            <w:r w:rsidRPr="00FC2FEE">
              <w:rPr>
                <w:b/>
                <w:bCs/>
                <w:color w:val="000000"/>
                <w:sz w:val="16"/>
                <w:szCs w:val="16"/>
                <w:lang w:eastAsia="en-CA" w:bidi="ar-LB"/>
              </w:rPr>
              <w:t>100</w:t>
            </w:r>
          </w:p>
        </w:tc>
        <w:tc>
          <w:tcPr>
            <w:tcW w:w="3094" w:type="dxa"/>
            <w:tcBorders>
              <w:top w:val="nil"/>
              <w:left w:val="nil"/>
              <w:bottom w:val="single" w:sz="4" w:space="0" w:color="auto"/>
              <w:right w:val="single" w:sz="4" w:space="0" w:color="auto"/>
            </w:tcBorders>
            <w:shd w:val="clear" w:color="auto" w:fill="auto"/>
            <w:noWrap/>
            <w:vAlign w:val="bottom"/>
            <w:hideMark/>
          </w:tcPr>
          <w:p w14:paraId="2F20D7E9" w14:textId="77777777" w:rsidR="00AE4437" w:rsidRPr="00FC7200" w:rsidRDefault="00AE4437" w:rsidP="007B34DF">
            <w:pPr>
              <w:keepNext/>
              <w:jc w:val="center"/>
              <w:rPr>
                <w:rFonts w:ascii="Calibri" w:hAnsi="Calibri" w:cs="Calibri"/>
                <w:color w:val="000000"/>
                <w:sz w:val="16"/>
                <w:szCs w:val="16"/>
                <w:rtl/>
                <w:lang w:eastAsia="en-CA" w:bidi="ar-LB"/>
              </w:rPr>
            </w:pPr>
          </w:p>
        </w:tc>
      </w:tr>
    </w:tbl>
    <w:p w14:paraId="3AFB8AE2" w14:textId="77777777" w:rsidR="00AE4437" w:rsidRPr="00FC7200" w:rsidRDefault="00AE4437" w:rsidP="00AE4437">
      <w:pPr>
        <w:pStyle w:val="Heading1"/>
        <w:keepNext/>
        <w:numPr>
          <w:ilvl w:val="0"/>
          <w:numId w:val="0"/>
        </w:numPr>
        <w:bidi/>
        <w:spacing w:before="240"/>
        <w:rPr>
          <w:i/>
          <w:iCs/>
          <w:sz w:val="26"/>
          <w:szCs w:val="26"/>
          <w:rtl/>
          <w:lang w:bidi="ar-LB"/>
        </w:rPr>
      </w:pPr>
      <w:r w:rsidRPr="00FC7200">
        <w:rPr>
          <w:i/>
          <w:iCs/>
          <w:sz w:val="26"/>
          <w:szCs w:val="26"/>
          <w:rtl/>
          <w:lang w:bidi="ar-LB"/>
        </w:rPr>
        <w:t>قطاعات التصنيع</w:t>
      </w:r>
    </w:p>
    <w:p w14:paraId="5F0BD837" w14:textId="77777777" w:rsidR="00AE4437" w:rsidRPr="00FC7200" w:rsidRDefault="00AE4437" w:rsidP="00730D61">
      <w:pPr>
        <w:pStyle w:val="Heading1"/>
        <w:bidi/>
        <w:rPr>
          <w:sz w:val="26"/>
          <w:szCs w:val="26"/>
          <w:rtl/>
          <w:lang w:bidi="ar-LB"/>
        </w:rPr>
      </w:pPr>
      <w:r w:rsidRPr="00FC7200">
        <w:rPr>
          <w:sz w:val="26"/>
          <w:szCs w:val="26"/>
          <w:rtl/>
          <w:lang w:bidi="ar-LB"/>
        </w:rPr>
        <w:t>يعتمد قطاع التصنيع في المكسيك بشكل كبير على ا</w:t>
      </w:r>
      <w:r w:rsidR="00F32F8E" w:rsidRPr="00FC7200">
        <w:rPr>
          <w:sz w:val="26"/>
          <w:szCs w:val="26"/>
          <w:rtl/>
          <w:lang w:bidi="ar-LB"/>
        </w:rPr>
        <w:t>لتصدير، مما يجعل هذا البل</w:t>
      </w:r>
      <w:r w:rsidRPr="00FC7200">
        <w:rPr>
          <w:sz w:val="26"/>
          <w:szCs w:val="26"/>
          <w:rtl/>
          <w:lang w:bidi="ar-LB"/>
        </w:rPr>
        <w:t xml:space="preserve">د ثاني أكبر مصدر للثلاجات في العالم، ورابع أكبر مصدر لأجهزة تكييف الهواء، وخامس مصدر للسيارات والمركبات الخفيفة في جميع أنحاء العالم. </w:t>
      </w:r>
      <w:r w:rsidR="00730D61" w:rsidRPr="00FC7200">
        <w:rPr>
          <w:sz w:val="26"/>
          <w:szCs w:val="26"/>
          <w:rtl/>
          <w:lang w:bidi="ar-LB"/>
        </w:rPr>
        <w:t>و</w:t>
      </w:r>
      <w:r w:rsidRPr="00FC7200">
        <w:rPr>
          <w:sz w:val="26"/>
          <w:szCs w:val="26"/>
          <w:rtl/>
          <w:lang w:bidi="ar-LB"/>
        </w:rPr>
        <w:t xml:space="preserve">أسواق التصدير الرئيسية هي الولايات المتحدة الأمريكية وكندا والاتحاد الأوروبي </w:t>
      </w:r>
      <w:r w:rsidR="00730D61" w:rsidRPr="00FC7200">
        <w:rPr>
          <w:sz w:val="26"/>
          <w:szCs w:val="26"/>
          <w:rtl/>
          <w:lang w:bidi="ar-LB"/>
        </w:rPr>
        <w:t>وبلدان في</w:t>
      </w:r>
      <w:r w:rsidRPr="00FC7200">
        <w:rPr>
          <w:sz w:val="26"/>
          <w:szCs w:val="26"/>
          <w:rtl/>
          <w:lang w:bidi="ar-LB"/>
        </w:rPr>
        <w:t xml:space="preserve"> منطقة أمريكا اللاتينية.</w:t>
      </w:r>
    </w:p>
    <w:p w14:paraId="6472A732" w14:textId="77777777" w:rsidR="00AE4437" w:rsidRPr="00FC7200" w:rsidRDefault="00730D61" w:rsidP="00730D61">
      <w:pPr>
        <w:pStyle w:val="Heading1"/>
        <w:bidi/>
        <w:rPr>
          <w:sz w:val="26"/>
          <w:szCs w:val="26"/>
          <w:rtl/>
          <w:lang w:bidi="ar-LB"/>
        </w:rPr>
      </w:pPr>
      <w:r w:rsidRPr="00FC7200">
        <w:rPr>
          <w:sz w:val="26"/>
          <w:szCs w:val="26"/>
          <w:rtl/>
          <w:lang w:bidi="ar-LB"/>
        </w:rPr>
        <w:t>ونتيجة لذلك، مازال طلب البل</w:t>
      </w:r>
      <w:r w:rsidR="00AE4437" w:rsidRPr="00FC7200">
        <w:rPr>
          <w:sz w:val="26"/>
          <w:szCs w:val="26"/>
          <w:rtl/>
          <w:lang w:bidi="ar-LB"/>
        </w:rPr>
        <w:t xml:space="preserve">د على </w:t>
      </w:r>
      <w:r w:rsidRPr="00FC7200">
        <w:rPr>
          <w:sz w:val="26"/>
          <w:szCs w:val="26"/>
          <w:rtl/>
          <w:lang w:bidi="ar-LB"/>
        </w:rPr>
        <w:t>المواد الهيدروفلوروكربونية</w:t>
      </w:r>
      <w:r w:rsidR="00AE4437" w:rsidRPr="00FC7200">
        <w:rPr>
          <w:sz w:val="26"/>
          <w:szCs w:val="26"/>
          <w:rtl/>
          <w:lang w:bidi="ar-LB"/>
        </w:rPr>
        <w:t xml:space="preserve"> كبيرا. ويؤدي غياب إنتاج </w:t>
      </w:r>
      <w:r w:rsidRPr="00FC7200">
        <w:rPr>
          <w:sz w:val="26"/>
          <w:szCs w:val="26"/>
          <w:rtl/>
          <w:lang w:bidi="ar-LB"/>
        </w:rPr>
        <w:t xml:space="preserve">المواد الهيدروفلوروكربونية </w:t>
      </w:r>
      <w:r w:rsidR="00AE4437" w:rsidRPr="00FC7200">
        <w:rPr>
          <w:sz w:val="26"/>
          <w:szCs w:val="26"/>
          <w:rtl/>
          <w:lang w:bidi="ar-LB"/>
        </w:rPr>
        <w:t>محلياً إلى الاعتماد على الواردات، من الصين والولايات المتحدة الأمريكية والاتحاد الأوروبي</w:t>
      </w:r>
      <w:r w:rsidRPr="00FC7200">
        <w:rPr>
          <w:sz w:val="26"/>
          <w:szCs w:val="26"/>
          <w:rtl/>
          <w:lang w:bidi="ar-LB"/>
        </w:rPr>
        <w:t xml:space="preserve"> في المقام الأول</w:t>
      </w:r>
      <w:r w:rsidR="00AE4437" w:rsidRPr="00FC7200">
        <w:rPr>
          <w:sz w:val="26"/>
          <w:szCs w:val="26"/>
          <w:rtl/>
          <w:lang w:bidi="ar-LB"/>
        </w:rPr>
        <w:t>.</w:t>
      </w:r>
    </w:p>
    <w:p w14:paraId="1D85149D" w14:textId="77777777" w:rsidR="00AE4437" w:rsidRPr="00FC7200" w:rsidRDefault="00730D61" w:rsidP="00383223">
      <w:pPr>
        <w:pStyle w:val="Heading1"/>
        <w:bidi/>
        <w:rPr>
          <w:sz w:val="26"/>
          <w:szCs w:val="26"/>
          <w:rtl/>
          <w:lang w:bidi="ar-LB"/>
        </w:rPr>
      </w:pPr>
      <w:r w:rsidRPr="00FC7200">
        <w:rPr>
          <w:sz w:val="26"/>
          <w:szCs w:val="26"/>
          <w:rtl/>
          <w:lang w:bidi="ar-LB"/>
        </w:rPr>
        <w:t xml:space="preserve">في عام 2022، كان هناك 441 </w:t>
      </w:r>
      <w:r w:rsidR="00AE4437" w:rsidRPr="00FC7200">
        <w:rPr>
          <w:sz w:val="26"/>
          <w:szCs w:val="26"/>
          <w:rtl/>
          <w:lang w:bidi="ar-LB"/>
        </w:rPr>
        <w:t>شركة صغيرة ومتوسطة الحجم و89 شركة كبيرة (</w:t>
      </w:r>
      <w:r w:rsidRPr="00FC7200">
        <w:rPr>
          <w:sz w:val="26"/>
          <w:szCs w:val="26"/>
          <w:rtl/>
          <w:lang w:bidi="ar-LB"/>
        </w:rPr>
        <w:t>ب</w:t>
      </w:r>
      <w:r w:rsidR="00AE4437" w:rsidRPr="00FC7200">
        <w:rPr>
          <w:sz w:val="26"/>
          <w:szCs w:val="26"/>
          <w:rtl/>
          <w:lang w:bidi="ar-LB"/>
        </w:rPr>
        <w:t>أكثر من 101 موظف</w:t>
      </w:r>
      <w:r w:rsidRPr="00FC7200">
        <w:rPr>
          <w:sz w:val="26"/>
          <w:szCs w:val="26"/>
          <w:rtl/>
          <w:lang w:bidi="ar-LB"/>
        </w:rPr>
        <w:t xml:space="preserve">ا)، </w:t>
      </w:r>
      <w:r w:rsidR="00AE4437" w:rsidRPr="00FC7200">
        <w:rPr>
          <w:sz w:val="26"/>
          <w:szCs w:val="26"/>
          <w:rtl/>
          <w:lang w:bidi="ar-LB"/>
        </w:rPr>
        <w:t xml:space="preserve">العديد منها عابرة للحدود الوطنية، مسجلة في قطاع </w:t>
      </w:r>
      <w:r w:rsidR="00383223" w:rsidRPr="00FC7200">
        <w:rPr>
          <w:sz w:val="26"/>
          <w:szCs w:val="26"/>
          <w:rtl/>
          <w:lang w:bidi="ar-LB"/>
        </w:rPr>
        <w:t>صناعات</w:t>
      </w:r>
      <w:r w:rsidRPr="00FC7200">
        <w:rPr>
          <w:sz w:val="26"/>
          <w:szCs w:val="26"/>
          <w:rtl/>
          <w:lang w:bidi="ar-LB"/>
        </w:rPr>
        <w:t xml:space="preserve"> التبريد وتكييف الهواء</w:t>
      </w:r>
      <w:r w:rsidR="00AE4437" w:rsidRPr="00FC7200">
        <w:rPr>
          <w:sz w:val="26"/>
          <w:szCs w:val="26"/>
          <w:rtl/>
          <w:lang w:bidi="ar-LB"/>
        </w:rPr>
        <w:t xml:space="preserve"> </w:t>
      </w:r>
      <w:r w:rsidRPr="00FC7200">
        <w:rPr>
          <w:sz w:val="26"/>
          <w:szCs w:val="26"/>
          <w:rtl/>
          <w:lang w:bidi="ar-LB"/>
        </w:rPr>
        <w:t>في البل</w:t>
      </w:r>
      <w:r w:rsidR="00AE4437" w:rsidRPr="00FC7200">
        <w:rPr>
          <w:sz w:val="26"/>
          <w:szCs w:val="26"/>
          <w:rtl/>
          <w:lang w:bidi="ar-LB"/>
        </w:rPr>
        <w:t>د.</w:t>
      </w:r>
    </w:p>
    <w:p w14:paraId="157490A5" w14:textId="77777777" w:rsidR="00AE4437" w:rsidRPr="00FC7200" w:rsidRDefault="00AE4437" w:rsidP="00AE4437">
      <w:pPr>
        <w:pStyle w:val="Heading1"/>
        <w:numPr>
          <w:ilvl w:val="0"/>
          <w:numId w:val="0"/>
        </w:numPr>
        <w:bidi/>
        <w:rPr>
          <w:i/>
          <w:iCs/>
          <w:sz w:val="26"/>
          <w:szCs w:val="26"/>
          <w:u w:val="single"/>
          <w:rtl/>
          <w:lang w:bidi="ar-LB"/>
        </w:rPr>
      </w:pPr>
      <w:r w:rsidRPr="00FC7200">
        <w:rPr>
          <w:i/>
          <w:iCs/>
          <w:sz w:val="26"/>
          <w:szCs w:val="26"/>
          <w:u w:val="single"/>
          <w:rtl/>
          <w:lang w:bidi="ar-LB"/>
        </w:rPr>
        <w:t>تصنيع أجهزة التبريد المنزلية</w:t>
      </w:r>
    </w:p>
    <w:p w14:paraId="33DDD9F7" w14:textId="77777777" w:rsidR="00AE4437" w:rsidRPr="00FC7200" w:rsidRDefault="00AE4437" w:rsidP="00C44E16">
      <w:pPr>
        <w:pStyle w:val="Heading1"/>
        <w:bidi/>
        <w:rPr>
          <w:sz w:val="26"/>
          <w:szCs w:val="26"/>
          <w:rtl/>
          <w:lang w:bidi="ar-LB"/>
        </w:rPr>
      </w:pPr>
      <w:r w:rsidRPr="00FC7200">
        <w:rPr>
          <w:sz w:val="26"/>
          <w:szCs w:val="26"/>
          <w:rtl/>
          <w:lang w:bidi="ar-LB"/>
        </w:rPr>
        <w:t xml:space="preserve">في عام 2022، تم بيع 2.4 مليون ثلاجة منزلية في المكسيك، بالإضافة إلى 31.4 مليون وحدة قيد التشغيل. ومن المتوقع أن تتمكن 4.4 مليون أسرة لا تمتلك ثلاجة من الحصول على واحدة في السنوات القادمة. وبالإضافة إلى الإنتاج الوطني، هناك كميات كبيرة من المعدات مخصصة للتصدير. ومن بين شركات تصنيع أجهزة التبريد </w:t>
      </w:r>
      <w:r w:rsidR="00383223" w:rsidRPr="00FC7200">
        <w:rPr>
          <w:sz w:val="26"/>
          <w:szCs w:val="26"/>
          <w:rtl/>
          <w:lang w:bidi="ar-LB"/>
        </w:rPr>
        <w:t>المنزلية التسع التي تم تحديدها في البل</w:t>
      </w:r>
      <w:r w:rsidRPr="00FC7200">
        <w:rPr>
          <w:sz w:val="26"/>
          <w:szCs w:val="26"/>
          <w:rtl/>
          <w:lang w:bidi="ar-LB"/>
        </w:rPr>
        <w:t>د، هن</w:t>
      </w:r>
      <w:r w:rsidR="00383223" w:rsidRPr="00FC7200">
        <w:rPr>
          <w:sz w:val="26"/>
          <w:szCs w:val="26"/>
          <w:rtl/>
          <w:lang w:bidi="ar-LB"/>
        </w:rPr>
        <w:t>اك ثماني</w:t>
      </w:r>
      <w:r w:rsidR="00C44E16" w:rsidRPr="00FC7200">
        <w:rPr>
          <w:sz w:val="26"/>
          <w:szCs w:val="26"/>
          <w:rtl/>
          <w:lang w:bidi="ar-LB"/>
        </w:rPr>
        <w:t xml:space="preserve"> شركات مملوكة ب</w:t>
      </w:r>
      <w:r w:rsidRPr="00FC7200">
        <w:rPr>
          <w:sz w:val="26"/>
          <w:szCs w:val="26"/>
          <w:rtl/>
          <w:lang w:bidi="ar-LB"/>
        </w:rPr>
        <w:t>رأس مال عابر للحدود الوطنية؛</w:t>
      </w:r>
      <w:r w:rsidRPr="00FC7200">
        <w:rPr>
          <w:rStyle w:val="FootnoteReference"/>
          <w:sz w:val="26"/>
          <w:szCs w:val="26"/>
          <w:lang w:bidi="ar-LB"/>
        </w:rPr>
        <w:footnoteReference w:id="7"/>
      </w:r>
      <w:r w:rsidR="00C44E16" w:rsidRPr="00FC7200">
        <w:rPr>
          <w:sz w:val="26"/>
          <w:szCs w:val="26"/>
          <w:rtl/>
          <w:lang w:bidi="ar-LB"/>
        </w:rPr>
        <w:t xml:space="preserve"> واستبدلت شركة التصنيع الوحيدة المملوكة محلياً</w:t>
      </w:r>
      <w:r w:rsidRPr="00FC7200">
        <w:rPr>
          <w:sz w:val="26"/>
          <w:szCs w:val="26"/>
          <w:rtl/>
          <w:lang w:bidi="ar-LB"/>
        </w:rPr>
        <w:t xml:space="preserve">، </w:t>
      </w:r>
      <w:r w:rsidR="003347E4" w:rsidRPr="00FC7200">
        <w:rPr>
          <w:sz w:val="26"/>
          <w:szCs w:val="26"/>
          <w:rtl/>
          <w:lang w:bidi="ar-LB"/>
        </w:rPr>
        <w:t>مابي المكسيك (</w:t>
      </w:r>
      <w:r w:rsidRPr="00FC7200">
        <w:rPr>
          <w:sz w:val="26"/>
          <w:szCs w:val="26"/>
          <w:rtl/>
          <w:lang w:bidi="ar-LB"/>
        </w:rPr>
        <w:t>Mabe Mexico</w:t>
      </w:r>
      <w:r w:rsidR="003347E4" w:rsidRPr="00FC7200">
        <w:rPr>
          <w:sz w:val="26"/>
          <w:szCs w:val="26"/>
          <w:rtl/>
          <w:lang w:bidi="ar-LB"/>
        </w:rPr>
        <w:t>)</w:t>
      </w:r>
      <w:r w:rsidRPr="00FC7200">
        <w:rPr>
          <w:sz w:val="26"/>
          <w:szCs w:val="26"/>
          <w:rtl/>
          <w:lang w:bidi="ar-LB"/>
        </w:rPr>
        <w:t xml:space="preserve">، </w:t>
      </w:r>
      <w:r w:rsidR="00C44E16" w:rsidRPr="00FC7200">
        <w:rPr>
          <w:sz w:val="26"/>
          <w:szCs w:val="26"/>
          <w:rtl/>
          <w:lang w:bidi="ar-LB"/>
        </w:rPr>
        <w:t>الهيدروفلوروكربون-</w:t>
      </w:r>
      <w:r w:rsidR="00C44E16" w:rsidRPr="00FC7200">
        <w:rPr>
          <w:sz w:val="26"/>
          <w:szCs w:val="26"/>
          <w:lang w:bidi="ar-LB"/>
        </w:rPr>
        <w:t>134a</w:t>
      </w:r>
      <w:r w:rsidRPr="00FC7200">
        <w:rPr>
          <w:sz w:val="26"/>
          <w:szCs w:val="26"/>
          <w:rtl/>
          <w:lang w:bidi="ar-LB"/>
        </w:rPr>
        <w:t xml:space="preserve"> </w:t>
      </w:r>
      <w:r w:rsidR="00C44E16" w:rsidRPr="00FC7200">
        <w:rPr>
          <w:sz w:val="26"/>
          <w:szCs w:val="26"/>
          <w:rtl/>
          <w:lang w:bidi="ar-LB"/>
        </w:rPr>
        <w:t>بالأيزوبنتان</w:t>
      </w:r>
      <w:r w:rsidRPr="00FC7200">
        <w:rPr>
          <w:sz w:val="26"/>
          <w:szCs w:val="26"/>
          <w:rtl/>
          <w:lang w:bidi="ar-LB"/>
        </w:rPr>
        <w:t xml:space="preserve"> في عملية إنتاجها.</w:t>
      </w:r>
    </w:p>
    <w:p w14:paraId="60FFB245" w14:textId="77777777" w:rsidR="00AE4437" w:rsidRPr="00FC7200" w:rsidRDefault="00AE4437" w:rsidP="00AE4437">
      <w:pPr>
        <w:pStyle w:val="Heading1"/>
        <w:numPr>
          <w:ilvl w:val="0"/>
          <w:numId w:val="0"/>
        </w:numPr>
        <w:bidi/>
        <w:rPr>
          <w:sz w:val="26"/>
          <w:szCs w:val="26"/>
          <w:rtl/>
          <w:lang w:bidi="ar-LB"/>
        </w:rPr>
      </w:pPr>
      <w:r w:rsidRPr="00FC7200">
        <w:rPr>
          <w:i/>
          <w:iCs/>
          <w:sz w:val="26"/>
          <w:szCs w:val="26"/>
          <w:u w:val="single"/>
          <w:rtl/>
          <w:lang w:bidi="ar-LB"/>
        </w:rPr>
        <w:t>تصنيع أجهزة تكييف الهواء السكنية</w:t>
      </w:r>
    </w:p>
    <w:p w14:paraId="4C66DD3A" w14:textId="70D37FA6" w:rsidR="00AE4437" w:rsidRPr="00FC7200" w:rsidRDefault="00AE4437" w:rsidP="000A7C44">
      <w:pPr>
        <w:pStyle w:val="Heading1"/>
        <w:bidi/>
        <w:rPr>
          <w:sz w:val="26"/>
          <w:szCs w:val="26"/>
          <w:rtl/>
          <w:lang w:bidi="ar-LB"/>
        </w:rPr>
      </w:pPr>
      <w:r w:rsidRPr="00FC7200">
        <w:rPr>
          <w:sz w:val="26"/>
          <w:szCs w:val="26"/>
          <w:rtl/>
          <w:lang w:bidi="ar-LB"/>
        </w:rPr>
        <w:t xml:space="preserve">تم بيع إجمالي 1.8 مليون وحدة تكييف محليًا في عام 2022، بالإضافة إلى 8.1 مليون وحدة قيد التشغيل وكميات كبيرة مخصصة للتصدير. </w:t>
      </w:r>
      <w:r w:rsidR="00F1109E" w:rsidRPr="00FC7200">
        <w:rPr>
          <w:sz w:val="26"/>
          <w:szCs w:val="26"/>
          <w:rtl/>
          <w:lang w:bidi="ar-LB"/>
        </w:rPr>
        <w:t xml:space="preserve">ومازال </w:t>
      </w:r>
      <w:r w:rsidRPr="00FC7200">
        <w:rPr>
          <w:sz w:val="26"/>
          <w:szCs w:val="26"/>
          <w:rtl/>
          <w:lang w:bidi="ar-LB"/>
        </w:rPr>
        <w:t>هناك ما يقدر بنحو 38.3 مليون شخص</w:t>
      </w:r>
      <w:r w:rsidR="00F1109E" w:rsidRPr="00FC7200">
        <w:rPr>
          <w:sz w:val="26"/>
          <w:szCs w:val="26"/>
          <w:rtl/>
          <w:lang w:bidi="ar-LB"/>
        </w:rPr>
        <w:t>ا في البل</w:t>
      </w:r>
      <w:r w:rsidRPr="00FC7200">
        <w:rPr>
          <w:sz w:val="26"/>
          <w:szCs w:val="26"/>
          <w:rtl/>
          <w:lang w:bidi="ar-LB"/>
        </w:rPr>
        <w:t xml:space="preserve">د يحتاجون إلى وحدة تكييف </w:t>
      </w:r>
      <w:r w:rsidR="009C631F" w:rsidRPr="00FC7200">
        <w:rPr>
          <w:sz w:val="26"/>
          <w:szCs w:val="26"/>
          <w:rtl/>
          <w:lang w:bidi="ar-LB"/>
        </w:rPr>
        <w:t>هواء،</w:t>
      </w:r>
      <w:r w:rsidRPr="00FC7200">
        <w:rPr>
          <w:sz w:val="26"/>
          <w:szCs w:val="26"/>
          <w:rtl/>
          <w:lang w:bidi="ar-LB"/>
        </w:rPr>
        <w:t xml:space="preserve"> ولكن لا يمتلكونها. </w:t>
      </w:r>
      <w:r w:rsidR="00F1109E" w:rsidRPr="00FC7200">
        <w:rPr>
          <w:sz w:val="26"/>
          <w:szCs w:val="26"/>
          <w:rtl/>
          <w:lang w:bidi="ar-LB"/>
        </w:rPr>
        <w:t>و</w:t>
      </w:r>
      <w:r w:rsidRPr="00FC7200">
        <w:rPr>
          <w:sz w:val="26"/>
          <w:szCs w:val="26"/>
          <w:rtl/>
          <w:lang w:bidi="ar-LB"/>
        </w:rPr>
        <w:t xml:space="preserve">من بين 12 شركة تصنع مكيفات الهواء </w:t>
      </w:r>
      <w:r w:rsidR="00F1109E" w:rsidRPr="00FC7200">
        <w:rPr>
          <w:sz w:val="26"/>
          <w:szCs w:val="26"/>
          <w:rtl/>
          <w:lang w:bidi="ar-LB"/>
        </w:rPr>
        <w:t>المتكاملة</w:t>
      </w:r>
      <w:r w:rsidRPr="00FC7200">
        <w:rPr>
          <w:sz w:val="26"/>
          <w:szCs w:val="26"/>
          <w:rtl/>
          <w:lang w:bidi="ar-LB"/>
        </w:rPr>
        <w:t xml:space="preserve"> في المكسيك، هناك 11 شركة مملوكة لرأس مال ع</w:t>
      </w:r>
      <w:r w:rsidR="00F1109E" w:rsidRPr="00FC7200">
        <w:rPr>
          <w:sz w:val="26"/>
          <w:szCs w:val="26"/>
          <w:rtl/>
          <w:lang w:bidi="ar-LB"/>
        </w:rPr>
        <w:t>ا</w:t>
      </w:r>
      <w:r w:rsidRPr="00FC7200">
        <w:rPr>
          <w:sz w:val="26"/>
          <w:szCs w:val="26"/>
          <w:rtl/>
          <w:lang w:bidi="ar-LB"/>
        </w:rPr>
        <w:t xml:space="preserve">بر </w:t>
      </w:r>
      <w:r w:rsidR="00F1109E" w:rsidRPr="00FC7200">
        <w:rPr>
          <w:sz w:val="26"/>
          <w:szCs w:val="26"/>
          <w:rtl/>
          <w:lang w:bidi="ar-LB"/>
        </w:rPr>
        <w:t>للحدود ال</w:t>
      </w:r>
      <w:r w:rsidRPr="00FC7200">
        <w:rPr>
          <w:sz w:val="26"/>
          <w:szCs w:val="26"/>
          <w:rtl/>
          <w:lang w:bidi="ar-LB"/>
        </w:rPr>
        <w:t>وطني</w:t>
      </w:r>
      <w:r w:rsidR="00F1109E" w:rsidRPr="00FC7200">
        <w:rPr>
          <w:sz w:val="26"/>
          <w:szCs w:val="26"/>
          <w:rtl/>
          <w:lang w:bidi="ar-LB"/>
        </w:rPr>
        <w:t>ة</w:t>
      </w:r>
      <w:r w:rsidRPr="00FC7200">
        <w:rPr>
          <w:sz w:val="26"/>
          <w:szCs w:val="26"/>
          <w:rtl/>
          <w:lang w:bidi="ar-LB"/>
        </w:rPr>
        <w:t>،</w:t>
      </w:r>
      <w:r w:rsidRPr="00FC7200">
        <w:rPr>
          <w:rStyle w:val="FootnoteReference"/>
          <w:sz w:val="26"/>
          <w:szCs w:val="26"/>
          <w:lang w:bidi="ar-LB"/>
        </w:rPr>
        <w:footnoteReference w:id="8"/>
      </w:r>
      <w:r w:rsidR="00F1109E" w:rsidRPr="00FC7200">
        <w:rPr>
          <w:sz w:val="26"/>
          <w:szCs w:val="26"/>
          <w:rtl/>
          <w:lang w:bidi="ar-LB"/>
        </w:rPr>
        <w:t xml:space="preserve"> </w:t>
      </w:r>
      <w:r w:rsidRPr="00FC7200">
        <w:rPr>
          <w:sz w:val="26"/>
          <w:szCs w:val="26"/>
          <w:rtl/>
          <w:lang w:bidi="ar-LB"/>
        </w:rPr>
        <w:t xml:space="preserve">وواحدة (Clima Flex) مملوكة لرأس مال </w:t>
      </w:r>
      <w:r w:rsidR="000A7C44" w:rsidRPr="00FC7200">
        <w:rPr>
          <w:sz w:val="26"/>
          <w:szCs w:val="26"/>
          <w:rtl/>
          <w:lang w:bidi="ar-LB"/>
        </w:rPr>
        <w:t xml:space="preserve">مشترك </w:t>
      </w:r>
      <w:r w:rsidRPr="00FC7200">
        <w:rPr>
          <w:sz w:val="26"/>
          <w:szCs w:val="26"/>
          <w:rtl/>
          <w:lang w:bidi="ar-LB"/>
        </w:rPr>
        <w:t xml:space="preserve">مكسيكي </w:t>
      </w:r>
      <w:r w:rsidR="00F1109E" w:rsidRPr="00FC7200">
        <w:rPr>
          <w:sz w:val="26"/>
          <w:szCs w:val="26"/>
          <w:rtl/>
          <w:lang w:bidi="ar-LB"/>
        </w:rPr>
        <w:t>وعابر للحدود الوطنية</w:t>
      </w:r>
      <w:r w:rsidRPr="00FC7200">
        <w:rPr>
          <w:sz w:val="26"/>
          <w:szCs w:val="26"/>
          <w:rtl/>
          <w:lang w:bidi="ar-LB"/>
        </w:rPr>
        <w:t>.</w:t>
      </w:r>
    </w:p>
    <w:p w14:paraId="2141E3F2" w14:textId="77777777" w:rsidR="00AE4437" w:rsidRPr="00FC7200" w:rsidRDefault="00AE4437" w:rsidP="00AE4437">
      <w:pPr>
        <w:pStyle w:val="Heading1"/>
        <w:keepNext/>
        <w:numPr>
          <w:ilvl w:val="0"/>
          <w:numId w:val="0"/>
        </w:numPr>
        <w:bidi/>
        <w:rPr>
          <w:i/>
          <w:iCs/>
          <w:sz w:val="26"/>
          <w:szCs w:val="26"/>
          <w:u w:val="single"/>
          <w:rtl/>
          <w:lang w:bidi="ar-LB"/>
        </w:rPr>
      </w:pPr>
      <w:r w:rsidRPr="00FC7200">
        <w:rPr>
          <w:i/>
          <w:iCs/>
          <w:sz w:val="26"/>
          <w:szCs w:val="26"/>
          <w:u w:val="single"/>
          <w:rtl/>
          <w:lang w:bidi="ar-LB"/>
        </w:rPr>
        <w:lastRenderedPageBreak/>
        <w:t>تصنيع أجهزة التبريد وتكييف الهواء التجارية</w:t>
      </w:r>
    </w:p>
    <w:p w14:paraId="77D287A3" w14:textId="73B47454" w:rsidR="00AE4437" w:rsidRPr="00FC7200" w:rsidRDefault="00AE4437" w:rsidP="00C67688">
      <w:pPr>
        <w:pStyle w:val="Heading1"/>
        <w:bidi/>
        <w:rPr>
          <w:sz w:val="26"/>
          <w:szCs w:val="26"/>
          <w:lang w:bidi="ar-LB"/>
        </w:rPr>
      </w:pPr>
      <w:r w:rsidRPr="00FC7200">
        <w:rPr>
          <w:sz w:val="26"/>
          <w:szCs w:val="26"/>
          <w:rtl/>
          <w:lang w:bidi="ar-LB"/>
        </w:rPr>
        <w:t xml:space="preserve">في عام </w:t>
      </w:r>
      <w:r w:rsidRPr="00FC7200">
        <w:rPr>
          <w:sz w:val="26"/>
          <w:szCs w:val="26"/>
          <w:lang w:bidi="ar-LB"/>
        </w:rPr>
        <w:t>2022</w:t>
      </w:r>
      <w:r w:rsidRPr="00FC7200">
        <w:rPr>
          <w:sz w:val="26"/>
          <w:szCs w:val="26"/>
          <w:rtl/>
          <w:lang w:bidi="ar-LB"/>
        </w:rPr>
        <w:t xml:space="preserve">، كان هناك ما يقدر بنحو </w:t>
      </w:r>
      <w:r w:rsidRPr="00FC7200">
        <w:rPr>
          <w:sz w:val="26"/>
          <w:szCs w:val="26"/>
          <w:lang w:bidi="ar-LB"/>
        </w:rPr>
        <w:t>6.5</w:t>
      </w:r>
      <w:r w:rsidRPr="00FC7200">
        <w:rPr>
          <w:sz w:val="26"/>
          <w:szCs w:val="26"/>
          <w:rtl/>
          <w:lang w:bidi="ar-LB"/>
        </w:rPr>
        <w:t xml:space="preserve"> مليون وحدة تبريد و</w:t>
      </w:r>
      <w:r w:rsidRPr="00FC7200">
        <w:rPr>
          <w:sz w:val="26"/>
          <w:szCs w:val="26"/>
          <w:lang w:bidi="ar-LB"/>
        </w:rPr>
        <w:t>4.7</w:t>
      </w:r>
      <w:r w:rsidR="0004095D" w:rsidRPr="00FC7200">
        <w:rPr>
          <w:sz w:val="26"/>
          <w:szCs w:val="26"/>
          <w:rtl/>
          <w:lang w:bidi="ar-LB"/>
        </w:rPr>
        <w:t xml:space="preserve"> </w:t>
      </w:r>
      <w:r w:rsidRPr="00FC7200">
        <w:rPr>
          <w:sz w:val="26"/>
          <w:szCs w:val="26"/>
          <w:rtl/>
          <w:lang w:bidi="ar-LB"/>
        </w:rPr>
        <w:t>مليون وحدة تكييف</w:t>
      </w:r>
      <w:r w:rsidR="0004095D" w:rsidRPr="00FC7200">
        <w:rPr>
          <w:sz w:val="26"/>
          <w:szCs w:val="26"/>
          <w:rtl/>
          <w:lang w:bidi="ar-LB"/>
        </w:rPr>
        <w:t xml:space="preserve"> الهواء مثبتة على صعيد البل</w:t>
      </w:r>
      <w:r w:rsidRPr="00FC7200">
        <w:rPr>
          <w:sz w:val="26"/>
          <w:szCs w:val="26"/>
          <w:rtl/>
          <w:lang w:bidi="ar-LB"/>
        </w:rPr>
        <w:t xml:space="preserve">د للاستخدام التجاري؛ </w:t>
      </w:r>
      <w:r w:rsidR="0004095D" w:rsidRPr="00FC7200">
        <w:rPr>
          <w:sz w:val="26"/>
          <w:szCs w:val="26"/>
          <w:rtl/>
          <w:lang w:bidi="ar-LB"/>
        </w:rPr>
        <w:t>و</w:t>
      </w:r>
      <w:r w:rsidRPr="00FC7200">
        <w:rPr>
          <w:sz w:val="26"/>
          <w:szCs w:val="26"/>
          <w:rtl/>
          <w:lang w:bidi="ar-LB"/>
        </w:rPr>
        <w:t xml:space="preserve">تم بيع </w:t>
      </w:r>
      <w:r w:rsidR="0004095D" w:rsidRPr="00FC7200">
        <w:rPr>
          <w:sz w:val="26"/>
          <w:szCs w:val="26"/>
          <w:rtl/>
          <w:lang w:bidi="ar-LB"/>
        </w:rPr>
        <w:t>أكثر من</w:t>
      </w:r>
      <w:r w:rsidR="0004095D" w:rsidRPr="00FC7200">
        <w:rPr>
          <w:sz w:val="26"/>
          <w:szCs w:val="26"/>
          <w:lang w:val="en-US" w:bidi="ar-LB"/>
        </w:rPr>
        <w:t xml:space="preserve"> </w:t>
      </w:r>
      <w:r w:rsidRPr="00FC7200">
        <w:rPr>
          <w:sz w:val="26"/>
          <w:szCs w:val="26"/>
          <w:lang w:bidi="ar-LB"/>
        </w:rPr>
        <w:t xml:space="preserve">2.3 </w:t>
      </w:r>
      <w:r w:rsidRPr="00FC7200">
        <w:rPr>
          <w:sz w:val="26"/>
          <w:szCs w:val="26"/>
          <w:rtl/>
          <w:lang w:bidi="ar-LB"/>
        </w:rPr>
        <w:t xml:space="preserve">مليون وحدة </w:t>
      </w:r>
      <w:r w:rsidR="0004095D" w:rsidRPr="00FC7200">
        <w:rPr>
          <w:sz w:val="26"/>
          <w:szCs w:val="26"/>
          <w:rtl/>
          <w:lang w:bidi="ar-LB"/>
        </w:rPr>
        <w:t>تبريد وتكييف الهواء في المجال التجاري. و</w:t>
      </w:r>
      <w:r w:rsidRPr="00FC7200">
        <w:rPr>
          <w:sz w:val="26"/>
          <w:szCs w:val="26"/>
          <w:rtl/>
          <w:lang w:bidi="ar-LB"/>
        </w:rPr>
        <w:t xml:space="preserve">معظم وحدات التبريد التجارية المستخدمة في المكسيك عبارة عن خزانات عمودية </w:t>
      </w:r>
      <w:r w:rsidR="00C67688" w:rsidRPr="00FC7200">
        <w:rPr>
          <w:sz w:val="26"/>
          <w:szCs w:val="26"/>
          <w:rtl/>
          <w:lang w:bidi="ar-LB"/>
        </w:rPr>
        <w:t>ذاتية الاحتواء، وخزانات</w:t>
      </w:r>
      <w:r w:rsidRPr="00FC7200">
        <w:rPr>
          <w:sz w:val="26"/>
          <w:szCs w:val="26"/>
          <w:rtl/>
          <w:lang w:bidi="ar-LB"/>
        </w:rPr>
        <w:t xml:space="preserve"> عرض مبردة</w:t>
      </w:r>
      <w:r w:rsidR="00C67688" w:rsidRPr="00FC7200">
        <w:rPr>
          <w:sz w:val="26"/>
          <w:szCs w:val="26"/>
          <w:rtl/>
          <w:lang w:bidi="ar-LB"/>
        </w:rPr>
        <w:t xml:space="preserve"> ومجمدات</w:t>
      </w:r>
      <w:r w:rsidRPr="00FC7200">
        <w:rPr>
          <w:sz w:val="26"/>
          <w:szCs w:val="26"/>
          <w:rtl/>
          <w:lang w:bidi="ar-LB"/>
        </w:rPr>
        <w:t xml:space="preserve"> ومكثفات عن بعد لغرف التبريد</w:t>
      </w:r>
      <w:r w:rsidR="00C67688" w:rsidRPr="00FC7200">
        <w:rPr>
          <w:sz w:val="26"/>
          <w:szCs w:val="26"/>
          <w:rtl/>
          <w:lang w:bidi="ar-LB"/>
        </w:rPr>
        <w:t xml:space="preserve"> وأنظمة</w:t>
      </w:r>
      <w:r w:rsidR="00C67688" w:rsidRPr="00FC7200">
        <w:rPr>
          <w:sz w:val="26"/>
          <w:szCs w:val="26"/>
          <w:lang w:val="en-US" w:bidi="ar-LB"/>
        </w:rPr>
        <w:t xml:space="preserve"> </w:t>
      </w:r>
      <w:r w:rsidRPr="00FC7200">
        <w:rPr>
          <w:sz w:val="26"/>
          <w:szCs w:val="26"/>
          <w:rtl/>
          <w:lang w:bidi="ar-LB"/>
        </w:rPr>
        <w:t xml:space="preserve">مركزية ذات سعة كبيرة في </w:t>
      </w:r>
      <w:r w:rsidR="00C67688" w:rsidRPr="00FC7200">
        <w:rPr>
          <w:sz w:val="26"/>
          <w:szCs w:val="26"/>
          <w:rtl/>
          <w:lang w:bidi="ar-LB"/>
        </w:rPr>
        <w:t>المتاجر الضخمة،</w:t>
      </w:r>
      <w:r w:rsidRPr="00FC7200">
        <w:rPr>
          <w:sz w:val="26"/>
          <w:szCs w:val="26"/>
          <w:rtl/>
          <w:lang w:bidi="ar-LB"/>
        </w:rPr>
        <w:t xml:space="preserve"> بينما تتكون معظم معدات تكييف الهواء التجارية من نوع النافذة ووحدات منفصلة صغيرة </w:t>
      </w:r>
      <w:r w:rsidR="00C67688" w:rsidRPr="00FC7200">
        <w:rPr>
          <w:sz w:val="26"/>
          <w:szCs w:val="26"/>
          <w:rtl/>
          <w:lang w:bidi="ar-LB"/>
        </w:rPr>
        <w:t xml:space="preserve">مستخدمة </w:t>
      </w:r>
      <w:r w:rsidRPr="00FC7200">
        <w:rPr>
          <w:sz w:val="26"/>
          <w:szCs w:val="26"/>
          <w:rtl/>
          <w:lang w:bidi="ar-LB"/>
        </w:rPr>
        <w:t xml:space="preserve">في المباني التجارية والخدمية، </w:t>
      </w:r>
      <w:r w:rsidR="00C67688" w:rsidRPr="00FC7200">
        <w:rPr>
          <w:sz w:val="26"/>
          <w:szCs w:val="26"/>
          <w:rtl/>
          <w:lang w:bidi="ar-LB"/>
        </w:rPr>
        <w:t>و</w:t>
      </w:r>
      <w:r w:rsidRPr="00FC7200">
        <w:rPr>
          <w:sz w:val="26"/>
          <w:szCs w:val="26"/>
          <w:rtl/>
          <w:lang w:bidi="ar-LB"/>
        </w:rPr>
        <w:t>تليها وحدات تكييف الهواء</w:t>
      </w:r>
      <w:r w:rsidR="00C67688" w:rsidRPr="00FC7200">
        <w:rPr>
          <w:sz w:val="26"/>
          <w:szCs w:val="26"/>
          <w:rtl/>
          <w:lang w:bidi="ar-LB"/>
        </w:rPr>
        <w:t xml:space="preserve"> من نوع الحزمة على السطح والوحدات متعددة الانقسام</w:t>
      </w:r>
      <w:r w:rsidRPr="00FC7200">
        <w:rPr>
          <w:sz w:val="26"/>
          <w:szCs w:val="26"/>
          <w:rtl/>
          <w:lang w:bidi="ar-LB"/>
        </w:rPr>
        <w:t xml:space="preserve"> والمبردات </w:t>
      </w:r>
      <w:r w:rsidR="00C67688" w:rsidRPr="00FC7200">
        <w:rPr>
          <w:sz w:val="26"/>
          <w:szCs w:val="26"/>
          <w:rtl/>
          <w:lang w:bidi="ar-LB"/>
        </w:rPr>
        <w:t>ذات السعة الكبيرة</w:t>
      </w:r>
      <w:r w:rsidRPr="00FC7200">
        <w:rPr>
          <w:sz w:val="26"/>
          <w:szCs w:val="26"/>
          <w:rtl/>
          <w:lang w:bidi="ar-LB"/>
        </w:rPr>
        <w:t>، وأجهزة تكيي</w:t>
      </w:r>
      <w:r w:rsidR="005D6192" w:rsidRPr="00FC7200">
        <w:rPr>
          <w:sz w:val="26"/>
          <w:szCs w:val="26"/>
          <w:rtl/>
          <w:lang w:bidi="ar-LB"/>
        </w:rPr>
        <w:t>ف الهواء المنفصلة ذات القنوات متوسطة و</w:t>
      </w:r>
      <w:r w:rsidRPr="00FC7200">
        <w:rPr>
          <w:sz w:val="26"/>
          <w:szCs w:val="26"/>
          <w:rtl/>
          <w:lang w:bidi="ar-LB"/>
        </w:rPr>
        <w:t>كبيرة الحجم</w:t>
      </w:r>
      <w:r w:rsidRPr="00FC7200">
        <w:rPr>
          <w:sz w:val="26"/>
          <w:szCs w:val="26"/>
          <w:lang w:bidi="ar-LB"/>
        </w:rPr>
        <w:t>.</w:t>
      </w:r>
    </w:p>
    <w:p w14:paraId="62AA786A" w14:textId="683FD350" w:rsidR="00AE4437" w:rsidRPr="00FC7200" w:rsidRDefault="00AE4437" w:rsidP="00793FCD">
      <w:pPr>
        <w:pStyle w:val="Heading1"/>
        <w:bidi/>
        <w:rPr>
          <w:sz w:val="26"/>
          <w:szCs w:val="26"/>
          <w:rtl/>
          <w:lang w:bidi="ar-LB"/>
        </w:rPr>
      </w:pPr>
      <w:r w:rsidRPr="00FC7200">
        <w:rPr>
          <w:sz w:val="26"/>
          <w:szCs w:val="26"/>
          <w:rtl/>
          <w:lang w:bidi="ar-LB"/>
        </w:rPr>
        <w:t xml:space="preserve">تعد المباني التجارية والخدمية أكبر مستهلك </w:t>
      </w:r>
      <w:r w:rsidR="005D6192" w:rsidRPr="00FC7200">
        <w:rPr>
          <w:sz w:val="26"/>
          <w:szCs w:val="26"/>
          <w:rtl/>
          <w:lang w:bidi="ar-LB"/>
        </w:rPr>
        <w:t>للمواد الهيدروفلوروكربونية</w:t>
      </w:r>
      <w:r w:rsidRPr="00FC7200">
        <w:rPr>
          <w:sz w:val="26"/>
          <w:szCs w:val="26"/>
          <w:rtl/>
          <w:lang w:bidi="ar-LB"/>
        </w:rPr>
        <w:t xml:space="preserve"> في هذا القطاع، </w:t>
      </w:r>
      <w:r w:rsidR="005D6192" w:rsidRPr="00FC7200">
        <w:rPr>
          <w:sz w:val="26"/>
          <w:szCs w:val="26"/>
          <w:rtl/>
          <w:lang w:bidi="ar-LB"/>
        </w:rPr>
        <w:t>لكلا منشآت التبريد و</w:t>
      </w:r>
      <w:r w:rsidRPr="00FC7200">
        <w:rPr>
          <w:sz w:val="26"/>
          <w:szCs w:val="26"/>
          <w:rtl/>
          <w:lang w:bidi="ar-LB"/>
        </w:rPr>
        <w:t xml:space="preserve">منشآت تكييف الهواء الكبيرة والمتوسطة الحجم. </w:t>
      </w:r>
      <w:r w:rsidR="00793FCD" w:rsidRPr="00FC7200">
        <w:rPr>
          <w:sz w:val="26"/>
          <w:szCs w:val="26"/>
          <w:rtl/>
          <w:lang w:bidi="ar-LB"/>
        </w:rPr>
        <w:t>و</w:t>
      </w:r>
      <w:r w:rsidRPr="00FC7200">
        <w:rPr>
          <w:sz w:val="26"/>
          <w:szCs w:val="26"/>
          <w:rtl/>
          <w:lang w:bidi="ar-LB"/>
        </w:rPr>
        <w:t xml:space="preserve">هناك </w:t>
      </w:r>
      <w:r w:rsidR="00FB473B">
        <w:rPr>
          <w:sz w:val="26"/>
          <w:szCs w:val="26"/>
          <w:lang w:bidi="ar-LB"/>
        </w:rPr>
        <w:t>967,000</w:t>
      </w:r>
      <w:r w:rsidRPr="00FC7200">
        <w:rPr>
          <w:sz w:val="26"/>
          <w:szCs w:val="26"/>
          <w:rtl/>
          <w:lang w:bidi="ar-LB"/>
        </w:rPr>
        <w:t xml:space="preserve"> مؤسسة تجارية بها </w:t>
      </w:r>
      <w:r w:rsidR="00793FCD" w:rsidRPr="00FC7200">
        <w:rPr>
          <w:sz w:val="26"/>
          <w:szCs w:val="26"/>
          <w:rtl/>
          <w:lang w:bidi="ar-LB"/>
        </w:rPr>
        <w:t>جهاز تبريد وتكييف الهواء</w:t>
      </w:r>
      <w:r w:rsidRPr="00FC7200">
        <w:rPr>
          <w:sz w:val="26"/>
          <w:szCs w:val="26"/>
          <w:rtl/>
          <w:lang w:bidi="ar-LB"/>
        </w:rPr>
        <w:t xml:space="preserve"> واحد على الأقل</w:t>
      </w:r>
      <w:r w:rsidR="00793FCD" w:rsidRPr="00FC7200">
        <w:rPr>
          <w:sz w:val="26"/>
          <w:szCs w:val="26"/>
          <w:rtl/>
          <w:lang w:bidi="ar-LB"/>
        </w:rPr>
        <w:t>؛ من بينها 63,953 تعتبر كبيرة الحجم</w:t>
      </w:r>
      <w:r w:rsidRPr="00FC7200">
        <w:rPr>
          <w:sz w:val="26"/>
          <w:szCs w:val="26"/>
          <w:rtl/>
          <w:lang w:bidi="ar-LB"/>
        </w:rPr>
        <w:t xml:space="preserve">. بالإضافة إلى ذلك، هناك أكثر من 584.000 مبنى خدمي، </w:t>
      </w:r>
      <w:r w:rsidR="00793FCD" w:rsidRPr="00FC7200">
        <w:rPr>
          <w:sz w:val="26"/>
          <w:szCs w:val="26"/>
          <w:rtl/>
          <w:lang w:bidi="ar-LB"/>
        </w:rPr>
        <w:t>تعتبر</w:t>
      </w:r>
      <w:r w:rsidRPr="00FC7200">
        <w:rPr>
          <w:sz w:val="26"/>
          <w:szCs w:val="26"/>
          <w:rtl/>
          <w:lang w:bidi="ar-LB"/>
        </w:rPr>
        <w:t xml:space="preserve"> 18.701 </w:t>
      </w:r>
      <w:r w:rsidR="00793FCD" w:rsidRPr="00FC7200">
        <w:rPr>
          <w:sz w:val="26"/>
          <w:szCs w:val="26"/>
          <w:rtl/>
          <w:lang w:bidi="ar-LB"/>
        </w:rPr>
        <w:t>منها</w:t>
      </w:r>
      <w:r w:rsidRPr="00FC7200">
        <w:rPr>
          <w:sz w:val="26"/>
          <w:szCs w:val="26"/>
          <w:rtl/>
          <w:lang w:bidi="ar-LB"/>
        </w:rPr>
        <w:t xml:space="preserve"> كبيرة الحجم؛ </w:t>
      </w:r>
      <w:r w:rsidR="00793FCD" w:rsidRPr="00FC7200">
        <w:rPr>
          <w:sz w:val="26"/>
          <w:szCs w:val="26"/>
          <w:rtl/>
          <w:lang w:bidi="ar-LB"/>
        </w:rPr>
        <w:t>و</w:t>
      </w:r>
      <w:r w:rsidRPr="00FC7200">
        <w:rPr>
          <w:sz w:val="26"/>
          <w:szCs w:val="26"/>
          <w:rtl/>
          <w:lang w:bidi="ar-LB"/>
        </w:rPr>
        <w:t>تستخدم هذه المباني في الغالب أنظمة تكييف الهواء والتبريد لغرف التبريد في المطاعم.</w:t>
      </w:r>
    </w:p>
    <w:p w14:paraId="40DA729E" w14:textId="6068E24A" w:rsidR="00AE4437" w:rsidRPr="00FC7200" w:rsidRDefault="00AE4437" w:rsidP="00B16603">
      <w:pPr>
        <w:pStyle w:val="Heading1"/>
        <w:bidi/>
        <w:rPr>
          <w:sz w:val="26"/>
          <w:szCs w:val="26"/>
          <w:rtl/>
          <w:lang w:bidi="ar-LB"/>
        </w:rPr>
      </w:pPr>
      <w:r w:rsidRPr="00FC7200">
        <w:rPr>
          <w:sz w:val="26"/>
          <w:szCs w:val="26"/>
          <w:rtl/>
          <w:lang w:bidi="ar-LB"/>
        </w:rPr>
        <w:t>يستخدم تصنيع التبريد التجاري في الغالب</w:t>
      </w:r>
      <w:r w:rsidR="00C6371C" w:rsidRPr="00FC7200">
        <w:rPr>
          <w:sz w:val="26"/>
          <w:szCs w:val="26"/>
          <w:rtl/>
          <w:lang w:bidi="ar-LB"/>
        </w:rPr>
        <w:t xml:space="preserve"> المادة</w:t>
      </w:r>
      <w:r w:rsidR="00C6371C" w:rsidRPr="00FC7200">
        <w:rPr>
          <w:sz w:val="26"/>
          <w:szCs w:val="26"/>
          <w:lang w:bidi="ar-LB"/>
        </w:rPr>
        <w:t>R-404</w:t>
      </w:r>
      <w:r w:rsidR="00FB473B" w:rsidRPr="00FC7200">
        <w:rPr>
          <w:sz w:val="26"/>
          <w:szCs w:val="26"/>
          <w:lang w:bidi="ar-LB"/>
        </w:rPr>
        <w:t xml:space="preserve">A </w:t>
      </w:r>
      <w:r w:rsidR="00FB473B" w:rsidRPr="00FC7200">
        <w:rPr>
          <w:sz w:val="26"/>
          <w:szCs w:val="26"/>
          <w:rtl/>
          <w:lang w:bidi="ar-LB"/>
        </w:rPr>
        <w:t>والهيدروفلوروكربون</w:t>
      </w:r>
      <w:r w:rsidR="00C6371C" w:rsidRPr="00FC7200">
        <w:rPr>
          <w:sz w:val="26"/>
          <w:szCs w:val="26"/>
          <w:rtl/>
          <w:lang w:bidi="ar-LB"/>
        </w:rPr>
        <w:t>-</w:t>
      </w:r>
      <w:r w:rsidR="00C6371C" w:rsidRPr="00FC7200">
        <w:rPr>
          <w:sz w:val="26"/>
          <w:szCs w:val="26"/>
          <w:lang w:bidi="ar-LB"/>
        </w:rPr>
        <w:t>134a</w:t>
      </w:r>
      <w:r w:rsidRPr="00FC7200">
        <w:rPr>
          <w:sz w:val="26"/>
          <w:szCs w:val="26"/>
          <w:rtl/>
          <w:lang w:bidi="ar-LB"/>
        </w:rPr>
        <w:t xml:space="preserve">، مع استخدام بدائل مثل </w:t>
      </w:r>
      <w:r w:rsidR="00C6371C" w:rsidRPr="00FC7200">
        <w:rPr>
          <w:sz w:val="26"/>
          <w:szCs w:val="26"/>
          <w:rtl/>
          <w:lang w:bidi="ar-LB"/>
        </w:rPr>
        <w:t xml:space="preserve">البروبان </w:t>
      </w:r>
      <w:r w:rsidRPr="00FC7200">
        <w:rPr>
          <w:sz w:val="26"/>
          <w:szCs w:val="26"/>
          <w:rtl/>
          <w:lang w:bidi="ar-LB"/>
        </w:rPr>
        <w:t>في وحدا</w:t>
      </w:r>
      <w:r w:rsidR="00C6371C" w:rsidRPr="00FC7200">
        <w:rPr>
          <w:sz w:val="26"/>
          <w:szCs w:val="26"/>
          <w:rtl/>
          <w:lang w:bidi="ar-LB"/>
        </w:rPr>
        <w:t xml:space="preserve">ت التبريد التجارية المستقلة </w:t>
      </w:r>
      <w:r w:rsidRPr="00FC7200">
        <w:rPr>
          <w:sz w:val="26"/>
          <w:szCs w:val="26"/>
          <w:rtl/>
          <w:lang w:bidi="ar-LB"/>
        </w:rPr>
        <w:t>بشحنات تصل إلى 150 ج</w:t>
      </w:r>
      <w:r w:rsidR="006F0C06" w:rsidRPr="00FC7200">
        <w:rPr>
          <w:sz w:val="26"/>
          <w:szCs w:val="26"/>
          <w:rtl/>
          <w:lang w:bidi="ar-LB"/>
        </w:rPr>
        <w:t>را</w:t>
      </w:r>
      <w:r w:rsidRPr="00FC7200">
        <w:rPr>
          <w:sz w:val="26"/>
          <w:szCs w:val="26"/>
          <w:rtl/>
          <w:lang w:bidi="ar-LB"/>
        </w:rPr>
        <w:t xml:space="preserve">م، وبعض </w:t>
      </w:r>
      <w:r w:rsidR="00C6371C" w:rsidRPr="00FC7200">
        <w:rPr>
          <w:sz w:val="26"/>
          <w:szCs w:val="26"/>
          <w:rtl/>
          <w:lang w:bidi="ar-LB"/>
        </w:rPr>
        <w:t>خلطات الهيدروفلوروكربون/ ال</w:t>
      </w:r>
      <w:r w:rsidR="008863FD">
        <w:rPr>
          <w:sz w:val="26"/>
          <w:szCs w:val="26"/>
          <w:rtl/>
          <w:lang w:bidi="ar-LB"/>
        </w:rPr>
        <w:t>أوليفينات الهيدروفلورية</w:t>
      </w:r>
      <w:r w:rsidRPr="00FC7200">
        <w:rPr>
          <w:sz w:val="26"/>
          <w:szCs w:val="26"/>
          <w:rtl/>
          <w:lang w:bidi="ar-LB"/>
        </w:rPr>
        <w:t xml:space="preserve"> (</w:t>
      </w:r>
      <w:r w:rsidR="00C6371C" w:rsidRPr="00FC7200">
        <w:rPr>
          <w:sz w:val="26"/>
          <w:szCs w:val="26"/>
          <w:rtl/>
          <w:lang w:bidi="ar-LB"/>
        </w:rPr>
        <w:t xml:space="preserve">المادة </w:t>
      </w:r>
      <w:r w:rsidR="00C6371C" w:rsidRPr="00FC7200">
        <w:rPr>
          <w:sz w:val="26"/>
          <w:szCs w:val="26"/>
          <w:lang w:bidi="ar-LB"/>
        </w:rPr>
        <w:t>R</w:t>
      </w:r>
      <w:r w:rsidR="00C6371C" w:rsidRPr="00FC7200">
        <w:rPr>
          <w:sz w:val="26"/>
          <w:szCs w:val="26"/>
          <w:lang w:bidi="ar-LB"/>
        </w:rPr>
        <w:noBreakHyphen/>
        <w:t>449A</w:t>
      </w:r>
      <w:r w:rsidR="00C6371C" w:rsidRPr="00FC7200">
        <w:rPr>
          <w:sz w:val="26"/>
          <w:szCs w:val="26"/>
          <w:rtl/>
          <w:lang w:bidi="ar-LB"/>
        </w:rPr>
        <w:t xml:space="preserve"> في المقام الأول</w:t>
      </w:r>
      <w:r w:rsidRPr="00FC7200">
        <w:rPr>
          <w:sz w:val="26"/>
          <w:szCs w:val="26"/>
          <w:rtl/>
          <w:lang w:bidi="ar-LB"/>
        </w:rPr>
        <w:t xml:space="preserve">) المتاحة محليًا </w:t>
      </w:r>
      <w:r w:rsidR="006F0C06" w:rsidRPr="00FC7200">
        <w:rPr>
          <w:sz w:val="26"/>
          <w:szCs w:val="26"/>
          <w:rtl/>
          <w:lang w:bidi="ar-LB"/>
        </w:rPr>
        <w:t>ل</w:t>
      </w:r>
      <w:r w:rsidRPr="00FC7200">
        <w:rPr>
          <w:sz w:val="26"/>
          <w:szCs w:val="26"/>
          <w:rtl/>
          <w:lang w:bidi="ar-LB"/>
        </w:rPr>
        <w:t xml:space="preserve">أجهزة التبريد التجارية متوسطة الحجم بما في ذلك وحدات التكثيف. </w:t>
      </w:r>
      <w:r w:rsidR="006F0C06" w:rsidRPr="00FC7200">
        <w:rPr>
          <w:sz w:val="26"/>
          <w:szCs w:val="26"/>
          <w:rtl/>
          <w:lang w:bidi="ar-LB"/>
        </w:rPr>
        <w:t>وجاري</w:t>
      </w:r>
      <w:r w:rsidRPr="00FC7200">
        <w:rPr>
          <w:sz w:val="26"/>
          <w:szCs w:val="26"/>
          <w:rtl/>
          <w:lang w:bidi="ar-LB"/>
        </w:rPr>
        <w:t xml:space="preserve"> </w:t>
      </w:r>
      <w:r w:rsidR="006F0C06" w:rsidRPr="00FC7200">
        <w:rPr>
          <w:sz w:val="26"/>
          <w:szCs w:val="26"/>
          <w:rtl/>
          <w:lang w:bidi="ar-LB"/>
        </w:rPr>
        <w:t>دراسة المادة</w:t>
      </w:r>
      <w:r w:rsidR="006F0C06" w:rsidRPr="00FC7200">
        <w:rPr>
          <w:sz w:val="26"/>
          <w:szCs w:val="26"/>
          <w:lang w:bidi="ar-LB"/>
        </w:rPr>
        <w:t xml:space="preserve">R-449A </w:t>
      </w:r>
      <w:r w:rsidR="006F0C06" w:rsidRPr="00FC7200">
        <w:rPr>
          <w:sz w:val="26"/>
          <w:szCs w:val="26"/>
          <w:rtl/>
          <w:lang w:bidi="ar-LB"/>
        </w:rPr>
        <w:t xml:space="preserve"> </w:t>
      </w:r>
      <w:r w:rsidRPr="00FC7200">
        <w:rPr>
          <w:sz w:val="26"/>
          <w:szCs w:val="26"/>
          <w:rtl/>
          <w:lang w:bidi="ar-LB"/>
        </w:rPr>
        <w:t>وثاني أكسيد الكربون كخيارات بديلة في</w:t>
      </w:r>
      <w:r w:rsidRPr="00FC7200">
        <w:rPr>
          <w:sz w:val="26"/>
          <w:szCs w:val="26"/>
          <w:vertAlign w:val="subscript"/>
          <w:rtl/>
          <w:lang w:bidi="ar-LB"/>
        </w:rPr>
        <w:t xml:space="preserve"> </w:t>
      </w:r>
      <w:r w:rsidR="006F0C06" w:rsidRPr="00FC7200">
        <w:rPr>
          <w:sz w:val="26"/>
          <w:szCs w:val="26"/>
          <w:rtl/>
          <w:lang w:bidi="ar-LB"/>
        </w:rPr>
        <w:t xml:space="preserve">أنظمة التبريد </w:t>
      </w:r>
      <w:r w:rsidRPr="00FC7200">
        <w:rPr>
          <w:sz w:val="26"/>
          <w:szCs w:val="26"/>
          <w:rtl/>
          <w:lang w:bidi="ar-LB"/>
        </w:rPr>
        <w:t>المركزية الكبيرة والثلاجات ذات</w:t>
      </w:r>
      <w:r w:rsidR="006F0C06" w:rsidRPr="00FC7200">
        <w:rPr>
          <w:sz w:val="26"/>
          <w:szCs w:val="26"/>
          <w:rtl/>
          <w:lang w:bidi="ar-LB"/>
        </w:rPr>
        <w:t>ية الاحتواء ب</w:t>
      </w:r>
      <w:r w:rsidRPr="00FC7200">
        <w:rPr>
          <w:sz w:val="26"/>
          <w:szCs w:val="26"/>
          <w:rtl/>
          <w:lang w:bidi="ar-LB"/>
        </w:rPr>
        <w:t xml:space="preserve">شحنات تزيد عن 150 جرام، </w:t>
      </w:r>
      <w:r w:rsidR="006F0C06" w:rsidRPr="00FC7200">
        <w:rPr>
          <w:sz w:val="26"/>
          <w:szCs w:val="26"/>
          <w:rtl/>
          <w:lang w:bidi="ar-LB"/>
        </w:rPr>
        <w:t>مثل واجهات العرض الكبيرة أو خزا</w:t>
      </w:r>
      <w:r w:rsidRPr="00FC7200">
        <w:rPr>
          <w:sz w:val="26"/>
          <w:szCs w:val="26"/>
          <w:rtl/>
          <w:lang w:bidi="ar-LB"/>
        </w:rPr>
        <w:t>ن</w:t>
      </w:r>
      <w:r w:rsidR="006F0C06" w:rsidRPr="00FC7200">
        <w:rPr>
          <w:sz w:val="26"/>
          <w:szCs w:val="26"/>
          <w:rtl/>
          <w:lang w:bidi="ar-LB"/>
        </w:rPr>
        <w:t>ات</w:t>
      </w:r>
      <w:r w:rsidRPr="00FC7200">
        <w:rPr>
          <w:sz w:val="26"/>
          <w:szCs w:val="26"/>
          <w:rtl/>
          <w:lang w:bidi="ar-LB"/>
        </w:rPr>
        <w:t xml:space="preserve"> العرض المفتوحة؛ </w:t>
      </w:r>
      <w:r w:rsidR="00B16603" w:rsidRPr="00FC7200">
        <w:rPr>
          <w:sz w:val="26"/>
          <w:szCs w:val="26"/>
          <w:rtl/>
          <w:lang w:bidi="ar-LB"/>
        </w:rPr>
        <w:t>و</w:t>
      </w:r>
      <w:r w:rsidRPr="00FC7200">
        <w:rPr>
          <w:sz w:val="26"/>
          <w:szCs w:val="26"/>
          <w:rtl/>
          <w:lang w:bidi="ar-LB"/>
        </w:rPr>
        <w:t xml:space="preserve">استخدام </w:t>
      </w:r>
      <w:r w:rsidR="00B16603" w:rsidRPr="00FC7200">
        <w:rPr>
          <w:sz w:val="26"/>
          <w:szCs w:val="26"/>
          <w:rtl/>
          <w:lang w:bidi="ar-LB"/>
        </w:rPr>
        <w:t>البروبان</w:t>
      </w:r>
      <w:r w:rsidRPr="00FC7200">
        <w:rPr>
          <w:sz w:val="26"/>
          <w:szCs w:val="26"/>
          <w:rtl/>
          <w:lang w:bidi="ar-LB"/>
        </w:rPr>
        <w:t xml:space="preserve"> في تصنيع وحدات التكثيف والأنظمة المركزية ق</w:t>
      </w:r>
      <w:r w:rsidR="00547F9B" w:rsidRPr="00FC7200">
        <w:rPr>
          <w:sz w:val="26"/>
          <w:szCs w:val="26"/>
          <w:rtl/>
          <w:lang w:bidi="ar-LB"/>
        </w:rPr>
        <w:t>ابل للتطبيق ولكن لا توجد خبرة بشأنه</w:t>
      </w:r>
      <w:r w:rsidRPr="00FC7200">
        <w:rPr>
          <w:sz w:val="26"/>
          <w:szCs w:val="26"/>
          <w:rtl/>
          <w:lang w:bidi="ar-LB"/>
        </w:rPr>
        <w:t>.</w:t>
      </w:r>
    </w:p>
    <w:p w14:paraId="176BF7C2" w14:textId="342561B2" w:rsidR="00AE4437" w:rsidRPr="00FC7200" w:rsidRDefault="00AE4437" w:rsidP="00E75F79">
      <w:pPr>
        <w:pStyle w:val="Heading1"/>
        <w:bidi/>
        <w:rPr>
          <w:sz w:val="26"/>
          <w:szCs w:val="26"/>
          <w:rtl/>
          <w:lang w:bidi="ar-LB"/>
        </w:rPr>
      </w:pPr>
      <w:r w:rsidRPr="00FC7200">
        <w:rPr>
          <w:sz w:val="26"/>
          <w:szCs w:val="26"/>
          <w:rtl/>
          <w:lang w:bidi="ar-LB"/>
        </w:rPr>
        <w:t xml:space="preserve">يستخدم تصنيع </w:t>
      </w:r>
      <w:r w:rsidR="001677A6" w:rsidRPr="00FC7200">
        <w:rPr>
          <w:sz w:val="26"/>
          <w:szCs w:val="26"/>
          <w:rtl/>
          <w:lang w:bidi="ar-LB"/>
        </w:rPr>
        <w:t>أجهزة تكييف</w:t>
      </w:r>
      <w:r w:rsidRPr="00FC7200">
        <w:rPr>
          <w:sz w:val="26"/>
          <w:szCs w:val="26"/>
          <w:rtl/>
          <w:lang w:bidi="ar-LB"/>
        </w:rPr>
        <w:t xml:space="preserve"> الهواء</w:t>
      </w:r>
      <w:r w:rsidR="001677A6" w:rsidRPr="00FC7200">
        <w:rPr>
          <w:sz w:val="26"/>
          <w:szCs w:val="26"/>
          <w:rtl/>
          <w:lang w:bidi="ar-LB"/>
        </w:rPr>
        <w:t xml:space="preserve"> المادتين</w:t>
      </w:r>
      <w:r w:rsidR="00A36871">
        <w:rPr>
          <w:sz w:val="26"/>
          <w:szCs w:val="26"/>
          <w:lang w:bidi="ar-LB"/>
        </w:rPr>
        <w:t xml:space="preserve"> </w:t>
      </w:r>
      <w:r w:rsidR="001677A6" w:rsidRPr="00FC7200">
        <w:rPr>
          <w:sz w:val="26"/>
          <w:szCs w:val="26"/>
          <w:lang w:bidi="ar-LB"/>
        </w:rPr>
        <w:t>R-410</w:t>
      </w:r>
      <w:r w:rsidR="00F601A0" w:rsidRPr="00FC7200">
        <w:rPr>
          <w:sz w:val="26"/>
          <w:szCs w:val="26"/>
          <w:lang w:bidi="ar-LB"/>
        </w:rPr>
        <w:t xml:space="preserve">A </w:t>
      </w:r>
      <w:r w:rsidR="00F601A0" w:rsidRPr="00FC7200">
        <w:rPr>
          <w:sz w:val="26"/>
          <w:szCs w:val="26"/>
          <w:rtl/>
          <w:lang w:bidi="ar-LB"/>
        </w:rPr>
        <w:t>و</w:t>
      </w:r>
      <w:r w:rsidR="001677A6" w:rsidRPr="00FC7200">
        <w:rPr>
          <w:sz w:val="26"/>
          <w:szCs w:val="26"/>
          <w:lang w:bidi="ar-LB"/>
        </w:rPr>
        <w:t xml:space="preserve"> R-407C</w:t>
      </w:r>
      <w:r w:rsidRPr="00FC7200">
        <w:rPr>
          <w:sz w:val="26"/>
          <w:szCs w:val="26"/>
          <w:rtl/>
          <w:lang w:bidi="ar-LB"/>
        </w:rPr>
        <w:t>لتدفق غاز التبريد المنفصل</w:t>
      </w:r>
      <w:r w:rsidR="001677A6" w:rsidRPr="00FC7200">
        <w:rPr>
          <w:sz w:val="26"/>
          <w:szCs w:val="26"/>
          <w:rtl/>
          <w:lang w:bidi="ar-LB"/>
        </w:rPr>
        <w:t xml:space="preserve"> </w:t>
      </w:r>
      <w:r w:rsidRPr="00FC7200">
        <w:rPr>
          <w:sz w:val="26"/>
          <w:szCs w:val="26"/>
          <w:rtl/>
          <w:lang w:bidi="ar-LB"/>
        </w:rPr>
        <w:t>المعبأ</w:t>
      </w:r>
      <w:r w:rsidR="001677A6" w:rsidRPr="00FC7200">
        <w:rPr>
          <w:sz w:val="26"/>
          <w:szCs w:val="26"/>
          <w:rtl/>
          <w:lang w:bidi="ar-LB"/>
        </w:rPr>
        <w:t xml:space="preserve"> </w:t>
      </w:r>
      <w:r w:rsidRPr="00FC7200">
        <w:rPr>
          <w:sz w:val="26"/>
          <w:szCs w:val="26"/>
          <w:rtl/>
          <w:lang w:bidi="ar-LB"/>
        </w:rPr>
        <w:t>الأنبوبي</w:t>
      </w:r>
      <w:r w:rsidR="001677A6" w:rsidRPr="00FC7200">
        <w:rPr>
          <w:sz w:val="26"/>
          <w:szCs w:val="26"/>
          <w:rtl/>
          <w:lang w:bidi="ar-LB"/>
        </w:rPr>
        <w:t xml:space="preserve"> </w:t>
      </w:r>
      <w:r w:rsidRPr="00FC7200">
        <w:rPr>
          <w:sz w:val="26"/>
          <w:szCs w:val="26"/>
          <w:rtl/>
          <w:lang w:bidi="ar-LB"/>
        </w:rPr>
        <w:t>المتغير</w:t>
      </w:r>
      <w:r w:rsidR="001677A6" w:rsidRPr="00FC7200">
        <w:rPr>
          <w:sz w:val="26"/>
          <w:szCs w:val="26"/>
          <w:rtl/>
          <w:lang w:bidi="ar-LB"/>
        </w:rPr>
        <w:t>،</w:t>
      </w:r>
      <w:r w:rsidRPr="00FC7200">
        <w:rPr>
          <w:sz w:val="26"/>
          <w:szCs w:val="26"/>
          <w:rtl/>
          <w:lang w:bidi="ar-LB"/>
        </w:rPr>
        <w:t xml:space="preserve"> ويستخدم </w:t>
      </w:r>
      <w:r w:rsidR="001677A6" w:rsidRPr="00FC7200">
        <w:rPr>
          <w:sz w:val="26"/>
          <w:szCs w:val="26"/>
          <w:rtl/>
          <w:lang w:bidi="ar-LB"/>
        </w:rPr>
        <w:t>الهيدروفلوروكربون-</w:t>
      </w:r>
      <w:r w:rsidR="001677A6" w:rsidRPr="00FC7200">
        <w:rPr>
          <w:sz w:val="26"/>
          <w:szCs w:val="26"/>
          <w:lang w:bidi="ar-LB"/>
        </w:rPr>
        <w:t>134a</w:t>
      </w:r>
      <w:r w:rsidR="001677A6" w:rsidRPr="00FC7200">
        <w:rPr>
          <w:sz w:val="26"/>
          <w:szCs w:val="26"/>
          <w:rtl/>
          <w:lang w:bidi="ar-LB"/>
        </w:rPr>
        <w:t xml:space="preserve"> </w:t>
      </w:r>
      <w:r w:rsidRPr="00FC7200">
        <w:rPr>
          <w:sz w:val="26"/>
          <w:szCs w:val="26"/>
          <w:rtl/>
          <w:lang w:bidi="ar-LB"/>
        </w:rPr>
        <w:t xml:space="preserve">بشكل شائع في المبردات. وتشمل البدائل </w:t>
      </w:r>
      <w:r w:rsidR="001677A6" w:rsidRPr="00FC7200">
        <w:rPr>
          <w:sz w:val="26"/>
          <w:szCs w:val="26"/>
          <w:rtl/>
          <w:lang w:bidi="ar-LB"/>
        </w:rPr>
        <w:t>البروبان (لم يتم الوصول إليه</w:t>
      </w:r>
      <w:r w:rsidRPr="00FC7200">
        <w:rPr>
          <w:sz w:val="26"/>
          <w:szCs w:val="26"/>
          <w:rtl/>
          <w:lang w:bidi="ar-LB"/>
        </w:rPr>
        <w:t xml:space="preserve"> على نطاق واسع بعد) </w:t>
      </w:r>
      <w:r w:rsidR="001677A6" w:rsidRPr="00FC7200">
        <w:rPr>
          <w:sz w:val="26"/>
          <w:szCs w:val="26"/>
          <w:rtl/>
          <w:lang w:bidi="ar-LB"/>
        </w:rPr>
        <w:t>والمواد الهيدروفلوروكربونية</w:t>
      </w:r>
      <w:r w:rsidRPr="00FC7200">
        <w:rPr>
          <w:sz w:val="26"/>
          <w:szCs w:val="26"/>
          <w:rtl/>
          <w:lang w:bidi="ar-LB"/>
        </w:rPr>
        <w:t xml:space="preserve"> الانتقالية ذات القدرة المنخفضة على إحداث الاحترار العالمي مثل</w:t>
      </w:r>
      <w:r w:rsidR="001677A6" w:rsidRPr="00FC7200">
        <w:rPr>
          <w:sz w:val="26"/>
          <w:szCs w:val="26"/>
          <w:rtl/>
          <w:lang w:bidi="ar-LB"/>
        </w:rPr>
        <w:t xml:space="preserve"> الهيدروفلوروكربون-32 </w:t>
      </w:r>
      <w:r w:rsidRPr="00FC7200">
        <w:rPr>
          <w:sz w:val="26"/>
          <w:szCs w:val="26"/>
          <w:rtl/>
          <w:lang w:bidi="ar-LB"/>
        </w:rPr>
        <w:t>و</w:t>
      </w:r>
      <w:r w:rsidR="001677A6" w:rsidRPr="00FC7200">
        <w:rPr>
          <w:sz w:val="26"/>
          <w:szCs w:val="26"/>
          <w:rtl/>
          <w:lang w:bidi="ar-LB"/>
        </w:rPr>
        <w:t xml:space="preserve">المادة </w:t>
      </w:r>
      <w:r w:rsidR="001677A6" w:rsidRPr="00FC7200">
        <w:rPr>
          <w:sz w:val="26"/>
          <w:szCs w:val="26"/>
          <w:lang w:bidi="ar-LB"/>
        </w:rPr>
        <w:t>R-449C</w:t>
      </w:r>
      <w:r w:rsidRPr="00FC7200">
        <w:rPr>
          <w:sz w:val="26"/>
          <w:szCs w:val="26"/>
          <w:rtl/>
          <w:lang w:bidi="ar-LB"/>
        </w:rPr>
        <w:t>، وسلسلة</w:t>
      </w:r>
      <w:r w:rsidR="001677A6" w:rsidRPr="00FC7200">
        <w:rPr>
          <w:sz w:val="26"/>
          <w:szCs w:val="26"/>
          <w:rtl/>
          <w:lang w:bidi="ar-LB"/>
        </w:rPr>
        <w:t xml:space="preserve"> المادة</w:t>
      </w:r>
      <w:r w:rsidR="001677A6" w:rsidRPr="00FC7200">
        <w:rPr>
          <w:sz w:val="26"/>
          <w:szCs w:val="26"/>
          <w:lang w:bidi="ar-LB"/>
        </w:rPr>
        <w:t>R</w:t>
      </w:r>
      <w:r w:rsidR="001677A6" w:rsidRPr="00FC7200">
        <w:rPr>
          <w:sz w:val="26"/>
          <w:szCs w:val="26"/>
          <w:lang w:bidi="ar-LB"/>
        </w:rPr>
        <w:noBreakHyphen/>
        <w:t>452</w:t>
      </w:r>
      <w:r w:rsidR="00F601A0" w:rsidRPr="00FC7200">
        <w:rPr>
          <w:sz w:val="26"/>
          <w:szCs w:val="26"/>
          <w:lang w:bidi="ar-LB"/>
        </w:rPr>
        <w:t xml:space="preserve">B </w:t>
      </w:r>
      <w:r w:rsidR="00F601A0" w:rsidRPr="00FC7200">
        <w:rPr>
          <w:sz w:val="26"/>
          <w:szCs w:val="26"/>
          <w:rtl/>
          <w:lang w:bidi="ar-LB"/>
        </w:rPr>
        <w:t>والمادة</w:t>
      </w:r>
      <w:r w:rsidR="001677A6" w:rsidRPr="00FC7200">
        <w:rPr>
          <w:sz w:val="26"/>
          <w:szCs w:val="26"/>
          <w:rtl/>
          <w:lang w:bidi="ar-LB"/>
        </w:rPr>
        <w:t xml:space="preserve"> </w:t>
      </w:r>
      <w:r w:rsidR="001677A6" w:rsidRPr="00FC7200">
        <w:rPr>
          <w:sz w:val="26"/>
          <w:szCs w:val="26"/>
          <w:lang w:bidi="ar-LB"/>
        </w:rPr>
        <w:t>R-454B</w:t>
      </w:r>
      <w:r w:rsidRPr="00FC7200">
        <w:rPr>
          <w:sz w:val="26"/>
          <w:szCs w:val="26"/>
          <w:rtl/>
          <w:lang w:bidi="ar-LB"/>
        </w:rPr>
        <w:t xml:space="preserve">. </w:t>
      </w:r>
      <w:r w:rsidR="00045F28" w:rsidRPr="00FC7200">
        <w:rPr>
          <w:sz w:val="26"/>
          <w:szCs w:val="26"/>
          <w:rtl/>
          <w:lang w:bidi="ar-LB"/>
        </w:rPr>
        <w:t>و</w:t>
      </w:r>
      <w:r w:rsidRPr="00FC7200">
        <w:rPr>
          <w:sz w:val="26"/>
          <w:szCs w:val="26"/>
          <w:rtl/>
          <w:lang w:bidi="ar-LB"/>
        </w:rPr>
        <w:t xml:space="preserve">هناك ثلاثة </w:t>
      </w:r>
      <w:r w:rsidR="00045F28" w:rsidRPr="00FC7200">
        <w:rPr>
          <w:sz w:val="26"/>
          <w:szCs w:val="26"/>
          <w:rtl/>
          <w:lang w:bidi="ar-LB"/>
        </w:rPr>
        <w:t>متاجر كبيرة في البل</w:t>
      </w:r>
      <w:r w:rsidR="00E75F79" w:rsidRPr="00FC7200">
        <w:rPr>
          <w:sz w:val="26"/>
          <w:szCs w:val="26"/>
          <w:rtl/>
          <w:lang w:bidi="ar-LB"/>
        </w:rPr>
        <w:t xml:space="preserve">د تستخدم أنظمة </w:t>
      </w:r>
      <w:r w:rsidRPr="00FC7200">
        <w:rPr>
          <w:sz w:val="26"/>
          <w:szCs w:val="26"/>
          <w:rtl/>
          <w:lang w:bidi="ar-LB"/>
        </w:rPr>
        <w:t xml:space="preserve">تكييف الهواء </w:t>
      </w:r>
      <w:r w:rsidR="00E75F79" w:rsidRPr="00FC7200">
        <w:rPr>
          <w:sz w:val="26"/>
          <w:szCs w:val="26"/>
          <w:rtl/>
          <w:lang w:bidi="ar-LB"/>
        </w:rPr>
        <w:t>القائمة</w:t>
      </w:r>
      <w:r w:rsidRPr="00FC7200">
        <w:rPr>
          <w:sz w:val="26"/>
          <w:szCs w:val="26"/>
          <w:rtl/>
          <w:lang w:bidi="ar-LB"/>
        </w:rPr>
        <w:t xml:space="preserve"> على ثاني أكسيد</w:t>
      </w:r>
      <w:r w:rsidRPr="00FC7200">
        <w:rPr>
          <w:sz w:val="26"/>
          <w:szCs w:val="26"/>
          <w:vertAlign w:val="subscript"/>
          <w:rtl/>
          <w:lang w:bidi="ar-LB"/>
        </w:rPr>
        <w:t xml:space="preserve"> </w:t>
      </w:r>
      <w:r w:rsidRPr="00FC7200">
        <w:rPr>
          <w:sz w:val="26"/>
          <w:szCs w:val="26"/>
          <w:rtl/>
          <w:lang w:bidi="ar-LB"/>
        </w:rPr>
        <w:t xml:space="preserve">الكربون </w:t>
      </w:r>
      <w:r w:rsidR="00E75F79" w:rsidRPr="00FC7200">
        <w:rPr>
          <w:sz w:val="26"/>
          <w:szCs w:val="26"/>
          <w:rtl/>
          <w:lang w:bidi="ar-LB"/>
        </w:rPr>
        <w:t xml:space="preserve">فوق الحرج، </w:t>
      </w:r>
      <w:r w:rsidRPr="00FC7200">
        <w:rPr>
          <w:sz w:val="26"/>
          <w:szCs w:val="26"/>
          <w:rtl/>
          <w:lang w:bidi="ar-LB"/>
        </w:rPr>
        <w:t>التي لا تبدو مربحة حتى الآن.</w:t>
      </w:r>
    </w:p>
    <w:p w14:paraId="6FF6DB6E" w14:textId="121A5E9F" w:rsidR="00A15DDE" w:rsidRPr="008048E9" w:rsidRDefault="00AE4437" w:rsidP="008048E9">
      <w:pPr>
        <w:pStyle w:val="Heading1"/>
        <w:bidi/>
        <w:rPr>
          <w:sz w:val="26"/>
          <w:szCs w:val="26"/>
          <w:rtl/>
          <w:lang w:bidi="ar-LB"/>
        </w:rPr>
      </w:pPr>
      <w:r w:rsidRPr="00FC7200">
        <w:rPr>
          <w:sz w:val="26"/>
          <w:szCs w:val="26"/>
          <w:rtl/>
          <w:lang w:bidi="ar-LB"/>
        </w:rPr>
        <w:t xml:space="preserve">ويستمر التحول إلى </w:t>
      </w:r>
      <w:r w:rsidR="00792ADF" w:rsidRPr="00FC7200">
        <w:rPr>
          <w:sz w:val="26"/>
          <w:szCs w:val="26"/>
          <w:rtl/>
          <w:lang w:bidi="ar-LB"/>
        </w:rPr>
        <w:t xml:space="preserve">مواد التبريد الهيدروفلوروكربونية </w:t>
      </w:r>
      <w:r w:rsidRPr="00FC7200">
        <w:rPr>
          <w:sz w:val="26"/>
          <w:szCs w:val="26"/>
          <w:rtl/>
          <w:lang w:bidi="ar-LB"/>
        </w:rPr>
        <w:t xml:space="preserve">في قطاع </w:t>
      </w:r>
      <w:r w:rsidR="00792ADF" w:rsidRPr="00FC7200">
        <w:rPr>
          <w:sz w:val="26"/>
          <w:szCs w:val="26"/>
          <w:rtl/>
          <w:lang w:bidi="ar-LB"/>
        </w:rPr>
        <w:t>صناعات تكييف الهواء التجارية، مع معظم البدائل متوسطة المدى للمادة</w:t>
      </w:r>
      <w:r w:rsidRPr="00FC7200">
        <w:rPr>
          <w:sz w:val="26"/>
          <w:szCs w:val="26"/>
          <w:rtl/>
          <w:lang w:bidi="ar-LB"/>
        </w:rPr>
        <w:t xml:space="preserve"> R410</w:t>
      </w:r>
      <w:r w:rsidR="00792ADF" w:rsidRPr="00FC7200">
        <w:rPr>
          <w:sz w:val="26"/>
          <w:szCs w:val="26"/>
          <w:rtl/>
          <w:lang w:bidi="ar-LB"/>
        </w:rPr>
        <w:t>-</w:t>
      </w:r>
      <w:r w:rsidRPr="00FC7200">
        <w:rPr>
          <w:sz w:val="26"/>
          <w:szCs w:val="26"/>
          <w:rtl/>
          <w:lang w:bidi="ar-LB"/>
        </w:rPr>
        <w:t>A</w:t>
      </w:r>
      <w:r w:rsidR="003347E4" w:rsidRPr="00FC7200">
        <w:rPr>
          <w:sz w:val="26"/>
          <w:szCs w:val="26"/>
          <w:rtl/>
          <w:lang w:bidi="ar-LB"/>
        </w:rPr>
        <w:t xml:space="preserve"> </w:t>
      </w:r>
      <w:r w:rsidR="00F601A0" w:rsidRPr="00FC7200">
        <w:rPr>
          <w:sz w:val="26"/>
          <w:szCs w:val="26"/>
          <w:rtl/>
          <w:lang w:bidi="ar-LB"/>
        </w:rPr>
        <w:t>والهيدروفلوروكربون</w:t>
      </w:r>
      <w:r w:rsidR="00792ADF" w:rsidRPr="00FC7200">
        <w:rPr>
          <w:sz w:val="26"/>
          <w:szCs w:val="26"/>
          <w:rtl/>
          <w:lang w:bidi="ar-LB"/>
        </w:rPr>
        <w:t>-</w:t>
      </w:r>
      <w:r w:rsidR="00792ADF" w:rsidRPr="00FC7200">
        <w:rPr>
          <w:sz w:val="26"/>
          <w:szCs w:val="26"/>
          <w:lang w:bidi="ar-LB"/>
        </w:rPr>
        <w:t>134a</w:t>
      </w:r>
      <w:r w:rsidR="00792ADF" w:rsidRPr="00FC7200">
        <w:rPr>
          <w:sz w:val="26"/>
          <w:szCs w:val="26"/>
          <w:rtl/>
          <w:lang w:bidi="ar-LB"/>
        </w:rPr>
        <w:t xml:space="preserve"> المتوفرة </w:t>
      </w:r>
      <w:r w:rsidRPr="00FC7200">
        <w:rPr>
          <w:sz w:val="26"/>
          <w:szCs w:val="26"/>
          <w:rtl/>
          <w:lang w:bidi="ar-LB"/>
        </w:rPr>
        <w:t xml:space="preserve">محليًا. ومن المتوقع أنه بسبب التزامات تعديل كيغالي، ستنخفض صادرات المعدات </w:t>
      </w:r>
      <w:r w:rsidR="00A15DDE" w:rsidRPr="00FC7200">
        <w:rPr>
          <w:sz w:val="26"/>
          <w:szCs w:val="26"/>
          <w:rtl/>
          <w:lang w:bidi="ar-LB"/>
        </w:rPr>
        <w:t>القائمة</w:t>
      </w:r>
      <w:r w:rsidRPr="00FC7200">
        <w:rPr>
          <w:sz w:val="26"/>
          <w:szCs w:val="26"/>
          <w:rtl/>
          <w:lang w:bidi="ar-LB"/>
        </w:rPr>
        <w:t xml:space="preserve"> على</w:t>
      </w:r>
      <w:r w:rsidR="00A15DDE" w:rsidRPr="00FC7200">
        <w:rPr>
          <w:sz w:val="26"/>
          <w:szCs w:val="26"/>
          <w:rtl/>
          <w:lang w:bidi="ar-LB"/>
        </w:rPr>
        <w:t xml:space="preserve"> المادة</w:t>
      </w:r>
      <w:r w:rsidRPr="00FC7200">
        <w:rPr>
          <w:sz w:val="26"/>
          <w:szCs w:val="26"/>
          <w:rtl/>
          <w:lang w:bidi="ar-LB"/>
        </w:rPr>
        <w:t xml:space="preserve"> R410</w:t>
      </w:r>
      <w:r w:rsidR="00A15DDE" w:rsidRPr="00FC7200">
        <w:rPr>
          <w:sz w:val="26"/>
          <w:szCs w:val="26"/>
          <w:rtl/>
          <w:lang w:bidi="ar-LB"/>
        </w:rPr>
        <w:t>-</w:t>
      </w:r>
      <w:r w:rsidRPr="00FC7200">
        <w:rPr>
          <w:sz w:val="26"/>
          <w:szCs w:val="26"/>
          <w:rtl/>
          <w:lang w:bidi="ar-LB"/>
        </w:rPr>
        <w:t xml:space="preserve">A إلى البلدان غير العاملة بالمادة 5، مما يجعل مصنعي أجهزة تكييف الهواء </w:t>
      </w:r>
      <w:r w:rsidR="00A15DDE" w:rsidRPr="00FC7200">
        <w:rPr>
          <w:sz w:val="26"/>
          <w:szCs w:val="26"/>
          <w:rtl/>
          <w:lang w:bidi="ar-LB"/>
        </w:rPr>
        <w:t>يتحولون</w:t>
      </w:r>
      <w:r w:rsidRPr="00FC7200">
        <w:rPr>
          <w:sz w:val="26"/>
          <w:szCs w:val="26"/>
          <w:rtl/>
          <w:lang w:bidi="ar-LB"/>
        </w:rPr>
        <w:t xml:space="preserve"> إلى البدائل.</w:t>
      </w:r>
    </w:p>
    <w:p w14:paraId="6C4CFD99" w14:textId="77777777" w:rsidR="00AE4437" w:rsidRPr="00FC7200" w:rsidRDefault="00AE4437" w:rsidP="00A15DDE">
      <w:pPr>
        <w:pStyle w:val="Heading1"/>
        <w:numPr>
          <w:ilvl w:val="0"/>
          <w:numId w:val="0"/>
        </w:numPr>
        <w:bidi/>
        <w:rPr>
          <w:i/>
          <w:iCs/>
          <w:sz w:val="26"/>
          <w:szCs w:val="26"/>
          <w:u w:val="single"/>
          <w:rtl/>
          <w:lang w:bidi="ar-LB"/>
        </w:rPr>
      </w:pPr>
      <w:r w:rsidRPr="00FC7200">
        <w:rPr>
          <w:i/>
          <w:iCs/>
          <w:sz w:val="26"/>
          <w:szCs w:val="26"/>
          <w:u w:val="single"/>
          <w:rtl/>
          <w:lang w:bidi="ar-LB"/>
        </w:rPr>
        <w:t>تصنيع أجهزة تكييف الهواء المتنقلة</w:t>
      </w:r>
    </w:p>
    <w:p w14:paraId="60A9D37C" w14:textId="7B65F427" w:rsidR="00AE4437" w:rsidRPr="00FC7200" w:rsidRDefault="00926631" w:rsidP="00926631">
      <w:pPr>
        <w:pStyle w:val="Heading1"/>
        <w:bidi/>
        <w:rPr>
          <w:sz w:val="26"/>
          <w:szCs w:val="26"/>
          <w:rtl/>
          <w:lang w:bidi="ar-LB"/>
        </w:rPr>
      </w:pPr>
      <w:r w:rsidRPr="00FC7200">
        <w:rPr>
          <w:sz w:val="26"/>
          <w:szCs w:val="26"/>
          <w:rtl/>
          <w:lang w:bidi="ar-LB"/>
        </w:rPr>
        <w:t xml:space="preserve">تشكل </w:t>
      </w:r>
      <w:r w:rsidR="00AE4437" w:rsidRPr="00FC7200">
        <w:rPr>
          <w:sz w:val="26"/>
          <w:szCs w:val="26"/>
          <w:rtl/>
          <w:lang w:bidi="ar-LB"/>
        </w:rPr>
        <w:t xml:space="preserve">أربعة عشر </w:t>
      </w:r>
      <w:r w:rsidR="00A15DDE" w:rsidRPr="00FC7200">
        <w:rPr>
          <w:sz w:val="26"/>
          <w:szCs w:val="26"/>
          <w:rtl/>
          <w:lang w:bidi="ar-LB"/>
        </w:rPr>
        <w:t>شركة تضم 22 مصنعًا مخصصون</w:t>
      </w:r>
      <w:r w:rsidR="00AE4437" w:rsidRPr="00FC7200">
        <w:rPr>
          <w:sz w:val="26"/>
          <w:szCs w:val="26"/>
          <w:rtl/>
          <w:lang w:bidi="ar-LB"/>
        </w:rPr>
        <w:t xml:space="preserve"> لتصنيع المركبات الخفيفة، بما في ذلك السيارات المدمجة </w:t>
      </w:r>
      <w:r w:rsidR="00A15DDE" w:rsidRPr="00FC7200">
        <w:rPr>
          <w:sz w:val="26"/>
          <w:szCs w:val="26"/>
          <w:rtl/>
          <w:lang w:bidi="ar-LB"/>
        </w:rPr>
        <w:t>و</w:t>
      </w:r>
      <w:r w:rsidRPr="00FC7200">
        <w:rPr>
          <w:sz w:val="26"/>
          <w:szCs w:val="26"/>
          <w:rtl/>
          <w:lang w:bidi="ar-LB"/>
        </w:rPr>
        <w:t xml:space="preserve">السيارات </w:t>
      </w:r>
      <w:r w:rsidR="00A15DDE" w:rsidRPr="00FC7200">
        <w:rPr>
          <w:sz w:val="26"/>
          <w:szCs w:val="26"/>
          <w:rtl/>
          <w:lang w:bidi="ar-LB"/>
        </w:rPr>
        <w:t>ال</w:t>
      </w:r>
      <w:r w:rsidRPr="00FC7200">
        <w:rPr>
          <w:sz w:val="26"/>
          <w:szCs w:val="26"/>
          <w:rtl/>
          <w:lang w:bidi="ar-LB"/>
        </w:rPr>
        <w:t>أ</w:t>
      </w:r>
      <w:r w:rsidR="00A15DDE" w:rsidRPr="00FC7200">
        <w:rPr>
          <w:sz w:val="26"/>
          <w:szCs w:val="26"/>
          <w:rtl/>
          <w:lang w:bidi="ar-LB"/>
        </w:rPr>
        <w:t xml:space="preserve">صغر من </w:t>
      </w:r>
      <w:r w:rsidRPr="00FC7200">
        <w:rPr>
          <w:sz w:val="26"/>
          <w:szCs w:val="26"/>
          <w:rtl/>
          <w:lang w:bidi="ar-LB"/>
        </w:rPr>
        <w:t>المدمجة</w:t>
      </w:r>
      <w:r w:rsidR="00AE4437" w:rsidRPr="00FC7200">
        <w:rPr>
          <w:sz w:val="26"/>
          <w:szCs w:val="26"/>
          <w:rtl/>
          <w:lang w:bidi="ar-LB"/>
        </w:rPr>
        <w:t xml:space="preserve"> والشاحنات </w:t>
      </w:r>
      <w:r w:rsidRPr="00FC7200">
        <w:rPr>
          <w:sz w:val="26"/>
          <w:szCs w:val="26"/>
          <w:rtl/>
          <w:lang w:bidi="ar-LB"/>
        </w:rPr>
        <w:t>الخفيفة</w:t>
      </w:r>
      <w:r w:rsidR="00AE4437" w:rsidRPr="00FC7200">
        <w:rPr>
          <w:sz w:val="26"/>
          <w:szCs w:val="26"/>
          <w:rtl/>
          <w:lang w:bidi="ar-LB"/>
        </w:rPr>
        <w:t xml:space="preserve"> </w:t>
      </w:r>
      <w:r w:rsidRPr="00FC7200">
        <w:rPr>
          <w:sz w:val="26"/>
          <w:szCs w:val="26"/>
          <w:rtl/>
          <w:lang w:bidi="ar-LB"/>
        </w:rPr>
        <w:t>والسيارات</w:t>
      </w:r>
      <w:r w:rsidR="00AE4437" w:rsidRPr="00FC7200">
        <w:rPr>
          <w:sz w:val="26"/>
          <w:szCs w:val="26"/>
          <w:rtl/>
          <w:lang w:bidi="ar-LB"/>
        </w:rPr>
        <w:t xml:space="preserve"> الرياضية متعددة الاستخدامات، والسيارات الفاخرة والشاحنات الصغيرة، تشكل 95 في </w:t>
      </w:r>
      <w:r w:rsidR="008863FD">
        <w:rPr>
          <w:sz w:val="26"/>
          <w:szCs w:val="26"/>
          <w:rtl/>
          <w:lang w:bidi="ar-LB"/>
        </w:rPr>
        <w:t>المئة</w:t>
      </w:r>
      <w:r w:rsidRPr="00FC7200">
        <w:rPr>
          <w:sz w:val="26"/>
          <w:szCs w:val="26"/>
          <w:rtl/>
          <w:lang w:bidi="ar-LB"/>
        </w:rPr>
        <w:t xml:space="preserve"> من قطاع السيارات في البل</w:t>
      </w:r>
      <w:r w:rsidR="00AE4437" w:rsidRPr="00FC7200">
        <w:rPr>
          <w:sz w:val="26"/>
          <w:szCs w:val="26"/>
          <w:rtl/>
          <w:lang w:bidi="ar-LB"/>
        </w:rPr>
        <w:t xml:space="preserve">د؛ </w:t>
      </w:r>
      <w:r w:rsidRPr="00FC7200">
        <w:rPr>
          <w:sz w:val="26"/>
          <w:szCs w:val="26"/>
          <w:rtl/>
          <w:lang w:bidi="ar-LB"/>
        </w:rPr>
        <w:t>و</w:t>
      </w:r>
      <w:r w:rsidR="00AE4437" w:rsidRPr="00FC7200">
        <w:rPr>
          <w:sz w:val="26"/>
          <w:szCs w:val="26"/>
          <w:rtl/>
          <w:lang w:bidi="ar-LB"/>
        </w:rPr>
        <w:t>واحدة فقط من هذه الشركات المصنعة</w:t>
      </w:r>
      <w:r w:rsidRPr="00FC7200">
        <w:rPr>
          <w:sz w:val="26"/>
          <w:szCs w:val="26"/>
          <w:lang w:bidi="ar-LB"/>
        </w:rPr>
        <w:t xml:space="preserve">(Dina Camiones, S.A. de C.V.) </w:t>
      </w:r>
      <w:r w:rsidRPr="00FC7200">
        <w:rPr>
          <w:sz w:val="26"/>
          <w:szCs w:val="26"/>
          <w:rtl/>
          <w:lang w:bidi="ar-LB"/>
        </w:rPr>
        <w:t xml:space="preserve"> </w:t>
      </w:r>
      <w:r w:rsidR="00AE4437" w:rsidRPr="00FC7200">
        <w:rPr>
          <w:sz w:val="26"/>
          <w:szCs w:val="26"/>
          <w:rtl/>
          <w:lang w:bidi="ar-LB"/>
        </w:rPr>
        <w:t xml:space="preserve">مملوكة محليًا. </w:t>
      </w:r>
      <w:r w:rsidRPr="00FC7200">
        <w:rPr>
          <w:sz w:val="26"/>
          <w:szCs w:val="26"/>
          <w:rtl/>
          <w:lang w:bidi="ar-LB"/>
        </w:rPr>
        <w:t>وتصن</w:t>
      </w:r>
      <w:r w:rsidR="00AE4437" w:rsidRPr="00FC7200">
        <w:rPr>
          <w:sz w:val="26"/>
          <w:szCs w:val="26"/>
          <w:rtl/>
          <w:lang w:bidi="ar-LB"/>
        </w:rPr>
        <w:t xml:space="preserve">ع المركبات الكبيرة خمس شركات تمثل 5 في </w:t>
      </w:r>
      <w:r w:rsidR="008863FD">
        <w:rPr>
          <w:sz w:val="26"/>
          <w:szCs w:val="26"/>
          <w:rtl/>
          <w:lang w:bidi="ar-LB"/>
        </w:rPr>
        <w:t>المئة</w:t>
      </w:r>
      <w:r w:rsidR="00AE4437" w:rsidRPr="00FC7200">
        <w:rPr>
          <w:sz w:val="26"/>
          <w:szCs w:val="26"/>
          <w:rtl/>
          <w:lang w:bidi="ar-LB"/>
        </w:rPr>
        <w:t xml:space="preserve"> من قطاع السيارات.</w:t>
      </w:r>
    </w:p>
    <w:p w14:paraId="6E233474" w14:textId="03BBD66E" w:rsidR="00AE4437" w:rsidRPr="00FC7200" w:rsidRDefault="00AE4437" w:rsidP="004D77CC">
      <w:pPr>
        <w:pStyle w:val="Heading1"/>
        <w:bidi/>
        <w:spacing w:before="240"/>
        <w:rPr>
          <w:i/>
          <w:iCs/>
          <w:sz w:val="26"/>
          <w:szCs w:val="26"/>
          <w:u w:val="single"/>
          <w:lang w:bidi="ar-LB"/>
        </w:rPr>
      </w:pPr>
      <w:r w:rsidRPr="00FC7200">
        <w:rPr>
          <w:sz w:val="26"/>
          <w:szCs w:val="26"/>
          <w:rtl/>
          <w:lang w:bidi="ar-LB"/>
        </w:rPr>
        <w:lastRenderedPageBreak/>
        <w:t>يلزم تركيب معدات</w:t>
      </w:r>
      <w:r w:rsidR="005F5523" w:rsidRPr="00FC7200">
        <w:rPr>
          <w:sz w:val="26"/>
          <w:szCs w:val="26"/>
          <w:rtl/>
          <w:lang w:bidi="ar-LB"/>
        </w:rPr>
        <w:t xml:space="preserve"> تكييف الهواء المتنقل</w:t>
      </w:r>
      <w:r w:rsidRPr="00FC7200">
        <w:rPr>
          <w:sz w:val="26"/>
          <w:szCs w:val="26"/>
          <w:rtl/>
          <w:lang w:bidi="ar-LB"/>
        </w:rPr>
        <w:t xml:space="preserve"> لجميع المركبات الجديدة، </w:t>
      </w:r>
      <w:r w:rsidR="005F5523" w:rsidRPr="00FC7200">
        <w:rPr>
          <w:sz w:val="26"/>
          <w:szCs w:val="26"/>
          <w:rtl/>
          <w:lang w:bidi="ar-LB"/>
        </w:rPr>
        <w:t>بشحنات غاز تبريد معينة تحددها</w:t>
      </w:r>
      <w:r w:rsidRPr="00FC7200">
        <w:rPr>
          <w:sz w:val="26"/>
          <w:szCs w:val="26"/>
          <w:rtl/>
          <w:lang w:bidi="ar-LB"/>
        </w:rPr>
        <w:t xml:space="preserve"> الشركات المصنعة للسيارات. وكان غاز التبريد الرئيسي المستخدم في هذا القطاع على مدى العقد الماضي هو </w:t>
      </w:r>
      <w:r w:rsidR="005F5523" w:rsidRPr="00FC7200">
        <w:rPr>
          <w:sz w:val="26"/>
          <w:szCs w:val="26"/>
          <w:rtl/>
          <w:lang w:bidi="ar-LB"/>
        </w:rPr>
        <w:t>الهيدروفلوروكربون-</w:t>
      </w:r>
      <w:r w:rsidR="005F5523" w:rsidRPr="00FC7200">
        <w:rPr>
          <w:sz w:val="26"/>
          <w:szCs w:val="26"/>
          <w:lang w:bidi="ar-LB"/>
        </w:rPr>
        <w:t>134a</w:t>
      </w:r>
      <w:r w:rsidRPr="00FC7200">
        <w:rPr>
          <w:sz w:val="26"/>
          <w:szCs w:val="26"/>
          <w:rtl/>
          <w:lang w:bidi="ar-LB"/>
        </w:rPr>
        <w:t xml:space="preserve">، الذي </w:t>
      </w:r>
      <w:r w:rsidR="005F5523" w:rsidRPr="00FC7200">
        <w:rPr>
          <w:sz w:val="26"/>
          <w:szCs w:val="26"/>
          <w:rtl/>
          <w:lang w:bidi="ar-LB"/>
        </w:rPr>
        <w:t>استبدل حاليًا في معظم خطوط الإنتاج ب</w:t>
      </w:r>
      <w:r w:rsidR="004D77CC" w:rsidRPr="00FC7200">
        <w:rPr>
          <w:sz w:val="26"/>
          <w:szCs w:val="26"/>
          <w:rtl/>
          <w:lang w:bidi="ar-LB"/>
        </w:rPr>
        <w:t>ال</w:t>
      </w:r>
      <w:r w:rsidR="008863FD">
        <w:rPr>
          <w:sz w:val="26"/>
          <w:szCs w:val="26"/>
          <w:rtl/>
          <w:lang w:bidi="ar-LB"/>
        </w:rPr>
        <w:t>أوليفينات الهيدروفلورية</w:t>
      </w:r>
      <w:r w:rsidR="005F5523" w:rsidRPr="00FC7200">
        <w:rPr>
          <w:sz w:val="26"/>
          <w:szCs w:val="26"/>
          <w:rtl/>
          <w:lang w:bidi="ar-LB"/>
        </w:rPr>
        <w:t xml:space="preserve">- </w:t>
      </w:r>
      <w:r w:rsidR="004D77CC" w:rsidRPr="00FC7200">
        <w:rPr>
          <w:sz w:val="26"/>
          <w:szCs w:val="26"/>
          <w:lang w:bidi="ar-LB"/>
        </w:rPr>
        <w:t>1234yf</w:t>
      </w:r>
      <w:r w:rsidRPr="00FC7200">
        <w:rPr>
          <w:sz w:val="26"/>
          <w:szCs w:val="26"/>
          <w:rtl/>
          <w:lang w:bidi="ar-LB"/>
        </w:rPr>
        <w:t xml:space="preserve">، مع بقاء بعض استهلاك </w:t>
      </w:r>
      <w:r w:rsidR="004D77CC" w:rsidRPr="00FC7200">
        <w:rPr>
          <w:sz w:val="26"/>
          <w:szCs w:val="26"/>
          <w:rtl/>
          <w:lang w:bidi="ar-LB"/>
        </w:rPr>
        <w:t>المواد الهيدروفلوروكربونية المتبقي</w:t>
      </w:r>
      <w:r w:rsidRPr="00FC7200">
        <w:rPr>
          <w:sz w:val="26"/>
          <w:szCs w:val="26"/>
          <w:rtl/>
          <w:lang w:bidi="ar-LB"/>
        </w:rPr>
        <w:t xml:space="preserve"> في صناعة الشاحنات الخفيفة والمركبات الكبيرة.</w:t>
      </w:r>
    </w:p>
    <w:p w14:paraId="57A0425F" w14:textId="77777777" w:rsidR="00AE4437" w:rsidRPr="00FC7200" w:rsidRDefault="00AE4437" w:rsidP="00AE4437">
      <w:pPr>
        <w:pStyle w:val="Heading1"/>
        <w:numPr>
          <w:ilvl w:val="0"/>
          <w:numId w:val="0"/>
        </w:numPr>
        <w:bidi/>
        <w:spacing w:before="240"/>
        <w:rPr>
          <w:i/>
          <w:iCs/>
          <w:sz w:val="26"/>
          <w:szCs w:val="26"/>
          <w:u w:val="single"/>
          <w:rtl/>
          <w:lang w:bidi="ar-LB"/>
        </w:rPr>
      </w:pPr>
      <w:r w:rsidRPr="00FC7200">
        <w:rPr>
          <w:i/>
          <w:iCs/>
          <w:sz w:val="26"/>
          <w:szCs w:val="26"/>
          <w:u w:val="single"/>
          <w:rtl/>
          <w:lang w:bidi="ar-LB"/>
        </w:rPr>
        <w:t>تصنيع الرغوة</w:t>
      </w:r>
    </w:p>
    <w:p w14:paraId="3A1F16A5" w14:textId="767E4619" w:rsidR="00AE4437" w:rsidRPr="00FC7200" w:rsidRDefault="00AE4437" w:rsidP="00643BB3">
      <w:pPr>
        <w:pStyle w:val="Heading1"/>
        <w:bidi/>
        <w:rPr>
          <w:sz w:val="26"/>
          <w:szCs w:val="26"/>
          <w:lang w:bidi="ar-LB"/>
        </w:rPr>
      </w:pPr>
      <w:r w:rsidRPr="00FC7200">
        <w:rPr>
          <w:sz w:val="26"/>
          <w:szCs w:val="26"/>
          <w:rtl/>
          <w:lang w:bidi="ar-LB"/>
        </w:rPr>
        <w:t xml:space="preserve">يتم تصنيع </w:t>
      </w:r>
      <w:r w:rsidR="00C5438D">
        <w:rPr>
          <w:sz w:val="26"/>
          <w:szCs w:val="26"/>
          <w:rtl/>
          <w:lang w:bidi="ar-LB"/>
        </w:rPr>
        <w:t>رغوة متعددة اليوريثان</w:t>
      </w:r>
      <w:r w:rsidRPr="00FC7200">
        <w:rPr>
          <w:sz w:val="26"/>
          <w:szCs w:val="26"/>
          <w:rtl/>
          <w:lang w:bidi="ar-LB"/>
        </w:rPr>
        <w:t xml:space="preserve"> للعزل في التبريد المنزلي والتجاري والبناء وسلسلة التبريد والأحذية وصناعة السيارات والأثاث و</w:t>
      </w:r>
      <w:r w:rsidR="002329F6" w:rsidRPr="00FC7200">
        <w:rPr>
          <w:sz w:val="26"/>
          <w:szCs w:val="26"/>
          <w:rtl/>
          <w:lang w:bidi="ar-LB"/>
        </w:rPr>
        <w:t xml:space="preserve">وسائل </w:t>
      </w:r>
      <w:r w:rsidRPr="00FC7200">
        <w:rPr>
          <w:sz w:val="26"/>
          <w:szCs w:val="26"/>
          <w:rtl/>
          <w:lang w:bidi="ar-LB"/>
        </w:rPr>
        <w:t>الراحة</w:t>
      </w:r>
      <w:r w:rsidR="002329F6" w:rsidRPr="00FC7200">
        <w:rPr>
          <w:sz w:val="26"/>
          <w:szCs w:val="26"/>
          <w:rtl/>
          <w:lang w:bidi="ar-LB"/>
        </w:rPr>
        <w:t>.</w:t>
      </w:r>
      <w:r w:rsidRPr="00FC7200">
        <w:rPr>
          <w:sz w:val="26"/>
          <w:szCs w:val="26"/>
          <w:lang w:bidi="ar-LB"/>
        </w:rPr>
        <w:t xml:space="preserve"> </w:t>
      </w:r>
      <w:r w:rsidR="00D6691E" w:rsidRPr="00FC7200">
        <w:rPr>
          <w:sz w:val="26"/>
          <w:szCs w:val="26"/>
          <w:rtl/>
          <w:lang w:bidi="ar-LB"/>
        </w:rPr>
        <w:t>و</w:t>
      </w:r>
      <w:r w:rsidRPr="00FC7200">
        <w:rPr>
          <w:sz w:val="26"/>
          <w:szCs w:val="26"/>
          <w:rtl/>
          <w:lang w:bidi="ar-LB"/>
        </w:rPr>
        <w:t xml:space="preserve">تخلصت </w:t>
      </w:r>
      <w:r w:rsidR="00D6691E" w:rsidRPr="00FC7200">
        <w:rPr>
          <w:sz w:val="26"/>
          <w:szCs w:val="26"/>
          <w:rtl/>
          <w:lang w:bidi="ar-LB"/>
        </w:rPr>
        <w:t>شركات</w:t>
      </w:r>
      <w:r w:rsidRPr="00FC7200">
        <w:rPr>
          <w:sz w:val="26"/>
          <w:szCs w:val="26"/>
          <w:rtl/>
          <w:lang w:bidi="ar-LB"/>
        </w:rPr>
        <w:t xml:space="preserve"> النظم في المكسيك تدريجياً من استخدام المواد المستنفدة للأوزون كعوامل </w:t>
      </w:r>
      <w:r w:rsidR="00D6691E" w:rsidRPr="00FC7200">
        <w:rPr>
          <w:sz w:val="26"/>
          <w:szCs w:val="26"/>
          <w:rtl/>
          <w:lang w:bidi="ar-LB"/>
        </w:rPr>
        <w:t>الإرغاء وتحولت إلى</w:t>
      </w:r>
      <w:r w:rsidR="00D6691E" w:rsidRPr="00FC7200">
        <w:rPr>
          <w:sz w:val="26"/>
          <w:szCs w:val="26"/>
          <w:lang w:val="en-US" w:bidi="ar-LB"/>
        </w:rPr>
        <w:t xml:space="preserve"> </w:t>
      </w:r>
      <w:r w:rsidRPr="00FC7200">
        <w:rPr>
          <w:sz w:val="26"/>
          <w:szCs w:val="26"/>
          <w:rtl/>
          <w:lang w:bidi="ar-LB"/>
        </w:rPr>
        <w:t xml:space="preserve">البدائل ذات القدرة المنخفضة على إحداث الاحترار العالمي </w:t>
      </w:r>
      <w:r w:rsidR="00D6691E" w:rsidRPr="00FC7200">
        <w:rPr>
          <w:sz w:val="26"/>
          <w:szCs w:val="26"/>
          <w:rtl/>
          <w:lang w:bidi="ar-LB"/>
        </w:rPr>
        <w:t>(</w:t>
      </w:r>
      <w:r w:rsidRPr="00FC7200">
        <w:rPr>
          <w:sz w:val="26"/>
          <w:szCs w:val="26"/>
          <w:rtl/>
          <w:lang w:bidi="ar-LB"/>
        </w:rPr>
        <w:t>أي الهيدروكربونات</w:t>
      </w:r>
      <w:r w:rsidR="00D6691E" w:rsidRPr="00FC7200">
        <w:rPr>
          <w:sz w:val="26"/>
          <w:szCs w:val="26"/>
          <w:rtl/>
          <w:lang w:bidi="ar-LB"/>
        </w:rPr>
        <w:t xml:space="preserve"> وفورمات الميثيل </w:t>
      </w:r>
      <w:r w:rsidR="008863FD" w:rsidRPr="00FC7200">
        <w:rPr>
          <w:sz w:val="26"/>
          <w:szCs w:val="26"/>
          <w:rtl/>
          <w:lang w:bidi="ar-LB"/>
        </w:rPr>
        <w:t>والميثيلال</w:t>
      </w:r>
      <w:r w:rsidRPr="00FC7200">
        <w:rPr>
          <w:sz w:val="26"/>
          <w:szCs w:val="26"/>
          <w:rtl/>
          <w:lang w:bidi="ar-LB"/>
        </w:rPr>
        <w:t xml:space="preserve"> </w:t>
      </w:r>
      <w:r w:rsidR="00D6691E" w:rsidRPr="00FC7200">
        <w:rPr>
          <w:sz w:val="26"/>
          <w:szCs w:val="26"/>
          <w:rtl/>
          <w:lang w:bidi="ar-LB"/>
        </w:rPr>
        <w:t>وال</w:t>
      </w:r>
      <w:r w:rsidR="008863FD">
        <w:rPr>
          <w:sz w:val="26"/>
          <w:szCs w:val="26"/>
          <w:rtl/>
          <w:lang w:bidi="ar-LB"/>
        </w:rPr>
        <w:t>أوليفينات الهيدروفلورية</w:t>
      </w:r>
      <w:r w:rsidR="00D6691E" w:rsidRPr="00FC7200">
        <w:rPr>
          <w:sz w:val="26"/>
          <w:szCs w:val="26"/>
          <w:rtl/>
          <w:lang w:bidi="ar-LB"/>
        </w:rPr>
        <w:t xml:space="preserve">) </w:t>
      </w:r>
      <w:r w:rsidRPr="00FC7200">
        <w:rPr>
          <w:sz w:val="26"/>
          <w:szCs w:val="26"/>
          <w:rtl/>
          <w:lang w:bidi="ar-LB"/>
        </w:rPr>
        <w:t xml:space="preserve">بمساعدة من الصندوق المتعدد الأطراف، في حين أن أجزاء أخرى من </w:t>
      </w:r>
      <w:r w:rsidR="008863FD" w:rsidRPr="00FC7200">
        <w:rPr>
          <w:sz w:val="26"/>
          <w:szCs w:val="26"/>
          <w:rtl/>
          <w:lang w:bidi="ar-LB"/>
        </w:rPr>
        <w:t>السوق) أي</w:t>
      </w:r>
      <w:r w:rsidRPr="00FC7200">
        <w:rPr>
          <w:sz w:val="26"/>
          <w:szCs w:val="26"/>
          <w:rtl/>
          <w:lang w:bidi="ar-LB"/>
        </w:rPr>
        <w:t xml:space="preserve"> </w:t>
      </w:r>
      <w:r w:rsidR="00D6691E" w:rsidRPr="00FC7200">
        <w:rPr>
          <w:sz w:val="26"/>
          <w:szCs w:val="26"/>
          <w:rtl/>
          <w:lang w:bidi="ar-LB"/>
        </w:rPr>
        <w:t xml:space="preserve">الشركات </w:t>
      </w:r>
      <w:r w:rsidRPr="00FC7200">
        <w:rPr>
          <w:sz w:val="26"/>
          <w:szCs w:val="26"/>
          <w:rtl/>
          <w:lang w:bidi="ar-LB"/>
        </w:rPr>
        <w:t>غير المدعومة</w:t>
      </w:r>
      <w:r w:rsidR="00D6691E" w:rsidRPr="00FC7200">
        <w:rPr>
          <w:sz w:val="26"/>
          <w:szCs w:val="26"/>
          <w:rtl/>
          <w:lang w:bidi="ar-LB"/>
        </w:rPr>
        <w:t xml:space="preserve">) </w:t>
      </w:r>
      <w:r w:rsidRPr="00FC7200">
        <w:rPr>
          <w:sz w:val="26"/>
          <w:szCs w:val="26"/>
          <w:rtl/>
          <w:lang w:bidi="ar-LB"/>
        </w:rPr>
        <w:t xml:space="preserve">كانت تستخدم بالفعل </w:t>
      </w:r>
      <w:r w:rsidR="00D6691E" w:rsidRPr="00FC7200">
        <w:rPr>
          <w:sz w:val="26"/>
          <w:szCs w:val="26"/>
          <w:rtl/>
          <w:lang w:bidi="ar-LB"/>
        </w:rPr>
        <w:t>المواد الهيدروفلوروكربونية</w:t>
      </w:r>
      <w:r w:rsidRPr="00FC7200">
        <w:rPr>
          <w:sz w:val="26"/>
          <w:szCs w:val="26"/>
          <w:rtl/>
          <w:lang w:bidi="ar-LB"/>
        </w:rPr>
        <w:t xml:space="preserve"> أو </w:t>
      </w:r>
      <w:r w:rsidR="00D6691E" w:rsidRPr="00FC7200">
        <w:rPr>
          <w:sz w:val="26"/>
          <w:szCs w:val="26"/>
          <w:rtl/>
          <w:lang w:bidi="ar-LB"/>
        </w:rPr>
        <w:t>تتحول</w:t>
      </w:r>
      <w:r w:rsidRPr="00FC7200">
        <w:rPr>
          <w:sz w:val="26"/>
          <w:szCs w:val="26"/>
          <w:rtl/>
          <w:lang w:bidi="ar-LB"/>
        </w:rPr>
        <w:t xml:space="preserve"> إليها</w:t>
      </w:r>
      <w:r w:rsidR="00D6691E" w:rsidRPr="00FC7200">
        <w:rPr>
          <w:sz w:val="26"/>
          <w:szCs w:val="26"/>
          <w:rtl/>
          <w:lang w:bidi="ar-LB"/>
        </w:rPr>
        <w:t>.</w:t>
      </w:r>
      <w:r w:rsidRPr="00FC7200">
        <w:rPr>
          <w:sz w:val="26"/>
          <w:szCs w:val="26"/>
          <w:lang w:bidi="ar-LB"/>
        </w:rPr>
        <w:t xml:space="preserve"> </w:t>
      </w:r>
      <w:r w:rsidR="00D6691E" w:rsidRPr="00FC7200">
        <w:rPr>
          <w:sz w:val="26"/>
          <w:szCs w:val="26"/>
          <w:rtl/>
          <w:lang w:bidi="ar-LB"/>
        </w:rPr>
        <w:t>و</w:t>
      </w:r>
      <w:r w:rsidRPr="00FC7200">
        <w:rPr>
          <w:sz w:val="26"/>
          <w:szCs w:val="26"/>
          <w:rtl/>
          <w:lang w:bidi="ar-LB"/>
        </w:rPr>
        <w:t xml:space="preserve">من بين </w:t>
      </w:r>
      <w:r w:rsidR="00D6691E" w:rsidRPr="00FC7200">
        <w:rPr>
          <w:sz w:val="26"/>
          <w:szCs w:val="26"/>
          <w:rtl/>
          <w:lang w:bidi="ar-LB"/>
        </w:rPr>
        <w:t>شركات النظم السبع</w:t>
      </w:r>
      <w:r w:rsidRPr="00FC7200">
        <w:rPr>
          <w:sz w:val="26"/>
          <w:szCs w:val="26"/>
          <w:rtl/>
          <w:lang w:bidi="ar-LB"/>
        </w:rPr>
        <w:t xml:space="preserve"> في </w:t>
      </w:r>
      <w:r w:rsidR="008863FD" w:rsidRPr="00FC7200">
        <w:rPr>
          <w:sz w:val="26"/>
          <w:szCs w:val="26"/>
          <w:rtl/>
          <w:lang w:bidi="ar-LB"/>
        </w:rPr>
        <w:t>المكسيك) ثلاثة</w:t>
      </w:r>
      <w:r w:rsidRPr="00FC7200">
        <w:rPr>
          <w:sz w:val="26"/>
          <w:szCs w:val="26"/>
          <w:rtl/>
          <w:lang w:bidi="ar-LB"/>
        </w:rPr>
        <w:t xml:space="preserve"> محلية وأربعة مملوكة ل</w:t>
      </w:r>
      <w:r w:rsidR="00D6691E" w:rsidRPr="00FC7200">
        <w:rPr>
          <w:sz w:val="26"/>
          <w:szCs w:val="26"/>
          <w:rtl/>
          <w:lang w:bidi="ar-LB"/>
        </w:rPr>
        <w:t>أطراف غير عاملة</w:t>
      </w:r>
      <w:r w:rsidRPr="00FC7200">
        <w:rPr>
          <w:sz w:val="26"/>
          <w:szCs w:val="26"/>
          <w:rtl/>
          <w:lang w:bidi="ar-LB"/>
        </w:rPr>
        <w:t xml:space="preserve"> </w:t>
      </w:r>
      <w:r w:rsidR="00D6691E" w:rsidRPr="00FC7200">
        <w:rPr>
          <w:sz w:val="26"/>
          <w:szCs w:val="26"/>
          <w:rtl/>
          <w:lang w:bidi="ar-LB"/>
        </w:rPr>
        <w:t>ب</w:t>
      </w:r>
      <w:r w:rsidRPr="00FC7200">
        <w:rPr>
          <w:sz w:val="26"/>
          <w:szCs w:val="26"/>
          <w:rtl/>
          <w:lang w:bidi="ar-LB"/>
        </w:rPr>
        <w:t xml:space="preserve">المادة </w:t>
      </w:r>
      <w:r w:rsidR="00D6691E" w:rsidRPr="00FC7200">
        <w:rPr>
          <w:sz w:val="26"/>
          <w:szCs w:val="26"/>
          <w:rtl/>
          <w:lang w:bidi="ar-LB"/>
        </w:rPr>
        <w:t xml:space="preserve">5) </w:t>
      </w:r>
      <w:r w:rsidRPr="00FC7200">
        <w:rPr>
          <w:sz w:val="26"/>
          <w:szCs w:val="26"/>
          <w:rtl/>
          <w:lang w:bidi="ar-LB"/>
        </w:rPr>
        <w:t xml:space="preserve">خمسة </w:t>
      </w:r>
      <w:r w:rsidR="00643BB3" w:rsidRPr="00FC7200">
        <w:rPr>
          <w:sz w:val="26"/>
          <w:szCs w:val="26"/>
          <w:rtl/>
          <w:lang w:bidi="ar-LB"/>
        </w:rPr>
        <w:t xml:space="preserve">مازالت </w:t>
      </w:r>
      <w:r w:rsidR="00D6691E" w:rsidRPr="00FC7200">
        <w:rPr>
          <w:sz w:val="26"/>
          <w:szCs w:val="26"/>
          <w:rtl/>
          <w:lang w:bidi="ar-LB"/>
        </w:rPr>
        <w:t>(</w:t>
      </w:r>
      <w:r w:rsidRPr="00FC7200">
        <w:rPr>
          <w:sz w:val="26"/>
          <w:szCs w:val="26"/>
          <w:rtl/>
          <w:lang w:bidi="ar-LB"/>
        </w:rPr>
        <w:t>اثنتان منها محلية</w:t>
      </w:r>
      <w:r w:rsidR="00D6691E" w:rsidRPr="00FC7200">
        <w:rPr>
          <w:sz w:val="26"/>
          <w:szCs w:val="26"/>
          <w:rtl/>
          <w:lang w:bidi="ar-LB"/>
        </w:rPr>
        <w:t xml:space="preserve">) </w:t>
      </w:r>
      <w:r w:rsidRPr="00FC7200">
        <w:rPr>
          <w:sz w:val="26"/>
          <w:szCs w:val="26"/>
          <w:rtl/>
          <w:lang w:bidi="ar-LB"/>
        </w:rPr>
        <w:t xml:space="preserve">تستهلك </w:t>
      </w:r>
      <w:r w:rsidR="00D6691E" w:rsidRPr="00FC7200">
        <w:rPr>
          <w:sz w:val="26"/>
          <w:szCs w:val="26"/>
          <w:rtl/>
          <w:lang w:bidi="ar-LB"/>
        </w:rPr>
        <w:t>المواد الهيدروفلوروكربونية</w:t>
      </w:r>
      <w:r w:rsidRPr="00FC7200">
        <w:rPr>
          <w:sz w:val="26"/>
          <w:szCs w:val="26"/>
          <w:lang w:bidi="ar-LB"/>
        </w:rPr>
        <w:t>.</w:t>
      </w:r>
    </w:p>
    <w:p w14:paraId="55B49381" w14:textId="30D25390" w:rsidR="00AE4437" w:rsidRPr="00FC7200" w:rsidRDefault="00643BB3" w:rsidP="00643BB3">
      <w:pPr>
        <w:pStyle w:val="Heading1"/>
        <w:bidi/>
        <w:rPr>
          <w:sz w:val="26"/>
          <w:szCs w:val="26"/>
          <w:lang w:bidi="ar-LB"/>
        </w:rPr>
      </w:pPr>
      <w:r w:rsidRPr="00FC7200">
        <w:rPr>
          <w:sz w:val="26"/>
          <w:szCs w:val="26"/>
          <w:rtl/>
          <w:lang w:bidi="ar-LB"/>
        </w:rPr>
        <w:t>تستخدم رغوة البول</w:t>
      </w:r>
      <w:r w:rsidR="00AE4437" w:rsidRPr="00FC7200">
        <w:rPr>
          <w:sz w:val="26"/>
          <w:szCs w:val="26"/>
          <w:rtl/>
          <w:lang w:bidi="ar-LB"/>
        </w:rPr>
        <w:t xml:space="preserve">سترين </w:t>
      </w:r>
      <w:r w:rsidRPr="00FC7200">
        <w:rPr>
          <w:sz w:val="26"/>
          <w:szCs w:val="26"/>
          <w:rtl/>
          <w:lang w:bidi="ar-LB"/>
        </w:rPr>
        <w:t>المسحوبة بالضغط</w:t>
      </w:r>
      <w:r w:rsidR="00AE4437" w:rsidRPr="00FC7200">
        <w:rPr>
          <w:sz w:val="26"/>
          <w:szCs w:val="26"/>
          <w:lang w:bidi="ar-LB"/>
        </w:rPr>
        <w:t xml:space="preserve"> </w:t>
      </w:r>
      <w:r w:rsidR="00AE4437" w:rsidRPr="00FC7200">
        <w:rPr>
          <w:sz w:val="26"/>
          <w:szCs w:val="26"/>
          <w:rtl/>
          <w:lang w:bidi="ar-LB"/>
        </w:rPr>
        <w:t xml:space="preserve">في الغالب في صناعة الألواح الصلبة للعزل الحراري لمجموعة متنوعة من المباني، </w:t>
      </w:r>
      <w:r w:rsidRPr="00FC7200">
        <w:rPr>
          <w:sz w:val="26"/>
          <w:szCs w:val="26"/>
          <w:rtl/>
          <w:lang w:bidi="ar-LB"/>
        </w:rPr>
        <w:t xml:space="preserve">تشمل، </w:t>
      </w:r>
      <w:r w:rsidRPr="00FC7200">
        <w:rPr>
          <w:i/>
          <w:iCs/>
          <w:sz w:val="26"/>
          <w:szCs w:val="26"/>
          <w:rtl/>
          <w:lang w:bidi="ar-LB"/>
        </w:rPr>
        <w:t xml:space="preserve">ضمن </w:t>
      </w:r>
      <w:r w:rsidR="008863FD" w:rsidRPr="00FC7200">
        <w:rPr>
          <w:i/>
          <w:iCs/>
          <w:sz w:val="26"/>
          <w:szCs w:val="26"/>
          <w:rtl/>
          <w:lang w:bidi="ar-LB"/>
        </w:rPr>
        <w:t>أخرى،</w:t>
      </w:r>
      <w:r w:rsidR="008863FD" w:rsidRPr="00FC7200">
        <w:rPr>
          <w:sz w:val="26"/>
          <w:szCs w:val="26"/>
          <w:rtl/>
          <w:lang w:bidi="ar-LB"/>
        </w:rPr>
        <w:t xml:space="preserve"> المباني</w:t>
      </w:r>
      <w:r w:rsidRPr="00FC7200">
        <w:rPr>
          <w:sz w:val="26"/>
          <w:szCs w:val="26"/>
          <w:rtl/>
          <w:lang w:bidi="ar-LB"/>
        </w:rPr>
        <w:t xml:space="preserve"> </w:t>
      </w:r>
      <w:r w:rsidR="008048E9" w:rsidRPr="00FC7200">
        <w:rPr>
          <w:sz w:val="26"/>
          <w:szCs w:val="26"/>
          <w:rtl/>
          <w:lang w:bidi="ar-LB"/>
        </w:rPr>
        <w:t>الخدمية،</w:t>
      </w:r>
      <w:r w:rsidR="00AE4437" w:rsidRPr="00FC7200">
        <w:rPr>
          <w:sz w:val="26"/>
          <w:szCs w:val="26"/>
          <w:rtl/>
          <w:lang w:bidi="ar-LB"/>
        </w:rPr>
        <w:t xml:space="preserve"> </w:t>
      </w:r>
      <w:r w:rsidR="002C7EB1" w:rsidRPr="00FC7200">
        <w:rPr>
          <w:sz w:val="26"/>
          <w:szCs w:val="26"/>
          <w:rtl/>
          <w:lang w:bidi="ar-LB"/>
        </w:rPr>
        <w:t>والصناعية،</w:t>
      </w:r>
      <w:r w:rsidR="00AE4437" w:rsidRPr="00FC7200">
        <w:rPr>
          <w:sz w:val="26"/>
          <w:szCs w:val="26"/>
          <w:rtl/>
          <w:lang w:bidi="ar-LB"/>
        </w:rPr>
        <w:t xml:space="preserve"> </w:t>
      </w:r>
      <w:r w:rsidR="002C7EB1" w:rsidRPr="00FC7200">
        <w:rPr>
          <w:sz w:val="26"/>
          <w:szCs w:val="26"/>
          <w:rtl/>
          <w:lang w:bidi="ar-LB"/>
        </w:rPr>
        <w:t>والمستودعات،</w:t>
      </w:r>
      <w:r w:rsidR="00AE4437" w:rsidRPr="00FC7200">
        <w:rPr>
          <w:sz w:val="26"/>
          <w:szCs w:val="26"/>
          <w:rtl/>
          <w:lang w:bidi="ar-LB"/>
        </w:rPr>
        <w:t xml:space="preserve"> والمزارع</w:t>
      </w:r>
      <w:r w:rsidR="00AE4437" w:rsidRPr="00FC7200">
        <w:rPr>
          <w:sz w:val="26"/>
          <w:szCs w:val="26"/>
          <w:lang w:bidi="ar-LB"/>
        </w:rPr>
        <w:t>.</w:t>
      </w:r>
    </w:p>
    <w:p w14:paraId="0B8B945B" w14:textId="7D72B370" w:rsidR="00AE4437" w:rsidRPr="00FC7200" w:rsidRDefault="00AE4437" w:rsidP="009B53CE">
      <w:pPr>
        <w:pStyle w:val="Heading1"/>
        <w:bidi/>
        <w:rPr>
          <w:sz w:val="26"/>
          <w:szCs w:val="26"/>
          <w:lang w:bidi="ar-LB"/>
        </w:rPr>
      </w:pPr>
      <w:r w:rsidRPr="00FC7200">
        <w:rPr>
          <w:sz w:val="26"/>
          <w:szCs w:val="26"/>
          <w:rtl/>
          <w:lang w:bidi="ar-LB"/>
        </w:rPr>
        <w:t xml:space="preserve">في عام </w:t>
      </w:r>
      <w:r w:rsidRPr="00FC7200">
        <w:rPr>
          <w:sz w:val="26"/>
          <w:szCs w:val="26"/>
          <w:lang w:bidi="ar-LB"/>
        </w:rPr>
        <w:t>2022</w:t>
      </w:r>
      <w:r w:rsidRPr="00FC7200">
        <w:rPr>
          <w:sz w:val="26"/>
          <w:szCs w:val="26"/>
          <w:rtl/>
          <w:lang w:bidi="ar-LB"/>
        </w:rPr>
        <w:t xml:space="preserve">، استهلك قطاع </w:t>
      </w:r>
      <w:r w:rsidR="00643BB3" w:rsidRPr="00FC7200">
        <w:rPr>
          <w:sz w:val="26"/>
          <w:szCs w:val="26"/>
          <w:rtl/>
          <w:lang w:bidi="ar-LB"/>
        </w:rPr>
        <w:t>الرغاوى</w:t>
      </w:r>
      <w:r w:rsidRPr="00FC7200">
        <w:rPr>
          <w:sz w:val="26"/>
          <w:szCs w:val="26"/>
          <w:rtl/>
          <w:lang w:bidi="ar-LB"/>
        </w:rPr>
        <w:t xml:space="preserve"> حوالي </w:t>
      </w:r>
      <w:r w:rsidR="008048E9" w:rsidRPr="00FC7200">
        <w:rPr>
          <w:sz w:val="26"/>
          <w:szCs w:val="26"/>
          <w:lang w:bidi="ar-LB"/>
        </w:rPr>
        <w:t xml:space="preserve">1,123 </w:t>
      </w:r>
      <w:r w:rsidR="008048E9" w:rsidRPr="00FC7200">
        <w:rPr>
          <w:sz w:val="26"/>
          <w:szCs w:val="26"/>
          <w:rtl/>
          <w:lang w:bidi="ar-LB"/>
        </w:rPr>
        <w:t>طن</w:t>
      </w:r>
      <w:r w:rsidR="00643BB3" w:rsidRPr="00FC7200">
        <w:rPr>
          <w:sz w:val="26"/>
          <w:szCs w:val="26"/>
          <w:rtl/>
          <w:lang w:bidi="ar-LB"/>
        </w:rPr>
        <w:t xml:space="preserve"> </w:t>
      </w:r>
      <w:r w:rsidR="002C7EB1" w:rsidRPr="00FC7200">
        <w:rPr>
          <w:sz w:val="26"/>
          <w:szCs w:val="26"/>
          <w:rtl/>
          <w:lang w:bidi="ar-LB"/>
        </w:rPr>
        <w:t xml:space="preserve">متري </w:t>
      </w:r>
      <w:r w:rsidR="002C7EB1" w:rsidRPr="00FC7200">
        <w:rPr>
          <w:sz w:val="26"/>
          <w:szCs w:val="26"/>
          <w:lang w:bidi="ar-LB"/>
        </w:rPr>
        <w:t>970,357</w:t>
      </w:r>
      <w:r w:rsidR="00643BB3" w:rsidRPr="00FC7200">
        <w:rPr>
          <w:sz w:val="26"/>
          <w:szCs w:val="26"/>
          <w:lang w:val="en-US" w:bidi="ar-LB"/>
        </w:rPr>
        <w:t>)</w:t>
      </w:r>
      <w:r w:rsidRPr="00FC7200">
        <w:rPr>
          <w:sz w:val="26"/>
          <w:szCs w:val="26"/>
          <w:lang w:bidi="ar-LB"/>
        </w:rPr>
        <w:t xml:space="preserve"> </w:t>
      </w:r>
      <w:r w:rsidR="00643BB3" w:rsidRPr="00FC7200">
        <w:rPr>
          <w:sz w:val="26"/>
          <w:szCs w:val="26"/>
          <w:rtl/>
          <w:lang w:bidi="ar-LB"/>
        </w:rPr>
        <w:t>طن من مكافئ</w:t>
      </w:r>
      <w:r w:rsidRPr="00FC7200">
        <w:rPr>
          <w:sz w:val="26"/>
          <w:szCs w:val="26"/>
          <w:rtl/>
          <w:lang w:bidi="ar-LB"/>
        </w:rPr>
        <w:t xml:space="preserve"> ثاني</w:t>
      </w:r>
      <w:r w:rsidRPr="00FC7200">
        <w:rPr>
          <w:sz w:val="26"/>
          <w:szCs w:val="26"/>
          <w:vertAlign w:val="subscript"/>
          <w:rtl/>
          <w:lang w:bidi="ar-LB"/>
        </w:rPr>
        <w:t xml:space="preserve"> </w:t>
      </w:r>
      <w:r w:rsidRPr="00FC7200">
        <w:rPr>
          <w:sz w:val="26"/>
          <w:szCs w:val="26"/>
          <w:rtl/>
          <w:lang w:bidi="ar-LB"/>
        </w:rPr>
        <w:t>أكسيد الكربون</w:t>
      </w:r>
      <w:r w:rsidR="0085228A" w:rsidRPr="00FC7200">
        <w:rPr>
          <w:sz w:val="26"/>
          <w:szCs w:val="26"/>
          <w:rtl/>
          <w:lang w:bidi="ar-LB"/>
        </w:rPr>
        <w:t xml:space="preserve">) </w:t>
      </w:r>
      <w:r w:rsidRPr="00FC7200">
        <w:rPr>
          <w:sz w:val="26"/>
          <w:szCs w:val="26"/>
          <w:rtl/>
          <w:lang w:bidi="ar-LB"/>
        </w:rPr>
        <w:t xml:space="preserve">من </w:t>
      </w:r>
      <w:r w:rsidR="0085228A" w:rsidRPr="00FC7200">
        <w:rPr>
          <w:sz w:val="26"/>
          <w:szCs w:val="26"/>
          <w:rtl/>
          <w:lang w:bidi="ar-LB"/>
        </w:rPr>
        <w:t>المواد الهيدروفلوروكربونية</w:t>
      </w:r>
      <w:r w:rsidRPr="00FC7200">
        <w:rPr>
          <w:sz w:val="26"/>
          <w:szCs w:val="26"/>
          <w:rtl/>
          <w:lang w:bidi="ar-LB"/>
        </w:rPr>
        <w:t xml:space="preserve">، </w:t>
      </w:r>
      <w:r w:rsidR="0085228A" w:rsidRPr="00FC7200">
        <w:rPr>
          <w:sz w:val="26"/>
          <w:szCs w:val="26"/>
          <w:rtl/>
          <w:lang w:bidi="ar-LB"/>
        </w:rPr>
        <w:t>ما يمثل</w:t>
      </w:r>
      <w:r w:rsidRPr="00FC7200">
        <w:rPr>
          <w:sz w:val="26"/>
          <w:szCs w:val="26"/>
          <w:lang w:bidi="ar-LB"/>
        </w:rPr>
        <w:t>2.</w:t>
      </w:r>
      <w:r w:rsidR="002C7EB1" w:rsidRPr="00FC7200">
        <w:rPr>
          <w:sz w:val="26"/>
          <w:szCs w:val="26"/>
          <w:lang w:bidi="ar-LB"/>
        </w:rPr>
        <w:t xml:space="preserve">3 </w:t>
      </w:r>
      <w:r w:rsidR="002C7EB1" w:rsidRPr="00FC7200">
        <w:rPr>
          <w:sz w:val="26"/>
          <w:szCs w:val="26"/>
          <w:rtl/>
          <w:lang w:bidi="ar-LB"/>
        </w:rPr>
        <w:t>في</w:t>
      </w:r>
      <w:r w:rsidRPr="00FC7200">
        <w:rPr>
          <w:sz w:val="26"/>
          <w:szCs w:val="26"/>
          <w:rtl/>
          <w:lang w:bidi="ar-LB"/>
        </w:rPr>
        <w:t xml:space="preserve"> </w:t>
      </w:r>
      <w:r w:rsidR="008863FD">
        <w:rPr>
          <w:sz w:val="26"/>
          <w:szCs w:val="26"/>
          <w:rtl/>
          <w:lang w:bidi="ar-LB"/>
        </w:rPr>
        <w:t>المئة</w:t>
      </w:r>
      <w:r w:rsidRPr="00FC7200">
        <w:rPr>
          <w:sz w:val="26"/>
          <w:szCs w:val="26"/>
          <w:rtl/>
          <w:lang w:bidi="ar-LB"/>
        </w:rPr>
        <w:t xml:space="preserve"> من إجمالي استهلاك </w:t>
      </w:r>
      <w:r w:rsidR="0085228A" w:rsidRPr="00FC7200">
        <w:rPr>
          <w:sz w:val="26"/>
          <w:szCs w:val="26"/>
          <w:rtl/>
          <w:lang w:bidi="ar-LB"/>
        </w:rPr>
        <w:t xml:space="preserve">المواد الهيدروفلوروكربونية </w:t>
      </w:r>
      <w:r w:rsidRPr="00FC7200">
        <w:rPr>
          <w:sz w:val="26"/>
          <w:szCs w:val="26"/>
          <w:rtl/>
          <w:lang w:bidi="ar-LB"/>
        </w:rPr>
        <w:t>و</w:t>
      </w:r>
      <w:r w:rsidR="0085228A" w:rsidRPr="00FC7200">
        <w:rPr>
          <w:sz w:val="26"/>
          <w:szCs w:val="26"/>
          <w:lang w:val="en-US" w:bidi="ar-LB"/>
        </w:rPr>
        <w:t xml:space="preserve"> </w:t>
      </w:r>
      <w:r w:rsidRPr="00FC7200">
        <w:rPr>
          <w:sz w:val="26"/>
          <w:szCs w:val="26"/>
          <w:lang w:bidi="ar-LB"/>
        </w:rPr>
        <w:t xml:space="preserve">1.0 </w:t>
      </w:r>
      <w:r w:rsidRPr="00FC7200">
        <w:rPr>
          <w:sz w:val="26"/>
          <w:szCs w:val="26"/>
          <w:rtl/>
          <w:lang w:bidi="ar-LB"/>
        </w:rPr>
        <w:t xml:space="preserve">في </w:t>
      </w:r>
      <w:r w:rsidR="008863FD">
        <w:rPr>
          <w:sz w:val="26"/>
          <w:szCs w:val="26"/>
          <w:rtl/>
          <w:lang w:bidi="ar-LB"/>
        </w:rPr>
        <w:t>المئة</w:t>
      </w:r>
      <w:r w:rsidRPr="00FC7200">
        <w:rPr>
          <w:sz w:val="26"/>
          <w:szCs w:val="26"/>
          <w:rtl/>
          <w:lang w:bidi="ar-LB"/>
        </w:rPr>
        <w:t xml:space="preserve"> من الانبعاثات الناتجة عن استهلاك </w:t>
      </w:r>
      <w:r w:rsidR="0085228A" w:rsidRPr="00FC7200">
        <w:rPr>
          <w:sz w:val="26"/>
          <w:szCs w:val="26"/>
          <w:rtl/>
          <w:lang w:bidi="ar-LB"/>
        </w:rPr>
        <w:t>المواد الهيدروفلوروكربونية في البل</w:t>
      </w:r>
      <w:r w:rsidRPr="00FC7200">
        <w:rPr>
          <w:sz w:val="26"/>
          <w:szCs w:val="26"/>
          <w:rtl/>
          <w:lang w:bidi="ar-LB"/>
        </w:rPr>
        <w:t>د</w:t>
      </w:r>
      <w:r w:rsidR="0085228A" w:rsidRPr="00FC7200">
        <w:rPr>
          <w:sz w:val="26"/>
          <w:szCs w:val="26"/>
          <w:rtl/>
          <w:lang w:bidi="ar-LB"/>
        </w:rPr>
        <w:t xml:space="preserve">. والمواد الهيدروفلوروكربونية </w:t>
      </w:r>
      <w:r w:rsidRPr="00FC7200">
        <w:rPr>
          <w:sz w:val="26"/>
          <w:szCs w:val="26"/>
          <w:rtl/>
          <w:lang w:bidi="ar-LB"/>
        </w:rPr>
        <w:t xml:space="preserve">الرئيسية المستخدمة </w:t>
      </w:r>
      <w:r w:rsidR="0085228A" w:rsidRPr="00FC7200">
        <w:rPr>
          <w:sz w:val="26"/>
          <w:szCs w:val="26"/>
          <w:rtl/>
          <w:lang w:bidi="ar-LB"/>
        </w:rPr>
        <w:t xml:space="preserve">في تصنيع </w:t>
      </w:r>
      <w:r w:rsidR="00C5438D">
        <w:rPr>
          <w:sz w:val="26"/>
          <w:szCs w:val="26"/>
          <w:rtl/>
          <w:lang w:bidi="ar-LB"/>
        </w:rPr>
        <w:t>رغوة متعددة اليوريثان</w:t>
      </w:r>
      <w:r w:rsidR="0085228A" w:rsidRPr="00FC7200">
        <w:rPr>
          <w:sz w:val="26"/>
          <w:szCs w:val="26"/>
          <w:rtl/>
          <w:lang w:bidi="ar-LB"/>
        </w:rPr>
        <w:t xml:space="preserve"> هي الهيدروفلوروكربون-</w:t>
      </w:r>
      <w:r w:rsidR="0085228A" w:rsidRPr="00FC7200">
        <w:rPr>
          <w:sz w:val="26"/>
          <w:szCs w:val="26"/>
          <w:lang w:bidi="ar-LB"/>
        </w:rPr>
        <w:t>245fa</w:t>
      </w:r>
      <w:r w:rsidR="0085228A" w:rsidRPr="00FC7200">
        <w:rPr>
          <w:sz w:val="26"/>
          <w:szCs w:val="26"/>
          <w:rtl/>
          <w:lang w:bidi="ar-LB"/>
        </w:rPr>
        <w:t xml:space="preserve"> (245 </w:t>
      </w:r>
      <w:r w:rsidRPr="00FC7200">
        <w:rPr>
          <w:sz w:val="26"/>
          <w:szCs w:val="26"/>
          <w:rtl/>
          <w:lang w:bidi="ar-LB"/>
        </w:rPr>
        <w:t>طن متري</w:t>
      </w:r>
      <w:r w:rsidR="00213A0B" w:rsidRPr="00FC7200">
        <w:rPr>
          <w:sz w:val="26"/>
          <w:szCs w:val="26"/>
          <w:rtl/>
          <w:lang w:bidi="ar-LB"/>
        </w:rPr>
        <w:t>)، و الهيدروفلوروكربون-</w:t>
      </w:r>
      <w:r w:rsidR="00FF1635">
        <w:rPr>
          <w:sz w:val="26"/>
          <w:szCs w:val="26"/>
          <w:lang w:bidi="ar-LB"/>
        </w:rPr>
        <w:t xml:space="preserve"> </w:t>
      </w:r>
      <w:r w:rsidR="00213A0B" w:rsidRPr="00FC7200">
        <w:rPr>
          <w:sz w:val="26"/>
          <w:szCs w:val="26"/>
          <w:lang w:bidi="ar-LB"/>
        </w:rPr>
        <w:t>365</w:t>
      </w:r>
      <w:r w:rsidR="002C7EB1" w:rsidRPr="00FC7200">
        <w:rPr>
          <w:sz w:val="26"/>
          <w:szCs w:val="26"/>
          <w:lang w:bidi="ar-LB"/>
        </w:rPr>
        <w:t xml:space="preserve">mfc </w:t>
      </w:r>
      <w:r w:rsidR="002C7EB1" w:rsidRPr="00FC7200">
        <w:rPr>
          <w:sz w:val="26"/>
          <w:szCs w:val="26"/>
          <w:rtl/>
          <w:lang w:bidi="ar-LB"/>
        </w:rPr>
        <w:t>(</w:t>
      </w:r>
      <w:r w:rsidR="00213A0B" w:rsidRPr="00FC7200">
        <w:rPr>
          <w:sz w:val="26"/>
          <w:szCs w:val="26"/>
          <w:rtl/>
          <w:lang w:bidi="ar-LB"/>
        </w:rPr>
        <w:t xml:space="preserve">276 </w:t>
      </w:r>
      <w:r w:rsidRPr="00FC7200">
        <w:rPr>
          <w:sz w:val="26"/>
          <w:szCs w:val="26"/>
          <w:rtl/>
          <w:lang w:bidi="ar-LB"/>
        </w:rPr>
        <w:t>طن متري</w:t>
      </w:r>
      <w:r w:rsidR="00213A0B" w:rsidRPr="00FC7200">
        <w:rPr>
          <w:sz w:val="26"/>
          <w:szCs w:val="26"/>
          <w:rtl/>
          <w:lang w:bidi="ar-LB"/>
        </w:rPr>
        <w:t xml:space="preserve">) </w:t>
      </w:r>
      <w:r w:rsidRPr="00FC7200">
        <w:rPr>
          <w:sz w:val="26"/>
          <w:szCs w:val="26"/>
          <w:rtl/>
          <w:lang w:bidi="ar-LB"/>
        </w:rPr>
        <w:t>و</w:t>
      </w:r>
      <w:r w:rsidR="00213A0B" w:rsidRPr="00FC7200">
        <w:rPr>
          <w:sz w:val="26"/>
          <w:szCs w:val="26"/>
          <w:rtl/>
          <w:lang w:bidi="ar-LB"/>
        </w:rPr>
        <w:t xml:space="preserve"> الهيدروفلوروكربون-</w:t>
      </w:r>
      <w:r w:rsidR="00213A0B" w:rsidRPr="00FC7200">
        <w:rPr>
          <w:sz w:val="26"/>
          <w:szCs w:val="26"/>
          <w:lang w:bidi="ar-LB"/>
        </w:rPr>
        <w:t xml:space="preserve">365mfc </w:t>
      </w:r>
      <w:r w:rsidR="00213A0B" w:rsidRPr="00FC7200">
        <w:rPr>
          <w:sz w:val="26"/>
          <w:szCs w:val="26"/>
          <w:rtl/>
          <w:lang w:bidi="ar-LB"/>
        </w:rPr>
        <w:t>/</w:t>
      </w:r>
      <w:r w:rsidRPr="00FC7200">
        <w:rPr>
          <w:sz w:val="26"/>
          <w:szCs w:val="26"/>
          <w:lang w:bidi="ar-LB"/>
        </w:rPr>
        <w:t xml:space="preserve"> 209</w:t>
      </w:r>
      <w:r w:rsidR="00213A0B" w:rsidRPr="00FC7200">
        <w:rPr>
          <w:sz w:val="26"/>
          <w:szCs w:val="26"/>
          <w:lang w:bidi="ar-LB"/>
        </w:rPr>
        <w:t>)</w:t>
      </w:r>
      <w:r w:rsidRPr="00FC7200">
        <w:rPr>
          <w:sz w:val="26"/>
          <w:szCs w:val="26"/>
          <w:lang w:bidi="ar-LB"/>
        </w:rPr>
        <w:t xml:space="preserve"> </w:t>
      </w:r>
      <w:r w:rsidRPr="00FC7200">
        <w:rPr>
          <w:sz w:val="26"/>
          <w:szCs w:val="26"/>
          <w:rtl/>
          <w:lang w:bidi="ar-LB"/>
        </w:rPr>
        <w:t>طن متري</w:t>
      </w:r>
      <w:r w:rsidR="00213A0B" w:rsidRPr="00FC7200">
        <w:rPr>
          <w:sz w:val="26"/>
          <w:szCs w:val="26"/>
          <w:lang w:bidi="ar-LB"/>
        </w:rPr>
        <w:t>(</w:t>
      </w:r>
      <w:r w:rsidRPr="00FC7200">
        <w:rPr>
          <w:sz w:val="26"/>
          <w:szCs w:val="26"/>
          <w:rtl/>
          <w:lang w:bidi="ar-LB"/>
        </w:rPr>
        <w:t xml:space="preserve">، في حين أن عامل </w:t>
      </w:r>
      <w:r w:rsidR="00213A0B" w:rsidRPr="00FC7200">
        <w:rPr>
          <w:sz w:val="26"/>
          <w:szCs w:val="26"/>
          <w:rtl/>
          <w:lang w:bidi="ar-LB"/>
        </w:rPr>
        <w:t>الإرغاء</w:t>
      </w:r>
      <w:r w:rsidRPr="00FC7200">
        <w:rPr>
          <w:sz w:val="26"/>
          <w:szCs w:val="26"/>
          <w:rtl/>
          <w:lang w:bidi="ar-LB"/>
        </w:rPr>
        <w:t xml:space="preserve"> المستخدم في تصنيع رغوة </w:t>
      </w:r>
      <w:r w:rsidR="00213A0B" w:rsidRPr="00FC7200">
        <w:rPr>
          <w:sz w:val="26"/>
          <w:szCs w:val="26"/>
          <w:rtl/>
          <w:lang w:bidi="ar-LB"/>
        </w:rPr>
        <w:t xml:space="preserve">البولسترين المسحوبة بالضغط </w:t>
      </w:r>
      <w:r w:rsidRPr="00FC7200">
        <w:rPr>
          <w:sz w:val="26"/>
          <w:szCs w:val="26"/>
          <w:rtl/>
          <w:lang w:bidi="ar-LB"/>
        </w:rPr>
        <w:t xml:space="preserve">هو </w:t>
      </w:r>
      <w:r w:rsidR="00213A0B" w:rsidRPr="00FC7200">
        <w:rPr>
          <w:sz w:val="26"/>
          <w:szCs w:val="26"/>
          <w:rtl/>
          <w:lang w:bidi="ar-LB"/>
        </w:rPr>
        <w:t xml:space="preserve">فورماسيل </w:t>
      </w:r>
      <w:r w:rsidR="00213A0B" w:rsidRPr="00FC7200">
        <w:rPr>
          <w:sz w:val="26"/>
          <w:szCs w:val="26"/>
          <w:lang w:bidi="ar-LB"/>
        </w:rPr>
        <w:t>Z6</w:t>
      </w:r>
      <w:r w:rsidR="00213A0B" w:rsidRPr="00FC7200">
        <w:rPr>
          <w:sz w:val="26"/>
          <w:szCs w:val="26"/>
          <w:rtl/>
          <w:lang w:bidi="ar-LB"/>
        </w:rPr>
        <w:t xml:space="preserve"> </w:t>
      </w:r>
      <w:r w:rsidR="00213A0B" w:rsidRPr="00FC7200">
        <w:rPr>
          <w:sz w:val="26"/>
          <w:szCs w:val="26"/>
          <w:lang w:bidi="ar-LB"/>
        </w:rPr>
        <w:t xml:space="preserve"> </w:t>
      </w:r>
      <w:r w:rsidRPr="00FC7200">
        <w:rPr>
          <w:sz w:val="26"/>
          <w:szCs w:val="26"/>
          <w:lang w:bidi="ar-LB"/>
        </w:rPr>
        <w:t>386</w:t>
      </w:r>
      <w:r w:rsidR="00213A0B" w:rsidRPr="00FC7200">
        <w:rPr>
          <w:sz w:val="26"/>
          <w:szCs w:val="26"/>
          <w:lang w:val="en-US" w:bidi="ar-LB"/>
        </w:rPr>
        <w:t>)</w:t>
      </w:r>
      <w:r w:rsidRPr="00FC7200">
        <w:rPr>
          <w:sz w:val="26"/>
          <w:szCs w:val="26"/>
          <w:rtl/>
          <w:lang w:bidi="ar-LB"/>
        </w:rPr>
        <w:t>طن متري</w:t>
      </w:r>
      <w:r w:rsidR="00213A0B" w:rsidRPr="00FC7200">
        <w:rPr>
          <w:sz w:val="26"/>
          <w:szCs w:val="26"/>
          <w:rtl/>
          <w:lang w:bidi="ar-LB"/>
        </w:rPr>
        <w:t>).</w:t>
      </w:r>
      <w:r w:rsidRPr="00FC7200">
        <w:rPr>
          <w:sz w:val="26"/>
          <w:szCs w:val="26"/>
          <w:lang w:bidi="ar-LB"/>
        </w:rPr>
        <w:t xml:space="preserve"> </w:t>
      </w:r>
      <w:r w:rsidR="00213A0B" w:rsidRPr="00FC7200">
        <w:rPr>
          <w:sz w:val="26"/>
          <w:szCs w:val="26"/>
          <w:rtl/>
          <w:lang w:bidi="ar-LB"/>
        </w:rPr>
        <w:t>و</w:t>
      </w:r>
      <w:r w:rsidRPr="00FC7200">
        <w:rPr>
          <w:sz w:val="26"/>
          <w:szCs w:val="26"/>
          <w:rtl/>
          <w:lang w:bidi="ar-LB"/>
        </w:rPr>
        <w:t xml:space="preserve">تشمل البدائل التجارية </w:t>
      </w:r>
      <w:r w:rsidR="00213A0B" w:rsidRPr="00FC7200">
        <w:rPr>
          <w:sz w:val="26"/>
          <w:szCs w:val="26"/>
          <w:rtl/>
          <w:lang w:bidi="ar-LB"/>
        </w:rPr>
        <w:t xml:space="preserve">للمواد الهيدروفلوروكربونية </w:t>
      </w:r>
      <w:r w:rsidRPr="00FC7200">
        <w:rPr>
          <w:sz w:val="26"/>
          <w:szCs w:val="26"/>
          <w:rtl/>
          <w:lang w:bidi="ar-LB"/>
        </w:rPr>
        <w:t xml:space="preserve">المستخدمة في إنتاج </w:t>
      </w:r>
      <w:r w:rsidR="00213A0B" w:rsidRPr="00FC7200">
        <w:rPr>
          <w:sz w:val="26"/>
          <w:szCs w:val="26"/>
          <w:rtl/>
          <w:lang w:bidi="ar-LB"/>
        </w:rPr>
        <w:t>الرغاوى</w:t>
      </w:r>
      <w:r w:rsidRPr="00FC7200">
        <w:rPr>
          <w:sz w:val="26"/>
          <w:szCs w:val="26"/>
          <w:rtl/>
          <w:lang w:bidi="ar-LB"/>
        </w:rPr>
        <w:t xml:space="preserve"> والمتوفرة محليًا </w:t>
      </w:r>
      <w:r w:rsidR="009B53CE" w:rsidRPr="00FC7200">
        <w:rPr>
          <w:sz w:val="26"/>
          <w:szCs w:val="26"/>
          <w:rtl/>
          <w:lang w:bidi="ar-LB"/>
        </w:rPr>
        <w:t xml:space="preserve">الهيدروكربونات </w:t>
      </w:r>
      <w:r w:rsidR="008863FD" w:rsidRPr="00FC7200">
        <w:rPr>
          <w:sz w:val="26"/>
          <w:szCs w:val="26"/>
          <w:rtl/>
          <w:lang w:bidi="ar-LB"/>
        </w:rPr>
        <w:t>والأوليفينات</w:t>
      </w:r>
      <w:r w:rsidR="008863FD">
        <w:rPr>
          <w:sz w:val="26"/>
          <w:szCs w:val="26"/>
          <w:rtl/>
          <w:lang w:bidi="ar-LB"/>
        </w:rPr>
        <w:t xml:space="preserve"> الهيدروفلورية</w:t>
      </w:r>
      <w:r w:rsidRPr="00FC7200">
        <w:rPr>
          <w:sz w:val="26"/>
          <w:szCs w:val="26"/>
          <w:rtl/>
          <w:lang w:bidi="ar-LB"/>
        </w:rPr>
        <w:t xml:space="preserve">، مع </w:t>
      </w:r>
      <w:r w:rsidR="009B53CE" w:rsidRPr="00FC7200">
        <w:rPr>
          <w:sz w:val="26"/>
          <w:szCs w:val="26"/>
          <w:rtl/>
          <w:lang w:bidi="ar-LB"/>
        </w:rPr>
        <w:t>العلم</w:t>
      </w:r>
      <w:r w:rsidRPr="00FC7200">
        <w:rPr>
          <w:sz w:val="26"/>
          <w:szCs w:val="26"/>
          <w:rtl/>
          <w:lang w:bidi="ar-LB"/>
        </w:rPr>
        <w:t xml:space="preserve"> </w:t>
      </w:r>
      <w:r w:rsidR="009B53CE" w:rsidRPr="00FC7200">
        <w:rPr>
          <w:sz w:val="26"/>
          <w:szCs w:val="26"/>
          <w:rtl/>
          <w:lang w:bidi="ar-LB"/>
        </w:rPr>
        <w:t>ب</w:t>
      </w:r>
      <w:r w:rsidRPr="00FC7200">
        <w:rPr>
          <w:sz w:val="26"/>
          <w:szCs w:val="26"/>
          <w:rtl/>
          <w:lang w:bidi="ar-LB"/>
        </w:rPr>
        <w:t>أن متطلبات السلامة لاستخدام ا</w:t>
      </w:r>
      <w:r w:rsidR="009B53CE" w:rsidRPr="00FC7200">
        <w:rPr>
          <w:sz w:val="26"/>
          <w:szCs w:val="26"/>
          <w:rtl/>
          <w:lang w:bidi="ar-LB"/>
        </w:rPr>
        <w:t xml:space="preserve"> الهيدروكربونات</w:t>
      </w:r>
      <w:r w:rsidRPr="00FC7200">
        <w:rPr>
          <w:sz w:val="26"/>
          <w:szCs w:val="26"/>
          <w:rtl/>
          <w:lang w:bidi="ar-LB"/>
        </w:rPr>
        <w:t xml:space="preserve"> ونقطة السعر الحالية </w:t>
      </w:r>
      <w:r w:rsidR="009B53CE" w:rsidRPr="00FC7200">
        <w:rPr>
          <w:sz w:val="26"/>
          <w:szCs w:val="26"/>
          <w:rtl/>
          <w:lang w:bidi="ar-LB"/>
        </w:rPr>
        <w:t>لل</w:t>
      </w:r>
      <w:r w:rsidR="008863FD">
        <w:rPr>
          <w:sz w:val="26"/>
          <w:szCs w:val="26"/>
          <w:rtl/>
          <w:lang w:bidi="ar-LB"/>
        </w:rPr>
        <w:t>أوليفينات الهيدروفلورية</w:t>
      </w:r>
      <w:r w:rsidR="009B53CE" w:rsidRPr="00FC7200">
        <w:rPr>
          <w:sz w:val="26"/>
          <w:szCs w:val="26"/>
          <w:rtl/>
          <w:lang w:bidi="ar-LB"/>
        </w:rPr>
        <w:t xml:space="preserve"> </w:t>
      </w:r>
      <w:r w:rsidRPr="00FC7200">
        <w:rPr>
          <w:sz w:val="26"/>
          <w:szCs w:val="26"/>
          <w:rtl/>
          <w:lang w:bidi="ar-LB"/>
        </w:rPr>
        <w:t>تعيق اعتمادها على نطاق أوسع</w:t>
      </w:r>
      <w:r w:rsidRPr="00FC7200">
        <w:rPr>
          <w:sz w:val="26"/>
          <w:szCs w:val="26"/>
          <w:lang w:bidi="ar-LB"/>
        </w:rPr>
        <w:t>.</w:t>
      </w:r>
    </w:p>
    <w:p w14:paraId="04C72E65" w14:textId="77777777" w:rsidR="00AE4437" w:rsidRPr="00FC7200" w:rsidRDefault="00624662" w:rsidP="00624662">
      <w:pPr>
        <w:pStyle w:val="Heading1"/>
        <w:numPr>
          <w:ilvl w:val="0"/>
          <w:numId w:val="0"/>
        </w:numPr>
        <w:bidi/>
        <w:rPr>
          <w:sz w:val="26"/>
          <w:szCs w:val="26"/>
          <w:rtl/>
          <w:lang w:bidi="ar-LB"/>
        </w:rPr>
      </w:pPr>
      <w:r w:rsidRPr="00FC7200">
        <w:rPr>
          <w:i/>
          <w:iCs/>
          <w:sz w:val="26"/>
          <w:szCs w:val="26"/>
          <w:rtl/>
          <w:lang w:bidi="ar-LB"/>
        </w:rPr>
        <w:t>قطاع خدمة التبريد و</w:t>
      </w:r>
      <w:r w:rsidR="00AE4437" w:rsidRPr="00FC7200">
        <w:rPr>
          <w:i/>
          <w:iCs/>
          <w:sz w:val="26"/>
          <w:szCs w:val="26"/>
          <w:rtl/>
          <w:lang w:bidi="ar-LB"/>
        </w:rPr>
        <w:t>تكييف</w:t>
      </w:r>
      <w:r w:rsidRPr="00FC7200">
        <w:rPr>
          <w:i/>
          <w:iCs/>
          <w:sz w:val="26"/>
          <w:szCs w:val="26"/>
          <w:rtl/>
          <w:lang w:bidi="ar-LB"/>
        </w:rPr>
        <w:t xml:space="preserve"> الهواء</w:t>
      </w:r>
    </w:p>
    <w:p w14:paraId="684B892B" w14:textId="4E7C5147" w:rsidR="00AE4437" w:rsidRPr="00FC7200" w:rsidRDefault="000E57B0" w:rsidP="00AE4437">
      <w:pPr>
        <w:pStyle w:val="Heading1"/>
        <w:numPr>
          <w:ilvl w:val="0"/>
          <w:numId w:val="0"/>
        </w:numPr>
        <w:bidi/>
        <w:rPr>
          <w:i/>
          <w:iCs/>
          <w:sz w:val="26"/>
          <w:szCs w:val="26"/>
          <w:u w:val="single"/>
          <w:rtl/>
          <w:lang w:bidi="ar-LB"/>
        </w:rPr>
      </w:pPr>
      <w:r>
        <w:rPr>
          <w:i/>
          <w:iCs/>
          <w:sz w:val="26"/>
          <w:szCs w:val="26"/>
          <w:u w:val="single"/>
          <w:rtl/>
          <w:lang w:bidi="ar-LB"/>
        </w:rPr>
        <w:t>سمات</w:t>
      </w:r>
      <w:r w:rsidR="00624662" w:rsidRPr="00FC7200">
        <w:rPr>
          <w:i/>
          <w:iCs/>
          <w:sz w:val="26"/>
          <w:szCs w:val="26"/>
          <w:u w:val="single"/>
          <w:rtl/>
          <w:lang w:bidi="ar-LB"/>
        </w:rPr>
        <w:t xml:space="preserve"> ا</w:t>
      </w:r>
      <w:r w:rsidR="00AE4437" w:rsidRPr="00FC7200">
        <w:rPr>
          <w:i/>
          <w:iCs/>
          <w:sz w:val="26"/>
          <w:szCs w:val="26"/>
          <w:u w:val="single"/>
          <w:rtl/>
          <w:lang w:bidi="ar-LB"/>
        </w:rPr>
        <w:t>لفنيين</w:t>
      </w:r>
    </w:p>
    <w:p w14:paraId="34DA2478" w14:textId="2E797C52" w:rsidR="00AE4437" w:rsidRPr="00FC7200" w:rsidRDefault="00AE4437" w:rsidP="0030002C">
      <w:pPr>
        <w:pStyle w:val="Heading1"/>
        <w:bidi/>
        <w:rPr>
          <w:sz w:val="26"/>
          <w:szCs w:val="26"/>
          <w:rtl/>
          <w:lang w:bidi="ar-LB"/>
        </w:rPr>
      </w:pPr>
      <w:r w:rsidRPr="00FC7200">
        <w:rPr>
          <w:sz w:val="26"/>
          <w:szCs w:val="26"/>
          <w:rtl/>
          <w:lang w:bidi="ar-LB"/>
        </w:rPr>
        <w:t xml:space="preserve">يوجد ما يقرب من 97,750 فني خدمة في المكسيك، </w:t>
      </w:r>
      <w:r w:rsidR="00624662" w:rsidRPr="00FC7200">
        <w:rPr>
          <w:sz w:val="26"/>
          <w:szCs w:val="26"/>
          <w:rtl/>
          <w:lang w:bidi="ar-LB"/>
        </w:rPr>
        <w:t xml:space="preserve">يعمل </w:t>
      </w:r>
      <w:r w:rsidRPr="00FC7200">
        <w:rPr>
          <w:sz w:val="26"/>
          <w:szCs w:val="26"/>
          <w:rtl/>
          <w:lang w:bidi="ar-LB"/>
        </w:rPr>
        <w:t xml:space="preserve">95,000 </w:t>
      </w:r>
      <w:r w:rsidR="00624662" w:rsidRPr="00FC7200">
        <w:rPr>
          <w:sz w:val="26"/>
          <w:szCs w:val="26"/>
          <w:rtl/>
          <w:lang w:bidi="ar-LB"/>
        </w:rPr>
        <w:t xml:space="preserve">منهم </w:t>
      </w:r>
      <w:r w:rsidRPr="00FC7200">
        <w:rPr>
          <w:sz w:val="26"/>
          <w:szCs w:val="26"/>
          <w:rtl/>
          <w:lang w:bidi="ar-LB"/>
        </w:rPr>
        <w:t>في قطاعات</w:t>
      </w:r>
      <w:r w:rsidR="00624662" w:rsidRPr="00FC7200">
        <w:rPr>
          <w:sz w:val="26"/>
          <w:szCs w:val="26"/>
          <w:rtl/>
          <w:lang w:bidi="ar-LB"/>
        </w:rPr>
        <w:t xml:space="preserve"> الفرعية</w:t>
      </w:r>
      <w:r w:rsidRPr="00FC7200">
        <w:rPr>
          <w:sz w:val="26"/>
          <w:szCs w:val="26"/>
          <w:rtl/>
          <w:lang w:bidi="ar-LB"/>
        </w:rPr>
        <w:t xml:space="preserve"> </w:t>
      </w:r>
      <w:r w:rsidR="00624662" w:rsidRPr="00FC7200">
        <w:rPr>
          <w:sz w:val="26"/>
          <w:szCs w:val="26"/>
          <w:rtl/>
          <w:lang w:bidi="ar-LB"/>
        </w:rPr>
        <w:t>للتبريد وتكييف الهواء المحلي والتجاري</w:t>
      </w:r>
      <w:r w:rsidRPr="00FC7200">
        <w:rPr>
          <w:sz w:val="26"/>
          <w:szCs w:val="26"/>
          <w:rtl/>
          <w:lang w:bidi="ar-LB"/>
        </w:rPr>
        <w:t xml:space="preserve">. وتمثل النساء 3 في </w:t>
      </w:r>
      <w:r w:rsidR="008863FD">
        <w:rPr>
          <w:sz w:val="26"/>
          <w:szCs w:val="26"/>
          <w:rtl/>
          <w:lang w:bidi="ar-LB"/>
        </w:rPr>
        <w:t>المئة</w:t>
      </w:r>
      <w:r w:rsidRPr="00FC7200">
        <w:rPr>
          <w:sz w:val="26"/>
          <w:szCs w:val="26"/>
          <w:rtl/>
          <w:lang w:bidi="ar-LB"/>
        </w:rPr>
        <w:t xml:space="preserve"> من جميع </w:t>
      </w:r>
      <w:r w:rsidR="00624662" w:rsidRPr="00FC7200">
        <w:rPr>
          <w:sz w:val="26"/>
          <w:szCs w:val="26"/>
          <w:rtl/>
          <w:lang w:bidi="ar-LB"/>
        </w:rPr>
        <w:t xml:space="preserve">العاملين في القطاع، </w:t>
      </w:r>
      <w:r w:rsidR="0030002C" w:rsidRPr="00FC7200">
        <w:rPr>
          <w:sz w:val="26"/>
          <w:szCs w:val="26"/>
          <w:rtl/>
          <w:lang w:bidi="ar-LB"/>
        </w:rPr>
        <w:t>غالبا</w:t>
      </w:r>
      <w:r w:rsidRPr="00FC7200">
        <w:rPr>
          <w:sz w:val="26"/>
          <w:szCs w:val="26"/>
          <w:rtl/>
          <w:lang w:bidi="ar-LB"/>
        </w:rPr>
        <w:t xml:space="preserve"> من </w:t>
      </w:r>
      <w:r w:rsidR="0030002C" w:rsidRPr="00FC7200">
        <w:rPr>
          <w:sz w:val="26"/>
          <w:szCs w:val="26"/>
          <w:rtl/>
          <w:lang w:bidi="ar-LB"/>
        </w:rPr>
        <w:t xml:space="preserve">صاحبات </w:t>
      </w:r>
      <w:r w:rsidRPr="00FC7200">
        <w:rPr>
          <w:sz w:val="26"/>
          <w:szCs w:val="26"/>
          <w:rtl/>
          <w:lang w:bidi="ar-LB"/>
        </w:rPr>
        <w:t>شركات أو</w:t>
      </w:r>
      <w:r w:rsidR="00624662" w:rsidRPr="00FC7200">
        <w:rPr>
          <w:sz w:val="26"/>
          <w:szCs w:val="26"/>
          <w:rtl/>
          <w:lang w:bidi="ar-LB"/>
        </w:rPr>
        <w:t xml:space="preserve"> مديرات أو منسقات</w:t>
      </w:r>
      <w:r w:rsidRPr="00FC7200">
        <w:rPr>
          <w:sz w:val="26"/>
          <w:szCs w:val="26"/>
          <w:rtl/>
          <w:lang w:bidi="ar-LB"/>
        </w:rPr>
        <w:t xml:space="preserve">؛ </w:t>
      </w:r>
      <w:r w:rsidR="00624662" w:rsidRPr="00FC7200">
        <w:rPr>
          <w:sz w:val="26"/>
          <w:szCs w:val="26"/>
          <w:rtl/>
          <w:lang w:bidi="ar-LB"/>
        </w:rPr>
        <w:t>وهناك عدد قليل جدًا من فنيات</w:t>
      </w:r>
      <w:r w:rsidRPr="00FC7200">
        <w:rPr>
          <w:sz w:val="26"/>
          <w:szCs w:val="26"/>
          <w:rtl/>
          <w:lang w:bidi="ar-LB"/>
        </w:rPr>
        <w:t xml:space="preserve"> </w:t>
      </w:r>
      <w:r w:rsidR="00624662" w:rsidRPr="00FC7200">
        <w:rPr>
          <w:sz w:val="26"/>
          <w:szCs w:val="26"/>
          <w:rtl/>
          <w:lang w:bidi="ar-LB"/>
        </w:rPr>
        <w:t>التبريد وتكييف الهواء</w:t>
      </w:r>
      <w:r w:rsidRPr="00FC7200">
        <w:rPr>
          <w:sz w:val="26"/>
          <w:szCs w:val="26"/>
          <w:rtl/>
          <w:lang w:bidi="ar-LB"/>
        </w:rPr>
        <w:t>.</w:t>
      </w:r>
    </w:p>
    <w:p w14:paraId="2FB5CE03" w14:textId="77777777" w:rsidR="00AE4437" w:rsidRPr="00FC7200" w:rsidRDefault="00AE4437" w:rsidP="00E9778C">
      <w:pPr>
        <w:pStyle w:val="Heading1"/>
        <w:bidi/>
        <w:rPr>
          <w:color w:val="000000"/>
          <w:sz w:val="26"/>
          <w:szCs w:val="26"/>
          <w:lang w:bidi="ar-LB"/>
        </w:rPr>
      </w:pPr>
      <w:r w:rsidRPr="00FC7200">
        <w:rPr>
          <w:sz w:val="26"/>
          <w:szCs w:val="26"/>
          <w:rtl/>
          <w:lang w:bidi="ar-LB"/>
        </w:rPr>
        <w:t xml:space="preserve">يمكن تصنيف الفنيين في المكسيك إلى قسمين: مجموعة كبيرة تعمل في ورش صغيرة، غير مدربة أو معتمدة رسميًا، </w:t>
      </w:r>
      <w:r w:rsidR="0030002C" w:rsidRPr="00FC7200">
        <w:rPr>
          <w:sz w:val="26"/>
          <w:szCs w:val="26"/>
          <w:rtl/>
          <w:lang w:bidi="ar-LB"/>
        </w:rPr>
        <w:t>وتخدم</w:t>
      </w:r>
      <w:r w:rsidRPr="00FC7200">
        <w:rPr>
          <w:sz w:val="26"/>
          <w:szCs w:val="26"/>
          <w:rtl/>
          <w:lang w:bidi="ar-LB"/>
        </w:rPr>
        <w:t xml:space="preserve"> مجموعة متنوعة من الأجهزة في جميع </w:t>
      </w:r>
      <w:r w:rsidR="0030002C" w:rsidRPr="00FC7200">
        <w:rPr>
          <w:sz w:val="26"/>
          <w:szCs w:val="26"/>
          <w:rtl/>
          <w:lang w:bidi="ar-LB"/>
        </w:rPr>
        <w:t xml:space="preserve">القطاعات الفرعية؛ ومجموعة أصغر </w:t>
      </w:r>
      <w:r w:rsidRPr="00FC7200">
        <w:rPr>
          <w:sz w:val="26"/>
          <w:szCs w:val="26"/>
          <w:rtl/>
          <w:lang w:bidi="ar-LB"/>
        </w:rPr>
        <w:t>كثير</w:t>
      </w:r>
      <w:r w:rsidR="0030002C" w:rsidRPr="00FC7200">
        <w:rPr>
          <w:sz w:val="26"/>
          <w:szCs w:val="26"/>
          <w:rtl/>
          <w:lang w:bidi="ar-LB"/>
        </w:rPr>
        <w:t>ا</w:t>
      </w:r>
      <w:r w:rsidRPr="00FC7200">
        <w:rPr>
          <w:sz w:val="26"/>
          <w:szCs w:val="26"/>
          <w:rtl/>
          <w:lang w:bidi="ar-LB"/>
        </w:rPr>
        <w:t xml:space="preserve"> من الفنيين المدربين، غالبًا ما يكونون منتسبين مهنيًا، يعملون لدى مصنعي المعدات والموزعين الذين يقدمون الخد</w:t>
      </w:r>
      <w:r w:rsidR="00E9778C" w:rsidRPr="00FC7200">
        <w:rPr>
          <w:sz w:val="26"/>
          <w:szCs w:val="26"/>
          <w:rtl/>
          <w:lang w:bidi="ar-LB"/>
        </w:rPr>
        <w:t xml:space="preserve">مة للأجهزة الجديدة، خاصة خلال </w:t>
      </w:r>
      <w:r w:rsidRPr="00FC7200">
        <w:rPr>
          <w:sz w:val="26"/>
          <w:szCs w:val="26"/>
          <w:rtl/>
          <w:lang w:bidi="ar-LB"/>
        </w:rPr>
        <w:t xml:space="preserve">سنوات </w:t>
      </w:r>
      <w:r w:rsidR="00E9778C" w:rsidRPr="00FC7200">
        <w:rPr>
          <w:sz w:val="26"/>
          <w:szCs w:val="26"/>
          <w:rtl/>
          <w:lang w:bidi="ar-LB"/>
        </w:rPr>
        <w:t xml:space="preserve">الاستخدام </w:t>
      </w:r>
      <w:r w:rsidRPr="00FC7200">
        <w:rPr>
          <w:sz w:val="26"/>
          <w:szCs w:val="26"/>
          <w:rtl/>
          <w:lang w:bidi="ar-LB"/>
        </w:rPr>
        <w:t>الأولى.</w:t>
      </w:r>
    </w:p>
    <w:p w14:paraId="6CAD0854" w14:textId="14E40CBA" w:rsidR="00AE4437" w:rsidRPr="00FC7200" w:rsidRDefault="00E9778C" w:rsidP="00B44DEE">
      <w:pPr>
        <w:pStyle w:val="Heading1"/>
        <w:bidi/>
        <w:rPr>
          <w:sz w:val="26"/>
          <w:szCs w:val="26"/>
          <w:rtl/>
          <w:lang w:bidi="ar-LB"/>
        </w:rPr>
      </w:pPr>
      <w:r w:rsidRPr="00FC7200">
        <w:rPr>
          <w:sz w:val="26"/>
          <w:szCs w:val="26"/>
          <w:rtl/>
          <w:lang w:bidi="ar-LB"/>
        </w:rPr>
        <w:t>يغطي المقاولون الأفراد حوالي نصف احتياجات الخدمة</w:t>
      </w:r>
      <w:r w:rsidR="00AE4437" w:rsidRPr="00FC7200">
        <w:rPr>
          <w:sz w:val="26"/>
          <w:szCs w:val="26"/>
          <w:rtl/>
          <w:lang w:bidi="ar-LB"/>
        </w:rPr>
        <w:t>، و</w:t>
      </w:r>
      <w:r w:rsidRPr="00FC7200">
        <w:rPr>
          <w:sz w:val="26"/>
          <w:szCs w:val="26"/>
          <w:rtl/>
          <w:lang w:bidi="ar-LB"/>
        </w:rPr>
        <w:t xml:space="preserve">تغطي ورش الخدمة 45 في </w:t>
      </w:r>
      <w:r w:rsidR="008863FD">
        <w:rPr>
          <w:sz w:val="26"/>
          <w:szCs w:val="26"/>
          <w:rtl/>
          <w:lang w:bidi="ar-LB"/>
        </w:rPr>
        <w:t>المئة</w:t>
      </w:r>
      <w:r w:rsidR="00AE4437" w:rsidRPr="00FC7200">
        <w:rPr>
          <w:sz w:val="26"/>
          <w:szCs w:val="26"/>
          <w:rtl/>
          <w:lang w:bidi="ar-LB"/>
        </w:rPr>
        <w:t>، و</w:t>
      </w:r>
      <w:r w:rsidRPr="00FC7200">
        <w:rPr>
          <w:sz w:val="26"/>
          <w:szCs w:val="26"/>
          <w:rtl/>
          <w:lang w:bidi="ar-LB"/>
        </w:rPr>
        <w:t xml:space="preserve">يعطي المستخدمون النهائيون </w:t>
      </w:r>
      <w:r w:rsidR="00AE4437" w:rsidRPr="00FC7200">
        <w:rPr>
          <w:sz w:val="26"/>
          <w:szCs w:val="26"/>
          <w:rtl/>
          <w:lang w:bidi="ar-LB"/>
        </w:rPr>
        <w:t xml:space="preserve">3 في </w:t>
      </w:r>
      <w:r w:rsidR="008863FD">
        <w:rPr>
          <w:sz w:val="26"/>
          <w:szCs w:val="26"/>
          <w:rtl/>
          <w:lang w:bidi="ar-LB"/>
        </w:rPr>
        <w:t>المئة</w:t>
      </w:r>
      <w:r w:rsidR="00AE4437" w:rsidRPr="00FC7200">
        <w:rPr>
          <w:sz w:val="26"/>
          <w:szCs w:val="26"/>
          <w:rtl/>
          <w:lang w:bidi="ar-LB"/>
        </w:rPr>
        <w:t xml:space="preserve">. </w:t>
      </w:r>
      <w:r w:rsidRPr="00FC7200">
        <w:rPr>
          <w:sz w:val="26"/>
          <w:szCs w:val="26"/>
          <w:rtl/>
          <w:lang w:bidi="ar-LB"/>
        </w:rPr>
        <w:t xml:space="preserve">ومن حيث </w:t>
      </w:r>
      <w:r w:rsidR="00AE4437" w:rsidRPr="00FC7200">
        <w:rPr>
          <w:sz w:val="26"/>
          <w:szCs w:val="26"/>
          <w:rtl/>
          <w:lang w:bidi="ar-LB"/>
        </w:rPr>
        <w:t xml:space="preserve">التعليم الرسمي، أكمل 57 في </w:t>
      </w:r>
      <w:r w:rsidR="008863FD">
        <w:rPr>
          <w:sz w:val="26"/>
          <w:szCs w:val="26"/>
          <w:rtl/>
          <w:lang w:bidi="ar-LB"/>
        </w:rPr>
        <w:t>المئة</w:t>
      </w:r>
      <w:r w:rsidR="00AE4437" w:rsidRPr="00FC7200">
        <w:rPr>
          <w:sz w:val="26"/>
          <w:szCs w:val="26"/>
          <w:rtl/>
          <w:lang w:bidi="ar-LB"/>
        </w:rPr>
        <w:t xml:space="preserve"> من جميع الفنيين تدريباً تقنياً واحداً على الأقل، مع تدريب أقل من 2 في </w:t>
      </w:r>
      <w:r w:rsidR="008863FD">
        <w:rPr>
          <w:sz w:val="26"/>
          <w:szCs w:val="26"/>
          <w:rtl/>
          <w:lang w:bidi="ar-LB"/>
        </w:rPr>
        <w:t>المئة</w:t>
      </w:r>
      <w:r w:rsidR="00AE4437" w:rsidRPr="00FC7200">
        <w:rPr>
          <w:sz w:val="26"/>
          <w:szCs w:val="26"/>
          <w:rtl/>
          <w:lang w:bidi="ar-LB"/>
        </w:rPr>
        <w:t xml:space="preserve"> </w:t>
      </w:r>
      <w:r w:rsidR="00B44DEE" w:rsidRPr="00FC7200">
        <w:rPr>
          <w:sz w:val="26"/>
          <w:szCs w:val="26"/>
          <w:rtl/>
          <w:lang w:bidi="ar-LB"/>
        </w:rPr>
        <w:t>ب</w:t>
      </w:r>
      <w:r w:rsidR="00AE4437" w:rsidRPr="00FC7200">
        <w:rPr>
          <w:sz w:val="26"/>
          <w:szCs w:val="26"/>
          <w:rtl/>
          <w:lang w:bidi="ar-LB"/>
        </w:rPr>
        <w:t>التحديد على مواد التبريد.</w:t>
      </w:r>
    </w:p>
    <w:p w14:paraId="4525640B" w14:textId="77777777" w:rsidR="00AE4437" w:rsidRPr="00FC7200" w:rsidRDefault="00AE4437" w:rsidP="00175775">
      <w:pPr>
        <w:pStyle w:val="Heading1"/>
        <w:bidi/>
        <w:rPr>
          <w:sz w:val="26"/>
          <w:szCs w:val="26"/>
          <w:rtl/>
          <w:lang w:bidi="ar-LB"/>
        </w:rPr>
      </w:pPr>
      <w:r w:rsidRPr="00FC7200">
        <w:rPr>
          <w:sz w:val="26"/>
          <w:szCs w:val="26"/>
          <w:rtl/>
          <w:lang w:bidi="ar-LB"/>
        </w:rPr>
        <w:lastRenderedPageBreak/>
        <w:t xml:space="preserve">ومن حيث القدرة التقنية، يمتلك حوالي ثلث جميع الفنيين مجموعات كاملة من أدوات الخدمة تحت تصرفهم، ويعلن ربعهم عن العمل </w:t>
      </w:r>
      <w:r w:rsidR="00B44DEE" w:rsidRPr="00FC7200">
        <w:rPr>
          <w:sz w:val="26"/>
          <w:szCs w:val="26"/>
          <w:rtl/>
          <w:lang w:bidi="ar-LB"/>
        </w:rPr>
        <w:t>بالهيدروكربونات</w:t>
      </w:r>
      <w:r w:rsidRPr="00FC7200">
        <w:rPr>
          <w:sz w:val="26"/>
          <w:szCs w:val="26"/>
          <w:rtl/>
          <w:lang w:bidi="ar-LB"/>
        </w:rPr>
        <w:t xml:space="preserve">، غالبًا بدون المعدات </w:t>
      </w:r>
      <w:r w:rsidR="00B44DEE" w:rsidRPr="00FC7200">
        <w:rPr>
          <w:sz w:val="26"/>
          <w:szCs w:val="26"/>
          <w:rtl/>
          <w:lang w:bidi="ar-LB"/>
        </w:rPr>
        <w:t>اللازمة</w:t>
      </w:r>
      <w:r w:rsidRPr="00FC7200">
        <w:rPr>
          <w:sz w:val="26"/>
          <w:szCs w:val="26"/>
          <w:rtl/>
          <w:lang w:bidi="ar-LB"/>
        </w:rPr>
        <w:t xml:space="preserve">، </w:t>
      </w:r>
      <w:r w:rsidR="00B44DEE" w:rsidRPr="00FC7200">
        <w:rPr>
          <w:sz w:val="26"/>
          <w:szCs w:val="26"/>
          <w:rtl/>
          <w:lang w:bidi="ar-LB"/>
        </w:rPr>
        <w:t>ومن المقدر أن واحدا</w:t>
      </w:r>
      <w:r w:rsidRPr="00FC7200">
        <w:rPr>
          <w:sz w:val="26"/>
          <w:szCs w:val="26"/>
          <w:rtl/>
          <w:lang w:bidi="ar-LB"/>
        </w:rPr>
        <w:t xml:space="preserve"> فقط من كل 10 فنيين مجهز</w:t>
      </w:r>
      <w:r w:rsidR="00B44DEE" w:rsidRPr="00FC7200">
        <w:rPr>
          <w:sz w:val="26"/>
          <w:szCs w:val="26"/>
          <w:rtl/>
          <w:lang w:bidi="ar-LB"/>
        </w:rPr>
        <w:t>ا</w:t>
      </w:r>
      <w:r w:rsidRPr="00FC7200">
        <w:rPr>
          <w:sz w:val="26"/>
          <w:szCs w:val="26"/>
          <w:rtl/>
          <w:lang w:bidi="ar-LB"/>
        </w:rPr>
        <w:t xml:space="preserve"> بالكامل للتعامل مع </w:t>
      </w:r>
      <w:r w:rsidR="00B44DEE" w:rsidRPr="00FC7200">
        <w:rPr>
          <w:sz w:val="26"/>
          <w:szCs w:val="26"/>
          <w:rtl/>
          <w:lang w:bidi="ar-LB"/>
        </w:rPr>
        <w:t>المواد الهيدروفلوروكربونية</w:t>
      </w:r>
      <w:r w:rsidRPr="00FC7200">
        <w:rPr>
          <w:sz w:val="26"/>
          <w:szCs w:val="26"/>
          <w:rtl/>
          <w:lang w:bidi="ar-LB"/>
        </w:rPr>
        <w:t xml:space="preserve">. </w:t>
      </w:r>
      <w:r w:rsidR="00B44DEE" w:rsidRPr="00FC7200">
        <w:rPr>
          <w:sz w:val="26"/>
          <w:szCs w:val="26"/>
          <w:rtl/>
          <w:lang w:bidi="ar-LB"/>
        </w:rPr>
        <w:t>و</w:t>
      </w:r>
      <w:r w:rsidRPr="00FC7200">
        <w:rPr>
          <w:sz w:val="26"/>
          <w:szCs w:val="26"/>
          <w:rtl/>
          <w:lang w:bidi="ar-LB"/>
        </w:rPr>
        <w:t>الغالبية العظمى تطلق غاز</w:t>
      </w:r>
      <w:r w:rsidR="00B44DEE" w:rsidRPr="00FC7200">
        <w:rPr>
          <w:sz w:val="26"/>
          <w:szCs w:val="26"/>
          <w:rtl/>
          <w:lang w:bidi="ar-LB"/>
        </w:rPr>
        <w:t>ات</w:t>
      </w:r>
      <w:r w:rsidRPr="00FC7200">
        <w:rPr>
          <w:sz w:val="26"/>
          <w:szCs w:val="26"/>
          <w:rtl/>
          <w:lang w:bidi="ar-LB"/>
        </w:rPr>
        <w:t xml:space="preserve"> التبريد في البيئة وتستخدم غاز</w:t>
      </w:r>
      <w:r w:rsidR="00B44DEE" w:rsidRPr="00FC7200">
        <w:rPr>
          <w:sz w:val="26"/>
          <w:szCs w:val="26"/>
          <w:rtl/>
          <w:lang w:bidi="ar-LB"/>
        </w:rPr>
        <w:t xml:space="preserve">ات </w:t>
      </w:r>
      <w:r w:rsidRPr="00FC7200">
        <w:rPr>
          <w:sz w:val="26"/>
          <w:szCs w:val="26"/>
          <w:rtl/>
          <w:lang w:bidi="ar-LB"/>
        </w:rPr>
        <w:t xml:space="preserve">تبريد </w:t>
      </w:r>
      <w:r w:rsidR="00B44DEE" w:rsidRPr="00FC7200">
        <w:rPr>
          <w:sz w:val="26"/>
          <w:szCs w:val="26"/>
          <w:rtl/>
          <w:lang w:bidi="ar-LB"/>
        </w:rPr>
        <w:t>مستردة</w:t>
      </w:r>
      <w:r w:rsidRPr="00FC7200">
        <w:rPr>
          <w:sz w:val="26"/>
          <w:szCs w:val="26"/>
          <w:rtl/>
          <w:lang w:bidi="ar-LB"/>
        </w:rPr>
        <w:t xml:space="preserve"> ل</w:t>
      </w:r>
      <w:r w:rsidR="00B44DEE" w:rsidRPr="00FC7200">
        <w:rPr>
          <w:sz w:val="26"/>
          <w:szCs w:val="26"/>
          <w:rtl/>
          <w:lang w:bidi="ar-LB"/>
        </w:rPr>
        <w:t xml:space="preserve">تكييف </w:t>
      </w:r>
      <w:r w:rsidRPr="00FC7200">
        <w:rPr>
          <w:sz w:val="26"/>
          <w:szCs w:val="26"/>
          <w:rtl/>
          <w:lang w:bidi="ar-LB"/>
        </w:rPr>
        <w:t xml:space="preserve">ضغط </w:t>
      </w:r>
      <w:r w:rsidR="00B44DEE" w:rsidRPr="00FC7200">
        <w:rPr>
          <w:sz w:val="26"/>
          <w:szCs w:val="26"/>
          <w:rtl/>
          <w:lang w:bidi="ar-LB"/>
        </w:rPr>
        <w:t>وكنس واختبار تسريب الأنظمة</w:t>
      </w:r>
      <w:r w:rsidR="00175775" w:rsidRPr="00FC7200">
        <w:rPr>
          <w:sz w:val="26"/>
          <w:szCs w:val="26"/>
          <w:rtl/>
          <w:lang w:bidi="ar-LB"/>
        </w:rPr>
        <w:t>،</w:t>
      </w:r>
      <w:r w:rsidRPr="00FC7200">
        <w:rPr>
          <w:sz w:val="26"/>
          <w:szCs w:val="26"/>
          <w:rtl/>
          <w:lang w:bidi="ar-LB"/>
        </w:rPr>
        <w:t xml:space="preserve"> </w:t>
      </w:r>
      <w:r w:rsidR="00175775" w:rsidRPr="00FC7200">
        <w:rPr>
          <w:sz w:val="26"/>
          <w:szCs w:val="26"/>
          <w:rtl/>
          <w:lang w:bidi="ar-LB"/>
        </w:rPr>
        <w:t>و</w:t>
      </w:r>
      <w:r w:rsidRPr="00FC7200">
        <w:rPr>
          <w:sz w:val="26"/>
          <w:szCs w:val="26"/>
          <w:rtl/>
          <w:lang w:bidi="ar-LB"/>
        </w:rPr>
        <w:t xml:space="preserve">يستخدم عدد قليل جدًا من الفنيين ممارسات جيدة للتخلص من غاز التبريد </w:t>
      </w:r>
      <w:r w:rsidR="00175775" w:rsidRPr="00FC7200">
        <w:rPr>
          <w:sz w:val="26"/>
          <w:szCs w:val="26"/>
          <w:rtl/>
          <w:lang w:bidi="ar-LB"/>
        </w:rPr>
        <w:t>واستردادها</w:t>
      </w:r>
      <w:r w:rsidRPr="00FC7200">
        <w:rPr>
          <w:sz w:val="26"/>
          <w:szCs w:val="26"/>
          <w:rtl/>
          <w:lang w:bidi="ar-LB"/>
        </w:rPr>
        <w:t>.</w:t>
      </w:r>
    </w:p>
    <w:p w14:paraId="467BD8A1" w14:textId="77777777" w:rsidR="00AE4437" w:rsidRPr="00FC7200" w:rsidRDefault="00703146" w:rsidP="00AE4437">
      <w:pPr>
        <w:pStyle w:val="Heading1"/>
        <w:numPr>
          <w:ilvl w:val="0"/>
          <w:numId w:val="0"/>
        </w:numPr>
        <w:bidi/>
        <w:spacing w:before="240"/>
        <w:rPr>
          <w:i/>
          <w:iCs/>
          <w:sz w:val="26"/>
          <w:szCs w:val="26"/>
          <w:u w:val="single"/>
          <w:rtl/>
          <w:lang w:bidi="ar-LB"/>
        </w:rPr>
      </w:pPr>
      <w:r w:rsidRPr="00FC7200">
        <w:rPr>
          <w:i/>
          <w:iCs/>
          <w:sz w:val="26"/>
          <w:szCs w:val="26"/>
          <w:u w:val="single"/>
          <w:rtl/>
          <w:lang w:bidi="ar-LB"/>
        </w:rPr>
        <w:t xml:space="preserve">التدريب وإصدار </w:t>
      </w:r>
      <w:r w:rsidR="00AE4437" w:rsidRPr="00FC7200">
        <w:rPr>
          <w:i/>
          <w:iCs/>
          <w:sz w:val="26"/>
          <w:szCs w:val="26"/>
          <w:u w:val="single"/>
          <w:rtl/>
          <w:lang w:bidi="ar-LB"/>
        </w:rPr>
        <w:t>شهادات</w:t>
      </w:r>
      <w:r w:rsidRPr="00FC7200">
        <w:rPr>
          <w:i/>
          <w:iCs/>
          <w:sz w:val="26"/>
          <w:szCs w:val="26"/>
          <w:u w:val="single"/>
          <w:rtl/>
          <w:lang w:bidi="ar-LB"/>
        </w:rPr>
        <w:t xml:space="preserve"> الاعتماد</w:t>
      </w:r>
    </w:p>
    <w:p w14:paraId="18328224" w14:textId="5D17871C" w:rsidR="009A58C8" w:rsidRDefault="00703146" w:rsidP="00703146">
      <w:pPr>
        <w:pStyle w:val="Heading1"/>
        <w:bidi/>
        <w:spacing w:before="240"/>
        <w:rPr>
          <w:sz w:val="26"/>
          <w:szCs w:val="26"/>
          <w:rtl/>
          <w:lang w:bidi="ar-LB"/>
        </w:rPr>
      </w:pPr>
      <w:r w:rsidRPr="00FC7200">
        <w:rPr>
          <w:sz w:val="26"/>
          <w:szCs w:val="26"/>
          <w:rtl/>
          <w:lang w:bidi="ar-LB"/>
        </w:rPr>
        <w:t>يوجد</w:t>
      </w:r>
      <w:r w:rsidR="009A58C8" w:rsidRPr="00FC7200">
        <w:rPr>
          <w:sz w:val="26"/>
          <w:szCs w:val="26"/>
          <w:lang w:bidi="ar-LB"/>
        </w:rPr>
        <w:t xml:space="preserve">18 </w:t>
      </w:r>
      <w:r w:rsidR="009A58C8" w:rsidRPr="00FC7200">
        <w:rPr>
          <w:sz w:val="26"/>
          <w:szCs w:val="26"/>
          <w:rtl/>
          <w:lang w:bidi="ar-LB"/>
        </w:rPr>
        <w:t>معهد</w:t>
      </w:r>
      <w:r w:rsidRPr="00FC7200">
        <w:rPr>
          <w:sz w:val="26"/>
          <w:szCs w:val="26"/>
          <w:rtl/>
          <w:lang w:bidi="ar-LB"/>
        </w:rPr>
        <w:t xml:space="preserve"> تدريب لفنيي التبريد في البل</w:t>
      </w:r>
      <w:r w:rsidR="00AE4437" w:rsidRPr="00FC7200">
        <w:rPr>
          <w:sz w:val="26"/>
          <w:szCs w:val="26"/>
          <w:rtl/>
          <w:lang w:bidi="ar-LB"/>
        </w:rPr>
        <w:t xml:space="preserve">د، </w:t>
      </w:r>
      <w:r w:rsidRPr="00FC7200">
        <w:rPr>
          <w:sz w:val="26"/>
          <w:szCs w:val="26"/>
          <w:rtl/>
          <w:lang w:bidi="ar-LB"/>
        </w:rPr>
        <w:t xml:space="preserve">يشارك </w:t>
      </w:r>
      <w:r w:rsidR="00AE4437" w:rsidRPr="00FC7200">
        <w:rPr>
          <w:sz w:val="26"/>
          <w:szCs w:val="26"/>
          <w:rtl/>
          <w:lang w:bidi="ar-LB"/>
        </w:rPr>
        <w:t>ثمانية منهم في خطة إدارة إزالة المواد الهيدروكلوروفلوروكربونية ويعتزمون مواصلة تقديم التدريب المخصص في إطار</w:t>
      </w:r>
      <w:r w:rsidRPr="00FC7200">
        <w:rPr>
          <w:sz w:val="26"/>
          <w:szCs w:val="26"/>
          <w:rtl/>
          <w:lang w:bidi="ar-LB"/>
        </w:rPr>
        <w:t xml:space="preserve"> خطة تنفيذ تعديل كيغالي للمواد الهيدروفلوروكربونية.</w:t>
      </w:r>
      <w:r w:rsidR="00AE4437" w:rsidRPr="00FC7200">
        <w:rPr>
          <w:sz w:val="26"/>
          <w:szCs w:val="26"/>
          <w:rtl/>
          <w:lang w:bidi="ar-LB"/>
        </w:rPr>
        <w:t xml:space="preserve"> </w:t>
      </w:r>
      <w:r w:rsidRPr="00FC7200">
        <w:rPr>
          <w:sz w:val="26"/>
          <w:szCs w:val="26"/>
          <w:rtl/>
          <w:lang w:bidi="ar-LB"/>
        </w:rPr>
        <w:t>و</w:t>
      </w:r>
      <w:r w:rsidR="00AE4437" w:rsidRPr="00FC7200">
        <w:rPr>
          <w:sz w:val="26"/>
          <w:szCs w:val="26"/>
          <w:rtl/>
          <w:lang w:bidi="ar-LB"/>
        </w:rPr>
        <w:t xml:space="preserve">يتولى المجلس الوطني لتوحيد </w:t>
      </w:r>
      <w:r w:rsidRPr="00FC7200">
        <w:rPr>
          <w:sz w:val="26"/>
          <w:szCs w:val="26"/>
          <w:rtl/>
          <w:lang w:bidi="ar-LB"/>
        </w:rPr>
        <w:t>المقاييس واعتماد مهارات العمل</w:t>
      </w:r>
      <w:r w:rsidR="00AE4437" w:rsidRPr="00FC7200">
        <w:rPr>
          <w:sz w:val="26"/>
          <w:szCs w:val="26"/>
          <w:rtl/>
          <w:lang w:bidi="ar-LB"/>
        </w:rPr>
        <w:t xml:space="preserve"> التابع لوزارة التعليم العام، مسؤولية تطوير وإدارة الكفاءة الفنية ومعايير التدريب. </w:t>
      </w:r>
      <w:r w:rsidRPr="00FC7200">
        <w:rPr>
          <w:sz w:val="26"/>
          <w:szCs w:val="26"/>
          <w:rtl/>
          <w:lang w:bidi="ar-LB"/>
        </w:rPr>
        <w:t>و</w:t>
      </w:r>
      <w:r w:rsidR="00AE4437" w:rsidRPr="00FC7200">
        <w:rPr>
          <w:sz w:val="26"/>
          <w:szCs w:val="26"/>
          <w:rtl/>
          <w:lang w:bidi="ar-LB"/>
        </w:rPr>
        <w:t xml:space="preserve">في الوقت الحالي، من بين المعايير الوطنية الخمسة المعتمدة لقطاع </w:t>
      </w:r>
      <w:r w:rsidRPr="00FC7200">
        <w:rPr>
          <w:sz w:val="26"/>
          <w:szCs w:val="26"/>
          <w:rtl/>
          <w:lang w:bidi="ar-LB"/>
        </w:rPr>
        <w:t>التبريد</w:t>
      </w:r>
      <w:r w:rsidR="00AE4437" w:rsidRPr="00FC7200">
        <w:rPr>
          <w:sz w:val="26"/>
          <w:szCs w:val="26"/>
          <w:rtl/>
          <w:lang w:bidi="ar-LB"/>
        </w:rPr>
        <w:t xml:space="preserve"> وتكييف الهواء،</w:t>
      </w:r>
      <w:r w:rsidR="00AE4437" w:rsidRPr="00FC7200">
        <w:rPr>
          <w:rStyle w:val="FootnoteReference"/>
          <w:sz w:val="26"/>
          <w:szCs w:val="26"/>
          <w:lang w:bidi="ar-LB"/>
        </w:rPr>
        <w:footnoteReference w:id="9"/>
      </w:r>
      <w:r w:rsidRPr="00FC7200">
        <w:rPr>
          <w:sz w:val="26"/>
          <w:szCs w:val="26"/>
          <w:rtl/>
          <w:lang w:bidi="ar-LB"/>
        </w:rPr>
        <w:t xml:space="preserve"> </w:t>
      </w:r>
      <w:r w:rsidR="00AE4437" w:rsidRPr="00FC7200">
        <w:rPr>
          <w:sz w:val="26"/>
          <w:szCs w:val="26"/>
          <w:rtl/>
          <w:lang w:bidi="ar-LB"/>
        </w:rPr>
        <w:t xml:space="preserve">هناك ثلاثة معايير تنظم تدريب </w:t>
      </w:r>
      <w:r w:rsidRPr="00FC7200">
        <w:rPr>
          <w:sz w:val="26"/>
          <w:szCs w:val="26"/>
          <w:rtl/>
          <w:lang w:bidi="ar-LB"/>
        </w:rPr>
        <w:t>واعتماد ا</w:t>
      </w:r>
      <w:r w:rsidR="00AE4437" w:rsidRPr="00FC7200">
        <w:rPr>
          <w:sz w:val="26"/>
          <w:szCs w:val="26"/>
          <w:rtl/>
          <w:lang w:bidi="ar-LB"/>
        </w:rPr>
        <w:t xml:space="preserve">لموظفين </w:t>
      </w:r>
      <w:r w:rsidRPr="00FC7200">
        <w:rPr>
          <w:sz w:val="26"/>
          <w:szCs w:val="26"/>
          <w:rtl/>
          <w:lang w:bidi="ar-LB"/>
        </w:rPr>
        <w:t>القائمين</w:t>
      </w:r>
      <w:r w:rsidR="00AE4437" w:rsidRPr="00FC7200">
        <w:rPr>
          <w:sz w:val="26"/>
          <w:szCs w:val="26"/>
          <w:rtl/>
          <w:lang w:bidi="ar-LB"/>
        </w:rPr>
        <w:t xml:space="preserve"> بتركيب وتشغيل وصيانة وبدء تشغيل معدات تكييف الهواء. ولم يتم بعد النظر في </w:t>
      </w:r>
      <w:r w:rsidRPr="00FC7200">
        <w:rPr>
          <w:sz w:val="26"/>
          <w:szCs w:val="26"/>
          <w:rtl/>
          <w:lang w:bidi="ar-LB"/>
        </w:rPr>
        <w:t>منح شهادات</w:t>
      </w:r>
      <w:r w:rsidR="00AE4437" w:rsidRPr="00FC7200">
        <w:rPr>
          <w:sz w:val="26"/>
          <w:szCs w:val="26"/>
          <w:rtl/>
          <w:lang w:bidi="ar-LB"/>
        </w:rPr>
        <w:t xml:space="preserve"> في التعامل مع مواد التبريد ذات القدرة المنخفضة أو المعدومة على إحداث الاحترار العالمي، مثل ثاني أكسيد الكربون والهيدروكربونات، المستخدمة في ال</w:t>
      </w:r>
      <w:r w:rsidRPr="00FC7200">
        <w:rPr>
          <w:sz w:val="26"/>
          <w:szCs w:val="26"/>
          <w:rtl/>
          <w:lang w:bidi="ar-LB"/>
        </w:rPr>
        <w:t>أجهزة المتوسطة والكبيرة الحجم.</w:t>
      </w:r>
    </w:p>
    <w:p w14:paraId="64B756E6" w14:textId="77777777" w:rsidR="00AE4437" w:rsidRPr="00FC7200" w:rsidRDefault="00703146" w:rsidP="00703146">
      <w:pPr>
        <w:bidi/>
        <w:spacing w:after="240"/>
        <w:rPr>
          <w:i/>
          <w:iCs/>
          <w:sz w:val="26"/>
          <w:szCs w:val="26"/>
          <w:u w:val="single"/>
          <w:rtl/>
          <w:lang w:bidi="ar-LB"/>
        </w:rPr>
      </w:pPr>
      <w:r w:rsidRPr="00FC7200">
        <w:rPr>
          <w:i/>
          <w:iCs/>
          <w:sz w:val="26"/>
          <w:szCs w:val="26"/>
          <w:u w:val="single"/>
          <w:rtl/>
          <w:lang w:bidi="ar-LB"/>
        </w:rPr>
        <w:t>استرداد وإعادة تدوير واستصلاح</w:t>
      </w:r>
      <w:r w:rsidR="00AE4437" w:rsidRPr="00FC7200">
        <w:rPr>
          <w:i/>
          <w:iCs/>
          <w:sz w:val="26"/>
          <w:szCs w:val="26"/>
          <w:u w:val="single"/>
          <w:rtl/>
          <w:lang w:bidi="ar-LB"/>
        </w:rPr>
        <w:t xml:space="preserve"> </w:t>
      </w:r>
      <w:r w:rsidRPr="00FC7200">
        <w:rPr>
          <w:i/>
          <w:iCs/>
          <w:sz w:val="26"/>
          <w:szCs w:val="26"/>
          <w:u w:val="single"/>
          <w:rtl/>
          <w:lang w:bidi="ar-LB"/>
        </w:rPr>
        <w:t>مواد التبريد</w:t>
      </w:r>
    </w:p>
    <w:p w14:paraId="688D9BC1" w14:textId="49478532" w:rsidR="00AE4437" w:rsidRPr="00FC7200" w:rsidRDefault="00AE4437" w:rsidP="0097560D">
      <w:pPr>
        <w:pStyle w:val="Heading1"/>
        <w:shd w:val="clear" w:color="auto" w:fill="FFFFFF" w:themeFill="background1"/>
        <w:bidi/>
        <w:rPr>
          <w:sz w:val="26"/>
          <w:szCs w:val="26"/>
          <w:rtl/>
          <w:lang w:bidi="ar-LB"/>
        </w:rPr>
      </w:pPr>
      <w:r w:rsidRPr="00FC7200">
        <w:rPr>
          <w:sz w:val="26"/>
          <w:szCs w:val="26"/>
          <w:rtl/>
          <w:lang w:bidi="ar-LB"/>
        </w:rPr>
        <w:t xml:space="preserve">يوجد حاليًا سبعة مراكز </w:t>
      </w:r>
      <w:r w:rsidR="00C96F45" w:rsidRPr="00FC7200">
        <w:rPr>
          <w:sz w:val="26"/>
          <w:szCs w:val="26"/>
          <w:rtl/>
          <w:lang w:bidi="ar-LB"/>
        </w:rPr>
        <w:t>لاسترداد</w:t>
      </w:r>
      <w:r w:rsidRPr="00FC7200">
        <w:rPr>
          <w:sz w:val="26"/>
          <w:szCs w:val="26"/>
          <w:rtl/>
          <w:lang w:bidi="ar-LB"/>
        </w:rPr>
        <w:t xml:space="preserve"> </w:t>
      </w:r>
      <w:r w:rsidR="00C96F45" w:rsidRPr="00FC7200">
        <w:rPr>
          <w:sz w:val="26"/>
          <w:szCs w:val="26"/>
          <w:rtl/>
          <w:lang w:bidi="ar-LB"/>
        </w:rPr>
        <w:t xml:space="preserve">وإعادة تدوير واستصلاح </w:t>
      </w:r>
      <w:r w:rsidRPr="00FC7200">
        <w:rPr>
          <w:sz w:val="26"/>
          <w:szCs w:val="26"/>
          <w:rtl/>
          <w:lang w:bidi="ar-LB"/>
        </w:rPr>
        <w:t xml:space="preserve">غازات التبريد و24 مركزًا للتجميع والتخريد في المكسيك. ومن بين مراكز </w:t>
      </w:r>
      <w:r w:rsidR="00C96F45" w:rsidRPr="00FC7200">
        <w:rPr>
          <w:sz w:val="26"/>
          <w:szCs w:val="26"/>
          <w:rtl/>
          <w:lang w:bidi="ar-LB"/>
        </w:rPr>
        <w:t xml:space="preserve">استرداد وإعادة تدوير واستصلاح غازات التبريد </w:t>
      </w:r>
      <w:r w:rsidRPr="00FC7200">
        <w:rPr>
          <w:sz w:val="26"/>
          <w:szCs w:val="26"/>
          <w:rtl/>
          <w:lang w:bidi="ar-LB"/>
        </w:rPr>
        <w:t xml:space="preserve">السبعة العاملة، يجري تعزيز مركزين في إطار خطة إدارة إزالة المواد الهيدروكلوروفلوروكربونية. </w:t>
      </w:r>
      <w:r w:rsidR="00C96F45" w:rsidRPr="00FC7200">
        <w:rPr>
          <w:sz w:val="26"/>
          <w:szCs w:val="26"/>
          <w:rtl/>
          <w:lang w:bidi="ar-LB"/>
        </w:rPr>
        <w:t>وتستلم ثلاثة مراكز ثلاجات تجارية ل</w:t>
      </w:r>
      <w:r w:rsidRPr="00FC7200">
        <w:rPr>
          <w:sz w:val="26"/>
          <w:szCs w:val="26"/>
          <w:rtl/>
          <w:lang w:bidi="ar-LB"/>
        </w:rPr>
        <w:t>تخريد</w:t>
      </w:r>
      <w:r w:rsidR="00C96F45" w:rsidRPr="00FC7200">
        <w:rPr>
          <w:sz w:val="26"/>
          <w:szCs w:val="26"/>
          <w:rtl/>
          <w:lang w:bidi="ar-LB"/>
        </w:rPr>
        <w:t xml:space="preserve">ها وإعادة </w:t>
      </w:r>
      <w:r w:rsidRPr="00FC7200">
        <w:rPr>
          <w:sz w:val="26"/>
          <w:szCs w:val="26"/>
          <w:rtl/>
          <w:lang w:bidi="ar-LB"/>
        </w:rPr>
        <w:t>تدوير</w:t>
      </w:r>
      <w:r w:rsidR="00C96F45" w:rsidRPr="00FC7200">
        <w:rPr>
          <w:sz w:val="26"/>
          <w:szCs w:val="26"/>
          <w:rtl/>
          <w:lang w:bidi="ar-LB"/>
        </w:rPr>
        <w:t>ها</w:t>
      </w:r>
      <w:r w:rsidRPr="00FC7200">
        <w:rPr>
          <w:sz w:val="26"/>
          <w:szCs w:val="26"/>
          <w:rtl/>
          <w:lang w:bidi="ar-LB"/>
        </w:rPr>
        <w:t xml:space="preserve">، </w:t>
      </w:r>
      <w:r w:rsidR="00C96F45" w:rsidRPr="00FC7200">
        <w:rPr>
          <w:sz w:val="26"/>
          <w:szCs w:val="26"/>
          <w:rtl/>
          <w:lang w:bidi="ar-LB"/>
        </w:rPr>
        <w:t>ويدمر مركز واحد</w:t>
      </w:r>
      <w:r w:rsidR="00FD534E" w:rsidRPr="00FC7200">
        <w:rPr>
          <w:sz w:val="26"/>
          <w:szCs w:val="26"/>
          <w:rtl/>
          <w:lang w:bidi="ar-LB"/>
        </w:rPr>
        <w:t xml:space="preserve"> هو </w:t>
      </w:r>
      <w:r w:rsidR="009A58C8" w:rsidRPr="00FC7200">
        <w:rPr>
          <w:sz w:val="26"/>
          <w:szCs w:val="26"/>
          <w:rtl/>
          <w:lang w:bidi="ar-LB"/>
        </w:rPr>
        <w:t>كويموباسيكوس (</w:t>
      </w:r>
      <w:r w:rsidR="0097560D" w:rsidRPr="00FC7200">
        <w:rPr>
          <w:sz w:val="26"/>
          <w:szCs w:val="26"/>
          <w:lang w:bidi="ar-LB"/>
        </w:rPr>
        <w:t>Quimobásicos</w:t>
      </w:r>
      <w:r w:rsidRPr="00FC7200">
        <w:rPr>
          <w:sz w:val="26"/>
          <w:szCs w:val="26"/>
          <w:rtl/>
          <w:lang w:bidi="ar-LB"/>
        </w:rPr>
        <w:t xml:space="preserve">) مواد التبريد، ويفكر مركزان حاليًا في النقل </w:t>
      </w:r>
      <w:r w:rsidR="00701FF9">
        <w:rPr>
          <w:sz w:val="26"/>
          <w:szCs w:val="26"/>
          <w:rtl/>
          <w:lang w:bidi="ar-LB"/>
        </w:rPr>
        <w:t>ا</w:t>
      </w:r>
      <w:r w:rsidR="00C96F45" w:rsidRPr="00FC7200">
        <w:rPr>
          <w:sz w:val="26"/>
          <w:szCs w:val="26"/>
          <w:rtl/>
          <w:lang w:bidi="ar-LB"/>
        </w:rPr>
        <w:t>نهما</w:t>
      </w:r>
      <w:r w:rsidRPr="00FC7200">
        <w:rPr>
          <w:sz w:val="26"/>
          <w:szCs w:val="26"/>
          <w:rtl/>
          <w:lang w:bidi="ar-LB"/>
        </w:rPr>
        <w:t xml:space="preserve"> يعملان جزئيًا فقط.</w:t>
      </w:r>
    </w:p>
    <w:p w14:paraId="1B9D3207" w14:textId="3F39B375" w:rsidR="00AE4437" w:rsidRPr="00FC7200" w:rsidRDefault="00AE4437" w:rsidP="003E2170">
      <w:pPr>
        <w:pStyle w:val="Heading1"/>
        <w:shd w:val="clear" w:color="auto" w:fill="FFFFFF" w:themeFill="background1"/>
        <w:bidi/>
        <w:rPr>
          <w:sz w:val="26"/>
          <w:szCs w:val="26"/>
          <w:rtl/>
          <w:lang w:bidi="ar-LB"/>
        </w:rPr>
      </w:pPr>
      <w:r w:rsidRPr="00FC7200">
        <w:rPr>
          <w:sz w:val="26"/>
          <w:szCs w:val="26"/>
          <w:rtl/>
          <w:lang w:bidi="ar-LB"/>
        </w:rPr>
        <w:t xml:space="preserve">تم تجهيز معظم مرافق </w:t>
      </w:r>
      <w:r w:rsidR="000A35FE" w:rsidRPr="00FC7200">
        <w:rPr>
          <w:sz w:val="26"/>
          <w:szCs w:val="26"/>
          <w:rtl/>
          <w:lang w:bidi="ar-LB"/>
        </w:rPr>
        <w:t xml:space="preserve">استرداد وإعادة تدوير واستصلاح غازات التبريد </w:t>
      </w:r>
      <w:r w:rsidRPr="00FC7200">
        <w:rPr>
          <w:sz w:val="26"/>
          <w:szCs w:val="26"/>
          <w:rtl/>
          <w:lang w:bidi="ar-LB"/>
        </w:rPr>
        <w:t xml:space="preserve">في المكسيك بآلات استرداد محمولة ووحدات </w:t>
      </w:r>
      <w:r w:rsidR="000A35FE" w:rsidRPr="00FC7200">
        <w:rPr>
          <w:sz w:val="26"/>
          <w:szCs w:val="26"/>
          <w:rtl/>
          <w:lang w:bidi="ar-LB"/>
        </w:rPr>
        <w:t xml:space="preserve">استرداد ثابتة، </w:t>
      </w:r>
      <w:r w:rsidRPr="00FC7200">
        <w:rPr>
          <w:sz w:val="26"/>
          <w:szCs w:val="26"/>
          <w:rtl/>
          <w:lang w:bidi="ar-LB"/>
        </w:rPr>
        <w:t xml:space="preserve">التي يمكن استخدامها لعدد محدود من الغازات. </w:t>
      </w:r>
      <w:r w:rsidR="000A35FE" w:rsidRPr="00FC7200">
        <w:rPr>
          <w:sz w:val="26"/>
          <w:szCs w:val="26"/>
          <w:rtl/>
          <w:lang w:bidi="ar-LB"/>
        </w:rPr>
        <w:t xml:space="preserve">ومواد التبريد الرئيسية التي </w:t>
      </w:r>
      <w:r w:rsidRPr="00FC7200">
        <w:rPr>
          <w:sz w:val="26"/>
          <w:szCs w:val="26"/>
          <w:rtl/>
          <w:lang w:bidi="ar-LB"/>
        </w:rPr>
        <w:t xml:space="preserve">تم استردادها ومعالجتها في مراكز </w:t>
      </w:r>
      <w:r w:rsidR="000A35FE" w:rsidRPr="00FC7200">
        <w:rPr>
          <w:sz w:val="26"/>
          <w:szCs w:val="26"/>
          <w:rtl/>
          <w:lang w:bidi="ar-LB"/>
        </w:rPr>
        <w:t xml:space="preserve">استرداد وإعادة تدوير واستصلاح غازات التبريد </w:t>
      </w:r>
      <w:r w:rsidRPr="00FC7200">
        <w:rPr>
          <w:sz w:val="26"/>
          <w:szCs w:val="26"/>
          <w:rtl/>
          <w:lang w:bidi="ar-LB"/>
        </w:rPr>
        <w:t>هي</w:t>
      </w:r>
      <w:r w:rsidR="000A35FE" w:rsidRPr="00FC7200">
        <w:rPr>
          <w:sz w:val="26"/>
          <w:szCs w:val="26"/>
          <w:rtl/>
          <w:lang w:bidi="ar-LB"/>
        </w:rPr>
        <w:t xml:space="preserve"> الهيدروكلوروفلوروكربون-22</w:t>
      </w:r>
      <w:r w:rsidRPr="00FC7200">
        <w:rPr>
          <w:sz w:val="26"/>
          <w:szCs w:val="26"/>
          <w:rtl/>
          <w:lang w:bidi="ar-LB"/>
        </w:rPr>
        <w:t xml:space="preserve"> </w:t>
      </w:r>
      <w:r w:rsidR="000A35FE" w:rsidRPr="00FC7200">
        <w:rPr>
          <w:sz w:val="26"/>
          <w:szCs w:val="26"/>
          <w:rtl/>
          <w:lang w:bidi="ar-LB"/>
        </w:rPr>
        <w:t>والهيدروفلوروكربون-</w:t>
      </w:r>
      <w:r w:rsidR="000A35FE" w:rsidRPr="00FC7200">
        <w:rPr>
          <w:sz w:val="26"/>
          <w:szCs w:val="26"/>
          <w:lang w:bidi="ar-LB"/>
        </w:rPr>
        <w:t>134</w:t>
      </w:r>
      <w:r w:rsidR="009A58C8" w:rsidRPr="00FC7200">
        <w:rPr>
          <w:sz w:val="26"/>
          <w:szCs w:val="26"/>
          <w:lang w:bidi="ar-LB"/>
        </w:rPr>
        <w:t>a</w:t>
      </w:r>
      <w:r w:rsidR="009A58C8" w:rsidRPr="00FC7200">
        <w:rPr>
          <w:sz w:val="26"/>
          <w:szCs w:val="26"/>
          <w:rtl/>
          <w:lang w:bidi="ar-LB"/>
        </w:rPr>
        <w:t xml:space="preserve"> والمواد</w:t>
      </w:r>
      <w:r w:rsidR="000A35FE" w:rsidRPr="00FC7200">
        <w:rPr>
          <w:sz w:val="26"/>
          <w:szCs w:val="26"/>
          <w:lang w:bidi="ar-LB"/>
        </w:rPr>
        <w:t xml:space="preserve"> R</w:t>
      </w:r>
      <w:r w:rsidR="000A35FE" w:rsidRPr="00FC7200">
        <w:rPr>
          <w:sz w:val="26"/>
          <w:szCs w:val="26"/>
          <w:lang w:bidi="ar-LB"/>
        </w:rPr>
        <w:noBreakHyphen/>
        <w:t xml:space="preserve">404A </w:t>
      </w:r>
      <w:r w:rsidR="000A35FE" w:rsidRPr="00FC7200">
        <w:rPr>
          <w:sz w:val="26"/>
          <w:szCs w:val="26"/>
          <w:rtl/>
          <w:lang w:bidi="ar-LB"/>
        </w:rPr>
        <w:t>و</w:t>
      </w:r>
      <w:r w:rsidR="000A35FE" w:rsidRPr="00FC7200">
        <w:rPr>
          <w:sz w:val="26"/>
          <w:szCs w:val="26"/>
          <w:lang w:bidi="ar-LB"/>
        </w:rPr>
        <w:t xml:space="preserve"> R</w:t>
      </w:r>
      <w:r w:rsidR="000A35FE" w:rsidRPr="00FC7200">
        <w:rPr>
          <w:sz w:val="26"/>
          <w:szCs w:val="26"/>
          <w:lang w:bidi="ar-LB"/>
        </w:rPr>
        <w:noBreakHyphen/>
        <w:t xml:space="preserve">410A </w:t>
      </w:r>
      <w:r w:rsidR="00701FF9" w:rsidRPr="00FC7200">
        <w:rPr>
          <w:sz w:val="26"/>
          <w:szCs w:val="26"/>
          <w:rtl/>
          <w:lang w:bidi="ar-LB"/>
        </w:rPr>
        <w:t xml:space="preserve">و </w:t>
      </w:r>
      <w:r w:rsidR="00701FF9" w:rsidRPr="00FC7200">
        <w:rPr>
          <w:sz w:val="26"/>
          <w:szCs w:val="26"/>
          <w:lang w:bidi="ar-LB"/>
        </w:rPr>
        <w:t>R</w:t>
      </w:r>
      <w:r w:rsidR="000A35FE" w:rsidRPr="00FC7200">
        <w:rPr>
          <w:sz w:val="26"/>
          <w:szCs w:val="26"/>
          <w:lang w:bidi="ar-LB"/>
        </w:rPr>
        <w:noBreakHyphen/>
        <w:t>507</w:t>
      </w:r>
      <w:r w:rsidR="003E2170" w:rsidRPr="00FC7200">
        <w:rPr>
          <w:sz w:val="26"/>
          <w:szCs w:val="26"/>
          <w:rtl/>
          <w:lang w:bidi="ar-LB"/>
        </w:rPr>
        <w:t xml:space="preserve">، </w:t>
      </w:r>
      <w:r w:rsidRPr="00FC7200">
        <w:rPr>
          <w:sz w:val="26"/>
          <w:szCs w:val="26"/>
          <w:rtl/>
          <w:lang w:bidi="ar-LB"/>
        </w:rPr>
        <w:t xml:space="preserve">ولا تستطيع معظم وحدات </w:t>
      </w:r>
      <w:r w:rsidR="003E2170" w:rsidRPr="00FC7200">
        <w:rPr>
          <w:sz w:val="26"/>
          <w:szCs w:val="26"/>
          <w:rtl/>
          <w:lang w:bidi="ar-LB"/>
        </w:rPr>
        <w:t>الاستصلاح</w:t>
      </w:r>
      <w:r w:rsidRPr="00FC7200">
        <w:rPr>
          <w:sz w:val="26"/>
          <w:szCs w:val="26"/>
          <w:rtl/>
          <w:lang w:bidi="ar-LB"/>
        </w:rPr>
        <w:t xml:space="preserve"> التعرف على </w:t>
      </w:r>
      <w:r w:rsidR="003E2170" w:rsidRPr="00FC7200">
        <w:rPr>
          <w:sz w:val="26"/>
          <w:szCs w:val="26"/>
          <w:rtl/>
          <w:lang w:bidi="ar-LB"/>
        </w:rPr>
        <w:t>الخلطات</w:t>
      </w:r>
      <w:r w:rsidRPr="00FC7200">
        <w:rPr>
          <w:sz w:val="26"/>
          <w:szCs w:val="26"/>
          <w:rtl/>
          <w:lang w:bidi="ar-LB"/>
        </w:rPr>
        <w:t xml:space="preserve"> </w:t>
      </w:r>
      <w:r w:rsidR="003E2170" w:rsidRPr="00FC7200">
        <w:rPr>
          <w:sz w:val="26"/>
          <w:szCs w:val="26"/>
          <w:rtl/>
          <w:lang w:bidi="ar-LB"/>
        </w:rPr>
        <w:t>ال</w:t>
      </w:r>
      <w:r w:rsidRPr="00FC7200">
        <w:rPr>
          <w:sz w:val="26"/>
          <w:szCs w:val="26"/>
          <w:rtl/>
          <w:lang w:bidi="ar-LB"/>
        </w:rPr>
        <w:t xml:space="preserve">أخرى أو </w:t>
      </w:r>
      <w:r w:rsidR="003E2170" w:rsidRPr="00FC7200">
        <w:rPr>
          <w:sz w:val="26"/>
          <w:szCs w:val="26"/>
          <w:rtl/>
          <w:lang w:bidi="ar-LB"/>
        </w:rPr>
        <w:t xml:space="preserve">المواد الهيدروفلوروكربونية </w:t>
      </w:r>
      <w:r w:rsidRPr="00FC7200">
        <w:rPr>
          <w:sz w:val="26"/>
          <w:szCs w:val="26"/>
          <w:rtl/>
          <w:lang w:bidi="ar-LB"/>
        </w:rPr>
        <w:t xml:space="preserve">الانتقالية مثل </w:t>
      </w:r>
      <w:r w:rsidR="003E2170" w:rsidRPr="00FC7200">
        <w:rPr>
          <w:sz w:val="26"/>
          <w:szCs w:val="26"/>
          <w:rtl/>
          <w:lang w:bidi="ar-LB"/>
        </w:rPr>
        <w:t>الهيدروفلوروكربون</w:t>
      </w:r>
      <w:r w:rsidRPr="00FC7200">
        <w:rPr>
          <w:sz w:val="26"/>
          <w:szCs w:val="26"/>
          <w:rtl/>
          <w:lang w:bidi="ar-LB"/>
        </w:rPr>
        <w:t xml:space="preserve">-32. </w:t>
      </w:r>
      <w:r w:rsidR="003E2170" w:rsidRPr="00FC7200">
        <w:rPr>
          <w:sz w:val="26"/>
          <w:szCs w:val="26"/>
          <w:rtl/>
          <w:lang w:bidi="ar-LB"/>
        </w:rPr>
        <w:t>و</w:t>
      </w:r>
      <w:r w:rsidRPr="00FC7200">
        <w:rPr>
          <w:sz w:val="26"/>
          <w:szCs w:val="26"/>
          <w:rtl/>
          <w:lang w:bidi="ar-LB"/>
        </w:rPr>
        <w:t xml:space="preserve">هناك أيضًا العديد من المناطق </w:t>
      </w:r>
      <w:r w:rsidR="003E2170" w:rsidRPr="00FC7200">
        <w:rPr>
          <w:sz w:val="26"/>
          <w:szCs w:val="26"/>
          <w:rtl/>
          <w:lang w:bidi="ar-LB"/>
        </w:rPr>
        <w:t xml:space="preserve">التي تستخدم فيها </w:t>
      </w:r>
      <w:r w:rsidRPr="00FC7200">
        <w:rPr>
          <w:sz w:val="26"/>
          <w:szCs w:val="26"/>
          <w:rtl/>
          <w:lang w:bidi="ar-LB"/>
        </w:rPr>
        <w:t xml:space="preserve">معدات </w:t>
      </w:r>
      <w:r w:rsidR="003E2170" w:rsidRPr="00FC7200">
        <w:rPr>
          <w:sz w:val="26"/>
          <w:szCs w:val="26"/>
          <w:rtl/>
          <w:lang w:bidi="ar-LB"/>
        </w:rPr>
        <w:t xml:space="preserve">التبريد وتكييف الهواء على نطاق واسع </w:t>
      </w:r>
      <w:r w:rsidRPr="00FC7200">
        <w:rPr>
          <w:sz w:val="26"/>
          <w:szCs w:val="26"/>
          <w:rtl/>
          <w:lang w:bidi="ar-LB"/>
        </w:rPr>
        <w:t>لا يو</w:t>
      </w:r>
      <w:r w:rsidR="003E2170" w:rsidRPr="00FC7200">
        <w:rPr>
          <w:sz w:val="26"/>
          <w:szCs w:val="26"/>
          <w:rtl/>
          <w:lang w:bidi="ar-LB"/>
        </w:rPr>
        <w:t>جد في</w:t>
      </w:r>
      <w:r w:rsidRPr="00FC7200">
        <w:rPr>
          <w:sz w:val="26"/>
          <w:szCs w:val="26"/>
          <w:rtl/>
          <w:lang w:bidi="ar-LB"/>
        </w:rPr>
        <w:t xml:space="preserve">ها مركز </w:t>
      </w:r>
      <w:r w:rsidR="003E2170" w:rsidRPr="00FC7200">
        <w:rPr>
          <w:sz w:val="26"/>
          <w:szCs w:val="26"/>
          <w:rtl/>
          <w:lang w:bidi="ar-LB"/>
        </w:rPr>
        <w:t>استرداد وإعادة تدوير واستصلاح غازات التبريد</w:t>
      </w:r>
      <w:r w:rsidRPr="00FC7200">
        <w:rPr>
          <w:sz w:val="26"/>
          <w:szCs w:val="26"/>
          <w:rtl/>
          <w:lang w:bidi="ar-LB"/>
        </w:rPr>
        <w:t>.</w:t>
      </w:r>
    </w:p>
    <w:p w14:paraId="7894F422" w14:textId="77777777" w:rsidR="00AE4437" w:rsidRPr="00FC7200" w:rsidRDefault="00AE4437" w:rsidP="00AE4437">
      <w:pPr>
        <w:suppressAutoHyphens/>
        <w:bidi/>
        <w:spacing w:before="240" w:after="240"/>
        <w:rPr>
          <w:i/>
          <w:iCs/>
          <w:sz w:val="26"/>
          <w:szCs w:val="26"/>
          <w:u w:val="single"/>
          <w:rtl/>
          <w:lang w:bidi="ar-LB"/>
        </w:rPr>
      </w:pPr>
      <w:r w:rsidRPr="00FC7200">
        <w:rPr>
          <w:i/>
          <w:iCs/>
          <w:sz w:val="26"/>
          <w:szCs w:val="26"/>
          <w:u w:val="single"/>
          <w:rtl/>
          <w:lang w:bidi="ar-LB"/>
        </w:rPr>
        <w:t>خدمة تكييف الهواء المتنقلة والنقل المبرد</w:t>
      </w:r>
    </w:p>
    <w:p w14:paraId="0566A208" w14:textId="35AA1AFE" w:rsidR="00AE4437" w:rsidRPr="00FC7200" w:rsidRDefault="00AE4437" w:rsidP="00320740">
      <w:pPr>
        <w:pStyle w:val="Heading1"/>
        <w:bidi/>
        <w:rPr>
          <w:sz w:val="26"/>
          <w:szCs w:val="26"/>
          <w:rtl/>
          <w:lang w:bidi="ar-LB"/>
        </w:rPr>
      </w:pPr>
      <w:r w:rsidRPr="00FC7200">
        <w:rPr>
          <w:sz w:val="26"/>
          <w:szCs w:val="26"/>
          <w:rtl/>
          <w:lang w:bidi="ar-LB"/>
        </w:rPr>
        <w:t xml:space="preserve">ينقسم فنيو </w:t>
      </w:r>
      <w:r w:rsidR="00320740" w:rsidRPr="00FC7200">
        <w:rPr>
          <w:sz w:val="26"/>
          <w:szCs w:val="26"/>
          <w:rtl/>
          <w:lang w:bidi="ar-LB"/>
        </w:rPr>
        <w:t xml:space="preserve">تكييف الهواء المتنقل </w:t>
      </w:r>
      <w:r w:rsidRPr="00FC7200">
        <w:rPr>
          <w:sz w:val="26"/>
          <w:szCs w:val="26"/>
          <w:rtl/>
          <w:lang w:bidi="ar-LB"/>
        </w:rPr>
        <w:t>أيضًا إلى فئتين: أقلية مدربة، يستخدمها تجار السيارات في الغال</w:t>
      </w:r>
      <w:r w:rsidR="00320740" w:rsidRPr="00FC7200">
        <w:rPr>
          <w:sz w:val="26"/>
          <w:szCs w:val="26"/>
          <w:rtl/>
          <w:lang w:bidi="ar-LB"/>
        </w:rPr>
        <w:t xml:space="preserve">ب لخدمة السيارات الجديدة خلال </w:t>
      </w:r>
      <w:r w:rsidRPr="00FC7200">
        <w:rPr>
          <w:sz w:val="26"/>
          <w:szCs w:val="26"/>
          <w:rtl/>
          <w:lang w:bidi="ar-LB"/>
        </w:rPr>
        <w:t xml:space="preserve">سنوات </w:t>
      </w:r>
      <w:r w:rsidR="00320740" w:rsidRPr="00FC7200">
        <w:rPr>
          <w:sz w:val="26"/>
          <w:szCs w:val="26"/>
          <w:rtl/>
          <w:lang w:bidi="ar-LB"/>
        </w:rPr>
        <w:t>الاستخدام الأولى</w:t>
      </w:r>
      <w:r w:rsidRPr="00FC7200">
        <w:rPr>
          <w:sz w:val="26"/>
          <w:szCs w:val="26"/>
          <w:rtl/>
          <w:lang w:bidi="ar-LB"/>
        </w:rPr>
        <w:t xml:space="preserve">، وأغلبية الفنيين غير الرسميين الذين يعملون في ورش صغيرة، مع تدريب رسمي نادر أو معدوم. </w:t>
      </w:r>
      <w:r w:rsidR="00320740" w:rsidRPr="00FC7200">
        <w:rPr>
          <w:sz w:val="26"/>
          <w:szCs w:val="26"/>
          <w:rtl/>
          <w:lang w:bidi="ar-LB"/>
        </w:rPr>
        <w:t>و</w:t>
      </w:r>
      <w:r w:rsidRPr="00FC7200">
        <w:rPr>
          <w:sz w:val="26"/>
          <w:szCs w:val="26"/>
          <w:rtl/>
          <w:lang w:bidi="ar-LB"/>
        </w:rPr>
        <w:t xml:space="preserve">سبعة في </w:t>
      </w:r>
      <w:r w:rsidR="008863FD">
        <w:rPr>
          <w:sz w:val="26"/>
          <w:szCs w:val="26"/>
          <w:rtl/>
          <w:lang w:bidi="ar-LB"/>
        </w:rPr>
        <w:t>المئة</w:t>
      </w:r>
      <w:r w:rsidRPr="00FC7200">
        <w:rPr>
          <w:sz w:val="26"/>
          <w:szCs w:val="26"/>
          <w:rtl/>
          <w:lang w:bidi="ar-LB"/>
        </w:rPr>
        <w:t xml:space="preserve"> من جميع موظفي خدمة </w:t>
      </w:r>
      <w:r w:rsidR="00320740" w:rsidRPr="00FC7200">
        <w:rPr>
          <w:sz w:val="26"/>
          <w:szCs w:val="26"/>
          <w:rtl/>
          <w:lang w:bidi="ar-LB"/>
        </w:rPr>
        <w:t xml:space="preserve">تكييف الهواء المتنقل </w:t>
      </w:r>
      <w:r w:rsidRPr="00FC7200">
        <w:rPr>
          <w:sz w:val="26"/>
          <w:szCs w:val="26"/>
          <w:rtl/>
          <w:lang w:bidi="ar-LB"/>
        </w:rPr>
        <w:t xml:space="preserve">من النساء، </w:t>
      </w:r>
      <w:r w:rsidR="00320740" w:rsidRPr="00FC7200">
        <w:rPr>
          <w:sz w:val="26"/>
          <w:szCs w:val="26"/>
          <w:rtl/>
          <w:lang w:bidi="ar-LB"/>
        </w:rPr>
        <w:t>الاتي تعملن</w:t>
      </w:r>
      <w:r w:rsidRPr="00FC7200">
        <w:rPr>
          <w:sz w:val="26"/>
          <w:szCs w:val="26"/>
          <w:rtl/>
          <w:lang w:bidi="ar-LB"/>
        </w:rPr>
        <w:t xml:space="preserve"> بشكل رئيسي </w:t>
      </w:r>
      <w:r w:rsidR="00320740" w:rsidRPr="00FC7200">
        <w:rPr>
          <w:sz w:val="26"/>
          <w:szCs w:val="26"/>
          <w:rtl/>
          <w:lang w:bidi="ar-LB"/>
        </w:rPr>
        <w:t>كمالكات</w:t>
      </w:r>
      <w:r w:rsidR="004A4E83" w:rsidRPr="00FC7200">
        <w:rPr>
          <w:sz w:val="26"/>
          <w:szCs w:val="26"/>
          <w:rtl/>
          <w:lang w:bidi="ar-LB"/>
        </w:rPr>
        <w:t xml:space="preserve"> للشركات</w:t>
      </w:r>
      <w:r w:rsidR="00320740" w:rsidRPr="00FC7200">
        <w:rPr>
          <w:sz w:val="26"/>
          <w:szCs w:val="26"/>
          <w:rtl/>
          <w:lang w:bidi="ar-LB"/>
        </w:rPr>
        <w:t xml:space="preserve"> ومديرات ومنسقات</w:t>
      </w:r>
      <w:r w:rsidRPr="00FC7200">
        <w:rPr>
          <w:sz w:val="26"/>
          <w:szCs w:val="26"/>
          <w:rtl/>
          <w:lang w:bidi="ar-LB"/>
        </w:rPr>
        <w:t>.</w:t>
      </w:r>
    </w:p>
    <w:p w14:paraId="4D62D31D" w14:textId="31797A50" w:rsidR="00AE4437" w:rsidRPr="00FC7200" w:rsidRDefault="00AE4437" w:rsidP="004A4E83">
      <w:pPr>
        <w:pStyle w:val="Heading1"/>
        <w:bidi/>
        <w:rPr>
          <w:sz w:val="26"/>
          <w:szCs w:val="26"/>
          <w:rtl/>
          <w:lang w:bidi="ar-LB"/>
        </w:rPr>
      </w:pPr>
      <w:r w:rsidRPr="00FC7200">
        <w:rPr>
          <w:sz w:val="26"/>
          <w:szCs w:val="26"/>
          <w:rtl/>
          <w:lang w:bidi="ar-LB"/>
        </w:rPr>
        <w:lastRenderedPageBreak/>
        <w:t xml:space="preserve">أكثر من 90 في </w:t>
      </w:r>
      <w:r w:rsidR="008863FD">
        <w:rPr>
          <w:sz w:val="26"/>
          <w:szCs w:val="26"/>
          <w:rtl/>
          <w:lang w:bidi="ar-LB"/>
        </w:rPr>
        <w:t>المئة</w:t>
      </w:r>
      <w:r w:rsidRPr="00FC7200">
        <w:rPr>
          <w:sz w:val="26"/>
          <w:szCs w:val="26"/>
          <w:rtl/>
          <w:lang w:bidi="ar-LB"/>
        </w:rPr>
        <w:t xml:space="preserve"> من فنيي </w:t>
      </w:r>
      <w:r w:rsidR="004A4E83" w:rsidRPr="00FC7200">
        <w:rPr>
          <w:sz w:val="26"/>
          <w:szCs w:val="26"/>
          <w:rtl/>
          <w:lang w:bidi="ar-LB"/>
        </w:rPr>
        <w:t xml:space="preserve">تكييف الهواء المتنقل </w:t>
      </w:r>
      <w:r w:rsidRPr="00FC7200">
        <w:rPr>
          <w:sz w:val="26"/>
          <w:szCs w:val="26"/>
          <w:rtl/>
          <w:lang w:bidi="ar-LB"/>
        </w:rPr>
        <w:t xml:space="preserve">غير مدربين؛ </w:t>
      </w:r>
      <w:r w:rsidR="004A4E83" w:rsidRPr="00FC7200">
        <w:rPr>
          <w:sz w:val="26"/>
          <w:szCs w:val="26"/>
          <w:rtl/>
          <w:lang w:bidi="ar-LB"/>
        </w:rPr>
        <w:t>و</w:t>
      </w:r>
      <w:r w:rsidRPr="00FC7200">
        <w:rPr>
          <w:sz w:val="26"/>
          <w:szCs w:val="26"/>
          <w:rtl/>
          <w:lang w:bidi="ar-LB"/>
        </w:rPr>
        <w:t xml:space="preserve">أكثر من نصفهم </w:t>
      </w:r>
      <w:r w:rsidR="004A4E83" w:rsidRPr="00FC7200">
        <w:rPr>
          <w:sz w:val="26"/>
          <w:szCs w:val="26"/>
          <w:rtl/>
          <w:lang w:bidi="ar-LB"/>
        </w:rPr>
        <w:t>يتصرفون في</w:t>
      </w:r>
      <w:r w:rsidRPr="00FC7200">
        <w:rPr>
          <w:sz w:val="26"/>
          <w:szCs w:val="26"/>
          <w:rtl/>
          <w:lang w:bidi="ar-LB"/>
        </w:rPr>
        <w:t xml:space="preserve"> مجموعات أدوات كاملة لخدمة </w:t>
      </w:r>
      <w:r w:rsidR="004A4E83" w:rsidRPr="00FC7200">
        <w:rPr>
          <w:sz w:val="26"/>
          <w:szCs w:val="26"/>
          <w:rtl/>
          <w:lang w:bidi="ar-LB"/>
        </w:rPr>
        <w:t xml:space="preserve">تكييف الهواء المتنقل؛ ونحو 20 في </w:t>
      </w:r>
      <w:r w:rsidR="008863FD">
        <w:rPr>
          <w:sz w:val="26"/>
          <w:szCs w:val="26"/>
          <w:rtl/>
          <w:lang w:bidi="ar-LB"/>
        </w:rPr>
        <w:t>المئة</w:t>
      </w:r>
      <w:r w:rsidR="004A4E83" w:rsidRPr="00FC7200">
        <w:rPr>
          <w:sz w:val="26"/>
          <w:szCs w:val="26"/>
          <w:rtl/>
          <w:lang w:bidi="ar-LB"/>
        </w:rPr>
        <w:t xml:space="preserve"> منهم</w:t>
      </w:r>
      <w:r w:rsidRPr="00FC7200">
        <w:rPr>
          <w:sz w:val="26"/>
          <w:szCs w:val="26"/>
          <w:rtl/>
          <w:lang w:bidi="ar-LB"/>
        </w:rPr>
        <w:t xml:space="preserve"> مجه</w:t>
      </w:r>
      <w:r w:rsidR="004A4E83" w:rsidRPr="00FC7200">
        <w:rPr>
          <w:sz w:val="26"/>
          <w:szCs w:val="26"/>
          <w:rtl/>
          <w:lang w:bidi="ar-LB"/>
        </w:rPr>
        <w:t>زون</w:t>
      </w:r>
      <w:r w:rsidRPr="00FC7200">
        <w:rPr>
          <w:sz w:val="26"/>
          <w:szCs w:val="26"/>
          <w:rtl/>
          <w:lang w:bidi="ar-LB"/>
        </w:rPr>
        <w:t xml:space="preserve"> بالكامل </w:t>
      </w:r>
      <w:r w:rsidR="004A4E83" w:rsidRPr="00FC7200">
        <w:rPr>
          <w:sz w:val="26"/>
          <w:szCs w:val="26"/>
          <w:rtl/>
          <w:lang w:bidi="ar-LB"/>
        </w:rPr>
        <w:t xml:space="preserve">من حيث </w:t>
      </w:r>
      <w:r w:rsidRPr="00FC7200">
        <w:rPr>
          <w:sz w:val="26"/>
          <w:szCs w:val="26"/>
          <w:rtl/>
          <w:lang w:bidi="ar-LB"/>
        </w:rPr>
        <w:t xml:space="preserve">إدارة غازات التبريد. </w:t>
      </w:r>
      <w:r w:rsidR="004A4E83" w:rsidRPr="00FC7200">
        <w:rPr>
          <w:sz w:val="26"/>
          <w:szCs w:val="26"/>
          <w:rtl/>
          <w:lang w:bidi="ar-LB"/>
        </w:rPr>
        <w:t xml:space="preserve">ويطلق </w:t>
      </w:r>
      <w:r w:rsidRPr="00FC7200">
        <w:rPr>
          <w:sz w:val="26"/>
          <w:szCs w:val="26"/>
          <w:rtl/>
          <w:lang w:bidi="ar-LB"/>
        </w:rPr>
        <w:t xml:space="preserve">ما يقرب من نصف الفنيين مواد التبريد في البيئة، وأقل من 5 في </w:t>
      </w:r>
      <w:r w:rsidR="008863FD">
        <w:rPr>
          <w:sz w:val="26"/>
          <w:szCs w:val="26"/>
          <w:rtl/>
          <w:lang w:bidi="ar-LB"/>
        </w:rPr>
        <w:t>المئة</w:t>
      </w:r>
      <w:r w:rsidRPr="00FC7200">
        <w:rPr>
          <w:sz w:val="26"/>
          <w:szCs w:val="26"/>
          <w:rtl/>
          <w:lang w:bidi="ar-LB"/>
        </w:rPr>
        <w:t xml:space="preserve"> فقط </w:t>
      </w:r>
      <w:r w:rsidR="004A4E83" w:rsidRPr="00FC7200">
        <w:rPr>
          <w:sz w:val="26"/>
          <w:szCs w:val="26"/>
          <w:rtl/>
          <w:lang w:bidi="ar-LB"/>
        </w:rPr>
        <w:t>يستردون</w:t>
      </w:r>
      <w:r w:rsidRPr="00FC7200">
        <w:rPr>
          <w:sz w:val="26"/>
          <w:szCs w:val="26"/>
          <w:rtl/>
          <w:lang w:bidi="ar-LB"/>
        </w:rPr>
        <w:t xml:space="preserve"> مواد التبريد ويتخلصون منها بشكل صحيح باستخدام مرافق </w:t>
      </w:r>
      <w:r w:rsidR="004A4E83" w:rsidRPr="00FC7200">
        <w:rPr>
          <w:sz w:val="26"/>
          <w:szCs w:val="26"/>
          <w:rtl/>
          <w:lang w:bidi="ar-LB"/>
        </w:rPr>
        <w:t>استرداد وإعادة تدوير واستصلاح غازات التبريد</w:t>
      </w:r>
      <w:r w:rsidRPr="00FC7200">
        <w:rPr>
          <w:sz w:val="26"/>
          <w:szCs w:val="26"/>
          <w:rtl/>
          <w:lang w:bidi="ar-LB"/>
        </w:rPr>
        <w:t>.</w:t>
      </w:r>
    </w:p>
    <w:p w14:paraId="6349E0F1" w14:textId="0F2CD9F8" w:rsidR="00AE4437" w:rsidRPr="00FC7200" w:rsidRDefault="0010293A" w:rsidP="00E53B88">
      <w:pPr>
        <w:pStyle w:val="Heading1"/>
        <w:bidi/>
        <w:rPr>
          <w:sz w:val="26"/>
          <w:szCs w:val="26"/>
          <w:rtl/>
          <w:lang w:bidi="ar-LB"/>
        </w:rPr>
      </w:pPr>
      <w:r w:rsidRPr="00FC7200">
        <w:rPr>
          <w:sz w:val="26"/>
          <w:szCs w:val="26"/>
          <w:rtl/>
          <w:lang w:bidi="ar-LB"/>
        </w:rPr>
        <w:t>ورغم</w:t>
      </w:r>
      <w:r w:rsidR="00AE4437" w:rsidRPr="00FC7200">
        <w:rPr>
          <w:sz w:val="26"/>
          <w:szCs w:val="26"/>
          <w:rtl/>
          <w:lang w:bidi="ar-LB"/>
        </w:rPr>
        <w:t xml:space="preserve"> التحول من</w:t>
      </w:r>
      <w:r w:rsidRPr="00FC7200">
        <w:rPr>
          <w:sz w:val="26"/>
          <w:szCs w:val="26"/>
          <w:rtl/>
          <w:lang w:bidi="ar-LB"/>
        </w:rPr>
        <w:t xml:space="preserve"> الهيدروفلوروكربون-134</w:t>
      </w:r>
      <w:r w:rsidR="00AE4437" w:rsidRPr="00FC7200">
        <w:rPr>
          <w:sz w:val="26"/>
          <w:szCs w:val="26"/>
          <w:rtl/>
          <w:lang w:bidi="ar-LB"/>
        </w:rPr>
        <w:t xml:space="preserve"> إلى</w:t>
      </w:r>
      <w:r w:rsidRPr="00FC7200">
        <w:rPr>
          <w:sz w:val="26"/>
          <w:szCs w:val="26"/>
          <w:rtl/>
          <w:lang w:bidi="ar-LB"/>
        </w:rPr>
        <w:t xml:space="preserve"> ال</w:t>
      </w:r>
      <w:r w:rsidR="008863FD">
        <w:rPr>
          <w:sz w:val="26"/>
          <w:szCs w:val="26"/>
          <w:rtl/>
          <w:lang w:bidi="ar-LB"/>
        </w:rPr>
        <w:t>أوليفينات الهيدروفلورية</w:t>
      </w:r>
      <w:r w:rsidRPr="00FC7200">
        <w:rPr>
          <w:sz w:val="26"/>
          <w:szCs w:val="26"/>
          <w:rtl/>
          <w:lang w:bidi="ar-LB"/>
        </w:rPr>
        <w:t>-</w:t>
      </w:r>
      <w:r w:rsidRPr="00FC7200">
        <w:rPr>
          <w:sz w:val="26"/>
          <w:szCs w:val="26"/>
          <w:lang w:bidi="ar-LB"/>
        </w:rPr>
        <w:t>1234yf</w:t>
      </w:r>
      <w:r w:rsidRPr="00FC7200">
        <w:rPr>
          <w:sz w:val="26"/>
          <w:szCs w:val="26"/>
          <w:rtl/>
          <w:lang w:bidi="ar-LB"/>
        </w:rPr>
        <w:t xml:space="preserve"> </w:t>
      </w:r>
      <w:r w:rsidR="00AE4437" w:rsidRPr="00FC7200">
        <w:rPr>
          <w:sz w:val="26"/>
          <w:szCs w:val="26"/>
          <w:rtl/>
          <w:lang w:bidi="ar-LB"/>
        </w:rPr>
        <w:t xml:space="preserve">الذي حدث في قطاع </w:t>
      </w:r>
      <w:r w:rsidRPr="00FC7200">
        <w:rPr>
          <w:sz w:val="26"/>
          <w:szCs w:val="26"/>
          <w:rtl/>
          <w:lang w:bidi="ar-LB"/>
        </w:rPr>
        <w:t>صناعات</w:t>
      </w:r>
      <w:r w:rsidR="00AE4437" w:rsidRPr="00FC7200">
        <w:rPr>
          <w:sz w:val="26"/>
          <w:szCs w:val="26"/>
          <w:rtl/>
          <w:lang w:bidi="ar-LB"/>
        </w:rPr>
        <w:t xml:space="preserve"> </w:t>
      </w:r>
      <w:r w:rsidRPr="00FC7200">
        <w:rPr>
          <w:sz w:val="26"/>
          <w:szCs w:val="26"/>
          <w:rtl/>
          <w:lang w:bidi="ar-LB"/>
        </w:rPr>
        <w:t>تكييف الهواء المتنقل</w:t>
      </w:r>
      <w:r w:rsidR="00AE4437" w:rsidRPr="00FC7200">
        <w:rPr>
          <w:sz w:val="26"/>
          <w:szCs w:val="26"/>
          <w:rtl/>
          <w:lang w:bidi="ar-LB"/>
        </w:rPr>
        <w:t xml:space="preserve">، </w:t>
      </w:r>
      <w:r w:rsidRPr="00FC7200">
        <w:rPr>
          <w:sz w:val="26"/>
          <w:szCs w:val="26"/>
          <w:rtl/>
          <w:lang w:bidi="ar-LB"/>
        </w:rPr>
        <w:t>سيظل أسطول كبير</w:t>
      </w:r>
      <w:r w:rsidR="00AE4437" w:rsidRPr="00FC7200">
        <w:rPr>
          <w:sz w:val="26"/>
          <w:szCs w:val="26"/>
          <w:rtl/>
          <w:lang w:bidi="ar-LB"/>
        </w:rPr>
        <w:t xml:space="preserve"> من المركبات الحالية التي تستخدم </w:t>
      </w:r>
      <w:r w:rsidRPr="00FC7200">
        <w:rPr>
          <w:sz w:val="26"/>
          <w:szCs w:val="26"/>
          <w:rtl/>
          <w:lang w:bidi="ar-LB"/>
        </w:rPr>
        <w:t>المواد الهيدروفلوروكربونية</w:t>
      </w:r>
      <w:r w:rsidR="00AE4437" w:rsidRPr="00FC7200">
        <w:rPr>
          <w:sz w:val="26"/>
          <w:szCs w:val="26"/>
          <w:rtl/>
          <w:lang w:bidi="ar-LB"/>
        </w:rPr>
        <w:t xml:space="preserve"> </w:t>
      </w:r>
      <w:r w:rsidRPr="00FC7200">
        <w:rPr>
          <w:sz w:val="26"/>
          <w:szCs w:val="26"/>
          <w:rtl/>
          <w:lang w:bidi="ar-LB"/>
        </w:rPr>
        <w:t>بحاجة إلى الصيانة في المستقبل</w:t>
      </w:r>
      <w:r w:rsidR="00AE4437" w:rsidRPr="00FC7200">
        <w:rPr>
          <w:sz w:val="26"/>
          <w:szCs w:val="26"/>
          <w:rtl/>
          <w:lang w:bidi="ar-LB"/>
        </w:rPr>
        <w:t xml:space="preserve">، مما يتطلب </w:t>
      </w:r>
      <w:r w:rsidR="00E53B88" w:rsidRPr="00FC7200">
        <w:rPr>
          <w:sz w:val="26"/>
          <w:szCs w:val="26"/>
          <w:rtl/>
          <w:lang w:bidi="ar-LB"/>
        </w:rPr>
        <w:t xml:space="preserve">من فنيي الصيانة </w:t>
      </w:r>
      <w:r w:rsidR="00AE4437" w:rsidRPr="00FC7200">
        <w:rPr>
          <w:sz w:val="26"/>
          <w:szCs w:val="26"/>
          <w:rtl/>
          <w:lang w:bidi="ar-LB"/>
        </w:rPr>
        <w:t xml:space="preserve">مهارات </w:t>
      </w:r>
      <w:r w:rsidRPr="00FC7200">
        <w:rPr>
          <w:sz w:val="26"/>
          <w:szCs w:val="26"/>
          <w:rtl/>
          <w:lang w:bidi="ar-LB"/>
        </w:rPr>
        <w:t>فنية ومعدات مناسبة للتعامل مع كلا نوعي مواد التبريد</w:t>
      </w:r>
      <w:r w:rsidR="00AE4437" w:rsidRPr="00FC7200">
        <w:rPr>
          <w:sz w:val="26"/>
          <w:szCs w:val="26"/>
          <w:rtl/>
          <w:lang w:bidi="ar-LB"/>
        </w:rPr>
        <w:t>.</w:t>
      </w:r>
    </w:p>
    <w:p w14:paraId="24475C7D" w14:textId="77777777" w:rsidR="00AE4437" w:rsidRPr="00FC7200" w:rsidRDefault="00AE4437" w:rsidP="00AE4437">
      <w:pPr>
        <w:keepNext/>
        <w:suppressAutoHyphens/>
        <w:bidi/>
        <w:spacing w:before="240" w:after="240"/>
        <w:rPr>
          <w:i/>
          <w:iCs/>
          <w:sz w:val="26"/>
          <w:szCs w:val="26"/>
          <w:rtl/>
          <w:lang w:bidi="ar-LB"/>
        </w:rPr>
      </w:pPr>
      <w:r w:rsidRPr="00FC7200">
        <w:rPr>
          <w:i/>
          <w:iCs/>
          <w:sz w:val="26"/>
          <w:szCs w:val="26"/>
          <w:rtl/>
          <w:lang w:bidi="ar-LB"/>
        </w:rPr>
        <w:t>القطاع الفرعي للتركيب والتجميع المحلي</w:t>
      </w:r>
    </w:p>
    <w:p w14:paraId="60B3E034" w14:textId="77777777" w:rsidR="00AE4437" w:rsidRPr="00FC7200" w:rsidRDefault="00AE4437" w:rsidP="002502BF">
      <w:pPr>
        <w:pStyle w:val="Heading1"/>
        <w:bidi/>
        <w:rPr>
          <w:sz w:val="26"/>
          <w:szCs w:val="26"/>
          <w:rtl/>
          <w:lang w:bidi="ar-LB"/>
        </w:rPr>
      </w:pPr>
      <w:r w:rsidRPr="00FC7200">
        <w:rPr>
          <w:sz w:val="26"/>
          <w:szCs w:val="26"/>
          <w:rtl/>
          <w:lang w:bidi="ar-LB"/>
        </w:rPr>
        <w:t xml:space="preserve">هناك أنواع مختلفة من الفنيين والشركات </w:t>
      </w:r>
      <w:r w:rsidR="00EC4653" w:rsidRPr="00FC7200">
        <w:rPr>
          <w:sz w:val="26"/>
          <w:szCs w:val="26"/>
          <w:rtl/>
          <w:lang w:bidi="ar-LB"/>
        </w:rPr>
        <w:t>الذين يجمعون ويركبون</w:t>
      </w:r>
      <w:r w:rsidRPr="00FC7200">
        <w:rPr>
          <w:sz w:val="26"/>
          <w:szCs w:val="26"/>
          <w:rtl/>
          <w:lang w:bidi="ar-LB"/>
        </w:rPr>
        <w:t xml:space="preserve"> أنظمة </w:t>
      </w:r>
      <w:r w:rsidR="00EC4653" w:rsidRPr="00FC7200">
        <w:rPr>
          <w:sz w:val="26"/>
          <w:szCs w:val="26"/>
          <w:rtl/>
          <w:lang w:bidi="ar-LB"/>
        </w:rPr>
        <w:t xml:space="preserve">التبريد وتكييف الهواء </w:t>
      </w:r>
      <w:r w:rsidRPr="00FC7200">
        <w:rPr>
          <w:sz w:val="26"/>
          <w:szCs w:val="26"/>
          <w:rtl/>
          <w:lang w:bidi="ar-LB"/>
        </w:rPr>
        <w:t>في المكسيك</w:t>
      </w:r>
      <w:r w:rsidR="00EC4653" w:rsidRPr="00FC7200">
        <w:rPr>
          <w:sz w:val="26"/>
          <w:szCs w:val="26"/>
          <w:rtl/>
          <w:lang w:bidi="ar-LB"/>
        </w:rPr>
        <w:t>.</w:t>
      </w:r>
      <w:r w:rsidRPr="00FC7200">
        <w:rPr>
          <w:sz w:val="26"/>
          <w:szCs w:val="26"/>
          <w:lang w:bidi="ar-LB"/>
        </w:rPr>
        <w:t xml:space="preserve"> </w:t>
      </w:r>
      <w:r w:rsidR="00EC4653" w:rsidRPr="00FC7200">
        <w:rPr>
          <w:sz w:val="26"/>
          <w:szCs w:val="26"/>
          <w:rtl/>
          <w:lang w:bidi="ar-LB"/>
        </w:rPr>
        <w:t>و</w:t>
      </w:r>
      <w:r w:rsidRPr="00FC7200">
        <w:rPr>
          <w:sz w:val="26"/>
          <w:szCs w:val="26"/>
          <w:rtl/>
          <w:lang w:bidi="ar-LB"/>
        </w:rPr>
        <w:t xml:space="preserve">يتم تركيب وحدات تكييف الهواء المنفصلة </w:t>
      </w:r>
      <w:r w:rsidR="00EC4653" w:rsidRPr="00FC7200">
        <w:rPr>
          <w:sz w:val="26"/>
          <w:szCs w:val="26"/>
          <w:rtl/>
          <w:lang w:bidi="ar-LB"/>
        </w:rPr>
        <w:t xml:space="preserve">الصغيرة </w:t>
      </w:r>
      <w:r w:rsidRPr="00FC7200">
        <w:rPr>
          <w:sz w:val="26"/>
          <w:szCs w:val="26"/>
          <w:rtl/>
          <w:lang w:bidi="ar-LB"/>
        </w:rPr>
        <w:t>بواسطة سب</w:t>
      </w:r>
      <w:r w:rsidR="00EC4653" w:rsidRPr="00FC7200">
        <w:rPr>
          <w:sz w:val="26"/>
          <w:szCs w:val="26"/>
          <w:rtl/>
          <w:lang w:bidi="ar-LB"/>
        </w:rPr>
        <w:t xml:space="preserve">اكين كهربائيين أو عمال البناء أو </w:t>
      </w:r>
      <w:r w:rsidRPr="00FC7200">
        <w:rPr>
          <w:sz w:val="26"/>
          <w:szCs w:val="26"/>
          <w:rtl/>
          <w:lang w:bidi="ar-LB"/>
        </w:rPr>
        <w:t xml:space="preserve">مهندسين كهربائيين يتمتعون بمهارات اللحام. </w:t>
      </w:r>
      <w:r w:rsidR="00EC4653" w:rsidRPr="00FC7200">
        <w:rPr>
          <w:sz w:val="26"/>
          <w:szCs w:val="26"/>
          <w:rtl/>
          <w:lang w:bidi="ar-LB"/>
        </w:rPr>
        <w:t>و</w:t>
      </w:r>
      <w:r w:rsidRPr="00FC7200">
        <w:rPr>
          <w:sz w:val="26"/>
          <w:szCs w:val="26"/>
          <w:rtl/>
          <w:lang w:bidi="ar-LB"/>
        </w:rPr>
        <w:t xml:space="preserve">عادةً ما يتم تثبيت تطبيقات </w:t>
      </w:r>
      <w:r w:rsidR="00EC4653" w:rsidRPr="00FC7200">
        <w:rPr>
          <w:sz w:val="26"/>
          <w:szCs w:val="26"/>
          <w:rtl/>
          <w:lang w:bidi="ar-LB"/>
        </w:rPr>
        <w:t xml:space="preserve">التبريد وتكييف الهواء </w:t>
      </w:r>
      <w:r w:rsidRPr="00FC7200">
        <w:rPr>
          <w:sz w:val="26"/>
          <w:szCs w:val="26"/>
          <w:rtl/>
          <w:lang w:bidi="ar-LB"/>
        </w:rPr>
        <w:t xml:space="preserve">المتوسطة والكبيرة الحجم التي يتم شحنها في الموقع بواسطة </w:t>
      </w:r>
      <w:r w:rsidR="00EC4653" w:rsidRPr="00FC7200">
        <w:rPr>
          <w:sz w:val="26"/>
          <w:szCs w:val="26"/>
          <w:rtl/>
          <w:lang w:bidi="ar-LB"/>
        </w:rPr>
        <w:t>شركات مستقلة</w:t>
      </w:r>
      <w:r w:rsidRPr="00FC7200">
        <w:rPr>
          <w:sz w:val="26"/>
          <w:szCs w:val="26"/>
          <w:rtl/>
          <w:lang w:bidi="ar-LB"/>
        </w:rPr>
        <w:t xml:space="preserve"> معتمدة من الشركات المصنعة ومتخصصة في أجهزة تكييف الهواء أو معدات التبريد التجارية (وحدات التكثيف والأنظمة المركزية). </w:t>
      </w:r>
      <w:r w:rsidR="00EC4653" w:rsidRPr="00FC7200">
        <w:rPr>
          <w:sz w:val="26"/>
          <w:szCs w:val="26"/>
          <w:rtl/>
          <w:lang w:bidi="ar-LB"/>
        </w:rPr>
        <w:t>و</w:t>
      </w:r>
      <w:r w:rsidRPr="00FC7200">
        <w:rPr>
          <w:sz w:val="26"/>
          <w:szCs w:val="26"/>
          <w:rtl/>
          <w:lang w:bidi="ar-LB"/>
        </w:rPr>
        <w:t>تتطلب أنظمة</w:t>
      </w:r>
      <w:r w:rsidR="00A07BA7" w:rsidRPr="00FC7200">
        <w:rPr>
          <w:sz w:val="26"/>
          <w:szCs w:val="26"/>
          <w:rtl/>
          <w:lang w:bidi="ar-LB"/>
        </w:rPr>
        <w:t xml:space="preserve"> تكييف الهواء</w:t>
      </w:r>
      <w:r w:rsidRPr="00FC7200">
        <w:rPr>
          <w:sz w:val="26"/>
          <w:szCs w:val="26"/>
          <w:rtl/>
          <w:lang w:bidi="ar-LB"/>
        </w:rPr>
        <w:t xml:space="preserve"> </w:t>
      </w:r>
      <w:r w:rsidR="002502BF" w:rsidRPr="00FC7200">
        <w:rPr>
          <w:sz w:val="26"/>
          <w:szCs w:val="26"/>
          <w:rtl/>
          <w:lang w:bidi="ar-LB"/>
        </w:rPr>
        <w:t>بتدفق غاز التبريد المنفصل المعبأ الأنبوبي المتغير</w:t>
      </w:r>
      <w:r w:rsidRPr="00FC7200">
        <w:rPr>
          <w:sz w:val="26"/>
          <w:szCs w:val="26"/>
          <w:rtl/>
          <w:lang w:bidi="ar-LB"/>
        </w:rPr>
        <w:t>، التي يتم شحنها في الموقع</w:t>
      </w:r>
      <w:r w:rsidR="00A07BA7" w:rsidRPr="00FC7200">
        <w:rPr>
          <w:sz w:val="26"/>
          <w:szCs w:val="26"/>
          <w:rtl/>
          <w:lang w:bidi="ar-LB"/>
        </w:rPr>
        <w:t xml:space="preserve"> أيضًا</w:t>
      </w:r>
      <w:r w:rsidRPr="00FC7200">
        <w:rPr>
          <w:sz w:val="26"/>
          <w:szCs w:val="26"/>
          <w:rtl/>
          <w:lang w:bidi="ar-LB"/>
        </w:rPr>
        <w:t xml:space="preserve">، مقاولين متخصصين. </w:t>
      </w:r>
      <w:r w:rsidR="00A07BA7" w:rsidRPr="00FC7200">
        <w:rPr>
          <w:sz w:val="26"/>
          <w:szCs w:val="26"/>
          <w:rtl/>
          <w:lang w:bidi="ar-LB"/>
        </w:rPr>
        <w:t>و</w:t>
      </w:r>
      <w:r w:rsidRPr="00FC7200">
        <w:rPr>
          <w:sz w:val="26"/>
          <w:szCs w:val="26"/>
          <w:rtl/>
          <w:lang w:bidi="ar-LB"/>
        </w:rPr>
        <w:t xml:space="preserve">يتم </w:t>
      </w:r>
      <w:r w:rsidR="00A07BA7" w:rsidRPr="00FC7200">
        <w:rPr>
          <w:sz w:val="26"/>
          <w:szCs w:val="26"/>
          <w:rtl/>
          <w:lang w:bidi="ar-LB"/>
        </w:rPr>
        <w:t>ال</w:t>
      </w:r>
      <w:r w:rsidRPr="00FC7200">
        <w:rPr>
          <w:sz w:val="26"/>
          <w:szCs w:val="26"/>
          <w:rtl/>
          <w:lang w:bidi="ar-LB"/>
        </w:rPr>
        <w:t>شحن</w:t>
      </w:r>
      <w:r w:rsidR="00A07BA7" w:rsidRPr="00FC7200">
        <w:rPr>
          <w:sz w:val="26"/>
          <w:szCs w:val="26"/>
          <w:rtl/>
          <w:lang w:bidi="ar-LB"/>
        </w:rPr>
        <w:t xml:space="preserve"> المسبق</w:t>
      </w:r>
      <w:r w:rsidRPr="00FC7200">
        <w:rPr>
          <w:sz w:val="26"/>
          <w:szCs w:val="26"/>
          <w:rtl/>
          <w:lang w:bidi="ar-LB"/>
        </w:rPr>
        <w:t xml:space="preserve"> </w:t>
      </w:r>
      <w:r w:rsidR="00A07BA7" w:rsidRPr="00FC7200">
        <w:rPr>
          <w:sz w:val="26"/>
          <w:szCs w:val="26"/>
          <w:rtl/>
          <w:lang w:bidi="ar-LB"/>
        </w:rPr>
        <w:t>ل</w:t>
      </w:r>
      <w:r w:rsidRPr="00FC7200">
        <w:rPr>
          <w:sz w:val="26"/>
          <w:szCs w:val="26"/>
          <w:rtl/>
          <w:lang w:bidi="ar-LB"/>
        </w:rPr>
        <w:t>لأنظمة الكبيرة الأخرى، مثل معدات تكييف الهواء المثبتة على</w:t>
      </w:r>
      <w:r w:rsidR="00A07BA7" w:rsidRPr="00FC7200">
        <w:rPr>
          <w:sz w:val="26"/>
          <w:szCs w:val="26"/>
          <w:rtl/>
          <w:lang w:bidi="ar-LB"/>
        </w:rPr>
        <w:t xml:space="preserve"> السطح ومبردات المياه المبردة ل</w:t>
      </w:r>
      <w:r w:rsidRPr="00FC7200">
        <w:rPr>
          <w:sz w:val="26"/>
          <w:szCs w:val="26"/>
          <w:rtl/>
          <w:lang w:bidi="ar-LB"/>
        </w:rPr>
        <w:t>تكييف</w:t>
      </w:r>
      <w:r w:rsidR="00A07BA7" w:rsidRPr="00FC7200">
        <w:rPr>
          <w:sz w:val="26"/>
          <w:szCs w:val="26"/>
          <w:rtl/>
          <w:lang w:bidi="ar-LB"/>
        </w:rPr>
        <w:t xml:space="preserve"> الهواء</w:t>
      </w:r>
      <w:r w:rsidRPr="00FC7200">
        <w:rPr>
          <w:sz w:val="26"/>
          <w:szCs w:val="26"/>
          <w:rtl/>
          <w:lang w:bidi="ar-LB"/>
        </w:rPr>
        <w:t xml:space="preserve">، من قبل الشركة المصنعة ولكنها لا تزال بحاجة إلى </w:t>
      </w:r>
      <w:r w:rsidR="00A07BA7" w:rsidRPr="00FC7200">
        <w:rPr>
          <w:sz w:val="26"/>
          <w:szCs w:val="26"/>
          <w:rtl/>
          <w:lang w:bidi="ar-LB"/>
        </w:rPr>
        <w:t>شركة</w:t>
      </w:r>
      <w:r w:rsidRPr="00FC7200">
        <w:rPr>
          <w:sz w:val="26"/>
          <w:szCs w:val="26"/>
          <w:rtl/>
          <w:lang w:bidi="ar-LB"/>
        </w:rPr>
        <w:t xml:space="preserve"> تجميع لتركيبها. </w:t>
      </w:r>
      <w:r w:rsidR="00A07BA7" w:rsidRPr="00FC7200">
        <w:rPr>
          <w:sz w:val="26"/>
          <w:szCs w:val="26"/>
          <w:rtl/>
          <w:lang w:bidi="ar-LB"/>
        </w:rPr>
        <w:t>وتشمل</w:t>
      </w:r>
      <w:r w:rsidRPr="00FC7200">
        <w:rPr>
          <w:sz w:val="26"/>
          <w:szCs w:val="26"/>
          <w:rtl/>
          <w:lang w:bidi="ar-LB"/>
        </w:rPr>
        <w:t xml:space="preserve"> المرحلة الأولى من </w:t>
      </w:r>
      <w:r w:rsidR="00A07BA7" w:rsidRPr="00FC7200">
        <w:rPr>
          <w:sz w:val="26"/>
          <w:szCs w:val="26"/>
          <w:rtl/>
          <w:lang w:bidi="ar-LB"/>
        </w:rPr>
        <w:t xml:space="preserve">خطة تنفيذ تعديل كيغالي 18 </w:t>
      </w:r>
      <w:r w:rsidRPr="00FC7200">
        <w:rPr>
          <w:sz w:val="26"/>
          <w:szCs w:val="26"/>
          <w:rtl/>
          <w:lang w:bidi="ar-LB"/>
        </w:rPr>
        <w:t xml:space="preserve">شركة، مع </w:t>
      </w:r>
      <w:r w:rsidR="00A07BA7" w:rsidRPr="00FC7200">
        <w:rPr>
          <w:sz w:val="26"/>
          <w:szCs w:val="26"/>
          <w:rtl/>
          <w:lang w:bidi="ar-LB"/>
        </w:rPr>
        <w:t>العلم</w:t>
      </w:r>
      <w:r w:rsidRPr="00FC7200">
        <w:rPr>
          <w:sz w:val="26"/>
          <w:szCs w:val="26"/>
          <w:rtl/>
          <w:lang w:bidi="ar-LB"/>
        </w:rPr>
        <w:t xml:space="preserve"> </w:t>
      </w:r>
      <w:r w:rsidR="00A07BA7" w:rsidRPr="00FC7200">
        <w:rPr>
          <w:sz w:val="26"/>
          <w:szCs w:val="26"/>
          <w:rtl/>
          <w:lang w:bidi="ar-LB"/>
        </w:rPr>
        <w:t>ب</w:t>
      </w:r>
      <w:r w:rsidRPr="00FC7200">
        <w:rPr>
          <w:sz w:val="26"/>
          <w:szCs w:val="26"/>
          <w:rtl/>
          <w:lang w:bidi="ar-LB"/>
        </w:rPr>
        <w:t>أن</w:t>
      </w:r>
      <w:r w:rsidR="00A07BA7" w:rsidRPr="00FC7200">
        <w:rPr>
          <w:sz w:val="26"/>
          <w:szCs w:val="26"/>
          <w:rtl/>
          <w:lang w:bidi="ar-LB"/>
        </w:rPr>
        <w:t>ه</w:t>
      </w:r>
      <w:r w:rsidRPr="00FC7200">
        <w:rPr>
          <w:sz w:val="26"/>
          <w:szCs w:val="26"/>
          <w:rtl/>
          <w:lang w:bidi="ar-LB"/>
        </w:rPr>
        <w:t xml:space="preserve"> </w:t>
      </w:r>
      <w:r w:rsidR="00A07BA7" w:rsidRPr="00FC7200">
        <w:rPr>
          <w:sz w:val="26"/>
          <w:szCs w:val="26"/>
          <w:rtl/>
          <w:lang w:bidi="ar-LB"/>
        </w:rPr>
        <w:t>يوحد</w:t>
      </w:r>
      <w:r w:rsidRPr="00FC7200">
        <w:rPr>
          <w:sz w:val="26"/>
          <w:szCs w:val="26"/>
          <w:rtl/>
          <w:lang w:bidi="ar-LB"/>
        </w:rPr>
        <w:t xml:space="preserve"> العديد من الشركات الأخرى التي تعمل على تركيب وتجميع أنظمة </w:t>
      </w:r>
      <w:r w:rsidR="00A07BA7" w:rsidRPr="00FC7200">
        <w:rPr>
          <w:sz w:val="26"/>
          <w:szCs w:val="26"/>
          <w:rtl/>
          <w:lang w:bidi="ar-LB"/>
        </w:rPr>
        <w:t xml:space="preserve">التبريد وتكييف الهواء </w:t>
      </w:r>
      <w:r w:rsidRPr="00FC7200">
        <w:rPr>
          <w:sz w:val="26"/>
          <w:szCs w:val="26"/>
          <w:rtl/>
          <w:lang w:bidi="ar-LB"/>
        </w:rPr>
        <w:t>في المكسيك.</w:t>
      </w:r>
    </w:p>
    <w:p w14:paraId="6FAD1EF4" w14:textId="4951CE69" w:rsidR="00AE4437" w:rsidRPr="00FC7200" w:rsidRDefault="00A07BA7" w:rsidP="00A07BA7">
      <w:pPr>
        <w:pStyle w:val="Heading1"/>
        <w:numPr>
          <w:ilvl w:val="0"/>
          <w:numId w:val="0"/>
        </w:numPr>
        <w:bidi/>
        <w:rPr>
          <w:i/>
          <w:iCs/>
          <w:sz w:val="26"/>
          <w:szCs w:val="26"/>
          <w:rtl/>
          <w:lang w:val="en-US" w:bidi="ar-LB"/>
        </w:rPr>
      </w:pPr>
      <w:r w:rsidRPr="00FC7200">
        <w:rPr>
          <w:i/>
          <w:iCs/>
          <w:sz w:val="26"/>
          <w:szCs w:val="26"/>
          <w:rtl/>
          <w:lang w:bidi="ar-LB"/>
        </w:rPr>
        <w:t>ال</w:t>
      </w:r>
      <w:r w:rsidR="00AE4437" w:rsidRPr="00FC7200">
        <w:rPr>
          <w:i/>
          <w:iCs/>
          <w:sz w:val="26"/>
          <w:szCs w:val="26"/>
          <w:rtl/>
          <w:lang w:bidi="ar-LB"/>
        </w:rPr>
        <w:t xml:space="preserve">قطاعات </w:t>
      </w:r>
      <w:r w:rsidRPr="00FC7200">
        <w:rPr>
          <w:i/>
          <w:iCs/>
          <w:sz w:val="26"/>
          <w:szCs w:val="26"/>
          <w:rtl/>
          <w:lang w:bidi="ar-LB"/>
        </w:rPr>
        <w:t>ال</w:t>
      </w:r>
      <w:r w:rsidR="00AE4437" w:rsidRPr="00FC7200">
        <w:rPr>
          <w:i/>
          <w:iCs/>
          <w:sz w:val="26"/>
          <w:szCs w:val="26"/>
          <w:rtl/>
          <w:lang w:bidi="ar-LB"/>
        </w:rPr>
        <w:t xml:space="preserve">أخرى </w:t>
      </w:r>
      <w:r w:rsidRPr="00FC7200">
        <w:rPr>
          <w:i/>
          <w:iCs/>
          <w:sz w:val="26"/>
          <w:szCs w:val="26"/>
          <w:rtl/>
          <w:lang w:bidi="ar-LB"/>
        </w:rPr>
        <w:t>(الإيروسولات و</w:t>
      </w:r>
      <w:r w:rsidR="00AE4437" w:rsidRPr="00FC7200">
        <w:rPr>
          <w:i/>
          <w:iCs/>
          <w:sz w:val="26"/>
          <w:szCs w:val="26"/>
          <w:rtl/>
          <w:lang w:bidi="ar-LB"/>
        </w:rPr>
        <w:t xml:space="preserve">مكافحة </w:t>
      </w:r>
      <w:r w:rsidR="00701FF9" w:rsidRPr="00FC7200">
        <w:rPr>
          <w:i/>
          <w:iCs/>
          <w:sz w:val="26"/>
          <w:szCs w:val="26"/>
          <w:rtl/>
          <w:lang w:bidi="ar-LB"/>
        </w:rPr>
        <w:t>الحرائق</w:t>
      </w:r>
      <w:r w:rsidR="00701FF9" w:rsidRPr="00FC7200">
        <w:rPr>
          <w:i/>
          <w:iCs/>
          <w:sz w:val="26"/>
          <w:szCs w:val="26"/>
          <w:lang w:bidi="ar-LB"/>
        </w:rPr>
        <w:t xml:space="preserve"> (</w:t>
      </w:r>
    </w:p>
    <w:p w14:paraId="5F895E57" w14:textId="2E91ACEE" w:rsidR="00AE4437" w:rsidRPr="00FC7200" w:rsidRDefault="00AE4437" w:rsidP="00A7724C">
      <w:pPr>
        <w:pStyle w:val="Heading1"/>
        <w:bidi/>
        <w:rPr>
          <w:sz w:val="26"/>
          <w:szCs w:val="26"/>
          <w:lang w:bidi="ar-LB"/>
        </w:rPr>
      </w:pPr>
      <w:r w:rsidRPr="00FC7200">
        <w:rPr>
          <w:sz w:val="26"/>
          <w:szCs w:val="26"/>
          <w:rtl/>
          <w:lang w:bidi="ar-LB"/>
        </w:rPr>
        <w:t xml:space="preserve">في عام </w:t>
      </w:r>
      <w:r w:rsidRPr="00FC7200">
        <w:rPr>
          <w:sz w:val="26"/>
          <w:szCs w:val="26"/>
          <w:lang w:bidi="ar-LB"/>
        </w:rPr>
        <w:t>2022</w:t>
      </w:r>
      <w:r w:rsidRPr="00FC7200">
        <w:rPr>
          <w:sz w:val="26"/>
          <w:szCs w:val="26"/>
          <w:rtl/>
          <w:lang w:bidi="ar-LB"/>
        </w:rPr>
        <w:t xml:space="preserve">، كان </w:t>
      </w:r>
      <w:r w:rsidR="002502BF" w:rsidRPr="00FC7200">
        <w:rPr>
          <w:sz w:val="26"/>
          <w:szCs w:val="26"/>
          <w:lang w:bidi="ar-LB"/>
        </w:rPr>
        <w:t>1.7</w:t>
      </w:r>
      <w:r w:rsidR="002502BF" w:rsidRPr="00FC7200">
        <w:rPr>
          <w:sz w:val="26"/>
          <w:szCs w:val="26"/>
          <w:rtl/>
          <w:lang w:bidi="ar-LB"/>
        </w:rPr>
        <w:t xml:space="preserve"> </w:t>
      </w:r>
      <w:r w:rsidRPr="00FC7200">
        <w:rPr>
          <w:sz w:val="26"/>
          <w:szCs w:val="26"/>
          <w:rtl/>
          <w:lang w:bidi="ar-LB"/>
        </w:rPr>
        <w:t xml:space="preserve">في </w:t>
      </w:r>
      <w:r w:rsidR="008863FD">
        <w:rPr>
          <w:sz w:val="26"/>
          <w:szCs w:val="26"/>
          <w:rtl/>
          <w:lang w:bidi="ar-LB"/>
        </w:rPr>
        <w:t>المئة</w:t>
      </w:r>
      <w:r w:rsidRPr="00FC7200">
        <w:rPr>
          <w:sz w:val="26"/>
          <w:szCs w:val="26"/>
          <w:rtl/>
          <w:lang w:bidi="ar-LB"/>
        </w:rPr>
        <w:t xml:space="preserve"> من إجمالي استهلاك </w:t>
      </w:r>
      <w:r w:rsidR="00457581" w:rsidRPr="00FC7200">
        <w:rPr>
          <w:sz w:val="26"/>
          <w:szCs w:val="26"/>
          <w:rtl/>
          <w:lang w:bidi="ar-LB"/>
        </w:rPr>
        <w:t>المواد الهيدروفلوروكربونية في البل</w:t>
      </w:r>
      <w:r w:rsidRPr="00FC7200">
        <w:rPr>
          <w:sz w:val="26"/>
          <w:szCs w:val="26"/>
          <w:rtl/>
          <w:lang w:bidi="ar-LB"/>
        </w:rPr>
        <w:t>د في قطاع الأيروسول</w:t>
      </w:r>
      <w:r w:rsidR="00457581" w:rsidRPr="00FC7200">
        <w:rPr>
          <w:sz w:val="26"/>
          <w:szCs w:val="26"/>
          <w:rtl/>
          <w:lang w:bidi="ar-LB"/>
        </w:rPr>
        <w:t>ات</w:t>
      </w:r>
      <w:r w:rsidRPr="00FC7200">
        <w:rPr>
          <w:sz w:val="26"/>
          <w:szCs w:val="26"/>
          <w:rtl/>
          <w:lang w:bidi="ar-LB"/>
        </w:rPr>
        <w:t xml:space="preserve">، الذي يضم </w:t>
      </w:r>
      <w:r w:rsidR="00457581" w:rsidRPr="00FC7200">
        <w:rPr>
          <w:sz w:val="26"/>
          <w:szCs w:val="26"/>
          <w:rtl/>
          <w:lang w:bidi="ar-LB"/>
        </w:rPr>
        <w:t>شركات</w:t>
      </w:r>
      <w:r w:rsidRPr="00FC7200">
        <w:rPr>
          <w:sz w:val="26"/>
          <w:szCs w:val="26"/>
          <w:rtl/>
          <w:lang w:bidi="ar-LB"/>
        </w:rPr>
        <w:t xml:space="preserve"> أجنبية ومحلية تستهلك في المقام الأول </w:t>
      </w:r>
      <w:r w:rsidR="00457581" w:rsidRPr="00FC7200">
        <w:rPr>
          <w:sz w:val="26"/>
          <w:szCs w:val="26"/>
          <w:rtl/>
          <w:lang w:bidi="ar-LB"/>
        </w:rPr>
        <w:t>الهيدروفلوروكربون-</w:t>
      </w:r>
      <w:r w:rsidR="00457581" w:rsidRPr="00FC7200">
        <w:rPr>
          <w:sz w:val="26"/>
          <w:szCs w:val="26"/>
          <w:lang w:bidi="ar-LB"/>
        </w:rPr>
        <w:t xml:space="preserve"> 152a</w:t>
      </w:r>
      <w:r w:rsidRPr="00FC7200">
        <w:rPr>
          <w:sz w:val="26"/>
          <w:szCs w:val="26"/>
          <w:rtl/>
          <w:lang w:bidi="ar-LB"/>
        </w:rPr>
        <w:t xml:space="preserve">المستخدم كوقود </w:t>
      </w:r>
      <w:r w:rsidR="00457581" w:rsidRPr="00FC7200">
        <w:rPr>
          <w:sz w:val="26"/>
          <w:szCs w:val="26"/>
          <w:rtl/>
          <w:lang w:bidi="ar-LB"/>
        </w:rPr>
        <w:t xml:space="preserve">دافع </w:t>
      </w:r>
      <w:r w:rsidRPr="00FC7200">
        <w:rPr>
          <w:sz w:val="26"/>
          <w:szCs w:val="26"/>
          <w:rtl/>
          <w:lang w:bidi="ar-LB"/>
        </w:rPr>
        <w:t>في تصنيع العديد من الأيروسول</w:t>
      </w:r>
      <w:r w:rsidR="00457581" w:rsidRPr="00FC7200">
        <w:rPr>
          <w:sz w:val="26"/>
          <w:szCs w:val="26"/>
          <w:rtl/>
          <w:lang w:bidi="ar-LB"/>
        </w:rPr>
        <w:t>ات</w:t>
      </w:r>
      <w:r w:rsidRPr="00FC7200">
        <w:rPr>
          <w:sz w:val="26"/>
          <w:szCs w:val="26"/>
          <w:rtl/>
          <w:lang w:bidi="ar-LB"/>
        </w:rPr>
        <w:t xml:space="preserve"> المنزلي</w:t>
      </w:r>
      <w:r w:rsidR="00457581" w:rsidRPr="00FC7200">
        <w:rPr>
          <w:sz w:val="26"/>
          <w:szCs w:val="26"/>
          <w:rtl/>
          <w:lang w:bidi="ar-LB"/>
        </w:rPr>
        <w:t>ة</w:t>
      </w:r>
      <w:r w:rsidRPr="00FC7200">
        <w:rPr>
          <w:sz w:val="26"/>
          <w:szCs w:val="26"/>
          <w:rtl/>
          <w:lang w:bidi="ar-LB"/>
        </w:rPr>
        <w:t xml:space="preserve">، </w:t>
      </w:r>
      <w:r w:rsidR="00457581" w:rsidRPr="00FC7200">
        <w:rPr>
          <w:sz w:val="26"/>
          <w:szCs w:val="26"/>
          <w:rtl/>
          <w:lang w:bidi="ar-LB"/>
        </w:rPr>
        <w:t>والهيدروفلوروكربون-</w:t>
      </w:r>
      <w:r w:rsidR="00457581" w:rsidRPr="00FC7200">
        <w:rPr>
          <w:sz w:val="26"/>
          <w:szCs w:val="26"/>
          <w:lang w:bidi="ar-LB"/>
        </w:rPr>
        <w:t xml:space="preserve"> 134a</w:t>
      </w:r>
      <w:r w:rsidR="00457581" w:rsidRPr="00FC7200">
        <w:rPr>
          <w:sz w:val="26"/>
          <w:szCs w:val="26"/>
          <w:rtl/>
          <w:lang w:bidi="ar-LB"/>
        </w:rPr>
        <w:t>الذي ت</w:t>
      </w:r>
      <w:r w:rsidRPr="00FC7200">
        <w:rPr>
          <w:sz w:val="26"/>
          <w:szCs w:val="26"/>
          <w:rtl/>
          <w:lang w:bidi="ar-LB"/>
        </w:rPr>
        <w:t>ستخدمه</w:t>
      </w:r>
      <w:r w:rsidR="00457581" w:rsidRPr="00FC7200">
        <w:rPr>
          <w:sz w:val="26"/>
          <w:szCs w:val="26"/>
          <w:rtl/>
          <w:lang w:bidi="ar-LB"/>
        </w:rPr>
        <w:t xml:space="preserve"> عدة مختبرات لتصنيع</w:t>
      </w:r>
      <w:r w:rsidR="00457581" w:rsidRPr="00FC7200">
        <w:rPr>
          <w:sz w:val="26"/>
          <w:szCs w:val="26"/>
          <w:lang w:val="en-US" w:bidi="ar-LB"/>
        </w:rPr>
        <w:t xml:space="preserve"> </w:t>
      </w:r>
      <w:r w:rsidRPr="00FC7200">
        <w:rPr>
          <w:sz w:val="26"/>
          <w:szCs w:val="26"/>
          <w:rtl/>
          <w:lang w:bidi="ar-LB"/>
        </w:rPr>
        <w:t>أجهزة الاستنشاق بالجرعات المقننة</w:t>
      </w:r>
      <w:r w:rsidR="00457581" w:rsidRPr="00FC7200">
        <w:rPr>
          <w:sz w:val="26"/>
          <w:szCs w:val="26"/>
          <w:rtl/>
          <w:lang w:bidi="ar-LB"/>
        </w:rPr>
        <w:t>.</w:t>
      </w:r>
      <w:r w:rsidRPr="00FC7200">
        <w:rPr>
          <w:sz w:val="26"/>
          <w:szCs w:val="26"/>
          <w:rtl/>
          <w:lang w:bidi="ar-LB"/>
        </w:rPr>
        <w:t xml:space="preserve"> </w:t>
      </w:r>
      <w:r w:rsidR="00457581" w:rsidRPr="00FC7200">
        <w:rPr>
          <w:sz w:val="26"/>
          <w:szCs w:val="26"/>
          <w:rtl/>
          <w:lang w:bidi="ar-LB"/>
        </w:rPr>
        <w:t>و</w:t>
      </w:r>
      <w:r w:rsidRPr="00FC7200">
        <w:rPr>
          <w:sz w:val="26"/>
          <w:szCs w:val="26"/>
          <w:rtl/>
          <w:lang w:bidi="ar-LB"/>
        </w:rPr>
        <w:t xml:space="preserve">استخدام </w:t>
      </w:r>
      <w:r w:rsidR="00457581" w:rsidRPr="00FC7200">
        <w:rPr>
          <w:sz w:val="26"/>
          <w:szCs w:val="26"/>
          <w:rtl/>
          <w:lang w:bidi="ar-LB"/>
        </w:rPr>
        <w:t>المواد الهيدروفلوروكربونية أساسي</w:t>
      </w:r>
      <w:r w:rsidRPr="00FC7200">
        <w:rPr>
          <w:sz w:val="26"/>
          <w:szCs w:val="26"/>
          <w:rtl/>
          <w:lang w:bidi="ar-LB"/>
        </w:rPr>
        <w:t xml:space="preserve"> في قطاع الصحة، لذلك لا </w:t>
      </w:r>
      <w:r w:rsidR="00A7724C" w:rsidRPr="00FC7200">
        <w:rPr>
          <w:sz w:val="26"/>
          <w:szCs w:val="26"/>
          <w:rtl/>
          <w:lang w:bidi="ar-LB"/>
        </w:rPr>
        <w:t>يُ</w:t>
      </w:r>
      <w:r w:rsidRPr="00FC7200">
        <w:rPr>
          <w:sz w:val="26"/>
          <w:szCs w:val="26"/>
          <w:rtl/>
          <w:lang w:bidi="ar-LB"/>
        </w:rPr>
        <w:t xml:space="preserve">نظر في </w:t>
      </w:r>
      <w:r w:rsidR="00A7724C" w:rsidRPr="00FC7200">
        <w:rPr>
          <w:sz w:val="26"/>
          <w:szCs w:val="26"/>
          <w:rtl/>
          <w:lang w:bidi="ar-LB"/>
        </w:rPr>
        <w:t>إزالة</w:t>
      </w:r>
      <w:r w:rsidRPr="00FC7200">
        <w:rPr>
          <w:sz w:val="26"/>
          <w:szCs w:val="26"/>
          <w:rtl/>
          <w:lang w:bidi="ar-LB"/>
        </w:rPr>
        <w:t xml:space="preserve"> هذا الاستهلاك خلال المرحلة الأولى من </w:t>
      </w:r>
      <w:r w:rsidR="00A7724C" w:rsidRPr="00FC7200">
        <w:rPr>
          <w:sz w:val="26"/>
          <w:szCs w:val="26"/>
          <w:rtl/>
          <w:lang w:bidi="ar-LB"/>
        </w:rPr>
        <w:t>خطة تنفيذ تعديل كيغالي.</w:t>
      </w:r>
    </w:p>
    <w:p w14:paraId="33F5186E" w14:textId="41E0D374" w:rsidR="00AE4437" w:rsidRPr="00FC7200" w:rsidRDefault="00A7724C" w:rsidP="00C14AE3">
      <w:pPr>
        <w:pStyle w:val="Heading1"/>
        <w:bidi/>
        <w:rPr>
          <w:sz w:val="26"/>
          <w:szCs w:val="26"/>
          <w:lang w:bidi="ar-LB"/>
        </w:rPr>
      </w:pPr>
      <w:r w:rsidRPr="00FC7200">
        <w:rPr>
          <w:sz w:val="26"/>
          <w:szCs w:val="26"/>
          <w:rtl/>
          <w:lang w:bidi="ar-LB"/>
        </w:rPr>
        <w:t>وكان حوالي</w:t>
      </w:r>
      <w:r w:rsidRPr="00FC7200">
        <w:rPr>
          <w:sz w:val="26"/>
          <w:szCs w:val="26"/>
          <w:lang w:val="en-US" w:bidi="ar-LB"/>
        </w:rPr>
        <w:t xml:space="preserve"> </w:t>
      </w:r>
      <w:r w:rsidR="00AE4437" w:rsidRPr="00FC7200">
        <w:rPr>
          <w:sz w:val="26"/>
          <w:szCs w:val="26"/>
          <w:lang w:bidi="ar-LB"/>
        </w:rPr>
        <w:t xml:space="preserve">3.5 </w:t>
      </w:r>
      <w:r w:rsidR="00AE4437" w:rsidRPr="00FC7200">
        <w:rPr>
          <w:sz w:val="26"/>
          <w:szCs w:val="26"/>
          <w:rtl/>
          <w:lang w:bidi="ar-LB"/>
        </w:rPr>
        <w:t xml:space="preserve">في </w:t>
      </w:r>
      <w:r w:rsidR="008863FD">
        <w:rPr>
          <w:sz w:val="26"/>
          <w:szCs w:val="26"/>
          <w:rtl/>
          <w:lang w:bidi="ar-LB"/>
        </w:rPr>
        <w:t>المئة</w:t>
      </w:r>
      <w:r w:rsidR="00AE4437" w:rsidRPr="00FC7200">
        <w:rPr>
          <w:sz w:val="26"/>
          <w:szCs w:val="26"/>
          <w:rtl/>
          <w:lang w:bidi="ar-LB"/>
        </w:rPr>
        <w:t xml:space="preserve"> من استهلاك </w:t>
      </w:r>
      <w:r w:rsidRPr="00FC7200">
        <w:rPr>
          <w:sz w:val="26"/>
          <w:szCs w:val="26"/>
          <w:rtl/>
          <w:lang w:bidi="ar-LB"/>
        </w:rPr>
        <w:t xml:space="preserve">البلد للمواد الهيدروفلوروكربونية </w:t>
      </w:r>
      <w:r w:rsidR="00AE4437" w:rsidRPr="00FC7200">
        <w:rPr>
          <w:sz w:val="26"/>
          <w:szCs w:val="26"/>
          <w:rtl/>
          <w:lang w:bidi="ar-LB"/>
        </w:rPr>
        <w:t xml:space="preserve">لعام </w:t>
      </w:r>
      <w:r w:rsidR="00AE4437" w:rsidRPr="00FC7200">
        <w:rPr>
          <w:sz w:val="26"/>
          <w:szCs w:val="26"/>
          <w:lang w:bidi="ar-LB"/>
        </w:rPr>
        <w:t xml:space="preserve">2022 </w:t>
      </w:r>
      <w:r w:rsidRPr="00FC7200">
        <w:rPr>
          <w:sz w:val="26"/>
          <w:szCs w:val="26"/>
          <w:rtl/>
          <w:lang w:bidi="ar-LB"/>
        </w:rPr>
        <w:t xml:space="preserve"> </w:t>
      </w:r>
      <w:r w:rsidR="00AE4437" w:rsidRPr="00FC7200">
        <w:rPr>
          <w:sz w:val="26"/>
          <w:szCs w:val="26"/>
          <w:rtl/>
          <w:lang w:bidi="ar-LB"/>
        </w:rPr>
        <w:t>في القطاع الفرعي لمكافحة الحرائق</w:t>
      </w:r>
      <w:r w:rsidRPr="00FC7200">
        <w:rPr>
          <w:sz w:val="26"/>
          <w:szCs w:val="26"/>
          <w:rtl/>
          <w:lang w:bidi="ar-LB"/>
        </w:rPr>
        <w:t xml:space="preserve">. </w:t>
      </w:r>
      <w:r w:rsidR="00655811" w:rsidRPr="00FC7200">
        <w:rPr>
          <w:sz w:val="26"/>
          <w:szCs w:val="26"/>
          <w:rtl/>
          <w:lang w:bidi="ar-LB"/>
        </w:rPr>
        <w:t>و</w:t>
      </w:r>
      <w:r w:rsidRPr="00FC7200">
        <w:rPr>
          <w:sz w:val="26"/>
          <w:szCs w:val="26"/>
          <w:rtl/>
          <w:lang w:bidi="ar-LB"/>
        </w:rPr>
        <w:t>الهيدروفلوروكربون-125</w:t>
      </w:r>
      <w:r w:rsidR="00AE4437" w:rsidRPr="00FC7200">
        <w:rPr>
          <w:sz w:val="26"/>
          <w:szCs w:val="26"/>
          <w:rtl/>
          <w:lang w:bidi="ar-LB"/>
        </w:rPr>
        <w:t xml:space="preserve"> </w:t>
      </w:r>
      <w:r w:rsidRPr="00FC7200">
        <w:rPr>
          <w:sz w:val="26"/>
          <w:szCs w:val="26"/>
          <w:rtl/>
          <w:lang w:bidi="ar-LB"/>
        </w:rPr>
        <w:t>والهيدروفلوروكربون-</w:t>
      </w:r>
      <w:r w:rsidRPr="00FC7200">
        <w:rPr>
          <w:sz w:val="26"/>
          <w:szCs w:val="26"/>
          <w:lang w:bidi="ar-LB"/>
        </w:rPr>
        <w:t xml:space="preserve"> 236fa</w:t>
      </w:r>
      <w:r w:rsidRPr="00FC7200">
        <w:rPr>
          <w:sz w:val="26"/>
          <w:szCs w:val="26"/>
          <w:rtl/>
          <w:lang w:bidi="ar-LB"/>
        </w:rPr>
        <w:t>والهيدروفلوروكربون</w:t>
      </w:r>
      <w:r w:rsidR="00655811" w:rsidRPr="00FC7200">
        <w:rPr>
          <w:sz w:val="26"/>
          <w:szCs w:val="26"/>
          <w:rtl/>
          <w:lang w:bidi="ar-LB"/>
        </w:rPr>
        <w:t>-</w:t>
      </w:r>
      <w:r w:rsidR="00655811" w:rsidRPr="00FC7200">
        <w:rPr>
          <w:sz w:val="26"/>
          <w:szCs w:val="26"/>
          <w:lang w:bidi="ar-LB"/>
        </w:rPr>
        <w:t xml:space="preserve"> 227ea</w:t>
      </w:r>
      <w:r w:rsidR="00655811" w:rsidRPr="00FC7200">
        <w:rPr>
          <w:sz w:val="26"/>
          <w:szCs w:val="26"/>
          <w:rtl/>
          <w:lang w:bidi="ar-LB"/>
        </w:rPr>
        <w:t xml:space="preserve">هي </w:t>
      </w:r>
      <w:r w:rsidR="00AE4437" w:rsidRPr="00FC7200">
        <w:rPr>
          <w:sz w:val="26"/>
          <w:szCs w:val="26"/>
          <w:rtl/>
          <w:lang w:bidi="ar-LB"/>
        </w:rPr>
        <w:t>المواد الرئيسية المستخدمة في طفايات الحريق المحمولة وأنظمة إخماد الحرائق بالضغط</w:t>
      </w:r>
      <w:r w:rsidR="00655811" w:rsidRPr="00FC7200">
        <w:rPr>
          <w:sz w:val="26"/>
          <w:szCs w:val="26"/>
          <w:rtl/>
          <w:lang w:bidi="ar-LB"/>
        </w:rPr>
        <w:t>. و</w:t>
      </w:r>
      <w:r w:rsidR="00AE4437" w:rsidRPr="00FC7200">
        <w:rPr>
          <w:sz w:val="26"/>
          <w:szCs w:val="26"/>
          <w:rtl/>
          <w:lang w:bidi="ar-LB"/>
        </w:rPr>
        <w:t xml:space="preserve">لم يتم تناول هذا القطاع في المرحلة الأولى من </w:t>
      </w:r>
      <w:r w:rsidR="00655811" w:rsidRPr="00FC7200">
        <w:rPr>
          <w:sz w:val="26"/>
          <w:szCs w:val="26"/>
          <w:rtl/>
          <w:lang w:bidi="ar-LB"/>
        </w:rPr>
        <w:t>خطة تنفيذ تعديل كيغالي</w:t>
      </w:r>
      <w:r w:rsidR="00AE4437" w:rsidRPr="00FC7200">
        <w:rPr>
          <w:sz w:val="26"/>
          <w:szCs w:val="26"/>
          <w:lang w:bidi="ar-LB"/>
        </w:rPr>
        <w:t>.</w:t>
      </w:r>
    </w:p>
    <w:p w14:paraId="5CB71238" w14:textId="77777777" w:rsidR="00AE4437" w:rsidRPr="00FC7200" w:rsidRDefault="00AE4437" w:rsidP="00C14AE3">
      <w:pPr>
        <w:widowControl w:val="0"/>
        <w:suppressAutoHyphens/>
        <w:bidi/>
        <w:spacing w:before="240" w:after="240"/>
        <w:rPr>
          <w:sz w:val="26"/>
          <w:szCs w:val="26"/>
          <w:u w:val="single"/>
          <w:rtl/>
          <w:lang w:bidi="ar-LB"/>
        </w:rPr>
      </w:pPr>
      <w:r w:rsidRPr="00FC7200">
        <w:rPr>
          <w:sz w:val="26"/>
          <w:szCs w:val="26"/>
          <w:u w:val="single"/>
          <w:rtl/>
          <w:lang w:bidi="ar-LB"/>
        </w:rPr>
        <w:t xml:space="preserve">استراتيجية التخفيض التدريجي للمرحلة الأولى من </w:t>
      </w:r>
      <w:r w:rsidR="00C14AE3" w:rsidRPr="00FC7200">
        <w:rPr>
          <w:sz w:val="26"/>
          <w:szCs w:val="26"/>
          <w:u w:val="single"/>
          <w:rtl/>
          <w:lang w:bidi="ar-LB"/>
        </w:rPr>
        <w:t>خطة تنفيذ تعديل كيغالي للمواد الهيدروفلوروكربونية</w:t>
      </w:r>
    </w:p>
    <w:p w14:paraId="7642DB83" w14:textId="77777777" w:rsidR="00AE4437" w:rsidRPr="00FC7200" w:rsidRDefault="00907207" w:rsidP="00AE4437">
      <w:pPr>
        <w:widowControl w:val="0"/>
        <w:suppressAutoHyphens/>
        <w:bidi/>
        <w:spacing w:after="200"/>
        <w:outlineLvl w:val="0"/>
        <w:rPr>
          <w:i/>
          <w:iCs/>
          <w:sz w:val="26"/>
          <w:szCs w:val="26"/>
          <w:rtl/>
          <w:lang w:bidi="ar-LB"/>
        </w:rPr>
      </w:pPr>
      <w:r w:rsidRPr="00FC7200">
        <w:rPr>
          <w:i/>
          <w:iCs/>
          <w:sz w:val="26"/>
          <w:szCs w:val="26"/>
          <w:rtl/>
          <w:lang w:bidi="ar-LB"/>
        </w:rPr>
        <w:t>ال</w:t>
      </w:r>
      <w:r w:rsidR="00AE4437" w:rsidRPr="00FC7200">
        <w:rPr>
          <w:i/>
          <w:iCs/>
          <w:sz w:val="26"/>
          <w:szCs w:val="26"/>
          <w:rtl/>
          <w:lang w:bidi="ar-LB"/>
        </w:rPr>
        <w:t xml:space="preserve">استراتيجية </w:t>
      </w:r>
      <w:r w:rsidRPr="00FC7200">
        <w:rPr>
          <w:i/>
          <w:iCs/>
          <w:sz w:val="26"/>
          <w:szCs w:val="26"/>
          <w:rtl/>
          <w:lang w:bidi="ar-LB"/>
        </w:rPr>
        <w:t>ال</w:t>
      </w:r>
      <w:r w:rsidR="00AE4437" w:rsidRPr="00FC7200">
        <w:rPr>
          <w:i/>
          <w:iCs/>
          <w:sz w:val="26"/>
          <w:szCs w:val="26"/>
          <w:rtl/>
          <w:lang w:bidi="ar-LB"/>
        </w:rPr>
        <w:t>شاملة</w:t>
      </w:r>
    </w:p>
    <w:p w14:paraId="7DEC2360" w14:textId="77777777" w:rsidR="00AE4437" w:rsidRPr="00FC7200" w:rsidRDefault="00AE4437" w:rsidP="00383CFE">
      <w:pPr>
        <w:pStyle w:val="Heading1"/>
        <w:bidi/>
        <w:rPr>
          <w:sz w:val="26"/>
          <w:szCs w:val="26"/>
          <w:rtl/>
          <w:lang w:bidi="ar-LB"/>
        </w:rPr>
      </w:pPr>
      <w:r w:rsidRPr="00FC7200">
        <w:rPr>
          <w:sz w:val="26"/>
          <w:szCs w:val="26"/>
          <w:rtl/>
          <w:lang w:bidi="ar-LB"/>
        </w:rPr>
        <w:t xml:space="preserve">تقترح حكومة المكسيك أربع مراحل </w:t>
      </w:r>
      <w:r w:rsidR="00907207" w:rsidRPr="00FC7200">
        <w:rPr>
          <w:sz w:val="26"/>
          <w:szCs w:val="26"/>
          <w:rtl/>
          <w:lang w:bidi="ar-LB"/>
        </w:rPr>
        <w:t>لخطة تنفيذ تعديل كيغالي للمواد الهيدروفلوروكربونية</w:t>
      </w:r>
      <w:r w:rsidRPr="00FC7200">
        <w:rPr>
          <w:sz w:val="26"/>
          <w:szCs w:val="26"/>
          <w:rtl/>
          <w:lang w:bidi="ar-LB"/>
        </w:rPr>
        <w:t xml:space="preserve">. </w:t>
      </w:r>
      <w:r w:rsidR="00907207" w:rsidRPr="00FC7200">
        <w:rPr>
          <w:sz w:val="26"/>
          <w:szCs w:val="26"/>
          <w:rtl/>
          <w:lang w:bidi="ar-LB"/>
        </w:rPr>
        <w:t>و</w:t>
      </w:r>
      <w:r w:rsidRPr="00FC7200">
        <w:rPr>
          <w:sz w:val="26"/>
          <w:szCs w:val="26"/>
          <w:rtl/>
          <w:lang w:bidi="ar-LB"/>
        </w:rPr>
        <w:t>سيتم تنفيذ المرحلة الأولى بالتزامن مع خطة إدارة إزالة المواد الهيدروكلوروفلوروكربونية حتى عام 2029. ومن المتوقع أن تستمر المرحلتان الثانية والثالثة لمدة ست سنوات لكل منهما (2030-2035 و2035-2040)، بينما من المقرر أن تستمر المرحلة الرابعة لمدة خمس سنوا</w:t>
      </w:r>
      <w:r w:rsidR="00907207" w:rsidRPr="00FC7200">
        <w:rPr>
          <w:sz w:val="26"/>
          <w:szCs w:val="26"/>
          <w:rtl/>
          <w:lang w:bidi="ar-LB"/>
        </w:rPr>
        <w:t>ت، من</w:t>
      </w:r>
      <w:r w:rsidR="00BA550F" w:rsidRPr="00FC7200">
        <w:rPr>
          <w:sz w:val="26"/>
          <w:szCs w:val="26"/>
          <w:rtl/>
          <w:lang w:bidi="ar-LB"/>
        </w:rPr>
        <w:t xml:space="preserve"> عام</w:t>
      </w:r>
      <w:r w:rsidR="00907207" w:rsidRPr="00FC7200">
        <w:rPr>
          <w:sz w:val="26"/>
          <w:szCs w:val="26"/>
          <w:rtl/>
          <w:lang w:bidi="ar-LB"/>
        </w:rPr>
        <w:t xml:space="preserve"> 2041 حتى</w:t>
      </w:r>
      <w:r w:rsidR="00BA550F" w:rsidRPr="00FC7200">
        <w:rPr>
          <w:sz w:val="26"/>
          <w:szCs w:val="26"/>
          <w:rtl/>
          <w:lang w:bidi="ar-LB"/>
        </w:rPr>
        <w:t xml:space="preserve"> عام</w:t>
      </w:r>
      <w:r w:rsidR="00907207" w:rsidRPr="00FC7200">
        <w:rPr>
          <w:sz w:val="26"/>
          <w:szCs w:val="26"/>
          <w:rtl/>
          <w:lang w:bidi="ar-LB"/>
        </w:rPr>
        <w:t xml:space="preserve"> 2045.</w:t>
      </w:r>
    </w:p>
    <w:p w14:paraId="67162491" w14:textId="77777777" w:rsidR="00AE4437" w:rsidRPr="00FC7200" w:rsidRDefault="00AE4437" w:rsidP="00BA550F">
      <w:pPr>
        <w:bidi/>
        <w:spacing w:before="240" w:after="240"/>
        <w:rPr>
          <w:i/>
          <w:iCs/>
          <w:sz w:val="26"/>
          <w:szCs w:val="26"/>
          <w:rtl/>
          <w:lang w:bidi="ar-LB"/>
        </w:rPr>
      </w:pPr>
      <w:r w:rsidRPr="00FC7200">
        <w:rPr>
          <w:i/>
          <w:iCs/>
          <w:sz w:val="26"/>
          <w:szCs w:val="26"/>
          <w:rtl/>
          <w:lang w:bidi="ar-LB"/>
        </w:rPr>
        <w:lastRenderedPageBreak/>
        <w:t xml:space="preserve">خط الأساس </w:t>
      </w:r>
      <w:r w:rsidR="00BA550F" w:rsidRPr="00FC7200">
        <w:rPr>
          <w:i/>
          <w:iCs/>
          <w:sz w:val="26"/>
          <w:szCs w:val="26"/>
          <w:rtl/>
          <w:lang w:bidi="ar-LB"/>
        </w:rPr>
        <w:t xml:space="preserve">المحدد </w:t>
      </w:r>
      <w:r w:rsidR="00BA550F" w:rsidRPr="00FC7200">
        <w:rPr>
          <w:sz w:val="26"/>
          <w:szCs w:val="26"/>
          <w:rtl/>
          <w:lang w:bidi="ar-LB"/>
        </w:rPr>
        <w:t>للمواد الهيدروفلوروكربونية</w:t>
      </w:r>
      <w:r w:rsidRPr="00FC7200">
        <w:rPr>
          <w:i/>
          <w:iCs/>
          <w:sz w:val="26"/>
          <w:szCs w:val="26"/>
          <w:rtl/>
          <w:lang w:bidi="ar-LB"/>
        </w:rPr>
        <w:t xml:space="preserve"> والتخفيضات المقترحة</w:t>
      </w:r>
    </w:p>
    <w:p w14:paraId="5785B0E8" w14:textId="2E38104B" w:rsidR="00AE4437" w:rsidRPr="00FC7200" w:rsidRDefault="00BA550F" w:rsidP="004A4248">
      <w:pPr>
        <w:pStyle w:val="Heading1"/>
        <w:bidi/>
        <w:rPr>
          <w:sz w:val="26"/>
          <w:szCs w:val="26"/>
          <w:rtl/>
          <w:lang w:bidi="ar-LB"/>
        </w:rPr>
      </w:pPr>
      <w:bookmarkStart w:id="8" w:name="_Hlk118781799"/>
      <w:r w:rsidRPr="00FC7200">
        <w:rPr>
          <w:sz w:val="26"/>
          <w:szCs w:val="26"/>
          <w:rtl/>
          <w:lang w:bidi="ar-LB"/>
        </w:rPr>
        <w:t xml:space="preserve">أبلغت </w:t>
      </w:r>
      <w:r w:rsidR="00AE4437" w:rsidRPr="00FC7200">
        <w:rPr>
          <w:sz w:val="26"/>
          <w:szCs w:val="26"/>
          <w:rtl/>
          <w:lang w:bidi="ar-LB"/>
        </w:rPr>
        <w:t xml:space="preserve">حكومة </w:t>
      </w:r>
      <w:bookmarkStart w:id="9" w:name="_Hlk139986133"/>
      <w:r w:rsidR="00AE4437" w:rsidRPr="00FC7200">
        <w:rPr>
          <w:sz w:val="26"/>
          <w:szCs w:val="26"/>
          <w:rtl/>
          <w:lang w:bidi="ar-LB"/>
        </w:rPr>
        <w:t xml:space="preserve">المكسيك </w:t>
      </w:r>
      <w:bookmarkEnd w:id="8"/>
      <w:bookmarkEnd w:id="9"/>
      <w:r w:rsidR="00AE4437" w:rsidRPr="00FC7200">
        <w:rPr>
          <w:sz w:val="26"/>
          <w:szCs w:val="26"/>
          <w:rtl/>
          <w:lang w:bidi="ar-LB"/>
        </w:rPr>
        <w:t xml:space="preserve">عن بياناتها الخاصة بالمادة 7 للفترة 2020-2022. وبإضافة 65 في </w:t>
      </w:r>
      <w:r w:rsidR="008863FD">
        <w:rPr>
          <w:sz w:val="26"/>
          <w:szCs w:val="26"/>
          <w:rtl/>
          <w:lang w:bidi="ar-LB"/>
        </w:rPr>
        <w:t>المئة</w:t>
      </w:r>
      <w:r w:rsidR="00AE4437" w:rsidRPr="00FC7200">
        <w:rPr>
          <w:sz w:val="26"/>
          <w:szCs w:val="26"/>
          <w:rtl/>
          <w:lang w:bidi="ar-LB"/>
        </w:rPr>
        <w:t xml:space="preserve"> </w:t>
      </w:r>
      <w:r w:rsidRPr="00FC7200">
        <w:rPr>
          <w:sz w:val="26"/>
          <w:szCs w:val="26"/>
          <w:rtl/>
          <w:lang w:bidi="ar-LB"/>
        </w:rPr>
        <w:t>قيمة</w:t>
      </w:r>
      <w:r w:rsidR="00AE4437" w:rsidRPr="00FC7200">
        <w:rPr>
          <w:sz w:val="26"/>
          <w:szCs w:val="26"/>
          <w:rtl/>
          <w:lang w:bidi="ar-LB"/>
        </w:rPr>
        <w:t xml:space="preserve"> خط الأساس </w:t>
      </w:r>
      <w:r w:rsidRPr="00FC7200">
        <w:rPr>
          <w:sz w:val="26"/>
          <w:szCs w:val="26"/>
          <w:rtl/>
          <w:lang w:bidi="ar-LB"/>
        </w:rPr>
        <w:t>المحدد للمواد الهيدروكلوروفلوروكربونية</w:t>
      </w:r>
      <w:r w:rsidR="00AE4437" w:rsidRPr="00FC7200">
        <w:rPr>
          <w:sz w:val="26"/>
          <w:szCs w:val="26"/>
          <w:rtl/>
          <w:lang w:bidi="ar-LB"/>
        </w:rPr>
        <w:t xml:space="preserve"> </w:t>
      </w:r>
      <w:r w:rsidRPr="00FC7200">
        <w:rPr>
          <w:sz w:val="26"/>
          <w:szCs w:val="26"/>
          <w:rtl/>
          <w:lang w:bidi="ar-LB"/>
        </w:rPr>
        <w:t>ل</w:t>
      </w:r>
      <w:r w:rsidR="00AE4437" w:rsidRPr="00FC7200">
        <w:rPr>
          <w:sz w:val="26"/>
          <w:szCs w:val="26"/>
          <w:rtl/>
          <w:lang w:bidi="ar-LB"/>
        </w:rPr>
        <w:t xml:space="preserve">لبلد </w:t>
      </w:r>
      <w:r w:rsidRPr="00FC7200">
        <w:rPr>
          <w:sz w:val="26"/>
          <w:szCs w:val="26"/>
          <w:rtl/>
          <w:lang w:bidi="ar-LB"/>
        </w:rPr>
        <w:t>بالطن من</w:t>
      </w:r>
      <w:r w:rsidR="00AE4437" w:rsidRPr="00FC7200">
        <w:rPr>
          <w:sz w:val="26"/>
          <w:szCs w:val="26"/>
          <w:rtl/>
          <w:lang w:bidi="ar-LB"/>
        </w:rPr>
        <w:t xml:space="preserve"> مكافئ ثاني</w:t>
      </w:r>
      <w:r w:rsidR="00AE4437" w:rsidRPr="00FC7200">
        <w:rPr>
          <w:sz w:val="26"/>
          <w:szCs w:val="26"/>
          <w:vertAlign w:val="subscript"/>
          <w:rtl/>
          <w:lang w:bidi="ar-LB"/>
        </w:rPr>
        <w:t xml:space="preserve"> </w:t>
      </w:r>
      <w:r w:rsidR="00AE4437" w:rsidRPr="00FC7200">
        <w:rPr>
          <w:sz w:val="26"/>
          <w:szCs w:val="26"/>
          <w:rtl/>
          <w:lang w:bidi="ar-LB"/>
        </w:rPr>
        <w:t>أكسيد ال</w:t>
      </w:r>
      <w:r w:rsidR="004A4248" w:rsidRPr="00FC7200">
        <w:rPr>
          <w:sz w:val="26"/>
          <w:szCs w:val="26"/>
          <w:rtl/>
          <w:lang w:bidi="ar-LB"/>
        </w:rPr>
        <w:t>كربون إلى متوسط استهلاكه</w:t>
      </w:r>
      <w:r w:rsidR="00AE4437" w:rsidRPr="00FC7200">
        <w:rPr>
          <w:sz w:val="26"/>
          <w:szCs w:val="26"/>
          <w:rtl/>
          <w:lang w:bidi="ar-LB"/>
        </w:rPr>
        <w:t xml:space="preserve"> </w:t>
      </w:r>
      <w:r w:rsidR="004A4248" w:rsidRPr="00FC7200">
        <w:rPr>
          <w:sz w:val="26"/>
          <w:szCs w:val="26"/>
          <w:rtl/>
          <w:lang w:bidi="ar-LB"/>
        </w:rPr>
        <w:t>للمواد الهيدروفلوروكربونية في الفترة 2020</w:t>
      </w:r>
      <w:r w:rsidR="004A4248" w:rsidRPr="00FC7200">
        <w:rPr>
          <w:sz w:val="26"/>
          <w:szCs w:val="26"/>
          <w:rtl/>
          <w:lang w:bidi="ar-LB"/>
        </w:rPr>
        <w:noBreakHyphen/>
      </w:r>
      <w:r w:rsidR="00AE4437" w:rsidRPr="00FC7200">
        <w:rPr>
          <w:sz w:val="26"/>
          <w:szCs w:val="26"/>
          <w:rtl/>
          <w:lang w:bidi="ar-LB"/>
        </w:rPr>
        <w:t xml:space="preserve">2022، تم تحديد خط الأساس </w:t>
      </w:r>
      <w:r w:rsidR="004A4248" w:rsidRPr="00FC7200">
        <w:rPr>
          <w:sz w:val="26"/>
          <w:szCs w:val="26"/>
          <w:rtl/>
          <w:lang w:bidi="ar-LB"/>
        </w:rPr>
        <w:t>للمواد الهيدروفلوروكربونية وقدره</w:t>
      </w:r>
      <w:r w:rsidR="00701FF9" w:rsidRPr="00FC7200">
        <w:rPr>
          <w:sz w:val="26"/>
          <w:szCs w:val="26"/>
          <w:lang w:bidi="ar-LB"/>
        </w:rPr>
        <w:t xml:space="preserve">76,982,664 </w:t>
      </w:r>
      <w:r w:rsidR="00701FF9" w:rsidRPr="00FC7200">
        <w:rPr>
          <w:sz w:val="26"/>
          <w:szCs w:val="26"/>
          <w:rtl/>
          <w:lang w:bidi="ar-LB"/>
        </w:rPr>
        <w:t>طن</w:t>
      </w:r>
      <w:r w:rsidR="00AE4437" w:rsidRPr="00FC7200">
        <w:rPr>
          <w:sz w:val="26"/>
          <w:szCs w:val="26"/>
          <w:rtl/>
          <w:lang w:bidi="ar-LB"/>
        </w:rPr>
        <w:t xml:space="preserve"> من مكافئ ثاني أكسيد الكربون</w:t>
      </w:r>
      <w:r w:rsidR="004A4248" w:rsidRPr="00FC7200">
        <w:rPr>
          <w:sz w:val="26"/>
          <w:szCs w:val="26"/>
          <w:rtl/>
          <w:lang w:bidi="ar-LB"/>
        </w:rPr>
        <w:t>،</w:t>
      </w:r>
      <w:r w:rsidR="00AE4437" w:rsidRPr="00FC7200">
        <w:rPr>
          <w:sz w:val="26"/>
          <w:szCs w:val="26"/>
          <w:rtl/>
          <w:lang w:bidi="ar-LB"/>
        </w:rPr>
        <w:t xml:space="preserve"> </w:t>
      </w:r>
      <w:r w:rsidR="004A4248" w:rsidRPr="00FC7200">
        <w:rPr>
          <w:sz w:val="26"/>
          <w:szCs w:val="26"/>
          <w:rtl/>
          <w:lang w:bidi="ar-LB"/>
        </w:rPr>
        <w:t>على النحو المبين</w:t>
      </w:r>
      <w:r w:rsidR="00AE4437" w:rsidRPr="00FC7200">
        <w:rPr>
          <w:sz w:val="26"/>
          <w:szCs w:val="26"/>
          <w:rtl/>
          <w:lang w:bidi="ar-LB"/>
        </w:rPr>
        <w:t xml:space="preserve"> في الجدول 4.</w:t>
      </w:r>
    </w:p>
    <w:p w14:paraId="3EE09324" w14:textId="77777777" w:rsidR="00AE4437" w:rsidRPr="008D0734" w:rsidRDefault="004A4248" w:rsidP="00094553">
      <w:pPr>
        <w:keepNext/>
        <w:suppressAutoHyphens/>
        <w:bidi/>
        <w:outlineLvl w:val="0"/>
        <w:rPr>
          <w:b/>
          <w:bCs/>
          <w:szCs w:val="24"/>
          <w:rtl/>
          <w:lang w:bidi="ar-LB"/>
        </w:rPr>
      </w:pPr>
      <w:r>
        <w:rPr>
          <w:b/>
          <w:bCs/>
          <w:szCs w:val="24"/>
          <w:rtl/>
          <w:lang w:bidi="ar-LB"/>
        </w:rPr>
        <w:t>الجدول 4-</w:t>
      </w:r>
      <w:r w:rsidR="00AE4437" w:rsidRPr="008D0734">
        <w:rPr>
          <w:b/>
          <w:bCs/>
          <w:szCs w:val="24"/>
          <w:rtl/>
          <w:lang w:bidi="ar-LB"/>
        </w:rPr>
        <w:t xml:space="preserve"> </w:t>
      </w:r>
      <w:bookmarkStart w:id="10" w:name="_Hlk131922742"/>
      <w:r w:rsidR="00AE4437" w:rsidRPr="008D0734">
        <w:rPr>
          <w:b/>
          <w:bCs/>
          <w:szCs w:val="24"/>
          <w:rtl/>
          <w:lang w:bidi="ar-LB"/>
        </w:rPr>
        <w:t>خط الأساس</w:t>
      </w:r>
      <w:r w:rsidR="00094553">
        <w:rPr>
          <w:b/>
          <w:bCs/>
          <w:szCs w:val="24"/>
          <w:rtl/>
          <w:lang w:bidi="ar-LB"/>
        </w:rPr>
        <w:t xml:space="preserve"> المحدد</w:t>
      </w:r>
      <w:r w:rsidR="00AE4437" w:rsidRPr="008D0734">
        <w:rPr>
          <w:b/>
          <w:bCs/>
          <w:szCs w:val="24"/>
          <w:rtl/>
          <w:lang w:bidi="ar-LB"/>
        </w:rPr>
        <w:t xml:space="preserve"> </w:t>
      </w:r>
      <w:r w:rsidR="00094553" w:rsidRPr="00094553">
        <w:rPr>
          <w:b/>
          <w:bCs/>
          <w:szCs w:val="24"/>
          <w:rtl/>
          <w:lang w:bidi="ar-LB"/>
        </w:rPr>
        <w:t>للمواد الهيدروفلوروكربونية ل</w:t>
      </w:r>
      <w:r w:rsidR="00AE4437" w:rsidRPr="00094553">
        <w:rPr>
          <w:b/>
          <w:bCs/>
          <w:szCs w:val="24"/>
          <w:rtl/>
          <w:lang w:bidi="ar-LB"/>
        </w:rPr>
        <w:t>لمكسيك</w:t>
      </w:r>
      <w:r w:rsidR="00AE4437" w:rsidRPr="008D0734">
        <w:rPr>
          <w:b/>
          <w:bCs/>
          <w:szCs w:val="24"/>
          <w:rtl/>
          <w:lang w:bidi="ar-LB"/>
        </w:rPr>
        <w:t xml:space="preserve"> ( طن </w:t>
      </w:r>
      <w:r w:rsidR="00C836D3">
        <w:rPr>
          <w:b/>
          <w:bCs/>
          <w:szCs w:val="24"/>
          <w:rtl/>
          <w:lang w:bidi="ar-LB"/>
        </w:rPr>
        <w:t xml:space="preserve">من </w:t>
      </w:r>
      <w:r w:rsidR="00AE4437" w:rsidRPr="008D0734">
        <w:rPr>
          <w:b/>
          <w:bCs/>
          <w:szCs w:val="24"/>
          <w:rtl/>
          <w:lang w:bidi="ar-LB"/>
        </w:rPr>
        <w:t xml:space="preserve">مكافئ </w:t>
      </w:r>
      <w:r w:rsidR="00AE4437" w:rsidRPr="00C836D3">
        <w:rPr>
          <w:b/>
          <w:bCs/>
          <w:szCs w:val="24"/>
          <w:rtl/>
          <w:lang w:bidi="ar-LB"/>
        </w:rPr>
        <w:t>ثاني</w:t>
      </w:r>
      <w:r w:rsidR="00AE4437" w:rsidRPr="008D0734">
        <w:rPr>
          <w:b/>
          <w:bCs/>
          <w:szCs w:val="24"/>
          <w:vertAlign w:val="subscript"/>
          <w:rtl/>
          <w:lang w:bidi="ar-LB"/>
        </w:rPr>
        <w:t xml:space="preserve"> </w:t>
      </w:r>
      <w:r w:rsidR="00AE4437" w:rsidRPr="008D0734">
        <w:rPr>
          <w:b/>
          <w:bCs/>
          <w:szCs w:val="24"/>
          <w:rtl/>
          <w:lang w:bidi="ar-LB"/>
        </w:rPr>
        <w:t>أكسيد الكربون)</w:t>
      </w:r>
    </w:p>
    <w:tbl>
      <w:tblPr>
        <w:bidiVisual/>
        <w:tblW w:w="4938" w:type="pct"/>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77"/>
        <w:gridCol w:w="1494"/>
        <w:gridCol w:w="1646"/>
        <w:gridCol w:w="1640"/>
      </w:tblGrid>
      <w:tr w:rsidR="00AE4437" w:rsidRPr="00486E19" w14:paraId="6676AE61" w14:textId="77777777" w:rsidTr="00841685">
        <w:trPr>
          <w:trHeight w:val="463"/>
          <w:tblHeader/>
        </w:trPr>
        <w:tc>
          <w:tcPr>
            <w:tcW w:w="2473" w:type="pct"/>
            <w:shd w:val="clear" w:color="auto" w:fill="auto"/>
            <w:tcMar>
              <w:top w:w="17" w:type="dxa"/>
              <w:left w:w="108" w:type="dxa"/>
              <w:bottom w:w="17" w:type="dxa"/>
              <w:right w:w="108" w:type="dxa"/>
            </w:tcMar>
            <w:vAlign w:val="center"/>
          </w:tcPr>
          <w:p w14:paraId="4879A445" w14:textId="77777777" w:rsidR="00AE4437" w:rsidRPr="00486E19" w:rsidRDefault="00AE4437" w:rsidP="007B34DF">
            <w:pPr>
              <w:suppressAutoHyphens/>
              <w:bidi/>
              <w:jc w:val="center"/>
              <w:rPr>
                <w:b/>
                <w:bCs/>
                <w:sz w:val="20"/>
                <w:rtl/>
                <w:lang w:bidi="ar-LB"/>
              </w:rPr>
            </w:pPr>
            <w:r>
              <w:rPr>
                <w:b/>
                <w:bCs/>
                <w:sz w:val="20"/>
                <w:rtl/>
                <w:lang w:bidi="ar-LB"/>
              </w:rPr>
              <w:t>حساب خط الأساس</w:t>
            </w:r>
          </w:p>
        </w:tc>
        <w:tc>
          <w:tcPr>
            <w:tcW w:w="790" w:type="pct"/>
            <w:shd w:val="clear" w:color="auto" w:fill="auto"/>
            <w:tcMar>
              <w:top w:w="17" w:type="dxa"/>
              <w:left w:w="108" w:type="dxa"/>
              <w:bottom w:w="17" w:type="dxa"/>
              <w:right w:w="108" w:type="dxa"/>
            </w:tcMar>
            <w:vAlign w:val="center"/>
          </w:tcPr>
          <w:p w14:paraId="7D9FBCE2" w14:textId="77777777" w:rsidR="00AE4437" w:rsidRPr="00486E19" w:rsidRDefault="00AE4437" w:rsidP="007B34DF">
            <w:pPr>
              <w:suppressAutoHyphens/>
              <w:bidi/>
              <w:jc w:val="center"/>
              <w:rPr>
                <w:b/>
                <w:bCs/>
                <w:sz w:val="20"/>
                <w:rtl/>
                <w:lang w:bidi="ar-LB"/>
              </w:rPr>
            </w:pPr>
            <w:r w:rsidRPr="00486E19">
              <w:rPr>
                <w:b/>
                <w:bCs/>
                <w:sz w:val="20"/>
                <w:rtl/>
                <w:lang w:bidi="ar-LB"/>
              </w:rPr>
              <w:t>2020</w:t>
            </w:r>
          </w:p>
        </w:tc>
        <w:tc>
          <w:tcPr>
            <w:tcW w:w="870" w:type="pct"/>
            <w:shd w:val="clear" w:color="auto" w:fill="auto"/>
            <w:tcMar>
              <w:top w:w="17" w:type="dxa"/>
              <w:left w:w="108" w:type="dxa"/>
              <w:bottom w:w="17" w:type="dxa"/>
              <w:right w:w="108" w:type="dxa"/>
            </w:tcMar>
            <w:vAlign w:val="center"/>
          </w:tcPr>
          <w:p w14:paraId="741E37CA" w14:textId="77777777" w:rsidR="00AE4437" w:rsidRPr="00486E19" w:rsidRDefault="00AE4437" w:rsidP="007B34DF">
            <w:pPr>
              <w:suppressAutoHyphens/>
              <w:bidi/>
              <w:jc w:val="center"/>
              <w:rPr>
                <w:b/>
                <w:bCs/>
                <w:sz w:val="20"/>
                <w:rtl/>
                <w:lang w:bidi="ar-LB"/>
              </w:rPr>
            </w:pPr>
            <w:r w:rsidRPr="00486E19">
              <w:rPr>
                <w:b/>
                <w:bCs/>
                <w:sz w:val="20"/>
                <w:rtl/>
                <w:lang w:bidi="ar-LB"/>
              </w:rPr>
              <w:t>2021</w:t>
            </w:r>
          </w:p>
        </w:tc>
        <w:tc>
          <w:tcPr>
            <w:tcW w:w="867" w:type="pct"/>
            <w:shd w:val="clear" w:color="auto" w:fill="auto"/>
            <w:tcMar>
              <w:top w:w="17" w:type="dxa"/>
              <w:left w:w="108" w:type="dxa"/>
              <w:bottom w:w="17" w:type="dxa"/>
              <w:right w:w="108" w:type="dxa"/>
            </w:tcMar>
            <w:vAlign w:val="center"/>
          </w:tcPr>
          <w:p w14:paraId="464F2CCE" w14:textId="77777777" w:rsidR="00AE4437" w:rsidRPr="00486E19" w:rsidRDefault="00AE4437" w:rsidP="007B34DF">
            <w:pPr>
              <w:suppressAutoHyphens/>
              <w:bidi/>
              <w:jc w:val="center"/>
              <w:rPr>
                <w:b/>
                <w:bCs/>
                <w:sz w:val="20"/>
                <w:rtl/>
                <w:lang w:bidi="ar-LB"/>
              </w:rPr>
            </w:pPr>
            <w:r w:rsidRPr="00486E19">
              <w:rPr>
                <w:b/>
                <w:bCs/>
                <w:sz w:val="20"/>
                <w:rtl/>
                <w:lang w:bidi="ar-LB"/>
              </w:rPr>
              <w:t>2022</w:t>
            </w:r>
          </w:p>
        </w:tc>
      </w:tr>
      <w:tr w:rsidR="00AE4437" w:rsidRPr="00486E19" w14:paraId="4D419AC9" w14:textId="77777777" w:rsidTr="00841685">
        <w:trPr>
          <w:trHeight w:val="271"/>
        </w:trPr>
        <w:tc>
          <w:tcPr>
            <w:tcW w:w="2473" w:type="pct"/>
            <w:shd w:val="clear" w:color="auto" w:fill="auto"/>
            <w:tcMar>
              <w:top w:w="17" w:type="dxa"/>
              <w:left w:w="108" w:type="dxa"/>
              <w:bottom w:w="17" w:type="dxa"/>
              <w:right w:w="108" w:type="dxa"/>
            </w:tcMar>
          </w:tcPr>
          <w:p w14:paraId="720CAD61" w14:textId="77777777" w:rsidR="00AE4437" w:rsidRPr="00486E19" w:rsidRDefault="00AE4437" w:rsidP="00C836D3">
            <w:pPr>
              <w:suppressAutoHyphens/>
              <w:bidi/>
              <w:rPr>
                <w:sz w:val="20"/>
                <w:rtl/>
                <w:lang w:bidi="ar-LB"/>
              </w:rPr>
            </w:pPr>
            <w:r w:rsidRPr="00486E19">
              <w:rPr>
                <w:sz w:val="20"/>
                <w:rtl/>
                <w:lang w:bidi="ar-LB"/>
              </w:rPr>
              <w:t>استهلاك</w:t>
            </w:r>
            <w:r w:rsidR="00C836D3" w:rsidRPr="00907207">
              <w:rPr>
                <w:szCs w:val="24"/>
                <w:rtl/>
                <w:lang w:bidi="ar-LB"/>
              </w:rPr>
              <w:t xml:space="preserve"> </w:t>
            </w:r>
            <w:r w:rsidR="00C836D3">
              <w:rPr>
                <w:sz w:val="20"/>
                <w:rtl/>
                <w:lang w:bidi="ar-LB"/>
              </w:rPr>
              <w:t>ا</w:t>
            </w:r>
            <w:r w:rsidR="00C836D3" w:rsidRPr="00C836D3">
              <w:rPr>
                <w:sz w:val="20"/>
                <w:rtl/>
                <w:lang w:bidi="ar-LB"/>
              </w:rPr>
              <w:t>لمواد الهيدروفلوروكربونية</w:t>
            </w:r>
            <w:r w:rsidRPr="00486E19">
              <w:rPr>
                <w:sz w:val="20"/>
                <w:rtl/>
                <w:lang w:bidi="ar-LB"/>
              </w:rPr>
              <w:t xml:space="preserve"> السنوي</w:t>
            </w:r>
          </w:p>
        </w:tc>
        <w:tc>
          <w:tcPr>
            <w:tcW w:w="790" w:type="pct"/>
            <w:shd w:val="clear" w:color="auto" w:fill="auto"/>
            <w:tcMar>
              <w:top w:w="17" w:type="dxa"/>
              <w:left w:w="108" w:type="dxa"/>
              <w:bottom w:w="17" w:type="dxa"/>
              <w:right w:w="108" w:type="dxa"/>
            </w:tcMar>
          </w:tcPr>
          <w:p w14:paraId="6B6462E3" w14:textId="77777777" w:rsidR="00AE4437" w:rsidRPr="00C9250D" w:rsidRDefault="00AE4437" w:rsidP="007B34DF">
            <w:pPr>
              <w:bidi/>
              <w:ind w:right="178"/>
              <w:jc w:val="right"/>
              <w:rPr>
                <w:sz w:val="20"/>
                <w:rtl/>
                <w:lang w:bidi="ar-LB"/>
              </w:rPr>
            </w:pPr>
            <w:r w:rsidRPr="00C9250D">
              <w:rPr>
                <w:sz w:val="20"/>
                <w:rtl/>
                <w:lang w:bidi="ar-LB"/>
              </w:rPr>
              <w:t>48,211,034</w:t>
            </w:r>
          </w:p>
        </w:tc>
        <w:tc>
          <w:tcPr>
            <w:tcW w:w="870" w:type="pct"/>
            <w:shd w:val="clear" w:color="auto" w:fill="auto"/>
            <w:tcMar>
              <w:top w:w="17" w:type="dxa"/>
              <w:left w:w="108" w:type="dxa"/>
              <w:bottom w:w="17" w:type="dxa"/>
              <w:right w:w="108" w:type="dxa"/>
            </w:tcMar>
          </w:tcPr>
          <w:p w14:paraId="05329A07" w14:textId="77777777" w:rsidR="00AE4437" w:rsidRPr="00C9250D" w:rsidRDefault="00AE4437" w:rsidP="005F5C06">
            <w:pPr>
              <w:bidi/>
              <w:ind w:right="178"/>
              <w:jc w:val="center"/>
              <w:rPr>
                <w:sz w:val="20"/>
                <w:rtl/>
                <w:lang w:bidi="ar-LB"/>
              </w:rPr>
            </w:pPr>
            <w:r w:rsidRPr="00C9250D">
              <w:rPr>
                <w:sz w:val="20"/>
                <w:rtl/>
                <w:lang w:bidi="ar-LB"/>
              </w:rPr>
              <w:t>47,994,455</w:t>
            </w:r>
          </w:p>
        </w:tc>
        <w:tc>
          <w:tcPr>
            <w:tcW w:w="867" w:type="pct"/>
            <w:shd w:val="clear" w:color="auto" w:fill="auto"/>
            <w:tcMar>
              <w:top w:w="17" w:type="dxa"/>
              <w:left w:w="108" w:type="dxa"/>
              <w:bottom w:w="17" w:type="dxa"/>
              <w:right w:w="108" w:type="dxa"/>
            </w:tcMar>
          </w:tcPr>
          <w:p w14:paraId="014B9FE4" w14:textId="77777777" w:rsidR="00AE4437" w:rsidRPr="00C9250D" w:rsidRDefault="00AE4437" w:rsidP="007B34DF">
            <w:pPr>
              <w:bidi/>
              <w:ind w:right="178"/>
              <w:jc w:val="right"/>
              <w:rPr>
                <w:sz w:val="20"/>
                <w:rtl/>
                <w:lang w:bidi="ar-LB"/>
              </w:rPr>
            </w:pPr>
            <w:r w:rsidRPr="00C9250D">
              <w:rPr>
                <w:sz w:val="20"/>
                <w:rtl/>
                <w:lang w:bidi="ar-LB"/>
              </w:rPr>
              <w:t>95,644,142</w:t>
            </w:r>
          </w:p>
        </w:tc>
      </w:tr>
      <w:tr w:rsidR="00AE4437" w:rsidRPr="00486E19" w14:paraId="1C8CDCB3" w14:textId="77777777" w:rsidTr="00841685">
        <w:trPr>
          <w:trHeight w:val="228"/>
        </w:trPr>
        <w:tc>
          <w:tcPr>
            <w:tcW w:w="2473" w:type="pct"/>
            <w:shd w:val="clear" w:color="auto" w:fill="auto"/>
            <w:tcMar>
              <w:top w:w="17" w:type="dxa"/>
              <w:left w:w="108" w:type="dxa"/>
              <w:bottom w:w="17" w:type="dxa"/>
              <w:right w:w="108" w:type="dxa"/>
            </w:tcMar>
          </w:tcPr>
          <w:p w14:paraId="68DBEA42" w14:textId="77777777" w:rsidR="00AE4437" w:rsidRPr="00486E19" w:rsidRDefault="00AE4437" w:rsidP="00C836D3">
            <w:pPr>
              <w:suppressAutoHyphens/>
              <w:bidi/>
              <w:rPr>
                <w:sz w:val="20"/>
                <w:rtl/>
                <w:lang w:bidi="ar-LB"/>
              </w:rPr>
            </w:pPr>
            <w:r>
              <w:rPr>
                <w:sz w:val="20"/>
                <w:rtl/>
                <w:lang w:bidi="ar-LB"/>
              </w:rPr>
              <w:t xml:space="preserve">متوسط استهلاك </w:t>
            </w:r>
            <w:r w:rsidR="00C836D3">
              <w:rPr>
                <w:sz w:val="20"/>
                <w:rtl/>
                <w:lang w:bidi="ar-LB"/>
              </w:rPr>
              <w:t>ا</w:t>
            </w:r>
            <w:r w:rsidR="00C836D3" w:rsidRPr="00C836D3">
              <w:rPr>
                <w:sz w:val="20"/>
                <w:rtl/>
                <w:lang w:bidi="ar-LB"/>
              </w:rPr>
              <w:t>لمواد الهيدروفلوروكربونية</w:t>
            </w:r>
            <w:r w:rsidR="00C836D3" w:rsidRPr="00486E19">
              <w:rPr>
                <w:sz w:val="20"/>
                <w:rtl/>
                <w:lang w:bidi="ar-LB"/>
              </w:rPr>
              <w:t xml:space="preserve"> </w:t>
            </w:r>
            <w:r>
              <w:rPr>
                <w:sz w:val="20"/>
                <w:rtl/>
                <w:lang w:bidi="ar-LB"/>
              </w:rPr>
              <w:t xml:space="preserve">في </w:t>
            </w:r>
            <w:r w:rsidR="00C836D3">
              <w:rPr>
                <w:sz w:val="20"/>
                <w:rtl/>
                <w:lang w:bidi="ar-LB"/>
              </w:rPr>
              <w:t>الفترة</w:t>
            </w:r>
            <w:r>
              <w:rPr>
                <w:sz w:val="20"/>
                <w:rtl/>
                <w:lang w:bidi="ar-LB"/>
              </w:rPr>
              <w:t xml:space="preserve"> 2020 </w:t>
            </w:r>
            <w:r>
              <w:rPr>
                <w:sz w:val="20"/>
                <w:rtl/>
                <w:lang w:bidi="ar-LB"/>
              </w:rPr>
              <w:noBreakHyphen/>
              <w:t>2022</w:t>
            </w:r>
          </w:p>
        </w:tc>
        <w:tc>
          <w:tcPr>
            <w:tcW w:w="2527" w:type="pct"/>
            <w:gridSpan w:val="3"/>
            <w:shd w:val="clear" w:color="auto" w:fill="auto"/>
            <w:tcMar>
              <w:top w:w="17" w:type="dxa"/>
              <w:left w:w="108" w:type="dxa"/>
              <w:bottom w:w="17" w:type="dxa"/>
              <w:right w:w="108" w:type="dxa"/>
            </w:tcMar>
          </w:tcPr>
          <w:p w14:paraId="57B6D817" w14:textId="77777777" w:rsidR="00AE4437" w:rsidRPr="00C9250D" w:rsidRDefault="00AE4437" w:rsidP="007B34DF">
            <w:pPr>
              <w:bidi/>
              <w:ind w:right="178"/>
              <w:jc w:val="right"/>
              <w:rPr>
                <w:sz w:val="20"/>
                <w:rtl/>
                <w:lang w:bidi="ar-LB"/>
              </w:rPr>
            </w:pPr>
            <w:r w:rsidRPr="00C9250D">
              <w:rPr>
                <w:sz w:val="20"/>
                <w:rtl/>
                <w:lang w:bidi="ar-LB"/>
              </w:rPr>
              <w:t>63,949,877</w:t>
            </w:r>
          </w:p>
        </w:tc>
      </w:tr>
      <w:tr w:rsidR="00AE4437" w:rsidRPr="00486E19" w14:paraId="21E492E2" w14:textId="77777777" w:rsidTr="00841685">
        <w:trPr>
          <w:trHeight w:val="235"/>
        </w:trPr>
        <w:tc>
          <w:tcPr>
            <w:tcW w:w="2473" w:type="pct"/>
            <w:shd w:val="clear" w:color="auto" w:fill="auto"/>
            <w:tcMar>
              <w:top w:w="17" w:type="dxa"/>
              <w:left w:w="108" w:type="dxa"/>
              <w:bottom w:w="17" w:type="dxa"/>
              <w:right w:w="108" w:type="dxa"/>
            </w:tcMar>
          </w:tcPr>
          <w:p w14:paraId="62FB798B" w14:textId="77777777" w:rsidR="00AE4437" w:rsidRPr="00486E19" w:rsidRDefault="00AE4437" w:rsidP="00C836D3">
            <w:pPr>
              <w:suppressAutoHyphens/>
              <w:bidi/>
              <w:jc w:val="left"/>
              <w:rPr>
                <w:sz w:val="20"/>
                <w:rtl/>
                <w:lang w:bidi="ar-LB"/>
              </w:rPr>
            </w:pPr>
            <w:r w:rsidRPr="00486E19">
              <w:rPr>
                <w:sz w:val="20"/>
                <w:rtl/>
                <w:lang w:bidi="ar-LB"/>
              </w:rPr>
              <w:t xml:space="preserve">خط الأساس </w:t>
            </w:r>
            <w:r w:rsidR="00C836D3">
              <w:rPr>
                <w:sz w:val="20"/>
                <w:rtl/>
                <w:lang w:bidi="ar-LB"/>
              </w:rPr>
              <w:t>المحدد ل</w:t>
            </w:r>
            <w:r w:rsidR="00C836D3" w:rsidRPr="00C836D3">
              <w:rPr>
                <w:sz w:val="20"/>
                <w:rtl/>
                <w:lang w:bidi="ar-LB"/>
              </w:rPr>
              <w:t>لمواد الهيدرو</w:t>
            </w:r>
            <w:r w:rsidR="00C836D3">
              <w:rPr>
                <w:sz w:val="20"/>
                <w:rtl/>
                <w:lang w:bidi="ar-LB"/>
              </w:rPr>
              <w:t>كلورو</w:t>
            </w:r>
            <w:r w:rsidR="00C836D3" w:rsidRPr="00C836D3">
              <w:rPr>
                <w:sz w:val="20"/>
                <w:rtl/>
                <w:lang w:bidi="ar-LB"/>
              </w:rPr>
              <w:t>فلوروكربونية</w:t>
            </w:r>
            <w:r w:rsidRPr="00486E19">
              <w:rPr>
                <w:sz w:val="20"/>
                <w:rtl/>
                <w:lang w:bidi="ar-LB"/>
              </w:rPr>
              <w:t xml:space="preserve"> فلورية (65%)</w:t>
            </w:r>
          </w:p>
        </w:tc>
        <w:tc>
          <w:tcPr>
            <w:tcW w:w="2527" w:type="pct"/>
            <w:gridSpan w:val="3"/>
            <w:shd w:val="clear" w:color="auto" w:fill="auto"/>
          </w:tcPr>
          <w:p w14:paraId="6472C460" w14:textId="77777777" w:rsidR="00AE4437" w:rsidRPr="00486E19" w:rsidRDefault="00AE4437" w:rsidP="007B34DF">
            <w:pPr>
              <w:suppressAutoHyphens/>
              <w:bidi/>
              <w:ind w:left="819" w:right="253"/>
              <w:jc w:val="right"/>
              <w:rPr>
                <w:sz w:val="20"/>
                <w:rtl/>
                <w:lang w:bidi="ar-LB"/>
              </w:rPr>
            </w:pPr>
            <w:r>
              <w:rPr>
                <w:sz w:val="20"/>
                <w:rtl/>
                <w:lang w:bidi="ar-LB"/>
              </w:rPr>
              <w:t>13,032,787</w:t>
            </w:r>
          </w:p>
        </w:tc>
      </w:tr>
      <w:tr w:rsidR="00AE4437" w:rsidRPr="00486E19" w14:paraId="527643A3" w14:textId="77777777" w:rsidTr="00841685">
        <w:trPr>
          <w:trHeight w:val="221"/>
        </w:trPr>
        <w:tc>
          <w:tcPr>
            <w:tcW w:w="2473" w:type="pct"/>
            <w:shd w:val="clear" w:color="auto" w:fill="auto"/>
            <w:tcMar>
              <w:top w:w="17" w:type="dxa"/>
              <w:left w:w="108" w:type="dxa"/>
              <w:bottom w:w="17" w:type="dxa"/>
              <w:right w:w="108" w:type="dxa"/>
            </w:tcMar>
          </w:tcPr>
          <w:p w14:paraId="58E3B32E" w14:textId="77777777" w:rsidR="00AE4437" w:rsidRPr="00486E19" w:rsidRDefault="00AE4437" w:rsidP="00C836D3">
            <w:pPr>
              <w:suppressAutoHyphens/>
              <w:bidi/>
              <w:ind w:right="9"/>
              <w:jc w:val="left"/>
              <w:rPr>
                <w:b/>
                <w:bCs/>
                <w:sz w:val="20"/>
                <w:rtl/>
                <w:lang w:bidi="ar-LB"/>
              </w:rPr>
            </w:pPr>
            <w:r>
              <w:rPr>
                <w:sz w:val="20"/>
                <w:rtl/>
                <w:lang w:bidi="ar-LB"/>
              </w:rPr>
              <w:t>خط الأساس</w:t>
            </w:r>
            <w:r w:rsidR="00C836D3">
              <w:rPr>
                <w:sz w:val="20"/>
                <w:rtl/>
                <w:lang w:bidi="ar-LB"/>
              </w:rPr>
              <w:t xml:space="preserve"> المحدد</w:t>
            </w:r>
            <w:r>
              <w:rPr>
                <w:sz w:val="20"/>
                <w:rtl/>
                <w:lang w:bidi="ar-LB"/>
              </w:rPr>
              <w:t xml:space="preserve"> </w:t>
            </w:r>
            <w:r w:rsidR="00C836D3">
              <w:rPr>
                <w:sz w:val="20"/>
                <w:rtl/>
                <w:lang w:bidi="ar-LB"/>
              </w:rPr>
              <w:t>ل</w:t>
            </w:r>
            <w:r w:rsidR="00C836D3" w:rsidRPr="00C836D3">
              <w:rPr>
                <w:sz w:val="20"/>
                <w:rtl/>
                <w:lang w:bidi="ar-LB"/>
              </w:rPr>
              <w:t>لمواد الهيدروفلوروكربونية</w:t>
            </w:r>
          </w:p>
        </w:tc>
        <w:tc>
          <w:tcPr>
            <w:tcW w:w="2527" w:type="pct"/>
            <w:gridSpan w:val="3"/>
            <w:shd w:val="clear" w:color="auto" w:fill="auto"/>
          </w:tcPr>
          <w:p w14:paraId="325DC5B3" w14:textId="77777777" w:rsidR="00AE4437" w:rsidRPr="00486E19" w:rsidRDefault="00AE4437" w:rsidP="007B34DF">
            <w:pPr>
              <w:suppressAutoHyphens/>
              <w:bidi/>
              <w:ind w:left="819" w:right="253"/>
              <w:jc w:val="right"/>
              <w:rPr>
                <w:b/>
                <w:bCs/>
                <w:sz w:val="20"/>
                <w:rtl/>
                <w:lang w:bidi="ar-LB"/>
              </w:rPr>
            </w:pPr>
            <w:r w:rsidRPr="00CC5276">
              <w:rPr>
                <w:sz w:val="20"/>
                <w:rtl/>
                <w:lang w:bidi="ar-LB"/>
              </w:rPr>
              <w:t>76,982,664</w:t>
            </w:r>
          </w:p>
        </w:tc>
      </w:tr>
    </w:tbl>
    <w:bookmarkEnd w:id="10"/>
    <w:p w14:paraId="1E0D955D" w14:textId="04042FC5" w:rsidR="00AE4437" w:rsidRPr="00FC7200" w:rsidRDefault="007E3E9D" w:rsidP="00F739E1">
      <w:pPr>
        <w:pStyle w:val="Heading1"/>
        <w:bidi/>
        <w:spacing w:before="240"/>
        <w:rPr>
          <w:sz w:val="26"/>
          <w:szCs w:val="26"/>
          <w:rtl/>
          <w:lang w:bidi="ar-LB"/>
        </w:rPr>
      </w:pPr>
      <w:r w:rsidRPr="00FC7200">
        <w:rPr>
          <w:sz w:val="26"/>
          <w:szCs w:val="26"/>
          <w:rtl/>
          <w:lang w:bidi="ar-LB"/>
        </w:rPr>
        <w:t xml:space="preserve">ونظراً </w:t>
      </w:r>
      <w:r w:rsidR="00AE4437" w:rsidRPr="00FC7200">
        <w:rPr>
          <w:sz w:val="26"/>
          <w:szCs w:val="26"/>
          <w:rtl/>
          <w:lang w:bidi="ar-LB"/>
        </w:rPr>
        <w:t xml:space="preserve">لتوجه قطاع </w:t>
      </w:r>
      <w:r w:rsidRPr="00FC7200">
        <w:rPr>
          <w:sz w:val="26"/>
          <w:szCs w:val="26"/>
          <w:rtl/>
          <w:lang w:bidi="ar-LB"/>
        </w:rPr>
        <w:t xml:space="preserve">صناعات التبريد </w:t>
      </w:r>
      <w:r w:rsidR="00F739E1" w:rsidRPr="00FC7200">
        <w:rPr>
          <w:sz w:val="26"/>
          <w:szCs w:val="26"/>
          <w:rtl/>
          <w:lang w:bidi="ar-LB"/>
        </w:rPr>
        <w:t>و</w:t>
      </w:r>
      <w:r w:rsidR="00AE4437" w:rsidRPr="00FC7200">
        <w:rPr>
          <w:sz w:val="26"/>
          <w:szCs w:val="26"/>
          <w:rtl/>
          <w:lang w:bidi="ar-LB"/>
        </w:rPr>
        <w:t>تكييف</w:t>
      </w:r>
      <w:r w:rsidR="00F739E1" w:rsidRPr="00FC7200">
        <w:rPr>
          <w:sz w:val="26"/>
          <w:szCs w:val="26"/>
          <w:rtl/>
          <w:lang w:bidi="ar-LB"/>
        </w:rPr>
        <w:t xml:space="preserve"> الهواء</w:t>
      </w:r>
      <w:r w:rsidR="00AE4437" w:rsidRPr="00FC7200">
        <w:rPr>
          <w:sz w:val="26"/>
          <w:szCs w:val="26"/>
          <w:rtl/>
          <w:lang w:bidi="ar-LB"/>
        </w:rPr>
        <w:t xml:space="preserve"> في المكسيك</w:t>
      </w:r>
      <w:r w:rsidRPr="00FC7200">
        <w:rPr>
          <w:sz w:val="26"/>
          <w:szCs w:val="26"/>
          <w:rtl/>
          <w:lang w:bidi="ar-LB"/>
        </w:rPr>
        <w:t xml:space="preserve"> نحو التصدير</w:t>
      </w:r>
      <w:r w:rsidR="00AE4437" w:rsidRPr="00FC7200">
        <w:rPr>
          <w:sz w:val="26"/>
          <w:szCs w:val="26"/>
          <w:rtl/>
          <w:lang w:bidi="ar-LB"/>
        </w:rPr>
        <w:t xml:space="preserve">، فإن القيود المفروضة على </w:t>
      </w:r>
      <w:r w:rsidRPr="00FC7200">
        <w:rPr>
          <w:sz w:val="26"/>
          <w:szCs w:val="26"/>
          <w:rtl/>
          <w:lang w:bidi="ar-LB"/>
        </w:rPr>
        <w:t xml:space="preserve">المواد الهيدروفلوروكربونية </w:t>
      </w:r>
      <w:r w:rsidR="00AE4437" w:rsidRPr="00FC7200">
        <w:rPr>
          <w:sz w:val="26"/>
          <w:szCs w:val="26"/>
          <w:rtl/>
          <w:lang w:bidi="ar-LB"/>
        </w:rPr>
        <w:t>الموجودة في البلدان غير</w:t>
      </w:r>
      <w:r w:rsidRPr="00FC7200">
        <w:rPr>
          <w:sz w:val="26"/>
          <w:szCs w:val="26"/>
          <w:rtl/>
          <w:lang w:bidi="ar-LB"/>
        </w:rPr>
        <w:t xml:space="preserve"> العاملة بالمادة </w:t>
      </w:r>
      <w:r w:rsidR="00AE4437" w:rsidRPr="00FC7200">
        <w:rPr>
          <w:sz w:val="26"/>
          <w:szCs w:val="26"/>
          <w:rtl/>
          <w:lang w:bidi="ar-LB"/>
        </w:rPr>
        <w:t xml:space="preserve">5 </w:t>
      </w:r>
      <w:r w:rsidRPr="00FC7200">
        <w:rPr>
          <w:sz w:val="26"/>
          <w:szCs w:val="26"/>
          <w:rtl/>
          <w:lang w:bidi="ar-LB"/>
        </w:rPr>
        <w:t xml:space="preserve">المستوردة </w:t>
      </w:r>
      <w:r w:rsidR="00AE4437" w:rsidRPr="00FC7200">
        <w:rPr>
          <w:sz w:val="26"/>
          <w:szCs w:val="26"/>
          <w:rtl/>
          <w:lang w:bidi="ar-LB"/>
        </w:rPr>
        <w:t xml:space="preserve">قد تساعد في إحداث التحول إلى البدائل. ومن ناحية أخرى، من المتوقع أيضًا حدوث زيادة محتملة في استهلاك </w:t>
      </w:r>
      <w:r w:rsidRPr="00FC7200">
        <w:rPr>
          <w:sz w:val="26"/>
          <w:szCs w:val="26"/>
          <w:rtl/>
          <w:lang w:bidi="ar-LB"/>
        </w:rPr>
        <w:t xml:space="preserve">المواد الهيدروفلوروكربونية </w:t>
      </w:r>
      <w:r w:rsidR="00AE4437" w:rsidRPr="00FC7200">
        <w:rPr>
          <w:sz w:val="26"/>
          <w:szCs w:val="26"/>
          <w:rtl/>
          <w:lang w:bidi="ar-LB"/>
        </w:rPr>
        <w:t xml:space="preserve">بسبب الاقتراب من </w:t>
      </w:r>
      <w:r w:rsidR="00F739E1" w:rsidRPr="00FC7200">
        <w:rPr>
          <w:sz w:val="26"/>
          <w:szCs w:val="26"/>
          <w:rtl/>
          <w:lang w:bidi="ar-LB"/>
        </w:rPr>
        <w:t>الساحل</w:t>
      </w:r>
      <w:r w:rsidR="00AE4437" w:rsidRPr="00FC7200">
        <w:rPr>
          <w:sz w:val="26"/>
          <w:szCs w:val="26"/>
          <w:rtl/>
          <w:lang w:bidi="ar-LB"/>
        </w:rPr>
        <w:t xml:space="preserve"> والزيادة المتوقعة في قدرة تصنيع </w:t>
      </w:r>
      <w:r w:rsidR="00F739E1" w:rsidRPr="00FC7200">
        <w:rPr>
          <w:sz w:val="26"/>
          <w:szCs w:val="26"/>
          <w:rtl/>
          <w:lang w:bidi="ar-LB"/>
        </w:rPr>
        <w:t>التبريد وتكييف الهواء وتكييف الهواء المتنقل</w:t>
      </w:r>
      <w:r w:rsidR="00AE4437" w:rsidRPr="00FC7200">
        <w:rPr>
          <w:sz w:val="26"/>
          <w:szCs w:val="26"/>
          <w:rtl/>
          <w:lang w:bidi="ar-LB"/>
        </w:rPr>
        <w:t xml:space="preserve">. وتوقعت حكومة المكسيك واليونيدو استهلاكاً تقديرياً </w:t>
      </w:r>
      <w:r w:rsidR="00F739E1" w:rsidRPr="00FC7200">
        <w:rPr>
          <w:sz w:val="26"/>
          <w:szCs w:val="26"/>
          <w:rtl/>
          <w:lang w:bidi="ar-LB"/>
        </w:rPr>
        <w:t>للمواد الهيدروفلوروكربونية قدره</w:t>
      </w:r>
      <w:r w:rsidR="00AE4437" w:rsidRPr="00FC7200">
        <w:rPr>
          <w:sz w:val="26"/>
          <w:szCs w:val="26"/>
          <w:rtl/>
          <w:lang w:bidi="ar-LB"/>
        </w:rPr>
        <w:t xml:space="preserve"> 102.9 </w:t>
      </w:r>
      <w:r w:rsidR="00701FF9" w:rsidRPr="00FC7200">
        <w:rPr>
          <w:sz w:val="26"/>
          <w:szCs w:val="26"/>
          <w:rtl/>
          <w:lang w:bidi="ar-LB"/>
        </w:rPr>
        <w:t>و114.10</w:t>
      </w:r>
      <w:r w:rsidR="00F739E1" w:rsidRPr="00FC7200">
        <w:rPr>
          <w:sz w:val="26"/>
          <w:szCs w:val="26"/>
          <w:rtl/>
          <w:lang w:bidi="ar-LB"/>
        </w:rPr>
        <w:t xml:space="preserve"> طن</w:t>
      </w:r>
      <w:r w:rsidR="00AE4437" w:rsidRPr="00FC7200">
        <w:rPr>
          <w:sz w:val="26"/>
          <w:szCs w:val="26"/>
          <w:rtl/>
          <w:lang w:bidi="ar-LB"/>
        </w:rPr>
        <w:t xml:space="preserve"> من مكافئ ثاني أكسيد الكربون</w:t>
      </w:r>
      <w:r w:rsidR="00AE4437" w:rsidRPr="00FC7200">
        <w:rPr>
          <w:sz w:val="26"/>
          <w:szCs w:val="26"/>
          <w:vertAlign w:val="subscript"/>
          <w:rtl/>
          <w:lang w:bidi="ar-LB"/>
        </w:rPr>
        <w:t xml:space="preserve"> </w:t>
      </w:r>
      <w:r w:rsidR="00AE4437" w:rsidRPr="00FC7200">
        <w:rPr>
          <w:sz w:val="26"/>
          <w:szCs w:val="26"/>
          <w:rtl/>
          <w:lang w:bidi="ar-LB"/>
        </w:rPr>
        <w:t>في عامي 2024 و2029،</w:t>
      </w:r>
      <w:r w:rsidR="00F739E1" w:rsidRPr="00FC7200">
        <w:rPr>
          <w:sz w:val="26"/>
          <w:szCs w:val="26"/>
          <w:rtl/>
          <w:lang w:bidi="ar-LB"/>
        </w:rPr>
        <w:t xml:space="preserve"> على التوالي، في سيناريو العمل </w:t>
      </w:r>
      <w:r w:rsidR="00AE4437" w:rsidRPr="00FC7200">
        <w:rPr>
          <w:sz w:val="26"/>
          <w:szCs w:val="26"/>
          <w:rtl/>
          <w:lang w:bidi="ar-LB"/>
        </w:rPr>
        <w:t>المعتاد استناداً إلى متوسط معدل نمو سنوي قدره 1.7 ف</w:t>
      </w:r>
      <w:r w:rsidR="00F739E1" w:rsidRPr="00FC7200">
        <w:rPr>
          <w:sz w:val="26"/>
          <w:szCs w:val="26"/>
          <w:rtl/>
          <w:lang w:bidi="ar-LB"/>
        </w:rPr>
        <w:t xml:space="preserve">ي </w:t>
      </w:r>
      <w:r w:rsidR="008863FD">
        <w:rPr>
          <w:sz w:val="26"/>
          <w:szCs w:val="26"/>
          <w:rtl/>
          <w:lang w:bidi="ar-LB"/>
        </w:rPr>
        <w:t>المئة</w:t>
      </w:r>
      <w:r w:rsidR="00F739E1" w:rsidRPr="00FC7200">
        <w:rPr>
          <w:sz w:val="26"/>
          <w:szCs w:val="26"/>
          <w:rtl/>
          <w:lang w:bidi="ar-LB"/>
        </w:rPr>
        <w:t xml:space="preserve"> في الفترة 2023-2029. </w:t>
      </w:r>
      <w:r w:rsidR="00AE4437" w:rsidRPr="00FC7200">
        <w:rPr>
          <w:sz w:val="26"/>
          <w:szCs w:val="26"/>
          <w:rtl/>
          <w:lang w:bidi="ar-LB"/>
        </w:rPr>
        <w:t xml:space="preserve">وبالإشارة إلى أن استهلاك </w:t>
      </w:r>
      <w:r w:rsidR="00F739E1" w:rsidRPr="00FC7200">
        <w:rPr>
          <w:sz w:val="26"/>
          <w:szCs w:val="26"/>
          <w:rtl/>
          <w:lang w:bidi="ar-LB"/>
        </w:rPr>
        <w:t xml:space="preserve">المواد الهيدروفلوروكربونية </w:t>
      </w:r>
      <w:r w:rsidR="00AE4437" w:rsidRPr="00FC7200">
        <w:rPr>
          <w:sz w:val="26"/>
          <w:szCs w:val="26"/>
          <w:rtl/>
          <w:lang w:bidi="ar-LB"/>
        </w:rPr>
        <w:t xml:space="preserve">في عام 2022 كان بالفعل أعلى بنسبة 24 في </w:t>
      </w:r>
      <w:r w:rsidR="008863FD">
        <w:rPr>
          <w:sz w:val="26"/>
          <w:szCs w:val="26"/>
          <w:rtl/>
          <w:lang w:bidi="ar-LB"/>
        </w:rPr>
        <w:t>المئة</w:t>
      </w:r>
      <w:r w:rsidR="00AE4437" w:rsidRPr="00FC7200">
        <w:rPr>
          <w:sz w:val="26"/>
          <w:szCs w:val="26"/>
          <w:rtl/>
          <w:lang w:bidi="ar-LB"/>
        </w:rPr>
        <w:t xml:space="preserve"> من مستوى خط الأساس، </w:t>
      </w:r>
      <w:r w:rsidR="00F739E1" w:rsidRPr="00FC7200">
        <w:rPr>
          <w:sz w:val="26"/>
          <w:szCs w:val="26"/>
          <w:rtl/>
          <w:lang w:bidi="ar-LB"/>
        </w:rPr>
        <w:t>يلزم</w:t>
      </w:r>
      <w:r w:rsidR="00AE4437" w:rsidRPr="00FC7200">
        <w:rPr>
          <w:sz w:val="26"/>
          <w:szCs w:val="26"/>
          <w:rtl/>
          <w:lang w:bidi="ar-LB"/>
        </w:rPr>
        <w:t xml:space="preserve"> اتخاذ إجراءات فورية لضمان الامتثال في عام 2024.</w:t>
      </w:r>
    </w:p>
    <w:p w14:paraId="0A27DFC3" w14:textId="3D8AD868" w:rsidR="00AE4437" w:rsidRPr="00FC7200" w:rsidRDefault="00AE4437" w:rsidP="005B2FC5">
      <w:pPr>
        <w:pStyle w:val="Heading1"/>
        <w:bidi/>
        <w:spacing w:before="240"/>
        <w:rPr>
          <w:sz w:val="26"/>
          <w:szCs w:val="26"/>
          <w:rtl/>
          <w:lang w:bidi="ar-LB"/>
        </w:rPr>
      </w:pPr>
      <w:r w:rsidRPr="00FC7200">
        <w:rPr>
          <w:sz w:val="26"/>
          <w:szCs w:val="26"/>
          <w:rtl/>
          <w:lang w:bidi="ar-LB"/>
        </w:rPr>
        <w:t xml:space="preserve">تقترح المرحلة الأولى من برنامج </w:t>
      </w:r>
      <w:r w:rsidR="005B2FC5" w:rsidRPr="00FC7200">
        <w:rPr>
          <w:sz w:val="26"/>
          <w:szCs w:val="26"/>
          <w:rtl/>
          <w:lang w:bidi="ar-LB"/>
        </w:rPr>
        <w:t xml:space="preserve">خطة تنفيذ تعديل كيغالي </w:t>
      </w:r>
      <w:r w:rsidRPr="00FC7200">
        <w:rPr>
          <w:sz w:val="26"/>
          <w:szCs w:val="26"/>
          <w:rtl/>
          <w:lang w:bidi="ar-LB"/>
        </w:rPr>
        <w:t xml:space="preserve">خفض استهلاك </w:t>
      </w:r>
      <w:r w:rsidR="005B2FC5" w:rsidRPr="00FC7200">
        <w:rPr>
          <w:sz w:val="26"/>
          <w:szCs w:val="26"/>
          <w:rtl/>
          <w:lang w:bidi="ar-LB"/>
        </w:rPr>
        <w:t>المواد الهيدروفلوروكربونية في البل</w:t>
      </w:r>
      <w:r w:rsidRPr="00FC7200">
        <w:rPr>
          <w:sz w:val="26"/>
          <w:szCs w:val="26"/>
          <w:rtl/>
          <w:lang w:bidi="ar-LB"/>
        </w:rPr>
        <w:t>د بنسب</w:t>
      </w:r>
      <w:r w:rsidR="005B2FC5" w:rsidRPr="00FC7200">
        <w:rPr>
          <w:sz w:val="26"/>
          <w:szCs w:val="26"/>
          <w:rtl/>
          <w:lang w:bidi="ar-LB"/>
        </w:rPr>
        <w:t xml:space="preserve">ة 10 في </w:t>
      </w:r>
      <w:r w:rsidR="008863FD">
        <w:rPr>
          <w:sz w:val="26"/>
          <w:szCs w:val="26"/>
          <w:rtl/>
          <w:lang w:bidi="ar-LB"/>
        </w:rPr>
        <w:t>المئة</w:t>
      </w:r>
      <w:r w:rsidR="005B2FC5" w:rsidRPr="00FC7200">
        <w:rPr>
          <w:sz w:val="26"/>
          <w:szCs w:val="26"/>
          <w:rtl/>
          <w:lang w:bidi="ar-LB"/>
        </w:rPr>
        <w:t xml:space="preserve"> بحلول عام 2029. </w:t>
      </w:r>
      <w:r w:rsidRPr="00FC7200">
        <w:rPr>
          <w:sz w:val="26"/>
          <w:szCs w:val="26"/>
          <w:rtl/>
          <w:lang w:bidi="ar-LB"/>
        </w:rPr>
        <w:t xml:space="preserve">سيتطلب ذلك تطبيقًا فعالاً لحصة استيراد </w:t>
      </w:r>
      <w:r w:rsidR="005B2FC5" w:rsidRPr="00FC7200">
        <w:rPr>
          <w:sz w:val="26"/>
          <w:szCs w:val="26"/>
          <w:rtl/>
          <w:lang w:bidi="ar-LB"/>
        </w:rPr>
        <w:t xml:space="preserve">المواد الهيدروفلوروكربونية </w:t>
      </w:r>
      <w:r w:rsidRPr="00FC7200">
        <w:rPr>
          <w:sz w:val="26"/>
          <w:szCs w:val="26"/>
          <w:rtl/>
          <w:lang w:bidi="ar-LB"/>
        </w:rPr>
        <w:t>اعتبارًا من 1 يناير</w:t>
      </w:r>
      <w:r w:rsidR="005B2FC5" w:rsidRPr="00FC7200">
        <w:rPr>
          <w:sz w:val="26"/>
          <w:szCs w:val="26"/>
          <w:rtl/>
          <w:lang w:bidi="ar-LB"/>
        </w:rPr>
        <w:t>/ كانون الثاني</w:t>
      </w:r>
      <w:r w:rsidRPr="00FC7200">
        <w:rPr>
          <w:sz w:val="26"/>
          <w:szCs w:val="26"/>
          <w:rtl/>
          <w:lang w:bidi="ar-LB"/>
        </w:rPr>
        <w:t xml:space="preserve"> 2024 فصاعدًا لضمان الامتثال للتجميد، </w:t>
      </w:r>
      <w:r w:rsidR="005B2FC5" w:rsidRPr="00FC7200">
        <w:rPr>
          <w:sz w:val="26"/>
          <w:szCs w:val="26"/>
          <w:rtl/>
          <w:lang w:bidi="ar-LB"/>
        </w:rPr>
        <w:t>و</w:t>
      </w:r>
      <w:r w:rsidRPr="00FC7200">
        <w:rPr>
          <w:sz w:val="26"/>
          <w:szCs w:val="26"/>
          <w:rtl/>
          <w:lang w:bidi="ar-LB"/>
        </w:rPr>
        <w:t xml:space="preserve">تليها أنشطة في القطاعات ذات الأولوية </w:t>
      </w:r>
      <w:r w:rsidR="005B2FC5" w:rsidRPr="00FC7200">
        <w:rPr>
          <w:sz w:val="26"/>
          <w:szCs w:val="26"/>
          <w:rtl/>
          <w:lang w:bidi="ar-LB"/>
        </w:rPr>
        <w:t>على النحو</w:t>
      </w:r>
      <w:r w:rsidRPr="00FC7200">
        <w:rPr>
          <w:sz w:val="26"/>
          <w:szCs w:val="26"/>
          <w:rtl/>
          <w:lang w:bidi="ar-LB"/>
        </w:rPr>
        <w:t xml:space="preserve"> </w:t>
      </w:r>
      <w:r w:rsidR="005B2FC5" w:rsidRPr="00FC7200">
        <w:rPr>
          <w:sz w:val="26"/>
          <w:szCs w:val="26"/>
          <w:rtl/>
          <w:lang w:bidi="ar-LB"/>
        </w:rPr>
        <w:t>ال</w:t>
      </w:r>
      <w:r w:rsidRPr="00FC7200">
        <w:rPr>
          <w:sz w:val="26"/>
          <w:szCs w:val="26"/>
          <w:rtl/>
          <w:lang w:bidi="ar-LB"/>
        </w:rPr>
        <w:t>موضح أدناه.</w:t>
      </w:r>
    </w:p>
    <w:p w14:paraId="36C0008D" w14:textId="77777777" w:rsidR="00AE4437" w:rsidRPr="00FC7200" w:rsidRDefault="00AE4437" w:rsidP="00AE4437">
      <w:pPr>
        <w:widowControl w:val="0"/>
        <w:suppressAutoHyphens/>
        <w:bidi/>
        <w:spacing w:before="240" w:after="240"/>
        <w:rPr>
          <w:i/>
          <w:iCs/>
          <w:sz w:val="26"/>
          <w:szCs w:val="26"/>
          <w:rtl/>
          <w:lang w:bidi="ar-LB"/>
        </w:rPr>
      </w:pPr>
      <w:r w:rsidRPr="00FC7200">
        <w:rPr>
          <w:i/>
          <w:iCs/>
          <w:sz w:val="26"/>
          <w:szCs w:val="26"/>
          <w:rtl/>
          <w:lang w:bidi="ar-LB"/>
        </w:rPr>
        <w:t>الأنشطة المقترحة</w:t>
      </w:r>
    </w:p>
    <w:p w14:paraId="7EE1EA59" w14:textId="24814D41" w:rsidR="00AE4437" w:rsidRPr="00FC7200" w:rsidRDefault="00AE4437" w:rsidP="00553DE9">
      <w:pPr>
        <w:pStyle w:val="Heading1"/>
        <w:shd w:val="clear" w:color="auto" w:fill="FFFFFF" w:themeFill="background1"/>
        <w:bidi/>
        <w:rPr>
          <w:sz w:val="26"/>
          <w:szCs w:val="26"/>
          <w:rtl/>
          <w:lang w:bidi="ar-LB"/>
        </w:rPr>
      </w:pPr>
      <w:r w:rsidRPr="00FC7200">
        <w:rPr>
          <w:sz w:val="26"/>
          <w:szCs w:val="26"/>
          <w:rtl/>
          <w:lang w:bidi="ar-LB"/>
        </w:rPr>
        <w:t xml:space="preserve">تعطي الاستراتيجية الوطنية للتخفيض التدريجي </w:t>
      </w:r>
      <w:r w:rsidR="00FA662A" w:rsidRPr="00FC7200">
        <w:rPr>
          <w:sz w:val="26"/>
          <w:szCs w:val="26"/>
          <w:rtl/>
          <w:lang w:bidi="ar-LB"/>
        </w:rPr>
        <w:t xml:space="preserve">للمواد الهيدروفلوروكربونية </w:t>
      </w:r>
      <w:r w:rsidRPr="00FC7200">
        <w:rPr>
          <w:sz w:val="26"/>
          <w:szCs w:val="26"/>
          <w:rtl/>
          <w:lang w:bidi="ar-LB"/>
        </w:rPr>
        <w:t>الأولوية للقطا</w:t>
      </w:r>
      <w:r w:rsidR="00FA662A" w:rsidRPr="00FC7200">
        <w:rPr>
          <w:sz w:val="26"/>
          <w:szCs w:val="26"/>
          <w:rtl/>
          <w:lang w:bidi="ar-LB"/>
        </w:rPr>
        <w:t>عات ذات الاستهلاك الكبير المقاس بالطن من مكافئ</w:t>
      </w:r>
      <w:r w:rsidRPr="00FC7200">
        <w:rPr>
          <w:sz w:val="26"/>
          <w:szCs w:val="26"/>
          <w:rtl/>
          <w:lang w:bidi="ar-LB"/>
        </w:rPr>
        <w:t xml:space="preserve"> ثاني أكسيد</w:t>
      </w:r>
      <w:r w:rsidRPr="00FC7200">
        <w:rPr>
          <w:sz w:val="26"/>
          <w:szCs w:val="26"/>
          <w:vertAlign w:val="subscript"/>
          <w:rtl/>
          <w:lang w:bidi="ar-LB"/>
        </w:rPr>
        <w:t xml:space="preserve"> </w:t>
      </w:r>
      <w:r w:rsidR="007A4857" w:rsidRPr="00FC7200">
        <w:rPr>
          <w:sz w:val="26"/>
          <w:szCs w:val="26"/>
          <w:rtl/>
          <w:lang w:bidi="ar-LB"/>
        </w:rPr>
        <w:t xml:space="preserve">الكربون، </w:t>
      </w:r>
      <w:r w:rsidRPr="00FC7200">
        <w:rPr>
          <w:sz w:val="26"/>
          <w:szCs w:val="26"/>
          <w:rtl/>
          <w:lang w:bidi="ar-LB"/>
        </w:rPr>
        <w:t>حيث توجد بدائل ذات قدرة منخفضة على إحداث الاحترار العالمي</w:t>
      </w:r>
      <w:r w:rsidR="007A4857" w:rsidRPr="00FC7200">
        <w:rPr>
          <w:sz w:val="26"/>
          <w:szCs w:val="26"/>
          <w:rtl/>
          <w:lang w:bidi="ar-LB"/>
        </w:rPr>
        <w:t xml:space="preserve"> متاحة تجارياً</w:t>
      </w:r>
      <w:r w:rsidRPr="00FC7200">
        <w:rPr>
          <w:sz w:val="26"/>
          <w:szCs w:val="26"/>
          <w:rtl/>
          <w:lang w:bidi="ar-LB"/>
        </w:rPr>
        <w:t xml:space="preserve">، وحيث يمكن تحقيق تأثير على تخفيضات </w:t>
      </w:r>
      <w:r w:rsidR="007A4857" w:rsidRPr="00FC7200">
        <w:rPr>
          <w:sz w:val="26"/>
          <w:szCs w:val="26"/>
          <w:rtl/>
          <w:lang w:bidi="ar-LB"/>
        </w:rPr>
        <w:t xml:space="preserve">متاحة تجارياً </w:t>
      </w:r>
      <w:r w:rsidRPr="00FC7200">
        <w:rPr>
          <w:sz w:val="26"/>
          <w:szCs w:val="26"/>
          <w:rtl/>
          <w:lang w:bidi="ar-LB"/>
        </w:rPr>
        <w:t xml:space="preserve">بطريقة فعالة من حيث التكلفة. وبناءً على ذلك، تم تحديد القطاعات والأنشطة التالية </w:t>
      </w:r>
      <w:r w:rsidR="00553DE9" w:rsidRPr="00FC7200">
        <w:rPr>
          <w:sz w:val="26"/>
          <w:szCs w:val="26"/>
          <w:rtl/>
          <w:lang w:bidi="ar-LB"/>
        </w:rPr>
        <w:t xml:space="preserve">كأولويات </w:t>
      </w:r>
      <w:r w:rsidRPr="00FC7200">
        <w:rPr>
          <w:sz w:val="26"/>
          <w:szCs w:val="26"/>
          <w:rtl/>
          <w:lang w:bidi="ar-LB"/>
        </w:rPr>
        <w:t xml:space="preserve">في المرحلة الأولى: الخدمة (بما في ذلك التدريب </w:t>
      </w:r>
      <w:r w:rsidR="00553DE9" w:rsidRPr="00FC7200">
        <w:rPr>
          <w:sz w:val="26"/>
          <w:szCs w:val="26"/>
          <w:rtl/>
          <w:lang w:bidi="ar-LB"/>
        </w:rPr>
        <w:t>والاعتماد</w:t>
      </w:r>
      <w:r w:rsidRPr="00FC7200">
        <w:rPr>
          <w:sz w:val="26"/>
          <w:szCs w:val="26"/>
          <w:rtl/>
          <w:lang w:bidi="ar-LB"/>
        </w:rPr>
        <w:t xml:space="preserve"> </w:t>
      </w:r>
      <w:r w:rsidR="00553DE9" w:rsidRPr="00FC7200">
        <w:rPr>
          <w:sz w:val="26"/>
          <w:szCs w:val="26"/>
          <w:rtl/>
          <w:lang w:bidi="ar-LB"/>
        </w:rPr>
        <w:t>وتقديم</w:t>
      </w:r>
      <w:r w:rsidRPr="00FC7200">
        <w:rPr>
          <w:sz w:val="26"/>
          <w:szCs w:val="26"/>
          <w:rtl/>
          <w:lang w:bidi="ar-LB"/>
        </w:rPr>
        <w:t xml:space="preserve"> المعدات لفنيي </w:t>
      </w:r>
      <w:r w:rsidR="00553DE9" w:rsidRPr="00FC7200">
        <w:rPr>
          <w:sz w:val="26"/>
          <w:szCs w:val="26"/>
          <w:rtl/>
          <w:lang w:bidi="ar-LB"/>
        </w:rPr>
        <w:t xml:space="preserve">التبريد وتكييف الهواء وتكييف الهواء المتنقل </w:t>
      </w:r>
      <w:r w:rsidRPr="00FC7200">
        <w:rPr>
          <w:sz w:val="26"/>
          <w:szCs w:val="26"/>
          <w:rtl/>
          <w:lang w:bidi="ar-LB"/>
        </w:rPr>
        <w:t>وتعزيز شبكة</w:t>
      </w:r>
      <w:r w:rsidR="00553DE9" w:rsidRPr="00FC7200">
        <w:rPr>
          <w:sz w:val="26"/>
          <w:szCs w:val="26"/>
          <w:rtl/>
          <w:lang w:bidi="ar-LB"/>
        </w:rPr>
        <w:t xml:space="preserve"> استرداد وإعادة تدوير واستصلاح غازات التبريد</w:t>
      </w:r>
      <w:r w:rsidRPr="00FC7200">
        <w:rPr>
          <w:sz w:val="26"/>
          <w:szCs w:val="26"/>
          <w:rtl/>
          <w:lang w:bidi="ar-LB"/>
        </w:rPr>
        <w:t xml:space="preserve">)؛ </w:t>
      </w:r>
      <w:r w:rsidR="00553DE9" w:rsidRPr="00FC7200">
        <w:rPr>
          <w:sz w:val="26"/>
          <w:szCs w:val="26"/>
          <w:rtl/>
          <w:lang w:bidi="ar-LB"/>
        </w:rPr>
        <w:t>و</w:t>
      </w:r>
      <w:r w:rsidRPr="00FC7200">
        <w:rPr>
          <w:sz w:val="26"/>
          <w:szCs w:val="26"/>
          <w:rtl/>
          <w:lang w:bidi="ar-LB"/>
        </w:rPr>
        <w:t>التبريد التجاري وأجهزة تكييف الهواء السكنية والتجارية بما في ذلك التركيب والتجميع المحلي (</w:t>
      </w:r>
      <w:r w:rsidR="00553DE9" w:rsidRPr="00FC7200">
        <w:rPr>
          <w:sz w:val="26"/>
          <w:szCs w:val="26"/>
          <w:rtl/>
          <w:lang w:bidi="ar-LB"/>
        </w:rPr>
        <w:t xml:space="preserve">تقديم </w:t>
      </w:r>
      <w:r w:rsidRPr="00FC7200">
        <w:rPr>
          <w:sz w:val="26"/>
          <w:szCs w:val="26"/>
          <w:rtl/>
          <w:lang w:bidi="ar-LB"/>
        </w:rPr>
        <w:t xml:space="preserve">المساعدة الفنية والأدوات </w:t>
      </w:r>
      <w:r w:rsidR="00553DE9" w:rsidRPr="00FC7200">
        <w:rPr>
          <w:sz w:val="26"/>
          <w:szCs w:val="26"/>
          <w:rtl/>
          <w:lang w:bidi="ar-LB"/>
        </w:rPr>
        <w:t>للشركات والمشرو</w:t>
      </w:r>
      <w:r w:rsidRPr="00FC7200">
        <w:rPr>
          <w:sz w:val="26"/>
          <w:szCs w:val="26"/>
          <w:rtl/>
          <w:lang w:bidi="ar-LB"/>
        </w:rPr>
        <w:t>ع</w:t>
      </w:r>
      <w:r w:rsidR="00553DE9" w:rsidRPr="00FC7200">
        <w:rPr>
          <w:sz w:val="26"/>
          <w:szCs w:val="26"/>
          <w:rtl/>
          <w:lang w:bidi="ar-LB"/>
        </w:rPr>
        <w:t>ات</w:t>
      </w:r>
      <w:r w:rsidRPr="00FC7200">
        <w:rPr>
          <w:sz w:val="26"/>
          <w:szCs w:val="26"/>
          <w:rtl/>
          <w:lang w:bidi="ar-LB"/>
        </w:rPr>
        <w:t xml:space="preserve"> التوضيحية للمستخدمين النهائيين)؛ وقطاع </w:t>
      </w:r>
      <w:r w:rsidR="00C5438D">
        <w:rPr>
          <w:sz w:val="26"/>
          <w:szCs w:val="26"/>
          <w:rtl/>
          <w:lang w:bidi="ar-LB"/>
        </w:rPr>
        <w:t>رغوة متعددة اليوريثان</w:t>
      </w:r>
      <w:r w:rsidRPr="00FC7200">
        <w:rPr>
          <w:sz w:val="26"/>
          <w:szCs w:val="26"/>
          <w:rtl/>
          <w:lang w:bidi="ar-LB"/>
        </w:rPr>
        <w:t xml:space="preserve"> (تحويل القطاع بأكمله).</w:t>
      </w:r>
    </w:p>
    <w:p w14:paraId="3BE86353" w14:textId="77777777" w:rsidR="00AE4437" w:rsidRPr="00FC7200" w:rsidRDefault="00AE4437" w:rsidP="00FE123D">
      <w:pPr>
        <w:pStyle w:val="Heading1"/>
        <w:shd w:val="clear" w:color="auto" w:fill="FFFFFF" w:themeFill="background1"/>
        <w:bidi/>
        <w:rPr>
          <w:sz w:val="26"/>
          <w:szCs w:val="26"/>
          <w:rtl/>
          <w:lang w:bidi="ar-LB"/>
        </w:rPr>
      </w:pPr>
      <w:r w:rsidRPr="00FC7200">
        <w:rPr>
          <w:sz w:val="26"/>
          <w:szCs w:val="26"/>
          <w:rtl/>
          <w:lang w:bidi="ar-LB"/>
        </w:rPr>
        <w:t xml:space="preserve">بالإضافة إلى ذلك، </w:t>
      </w:r>
      <w:r w:rsidR="00FE123D" w:rsidRPr="00FC7200">
        <w:rPr>
          <w:sz w:val="26"/>
          <w:szCs w:val="26"/>
          <w:rtl/>
          <w:lang w:bidi="ar-LB"/>
        </w:rPr>
        <w:t>ستشمل</w:t>
      </w:r>
      <w:r w:rsidRPr="00FC7200">
        <w:rPr>
          <w:sz w:val="26"/>
          <w:szCs w:val="26"/>
          <w:rtl/>
          <w:lang w:bidi="ar-LB"/>
        </w:rPr>
        <w:t xml:space="preserve"> المرحلة الأولى أنشطة شاملة لضمان الامتثال لأهداف الاستهلاك ودعم التنفيذ الشامل للمرحلة الأولى، </w:t>
      </w:r>
      <w:r w:rsidR="00FE123D" w:rsidRPr="00FC7200">
        <w:rPr>
          <w:sz w:val="26"/>
          <w:szCs w:val="26"/>
          <w:rtl/>
          <w:lang w:bidi="ar-LB"/>
        </w:rPr>
        <w:t>تشمل</w:t>
      </w:r>
      <w:r w:rsidRPr="00FC7200">
        <w:rPr>
          <w:sz w:val="26"/>
          <w:szCs w:val="26"/>
          <w:rtl/>
          <w:lang w:bidi="ar-LB"/>
        </w:rPr>
        <w:t xml:space="preserve"> </w:t>
      </w:r>
      <w:r w:rsidR="00FE123D" w:rsidRPr="00FC7200">
        <w:rPr>
          <w:sz w:val="26"/>
          <w:szCs w:val="26"/>
          <w:rtl/>
          <w:lang w:bidi="ar-LB"/>
        </w:rPr>
        <w:t>الصكوك</w:t>
      </w:r>
      <w:r w:rsidRPr="00FC7200">
        <w:rPr>
          <w:sz w:val="26"/>
          <w:szCs w:val="26"/>
          <w:rtl/>
          <w:lang w:bidi="ar-LB"/>
        </w:rPr>
        <w:t xml:space="preserve"> السياسية والتنظيمية (تشغيل نظام لتخصيص وإصدار حصص الاستيراد، </w:t>
      </w:r>
      <w:r w:rsidR="00FE123D" w:rsidRPr="00FC7200">
        <w:rPr>
          <w:sz w:val="26"/>
          <w:szCs w:val="26"/>
          <w:rtl/>
          <w:lang w:bidi="ar-LB"/>
        </w:rPr>
        <w:t>وتقديم</w:t>
      </w:r>
      <w:r w:rsidRPr="00FC7200">
        <w:rPr>
          <w:sz w:val="26"/>
          <w:szCs w:val="26"/>
          <w:rtl/>
          <w:lang w:bidi="ar-LB"/>
        </w:rPr>
        <w:t xml:space="preserve"> التدريب</w:t>
      </w:r>
      <w:r w:rsidR="00FE123D" w:rsidRPr="00FC7200">
        <w:rPr>
          <w:sz w:val="26"/>
          <w:szCs w:val="26"/>
          <w:rtl/>
          <w:lang w:bidi="ar-LB"/>
        </w:rPr>
        <w:t xml:space="preserve"> المحدث</w:t>
      </w:r>
      <w:r w:rsidRPr="00FC7200">
        <w:rPr>
          <w:sz w:val="26"/>
          <w:szCs w:val="26"/>
          <w:rtl/>
          <w:lang w:bidi="ar-LB"/>
        </w:rPr>
        <w:t xml:space="preserve"> والمعدات للجمارك والنظر في التدابير التنظيمية الداعمة الأخرى)، وبناء الوعي العام بما في </w:t>
      </w:r>
      <w:r w:rsidRPr="00FC7200">
        <w:rPr>
          <w:sz w:val="26"/>
          <w:szCs w:val="26"/>
          <w:rtl/>
          <w:lang w:bidi="ar-LB"/>
        </w:rPr>
        <w:lastRenderedPageBreak/>
        <w:t>ذلك تعميم مراعاة المنظور الجن</w:t>
      </w:r>
      <w:r w:rsidR="00FE123D" w:rsidRPr="00FC7200">
        <w:rPr>
          <w:sz w:val="26"/>
          <w:szCs w:val="26"/>
          <w:rtl/>
          <w:lang w:bidi="ar-LB"/>
        </w:rPr>
        <w:t>ساني، وتنسيق ورصد المشرو</w:t>
      </w:r>
      <w:r w:rsidRPr="00FC7200">
        <w:rPr>
          <w:sz w:val="26"/>
          <w:szCs w:val="26"/>
          <w:rtl/>
          <w:lang w:bidi="ar-LB"/>
        </w:rPr>
        <w:t>ع</w:t>
      </w:r>
      <w:r w:rsidR="00FE123D" w:rsidRPr="00FC7200">
        <w:rPr>
          <w:sz w:val="26"/>
          <w:szCs w:val="26"/>
          <w:rtl/>
          <w:lang w:bidi="ar-LB"/>
        </w:rPr>
        <w:t>ات</w:t>
      </w:r>
      <w:r w:rsidRPr="00FC7200">
        <w:rPr>
          <w:sz w:val="26"/>
          <w:szCs w:val="26"/>
          <w:rtl/>
          <w:lang w:bidi="ar-LB"/>
        </w:rPr>
        <w:t>. كما تقرر أيضًا أن تقديم المساعدة للجمارك وقطاع الخدمات سيتطلب الاستمرارية في جميع مراحل</w:t>
      </w:r>
      <w:r w:rsidR="00FE123D" w:rsidRPr="00FC7200">
        <w:rPr>
          <w:sz w:val="26"/>
          <w:szCs w:val="26"/>
          <w:rtl/>
          <w:lang w:bidi="ar-LB"/>
        </w:rPr>
        <w:t xml:space="preserve"> خطة تنفيذ تعديل كيغالي</w:t>
      </w:r>
      <w:r w:rsidRPr="00FC7200">
        <w:rPr>
          <w:sz w:val="26"/>
          <w:szCs w:val="26"/>
          <w:rtl/>
          <w:lang w:bidi="ar-LB"/>
        </w:rPr>
        <w:t>.</w:t>
      </w:r>
    </w:p>
    <w:p w14:paraId="5D373EE4" w14:textId="77777777" w:rsidR="00AE4437" w:rsidRPr="00FC7200" w:rsidRDefault="00FE123D" w:rsidP="001350BF">
      <w:pPr>
        <w:pStyle w:val="Heading1"/>
        <w:shd w:val="clear" w:color="auto" w:fill="FFFFFF" w:themeFill="background1"/>
        <w:bidi/>
        <w:rPr>
          <w:sz w:val="26"/>
          <w:szCs w:val="26"/>
          <w:rtl/>
          <w:lang w:bidi="ar-LB"/>
        </w:rPr>
      </w:pPr>
      <w:r w:rsidRPr="00FC7200">
        <w:rPr>
          <w:sz w:val="26"/>
          <w:szCs w:val="26"/>
          <w:rtl/>
          <w:lang w:bidi="ar-LB"/>
        </w:rPr>
        <w:t>وت</w:t>
      </w:r>
      <w:r w:rsidR="00AE4437" w:rsidRPr="00FC7200">
        <w:rPr>
          <w:sz w:val="26"/>
          <w:szCs w:val="26"/>
          <w:rtl/>
          <w:lang w:bidi="ar-LB"/>
        </w:rPr>
        <w:t xml:space="preserve">هدف </w:t>
      </w:r>
      <w:r w:rsidRPr="00FC7200">
        <w:rPr>
          <w:sz w:val="26"/>
          <w:szCs w:val="26"/>
          <w:rtl/>
          <w:lang w:bidi="ar-LB"/>
        </w:rPr>
        <w:t xml:space="preserve">خطة تنفيذ تعديل كيغالي </w:t>
      </w:r>
      <w:r w:rsidR="00AE4437" w:rsidRPr="00FC7200">
        <w:rPr>
          <w:sz w:val="26"/>
          <w:szCs w:val="26"/>
          <w:rtl/>
          <w:lang w:bidi="ar-LB"/>
        </w:rPr>
        <w:t xml:space="preserve">إلى خلق أوجه تآزر مع السياسات البيئية الحالية بشأن المساهمات المحددة وطنيا، وكفاءة </w:t>
      </w:r>
      <w:r w:rsidRPr="00FC7200">
        <w:rPr>
          <w:sz w:val="26"/>
          <w:szCs w:val="26"/>
          <w:rtl/>
          <w:lang w:bidi="ar-LB"/>
        </w:rPr>
        <w:t>استخدام الطاقة</w:t>
      </w:r>
      <w:r w:rsidR="00AE4437" w:rsidRPr="00FC7200">
        <w:rPr>
          <w:sz w:val="26"/>
          <w:szCs w:val="26"/>
          <w:rtl/>
          <w:lang w:bidi="ar-LB"/>
        </w:rPr>
        <w:t xml:space="preserve"> وإدار</w:t>
      </w:r>
      <w:r w:rsidRPr="00FC7200">
        <w:rPr>
          <w:sz w:val="26"/>
          <w:szCs w:val="26"/>
          <w:rtl/>
          <w:lang w:bidi="ar-LB"/>
        </w:rPr>
        <w:t>ة النفايات</w:t>
      </w:r>
      <w:r w:rsidR="00AE4437" w:rsidRPr="00FC7200">
        <w:rPr>
          <w:sz w:val="26"/>
          <w:szCs w:val="26"/>
          <w:rtl/>
          <w:lang w:bidi="ar-LB"/>
        </w:rPr>
        <w:t xml:space="preserve"> وتعزيز المبادرات مثل شبكة</w:t>
      </w:r>
      <w:r w:rsidRPr="00FC7200">
        <w:rPr>
          <w:sz w:val="26"/>
          <w:szCs w:val="26"/>
          <w:rtl/>
          <w:lang w:bidi="ar-LB"/>
        </w:rPr>
        <w:t xml:space="preserve"> استرداد وإعادة تدوير واستصلاح غازات التبريد</w:t>
      </w:r>
      <w:r w:rsidR="00AE4437" w:rsidRPr="00FC7200">
        <w:rPr>
          <w:sz w:val="26"/>
          <w:szCs w:val="26"/>
          <w:rtl/>
          <w:lang w:bidi="ar-LB"/>
        </w:rPr>
        <w:t xml:space="preserve">. </w:t>
      </w:r>
      <w:r w:rsidRPr="00FC7200">
        <w:rPr>
          <w:sz w:val="26"/>
          <w:szCs w:val="26"/>
          <w:rtl/>
          <w:lang w:bidi="ar-LB"/>
        </w:rPr>
        <w:t>و</w:t>
      </w:r>
      <w:r w:rsidR="00AE4437" w:rsidRPr="00FC7200">
        <w:rPr>
          <w:sz w:val="26"/>
          <w:szCs w:val="26"/>
          <w:rtl/>
          <w:lang w:bidi="ar-LB"/>
        </w:rPr>
        <w:t xml:space="preserve">من المتوقع أن يدعم المشروع التجريبي </w:t>
      </w:r>
      <w:r w:rsidRPr="00FC7200">
        <w:rPr>
          <w:sz w:val="26"/>
          <w:szCs w:val="26"/>
          <w:rtl/>
          <w:lang w:bidi="ar-LB"/>
        </w:rPr>
        <w:t>المتعلق</w:t>
      </w:r>
      <w:r w:rsidR="00AE4437" w:rsidRPr="00FC7200">
        <w:rPr>
          <w:sz w:val="26"/>
          <w:szCs w:val="26"/>
          <w:rtl/>
          <w:lang w:bidi="ar-LB"/>
        </w:rPr>
        <w:t xml:space="preserve"> </w:t>
      </w:r>
      <w:r w:rsidRPr="00FC7200">
        <w:rPr>
          <w:sz w:val="26"/>
          <w:szCs w:val="26"/>
          <w:rtl/>
          <w:lang w:bidi="ar-LB"/>
        </w:rPr>
        <w:t>ب</w:t>
      </w:r>
      <w:r w:rsidR="00AE4437" w:rsidRPr="00FC7200">
        <w:rPr>
          <w:sz w:val="26"/>
          <w:szCs w:val="26"/>
          <w:rtl/>
          <w:lang w:bidi="ar-LB"/>
        </w:rPr>
        <w:t xml:space="preserve">كفاءة استخدام الطاقة، المقدم بشكل </w:t>
      </w:r>
      <w:r w:rsidRPr="00FC7200">
        <w:rPr>
          <w:sz w:val="26"/>
          <w:szCs w:val="26"/>
          <w:rtl/>
          <w:lang w:bidi="ar-LB"/>
        </w:rPr>
        <w:t>منفصل إلى هذا الاجتماع، المشرو</w:t>
      </w:r>
      <w:r w:rsidR="00AE4437" w:rsidRPr="00FC7200">
        <w:rPr>
          <w:sz w:val="26"/>
          <w:szCs w:val="26"/>
          <w:rtl/>
          <w:lang w:bidi="ar-LB"/>
        </w:rPr>
        <w:t>ع</w:t>
      </w:r>
      <w:r w:rsidRPr="00FC7200">
        <w:rPr>
          <w:sz w:val="26"/>
          <w:szCs w:val="26"/>
          <w:rtl/>
          <w:lang w:bidi="ar-LB"/>
        </w:rPr>
        <w:t>ات</w:t>
      </w:r>
      <w:r w:rsidR="00AE4437" w:rsidRPr="00FC7200">
        <w:rPr>
          <w:sz w:val="26"/>
          <w:szCs w:val="26"/>
          <w:rtl/>
          <w:lang w:bidi="ar-LB"/>
        </w:rPr>
        <w:t xml:space="preserve"> </w:t>
      </w:r>
      <w:r w:rsidRPr="00FC7200">
        <w:rPr>
          <w:sz w:val="26"/>
          <w:szCs w:val="26"/>
          <w:rtl/>
          <w:lang w:bidi="ar-LB"/>
        </w:rPr>
        <w:t>الإيضاحية</w:t>
      </w:r>
      <w:r w:rsidR="00AE4437" w:rsidRPr="00FC7200">
        <w:rPr>
          <w:sz w:val="26"/>
          <w:szCs w:val="26"/>
          <w:rtl/>
          <w:lang w:bidi="ar-LB"/>
        </w:rPr>
        <w:t xml:space="preserve"> للمستخدمين النهائيين في إطار </w:t>
      </w:r>
      <w:r w:rsidRPr="00FC7200">
        <w:rPr>
          <w:sz w:val="26"/>
          <w:szCs w:val="26"/>
          <w:rtl/>
          <w:lang w:bidi="ar-LB"/>
        </w:rPr>
        <w:t>خطة تنفيذ تعديل كيغالي والتحول</w:t>
      </w:r>
      <w:r w:rsidR="001350BF" w:rsidRPr="00FC7200">
        <w:rPr>
          <w:sz w:val="26"/>
          <w:szCs w:val="26"/>
          <w:rtl/>
          <w:lang w:bidi="ar-LB"/>
        </w:rPr>
        <w:t xml:space="preserve"> إلى بدائل ذات قدرة </w:t>
      </w:r>
      <w:r w:rsidR="00AE4437" w:rsidRPr="00FC7200">
        <w:rPr>
          <w:sz w:val="26"/>
          <w:szCs w:val="26"/>
          <w:rtl/>
          <w:lang w:bidi="ar-LB"/>
        </w:rPr>
        <w:t xml:space="preserve">منخفضة على إحداث الاحترار العالمي من خلال تحديث </w:t>
      </w:r>
      <w:r w:rsidR="001350BF" w:rsidRPr="00FC7200">
        <w:rPr>
          <w:sz w:val="26"/>
          <w:szCs w:val="26"/>
          <w:rtl/>
          <w:lang w:bidi="ar-LB"/>
        </w:rPr>
        <w:t>ووضع</w:t>
      </w:r>
      <w:r w:rsidR="00AE4437" w:rsidRPr="00FC7200">
        <w:rPr>
          <w:sz w:val="26"/>
          <w:szCs w:val="26"/>
          <w:rtl/>
          <w:lang w:bidi="ar-LB"/>
        </w:rPr>
        <w:t xml:space="preserve"> معايير </w:t>
      </w:r>
      <w:r w:rsidR="001350BF" w:rsidRPr="00FC7200">
        <w:rPr>
          <w:sz w:val="26"/>
          <w:szCs w:val="26"/>
          <w:rtl/>
          <w:lang w:bidi="ar-LB"/>
        </w:rPr>
        <w:t>دنيا</w:t>
      </w:r>
      <w:r w:rsidR="00AE4437" w:rsidRPr="00FC7200">
        <w:rPr>
          <w:sz w:val="26"/>
          <w:szCs w:val="26"/>
          <w:rtl/>
          <w:lang w:bidi="ar-LB"/>
        </w:rPr>
        <w:t xml:space="preserve"> لأداء الطاقة</w:t>
      </w:r>
      <w:r w:rsidR="001350BF" w:rsidRPr="00FC7200">
        <w:rPr>
          <w:sz w:val="26"/>
          <w:szCs w:val="26"/>
          <w:rtl/>
          <w:lang w:bidi="ar-LB"/>
        </w:rPr>
        <w:t xml:space="preserve"> جديدة</w:t>
      </w:r>
      <w:r w:rsidR="00AE4437" w:rsidRPr="00FC7200">
        <w:rPr>
          <w:sz w:val="26"/>
          <w:szCs w:val="26"/>
          <w:rtl/>
          <w:lang w:bidi="ar-LB"/>
        </w:rPr>
        <w:t xml:space="preserve"> وبرامج </w:t>
      </w:r>
      <w:r w:rsidR="001350BF" w:rsidRPr="00FC7200">
        <w:rPr>
          <w:sz w:val="26"/>
          <w:szCs w:val="26"/>
          <w:rtl/>
          <w:lang w:bidi="ar-LB"/>
        </w:rPr>
        <w:t>التوصيف بالملصقات</w:t>
      </w:r>
      <w:r w:rsidR="00AE4437" w:rsidRPr="00FC7200">
        <w:rPr>
          <w:sz w:val="26"/>
          <w:szCs w:val="26"/>
          <w:rtl/>
          <w:lang w:bidi="ar-LB"/>
        </w:rPr>
        <w:t xml:space="preserve"> بهدف منع استخدام الأجهزة </w:t>
      </w:r>
      <w:r w:rsidR="001350BF" w:rsidRPr="00FC7200">
        <w:rPr>
          <w:sz w:val="26"/>
          <w:szCs w:val="26"/>
          <w:rtl/>
          <w:lang w:bidi="ar-LB"/>
        </w:rPr>
        <w:t>القائمة</w:t>
      </w:r>
      <w:r w:rsidR="00AE4437" w:rsidRPr="00FC7200">
        <w:rPr>
          <w:sz w:val="26"/>
          <w:szCs w:val="26"/>
          <w:rtl/>
          <w:lang w:bidi="ar-LB"/>
        </w:rPr>
        <w:t xml:space="preserve"> على </w:t>
      </w:r>
      <w:r w:rsidR="001350BF" w:rsidRPr="00FC7200">
        <w:rPr>
          <w:sz w:val="26"/>
          <w:szCs w:val="26"/>
          <w:rtl/>
          <w:lang w:bidi="ar-LB"/>
        </w:rPr>
        <w:t>المواد الهيدروفلوروكربونية</w:t>
      </w:r>
      <w:r w:rsidR="00AE4437" w:rsidRPr="00FC7200">
        <w:rPr>
          <w:sz w:val="26"/>
          <w:szCs w:val="26"/>
          <w:rtl/>
          <w:lang w:bidi="ar-LB"/>
        </w:rPr>
        <w:t>.</w:t>
      </w:r>
    </w:p>
    <w:p w14:paraId="2B74A591" w14:textId="5C5863A0" w:rsidR="00AE4437" w:rsidRPr="00FC7200" w:rsidRDefault="00AE4437" w:rsidP="00AE4437">
      <w:pPr>
        <w:keepNext/>
        <w:bidi/>
        <w:spacing w:after="240"/>
        <w:rPr>
          <w:i/>
          <w:iCs/>
          <w:sz w:val="26"/>
          <w:szCs w:val="26"/>
          <w:u w:val="single"/>
          <w:rtl/>
          <w:lang w:bidi="ar-LB"/>
        </w:rPr>
      </w:pPr>
      <w:r w:rsidRPr="00FC7200">
        <w:rPr>
          <w:i/>
          <w:iCs/>
          <w:sz w:val="26"/>
          <w:szCs w:val="26"/>
          <w:u w:val="single"/>
          <w:rtl/>
          <w:lang w:bidi="ar-LB"/>
        </w:rPr>
        <w:t xml:space="preserve">خطة قطاع </w:t>
      </w:r>
      <w:r w:rsidR="00C5438D">
        <w:rPr>
          <w:i/>
          <w:iCs/>
          <w:sz w:val="26"/>
          <w:szCs w:val="26"/>
          <w:u w:val="single"/>
          <w:rtl/>
          <w:lang w:bidi="ar-LB"/>
        </w:rPr>
        <w:t>رغوة متعددة اليوريثان</w:t>
      </w:r>
    </w:p>
    <w:p w14:paraId="3500855E" w14:textId="7B439568" w:rsidR="00AE3BDD" w:rsidRDefault="00AE4437" w:rsidP="00826726">
      <w:pPr>
        <w:pStyle w:val="Heading1"/>
        <w:bidi/>
        <w:rPr>
          <w:sz w:val="26"/>
          <w:szCs w:val="26"/>
          <w:rtl/>
          <w:lang w:bidi="ar-LB"/>
        </w:rPr>
      </w:pPr>
      <w:r w:rsidRPr="00FC7200">
        <w:rPr>
          <w:sz w:val="26"/>
          <w:szCs w:val="26"/>
          <w:rtl/>
          <w:lang w:bidi="ar-LB"/>
        </w:rPr>
        <w:t xml:space="preserve">تهدف المرحلة الأولى إلى تحقيق </w:t>
      </w:r>
      <w:r w:rsidR="00E46DC3" w:rsidRPr="00FC7200">
        <w:rPr>
          <w:sz w:val="26"/>
          <w:szCs w:val="26"/>
          <w:rtl/>
          <w:lang w:bidi="ar-LB"/>
        </w:rPr>
        <w:t>الإزالة التامة لاستهلاك المواد الهيدروفلوروكربونية</w:t>
      </w:r>
      <w:r w:rsidRPr="00FC7200">
        <w:rPr>
          <w:sz w:val="26"/>
          <w:szCs w:val="26"/>
          <w:rtl/>
          <w:lang w:bidi="ar-LB"/>
        </w:rPr>
        <w:t xml:space="preserve"> في قطاع تصنيع </w:t>
      </w:r>
      <w:r w:rsidR="00C5438D">
        <w:rPr>
          <w:sz w:val="26"/>
          <w:szCs w:val="26"/>
          <w:rtl/>
          <w:lang w:bidi="ar-LB"/>
        </w:rPr>
        <w:t>رغوة متعددة اليوريثان</w:t>
      </w:r>
      <w:r w:rsidRPr="00FC7200">
        <w:rPr>
          <w:sz w:val="26"/>
          <w:szCs w:val="26"/>
          <w:rtl/>
          <w:lang w:bidi="ar-LB"/>
        </w:rPr>
        <w:t xml:space="preserve">. </w:t>
      </w:r>
      <w:r w:rsidR="00E46DC3" w:rsidRPr="00FC7200">
        <w:rPr>
          <w:sz w:val="26"/>
          <w:szCs w:val="26"/>
          <w:rtl/>
          <w:lang w:bidi="ar-LB"/>
        </w:rPr>
        <w:t>وست</w:t>
      </w:r>
      <w:r w:rsidRPr="00FC7200">
        <w:rPr>
          <w:sz w:val="26"/>
          <w:szCs w:val="26"/>
          <w:rtl/>
          <w:lang w:bidi="ar-LB"/>
        </w:rPr>
        <w:t>تم</w:t>
      </w:r>
      <w:r w:rsidR="00E46DC3" w:rsidRPr="00FC7200">
        <w:rPr>
          <w:sz w:val="26"/>
          <w:szCs w:val="26"/>
          <w:rtl/>
          <w:lang w:bidi="ar-LB"/>
        </w:rPr>
        <w:t xml:space="preserve"> إزالة</w:t>
      </w:r>
      <w:r w:rsidRPr="00FC7200">
        <w:rPr>
          <w:sz w:val="26"/>
          <w:szCs w:val="26"/>
          <w:rtl/>
          <w:lang w:bidi="ar-LB"/>
        </w:rPr>
        <w:t xml:space="preserve"> </w:t>
      </w:r>
      <w:r w:rsidR="00E46DC3" w:rsidRPr="00FC7200">
        <w:rPr>
          <w:sz w:val="26"/>
          <w:szCs w:val="26"/>
          <w:rtl/>
          <w:lang w:bidi="ar-LB"/>
        </w:rPr>
        <w:t xml:space="preserve">كمية </w:t>
      </w:r>
      <w:r w:rsidRPr="00FC7200">
        <w:rPr>
          <w:sz w:val="26"/>
          <w:szCs w:val="26"/>
          <w:rtl/>
          <w:lang w:bidi="ar-LB"/>
        </w:rPr>
        <w:t>إجمالي</w:t>
      </w:r>
      <w:r w:rsidR="00E46DC3" w:rsidRPr="00FC7200">
        <w:rPr>
          <w:sz w:val="26"/>
          <w:szCs w:val="26"/>
          <w:rtl/>
          <w:lang w:bidi="ar-LB"/>
        </w:rPr>
        <w:t>ة قدرها 444 طن متري (353,760 طن من مكافئ</w:t>
      </w:r>
      <w:r w:rsidRPr="00FC7200">
        <w:rPr>
          <w:sz w:val="26"/>
          <w:szCs w:val="26"/>
          <w:rtl/>
          <w:lang w:bidi="ar-LB"/>
        </w:rPr>
        <w:t xml:space="preserve"> من ثاني أكسيد الكربون) من </w:t>
      </w:r>
      <w:r w:rsidR="00E46DC3" w:rsidRPr="00FC7200">
        <w:rPr>
          <w:sz w:val="26"/>
          <w:szCs w:val="26"/>
          <w:rtl/>
          <w:lang w:bidi="ar-LB"/>
        </w:rPr>
        <w:t xml:space="preserve">للمواد الهيدروفلوروكربونية </w:t>
      </w:r>
      <w:r w:rsidRPr="00FC7200">
        <w:rPr>
          <w:sz w:val="26"/>
          <w:szCs w:val="26"/>
          <w:rtl/>
          <w:lang w:bidi="ar-LB"/>
        </w:rPr>
        <w:t xml:space="preserve">التي يستهلكها أكثر من 150 مستخدمًا </w:t>
      </w:r>
      <w:r w:rsidR="00826726" w:rsidRPr="00FC7200">
        <w:rPr>
          <w:sz w:val="26"/>
          <w:szCs w:val="26"/>
          <w:rtl/>
          <w:lang w:bidi="ar-LB"/>
        </w:rPr>
        <w:t xml:space="preserve">نهائيا </w:t>
      </w:r>
      <w:r w:rsidRPr="00FC7200">
        <w:rPr>
          <w:sz w:val="26"/>
          <w:szCs w:val="26"/>
          <w:rtl/>
          <w:lang w:bidi="ar-LB"/>
        </w:rPr>
        <w:t>ل</w:t>
      </w:r>
      <w:r w:rsidR="00C5438D">
        <w:rPr>
          <w:sz w:val="26"/>
          <w:szCs w:val="26"/>
          <w:rtl/>
          <w:lang w:bidi="ar-LB"/>
        </w:rPr>
        <w:t>رغوة متعددة اليوريثان</w:t>
      </w:r>
      <w:r w:rsidRPr="00FC7200">
        <w:rPr>
          <w:sz w:val="26"/>
          <w:szCs w:val="26"/>
          <w:rtl/>
          <w:lang w:bidi="ar-LB"/>
        </w:rPr>
        <w:t xml:space="preserve"> بمساعدة </w:t>
      </w:r>
      <w:r w:rsidR="00826726" w:rsidRPr="00FC7200">
        <w:rPr>
          <w:sz w:val="26"/>
          <w:szCs w:val="26"/>
          <w:rtl/>
          <w:lang w:bidi="ar-LB"/>
        </w:rPr>
        <w:t xml:space="preserve">من </w:t>
      </w:r>
      <w:r w:rsidRPr="00FC7200">
        <w:rPr>
          <w:sz w:val="26"/>
          <w:szCs w:val="26"/>
          <w:rtl/>
          <w:lang w:bidi="ar-LB"/>
        </w:rPr>
        <w:t xml:space="preserve">خمس </w:t>
      </w:r>
      <w:r w:rsidR="00826726" w:rsidRPr="00FC7200">
        <w:rPr>
          <w:sz w:val="26"/>
          <w:szCs w:val="26"/>
          <w:rtl/>
          <w:lang w:bidi="ar-LB"/>
        </w:rPr>
        <w:t>شركات نظم</w:t>
      </w:r>
      <w:r w:rsidRPr="00FC7200">
        <w:rPr>
          <w:sz w:val="26"/>
          <w:szCs w:val="26"/>
          <w:rtl/>
          <w:lang w:bidi="ar-LB"/>
        </w:rPr>
        <w:t xml:space="preserve"> محلية.</w:t>
      </w:r>
      <w:r w:rsidRPr="00FC7200">
        <w:rPr>
          <w:sz w:val="26"/>
          <w:szCs w:val="26"/>
          <w:vertAlign w:val="subscript"/>
          <w:rtl/>
          <w:lang w:bidi="ar-LB"/>
        </w:rPr>
        <w:t xml:space="preserve"> </w:t>
      </w:r>
      <w:r w:rsidR="00826726" w:rsidRPr="00FC7200">
        <w:rPr>
          <w:sz w:val="26"/>
          <w:szCs w:val="26"/>
          <w:rtl/>
          <w:lang w:bidi="ar-LB"/>
        </w:rPr>
        <w:t>و</w:t>
      </w:r>
      <w:r w:rsidRPr="00FC7200">
        <w:rPr>
          <w:sz w:val="26"/>
          <w:szCs w:val="26"/>
          <w:rtl/>
          <w:lang w:bidi="ar-LB"/>
        </w:rPr>
        <w:t xml:space="preserve">يتم </w:t>
      </w:r>
      <w:r w:rsidR="00826726" w:rsidRPr="00FC7200">
        <w:rPr>
          <w:sz w:val="26"/>
          <w:szCs w:val="26"/>
          <w:rtl/>
          <w:lang w:bidi="ar-LB"/>
        </w:rPr>
        <w:t xml:space="preserve">شركات </w:t>
      </w:r>
      <w:r w:rsidR="00915EF9" w:rsidRPr="00FC7200">
        <w:rPr>
          <w:sz w:val="26"/>
          <w:szCs w:val="26"/>
          <w:rtl/>
          <w:lang w:bidi="ar-LB"/>
        </w:rPr>
        <w:t>ال</w:t>
      </w:r>
      <w:r w:rsidR="00826726" w:rsidRPr="00FC7200">
        <w:rPr>
          <w:sz w:val="26"/>
          <w:szCs w:val="26"/>
          <w:rtl/>
          <w:lang w:bidi="ar-LB"/>
        </w:rPr>
        <w:t xml:space="preserve">نظم </w:t>
      </w:r>
      <w:r w:rsidRPr="00FC7200">
        <w:rPr>
          <w:sz w:val="26"/>
          <w:szCs w:val="26"/>
          <w:rtl/>
          <w:lang w:bidi="ar-LB"/>
        </w:rPr>
        <w:t>ومستخدميها النهائيين في الجدول 5.</w:t>
      </w:r>
    </w:p>
    <w:p w14:paraId="70092AE2" w14:textId="77777777" w:rsidR="00AE4437" w:rsidRPr="008D0734" w:rsidRDefault="00826726" w:rsidP="00915EF9">
      <w:pPr>
        <w:bidi/>
        <w:rPr>
          <w:b/>
          <w:bCs/>
          <w:szCs w:val="24"/>
          <w:rtl/>
          <w:lang w:bidi="ar-LB"/>
        </w:rPr>
      </w:pPr>
      <w:r>
        <w:rPr>
          <w:b/>
          <w:bCs/>
          <w:szCs w:val="24"/>
          <w:rtl/>
          <w:lang w:bidi="ar-LB"/>
        </w:rPr>
        <w:t>الجدول 5-</w:t>
      </w:r>
      <w:r w:rsidR="00AE4437" w:rsidRPr="008D0734">
        <w:rPr>
          <w:b/>
          <w:bCs/>
          <w:szCs w:val="24"/>
          <w:rtl/>
          <w:lang w:bidi="ar-LB"/>
        </w:rPr>
        <w:t xml:space="preserve"> </w:t>
      </w:r>
      <w:r w:rsidR="00915EF9" w:rsidRPr="00915EF9">
        <w:rPr>
          <w:b/>
          <w:bCs/>
          <w:szCs w:val="24"/>
          <w:rtl/>
          <w:lang w:bidi="ar-LB"/>
        </w:rPr>
        <w:t>شركات النظم</w:t>
      </w:r>
      <w:r w:rsidR="00915EF9" w:rsidRPr="00E46DC3">
        <w:rPr>
          <w:szCs w:val="24"/>
          <w:rtl/>
          <w:lang w:bidi="ar-LB"/>
        </w:rPr>
        <w:t xml:space="preserve"> </w:t>
      </w:r>
      <w:r w:rsidR="00AE4437" w:rsidRPr="008D0734">
        <w:rPr>
          <w:b/>
          <w:bCs/>
          <w:szCs w:val="24"/>
          <w:rtl/>
          <w:lang w:bidi="ar-LB"/>
        </w:rPr>
        <w:t xml:space="preserve">والمستخدمون النهائيون الذين يستهلكون </w:t>
      </w:r>
      <w:r w:rsidR="00915EF9" w:rsidRPr="00915EF9">
        <w:rPr>
          <w:b/>
          <w:bCs/>
          <w:szCs w:val="24"/>
          <w:rtl/>
          <w:lang w:bidi="ar-LB"/>
        </w:rPr>
        <w:t xml:space="preserve">المواد الهيدروفلوروكربونية </w:t>
      </w:r>
      <w:r w:rsidR="00AE4437" w:rsidRPr="008D0734">
        <w:rPr>
          <w:b/>
          <w:bCs/>
          <w:szCs w:val="24"/>
          <w:rtl/>
          <w:lang w:bidi="ar-LB"/>
        </w:rPr>
        <w:t>في المكسيك</w:t>
      </w:r>
    </w:p>
    <w:tbl>
      <w:tblPr>
        <w:tblStyle w:val="TableGrid"/>
        <w:bidiVisual/>
        <w:tblW w:w="4938" w:type="pct"/>
        <w:tblInd w:w="119" w:type="dxa"/>
        <w:tblLook w:val="04A0" w:firstRow="1" w:lastRow="0" w:firstColumn="1" w:lastColumn="0" w:noHBand="0" w:noVBand="1"/>
      </w:tblPr>
      <w:tblGrid>
        <w:gridCol w:w="3073"/>
        <w:gridCol w:w="3191"/>
        <w:gridCol w:w="3193"/>
      </w:tblGrid>
      <w:tr w:rsidR="00AE4437" w:rsidRPr="002522A9" w14:paraId="7216646F" w14:textId="77777777" w:rsidTr="0094663F">
        <w:tc>
          <w:tcPr>
            <w:tcW w:w="1625" w:type="pct"/>
            <w:vAlign w:val="center"/>
          </w:tcPr>
          <w:p w14:paraId="2ABF01BC" w14:textId="3B5E4CE4" w:rsidR="00AE4437" w:rsidRPr="002522A9" w:rsidRDefault="00E91F7D" w:rsidP="007B34DF">
            <w:pPr>
              <w:bidi/>
              <w:jc w:val="center"/>
              <w:rPr>
                <w:b/>
                <w:bCs/>
                <w:sz w:val="20"/>
                <w:rtl/>
                <w:lang w:bidi="ar-LB"/>
              </w:rPr>
            </w:pPr>
            <w:r>
              <w:rPr>
                <w:b/>
                <w:bCs/>
                <w:sz w:val="20"/>
                <w:rtl/>
                <w:lang w:bidi="ar-LB"/>
              </w:rPr>
              <w:t>شركة ال</w:t>
            </w:r>
            <w:r w:rsidR="008863FD">
              <w:rPr>
                <w:b/>
                <w:bCs/>
                <w:sz w:val="20"/>
                <w:rtl/>
                <w:lang w:bidi="ar-LB"/>
              </w:rPr>
              <w:t>ن</w:t>
            </w:r>
            <w:r>
              <w:rPr>
                <w:b/>
                <w:bCs/>
                <w:sz w:val="20"/>
                <w:rtl/>
                <w:lang w:bidi="ar-LB"/>
              </w:rPr>
              <w:t>ظم</w:t>
            </w:r>
          </w:p>
        </w:tc>
        <w:tc>
          <w:tcPr>
            <w:tcW w:w="1687" w:type="pct"/>
            <w:vAlign w:val="center"/>
          </w:tcPr>
          <w:p w14:paraId="7CB256D8" w14:textId="77777777" w:rsidR="00AE4437" w:rsidRPr="002522A9" w:rsidRDefault="00E91F7D" w:rsidP="007B34DF">
            <w:pPr>
              <w:bidi/>
              <w:jc w:val="center"/>
              <w:rPr>
                <w:b/>
                <w:bCs/>
                <w:sz w:val="20"/>
                <w:rtl/>
                <w:lang w:bidi="ar-LB"/>
              </w:rPr>
            </w:pPr>
            <w:r>
              <w:rPr>
                <w:b/>
                <w:bCs/>
                <w:sz w:val="20"/>
                <w:rtl/>
                <w:lang w:bidi="ar-LB"/>
              </w:rPr>
              <w:t>ال</w:t>
            </w:r>
            <w:r w:rsidR="00AE4437" w:rsidRPr="002522A9">
              <w:rPr>
                <w:b/>
                <w:bCs/>
                <w:sz w:val="20"/>
                <w:rtl/>
                <w:lang w:bidi="ar-LB"/>
              </w:rPr>
              <w:t>ملكية</w:t>
            </w:r>
          </w:p>
        </w:tc>
        <w:tc>
          <w:tcPr>
            <w:tcW w:w="1688" w:type="pct"/>
            <w:vAlign w:val="center"/>
          </w:tcPr>
          <w:p w14:paraId="60BA9C98" w14:textId="77777777" w:rsidR="00AE4437" w:rsidRPr="002522A9" w:rsidRDefault="00AE4437" w:rsidP="007B34DF">
            <w:pPr>
              <w:bidi/>
              <w:jc w:val="center"/>
              <w:rPr>
                <w:b/>
                <w:bCs/>
                <w:sz w:val="20"/>
                <w:rtl/>
                <w:lang w:bidi="ar-LB"/>
              </w:rPr>
            </w:pPr>
            <w:r w:rsidRPr="002522A9">
              <w:rPr>
                <w:b/>
                <w:bCs/>
                <w:sz w:val="20"/>
                <w:rtl/>
                <w:lang w:bidi="ar-LB"/>
              </w:rPr>
              <w:t xml:space="preserve">عدد </w:t>
            </w:r>
            <w:r>
              <w:rPr>
                <w:b/>
                <w:bCs/>
                <w:sz w:val="20"/>
                <w:rtl/>
                <w:lang w:bidi="ar-LB"/>
              </w:rPr>
              <w:br/>
            </w:r>
            <w:r w:rsidRPr="002522A9">
              <w:rPr>
                <w:b/>
                <w:bCs/>
                <w:sz w:val="20"/>
                <w:rtl/>
                <w:lang w:bidi="ar-LB"/>
              </w:rPr>
              <w:t>المستخدمين النهائيين الذين تم تحديدهم</w:t>
            </w:r>
          </w:p>
        </w:tc>
      </w:tr>
      <w:tr w:rsidR="00E91F7D" w:rsidRPr="002522A9" w14:paraId="3F7D8FDA" w14:textId="77777777" w:rsidTr="0094663F">
        <w:tc>
          <w:tcPr>
            <w:tcW w:w="1625" w:type="pct"/>
          </w:tcPr>
          <w:p w14:paraId="6017E1C5" w14:textId="77777777" w:rsidR="00E91F7D" w:rsidRDefault="00E91F7D" w:rsidP="00E91F7D">
            <w:pPr>
              <w:bidi/>
              <w:jc w:val="left"/>
              <w:rPr>
                <w:sz w:val="20"/>
                <w:lang w:val="en-CA" w:bidi="ar-LB"/>
              </w:rPr>
            </w:pPr>
            <w:r>
              <w:rPr>
                <w:sz w:val="20"/>
                <w:lang w:bidi="ar-LB"/>
              </w:rPr>
              <w:t>BASF</w:t>
            </w:r>
          </w:p>
        </w:tc>
        <w:tc>
          <w:tcPr>
            <w:tcW w:w="1687" w:type="pct"/>
          </w:tcPr>
          <w:p w14:paraId="0F3D2EB1" w14:textId="77777777" w:rsidR="00E91F7D" w:rsidRPr="002522A9" w:rsidRDefault="00A86BF1" w:rsidP="00A86BF1">
            <w:pPr>
              <w:bidi/>
              <w:rPr>
                <w:sz w:val="20"/>
                <w:rtl/>
                <w:lang w:bidi="ar-LB"/>
              </w:rPr>
            </w:pPr>
            <w:r>
              <w:rPr>
                <w:sz w:val="20"/>
                <w:rtl/>
                <w:lang w:bidi="ar-LB"/>
              </w:rPr>
              <w:t>غير عامل بالمادة</w:t>
            </w:r>
            <w:r w:rsidR="00E91F7D">
              <w:rPr>
                <w:sz w:val="20"/>
                <w:rtl/>
                <w:lang w:bidi="ar-LB"/>
              </w:rPr>
              <w:t xml:space="preserve"> 5</w:t>
            </w:r>
          </w:p>
        </w:tc>
        <w:tc>
          <w:tcPr>
            <w:tcW w:w="1688" w:type="pct"/>
          </w:tcPr>
          <w:p w14:paraId="3934F3E6" w14:textId="77777777" w:rsidR="00E91F7D" w:rsidRPr="002522A9" w:rsidRDefault="00E91F7D" w:rsidP="007B34DF">
            <w:pPr>
              <w:bidi/>
              <w:jc w:val="center"/>
              <w:rPr>
                <w:sz w:val="20"/>
                <w:rtl/>
                <w:lang w:bidi="ar-LB"/>
              </w:rPr>
            </w:pPr>
            <w:r>
              <w:rPr>
                <w:sz w:val="20"/>
                <w:rtl/>
                <w:lang w:bidi="ar-LB"/>
              </w:rPr>
              <w:t>غير متاح</w:t>
            </w:r>
          </w:p>
        </w:tc>
      </w:tr>
      <w:tr w:rsidR="00E91F7D" w:rsidRPr="002522A9" w14:paraId="41AE743D" w14:textId="77777777" w:rsidTr="0094663F">
        <w:tc>
          <w:tcPr>
            <w:tcW w:w="1625" w:type="pct"/>
          </w:tcPr>
          <w:p w14:paraId="4F047B1B" w14:textId="77777777" w:rsidR="00E91F7D" w:rsidRDefault="00E91F7D" w:rsidP="00E91F7D">
            <w:pPr>
              <w:bidi/>
              <w:jc w:val="left"/>
              <w:rPr>
                <w:sz w:val="20"/>
                <w:lang w:val="en-CA" w:bidi="ar-LB"/>
              </w:rPr>
            </w:pPr>
            <w:r>
              <w:rPr>
                <w:sz w:val="20"/>
                <w:lang w:bidi="ar-LB"/>
              </w:rPr>
              <w:t>Dow</w:t>
            </w:r>
          </w:p>
        </w:tc>
        <w:tc>
          <w:tcPr>
            <w:tcW w:w="1687" w:type="pct"/>
          </w:tcPr>
          <w:p w14:paraId="79F39DA3" w14:textId="77777777" w:rsidR="00E91F7D" w:rsidRPr="002522A9" w:rsidRDefault="00A86BF1" w:rsidP="007B34DF">
            <w:pPr>
              <w:bidi/>
              <w:rPr>
                <w:sz w:val="20"/>
                <w:rtl/>
                <w:lang w:bidi="ar-LB"/>
              </w:rPr>
            </w:pPr>
            <w:r>
              <w:rPr>
                <w:sz w:val="20"/>
                <w:rtl/>
                <w:lang w:bidi="ar-LB"/>
              </w:rPr>
              <w:t>غير عامل بالمادة 5</w:t>
            </w:r>
          </w:p>
        </w:tc>
        <w:tc>
          <w:tcPr>
            <w:tcW w:w="1688" w:type="pct"/>
          </w:tcPr>
          <w:p w14:paraId="11F36676" w14:textId="77777777" w:rsidR="00E91F7D" w:rsidRPr="002522A9" w:rsidRDefault="00E91F7D" w:rsidP="007B34DF">
            <w:pPr>
              <w:bidi/>
              <w:jc w:val="center"/>
              <w:rPr>
                <w:sz w:val="20"/>
                <w:rtl/>
                <w:lang w:bidi="ar-LB"/>
              </w:rPr>
            </w:pPr>
            <w:r>
              <w:rPr>
                <w:sz w:val="20"/>
                <w:rtl/>
                <w:lang w:bidi="ar-LB"/>
              </w:rPr>
              <w:t>4</w:t>
            </w:r>
          </w:p>
        </w:tc>
      </w:tr>
      <w:tr w:rsidR="00E91F7D" w:rsidRPr="002522A9" w14:paraId="3E9D2DBB" w14:textId="77777777" w:rsidTr="0094663F">
        <w:tc>
          <w:tcPr>
            <w:tcW w:w="1625" w:type="pct"/>
          </w:tcPr>
          <w:p w14:paraId="5CAE2AEA" w14:textId="77777777" w:rsidR="00E91F7D" w:rsidRDefault="00E91F7D" w:rsidP="00E91F7D">
            <w:pPr>
              <w:bidi/>
              <w:jc w:val="left"/>
              <w:rPr>
                <w:sz w:val="20"/>
                <w:lang w:val="en-CA" w:bidi="ar-LB"/>
              </w:rPr>
            </w:pPr>
            <w:r>
              <w:rPr>
                <w:sz w:val="20"/>
                <w:lang w:bidi="ar-LB"/>
              </w:rPr>
              <w:t>Eiffel</w:t>
            </w:r>
          </w:p>
        </w:tc>
        <w:tc>
          <w:tcPr>
            <w:tcW w:w="1687" w:type="pct"/>
          </w:tcPr>
          <w:p w14:paraId="20B13C49" w14:textId="77777777" w:rsidR="00E91F7D" w:rsidRPr="002522A9" w:rsidRDefault="007545EF" w:rsidP="007B34DF">
            <w:pPr>
              <w:bidi/>
              <w:rPr>
                <w:sz w:val="20"/>
                <w:rtl/>
                <w:lang w:bidi="ar-LB"/>
              </w:rPr>
            </w:pPr>
            <w:r>
              <w:rPr>
                <w:sz w:val="20"/>
                <w:rtl/>
                <w:lang w:bidi="ar-LB"/>
              </w:rPr>
              <w:t>عامل ب</w:t>
            </w:r>
            <w:r w:rsidR="00E91F7D">
              <w:rPr>
                <w:sz w:val="20"/>
                <w:rtl/>
                <w:lang w:bidi="ar-LB"/>
              </w:rPr>
              <w:t>المادة 5</w:t>
            </w:r>
          </w:p>
        </w:tc>
        <w:tc>
          <w:tcPr>
            <w:tcW w:w="1688" w:type="pct"/>
          </w:tcPr>
          <w:p w14:paraId="4A6277DD" w14:textId="77777777" w:rsidR="00E91F7D" w:rsidRPr="002522A9" w:rsidRDefault="00E91F7D" w:rsidP="007B34DF">
            <w:pPr>
              <w:bidi/>
              <w:jc w:val="center"/>
              <w:rPr>
                <w:sz w:val="20"/>
                <w:rtl/>
                <w:lang w:bidi="ar-LB"/>
              </w:rPr>
            </w:pPr>
            <w:r>
              <w:rPr>
                <w:sz w:val="20"/>
                <w:rtl/>
                <w:lang w:bidi="ar-LB"/>
              </w:rPr>
              <w:t>62</w:t>
            </w:r>
          </w:p>
        </w:tc>
      </w:tr>
      <w:tr w:rsidR="00E91F7D" w:rsidRPr="002522A9" w14:paraId="15005942" w14:textId="77777777" w:rsidTr="0094663F">
        <w:tc>
          <w:tcPr>
            <w:tcW w:w="1625" w:type="pct"/>
          </w:tcPr>
          <w:p w14:paraId="2EF02D9C" w14:textId="77777777" w:rsidR="00E91F7D" w:rsidRDefault="00E91F7D" w:rsidP="00E91F7D">
            <w:pPr>
              <w:bidi/>
              <w:jc w:val="left"/>
              <w:rPr>
                <w:sz w:val="20"/>
                <w:lang w:val="en-CA" w:bidi="ar-LB"/>
              </w:rPr>
            </w:pPr>
            <w:r>
              <w:rPr>
                <w:sz w:val="20"/>
                <w:lang w:bidi="ar-LB"/>
              </w:rPr>
              <w:t>Maxima Dimension</w:t>
            </w:r>
          </w:p>
        </w:tc>
        <w:tc>
          <w:tcPr>
            <w:tcW w:w="1687" w:type="pct"/>
          </w:tcPr>
          <w:p w14:paraId="4F1288DF" w14:textId="77777777" w:rsidR="00E91F7D" w:rsidRPr="002522A9" w:rsidRDefault="007545EF" w:rsidP="007B34DF">
            <w:pPr>
              <w:bidi/>
              <w:rPr>
                <w:sz w:val="20"/>
                <w:rtl/>
                <w:lang w:bidi="ar-LB"/>
              </w:rPr>
            </w:pPr>
            <w:r>
              <w:rPr>
                <w:sz w:val="20"/>
                <w:rtl/>
                <w:lang w:bidi="ar-LB"/>
              </w:rPr>
              <w:t>عامل ب</w:t>
            </w:r>
            <w:r w:rsidR="00E91F7D">
              <w:rPr>
                <w:sz w:val="20"/>
                <w:rtl/>
                <w:lang w:bidi="ar-LB"/>
              </w:rPr>
              <w:t>المادة 5</w:t>
            </w:r>
          </w:p>
        </w:tc>
        <w:tc>
          <w:tcPr>
            <w:tcW w:w="1688" w:type="pct"/>
          </w:tcPr>
          <w:p w14:paraId="1519ACA1" w14:textId="77777777" w:rsidR="00E91F7D" w:rsidRPr="002522A9" w:rsidRDefault="00E91F7D" w:rsidP="007B34DF">
            <w:pPr>
              <w:bidi/>
              <w:jc w:val="center"/>
              <w:rPr>
                <w:sz w:val="20"/>
                <w:rtl/>
                <w:lang w:bidi="ar-LB"/>
              </w:rPr>
            </w:pPr>
            <w:r>
              <w:rPr>
                <w:sz w:val="20"/>
                <w:rtl/>
                <w:lang w:bidi="ar-LB"/>
              </w:rPr>
              <w:t>89</w:t>
            </w:r>
          </w:p>
        </w:tc>
      </w:tr>
      <w:tr w:rsidR="00E91F7D" w:rsidRPr="002522A9" w14:paraId="3E0A4A1B" w14:textId="77777777" w:rsidTr="0094663F">
        <w:tc>
          <w:tcPr>
            <w:tcW w:w="1625" w:type="pct"/>
          </w:tcPr>
          <w:p w14:paraId="496CF85E" w14:textId="77777777" w:rsidR="00E91F7D" w:rsidRDefault="00E91F7D" w:rsidP="00E91F7D">
            <w:pPr>
              <w:bidi/>
              <w:jc w:val="left"/>
              <w:rPr>
                <w:sz w:val="20"/>
                <w:lang w:val="en-CA" w:bidi="ar-LB"/>
              </w:rPr>
            </w:pPr>
            <w:r>
              <w:rPr>
                <w:sz w:val="20"/>
                <w:lang w:bidi="ar-LB"/>
              </w:rPr>
              <w:t>Synthesia Technology</w:t>
            </w:r>
          </w:p>
        </w:tc>
        <w:tc>
          <w:tcPr>
            <w:tcW w:w="1687" w:type="pct"/>
          </w:tcPr>
          <w:p w14:paraId="7480FB3F" w14:textId="77777777" w:rsidR="00E91F7D" w:rsidRPr="002522A9" w:rsidRDefault="00E91F7D" w:rsidP="007B34DF">
            <w:pPr>
              <w:bidi/>
              <w:rPr>
                <w:sz w:val="20"/>
                <w:rtl/>
                <w:lang w:bidi="ar-LB"/>
              </w:rPr>
            </w:pPr>
            <w:r>
              <w:rPr>
                <w:sz w:val="20"/>
                <w:rtl/>
                <w:lang w:bidi="ar-LB"/>
              </w:rPr>
              <w:t xml:space="preserve">غير </w:t>
            </w:r>
            <w:r w:rsidR="007545EF">
              <w:rPr>
                <w:sz w:val="20"/>
                <w:rtl/>
                <w:lang w:bidi="ar-LB"/>
              </w:rPr>
              <w:t>عامل ب</w:t>
            </w:r>
            <w:r>
              <w:rPr>
                <w:sz w:val="20"/>
                <w:rtl/>
                <w:lang w:bidi="ar-LB"/>
              </w:rPr>
              <w:t>المادة 5</w:t>
            </w:r>
          </w:p>
        </w:tc>
        <w:tc>
          <w:tcPr>
            <w:tcW w:w="1688" w:type="pct"/>
          </w:tcPr>
          <w:p w14:paraId="13339C92" w14:textId="77777777" w:rsidR="00E91F7D" w:rsidRPr="002522A9" w:rsidRDefault="00E91F7D" w:rsidP="007B34DF">
            <w:pPr>
              <w:bidi/>
              <w:jc w:val="center"/>
              <w:rPr>
                <w:sz w:val="20"/>
                <w:rtl/>
                <w:lang w:bidi="ar-LB"/>
              </w:rPr>
            </w:pPr>
            <w:r>
              <w:rPr>
                <w:sz w:val="20"/>
                <w:rtl/>
                <w:lang w:bidi="ar-LB"/>
              </w:rPr>
              <w:t>4</w:t>
            </w:r>
          </w:p>
        </w:tc>
      </w:tr>
    </w:tbl>
    <w:p w14:paraId="2BC9C913" w14:textId="77777777" w:rsidR="00AE4437" w:rsidRPr="00FC7200" w:rsidRDefault="00296761" w:rsidP="00296761">
      <w:pPr>
        <w:pStyle w:val="Heading1"/>
        <w:bidi/>
        <w:spacing w:before="240"/>
        <w:rPr>
          <w:sz w:val="26"/>
          <w:szCs w:val="26"/>
          <w:rtl/>
          <w:lang w:bidi="ar-LB"/>
        </w:rPr>
      </w:pPr>
      <w:r w:rsidRPr="00FC7200">
        <w:rPr>
          <w:sz w:val="26"/>
          <w:szCs w:val="26"/>
          <w:rtl/>
          <w:lang w:bidi="ar-LB"/>
        </w:rPr>
        <w:t>س</w:t>
      </w:r>
      <w:r w:rsidR="00AE4437" w:rsidRPr="00FC7200">
        <w:rPr>
          <w:sz w:val="26"/>
          <w:szCs w:val="26"/>
          <w:rtl/>
          <w:lang w:bidi="ar-LB"/>
        </w:rPr>
        <w:t xml:space="preserve">يتبع برنامج الأمم المتحدة الإنمائي النهج المستخدم في خطة قطاع </w:t>
      </w:r>
      <w:r w:rsidRPr="00FC7200">
        <w:rPr>
          <w:sz w:val="26"/>
          <w:szCs w:val="26"/>
          <w:rtl/>
          <w:lang w:bidi="ar-LB"/>
        </w:rPr>
        <w:t>الرغاوى</w:t>
      </w:r>
      <w:r w:rsidR="00AE4437" w:rsidRPr="00FC7200">
        <w:rPr>
          <w:sz w:val="26"/>
          <w:szCs w:val="26"/>
          <w:rtl/>
          <w:lang w:bidi="ar-LB"/>
        </w:rPr>
        <w:t xml:space="preserve"> </w:t>
      </w:r>
      <w:r w:rsidRPr="00FC7200">
        <w:rPr>
          <w:sz w:val="26"/>
          <w:szCs w:val="26"/>
          <w:rtl/>
          <w:lang w:bidi="ar-LB"/>
        </w:rPr>
        <w:t>لإزالة الهيدروكلوروفلوروكربون-141ب</w:t>
      </w:r>
      <w:r w:rsidR="00AE4437" w:rsidRPr="00FC7200">
        <w:rPr>
          <w:sz w:val="26"/>
          <w:szCs w:val="26"/>
          <w:rtl/>
          <w:lang w:bidi="ar-LB"/>
        </w:rPr>
        <w:t xml:space="preserve">. وسيتم تقديم المساعدة للمستخدمين النهائيين من خلال </w:t>
      </w:r>
      <w:r w:rsidRPr="00FC7200">
        <w:rPr>
          <w:sz w:val="26"/>
          <w:szCs w:val="26"/>
          <w:rtl/>
          <w:lang w:bidi="ar-LB"/>
        </w:rPr>
        <w:t>شركات النظم، التي ستحدد المستخدمين وتتحقق من أهليتهم وتساعد في تصميم المشروع وتطو</w:t>
      </w:r>
      <w:r w:rsidR="00AE4437" w:rsidRPr="00FC7200">
        <w:rPr>
          <w:sz w:val="26"/>
          <w:szCs w:val="26"/>
          <w:rtl/>
          <w:lang w:bidi="ar-LB"/>
        </w:rPr>
        <w:t>ر الصيغ</w:t>
      </w:r>
      <w:r w:rsidRPr="00FC7200">
        <w:rPr>
          <w:sz w:val="26"/>
          <w:szCs w:val="26"/>
          <w:rtl/>
          <w:lang w:bidi="ar-LB"/>
        </w:rPr>
        <w:t xml:space="preserve"> بناءً على البدائل المختارة، وتشرف على تحويل التكنولوجيا</w:t>
      </w:r>
      <w:r w:rsidR="00AE4437" w:rsidRPr="00FC7200">
        <w:rPr>
          <w:sz w:val="26"/>
          <w:szCs w:val="26"/>
          <w:rtl/>
          <w:lang w:bidi="ar-LB"/>
        </w:rPr>
        <w:t xml:space="preserve"> </w:t>
      </w:r>
      <w:r w:rsidRPr="00FC7200">
        <w:rPr>
          <w:sz w:val="26"/>
          <w:szCs w:val="26"/>
          <w:rtl/>
          <w:lang w:bidi="ar-LB"/>
        </w:rPr>
        <w:t>وتراقب</w:t>
      </w:r>
      <w:r w:rsidR="00AE4437" w:rsidRPr="00FC7200">
        <w:rPr>
          <w:sz w:val="26"/>
          <w:szCs w:val="26"/>
          <w:rtl/>
          <w:lang w:bidi="ar-LB"/>
        </w:rPr>
        <w:t xml:space="preserve"> </w:t>
      </w:r>
      <w:r w:rsidRPr="00FC7200">
        <w:rPr>
          <w:sz w:val="26"/>
          <w:szCs w:val="26"/>
          <w:rtl/>
          <w:lang w:bidi="ar-LB"/>
        </w:rPr>
        <w:t>تبنيها</w:t>
      </w:r>
      <w:r w:rsidR="00AE4437" w:rsidRPr="00FC7200">
        <w:rPr>
          <w:sz w:val="26"/>
          <w:szCs w:val="26"/>
          <w:rtl/>
          <w:lang w:bidi="ar-LB"/>
        </w:rPr>
        <w:t xml:space="preserve">. </w:t>
      </w:r>
      <w:r w:rsidRPr="00FC7200">
        <w:rPr>
          <w:sz w:val="26"/>
          <w:szCs w:val="26"/>
          <w:rtl/>
          <w:lang w:bidi="ar-LB"/>
        </w:rPr>
        <w:t>و</w:t>
      </w:r>
      <w:r w:rsidR="00AE4437" w:rsidRPr="00FC7200">
        <w:rPr>
          <w:sz w:val="26"/>
          <w:szCs w:val="26"/>
          <w:rtl/>
          <w:lang w:bidi="ar-LB"/>
        </w:rPr>
        <w:t xml:space="preserve">لن </w:t>
      </w:r>
      <w:r w:rsidRPr="00FC7200">
        <w:rPr>
          <w:sz w:val="26"/>
          <w:szCs w:val="26"/>
          <w:rtl/>
          <w:lang w:bidi="ar-LB"/>
        </w:rPr>
        <w:t>تحصل</w:t>
      </w:r>
      <w:r w:rsidR="00AE4437" w:rsidRPr="00FC7200">
        <w:rPr>
          <w:sz w:val="26"/>
          <w:szCs w:val="26"/>
          <w:rtl/>
          <w:lang w:bidi="ar-LB"/>
        </w:rPr>
        <w:t xml:space="preserve"> </w:t>
      </w:r>
      <w:r w:rsidRPr="00FC7200">
        <w:rPr>
          <w:sz w:val="26"/>
          <w:szCs w:val="26"/>
          <w:rtl/>
          <w:lang w:bidi="ar-LB"/>
        </w:rPr>
        <w:t>شركات النظم</w:t>
      </w:r>
      <w:r w:rsidR="00AE4437" w:rsidRPr="00FC7200">
        <w:rPr>
          <w:sz w:val="26"/>
          <w:szCs w:val="26"/>
          <w:rtl/>
          <w:lang w:bidi="ar-LB"/>
        </w:rPr>
        <w:t xml:space="preserve"> غير المملوكة ل</w:t>
      </w:r>
      <w:r w:rsidRPr="00FC7200">
        <w:rPr>
          <w:sz w:val="26"/>
          <w:szCs w:val="26"/>
          <w:rtl/>
          <w:lang w:bidi="ar-LB"/>
        </w:rPr>
        <w:t xml:space="preserve">أطراف المادة 5 على </w:t>
      </w:r>
      <w:r w:rsidR="00AE4437" w:rsidRPr="00FC7200">
        <w:rPr>
          <w:sz w:val="26"/>
          <w:szCs w:val="26"/>
          <w:rtl/>
          <w:lang w:bidi="ar-LB"/>
        </w:rPr>
        <w:t xml:space="preserve">تمويل، ولكن يمكن مساعدة مستخدميها </w:t>
      </w:r>
      <w:r w:rsidRPr="00FC7200">
        <w:rPr>
          <w:sz w:val="26"/>
          <w:szCs w:val="26"/>
          <w:rtl/>
          <w:lang w:bidi="ar-LB"/>
        </w:rPr>
        <w:t xml:space="preserve">النهائيين </w:t>
      </w:r>
      <w:r w:rsidR="00AE4437" w:rsidRPr="00FC7200">
        <w:rPr>
          <w:sz w:val="26"/>
          <w:szCs w:val="26"/>
          <w:rtl/>
          <w:lang w:bidi="ar-LB"/>
        </w:rPr>
        <w:t xml:space="preserve">المؤهلين من خلال المشروع. ونظراً لأن المصنع الذي </w:t>
      </w:r>
      <w:r w:rsidRPr="00FC7200">
        <w:rPr>
          <w:sz w:val="26"/>
          <w:szCs w:val="26"/>
          <w:rtl/>
          <w:lang w:bidi="ar-LB"/>
        </w:rPr>
        <w:t>يور</w:t>
      </w:r>
      <w:r w:rsidR="00AE4437" w:rsidRPr="00FC7200">
        <w:rPr>
          <w:sz w:val="26"/>
          <w:szCs w:val="26"/>
          <w:rtl/>
          <w:lang w:bidi="ar-LB"/>
        </w:rPr>
        <w:t xml:space="preserve">د </w:t>
      </w:r>
      <w:r w:rsidRPr="00FC7200">
        <w:rPr>
          <w:sz w:val="26"/>
          <w:szCs w:val="26"/>
          <w:rtl/>
          <w:lang w:bidi="ar-LB"/>
        </w:rPr>
        <w:t>الهيدروفلوروكربون-</w:t>
      </w:r>
      <w:r w:rsidRPr="00FC7200">
        <w:rPr>
          <w:sz w:val="26"/>
          <w:szCs w:val="26"/>
          <w:lang w:bidi="ar-LB"/>
        </w:rPr>
        <w:t>365mfc</w:t>
      </w:r>
      <w:r w:rsidRPr="00FC7200">
        <w:rPr>
          <w:sz w:val="26"/>
          <w:szCs w:val="26"/>
          <w:rtl/>
          <w:lang w:bidi="ar-LB"/>
        </w:rPr>
        <w:t xml:space="preserve"> </w:t>
      </w:r>
      <w:r w:rsidR="00AE4437" w:rsidRPr="00FC7200">
        <w:rPr>
          <w:sz w:val="26"/>
          <w:szCs w:val="26"/>
          <w:rtl/>
          <w:lang w:bidi="ar-LB"/>
        </w:rPr>
        <w:t xml:space="preserve">سوف يغلق الإنتاج، </w:t>
      </w:r>
      <w:r w:rsidRPr="00FC7200">
        <w:rPr>
          <w:sz w:val="26"/>
          <w:szCs w:val="26"/>
          <w:rtl/>
          <w:lang w:bidi="ar-LB"/>
        </w:rPr>
        <w:t>يركز</w:t>
      </w:r>
      <w:r w:rsidR="00AE4437" w:rsidRPr="00FC7200">
        <w:rPr>
          <w:sz w:val="26"/>
          <w:szCs w:val="26"/>
          <w:rtl/>
          <w:lang w:bidi="ar-LB"/>
        </w:rPr>
        <w:t xml:space="preserve"> المشروع على تجنب استبدال </w:t>
      </w:r>
      <w:r w:rsidRPr="00FC7200">
        <w:rPr>
          <w:sz w:val="26"/>
          <w:szCs w:val="26"/>
          <w:rtl/>
          <w:lang w:bidi="ar-LB"/>
        </w:rPr>
        <w:t>الهيدروفلوروكربون-</w:t>
      </w:r>
      <w:r w:rsidRPr="00FC7200">
        <w:rPr>
          <w:sz w:val="26"/>
          <w:szCs w:val="26"/>
          <w:lang w:bidi="ar-LB"/>
        </w:rPr>
        <w:t>365mfc</w:t>
      </w:r>
      <w:r w:rsidRPr="00FC7200">
        <w:rPr>
          <w:sz w:val="26"/>
          <w:szCs w:val="26"/>
          <w:rtl/>
          <w:lang w:bidi="ar-LB"/>
        </w:rPr>
        <w:t xml:space="preserve"> بالهيدروفلوروكربون-</w:t>
      </w:r>
      <w:r w:rsidRPr="00FC7200">
        <w:rPr>
          <w:sz w:val="26"/>
          <w:szCs w:val="26"/>
          <w:lang w:bidi="ar-LB"/>
        </w:rPr>
        <w:t>245fa</w:t>
      </w:r>
      <w:r w:rsidR="00AE4437" w:rsidRPr="00FC7200">
        <w:rPr>
          <w:sz w:val="26"/>
          <w:szCs w:val="26"/>
          <w:rtl/>
          <w:lang w:bidi="ar-LB"/>
        </w:rPr>
        <w:t>، الذي يستخدم في هذا القطاع</w:t>
      </w:r>
      <w:r w:rsidRPr="00FC7200">
        <w:rPr>
          <w:sz w:val="26"/>
          <w:szCs w:val="26"/>
          <w:rtl/>
          <w:lang w:bidi="ar-LB"/>
        </w:rPr>
        <w:t xml:space="preserve"> أيضاً</w:t>
      </w:r>
      <w:r w:rsidR="00AE4437" w:rsidRPr="00FC7200">
        <w:rPr>
          <w:sz w:val="26"/>
          <w:szCs w:val="26"/>
          <w:rtl/>
          <w:lang w:bidi="ar-LB"/>
        </w:rPr>
        <w:t>.</w:t>
      </w:r>
    </w:p>
    <w:p w14:paraId="77339A84" w14:textId="2B035362" w:rsidR="00AE4437" w:rsidRPr="00FC7200" w:rsidRDefault="008408DD" w:rsidP="008408DD">
      <w:pPr>
        <w:pStyle w:val="Heading1"/>
        <w:bidi/>
        <w:rPr>
          <w:sz w:val="26"/>
          <w:szCs w:val="26"/>
          <w:rtl/>
          <w:lang w:bidi="ar-LB"/>
        </w:rPr>
      </w:pPr>
      <w:r w:rsidRPr="00FC7200">
        <w:rPr>
          <w:sz w:val="26"/>
          <w:szCs w:val="26"/>
          <w:rtl/>
          <w:lang w:bidi="ar-LB"/>
        </w:rPr>
        <w:t>بالإضافة إلى 444 طن متري</w:t>
      </w:r>
      <w:r w:rsidR="00AE4437" w:rsidRPr="00FC7200">
        <w:rPr>
          <w:sz w:val="26"/>
          <w:szCs w:val="26"/>
          <w:rtl/>
          <w:lang w:bidi="ar-LB"/>
        </w:rPr>
        <w:t xml:space="preserve"> من</w:t>
      </w:r>
      <w:r w:rsidRPr="00FC7200">
        <w:rPr>
          <w:sz w:val="26"/>
          <w:szCs w:val="26"/>
          <w:rtl/>
          <w:lang w:bidi="ar-LB"/>
        </w:rPr>
        <w:t xml:space="preserve"> المواد</w:t>
      </w:r>
      <w:r w:rsidR="00AE4437" w:rsidRPr="00FC7200">
        <w:rPr>
          <w:sz w:val="26"/>
          <w:szCs w:val="26"/>
          <w:rtl/>
          <w:lang w:bidi="ar-LB"/>
        </w:rPr>
        <w:t xml:space="preserve"> </w:t>
      </w:r>
      <w:r w:rsidRPr="00FC7200">
        <w:rPr>
          <w:sz w:val="26"/>
          <w:szCs w:val="26"/>
          <w:rtl/>
          <w:lang w:bidi="ar-LB"/>
        </w:rPr>
        <w:t>الهيدروفلوروكربونية الجاري إزالتها</w:t>
      </w:r>
      <w:r w:rsidR="00AE4437" w:rsidRPr="00FC7200">
        <w:rPr>
          <w:sz w:val="26"/>
          <w:szCs w:val="26"/>
          <w:rtl/>
          <w:lang w:bidi="ar-LB"/>
        </w:rPr>
        <w:t xml:space="preserve"> مباشر</w:t>
      </w:r>
      <w:r w:rsidRPr="00FC7200">
        <w:rPr>
          <w:sz w:val="26"/>
          <w:szCs w:val="26"/>
          <w:rtl/>
          <w:lang w:bidi="ar-LB"/>
        </w:rPr>
        <w:t xml:space="preserve">ة من خلال المشروع، ستتم إزالة </w:t>
      </w:r>
      <w:r w:rsidR="00AE4437" w:rsidRPr="00FC7200">
        <w:rPr>
          <w:sz w:val="26"/>
          <w:szCs w:val="26"/>
          <w:rtl/>
          <w:lang w:bidi="ar-LB"/>
        </w:rPr>
        <w:t>استهلاك</w:t>
      </w:r>
      <w:r w:rsidRPr="00FC7200">
        <w:rPr>
          <w:sz w:val="26"/>
          <w:szCs w:val="26"/>
          <w:rtl/>
          <w:lang w:bidi="ar-LB"/>
        </w:rPr>
        <w:t xml:space="preserve"> المواد الهيدروفلوروكربونية</w:t>
      </w:r>
      <w:r w:rsidR="00AE4437" w:rsidRPr="00FC7200">
        <w:rPr>
          <w:sz w:val="26"/>
          <w:szCs w:val="26"/>
          <w:rtl/>
          <w:lang w:bidi="ar-LB"/>
        </w:rPr>
        <w:t xml:space="preserve"> المتبقي في قطاع </w:t>
      </w:r>
      <w:r w:rsidR="00C5438D">
        <w:rPr>
          <w:sz w:val="26"/>
          <w:szCs w:val="26"/>
          <w:rtl/>
          <w:lang w:bidi="ar-LB"/>
        </w:rPr>
        <w:t>رغوة متعددة اليوريثان</w:t>
      </w:r>
      <w:r w:rsidR="00AE4437" w:rsidRPr="00FC7200">
        <w:rPr>
          <w:sz w:val="26"/>
          <w:szCs w:val="26"/>
          <w:rtl/>
          <w:lang w:bidi="ar-LB"/>
        </w:rPr>
        <w:t xml:space="preserve">، سواء </w:t>
      </w:r>
      <w:r w:rsidRPr="00FC7200">
        <w:rPr>
          <w:sz w:val="26"/>
          <w:szCs w:val="26"/>
          <w:rtl/>
          <w:lang w:bidi="ar-LB"/>
        </w:rPr>
        <w:t>الذي تستخدمه</w:t>
      </w:r>
      <w:r w:rsidR="00AE4437" w:rsidRPr="00FC7200">
        <w:rPr>
          <w:sz w:val="26"/>
          <w:szCs w:val="26"/>
          <w:rtl/>
          <w:lang w:bidi="ar-LB"/>
        </w:rPr>
        <w:t xml:space="preserve"> </w:t>
      </w:r>
      <w:r w:rsidRPr="00FC7200">
        <w:rPr>
          <w:sz w:val="26"/>
          <w:szCs w:val="26"/>
          <w:rtl/>
          <w:lang w:bidi="ar-LB"/>
        </w:rPr>
        <w:t>الشركات</w:t>
      </w:r>
      <w:r w:rsidR="00AE4437" w:rsidRPr="00FC7200">
        <w:rPr>
          <w:sz w:val="26"/>
          <w:szCs w:val="26"/>
          <w:rtl/>
          <w:lang w:bidi="ar-LB"/>
        </w:rPr>
        <w:t xml:space="preserve"> غير </w:t>
      </w:r>
      <w:r w:rsidRPr="00FC7200">
        <w:rPr>
          <w:sz w:val="26"/>
          <w:szCs w:val="26"/>
          <w:rtl/>
          <w:lang w:bidi="ar-LB"/>
        </w:rPr>
        <w:t>ال</w:t>
      </w:r>
      <w:r w:rsidR="00AE4437" w:rsidRPr="00FC7200">
        <w:rPr>
          <w:sz w:val="26"/>
          <w:szCs w:val="26"/>
          <w:rtl/>
          <w:lang w:bidi="ar-LB"/>
        </w:rPr>
        <w:t xml:space="preserve">مؤهلة أو </w:t>
      </w:r>
      <w:r w:rsidRPr="00FC7200">
        <w:rPr>
          <w:sz w:val="26"/>
          <w:szCs w:val="26"/>
          <w:rtl/>
          <w:lang w:bidi="ar-LB"/>
        </w:rPr>
        <w:t>المخلوط</w:t>
      </w:r>
      <w:r w:rsidR="00AE4437" w:rsidRPr="00FC7200">
        <w:rPr>
          <w:sz w:val="26"/>
          <w:szCs w:val="26"/>
          <w:rtl/>
          <w:lang w:bidi="ar-LB"/>
        </w:rPr>
        <w:t xml:space="preserve"> </w:t>
      </w:r>
      <w:r w:rsidRPr="00FC7200">
        <w:rPr>
          <w:sz w:val="26"/>
          <w:szCs w:val="26"/>
          <w:rtl/>
          <w:lang w:bidi="ar-LB"/>
        </w:rPr>
        <w:t>محليًا ل</w:t>
      </w:r>
      <w:r w:rsidR="00AE4437" w:rsidRPr="00FC7200">
        <w:rPr>
          <w:sz w:val="26"/>
          <w:szCs w:val="26"/>
          <w:rtl/>
          <w:lang w:bidi="ar-LB"/>
        </w:rPr>
        <w:t>تصدير</w:t>
      </w:r>
      <w:r w:rsidRPr="00FC7200">
        <w:rPr>
          <w:sz w:val="26"/>
          <w:szCs w:val="26"/>
          <w:rtl/>
          <w:lang w:bidi="ar-LB"/>
        </w:rPr>
        <w:t>ه</w:t>
      </w:r>
      <w:r w:rsidR="00AE4437" w:rsidRPr="00FC7200">
        <w:rPr>
          <w:sz w:val="26"/>
          <w:szCs w:val="26"/>
          <w:rtl/>
          <w:lang w:bidi="ar-LB"/>
        </w:rPr>
        <w:t xml:space="preserve">، من خلال فرض حظر على استيراد واستخدام </w:t>
      </w:r>
      <w:r w:rsidRPr="00FC7200">
        <w:rPr>
          <w:sz w:val="26"/>
          <w:szCs w:val="26"/>
          <w:rtl/>
          <w:lang w:bidi="ar-LB"/>
        </w:rPr>
        <w:t xml:space="preserve">المواد الهيدروفلوروكربونية النقية أو الموجودة في </w:t>
      </w:r>
      <w:r w:rsidR="00AE4437" w:rsidRPr="00FC7200">
        <w:rPr>
          <w:sz w:val="26"/>
          <w:szCs w:val="26"/>
          <w:rtl/>
          <w:lang w:bidi="ar-LB"/>
        </w:rPr>
        <w:t xml:space="preserve">البوليولات المخلوطة مسبقًا لتصنيع </w:t>
      </w:r>
      <w:r w:rsidR="00C5438D">
        <w:rPr>
          <w:sz w:val="26"/>
          <w:szCs w:val="26"/>
          <w:rtl/>
          <w:lang w:bidi="ar-LB"/>
        </w:rPr>
        <w:t>رغوة متعددة اليوريثان</w:t>
      </w:r>
      <w:r w:rsidR="00AE4437" w:rsidRPr="00FC7200">
        <w:rPr>
          <w:sz w:val="26"/>
          <w:szCs w:val="26"/>
          <w:rtl/>
          <w:lang w:bidi="ar-LB"/>
        </w:rPr>
        <w:t xml:space="preserve"> </w:t>
      </w:r>
      <w:r w:rsidRPr="00FC7200">
        <w:rPr>
          <w:sz w:val="26"/>
          <w:szCs w:val="26"/>
          <w:rtl/>
          <w:lang w:bidi="ar-LB"/>
        </w:rPr>
        <w:t>اعتبارا من</w:t>
      </w:r>
      <w:r w:rsidR="00AE4437" w:rsidRPr="00FC7200">
        <w:rPr>
          <w:sz w:val="26"/>
          <w:szCs w:val="26"/>
          <w:rtl/>
          <w:lang w:bidi="ar-LB"/>
        </w:rPr>
        <w:t xml:space="preserve"> 1 يناير</w:t>
      </w:r>
      <w:r w:rsidRPr="00FC7200">
        <w:rPr>
          <w:sz w:val="26"/>
          <w:szCs w:val="26"/>
          <w:rtl/>
          <w:lang w:bidi="ar-LB"/>
        </w:rPr>
        <w:t>/ كانون الثاني</w:t>
      </w:r>
      <w:r w:rsidR="00AE4437" w:rsidRPr="00FC7200">
        <w:rPr>
          <w:sz w:val="26"/>
          <w:szCs w:val="26"/>
          <w:rtl/>
          <w:lang w:bidi="ar-LB"/>
        </w:rPr>
        <w:t xml:space="preserve"> 2029. وباستخدام متوسط الاستهلاك في السنوات الثلاث (خط الأساس) الأخيرة كمرجع، </w:t>
      </w:r>
      <w:r w:rsidRPr="00FC7200">
        <w:rPr>
          <w:sz w:val="26"/>
          <w:szCs w:val="26"/>
          <w:rtl/>
          <w:lang w:bidi="ar-LB"/>
        </w:rPr>
        <w:t>يكون</w:t>
      </w:r>
      <w:r w:rsidR="00AE4437" w:rsidRPr="00FC7200">
        <w:rPr>
          <w:sz w:val="26"/>
          <w:szCs w:val="26"/>
          <w:rtl/>
          <w:lang w:bidi="ar-LB"/>
        </w:rPr>
        <w:t xml:space="preserve"> إجمالي كمية </w:t>
      </w:r>
      <w:r w:rsidRPr="00FC7200">
        <w:rPr>
          <w:sz w:val="26"/>
          <w:szCs w:val="26"/>
          <w:rtl/>
          <w:lang w:bidi="ar-LB"/>
        </w:rPr>
        <w:t xml:space="preserve">المواد الهيدروفلوروكربونية </w:t>
      </w:r>
      <w:r w:rsidR="00AE4437" w:rsidRPr="00FC7200">
        <w:rPr>
          <w:sz w:val="26"/>
          <w:szCs w:val="26"/>
          <w:rtl/>
          <w:lang w:bidi="ar-LB"/>
        </w:rPr>
        <w:t xml:space="preserve">التي </w:t>
      </w:r>
      <w:r w:rsidRPr="00FC7200">
        <w:rPr>
          <w:sz w:val="26"/>
          <w:szCs w:val="26"/>
          <w:rtl/>
          <w:lang w:bidi="ar-LB"/>
        </w:rPr>
        <w:t xml:space="preserve">ستتم إزالتها </w:t>
      </w:r>
      <w:r w:rsidR="00AE4437" w:rsidRPr="00FC7200">
        <w:rPr>
          <w:sz w:val="26"/>
          <w:szCs w:val="26"/>
          <w:rtl/>
          <w:lang w:bidi="ar-LB"/>
        </w:rPr>
        <w:t xml:space="preserve">في </w:t>
      </w:r>
      <w:r w:rsidRPr="00FC7200">
        <w:rPr>
          <w:sz w:val="26"/>
          <w:szCs w:val="26"/>
          <w:rtl/>
          <w:lang w:bidi="ar-LB"/>
        </w:rPr>
        <w:t xml:space="preserve">قطاع </w:t>
      </w:r>
      <w:r w:rsidR="00C5438D">
        <w:rPr>
          <w:sz w:val="26"/>
          <w:szCs w:val="26"/>
          <w:rtl/>
          <w:lang w:bidi="ar-LB"/>
        </w:rPr>
        <w:t>رغوة متعددة اليوريثان</w:t>
      </w:r>
      <w:r w:rsidR="00AE4437" w:rsidRPr="00FC7200">
        <w:rPr>
          <w:sz w:val="26"/>
          <w:szCs w:val="26"/>
          <w:rtl/>
          <w:lang w:bidi="ar-LB"/>
        </w:rPr>
        <w:t xml:space="preserve"> في المرحلة الأولى من خطة </w:t>
      </w:r>
      <w:r w:rsidRPr="00FC7200">
        <w:rPr>
          <w:sz w:val="26"/>
          <w:szCs w:val="26"/>
          <w:rtl/>
          <w:lang w:bidi="ar-LB"/>
        </w:rPr>
        <w:t>تنفيذ تعديل كيغالي 596.43 طن متري (545.791 طن</w:t>
      </w:r>
      <w:r w:rsidR="00AE4437" w:rsidRPr="00FC7200">
        <w:rPr>
          <w:sz w:val="26"/>
          <w:szCs w:val="26"/>
          <w:rtl/>
          <w:lang w:bidi="ar-LB"/>
        </w:rPr>
        <w:t xml:space="preserve"> من مكافئ ثاني</w:t>
      </w:r>
      <w:r w:rsidR="00AE4437" w:rsidRPr="00FC7200">
        <w:rPr>
          <w:sz w:val="26"/>
          <w:szCs w:val="26"/>
          <w:vertAlign w:val="subscript"/>
          <w:rtl/>
          <w:lang w:bidi="ar-LB"/>
        </w:rPr>
        <w:t xml:space="preserve"> </w:t>
      </w:r>
      <w:r w:rsidR="00AE4437" w:rsidRPr="00FC7200">
        <w:rPr>
          <w:sz w:val="26"/>
          <w:szCs w:val="26"/>
          <w:rtl/>
          <w:lang w:bidi="ar-LB"/>
        </w:rPr>
        <w:t xml:space="preserve">أكسيد الكربون)، </w:t>
      </w:r>
      <w:r w:rsidRPr="00FC7200">
        <w:rPr>
          <w:sz w:val="26"/>
          <w:szCs w:val="26"/>
          <w:rtl/>
          <w:lang w:bidi="ar-LB"/>
        </w:rPr>
        <w:t>على النحو</w:t>
      </w:r>
      <w:r w:rsidR="00AE4437" w:rsidRPr="00FC7200">
        <w:rPr>
          <w:sz w:val="26"/>
          <w:szCs w:val="26"/>
          <w:rtl/>
          <w:lang w:bidi="ar-LB"/>
        </w:rPr>
        <w:t xml:space="preserve"> </w:t>
      </w:r>
      <w:r w:rsidRPr="00FC7200">
        <w:rPr>
          <w:sz w:val="26"/>
          <w:szCs w:val="26"/>
          <w:rtl/>
          <w:lang w:bidi="ar-LB"/>
        </w:rPr>
        <w:t>ال</w:t>
      </w:r>
      <w:r w:rsidR="00AE4437" w:rsidRPr="00FC7200">
        <w:rPr>
          <w:sz w:val="26"/>
          <w:szCs w:val="26"/>
          <w:rtl/>
          <w:lang w:bidi="ar-LB"/>
        </w:rPr>
        <w:t>موضح في الجدول 6.</w:t>
      </w:r>
    </w:p>
    <w:p w14:paraId="11BBB823" w14:textId="2F4108C7" w:rsidR="00AE4437" w:rsidRPr="00717302" w:rsidRDefault="002E6C77" w:rsidP="0094663F">
      <w:pPr>
        <w:keepNext/>
        <w:bidi/>
        <w:ind w:left="4"/>
        <w:rPr>
          <w:b/>
          <w:bCs/>
          <w:szCs w:val="24"/>
          <w:rtl/>
          <w:lang w:bidi="ar-LB"/>
        </w:rPr>
      </w:pPr>
      <w:r>
        <w:rPr>
          <w:b/>
          <w:bCs/>
          <w:szCs w:val="24"/>
          <w:rtl/>
          <w:lang w:bidi="ar-LB"/>
        </w:rPr>
        <w:lastRenderedPageBreak/>
        <w:t>الجدول 6-</w:t>
      </w:r>
      <w:r w:rsidR="00AE4437" w:rsidRPr="008D0734">
        <w:rPr>
          <w:b/>
          <w:bCs/>
          <w:szCs w:val="24"/>
          <w:rtl/>
          <w:lang w:bidi="ar-LB"/>
        </w:rPr>
        <w:t xml:space="preserve"> استهلاك </w:t>
      </w:r>
      <w:r w:rsidRPr="002E6C77">
        <w:rPr>
          <w:b/>
          <w:bCs/>
          <w:szCs w:val="24"/>
          <w:rtl/>
          <w:lang w:bidi="ar-LB"/>
        </w:rPr>
        <w:t>المواد الهيدروفلوروكربونية</w:t>
      </w:r>
      <w:r w:rsidRPr="008D0734">
        <w:rPr>
          <w:szCs w:val="24"/>
          <w:rtl/>
          <w:lang w:bidi="ar-LB"/>
        </w:rPr>
        <w:t xml:space="preserve"> </w:t>
      </w:r>
      <w:r w:rsidR="00AE4437" w:rsidRPr="008D0734">
        <w:rPr>
          <w:b/>
          <w:bCs/>
          <w:szCs w:val="24"/>
          <w:rtl/>
          <w:lang w:bidi="ar-LB"/>
        </w:rPr>
        <w:t xml:space="preserve">في قطاع </w:t>
      </w:r>
      <w:r w:rsidR="00C5438D">
        <w:rPr>
          <w:b/>
          <w:bCs/>
          <w:szCs w:val="24"/>
          <w:rtl/>
          <w:lang w:bidi="ar-LB"/>
        </w:rPr>
        <w:t>رغوة متعددة اليوريثان</w:t>
      </w:r>
      <w:r w:rsidR="00AE4437" w:rsidRPr="008D0734">
        <w:rPr>
          <w:b/>
          <w:bCs/>
          <w:szCs w:val="24"/>
          <w:rtl/>
          <w:lang w:bidi="ar-LB"/>
        </w:rPr>
        <w:t xml:space="preserve"> الذي </w:t>
      </w:r>
      <w:r>
        <w:rPr>
          <w:b/>
          <w:bCs/>
          <w:szCs w:val="24"/>
          <w:rtl/>
          <w:lang w:bidi="ar-LB"/>
        </w:rPr>
        <w:t>ستتم إزالته</w:t>
      </w:r>
      <w:r w:rsidR="00AE4437" w:rsidRPr="008D0734">
        <w:rPr>
          <w:b/>
          <w:bCs/>
          <w:szCs w:val="24"/>
          <w:rtl/>
          <w:lang w:bidi="ar-LB"/>
        </w:rPr>
        <w:t xml:space="preserve"> في المرحلة الأولى من </w:t>
      </w:r>
      <w:r w:rsidR="00717302" w:rsidRPr="00717302">
        <w:rPr>
          <w:b/>
          <w:bCs/>
          <w:szCs w:val="24"/>
          <w:rtl/>
          <w:lang w:bidi="ar-LB"/>
        </w:rPr>
        <w:t>خطة تنفيذ تعديل كيغالي</w:t>
      </w:r>
    </w:p>
    <w:tbl>
      <w:tblPr>
        <w:bidiVisual/>
        <w:tblW w:w="4938" w:type="pct"/>
        <w:tblInd w:w="119" w:type="dxa"/>
        <w:tblLook w:val="04A0" w:firstRow="1" w:lastRow="0" w:firstColumn="1" w:lastColumn="0" w:noHBand="0" w:noVBand="1"/>
      </w:tblPr>
      <w:tblGrid>
        <w:gridCol w:w="3909"/>
        <w:gridCol w:w="1386"/>
        <w:gridCol w:w="1388"/>
        <w:gridCol w:w="1386"/>
        <w:gridCol w:w="1388"/>
      </w:tblGrid>
      <w:tr w:rsidR="00AE4437" w:rsidRPr="00111982" w14:paraId="0A0071FC" w14:textId="77777777" w:rsidTr="0094663F">
        <w:trPr>
          <w:trHeight w:val="290"/>
        </w:trPr>
        <w:tc>
          <w:tcPr>
            <w:tcW w:w="20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93C5B1" w14:textId="77777777" w:rsidR="00AE4437" w:rsidRPr="00111982" w:rsidRDefault="00FF0446" w:rsidP="0094663F">
            <w:pPr>
              <w:keepNext/>
              <w:bidi/>
              <w:ind w:left="4"/>
              <w:jc w:val="center"/>
              <w:rPr>
                <w:b/>
                <w:bCs/>
                <w:color w:val="000000"/>
                <w:sz w:val="20"/>
                <w:rtl/>
                <w:lang w:eastAsia="en-CA" w:bidi="ar-LB"/>
              </w:rPr>
            </w:pPr>
            <w:r>
              <w:rPr>
                <w:b/>
                <w:bCs/>
                <w:color w:val="000000"/>
                <w:sz w:val="20"/>
                <w:rtl/>
                <w:lang w:eastAsia="en-CA" w:bidi="ar-LB"/>
              </w:rPr>
              <w:t>ال</w:t>
            </w:r>
            <w:r w:rsidR="00AE4437" w:rsidRPr="00111982">
              <w:rPr>
                <w:b/>
                <w:bCs/>
                <w:color w:val="000000"/>
                <w:sz w:val="20"/>
                <w:rtl/>
                <w:lang w:eastAsia="en-CA" w:bidi="ar-LB"/>
              </w:rPr>
              <w:t>مادة</w:t>
            </w:r>
          </w:p>
        </w:tc>
        <w:tc>
          <w:tcPr>
            <w:tcW w:w="733" w:type="pct"/>
            <w:tcBorders>
              <w:top w:val="single" w:sz="4" w:space="0" w:color="auto"/>
              <w:left w:val="nil"/>
              <w:bottom w:val="single" w:sz="4" w:space="0" w:color="auto"/>
              <w:right w:val="single" w:sz="4" w:space="0" w:color="auto"/>
            </w:tcBorders>
            <w:shd w:val="clear" w:color="auto" w:fill="auto"/>
            <w:noWrap/>
            <w:vAlign w:val="center"/>
            <w:hideMark/>
          </w:tcPr>
          <w:p w14:paraId="6514133B" w14:textId="77777777" w:rsidR="00AE4437" w:rsidRPr="00111982" w:rsidRDefault="00AE4437" w:rsidP="0094663F">
            <w:pPr>
              <w:keepNext/>
              <w:bidi/>
              <w:ind w:left="4"/>
              <w:jc w:val="center"/>
              <w:rPr>
                <w:b/>
                <w:bCs/>
                <w:color w:val="000000"/>
                <w:sz w:val="20"/>
                <w:rtl/>
                <w:lang w:eastAsia="en-CA" w:bidi="ar-LB"/>
              </w:rPr>
            </w:pPr>
            <w:r w:rsidRPr="00111982">
              <w:rPr>
                <w:b/>
                <w:bCs/>
                <w:color w:val="000000"/>
                <w:sz w:val="20"/>
                <w:rtl/>
                <w:lang w:eastAsia="en-CA" w:bidi="ar-LB"/>
              </w:rPr>
              <w:t>2020</w:t>
            </w:r>
          </w:p>
        </w:tc>
        <w:tc>
          <w:tcPr>
            <w:tcW w:w="734" w:type="pct"/>
            <w:tcBorders>
              <w:top w:val="single" w:sz="4" w:space="0" w:color="auto"/>
              <w:left w:val="nil"/>
              <w:bottom w:val="single" w:sz="4" w:space="0" w:color="auto"/>
              <w:right w:val="single" w:sz="4" w:space="0" w:color="auto"/>
            </w:tcBorders>
            <w:shd w:val="clear" w:color="auto" w:fill="auto"/>
            <w:noWrap/>
            <w:vAlign w:val="center"/>
            <w:hideMark/>
          </w:tcPr>
          <w:p w14:paraId="4E32A8E8" w14:textId="77777777" w:rsidR="00AE4437" w:rsidRPr="00111982" w:rsidRDefault="00AE4437" w:rsidP="0094663F">
            <w:pPr>
              <w:keepNext/>
              <w:bidi/>
              <w:ind w:left="4"/>
              <w:jc w:val="center"/>
              <w:rPr>
                <w:b/>
                <w:bCs/>
                <w:color w:val="000000"/>
                <w:sz w:val="20"/>
                <w:rtl/>
                <w:lang w:eastAsia="en-CA" w:bidi="ar-LB"/>
              </w:rPr>
            </w:pPr>
            <w:r w:rsidRPr="00111982">
              <w:rPr>
                <w:b/>
                <w:bCs/>
                <w:color w:val="000000"/>
                <w:sz w:val="20"/>
                <w:rtl/>
                <w:lang w:eastAsia="en-CA" w:bidi="ar-LB"/>
              </w:rPr>
              <w:t>2021</w:t>
            </w:r>
          </w:p>
        </w:tc>
        <w:tc>
          <w:tcPr>
            <w:tcW w:w="733" w:type="pct"/>
            <w:tcBorders>
              <w:top w:val="single" w:sz="4" w:space="0" w:color="auto"/>
              <w:left w:val="nil"/>
              <w:bottom w:val="single" w:sz="4" w:space="0" w:color="auto"/>
              <w:right w:val="single" w:sz="4" w:space="0" w:color="auto"/>
            </w:tcBorders>
            <w:shd w:val="clear" w:color="auto" w:fill="auto"/>
            <w:noWrap/>
            <w:vAlign w:val="center"/>
            <w:hideMark/>
          </w:tcPr>
          <w:p w14:paraId="0886AA65" w14:textId="77777777" w:rsidR="00AE4437" w:rsidRPr="00111982" w:rsidRDefault="00AE4437" w:rsidP="0094663F">
            <w:pPr>
              <w:keepNext/>
              <w:bidi/>
              <w:ind w:left="4"/>
              <w:jc w:val="center"/>
              <w:rPr>
                <w:b/>
                <w:bCs/>
                <w:color w:val="000000"/>
                <w:sz w:val="20"/>
                <w:rtl/>
                <w:lang w:eastAsia="en-CA" w:bidi="ar-LB"/>
              </w:rPr>
            </w:pPr>
            <w:r w:rsidRPr="00111982">
              <w:rPr>
                <w:b/>
                <w:bCs/>
                <w:color w:val="000000"/>
                <w:sz w:val="20"/>
                <w:rtl/>
                <w:lang w:eastAsia="en-CA" w:bidi="ar-LB"/>
              </w:rPr>
              <w:t>2022</w:t>
            </w:r>
          </w:p>
        </w:tc>
        <w:tc>
          <w:tcPr>
            <w:tcW w:w="733" w:type="pct"/>
            <w:tcBorders>
              <w:top w:val="single" w:sz="4" w:space="0" w:color="auto"/>
              <w:left w:val="nil"/>
              <w:bottom w:val="single" w:sz="4" w:space="0" w:color="auto"/>
              <w:right w:val="single" w:sz="4" w:space="0" w:color="auto"/>
            </w:tcBorders>
            <w:shd w:val="clear" w:color="auto" w:fill="auto"/>
            <w:noWrap/>
            <w:vAlign w:val="center"/>
            <w:hideMark/>
          </w:tcPr>
          <w:p w14:paraId="31439D90" w14:textId="77777777" w:rsidR="00AE4437" w:rsidRPr="00111982" w:rsidRDefault="00AE4437" w:rsidP="0094663F">
            <w:pPr>
              <w:keepNext/>
              <w:bidi/>
              <w:ind w:left="4"/>
              <w:jc w:val="center"/>
              <w:rPr>
                <w:b/>
                <w:bCs/>
                <w:color w:val="000000"/>
                <w:sz w:val="20"/>
                <w:rtl/>
                <w:lang w:eastAsia="en-CA" w:bidi="ar-LB"/>
              </w:rPr>
            </w:pPr>
            <w:r w:rsidRPr="00111982">
              <w:rPr>
                <w:b/>
                <w:bCs/>
                <w:color w:val="000000"/>
                <w:sz w:val="20"/>
                <w:rtl/>
                <w:lang w:eastAsia="en-CA" w:bidi="ar-LB"/>
              </w:rPr>
              <w:t xml:space="preserve">المتوسط </w:t>
            </w:r>
            <w:r w:rsidRPr="00111982">
              <w:rPr>
                <w:b/>
                <w:bCs/>
                <w:color w:val="000000"/>
                <w:sz w:val="20"/>
                <w:rtl/>
                <w:lang w:eastAsia="en-CA" w:bidi="ar-LB"/>
              </w:rPr>
              <w:br/>
              <w:t xml:space="preserve">2020 </w:t>
            </w:r>
            <w:r w:rsidRPr="00111982">
              <w:rPr>
                <w:b/>
                <w:bCs/>
                <w:color w:val="000000"/>
                <w:sz w:val="20"/>
                <w:rtl/>
                <w:lang w:eastAsia="en-CA" w:bidi="ar-LB"/>
              </w:rPr>
              <w:noBreakHyphen/>
              <w:t>2022</w:t>
            </w:r>
          </w:p>
        </w:tc>
      </w:tr>
      <w:tr w:rsidR="00AE4437" w:rsidRPr="00111982" w14:paraId="78485B09" w14:textId="77777777" w:rsidTr="0094663F">
        <w:trPr>
          <w:trHeight w:val="16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4E218DC3" w14:textId="77777777" w:rsidR="00AE4437" w:rsidRPr="00111982" w:rsidRDefault="00515702" w:rsidP="0094663F">
            <w:pPr>
              <w:bidi/>
              <w:ind w:left="4"/>
              <w:jc w:val="center"/>
              <w:rPr>
                <w:b/>
                <w:bCs/>
                <w:color w:val="000000"/>
                <w:sz w:val="20"/>
                <w:rtl/>
                <w:lang w:eastAsia="en-CA" w:bidi="ar-LB"/>
              </w:rPr>
            </w:pPr>
            <w:r>
              <w:rPr>
                <w:b/>
                <w:bCs/>
                <w:color w:val="000000"/>
                <w:sz w:val="20"/>
                <w:rtl/>
                <w:lang w:eastAsia="en-CA" w:bidi="ar-LB"/>
              </w:rPr>
              <w:t>طن متري</w:t>
            </w:r>
          </w:p>
        </w:tc>
      </w:tr>
      <w:tr w:rsidR="00AE4437" w:rsidRPr="00111982" w14:paraId="38048345" w14:textId="77777777" w:rsidTr="0094663F">
        <w:trPr>
          <w:trHeight w:val="87"/>
        </w:trPr>
        <w:tc>
          <w:tcPr>
            <w:tcW w:w="2066" w:type="pct"/>
            <w:tcBorders>
              <w:top w:val="nil"/>
              <w:left w:val="single" w:sz="4" w:space="0" w:color="auto"/>
              <w:bottom w:val="single" w:sz="4" w:space="0" w:color="auto"/>
              <w:right w:val="single" w:sz="4" w:space="0" w:color="auto"/>
            </w:tcBorders>
            <w:shd w:val="clear" w:color="auto" w:fill="auto"/>
            <w:noWrap/>
            <w:vAlign w:val="bottom"/>
            <w:hideMark/>
          </w:tcPr>
          <w:p w14:paraId="0AD96960" w14:textId="77777777" w:rsidR="00AE4437" w:rsidRPr="00111982" w:rsidRDefault="00515702" w:rsidP="0094663F">
            <w:pPr>
              <w:bidi/>
              <w:ind w:left="4"/>
              <w:jc w:val="left"/>
              <w:rPr>
                <w:color w:val="000000"/>
                <w:sz w:val="20"/>
                <w:rtl/>
                <w:lang w:eastAsia="en-CA" w:bidi="ar-LB"/>
              </w:rPr>
            </w:pPr>
            <w:r w:rsidRPr="00515702">
              <w:rPr>
                <w:sz w:val="20"/>
                <w:rtl/>
                <w:lang w:bidi="ar-LB"/>
              </w:rPr>
              <w:t>الهيدروفلوروكربون</w:t>
            </w:r>
            <w:r w:rsidR="00AE4437" w:rsidRPr="00515702">
              <w:rPr>
                <w:color w:val="000000"/>
                <w:sz w:val="20"/>
                <w:rtl/>
                <w:lang w:eastAsia="en-CA" w:bidi="ar-LB"/>
              </w:rPr>
              <w:t>-</w:t>
            </w:r>
            <w:r w:rsidRPr="00111982">
              <w:rPr>
                <w:color w:val="000000"/>
                <w:sz w:val="20"/>
                <w:lang w:eastAsia="en-CA" w:bidi="ar-LB"/>
              </w:rPr>
              <w:t>245fa</w:t>
            </w:r>
          </w:p>
        </w:tc>
        <w:tc>
          <w:tcPr>
            <w:tcW w:w="733" w:type="pct"/>
            <w:tcBorders>
              <w:top w:val="nil"/>
              <w:left w:val="nil"/>
              <w:bottom w:val="single" w:sz="4" w:space="0" w:color="auto"/>
              <w:right w:val="single" w:sz="4" w:space="0" w:color="auto"/>
            </w:tcBorders>
            <w:shd w:val="clear" w:color="auto" w:fill="auto"/>
            <w:noWrap/>
            <w:vAlign w:val="bottom"/>
            <w:hideMark/>
          </w:tcPr>
          <w:p w14:paraId="51AC3A27" w14:textId="77777777" w:rsidR="00AE4437" w:rsidRPr="00111982" w:rsidRDefault="00AE4437" w:rsidP="0094663F">
            <w:pPr>
              <w:bidi/>
              <w:ind w:left="4"/>
              <w:jc w:val="left"/>
              <w:rPr>
                <w:color w:val="000000"/>
                <w:sz w:val="20"/>
                <w:rtl/>
                <w:lang w:eastAsia="en-CA" w:bidi="ar-LB"/>
              </w:rPr>
            </w:pPr>
            <w:r w:rsidRPr="00111982">
              <w:rPr>
                <w:color w:val="000000"/>
                <w:sz w:val="20"/>
                <w:rtl/>
                <w:lang w:eastAsia="en-CA" w:bidi="ar-LB"/>
              </w:rPr>
              <w:t>99.34</w:t>
            </w:r>
          </w:p>
        </w:tc>
        <w:tc>
          <w:tcPr>
            <w:tcW w:w="734" w:type="pct"/>
            <w:tcBorders>
              <w:top w:val="nil"/>
              <w:left w:val="nil"/>
              <w:bottom w:val="single" w:sz="4" w:space="0" w:color="auto"/>
              <w:right w:val="single" w:sz="4" w:space="0" w:color="auto"/>
            </w:tcBorders>
            <w:shd w:val="clear" w:color="auto" w:fill="auto"/>
            <w:noWrap/>
            <w:vAlign w:val="bottom"/>
            <w:hideMark/>
          </w:tcPr>
          <w:p w14:paraId="573FBF6F" w14:textId="77777777" w:rsidR="00AE4437" w:rsidRPr="00111982" w:rsidRDefault="00AE4437" w:rsidP="0094663F">
            <w:pPr>
              <w:bidi/>
              <w:ind w:left="4"/>
              <w:jc w:val="left"/>
              <w:rPr>
                <w:color w:val="000000"/>
                <w:sz w:val="20"/>
                <w:rtl/>
                <w:lang w:eastAsia="en-CA" w:bidi="ar-LB"/>
              </w:rPr>
            </w:pPr>
            <w:r w:rsidRPr="00111982">
              <w:rPr>
                <w:color w:val="000000"/>
                <w:sz w:val="20"/>
                <w:rtl/>
                <w:lang w:eastAsia="en-CA" w:bidi="ar-LB"/>
              </w:rPr>
              <w:t>155.09</w:t>
            </w:r>
          </w:p>
        </w:tc>
        <w:tc>
          <w:tcPr>
            <w:tcW w:w="733" w:type="pct"/>
            <w:tcBorders>
              <w:top w:val="nil"/>
              <w:left w:val="nil"/>
              <w:bottom w:val="single" w:sz="4" w:space="0" w:color="auto"/>
              <w:right w:val="single" w:sz="4" w:space="0" w:color="auto"/>
            </w:tcBorders>
            <w:shd w:val="clear" w:color="auto" w:fill="auto"/>
            <w:noWrap/>
            <w:vAlign w:val="bottom"/>
            <w:hideMark/>
          </w:tcPr>
          <w:p w14:paraId="439FFA4A" w14:textId="77777777" w:rsidR="00AE4437" w:rsidRPr="00111982" w:rsidRDefault="00AE4437" w:rsidP="0094663F">
            <w:pPr>
              <w:bidi/>
              <w:ind w:left="4"/>
              <w:jc w:val="left"/>
              <w:rPr>
                <w:color w:val="000000"/>
                <w:sz w:val="20"/>
                <w:rtl/>
                <w:lang w:eastAsia="en-CA" w:bidi="ar-LB"/>
              </w:rPr>
            </w:pPr>
            <w:r w:rsidRPr="00111982">
              <w:rPr>
                <w:color w:val="000000"/>
                <w:sz w:val="20"/>
                <w:rtl/>
                <w:lang w:eastAsia="en-CA" w:bidi="ar-LB"/>
              </w:rPr>
              <w:t>244.68</w:t>
            </w:r>
          </w:p>
        </w:tc>
        <w:tc>
          <w:tcPr>
            <w:tcW w:w="733" w:type="pct"/>
            <w:tcBorders>
              <w:top w:val="nil"/>
              <w:left w:val="nil"/>
              <w:bottom w:val="single" w:sz="4" w:space="0" w:color="auto"/>
              <w:right w:val="single" w:sz="4" w:space="0" w:color="auto"/>
            </w:tcBorders>
            <w:shd w:val="clear" w:color="auto" w:fill="auto"/>
            <w:noWrap/>
            <w:vAlign w:val="bottom"/>
            <w:hideMark/>
          </w:tcPr>
          <w:p w14:paraId="6B51B11D" w14:textId="77777777" w:rsidR="00AE4437" w:rsidRPr="00111982" w:rsidRDefault="00AE4437" w:rsidP="0094663F">
            <w:pPr>
              <w:bidi/>
              <w:ind w:left="4"/>
              <w:jc w:val="left"/>
              <w:rPr>
                <w:color w:val="000000"/>
                <w:sz w:val="20"/>
                <w:rtl/>
                <w:lang w:eastAsia="en-CA" w:bidi="ar-LB"/>
              </w:rPr>
            </w:pPr>
            <w:r w:rsidRPr="00111982">
              <w:rPr>
                <w:color w:val="000000"/>
                <w:sz w:val="20"/>
                <w:rtl/>
                <w:lang w:eastAsia="en-CA" w:bidi="ar-LB"/>
              </w:rPr>
              <w:t>166.37</w:t>
            </w:r>
          </w:p>
        </w:tc>
      </w:tr>
      <w:tr w:rsidR="00AE4437" w:rsidRPr="00111982" w14:paraId="2F852D73" w14:textId="77777777" w:rsidTr="0094663F">
        <w:trPr>
          <w:trHeight w:val="40"/>
        </w:trPr>
        <w:tc>
          <w:tcPr>
            <w:tcW w:w="2066" w:type="pct"/>
            <w:tcBorders>
              <w:top w:val="nil"/>
              <w:left w:val="single" w:sz="4" w:space="0" w:color="auto"/>
              <w:bottom w:val="single" w:sz="4" w:space="0" w:color="auto"/>
              <w:right w:val="single" w:sz="4" w:space="0" w:color="auto"/>
            </w:tcBorders>
            <w:shd w:val="clear" w:color="auto" w:fill="auto"/>
            <w:noWrap/>
            <w:vAlign w:val="bottom"/>
            <w:hideMark/>
          </w:tcPr>
          <w:p w14:paraId="202CD0E6" w14:textId="77777777" w:rsidR="00AE4437" w:rsidRPr="00111982" w:rsidRDefault="00515702" w:rsidP="0094663F">
            <w:pPr>
              <w:bidi/>
              <w:ind w:left="4"/>
              <w:jc w:val="left"/>
              <w:rPr>
                <w:color w:val="000000"/>
                <w:sz w:val="20"/>
                <w:rtl/>
                <w:lang w:eastAsia="en-CA" w:bidi="ar-LB"/>
              </w:rPr>
            </w:pPr>
            <w:r w:rsidRPr="00515702">
              <w:rPr>
                <w:sz w:val="20"/>
                <w:rtl/>
                <w:lang w:bidi="ar-LB"/>
              </w:rPr>
              <w:t>الهيدروفلوروكربون</w:t>
            </w:r>
            <w:r w:rsidRPr="00515702">
              <w:rPr>
                <w:color w:val="000000"/>
                <w:sz w:val="20"/>
                <w:rtl/>
                <w:lang w:eastAsia="en-CA" w:bidi="ar-LB"/>
              </w:rPr>
              <w:t>-</w:t>
            </w:r>
            <w:r w:rsidRPr="00111982">
              <w:rPr>
                <w:color w:val="000000"/>
                <w:sz w:val="20"/>
                <w:lang w:eastAsia="en-CA" w:bidi="ar-LB"/>
              </w:rPr>
              <w:t>365mfc</w:t>
            </w:r>
          </w:p>
        </w:tc>
        <w:tc>
          <w:tcPr>
            <w:tcW w:w="733" w:type="pct"/>
            <w:tcBorders>
              <w:top w:val="nil"/>
              <w:left w:val="nil"/>
              <w:bottom w:val="single" w:sz="4" w:space="0" w:color="auto"/>
              <w:right w:val="single" w:sz="4" w:space="0" w:color="auto"/>
            </w:tcBorders>
            <w:shd w:val="clear" w:color="auto" w:fill="auto"/>
            <w:noWrap/>
            <w:vAlign w:val="bottom"/>
            <w:hideMark/>
          </w:tcPr>
          <w:p w14:paraId="7256D16E" w14:textId="77777777" w:rsidR="00AE4437" w:rsidRPr="00111982" w:rsidRDefault="00AE4437" w:rsidP="0094663F">
            <w:pPr>
              <w:bidi/>
              <w:ind w:left="4"/>
              <w:jc w:val="left"/>
              <w:rPr>
                <w:color w:val="000000"/>
                <w:sz w:val="20"/>
                <w:rtl/>
                <w:lang w:eastAsia="en-CA" w:bidi="ar-LB"/>
              </w:rPr>
            </w:pPr>
            <w:r w:rsidRPr="00111982">
              <w:rPr>
                <w:color w:val="000000"/>
                <w:sz w:val="20"/>
                <w:rtl/>
                <w:lang w:eastAsia="en-CA" w:bidi="ar-LB"/>
              </w:rPr>
              <w:t>192.00</w:t>
            </w:r>
          </w:p>
        </w:tc>
        <w:tc>
          <w:tcPr>
            <w:tcW w:w="734" w:type="pct"/>
            <w:tcBorders>
              <w:top w:val="nil"/>
              <w:left w:val="nil"/>
              <w:bottom w:val="single" w:sz="4" w:space="0" w:color="auto"/>
              <w:right w:val="single" w:sz="4" w:space="0" w:color="auto"/>
            </w:tcBorders>
            <w:shd w:val="clear" w:color="auto" w:fill="auto"/>
            <w:noWrap/>
            <w:vAlign w:val="bottom"/>
            <w:hideMark/>
          </w:tcPr>
          <w:p w14:paraId="07AD6CEA" w14:textId="77777777" w:rsidR="00AE4437" w:rsidRPr="00111982" w:rsidRDefault="00AE4437" w:rsidP="0094663F">
            <w:pPr>
              <w:bidi/>
              <w:ind w:left="4"/>
              <w:jc w:val="left"/>
              <w:rPr>
                <w:color w:val="000000"/>
                <w:sz w:val="20"/>
                <w:rtl/>
                <w:lang w:eastAsia="en-CA" w:bidi="ar-LB"/>
              </w:rPr>
            </w:pPr>
            <w:r w:rsidRPr="00111982">
              <w:rPr>
                <w:color w:val="000000"/>
                <w:sz w:val="20"/>
                <w:rtl/>
                <w:lang w:eastAsia="en-CA" w:bidi="ar-LB"/>
              </w:rPr>
              <w:t>240.00</w:t>
            </w:r>
          </w:p>
        </w:tc>
        <w:tc>
          <w:tcPr>
            <w:tcW w:w="733" w:type="pct"/>
            <w:tcBorders>
              <w:top w:val="nil"/>
              <w:left w:val="nil"/>
              <w:bottom w:val="single" w:sz="4" w:space="0" w:color="auto"/>
              <w:right w:val="single" w:sz="4" w:space="0" w:color="auto"/>
            </w:tcBorders>
            <w:shd w:val="clear" w:color="auto" w:fill="auto"/>
            <w:noWrap/>
            <w:vAlign w:val="bottom"/>
            <w:hideMark/>
          </w:tcPr>
          <w:p w14:paraId="2337FB8A" w14:textId="77777777" w:rsidR="00AE4437" w:rsidRPr="00111982" w:rsidRDefault="00AE4437" w:rsidP="0094663F">
            <w:pPr>
              <w:bidi/>
              <w:ind w:left="4"/>
              <w:jc w:val="left"/>
              <w:rPr>
                <w:color w:val="000000"/>
                <w:sz w:val="20"/>
                <w:rtl/>
                <w:lang w:eastAsia="en-CA" w:bidi="ar-LB"/>
              </w:rPr>
            </w:pPr>
            <w:r w:rsidRPr="00111982">
              <w:rPr>
                <w:color w:val="000000"/>
                <w:sz w:val="20"/>
                <w:rtl/>
                <w:lang w:eastAsia="en-CA" w:bidi="ar-LB"/>
              </w:rPr>
              <w:t>275.82</w:t>
            </w:r>
          </w:p>
        </w:tc>
        <w:tc>
          <w:tcPr>
            <w:tcW w:w="733" w:type="pct"/>
            <w:tcBorders>
              <w:top w:val="nil"/>
              <w:left w:val="nil"/>
              <w:bottom w:val="single" w:sz="4" w:space="0" w:color="auto"/>
              <w:right w:val="single" w:sz="4" w:space="0" w:color="auto"/>
            </w:tcBorders>
            <w:shd w:val="clear" w:color="auto" w:fill="auto"/>
            <w:noWrap/>
            <w:vAlign w:val="bottom"/>
            <w:hideMark/>
          </w:tcPr>
          <w:p w14:paraId="35B9AF41" w14:textId="77777777" w:rsidR="00AE4437" w:rsidRPr="00111982" w:rsidRDefault="00AE4437" w:rsidP="0094663F">
            <w:pPr>
              <w:bidi/>
              <w:ind w:left="4"/>
              <w:jc w:val="left"/>
              <w:rPr>
                <w:color w:val="000000"/>
                <w:sz w:val="20"/>
                <w:rtl/>
                <w:lang w:eastAsia="en-CA" w:bidi="ar-LB"/>
              </w:rPr>
            </w:pPr>
            <w:r w:rsidRPr="00111982">
              <w:rPr>
                <w:color w:val="000000"/>
                <w:sz w:val="20"/>
                <w:rtl/>
                <w:lang w:eastAsia="en-CA" w:bidi="ar-LB"/>
              </w:rPr>
              <w:t>235.94</w:t>
            </w:r>
          </w:p>
        </w:tc>
      </w:tr>
      <w:tr w:rsidR="00AE4437" w:rsidRPr="00111982" w14:paraId="3BD473E7" w14:textId="77777777" w:rsidTr="0094663F">
        <w:trPr>
          <w:trHeight w:val="79"/>
        </w:trPr>
        <w:tc>
          <w:tcPr>
            <w:tcW w:w="2066" w:type="pct"/>
            <w:tcBorders>
              <w:top w:val="nil"/>
              <w:left w:val="single" w:sz="4" w:space="0" w:color="auto"/>
              <w:bottom w:val="single" w:sz="4" w:space="0" w:color="auto"/>
              <w:right w:val="single" w:sz="4" w:space="0" w:color="auto"/>
            </w:tcBorders>
            <w:shd w:val="clear" w:color="auto" w:fill="auto"/>
            <w:noWrap/>
            <w:vAlign w:val="bottom"/>
            <w:hideMark/>
          </w:tcPr>
          <w:p w14:paraId="232D70A4" w14:textId="77777777" w:rsidR="00AE4437" w:rsidRPr="00111982" w:rsidRDefault="00515702" w:rsidP="0094663F">
            <w:pPr>
              <w:bidi/>
              <w:ind w:left="4"/>
              <w:jc w:val="left"/>
              <w:rPr>
                <w:color w:val="000000"/>
                <w:sz w:val="20"/>
                <w:rtl/>
                <w:lang w:eastAsia="en-CA" w:bidi="ar-LB"/>
              </w:rPr>
            </w:pPr>
            <w:r>
              <w:rPr>
                <w:sz w:val="20"/>
                <w:rtl/>
                <w:lang w:bidi="ar-LB"/>
              </w:rPr>
              <w:t xml:space="preserve">خليط </w:t>
            </w:r>
            <w:r w:rsidRPr="00515702">
              <w:rPr>
                <w:sz w:val="20"/>
                <w:rtl/>
                <w:lang w:bidi="ar-LB"/>
              </w:rPr>
              <w:t>الهيدروفلوروكربون</w:t>
            </w:r>
            <w:r w:rsidRPr="00515702">
              <w:rPr>
                <w:color w:val="000000"/>
                <w:sz w:val="20"/>
                <w:rtl/>
                <w:lang w:eastAsia="en-CA" w:bidi="ar-LB"/>
              </w:rPr>
              <w:t>-</w:t>
            </w:r>
            <w:r w:rsidRPr="00111982">
              <w:rPr>
                <w:color w:val="000000"/>
                <w:sz w:val="20"/>
                <w:lang w:eastAsia="en-CA" w:bidi="ar-LB"/>
              </w:rPr>
              <w:t>365mfc</w:t>
            </w:r>
            <w:r>
              <w:rPr>
                <w:color w:val="000000"/>
                <w:sz w:val="20"/>
                <w:rtl/>
                <w:lang w:eastAsia="en-CA" w:bidi="ar-LB"/>
              </w:rPr>
              <w:t>/</w:t>
            </w:r>
            <w:r w:rsidRPr="00111982">
              <w:rPr>
                <w:color w:val="000000"/>
                <w:sz w:val="20"/>
                <w:lang w:eastAsia="en-CA" w:bidi="ar-LB"/>
              </w:rPr>
              <w:t>227ea</w:t>
            </w:r>
            <w:r>
              <w:rPr>
                <w:color w:val="000000"/>
                <w:sz w:val="20"/>
                <w:rtl/>
                <w:lang w:eastAsia="en-CA" w:bidi="ar-LB"/>
              </w:rPr>
              <w:t xml:space="preserve"> (93:7)</w:t>
            </w:r>
          </w:p>
        </w:tc>
        <w:tc>
          <w:tcPr>
            <w:tcW w:w="733" w:type="pct"/>
            <w:tcBorders>
              <w:top w:val="nil"/>
              <w:left w:val="nil"/>
              <w:bottom w:val="single" w:sz="4" w:space="0" w:color="auto"/>
              <w:right w:val="single" w:sz="4" w:space="0" w:color="auto"/>
            </w:tcBorders>
            <w:shd w:val="clear" w:color="auto" w:fill="auto"/>
            <w:noWrap/>
            <w:vAlign w:val="bottom"/>
            <w:hideMark/>
          </w:tcPr>
          <w:p w14:paraId="21471195" w14:textId="77777777" w:rsidR="00AE4437" w:rsidRPr="00111982" w:rsidRDefault="00AE4437" w:rsidP="0094663F">
            <w:pPr>
              <w:bidi/>
              <w:ind w:left="4"/>
              <w:jc w:val="left"/>
              <w:rPr>
                <w:color w:val="000000"/>
                <w:sz w:val="20"/>
                <w:rtl/>
                <w:lang w:eastAsia="en-CA" w:bidi="ar-LB"/>
              </w:rPr>
            </w:pPr>
            <w:r w:rsidRPr="00111982">
              <w:rPr>
                <w:color w:val="000000"/>
                <w:sz w:val="20"/>
                <w:rtl/>
                <w:lang w:eastAsia="en-CA" w:bidi="ar-LB"/>
              </w:rPr>
              <w:t>166.56</w:t>
            </w:r>
          </w:p>
        </w:tc>
        <w:tc>
          <w:tcPr>
            <w:tcW w:w="734" w:type="pct"/>
            <w:tcBorders>
              <w:top w:val="nil"/>
              <w:left w:val="nil"/>
              <w:bottom w:val="single" w:sz="4" w:space="0" w:color="auto"/>
              <w:right w:val="single" w:sz="4" w:space="0" w:color="auto"/>
            </w:tcBorders>
            <w:shd w:val="clear" w:color="auto" w:fill="auto"/>
            <w:noWrap/>
            <w:vAlign w:val="bottom"/>
            <w:hideMark/>
          </w:tcPr>
          <w:p w14:paraId="3E7A37FA" w14:textId="77777777" w:rsidR="00AE4437" w:rsidRPr="00111982" w:rsidRDefault="00AE4437" w:rsidP="0094663F">
            <w:pPr>
              <w:bidi/>
              <w:ind w:left="4"/>
              <w:jc w:val="left"/>
              <w:rPr>
                <w:color w:val="000000"/>
                <w:sz w:val="20"/>
                <w:rtl/>
                <w:lang w:eastAsia="en-CA" w:bidi="ar-LB"/>
              </w:rPr>
            </w:pPr>
            <w:r w:rsidRPr="00111982">
              <w:rPr>
                <w:color w:val="000000"/>
                <w:sz w:val="20"/>
                <w:rtl/>
                <w:lang w:eastAsia="en-CA" w:bidi="ar-LB"/>
              </w:rPr>
              <w:t>206.51</w:t>
            </w:r>
          </w:p>
        </w:tc>
        <w:tc>
          <w:tcPr>
            <w:tcW w:w="733" w:type="pct"/>
            <w:tcBorders>
              <w:top w:val="nil"/>
              <w:left w:val="nil"/>
              <w:bottom w:val="single" w:sz="4" w:space="0" w:color="auto"/>
              <w:right w:val="single" w:sz="4" w:space="0" w:color="auto"/>
            </w:tcBorders>
            <w:shd w:val="clear" w:color="auto" w:fill="auto"/>
            <w:noWrap/>
            <w:vAlign w:val="bottom"/>
            <w:hideMark/>
          </w:tcPr>
          <w:p w14:paraId="71C24A28" w14:textId="77777777" w:rsidR="00AE4437" w:rsidRPr="00111982" w:rsidRDefault="00AE4437" w:rsidP="0094663F">
            <w:pPr>
              <w:bidi/>
              <w:ind w:left="4"/>
              <w:jc w:val="left"/>
              <w:rPr>
                <w:color w:val="000000"/>
                <w:sz w:val="20"/>
                <w:rtl/>
                <w:lang w:eastAsia="en-CA" w:bidi="ar-LB"/>
              </w:rPr>
            </w:pPr>
            <w:r w:rsidRPr="00111982">
              <w:rPr>
                <w:color w:val="000000"/>
                <w:sz w:val="20"/>
                <w:rtl/>
                <w:lang w:eastAsia="en-CA" w:bidi="ar-LB"/>
              </w:rPr>
              <w:t>209.28</w:t>
            </w:r>
          </w:p>
        </w:tc>
        <w:tc>
          <w:tcPr>
            <w:tcW w:w="733" w:type="pct"/>
            <w:tcBorders>
              <w:top w:val="nil"/>
              <w:left w:val="nil"/>
              <w:bottom w:val="single" w:sz="4" w:space="0" w:color="auto"/>
              <w:right w:val="single" w:sz="4" w:space="0" w:color="auto"/>
            </w:tcBorders>
            <w:shd w:val="clear" w:color="auto" w:fill="auto"/>
            <w:noWrap/>
            <w:vAlign w:val="bottom"/>
            <w:hideMark/>
          </w:tcPr>
          <w:p w14:paraId="45A3E6A7" w14:textId="77777777" w:rsidR="00AE4437" w:rsidRPr="00111982" w:rsidRDefault="00AE4437" w:rsidP="0094663F">
            <w:pPr>
              <w:bidi/>
              <w:ind w:left="4"/>
              <w:jc w:val="left"/>
              <w:rPr>
                <w:color w:val="000000"/>
                <w:sz w:val="20"/>
                <w:rtl/>
                <w:lang w:eastAsia="en-CA" w:bidi="ar-LB"/>
              </w:rPr>
            </w:pPr>
            <w:r w:rsidRPr="00111982">
              <w:rPr>
                <w:color w:val="000000"/>
                <w:sz w:val="20"/>
                <w:rtl/>
                <w:lang w:eastAsia="en-CA" w:bidi="ar-LB"/>
              </w:rPr>
              <w:t>194.12</w:t>
            </w:r>
          </w:p>
        </w:tc>
      </w:tr>
      <w:tr w:rsidR="00AE4437" w:rsidRPr="00111982" w14:paraId="3CBB7E10" w14:textId="77777777" w:rsidTr="0094663F">
        <w:trPr>
          <w:trHeight w:val="40"/>
        </w:trPr>
        <w:tc>
          <w:tcPr>
            <w:tcW w:w="2066" w:type="pct"/>
            <w:tcBorders>
              <w:top w:val="nil"/>
              <w:left w:val="single" w:sz="4" w:space="0" w:color="auto"/>
              <w:bottom w:val="single" w:sz="4" w:space="0" w:color="auto"/>
              <w:right w:val="single" w:sz="4" w:space="0" w:color="auto"/>
            </w:tcBorders>
            <w:shd w:val="clear" w:color="auto" w:fill="auto"/>
            <w:noWrap/>
            <w:vAlign w:val="bottom"/>
            <w:hideMark/>
          </w:tcPr>
          <w:p w14:paraId="606F3996" w14:textId="77777777" w:rsidR="00AE4437" w:rsidRPr="00111982" w:rsidRDefault="00AE4437" w:rsidP="0094663F">
            <w:pPr>
              <w:bidi/>
              <w:ind w:left="4"/>
              <w:jc w:val="left"/>
              <w:rPr>
                <w:b/>
                <w:bCs/>
                <w:color w:val="000000"/>
                <w:sz w:val="20"/>
                <w:rtl/>
                <w:lang w:eastAsia="en-CA" w:bidi="ar-LB"/>
              </w:rPr>
            </w:pPr>
            <w:r w:rsidRPr="00111982">
              <w:rPr>
                <w:b/>
                <w:bCs/>
                <w:color w:val="000000"/>
                <w:sz w:val="20"/>
                <w:rtl/>
                <w:lang w:eastAsia="en-CA" w:bidi="ar-LB"/>
              </w:rPr>
              <w:t xml:space="preserve">المجموع </w:t>
            </w:r>
            <w:r w:rsidR="00515702">
              <w:rPr>
                <w:b/>
                <w:bCs/>
                <w:color w:val="000000"/>
                <w:sz w:val="20"/>
                <w:rtl/>
                <w:lang w:eastAsia="en-CA" w:bidi="ar-LB"/>
              </w:rPr>
              <w:t>بال</w:t>
            </w:r>
            <w:r w:rsidRPr="00111982">
              <w:rPr>
                <w:b/>
                <w:bCs/>
                <w:color w:val="000000"/>
                <w:sz w:val="20"/>
                <w:rtl/>
                <w:lang w:eastAsia="en-CA" w:bidi="ar-LB"/>
              </w:rPr>
              <w:t xml:space="preserve">طن </w:t>
            </w:r>
            <w:r w:rsidR="00515702">
              <w:rPr>
                <w:b/>
                <w:bCs/>
                <w:color w:val="000000"/>
                <w:sz w:val="20"/>
                <w:rtl/>
                <w:lang w:eastAsia="en-CA" w:bidi="ar-LB"/>
              </w:rPr>
              <w:t>ال</w:t>
            </w:r>
            <w:r w:rsidRPr="00111982">
              <w:rPr>
                <w:b/>
                <w:bCs/>
                <w:color w:val="000000"/>
                <w:sz w:val="20"/>
                <w:rtl/>
                <w:lang w:eastAsia="en-CA" w:bidi="ar-LB"/>
              </w:rPr>
              <w:t>متري</w:t>
            </w:r>
            <w:r w:rsidR="00515702">
              <w:rPr>
                <w:b/>
                <w:bCs/>
                <w:color w:val="000000"/>
                <w:sz w:val="20"/>
                <w:rtl/>
                <w:lang w:eastAsia="en-CA" w:bidi="ar-LB"/>
              </w:rPr>
              <w:t xml:space="preserve"> </w:t>
            </w:r>
          </w:p>
        </w:tc>
        <w:tc>
          <w:tcPr>
            <w:tcW w:w="733" w:type="pct"/>
            <w:tcBorders>
              <w:top w:val="nil"/>
              <w:left w:val="nil"/>
              <w:bottom w:val="single" w:sz="4" w:space="0" w:color="auto"/>
              <w:right w:val="single" w:sz="4" w:space="0" w:color="auto"/>
            </w:tcBorders>
            <w:shd w:val="clear" w:color="auto" w:fill="auto"/>
            <w:noWrap/>
            <w:vAlign w:val="bottom"/>
            <w:hideMark/>
          </w:tcPr>
          <w:p w14:paraId="26011313" w14:textId="77777777" w:rsidR="00AE4437" w:rsidRPr="00111982" w:rsidRDefault="00AE4437" w:rsidP="0094663F">
            <w:pPr>
              <w:bidi/>
              <w:ind w:left="4"/>
              <w:jc w:val="left"/>
              <w:rPr>
                <w:b/>
                <w:bCs/>
                <w:color w:val="000000"/>
                <w:sz w:val="20"/>
                <w:rtl/>
                <w:lang w:eastAsia="en-CA" w:bidi="ar-LB"/>
              </w:rPr>
            </w:pPr>
            <w:r w:rsidRPr="00111982">
              <w:rPr>
                <w:b/>
                <w:bCs/>
                <w:color w:val="000000"/>
                <w:sz w:val="20"/>
                <w:rtl/>
                <w:lang w:eastAsia="en-CA" w:bidi="ar-LB"/>
              </w:rPr>
              <w:t>457.90</w:t>
            </w:r>
          </w:p>
        </w:tc>
        <w:tc>
          <w:tcPr>
            <w:tcW w:w="734" w:type="pct"/>
            <w:tcBorders>
              <w:top w:val="nil"/>
              <w:left w:val="nil"/>
              <w:bottom w:val="single" w:sz="4" w:space="0" w:color="auto"/>
              <w:right w:val="single" w:sz="4" w:space="0" w:color="auto"/>
            </w:tcBorders>
            <w:shd w:val="clear" w:color="auto" w:fill="auto"/>
            <w:noWrap/>
            <w:vAlign w:val="bottom"/>
            <w:hideMark/>
          </w:tcPr>
          <w:p w14:paraId="124582BE" w14:textId="77777777" w:rsidR="00AE4437" w:rsidRPr="00111982" w:rsidRDefault="00AE4437" w:rsidP="0094663F">
            <w:pPr>
              <w:bidi/>
              <w:ind w:left="4"/>
              <w:jc w:val="left"/>
              <w:rPr>
                <w:b/>
                <w:bCs/>
                <w:color w:val="000000"/>
                <w:sz w:val="20"/>
                <w:rtl/>
                <w:lang w:eastAsia="en-CA" w:bidi="ar-LB"/>
              </w:rPr>
            </w:pPr>
            <w:r w:rsidRPr="00111982">
              <w:rPr>
                <w:b/>
                <w:bCs/>
                <w:color w:val="000000"/>
                <w:sz w:val="20"/>
                <w:rtl/>
                <w:lang w:eastAsia="en-CA" w:bidi="ar-LB"/>
              </w:rPr>
              <w:t>601.60</w:t>
            </w:r>
          </w:p>
        </w:tc>
        <w:tc>
          <w:tcPr>
            <w:tcW w:w="733" w:type="pct"/>
            <w:tcBorders>
              <w:top w:val="nil"/>
              <w:left w:val="nil"/>
              <w:bottom w:val="single" w:sz="4" w:space="0" w:color="auto"/>
              <w:right w:val="single" w:sz="4" w:space="0" w:color="auto"/>
            </w:tcBorders>
            <w:shd w:val="clear" w:color="auto" w:fill="auto"/>
            <w:noWrap/>
            <w:vAlign w:val="bottom"/>
            <w:hideMark/>
          </w:tcPr>
          <w:p w14:paraId="0FB56767" w14:textId="77777777" w:rsidR="00AE4437" w:rsidRPr="00111982" w:rsidRDefault="00AE4437" w:rsidP="0094663F">
            <w:pPr>
              <w:bidi/>
              <w:ind w:left="4"/>
              <w:jc w:val="left"/>
              <w:rPr>
                <w:b/>
                <w:bCs/>
                <w:color w:val="000000"/>
                <w:sz w:val="20"/>
                <w:rtl/>
                <w:lang w:eastAsia="en-CA" w:bidi="ar-LB"/>
              </w:rPr>
            </w:pPr>
            <w:r w:rsidRPr="00111982">
              <w:rPr>
                <w:b/>
                <w:bCs/>
                <w:color w:val="000000"/>
                <w:sz w:val="20"/>
                <w:rtl/>
                <w:lang w:eastAsia="en-CA" w:bidi="ar-LB"/>
              </w:rPr>
              <w:t>729.78</w:t>
            </w:r>
          </w:p>
        </w:tc>
        <w:tc>
          <w:tcPr>
            <w:tcW w:w="733" w:type="pct"/>
            <w:tcBorders>
              <w:top w:val="nil"/>
              <w:left w:val="nil"/>
              <w:bottom w:val="single" w:sz="4" w:space="0" w:color="auto"/>
              <w:right w:val="single" w:sz="4" w:space="0" w:color="auto"/>
            </w:tcBorders>
            <w:shd w:val="clear" w:color="auto" w:fill="auto"/>
            <w:noWrap/>
            <w:vAlign w:val="bottom"/>
            <w:hideMark/>
          </w:tcPr>
          <w:p w14:paraId="3D4C8C9F" w14:textId="77777777" w:rsidR="00AE4437" w:rsidRPr="00111982" w:rsidRDefault="00AE4437" w:rsidP="0094663F">
            <w:pPr>
              <w:bidi/>
              <w:ind w:left="4"/>
              <w:jc w:val="left"/>
              <w:rPr>
                <w:b/>
                <w:bCs/>
                <w:color w:val="000000"/>
                <w:sz w:val="20"/>
                <w:rtl/>
                <w:lang w:eastAsia="en-CA" w:bidi="ar-LB"/>
              </w:rPr>
            </w:pPr>
            <w:r w:rsidRPr="00111982">
              <w:rPr>
                <w:b/>
                <w:bCs/>
                <w:color w:val="000000"/>
                <w:sz w:val="20"/>
                <w:rtl/>
                <w:lang w:eastAsia="en-CA" w:bidi="ar-LB"/>
              </w:rPr>
              <w:t>596.43</w:t>
            </w:r>
          </w:p>
        </w:tc>
      </w:tr>
      <w:tr w:rsidR="00AE4437" w:rsidRPr="00111982" w14:paraId="4F3495A0" w14:textId="77777777" w:rsidTr="0094663F">
        <w:trPr>
          <w:trHeight w:val="40"/>
        </w:trPr>
        <w:tc>
          <w:tcPr>
            <w:tcW w:w="5000" w:type="pct"/>
            <w:gridSpan w:val="5"/>
            <w:tcBorders>
              <w:top w:val="nil"/>
              <w:left w:val="single" w:sz="4" w:space="0" w:color="auto"/>
              <w:bottom w:val="single" w:sz="4" w:space="0" w:color="auto"/>
              <w:right w:val="single" w:sz="4" w:space="0" w:color="auto"/>
            </w:tcBorders>
            <w:shd w:val="clear" w:color="auto" w:fill="auto"/>
            <w:noWrap/>
            <w:vAlign w:val="bottom"/>
            <w:hideMark/>
          </w:tcPr>
          <w:p w14:paraId="7FDFFE88" w14:textId="77777777" w:rsidR="00AE4437" w:rsidRPr="00111982" w:rsidRDefault="00FA7CD5" w:rsidP="0094663F">
            <w:pPr>
              <w:bidi/>
              <w:ind w:left="4"/>
              <w:jc w:val="center"/>
              <w:rPr>
                <w:b/>
                <w:bCs/>
                <w:color w:val="000000"/>
                <w:sz w:val="20"/>
                <w:rtl/>
                <w:lang w:eastAsia="en-CA" w:bidi="ar-LB"/>
              </w:rPr>
            </w:pPr>
            <w:r>
              <w:rPr>
                <w:b/>
                <w:bCs/>
                <w:color w:val="000000"/>
                <w:sz w:val="20"/>
                <w:rtl/>
                <w:lang w:eastAsia="en-CA" w:bidi="ar-LB"/>
              </w:rPr>
              <w:t>طن من</w:t>
            </w:r>
            <w:r w:rsidRPr="00111982">
              <w:rPr>
                <w:b/>
                <w:bCs/>
                <w:color w:val="000000"/>
                <w:sz w:val="20"/>
                <w:rtl/>
                <w:lang w:eastAsia="en-CA" w:bidi="ar-LB"/>
              </w:rPr>
              <w:t xml:space="preserve"> مكافئ </w:t>
            </w:r>
            <w:r w:rsidRPr="00515702">
              <w:rPr>
                <w:b/>
                <w:bCs/>
                <w:color w:val="000000"/>
                <w:sz w:val="20"/>
                <w:rtl/>
                <w:lang w:eastAsia="en-CA" w:bidi="ar-LB"/>
              </w:rPr>
              <w:t>ثاني أكسيد الكربون</w:t>
            </w:r>
          </w:p>
        </w:tc>
      </w:tr>
      <w:tr w:rsidR="00515702" w:rsidRPr="00111982" w14:paraId="79244450" w14:textId="77777777" w:rsidTr="0094663F">
        <w:trPr>
          <w:trHeight w:val="47"/>
        </w:trPr>
        <w:tc>
          <w:tcPr>
            <w:tcW w:w="2066" w:type="pct"/>
            <w:tcBorders>
              <w:top w:val="nil"/>
              <w:left w:val="single" w:sz="4" w:space="0" w:color="auto"/>
              <w:bottom w:val="single" w:sz="4" w:space="0" w:color="auto"/>
              <w:right w:val="single" w:sz="4" w:space="0" w:color="auto"/>
            </w:tcBorders>
            <w:shd w:val="clear" w:color="auto" w:fill="auto"/>
            <w:noWrap/>
            <w:vAlign w:val="bottom"/>
            <w:hideMark/>
          </w:tcPr>
          <w:p w14:paraId="2F5CFC75" w14:textId="77777777" w:rsidR="00515702" w:rsidRPr="00111982" w:rsidRDefault="00515702" w:rsidP="0094663F">
            <w:pPr>
              <w:bidi/>
              <w:ind w:left="4"/>
              <w:jc w:val="left"/>
              <w:rPr>
                <w:color w:val="000000"/>
                <w:sz w:val="20"/>
                <w:rtl/>
                <w:lang w:eastAsia="en-CA" w:bidi="ar-LB"/>
              </w:rPr>
            </w:pPr>
            <w:r w:rsidRPr="00515702">
              <w:rPr>
                <w:sz w:val="20"/>
                <w:rtl/>
                <w:lang w:bidi="ar-LB"/>
              </w:rPr>
              <w:t>الهيدروفلوروكربون</w:t>
            </w:r>
            <w:r w:rsidRPr="00515702">
              <w:rPr>
                <w:color w:val="000000"/>
                <w:sz w:val="20"/>
                <w:rtl/>
                <w:lang w:eastAsia="en-CA" w:bidi="ar-LB"/>
              </w:rPr>
              <w:t>-</w:t>
            </w:r>
            <w:r w:rsidRPr="00111982">
              <w:rPr>
                <w:color w:val="000000"/>
                <w:sz w:val="20"/>
                <w:lang w:eastAsia="en-CA" w:bidi="ar-LB"/>
              </w:rPr>
              <w:t>245fa</w:t>
            </w:r>
          </w:p>
        </w:tc>
        <w:tc>
          <w:tcPr>
            <w:tcW w:w="733" w:type="pct"/>
            <w:tcBorders>
              <w:top w:val="nil"/>
              <w:left w:val="nil"/>
              <w:bottom w:val="single" w:sz="4" w:space="0" w:color="auto"/>
              <w:right w:val="single" w:sz="4" w:space="0" w:color="auto"/>
            </w:tcBorders>
            <w:shd w:val="clear" w:color="auto" w:fill="auto"/>
            <w:noWrap/>
            <w:vAlign w:val="bottom"/>
            <w:hideMark/>
          </w:tcPr>
          <w:p w14:paraId="1D4DEC79" w14:textId="77777777" w:rsidR="00515702" w:rsidRPr="00111982" w:rsidRDefault="00515702" w:rsidP="0094663F">
            <w:pPr>
              <w:bidi/>
              <w:ind w:left="4"/>
              <w:jc w:val="left"/>
              <w:rPr>
                <w:color w:val="000000"/>
                <w:sz w:val="20"/>
                <w:rtl/>
                <w:lang w:eastAsia="en-CA" w:bidi="ar-LB"/>
              </w:rPr>
            </w:pPr>
            <w:r w:rsidRPr="00111982">
              <w:rPr>
                <w:color w:val="000000"/>
                <w:sz w:val="20"/>
                <w:rtl/>
                <w:lang w:eastAsia="en-CA" w:bidi="ar-LB"/>
              </w:rPr>
              <w:t>102,320</w:t>
            </w:r>
          </w:p>
        </w:tc>
        <w:tc>
          <w:tcPr>
            <w:tcW w:w="734" w:type="pct"/>
            <w:tcBorders>
              <w:top w:val="nil"/>
              <w:left w:val="nil"/>
              <w:bottom w:val="single" w:sz="4" w:space="0" w:color="auto"/>
              <w:right w:val="single" w:sz="4" w:space="0" w:color="auto"/>
            </w:tcBorders>
            <w:shd w:val="clear" w:color="auto" w:fill="auto"/>
            <w:noWrap/>
            <w:vAlign w:val="bottom"/>
            <w:hideMark/>
          </w:tcPr>
          <w:p w14:paraId="51759ADF" w14:textId="77777777" w:rsidR="00515702" w:rsidRPr="00111982" w:rsidRDefault="00515702" w:rsidP="0094663F">
            <w:pPr>
              <w:bidi/>
              <w:ind w:left="4"/>
              <w:jc w:val="left"/>
              <w:rPr>
                <w:color w:val="000000"/>
                <w:sz w:val="20"/>
                <w:rtl/>
                <w:lang w:eastAsia="en-CA" w:bidi="ar-LB"/>
              </w:rPr>
            </w:pPr>
            <w:r w:rsidRPr="00111982">
              <w:rPr>
                <w:color w:val="000000"/>
                <w:sz w:val="20"/>
                <w:rtl/>
                <w:lang w:eastAsia="en-CA" w:bidi="ar-LB"/>
              </w:rPr>
              <w:t>159,743</w:t>
            </w:r>
          </w:p>
        </w:tc>
        <w:tc>
          <w:tcPr>
            <w:tcW w:w="733" w:type="pct"/>
            <w:tcBorders>
              <w:top w:val="nil"/>
              <w:left w:val="nil"/>
              <w:bottom w:val="single" w:sz="4" w:space="0" w:color="auto"/>
              <w:right w:val="single" w:sz="4" w:space="0" w:color="auto"/>
            </w:tcBorders>
            <w:shd w:val="clear" w:color="auto" w:fill="auto"/>
            <w:noWrap/>
            <w:vAlign w:val="bottom"/>
            <w:hideMark/>
          </w:tcPr>
          <w:p w14:paraId="27C350B4" w14:textId="77777777" w:rsidR="00515702" w:rsidRPr="00111982" w:rsidRDefault="00515702" w:rsidP="0094663F">
            <w:pPr>
              <w:bidi/>
              <w:ind w:left="4"/>
              <w:jc w:val="left"/>
              <w:rPr>
                <w:color w:val="000000"/>
                <w:sz w:val="20"/>
                <w:rtl/>
                <w:lang w:eastAsia="en-CA" w:bidi="ar-LB"/>
              </w:rPr>
            </w:pPr>
            <w:r w:rsidRPr="00111982">
              <w:rPr>
                <w:color w:val="000000"/>
                <w:sz w:val="20"/>
                <w:rtl/>
                <w:lang w:eastAsia="en-CA" w:bidi="ar-LB"/>
              </w:rPr>
              <w:t>252,020</w:t>
            </w:r>
          </w:p>
        </w:tc>
        <w:tc>
          <w:tcPr>
            <w:tcW w:w="733" w:type="pct"/>
            <w:tcBorders>
              <w:top w:val="nil"/>
              <w:left w:val="nil"/>
              <w:bottom w:val="single" w:sz="4" w:space="0" w:color="auto"/>
              <w:right w:val="single" w:sz="4" w:space="0" w:color="auto"/>
            </w:tcBorders>
            <w:shd w:val="clear" w:color="auto" w:fill="auto"/>
            <w:noWrap/>
            <w:vAlign w:val="bottom"/>
            <w:hideMark/>
          </w:tcPr>
          <w:p w14:paraId="0AFBCE41" w14:textId="77777777" w:rsidR="00515702" w:rsidRPr="00111982" w:rsidRDefault="00515702" w:rsidP="0094663F">
            <w:pPr>
              <w:bidi/>
              <w:ind w:left="4"/>
              <w:jc w:val="left"/>
              <w:rPr>
                <w:color w:val="000000"/>
                <w:sz w:val="20"/>
                <w:rtl/>
                <w:lang w:eastAsia="en-CA" w:bidi="ar-LB"/>
              </w:rPr>
            </w:pPr>
            <w:r w:rsidRPr="00111982">
              <w:rPr>
                <w:color w:val="000000"/>
                <w:sz w:val="20"/>
                <w:rtl/>
                <w:lang w:eastAsia="en-CA" w:bidi="ar-LB"/>
              </w:rPr>
              <w:t>171,361</w:t>
            </w:r>
          </w:p>
        </w:tc>
      </w:tr>
      <w:tr w:rsidR="00515702" w:rsidRPr="00111982" w14:paraId="7D010B58" w14:textId="77777777" w:rsidTr="0094663F">
        <w:trPr>
          <w:trHeight w:val="40"/>
        </w:trPr>
        <w:tc>
          <w:tcPr>
            <w:tcW w:w="2066" w:type="pct"/>
            <w:tcBorders>
              <w:top w:val="nil"/>
              <w:left w:val="single" w:sz="4" w:space="0" w:color="auto"/>
              <w:bottom w:val="single" w:sz="4" w:space="0" w:color="auto"/>
              <w:right w:val="single" w:sz="4" w:space="0" w:color="auto"/>
            </w:tcBorders>
            <w:shd w:val="clear" w:color="auto" w:fill="auto"/>
            <w:noWrap/>
            <w:vAlign w:val="bottom"/>
            <w:hideMark/>
          </w:tcPr>
          <w:p w14:paraId="7F5DB3CF" w14:textId="77777777" w:rsidR="00515702" w:rsidRPr="00111982" w:rsidRDefault="00515702" w:rsidP="0094663F">
            <w:pPr>
              <w:bidi/>
              <w:ind w:left="4"/>
              <w:jc w:val="left"/>
              <w:rPr>
                <w:color w:val="000000"/>
                <w:sz w:val="20"/>
                <w:rtl/>
                <w:lang w:eastAsia="en-CA" w:bidi="ar-LB"/>
              </w:rPr>
            </w:pPr>
            <w:r w:rsidRPr="00515702">
              <w:rPr>
                <w:sz w:val="20"/>
                <w:rtl/>
                <w:lang w:bidi="ar-LB"/>
              </w:rPr>
              <w:t>الهيدروفلوروكربون</w:t>
            </w:r>
            <w:r w:rsidRPr="00515702">
              <w:rPr>
                <w:color w:val="000000"/>
                <w:sz w:val="20"/>
                <w:rtl/>
                <w:lang w:eastAsia="en-CA" w:bidi="ar-LB"/>
              </w:rPr>
              <w:t>-</w:t>
            </w:r>
            <w:r w:rsidRPr="00111982">
              <w:rPr>
                <w:color w:val="000000"/>
                <w:sz w:val="20"/>
                <w:lang w:eastAsia="en-CA" w:bidi="ar-LB"/>
              </w:rPr>
              <w:t>365mfc</w:t>
            </w:r>
          </w:p>
        </w:tc>
        <w:tc>
          <w:tcPr>
            <w:tcW w:w="733" w:type="pct"/>
            <w:tcBorders>
              <w:top w:val="nil"/>
              <w:left w:val="nil"/>
              <w:bottom w:val="single" w:sz="4" w:space="0" w:color="auto"/>
              <w:right w:val="single" w:sz="4" w:space="0" w:color="auto"/>
            </w:tcBorders>
            <w:shd w:val="clear" w:color="auto" w:fill="auto"/>
            <w:noWrap/>
            <w:vAlign w:val="bottom"/>
            <w:hideMark/>
          </w:tcPr>
          <w:p w14:paraId="48C80B0D" w14:textId="77777777" w:rsidR="00515702" w:rsidRPr="00111982" w:rsidRDefault="00515702" w:rsidP="0094663F">
            <w:pPr>
              <w:bidi/>
              <w:ind w:left="4"/>
              <w:jc w:val="left"/>
              <w:rPr>
                <w:color w:val="000000"/>
                <w:sz w:val="20"/>
                <w:rtl/>
                <w:lang w:eastAsia="en-CA" w:bidi="ar-LB"/>
              </w:rPr>
            </w:pPr>
            <w:r w:rsidRPr="00111982">
              <w:rPr>
                <w:color w:val="000000"/>
                <w:sz w:val="20"/>
                <w:rtl/>
                <w:lang w:eastAsia="en-CA" w:bidi="ar-LB"/>
              </w:rPr>
              <w:t>152,448</w:t>
            </w:r>
          </w:p>
        </w:tc>
        <w:tc>
          <w:tcPr>
            <w:tcW w:w="734" w:type="pct"/>
            <w:tcBorders>
              <w:top w:val="nil"/>
              <w:left w:val="nil"/>
              <w:bottom w:val="single" w:sz="4" w:space="0" w:color="auto"/>
              <w:right w:val="single" w:sz="4" w:space="0" w:color="auto"/>
            </w:tcBorders>
            <w:shd w:val="clear" w:color="auto" w:fill="auto"/>
            <w:noWrap/>
            <w:vAlign w:val="bottom"/>
            <w:hideMark/>
          </w:tcPr>
          <w:p w14:paraId="3D5CDF7E" w14:textId="77777777" w:rsidR="00515702" w:rsidRPr="00111982" w:rsidRDefault="00515702" w:rsidP="0094663F">
            <w:pPr>
              <w:bidi/>
              <w:ind w:left="4"/>
              <w:jc w:val="left"/>
              <w:rPr>
                <w:color w:val="000000"/>
                <w:sz w:val="20"/>
                <w:rtl/>
                <w:lang w:eastAsia="en-CA" w:bidi="ar-LB"/>
              </w:rPr>
            </w:pPr>
            <w:r w:rsidRPr="00111982">
              <w:rPr>
                <w:color w:val="000000"/>
                <w:sz w:val="20"/>
                <w:rtl/>
                <w:lang w:eastAsia="en-CA" w:bidi="ar-LB"/>
              </w:rPr>
              <w:t>190,560</w:t>
            </w:r>
          </w:p>
        </w:tc>
        <w:tc>
          <w:tcPr>
            <w:tcW w:w="733" w:type="pct"/>
            <w:tcBorders>
              <w:top w:val="nil"/>
              <w:left w:val="nil"/>
              <w:bottom w:val="single" w:sz="4" w:space="0" w:color="auto"/>
              <w:right w:val="single" w:sz="4" w:space="0" w:color="auto"/>
            </w:tcBorders>
            <w:shd w:val="clear" w:color="auto" w:fill="auto"/>
            <w:noWrap/>
            <w:vAlign w:val="bottom"/>
            <w:hideMark/>
          </w:tcPr>
          <w:p w14:paraId="2EF6C296" w14:textId="77777777" w:rsidR="00515702" w:rsidRPr="00111982" w:rsidRDefault="00515702" w:rsidP="0094663F">
            <w:pPr>
              <w:bidi/>
              <w:ind w:left="4"/>
              <w:jc w:val="left"/>
              <w:rPr>
                <w:color w:val="000000"/>
                <w:sz w:val="20"/>
                <w:rtl/>
                <w:lang w:eastAsia="en-CA" w:bidi="ar-LB"/>
              </w:rPr>
            </w:pPr>
            <w:r w:rsidRPr="00111982">
              <w:rPr>
                <w:color w:val="000000"/>
                <w:sz w:val="20"/>
                <w:rtl/>
                <w:lang w:eastAsia="en-CA" w:bidi="ar-LB"/>
              </w:rPr>
              <w:t>219,001</w:t>
            </w:r>
          </w:p>
        </w:tc>
        <w:tc>
          <w:tcPr>
            <w:tcW w:w="733" w:type="pct"/>
            <w:tcBorders>
              <w:top w:val="nil"/>
              <w:left w:val="nil"/>
              <w:bottom w:val="single" w:sz="4" w:space="0" w:color="auto"/>
              <w:right w:val="single" w:sz="4" w:space="0" w:color="auto"/>
            </w:tcBorders>
            <w:shd w:val="clear" w:color="auto" w:fill="auto"/>
            <w:noWrap/>
            <w:vAlign w:val="bottom"/>
            <w:hideMark/>
          </w:tcPr>
          <w:p w14:paraId="4B93B7DA" w14:textId="77777777" w:rsidR="00515702" w:rsidRPr="00111982" w:rsidRDefault="00515702" w:rsidP="0094663F">
            <w:pPr>
              <w:bidi/>
              <w:ind w:left="4"/>
              <w:jc w:val="left"/>
              <w:rPr>
                <w:color w:val="000000"/>
                <w:sz w:val="20"/>
                <w:rtl/>
                <w:lang w:eastAsia="en-CA" w:bidi="ar-LB"/>
              </w:rPr>
            </w:pPr>
            <w:r w:rsidRPr="00111982">
              <w:rPr>
                <w:color w:val="000000"/>
                <w:sz w:val="20"/>
                <w:rtl/>
                <w:lang w:eastAsia="en-CA" w:bidi="ar-LB"/>
              </w:rPr>
              <w:t>187,336</w:t>
            </w:r>
          </w:p>
        </w:tc>
      </w:tr>
      <w:tr w:rsidR="00515702" w:rsidRPr="00111982" w14:paraId="018167B1" w14:textId="77777777" w:rsidTr="0094663F">
        <w:trPr>
          <w:trHeight w:val="40"/>
        </w:trPr>
        <w:tc>
          <w:tcPr>
            <w:tcW w:w="2066" w:type="pct"/>
            <w:tcBorders>
              <w:top w:val="nil"/>
              <w:left w:val="single" w:sz="4" w:space="0" w:color="auto"/>
              <w:bottom w:val="single" w:sz="4" w:space="0" w:color="auto"/>
              <w:right w:val="single" w:sz="4" w:space="0" w:color="auto"/>
            </w:tcBorders>
            <w:shd w:val="clear" w:color="auto" w:fill="auto"/>
            <w:noWrap/>
            <w:vAlign w:val="bottom"/>
            <w:hideMark/>
          </w:tcPr>
          <w:p w14:paraId="2C1D376A" w14:textId="77777777" w:rsidR="00515702" w:rsidRPr="00111982" w:rsidRDefault="00515702" w:rsidP="0094663F">
            <w:pPr>
              <w:bidi/>
              <w:ind w:left="4"/>
              <w:jc w:val="left"/>
              <w:rPr>
                <w:color w:val="000000"/>
                <w:sz w:val="20"/>
                <w:rtl/>
                <w:lang w:eastAsia="en-CA" w:bidi="ar-LB"/>
              </w:rPr>
            </w:pPr>
            <w:r>
              <w:rPr>
                <w:sz w:val="20"/>
                <w:rtl/>
                <w:lang w:bidi="ar-LB"/>
              </w:rPr>
              <w:t xml:space="preserve">خليط </w:t>
            </w:r>
            <w:r w:rsidRPr="00515702">
              <w:rPr>
                <w:sz w:val="20"/>
                <w:rtl/>
                <w:lang w:bidi="ar-LB"/>
              </w:rPr>
              <w:t>الهيدروفلوروكربون</w:t>
            </w:r>
            <w:r w:rsidRPr="00515702">
              <w:rPr>
                <w:color w:val="000000"/>
                <w:sz w:val="20"/>
                <w:rtl/>
                <w:lang w:eastAsia="en-CA" w:bidi="ar-LB"/>
              </w:rPr>
              <w:t>-</w:t>
            </w:r>
            <w:r w:rsidRPr="00111982">
              <w:rPr>
                <w:color w:val="000000"/>
                <w:sz w:val="20"/>
                <w:lang w:eastAsia="en-CA" w:bidi="ar-LB"/>
              </w:rPr>
              <w:t>365mfc</w:t>
            </w:r>
            <w:r>
              <w:rPr>
                <w:color w:val="000000"/>
                <w:sz w:val="20"/>
                <w:rtl/>
                <w:lang w:eastAsia="en-CA" w:bidi="ar-LB"/>
              </w:rPr>
              <w:t>/</w:t>
            </w:r>
            <w:r w:rsidRPr="00111982">
              <w:rPr>
                <w:color w:val="000000"/>
                <w:sz w:val="20"/>
                <w:lang w:eastAsia="en-CA" w:bidi="ar-LB"/>
              </w:rPr>
              <w:t>227ea</w:t>
            </w:r>
            <w:r>
              <w:rPr>
                <w:color w:val="000000"/>
                <w:sz w:val="20"/>
                <w:rtl/>
                <w:lang w:eastAsia="en-CA" w:bidi="ar-LB"/>
              </w:rPr>
              <w:t xml:space="preserve"> (93:7)</w:t>
            </w:r>
          </w:p>
        </w:tc>
        <w:tc>
          <w:tcPr>
            <w:tcW w:w="733" w:type="pct"/>
            <w:tcBorders>
              <w:top w:val="nil"/>
              <w:left w:val="nil"/>
              <w:bottom w:val="single" w:sz="4" w:space="0" w:color="auto"/>
              <w:right w:val="single" w:sz="4" w:space="0" w:color="auto"/>
            </w:tcBorders>
            <w:shd w:val="clear" w:color="auto" w:fill="auto"/>
            <w:noWrap/>
            <w:vAlign w:val="bottom"/>
            <w:hideMark/>
          </w:tcPr>
          <w:p w14:paraId="77E3AE81" w14:textId="77777777" w:rsidR="00515702" w:rsidRPr="00111982" w:rsidRDefault="00515702" w:rsidP="0094663F">
            <w:pPr>
              <w:bidi/>
              <w:ind w:left="4"/>
              <w:jc w:val="left"/>
              <w:rPr>
                <w:color w:val="000000"/>
                <w:sz w:val="20"/>
                <w:rtl/>
                <w:lang w:eastAsia="en-CA" w:bidi="ar-LB"/>
              </w:rPr>
            </w:pPr>
            <w:r w:rsidRPr="00111982">
              <w:rPr>
                <w:color w:val="000000"/>
                <w:sz w:val="20"/>
                <w:rtl/>
                <w:lang w:eastAsia="en-CA" w:bidi="ar-LB"/>
              </w:rPr>
              <w:t>160,534</w:t>
            </w:r>
          </w:p>
        </w:tc>
        <w:tc>
          <w:tcPr>
            <w:tcW w:w="734" w:type="pct"/>
            <w:tcBorders>
              <w:top w:val="nil"/>
              <w:left w:val="nil"/>
              <w:bottom w:val="single" w:sz="4" w:space="0" w:color="auto"/>
              <w:right w:val="single" w:sz="4" w:space="0" w:color="auto"/>
            </w:tcBorders>
            <w:shd w:val="clear" w:color="auto" w:fill="auto"/>
            <w:noWrap/>
            <w:vAlign w:val="bottom"/>
            <w:hideMark/>
          </w:tcPr>
          <w:p w14:paraId="74AA7243" w14:textId="77777777" w:rsidR="00515702" w:rsidRPr="00111982" w:rsidRDefault="00515702" w:rsidP="0094663F">
            <w:pPr>
              <w:bidi/>
              <w:ind w:left="4"/>
              <w:jc w:val="left"/>
              <w:rPr>
                <w:color w:val="000000"/>
                <w:sz w:val="20"/>
                <w:rtl/>
                <w:lang w:eastAsia="en-CA" w:bidi="ar-LB"/>
              </w:rPr>
            </w:pPr>
            <w:r w:rsidRPr="00111982">
              <w:rPr>
                <w:color w:val="000000"/>
                <w:sz w:val="20"/>
                <w:rtl/>
                <w:lang w:eastAsia="en-CA" w:bidi="ar-LB"/>
              </w:rPr>
              <w:t>199,038</w:t>
            </w:r>
          </w:p>
        </w:tc>
        <w:tc>
          <w:tcPr>
            <w:tcW w:w="733" w:type="pct"/>
            <w:tcBorders>
              <w:top w:val="nil"/>
              <w:left w:val="nil"/>
              <w:bottom w:val="single" w:sz="4" w:space="0" w:color="auto"/>
              <w:right w:val="single" w:sz="4" w:space="0" w:color="auto"/>
            </w:tcBorders>
            <w:shd w:val="clear" w:color="auto" w:fill="auto"/>
            <w:noWrap/>
            <w:vAlign w:val="bottom"/>
            <w:hideMark/>
          </w:tcPr>
          <w:p w14:paraId="49EE67A7" w14:textId="77777777" w:rsidR="00515702" w:rsidRPr="00111982" w:rsidRDefault="00515702" w:rsidP="0094663F">
            <w:pPr>
              <w:bidi/>
              <w:ind w:left="4"/>
              <w:jc w:val="left"/>
              <w:rPr>
                <w:color w:val="000000"/>
                <w:sz w:val="20"/>
                <w:rtl/>
                <w:lang w:eastAsia="en-CA" w:bidi="ar-LB"/>
              </w:rPr>
            </w:pPr>
            <w:r w:rsidRPr="00111982">
              <w:rPr>
                <w:color w:val="000000"/>
                <w:sz w:val="20"/>
                <w:rtl/>
                <w:lang w:eastAsia="en-CA" w:bidi="ar-LB"/>
              </w:rPr>
              <w:t>201,708</w:t>
            </w:r>
          </w:p>
        </w:tc>
        <w:tc>
          <w:tcPr>
            <w:tcW w:w="733" w:type="pct"/>
            <w:tcBorders>
              <w:top w:val="nil"/>
              <w:left w:val="nil"/>
              <w:bottom w:val="single" w:sz="4" w:space="0" w:color="auto"/>
              <w:right w:val="single" w:sz="4" w:space="0" w:color="auto"/>
            </w:tcBorders>
            <w:shd w:val="clear" w:color="auto" w:fill="auto"/>
            <w:noWrap/>
            <w:vAlign w:val="bottom"/>
            <w:hideMark/>
          </w:tcPr>
          <w:p w14:paraId="5A0B607C" w14:textId="77777777" w:rsidR="00515702" w:rsidRPr="00111982" w:rsidRDefault="00515702" w:rsidP="0094663F">
            <w:pPr>
              <w:bidi/>
              <w:ind w:left="4"/>
              <w:jc w:val="left"/>
              <w:rPr>
                <w:color w:val="000000"/>
                <w:sz w:val="20"/>
                <w:rtl/>
                <w:lang w:eastAsia="en-CA" w:bidi="ar-LB"/>
              </w:rPr>
            </w:pPr>
            <w:r w:rsidRPr="00111982">
              <w:rPr>
                <w:color w:val="000000"/>
                <w:sz w:val="20"/>
                <w:rtl/>
                <w:lang w:eastAsia="en-CA" w:bidi="ar-LB"/>
              </w:rPr>
              <w:t>187,094</w:t>
            </w:r>
          </w:p>
        </w:tc>
      </w:tr>
      <w:tr w:rsidR="00AE4437" w:rsidRPr="00111982" w14:paraId="5DEB8E90" w14:textId="77777777" w:rsidTr="0094663F">
        <w:trPr>
          <w:trHeight w:val="113"/>
        </w:trPr>
        <w:tc>
          <w:tcPr>
            <w:tcW w:w="2066" w:type="pct"/>
            <w:tcBorders>
              <w:top w:val="nil"/>
              <w:left w:val="single" w:sz="4" w:space="0" w:color="auto"/>
              <w:bottom w:val="single" w:sz="4" w:space="0" w:color="auto"/>
              <w:right w:val="single" w:sz="4" w:space="0" w:color="auto"/>
            </w:tcBorders>
            <w:shd w:val="clear" w:color="auto" w:fill="auto"/>
            <w:noWrap/>
            <w:vAlign w:val="bottom"/>
            <w:hideMark/>
          </w:tcPr>
          <w:p w14:paraId="5C73A154" w14:textId="77777777" w:rsidR="00AE4437" w:rsidRPr="00111982" w:rsidRDefault="00AE4437" w:rsidP="00515702">
            <w:pPr>
              <w:bidi/>
              <w:jc w:val="left"/>
              <w:rPr>
                <w:b/>
                <w:bCs/>
                <w:color w:val="000000"/>
                <w:sz w:val="20"/>
                <w:rtl/>
                <w:lang w:eastAsia="en-CA" w:bidi="ar-LB"/>
              </w:rPr>
            </w:pPr>
            <w:r w:rsidRPr="00111982">
              <w:rPr>
                <w:b/>
                <w:bCs/>
                <w:color w:val="000000"/>
                <w:sz w:val="20"/>
                <w:rtl/>
                <w:lang w:eastAsia="en-CA" w:bidi="ar-LB"/>
              </w:rPr>
              <w:t xml:space="preserve">المجموع </w:t>
            </w:r>
            <w:r w:rsidR="00515702">
              <w:rPr>
                <w:b/>
                <w:bCs/>
                <w:color w:val="000000"/>
                <w:sz w:val="20"/>
                <w:rtl/>
                <w:lang w:eastAsia="en-CA" w:bidi="ar-LB"/>
              </w:rPr>
              <w:t>بالطن من</w:t>
            </w:r>
            <w:r w:rsidRPr="00111982">
              <w:rPr>
                <w:b/>
                <w:bCs/>
                <w:color w:val="000000"/>
                <w:sz w:val="20"/>
                <w:rtl/>
                <w:lang w:eastAsia="en-CA" w:bidi="ar-LB"/>
              </w:rPr>
              <w:t xml:space="preserve"> مكافئ </w:t>
            </w:r>
            <w:r w:rsidRPr="00515702">
              <w:rPr>
                <w:b/>
                <w:bCs/>
                <w:color w:val="000000"/>
                <w:sz w:val="20"/>
                <w:rtl/>
                <w:lang w:eastAsia="en-CA" w:bidi="ar-LB"/>
              </w:rPr>
              <w:t>ثاني أكسيد الكربون</w:t>
            </w:r>
          </w:p>
        </w:tc>
        <w:tc>
          <w:tcPr>
            <w:tcW w:w="733" w:type="pct"/>
            <w:tcBorders>
              <w:top w:val="nil"/>
              <w:left w:val="nil"/>
              <w:bottom w:val="single" w:sz="4" w:space="0" w:color="auto"/>
              <w:right w:val="single" w:sz="4" w:space="0" w:color="auto"/>
            </w:tcBorders>
            <w:shd w:val="clear" w:color="auto" w:fill="auto"/>
            <w:noWrap/>
            <w:vAlign w:val="bottom"/>
            <w:hideMark/>
          </w:tcPr>
          <w:p w14:paraId="5B00FDEA" w14:textId="77777777" w:rsidR="00AE4437" w:rsidRPr="00111982" w:rsidRDefault="00AE4437" w:rsidP="00304B82">
            <w:pPr>
              <w:bidi/>
              <w:jc w:val="left"/>
              <w:rPr>
                <w:b/>
                <w:bCs/>
                <w:color w:val="000000"/>
                <w:sz w:val="20"/>
                <w:rtl/>
                <w:lang w:eastAsia="en-CA" w:bidi="ar-LB"/>
              </w:rPr>
            </w:pPr>
            <w:r w:rsidRPr="00111982">
              <w:rPr>
                <w:b/>
                <w:bCs/>
                <w:color w:val="000000"/>
                <w:sz w:val="20"/>
                <w:rtl/>
                <w:lang w:eastAsia="en-CA" w:bidi="ar-LB"/>
              </w:rPr>
              <w:t>415,302</w:t>
            </w:r>
          </w:p>
        </w:tc>
        <w:tc>
          <w:tcPr>
            <w:tcW w:w="734" w:type="pct"/>
            <w:tcBorders>
              <w:top w:val="nil"/>
              <w:left w:val="nil"/>
              <w:bottom w:val="single" w:sz="4" w:space="0" w:color="auto"/>
              <w:right w:val="single" w:sz="4" w:space="0" w:color="auto"/>
            </w:tcBorders>
            <w:shd w:val="clear" w:color="auto" w:fill="auto"/>
            <w:noWrap/>
            <w:vAlign w:val="bottom"/>
            <w:hideMark/>
          </w:tcPr>
          <w:p w14:paraId="5019DC9D" w14:textId="77777777" w:rsidR="00AE4437" w:rsidRPr="00111982" w:rsidRDefault="00AE4437" w:rsidP="00304B82">
            <w:pPr>
              <w:bidi/>
              <w:jc w:val="left"/>
              <w:rPr>
                <w:b/>
                <w:bCs/>
                <w:color w:val="000000"/>
                <w:sz w:val="20"/>
                <w:rtl/>
                <w:lang w:eastAsia="en-CA" w:bidi="ar-LB"/>
              </w:rPr>
            </w:pPr>
            <w:r w:rsidRPr="00111982">
              <w:rPr>
                <w:b/>
                <w:bCs/>
                <w:color w:val="000000"/>
                <w:sz w:val="20"/>
                <w:rtl/>
                <w:lang w:eastAsia="en-CA" w:bidi="ar-LB"/>
              </w:rPr>
              <w:t>549,341</w:t>
            </w:r>
          </w:p>
        </w:tc>
        <w:tc>
          <w:tcPr>
            <w:tcW w:w="733" w:type="pct"/>
            <w:tcBorders>
              <w:top w:val="nil"/>
              <w:left w:val="nil"/>
              <w:bottom w:val="single" w:sz="4" w:space="0" w:color="auto"/>
              <w:right w:val="single" w:sz="4" w:space="0" w:color="auto"/>
            </w:tcBorders>
            <w:shd w:val="clear" w:color="auto" w:fill="auto"/>
            <w:noWrap/>
            <w:vAlign w:val="bottom"/>
            <w:hideMark/>
          </w:tcPr>
          <w:p w14:paraId="0B314E60" w14:textId="77777777" w:rsidR="00AE4437" w:rsidRPr="00111982" w:rsidRDefault="00AE4437" w:rsidP="00304B82">
            <w:pPr>
              <w:bidi/>
              <w:jc w:val="left"/>
              <w:rPr>
                <w:b/>
                <w:bCs/>
                <w:color w:val="000000"/>
                <w:sz w:val="20"/>
                <w:rtl/>
                <w:lang w:eastAsia="en-CA" w:bidi="ar-LB"/>
              </w:rPr>
            </w:pPr>
            <w:r w:rsidRPr="00111982">
              <w:rPr>
                <w:b/>
                <w:bCs/>
                <w:color w:val="000000"/>
                <w:sz w:val="20"/>
                <w:rtl/>
                <w:lang w:eastAsia="en-CA" w:bidi="ar-LB"/>
              </w:rPr>
              <w:t>672,730</w:t>
            </w:r>
          </w:p>
        </w:tc>
        <w:tc>
          <w:tcPr>
            <w:tcW w:w="733" w:type="pct"/>
            <w:tcBorders>
              <w:top w:val="nil"/>
              <w:left w:val="nil"/>
              <w:bottom w:val="single" w:sz="4" w:space="0" w:color="auto"/>
              <w:right w:val="single" w:sz="4" w:space="0" w:color="auto"/>
            </w:tcBorders>
            <w:shd w:val="clear" w:color="auto" w:fill="auto"/>
            <w:noWrap/>
            <w:vAlign w:val="bottom"/>
            <w:hideMark/>
          </w:tcPr>
          <w:p w14:paraId="7D987C75" w14:textId="77777777" w:rsidR="00AE4437" w:rsidRPr="00111982" w:rsidRDefault="00AE4437" w:rsidP="00304B82">
            <w:pPr>
              <w:bidi/>
              <w:jc w:val="left"/>
              <w:rPr>
                <w:b/>
                <w:bCs/>
                <w:color w:val="000000"/>
                <w:sz w:val="20"/>
                <w:rtl/>
                <w:lang w:eastAsia="en-CA" w:bidi="ar-LB"/>
              </w:rPr>
            </w:pPr>
            <w:r w:rsidRPr="00111982">
              <w:rPr>
                <w:b/>
                <w:bCs/>
                <w:color w:val="000000"/>
                <w:sz w:val="20"/>
                <w:rtl/>
                <w:lang w:eastAsia="en-CA" w:bidi="ar-LB"/>
              </w:rPr>
              <w:t>545,791</w:t>
            </w:r>
          </w:p>
        </w:tc>
      </w:tr>
    </w:tbl>
    <w:p w14:paraId="30C9001B" w14:textId="63E3B017" w:rsidR="00AE4437" w:rsidRPr="00FC7200" w:rsidRDefault="00AE4437" w:rsidP="00B64BB4">
      <w:pPr>
        <w:pStyle w:val="Heading1"/>
        <w:shd w:val="clear" w:color="auto" w:fill="FFFFFF" w:themeFill="background1"/>
        <w:bidi/>
        <w:spacing w:before="240"/>
        <w:rPr>
          <w:sz w:val="26"/>
          <w:szCs w:val="26"/>
          <w:rtl/>
          <w:lang w:bidi="ar-LB"/>
        </w:rPr>
      </w:pPr>
      <w:r w:rsidRPr="00FC7200">
        <w:rPr>
          <w:sz w:val="26"/>
          <w:szCs w:val="26"/>
          <w:rtl/>
          <w:lang w:bidi="ar-LB"/>
        </w:rPr>
        <w:t xml:space="preserve">التكنولوجيا المختارة للتحويلات في قطاع </w:t>
      </w:r>
      <w:r w:rsidR="00C5438D">
        <w:rPr>
          <w:sz w:val="26"/>
          <w:szCs w:val="26"/>
          <w:rtl/>
          <w:lang w:bidi="ar-LB"/>
        </w:rPr>
        <w:t>رغوة متعددة اليوريثان</w:t>
      </w:r>
      <w:r w:rsidRPr="00FC7200">
        <w:rPr>
          <w:sz w:val="26"/>
          <w:szCs w:val="26"/>
          <w:rtl/>
          <w:lang w:bidi="ar-LB"/>
        </w:rPr>
        <w:t xml:space="preserve"> هي</w:t>
      </w:r>
      <w:r w:rsidR="0042794D" w:rsidRPr="00FC7200">
        <w:rPr>
          <w:sz w:val="26"/>
          <w:szCs w:val="26"/>
          <w:rtl/>
          <w:lang w:bidi="ar-LB"/>
        </w:rPr>
        <w:t xml:space="preserve"> ال</w:t>
      </w:r>
      <w:r w:rsidR="008863FD">
        <w:rPr>
          <w:sz w:val="26"/>
          <w:szCs w:val="26"/>
          <w:rtl/>
          <w:lang w:bidi="ar-LB"/>
        </w:rPr>
        <w:t>أوليفينات الهيدروفلورية</w:t>
      </w:r>
      <w:r w:rsidRPr="00FC7200">
        <w:rPr>
          <w:sz w:val="26"/>
          <w:szCs w:val="26"/>
          <w:rtl/>
          <w:lang w:bidi="ar-LB"/>
        </w:rPr>
        <w:t xml:space="preserve"> المخفف بالماء، </w:t>
      </w:r>
      <w:r w:rsidR="0042794D" w:rsidRPr="00FC7200">
        <w:rPr>
          <w:sz w:val="26"/>
          <w:szCs w:val="26"/>
          <w:rtl/>
          <w:lang w:bidi="ar-LB"/>
        </w:rPr>
        <w:t>ل</w:t>
      </w:r>
      <w:r w:rsidRPr="00FC7200">
        <w:rPr>
          <w:sz w:val="26"/>
          <w:szCs w:val="26"/>
          <w:rtl/>
          <w:lang w:bidi="ar-LB"/>
        </w:rPr>
        <w:t>أنه ذو قدرة من</w:t>
      </w:r>
      <w:r w:rsidR="0042794D" w:rsidRPr="00FC7200">
        <w:rPr>
          <w:sz w:val="26"/>
          <w:szCs w:val="26"/>
          <w:rtl/>
          <w:lang w:bidi="ar-LB"/>
        </w:rPr>
        <w:t>خفضة على إحداث الاحترار العالمي</w:t>
      </w:r>
      <w:r w:rsidRPr="00FC7200">
        <w:rPr>
          <w:sz w:val="26"/>
          <w:szCs w:val="26"/>
          <w:rtl/>
          <w:lang w:bidi="ar-LB"/>
        </w:rPr>
        <w:t xml:space="preserve"> </w:t>
      </w:r>
      <w:r w:rsidR="0042794D" w:rsidRPr="00FC7200">
        <w:rPr>
          <w:sz w:val="26"/>
          <w:szCs w:val="26"/>
          <w:rtl/>
          <w:lang w:bidi="ar-LB"/>
        </w:rPr>
        <w:t>ومتوفر في البلد و</w:t>
      </w:r>
      <w:r w:rsidRPr="00FC7200">
        <w:rPr>
          <w:sz w:val="26"/>
          <w:szCs w:val="26"/>
          <w:rtl/>
          <w:lang w:bidi="ar-LB"/>
        </w:rPr>
        <w:t>غير قابل للاشتعال، وبالتالي يمكن</w:t>
      </w:r>
      <w:r w:rsidR="0042794D" w:rsidRPr="00FC7200">
        <w:rPr>
          <w:sz w:val="26"/>
          <w:szCs w:val="26"/>
          <w:rtl/>
          <w:lang w:bidi="ar-LB"/>
        </w:rPr>
        <w:t xml:space="preserve"> أن تستخدمه</w:t>
      </w:r>
      <w:r w:rsidRPr="00FC7200">
        <w:rPr>
          <w:sz w:val="26"/>
          <w:szCs w:val="26"/>
          <w:rtl/>
          <w:lang w:bidi="ar-LB"/>
        </w:rPr>
        <w:t xml:space="preserve"> الشركات الصغيرة، </w:t>
      </w:r>
      <w:r w:rsidR="0042794D" w:rsidRPr="00FC7200">
        <w:rPr>
          <w:sz w:val="26"/>
          <w:szCs w:val="26"/>
          <w:rtl/>
          <w:lang w:bidi="ar-LB"/>
        </w:rPr>
        <w:t>ويحتاج</w:t>
      </w:r>
      <w:r w:rsidRPr="00FC7200">
        <w:rPr>
          <w:sz w:val="26"/>
          <w:szCs w:val="26"/>
          <w:rtl/>
          <w:lang w:bidi="ar-LB"/>
        </w:rPr>
        <w:t xml:space="preserve"> حدًا أدنى</w:t>
      </w:r>
      <w:r w:rsidR="0042794D" w:rsidRPr="00FC7200">
        <w:rPr>
          <w:sz w:val="26"/>
          <w:szCs w:val="26"/>
          <w:rtl/>
          <w:lang w:bidi="ar-LB"/>
        </w:rPr>
        <w:t xml:space="preserve"> من</w:t>
      </w:r>
      <w:r w:rsidRPr="00FC7200">
        <w:rPr>
          <w:sz w:val="26"/>
          <w:szCs w:val="26"/>
          <w:rtl/>
          <w:lang w:bidi="ar-LB"/>
        </w:rPr>
        <w:t xml:space="preserve"> </w:t>
      </w:r>
      <w:r w:rsidR="0042794D" w:rsidRPr="00FC7200">
        <w:rPr>
          <w:sz w:val="26"/>
          <w:szCs w:val="26"/>
          <w:rtl/>
          <w:lang w:bidi="ar-LB"/>
        </w:rPr>
        <w:t>ال</w:t>
      </w:r>
      <w:r w:rsidRPr="00FC7200">
        <w:rPr>
          <w:sz w:val="26"/>
          <w:szCs w:val="26"/>
          <w:rtl/>
          <w:lang w:bidi="ar-LB"/>
        </w:rPr>
        <w:t xml:space="preserve">تكاليف </w:t>
      </w:r>
      <w:r w:rsidR="0042794D" w:rsidRPr="00FC7200">
        <w:rPr>
          <w:sz w:val="26"/>
          <w:szCs w:val="26"/>
          <w:rtl/>
          <w:lang w:bidi="ar-LB"/>
        </w:rPr>
        <w:t>ال</w:t>
      </w:r>
      <w:r w:rsidRPr="00FC7200">
        <w:rPr>
          <w:sz w:val="26"/>
          <w:szCs w:val="26"/>
          <w:rtl/>
          <w:lang w:bidi="ar-LB"/>
        </w:rPr>
        <w:t xml:space="preserve">رأسمالية </w:t>
      </w:r>
      <w:r w:rsidR="0042794D" w:rsidRPr="00FC7200">
        <w:rPr>
          <w:sz w:val="26"/>
          <w:szCs w:val="26"/>
          <w:rtl/>
          <w:lang w:bidi="ar-LB"/>
        </w:rPr>
        <w:t>ال</w:t>
      </w:r>
      <w:r w:rsidRPr="00FC7200">
        <w:rPr>
          <w:sz w:val="26"/>
          <w:szCs w:val="26"/>
          <w:rtl/>
          <w:lang w:bidi="ar-LB"/>
        </w:rPr>
        <w:t>إضافية</w:t>
      </w:r>
      <w:r w:rsidR="0042794D" w:rsidRPr="00FC7200">
        <w:rPr>
          <w:sz w:val="26"/>
          <w:szCs w:val="26"/>
          <w:rtl/>
          <w:lang w:bidi="ar-LB"/>
        </w:rPr>
        <w:t xml:space="preserve"> أو لا يحتاجها على الإطلاق</w:t>
      </w:r>
      <w:r w:rsidRPr="00FC7200">
        <w:rPr>
          <w:sz w:val="26"/>
          <w:szCs w:val="26"/>
          <w:rtl/>
          <w:lang w:bidi="ar-LB"/>
        </w:rPr>
        <w:t xml:space="preserve">. </w:t>
      </w:r>
      <w:r w:rsidR="0042794D" w:rsidRPr="00FC7200">
        <w:rPr>
          <w:sz w:val="26"/>
          <w:szCs w:val="26"/>
          <w:rtl/>
          <w:lang w:bidi="ar-LB"/>
        </w:rPr>
        <w:t>و</w:t>
      </w:r>
      <w:r w:rsidRPr="00FC7200">
        <w:rPr>
          <w:sz w:val="26"/>
          <w:szCs w:val="26"/>
          <w:rtl/>
          <w:lang w:bidi="ar-LB"/>
        </w:rPr>
        <w:t xml:space="preserve">تشمل التحديات الرئيسية التي تواجه </w:t>
      </w:r>
      <w:r w:rsidR="0042794D" w:rsidRPr="00FC7200">
        <w:rPr>
          <w:sz w:val="26"/>
          <w:szCs w:val="26"/>
          <w:rtl/>
          <w:lang w:bidi="ar-LB"/>
        </w:rPr>
        <w:t xml:space="preserve">استعمال هذه التكنولوجيا ارتفاع </w:t>
      </w:r>
      <w:r w:rsidRPr="00FC7200">
        <w:rPr>
          <w:sz w:val="26"/>
          <w:szCs w:val="26"/>
          <w:rtl/>
          <w:lang w:bidi="ar-LB"/>
        </w:rPr>
        <w:t xml:space="preserve">تكلفة عامل </w:t>
      </w:r>
      <w:r w:rsidR="0042794D" w:rsidRPr="00FC7200">
        <w:rPr>
          <w:sz w:val="26"/>
          <w:szCs w:val="26"/>
          <w:rtl/>
          <w:lang w:bidi="ar-LB"/>
        </w:rPr>
        <w:t>الإرغاء وتعقيد تطوير الأنظمة المخفف</w:t>
      </w:r>
      <w:r w:rsidRPr="00FC7200">
        <w:rPr>
          <w:sz w:val="26"/>
          <w:szCs w:val="26"/>
          <w:rtl/>
          <w:lang w:bidi="ar-LB"/>
        </w:rPr>
        <w:t xml:space="preserve">ة </w:t>
      </w:r>
      <w:r w:rsidR="0042794D" w:rsidRPr="00FC7200">
        <w:rPr>
          <w:sz w:val="26"/>
          <w:szCs w:val="26"/>
          <w:rtl/>
          <w:lang w:bidi="ar-LB"/>
        </w:rPr>
        <w:t>بالماء</w:t>
      </w:r>
      <w:r w:rsidR="00AC1904" w:rsidRPr="00FC7200">
        <w:rPr>
          <w:sz w:val="26"/>
          <w:szCs w:val="26"/>
          <w:rtl/>
          <w:lang w:bidi="ar-LB"/>
        </w:rPr>
        <w:t xml:space="preserve"> وانخفاض نقطة غليان </w:t>
      </w:r>
      <w:r w:rsidRPr="00FC7200">
        <w:rPr>
          <w:sz w:val="26"/>
          <w:szCs w:val="26"/>
          <w:rtl/>
          <w:lang w:bidi="ar-LB"/>
        </w:rPr>
        <w:t xml:space="preserve">عامل </w:t>
      </w:r>
      <w:r w:rsidR="00AC1904" w:rsidRPr="00FC7200">
        <w:rPr>
          <w:sz w:val="26"/>
          <w:szCs w:val="26"/>
          <w:rtl/>
          <w:lang w:bidi="ar-LB"/>
        </w:rPr>
        <w:t>الإرغاء</w:t>
      </w:r>
      <w:r w:rsidRPr="00FC7200">
        <w:rPr>
          <w:sz w:val="26"/>
          <w:szCs w:val="26"/>
          <w:rtl/>
          <w:lang w:bidi="ar-LB"/>
        </w:rPr>
        <w:t xml:space="preserve"> وزيادة تعقيد العمليات و</w:t>
      </w:r>
      <w:r w:rsidR="00066740" w:rsidRPr="00FC7200">
        <w:rPr>
          <w:sz w:val="26"/>
          <w:szCs w:val="26"/>
          <w:rtl/>
          <w:lang w:bidi="ar-LB"/>
        </w:rPr>
        <w:t xml:space="preserve">الخدمات اللوجستية بسبب قصر </w:t>
      </w:r>
      <w:r w:rsidRPr="00FC7200">
        <w:rPr>
          <w:sz w:val="26"/>
          <w:szCs w:val="26"/>
          <w:rtl/>
          <w:lang w:bidi="ar-LB"/>
        </w:rPr>
        <w:t xml:space="preserve">عمر </w:t>
      </w:r>
      <w:r w:rsidR="00066740" w:rsidRPr="00FC7200">
        <w:rPr>
          <w:sz w:val="26"/>
          <w:szCs w:val="26"/>
          <w:rtl/>
          <w:lang w:bidi="ar-LB"/>
        </w:rPr>
        <w:t>ال</w:t>
      </w:r>
      <w:r w:rsidR="008863FD">
        <w:rPr>
          <w:sz w:val="26"/>
          <w:szCs w:val="26"/>
          <w:rtl/>
          <w:lang w:bidi="ar-LB"/>
        </w:rPr>
        <w:t>أوليفينات الهيدروفلورية</w:t>
      </w:r>
      <w:r w:rsidR="00066740" w:rsidRPr="00FC7200">
        <w:rPr>
          <w:sz w:val="26"/>
          <w:szCs w:val="26"/>
          <w:rtl/>
          <w:lang w:bidi="ar-LB"/>
        </w:rPr>
        <w:t xml:space="preserve"> الافتراضي</w:t>
      </w:r>
      <w:r w:rsidRPr="00FC7200">
        <w:rPr>
          <w:sz w:val="26"/>
          <w:szCs w:val="26"/>
          <w:rtl/>
          <w:lang w:bidi="ar-LB"/>
        </w:rPr>
        <w:t xml:space="preserve"> (أربعة أشهر) مقارنة </w:t>
      </w:r>
      <w:r w:rsidR="00B64BB4" w:rsidRPr="00FC7200">
        <w:rPr>
          <w:sz w:val="26"/>
          <w:szCs w:val="26"/>
          <w:rtl/>
          <w:lang w:bidi="ar-LB"/>
        </w:rPr>
        <w:t>بالمواد الهيدروفلوروكربونية</w:t>
      </w:r>
      <w:r w:rsidRPr="00FC7200">
        <w:rPr>
          <w:sz w:val="26"/>
          <w:szCs w:val="26"/>
          <w:rtl/>
          <w:lang w:bidi="ar-LB"/>
        </w:rPr>
        <w:t xml:space="preserve"> (سنة واحدة).</w:t>
      </w:r>
    </w:p>
    <w:p w14:paraId="2A15E4D3" w14:textId="4F84F832" w:rsidR="00AE4437" w:rsidRPr="00FC7200" w:rsidRDefault="00115B7E" w:rsidP="0070398A">
      <w:pPr>
        <w:pStyle w:val="Heading1"/>
        <w:shd w:val="clear" w:color="auto" w:fill="FFFFFF" w:themeFill="background1"/>
        <w:bidi/>
        <w:rPr>
          <w:sz w:val="26"/>
          <w:szCs w:val="26"/>
          <w:rtl/>
          <w:lang w:bidi="ar-LB"/>
        </w:rPr>
      </w:pPr>
      <w:r w:rsidRPr="00FC7200">
        <w:rPr>
          <w:sz w:val="26"/>
          <w:szCs w:val="26"/>
          <w:rtl/>
          <w:lang w:bidi="ar-LB"/>
        </w:rPr>
        <w:t>تشمل</w:t>
      </w:r>
      <w:r w:rsidR="00AE4437" w:rsidRPr="00FC7200">
        <w:rPr>
          <w:sz w:val="26"/>
          <w:szCs w:val="26"/>
          <w:rtl/>
          <w:lang w:bidi="ar-LB"/>
        </w:rPr>
        <w:t xml:space="preserve"> </w:t>
      </w:r>
      <w:r w:rsidRPr="00FC7200">
        <w:rPr>
          <w:sz w:val="26"/>
          <w:szCs w:val="26"/>
          <w:rtl/>
          <w:lang w:bidi="ar-LB"/>
        </w:rPr>
        <w:t>التكاليف الرأسمالية الإضافية</w:t>
      </w:r>
      <w:r w:rsidR="00AE4437" w:rsidRPr="00FC7200">
        <w:rPr>
          <w:sz w:val="26"/>
          <w:szCs w:val="26"/>
          <w:rtl/>
          <w:lang w:bidi="ar-LB"/>
        </w:rPr>
        <w:t xml:space="preserve"> </w:t>
      </w:r>
      <w:r w:rsidRPr="00FC7200">
        <w:rPr>
          <w:sz w:val="26"/>
          <w:szCs w:val="26"/>
          <w:rtl/>
          <w:lang w:bidi="ar-LB"/>
        </w:rPr>
        <w:t>اللازمة</w:t>
      </w:r>
      <w:r w:rsidR="00AE4437" w:rsidRPr="00FC7200">
        <w:rPr>
          <w:sz w:val="26"/>
          <w:szCs w:val="26"/>
          <w:rtl/>
          <w:lang w:bidi="ar-LB"/>
        </w:rPr>
        <w:t xml:space="preserve"> المساعدة في تطوير </w:t>
      </w:r>
      <w:r w:rsidRPr="00FC7200">
        <w:rPr>
          <w:sz w:val="26"/>
          <w:szCs w:val="26"/>
          <w:rtl/>
          <w:lang w:bidi="ar-LB"/>
        </w:rPr>
        <w:t>صيغ</w:t>
      </w:r>
      <w:r w:rsidR="00AE4437" w:rsidRPr="00FC7200">
        <w:rPr>
          <w:sz w:val="26"/>
          <w:szCs w:val="26"/>
          <w:rtl/>
          <w:lang w:bidi="ar-LB"/>
        </w:rPr>
        <w:t xml:space="preserve"> الرغوة التي سيتم تقديمها إلى </w:t>
      </w:r>
      <w:r w:rsidRPr="00FC7200">
        <w:rPr>
          <w:sz w:val="26"/>
          <w:szCs w:val="26"/>
          <w:rtl/>
          <w:lang w:bidi="ar-LB"/>
        </w:rPr>
        <w:t>شركتي نظم محليتين مؤهلتين</w:t>
      </w:r>
      <w:r w:rsidR="00AE4437" w:rsidRPr="00FC7200">
        <w:rPr>
          <w:sz w:val="26"/>
          <w:szCs w:val="26"/>
          <w:rtl/>
          <w:lang w:bidi="ar-LB"/>
        </w:rPr>
        <w:t xml:space="preserve"> (20</w:t>
      </w:r>
      <w:r w:rsidRPr="00FC7200">
        <w:rPr>
          <w:sz w:val="26"/>
          <w:szCs w:val="26"/>
          <w:rtl/>
          <w:lang w:bidi="ar-LB"/>
        </w:rPr>
        <w:t>,</w:t>
      </w:r>
      <w:r w:rsidR="00AE4437" w:rsidRPr="00FC7200">
        <w:rPr>
          <w:sz w:val="26"/>
          <w:szCs w:val="26"/>
          <w:rtl/>
          <w:lang w:bidi="ar-LB"/>
        </w:rPr>
        <w:t>000 دولار</w:t>
      </w:r>
      <w:r w:rsidRPr="00FC7200">
        <w:rPr>
          <w:sz w:val="26"/>
          <w:szCs w:val="26"/>
          <w:rtl/>
          <w:lang w:bidi="ar-LB"/>
        </w:rPr>
        <w:t>ا</w:t>
      </w:r>
      <w:r w:rsidR="00AE4437" w:rsidRPr="00FC7200">
        <w:rPr>
          <w:sz w:val="26"/>
          <w:szCs w:val="26"/>
          <w:rtl/>
          <w:lang w:bidi="ar-LB"/>
        </w:rPr>
        <w:t xml:space="preserve"> أمريكي</w:t>
      </w:r>
      <w:r w:rsidRPr="00FC7200">
        <w:rPr>
          <w:sz w:val="26"/>
          <w:szCs w:val="26"/>
          <w:rtl/>
          <w:lang w:bidi="ar-LB"/>
        </w:rPr>
        <w:t>ا</w:t>
      </w:r>
      <w:r w:rsidR="00AE4437" w:rsidRPr="00FC7200">
        <w:rPr>
          <w:sz w:val="26"/>
          <w:szCs w:val="26"/>
          <w:rtl/>
          <w:lang w:bidi="ar-LB"/>
        </w:rPr>
        <w:t xml:space="preserve"> لكل منهما)، مع تخصيص 1</w:t>
      </w:r>
      <w:r w:rsidRPr="00FC7200">
        <w:rPr>
          <w:sz w:val="26"/>
          <w:szCs w:val="26"/>
          <w:rtl/>
          <w:lang w:bidi="ar-LB"/>
        </w:rPr>
        <w:t>,</w:t>
      </w:r>
      <w:r w:rsidR="00AE4437" w:rsidRPr="00FC7200">
        <w:rPr>
          <w:sz w:val="26"/>
          <w:szCs w:val="26"/>
          <w:rtl/>
          <w:lang w:bidi="ar-LB"/>
        </w:rPr>
        <w:t>000 دولار</w:t>
      </w:r>
      <w:r w:rsidRPr="00FC7200">
        <w:rPr>
          <w:sz w:val="26"/>
          <w:szCs w:val="26"/>
          <w:rtl/>
          <w:lang w:bidi="ar-LB"/>
        </w:rPr>
        <w:t>ا</w:t>
      </w:r>
      <w:r w:rsidR="00AE4437" w:rsidRPr="00FC7200">
        <w:rPr>
          <w:sz w:val="26"/>
          <w:szCs w:val="26"/>
          <w:rtl/>
          <w:lang w:bidi="ar-LB"/>
        </w:rPr>
        <w:t xml:space="preserve"> أمريكي</w:t>
      </w:r>
      <w:r w:rsidRPr="00FC7200">
        <w:rPr>
          <w:sz w:val="26"/>
          <w:szCs w:val="26"/>
          <w:rtl/>
          <w:lang w:bidi="ar-LB"/>
        </w:rPr>
        <w:t>ا</w:t>
      </w:r>
      <w:r w:rsidR="00AE4437" w:rsidRPr="00FC7200">
        <w:rPr>
          <w:sz w:val="26"/>
          <w:szCs w:val="26"/>
          <w:rtl/>
          <w:lang w:bidi="ar-LB"/>
        </w:rPr>
        <w:t xml:space="preserve"> إضافي</w:t>
      </w:r>
      <w:r w:rsidRPr="00FC7200">
        <w:rPr>
          <w:sz w:val="26"/>
          <w:szCs w:val="26"/>
          <w:rtl/>
          <w:lang w:bidi="ar-LB"/>
        </w:rPr>
        <w:t>ا</w:t>
      </w:r>
      <w:r w:rsidR="00AE4437" w:rsidRPr="00FC7200">
        <w:rPr>
          <w:sz w:val="26"/>
          <w:szCs w:val="26"/>
          <w:rtl/>
          <w:lang w:bidi="ar-LB"/>
        </w:rPr>
        <w:t xml:space="preserve"> لكل مستخدم</w:t>
      </w:r>
      <w:r w:rsidRPr="00FC7200">
        <w:rPr>
          <w:sz w:val="26"/>
          <w:szCs w:val="26"/>
          <w:rtl/>
          <w:lang w:bidi="ar-LB"/>
        </w:rPr>
        <w:t xml:space="preserve"> نهائي</w:t>
      </w:r>
      <w:r w:rsidR="00AE4437" w:rsidRPr="00FC7200">
        <w:rPr>
          <w:sz w:val="26"/>
          <w:szCs w:val="26"/>
          <w:rtl/>
          <w:lang w:bidi="ar-LB"/>
        </w:rPr>
        <w:t xml:space="preserve"> لإدارة المشروع. </w:t>
      </w:r>
      <w:r w:rsidRPr="00FC7200">
        <w:rPr>
          <w:sz w:val="26"/>
          <w:szCs w:val="26"/>
          <w:rtl/>
          <w:lang w:bidi="ar-LB"/>
        </w:rPr>
        <w:t>و</w:t>
      </w:r>
      <w:r w:rsidR="00AE4437" w:rsidRPr="00FC7200">
        <w:rPr>
          <w:sz w:val="26"/>
          <w:szCs w:val="26"/>
          <w:rtl/>
          <w:lang w:bidi="ar-LB"/>
        </w:rPr>
        <w:t xml:space="preserve">على مستوى المستخدم النهائي، يلزم وجود </w:t>
      </w:r>
      <w:r w:rsidRPr="00FC7200">
        <w:rPr>
          <w:sz w:val="26"/>
          <w:szCs w:val="26"/>
          <w:rtl/>
          <w:lang w:bidi="ar-LB"/>
        </w:rPr>
        <w:t xml:space="preserve">التكاليف الرأسمالية الإضافية </w:t>
      </w:r>
      <w:r w:rsidR="00AE4437" w:rsidRPr="00FC7200">
        <w:rPr>
          <w:sz w:val="26"/>
          <w:szCs w:val="26"/>
          <w:rtl/>
          <w:lang w:bidi="ar-LB"/>
        </w:rPr>
        <w:t>للاختبار والتجارب (3</w:t>
      </w:r>
      <w:r w:rsidRPr="00FC7200">
        <w:rPr>
          <w:sz w:val="26"/>
          <w:szCs w:val="26"/>
          <w:rtl/>
          <w:lang w:bidi="ar-LB"/>
        </w:rPr>
        <w:t>,</w:t>
      </w:r>
      <w:r w:rsidR="00AE4437" w:rsidRPr="00FC7200">
        <w:rPr>
          <w:sz w:val="26"/>
          <w:szCs w:val="26"/>
          <w:rtl/>
          <w:lang w:bidi="ar-LB"/>
        </w:rPr>
        <w:t>000 دولار</w:t>
      </w:r>
      <w:r w:rsidRPr="00FC7200">
        <w:rPr>
          <w:sz w:val="26"/>
          <w:szCs w:val="26"/>
          <w:rtl/>
          <w:lang w:bidi="ar-LB"/>
        </w:rPr>
        <w:t>ا</w:t>
      </w:r>
      <w:r w:rsidR="00AE4437" w:rsidRPr="00FC7200">
        <w:rPr>
          <w:sz w:val="26"/>
          <w:szCs w:val="26"/>
          <w:rtl/>
          <w:lang w:bidi="ar-LB"/>
        </w:rPr>
        <w:t xml:space="preserve"> أمريكي</w:t>
      </w:r>
      <w:r w:rsidRPr="00FC7200">
        <w:rPr>
          <w:sz w:val="26"/>
          <w:szCs w:val="26"/>
          <w:rtl/>
          <w:lang w:bidi="ar-LB"/>
        </w:rPr>
        <w:t>ا</w:t>
      </w:r>
      <w:r w:rsidR="00AE4437" w:rsidRPr="00FC7200">
        <w:rPr>
          <w:sz w:val="26"/>
          <w:szCs w:val="26"/>
          <w:rtl/>
          <w:lang w:bidi="ar-LB"/>
        </w:rPr>
        <w:t xml:space="preserve"> لكل </w:t>
      </w:r>
      <w:r w:rsidRPr="00FC7200">
        <w:rPr>
          <w:sz w:val="26"/>
          <w:szCs w:val="26"/>
          <w:rtl/>
          <w:lang w:bidi="ar-LB"/>
        </w:rPr>
        <w:t>شركة</w:t>
      </w:r>
      <w:r w:rsidR="00AE4437" w:rsidRPr="00FC7200">
        <w:rPr>
          <w:sz w:val="26"/>
          <w:szCs w:val="26"/>
          <w:rtl/>
          <w:lang w:bidi="ar-LB"/>
        </w:rPr>
        <w:t>)، مع تكاليف إضافية تشمل المساعدة الفنية الدولية (60</w:t>
      </w:r>
      <w:r w:rsidRPr="00FC7200">
        <w:rPr>
          <w:sz w:val="26"/>
          <w:szCs w:val="26"/>
          <w:rtl/>
          <w:lang w:bidi="ar-LB"/>
        </w:rPr>
        <w:t>,</w:t>
      </w:r>
      <w:r w:rsidR="00AE4437" w:rsidRPr="00FC7200">
        <w:rPr>
          <w:sz w:val="26"/>
          <w:szCs w:val="26"/>
          <w:rtl/>
          <w:lang w:bidi="ar-LB"/>
        </w:rPr>
        <w:t>000 دولار</w:t>
      </w:r>
      <w:r w:rsidRPr="00FC7200">
        <w:rPr>
          <w:sz w:val="26"/>
          <w:szCs w:val="26"/>
          <w:rtl/>
          <w:lang w:bidi="ar-LB"/>
        </w:rPr>
        <w:t>ا</w:t>
      </w:r>
      <w:r w:rsidR="00AE4437" w:rsidRPr="00FC7200">
        <w:rPr>
          <w:sz w:val="26"/>
          <w:szCs w:val="26"/>
          <w:rtl/>
          <w:lang w:bidi="ar-LB"/>
        </w:rPr>
        <w:t xml:space="preserve"> أمريكي</w:t>
      </w:r>
      <w:r w:rsidRPr="00FC7200">
        <w:rPr>
          <w:sz w:val="26"/>
          <w:szCs w:val="26"/>
          <w:rtl/>
          <w:lang w:bidi="ar-LB"/>
        </w:rPr>
        <w:t>ا</w:t>
      </w:r>
      <w:r w:rsidR="00AE4437" w:rsidRPr="00FC7200">
        <w:rPr>
          <w:sz w:val="26"/>
          <w:szCs w:val="26"/>
          <w:rtl/>
          <w:lang w:bidi="ar-LB"/>
        </w:rPr>
        <w:t>)، والمساعدة الفنية المحلية (72</w:t>
      </w:r>
      <w:r w:rsidRPr="00FC7200">
        <w:rPr>
          <w:sz w:val="26"/>
          <w:szCs w:val="26"/>
          <w:rtl/>
          <w:lang w:bidi="ar-LB"/>
        </w:rPr>
        <w:t>,</w:t>
      </w:r>
      <w:r w:rsidR="00AE4437" w:rsidRPr="00FC7200">
        <w:rPr>
          <w:sz w:val="26"/>
          <w:szCs w:val="26"/>
          <w:rtl/>
          <w:lang w:bidi="ar-LB"/>
        </w:rPr>
        <w:t>000 دولار</w:t>
      </w:r>
      <w:r w:rsidRPr="00FC7200">
        <w:rPr>
          <w:sz w:val="26"/>
          <w:szCs w:val="26"/>
          <w:rtl/>
          <w:lang w:bidi="ar-LB"/>
        </w:rPr>
        <w:t>ا</w:t>
      </w:r>
      <w:r w:rsidR="00AE4437" w:rsidRPr="00FC7200">
        <w:rPr>
          <w:sz w:val="26"/>
          <w:szCs w:val="26"/>
          <w:rtl/>
          <w:lang w:bidi="ar-LB"/>
        </w:rPr>
        <w:t xml:space="preserve"> أمريكي</w:t>
      </w:r>
      <w:r w:rsidRPr="00FC7200">
        <w:rPr>
          <w:sz w:val="26"/>
          <w:szCs w:val="26"/>
          <w:rtl/>
          <w:lang w:bidi="ar-LB"/>
        </w:rPr>
        <w:t>ا</w:t>
      </w:r>
      <w:r w:rsidR="00AE4437" w:rsidRPr="00FC7200">
        <w:rPr>
          <w:sz w:val="26"/>
          <w:szCs w:val="26"/>
          <w:rtl/>
          <w:lang w:bidi="ar-LB"/>
        </w:rPr>
        <w:t xml:space="preserve">)، وتحديثات </w:t>
      </w:r>
      <w:r w:rsidRPr="00FC7200">
        <w:rPr>
          <w:sz w:val="26"/>
          <w:szCs w:val="26"/>
          <w:rtl/>
          <w:lang w:bidi="ar-LB"/>
        </w:rPr>
        <w:t>النظام الذي ي</w:t>
      </w:r>
      <w:r w:rsidR="00AE4437" w:rsidRPr="00FC7200">
        <w:rPr>
          <w:sz w:val="26"/>
          <w:szCs w:val="26"/>
          <w:rtl/>
          <w:lang w:bidi="ar-LB"/>
        </w:rPr>
        <w:t xml:space="preserve">حظر استخدام </w:t>
      </w:r>
      <w:r w:rsidRPr="00FC7200">
        <w:rPr>
          <w:sz w:val="26"/>
          <w:szCs w:val="26"/>
          <w:rtl/>
          <w:lang w:bidi="ar-LB"/>
        </w:rPr>
        <w:t>المواد الهيدروفلوروكربونية</w:t>
      </w:r>
      <w:r w:rsidR="00AE4437" w:rsidRPr="00FC7200">
        <w:rPr>
          <w:sz w:val="26"/>
          <w:szCs w:val="26"/>
          <w:rtl/>
          <w:lang w:bidi="ar-LB"/>
        </w:rPr>
        <w:t xml:space="preserve">. في </w:t>
      </w:r>
      <w:r w:rsidRPr="00FC7200">
        <w:rPr>
          <w:sz w:val="26"/>
          <w:szCs w:val="26"/>
          <w:rtl/>
          <w:lang w:bidi="ar-LB"/>
        </w:rPr>
        <w:t>الرغاوى</w:t>
      </w:r>
      <w:r w:rsidR="00AE4437" w:rsidRPr="00FC7200">
        <w:rPr>
          <w:sz w:val="26"/>
          <w:szCs w:val="26"/>
          <w:rtl/>
          <w:lang w:bidi="ar-LB"/>
        </w:rPr>
        <w:t xml:space="preserve"> (20</w:t>
      </w:r>
      <w:r w:rsidRPr="00FC7200">
        <w:rPr>
          <w:sz w:val="26"/>
          <w:szCs w:val="26"/>
          <w:rtl/>
          <w:lang w:bidi="ar-LB"/>
        </w:rPr>
        <w:t>,</w:t>
      </w:r>
      <w:r w:rsidR="00AE4437" w:rsidRPr="00FC7200">
        <w:rPr>
          <w:sz w:val="26"/>
          <w:szCs w:val="26"/>
          <w:rtl/>
          <w:lang w:bidi="ar-LB"/>
        </w:rPr>
        <w:t>000 دولار</w:t>
      </w:r>
      <w:r w:rsidRPr="00FC7200">
        <w:rPr>
          <w:sz w:val="26"/>
          <w:szCs w:val="26"/>
          <w:rtl/>
          <w:lang w:bidi="ar-LB"/>
        </w:rPr>
        <w:t>ا</w:t>
      </w:r>
      <w:r w:rsidR="00AE4437" w:rsidRPr="00FC7200">
        <w:rPr>
          <w:sz w:val="26"/>
          <w:szCs w:val="26"/>
          <w:rtl/>
          <w:lang w:bidi="ar-LB"/>
        </w:rPr>
        <w:t xml:space="preserve"> أمريكي</w:t>
      </w:r>
      <w:r w:rsidRPr="00FC7200">
        <w:rPr>
          <w:sz w:val="26"/>
          <w:szCs w:val="26"/>
          <w:rtl/>
          <w:lang w:bidi="ar-LB"/>
        </w:rPr>
        <w:t>ا</w:t>
      </w:r>
      <w:r w:rsidR="00AE4437" w:rsidRPr="00FC7200">
        <w:rPr>
          <w:sz w:val="26"/>
          <w:szCs w:val="26"/>
          <w:rtl/>
          <w:lang w:bidi="ar-LB"/>
        </w:rPr>
        <w:t xml:space="preserve">). ويبلغ إجمالي </w:t>
      </w:r>
      <w:r w:rsidRPr="00FC7200">
        <w:rPr>
          <w:sz w:val="26"/>
          <w:szCs w:val="26"/>
          <w:rtl/>
          <w:lang w:bidi="ar-LB"/>
        </w:rPr>
        <w:t xml:space="preserve">التكاليف الرأسمالية الإضافية </w:t>
      </w:r>
      <w:r w:rsidR="00AE4437" w:rsidRPr="00FC7200">
        <w:rPr>
          <w:sz w:val="26"/>
          <w:szCs w:val="26"/>
          <w:rtl/>
          <w:lang w:bidi="ar-LB"/>
        </w:rPr>
        <w:t>للمشروع 792,000 دولار</w:t>
      </w:r>
      <w:r w:rsidRPr="00FC7200">
        <w:rPr>
          <w:sz w:val="26"/>
          <w:szCs w:val="26"/>
          <w:rtl/>
          <w:lang w:bidi="ar-LB"/>
        </w:rPr>
        <w:t>ا</w:t>
      </w:r>
      <w:r w:rsidR="00AE4437" w:rsidRPr="00FC7200">
        <w:rPr>
          <w:sz w:val="26"/>
          <w:szCs w:val="26"/>
          <w:rtl/>
          <w:lang w:bidi="ar-LB"/>
        </w:rPr>
        <w:t xml:space="preserve"> أمريكي</w:t>
      </w:r>
      <w:r w:rsidRPr="00FC7200">
        <w:rPr>
          <w:sz w:val="26"/>
          <w:szCs w:val="26"/>
          <w:rtl/>
          <w:lang w:bidi="ar-LB"/>
        </w:rPr>
        <w:t>ا</w:t>
      </w:r>
      <w:r w:rsidR="00AE4437" w:rsidRPr="00FC7200">
        <w:rPr>
          <w:sz w:val="26"/>
          <w:szCs w:val="26"/>
          <w:rtl/>
          <w:lang w:bidi="ar-LB"/>
        </w:rPr>
        <w:t xml:space="preserve">، </w:t>
      </w:r>
      <w:r w:rsidRPr="00FC7200">
        <w:rPr>
          <w:sz w:val="26"/>
          <w:szCs w:val="26"/>
          <w:rtl/>
          <w:lang w:bidi="ar-LB"/>
        </w:rPr>
        <w:t>يشمل المبلغ</w:t>
      </w:r>
      <w:r w:rsidR="00AE4437" w:rsidRPr="00FC7200">
        <w:rPr>
          <w:sz w:val="26"/>
          <w:szCs w:val="26"/>
          <w:rtl/>
          <w:lang w:bidi="ar-LB"/>
        </w:rPr>
        <w:t xml:space="preserve"> 660,000 دولار</w:t>
      </w:r>
      <w:r w:rsidRPr="00FC7200">
        <w:rPr>
          <w:sz w:val="26"/>
          <w:szCs w:val="26"/>
          <w:rtl/>
          <w:lang w:bidi="ar-LB"/>
        </w:rPr>
        <w:t>ا</w:t>
      </w:r>
      <w:r w:rsidR="00AE4437" w:rsidRPr="00FC7200">
        <w:rPr>
          <w:sz w:val="26"/>
          <w:szCs w:val="26"/>
          <w:rtl/>
          <w:lang w:bidi="ar-LB"/>
        </w:rPr>
        <w:t xml:space="preserve"> أمريكي</w:t>
      </w:r>
      <w:r w:rsidRPr="00FC7200">
        <w:rPr>
          <w:sz w:val="26"/>
          <w:szCs w:val="26"/>
          <w:rtl/>
          <w:lang w:bidi="ar-LB"/>
        </w:rPr>
        <w:t>ا</w:t>
      </w:r>
      <w:r w:rsidR="00AE4437" w:rsidRPr="00FC7200">
        <w:rPr>
          <w:sz w:val="26"/>
          <w:szCs w:val="26"/>
          <w:rtl/>
          <w:lang w:bidi="ar-LB"/>
        </w:rPr>
        <w:t xml:space="preserve"> </w:t>
      </w:r>
      <w:r w:rsidRPr="00FC7200">
        <w:rPr>
          <w:sz w:val="26"/>
          <w:szCs w:val="26"/>
          <w:rtl/>
          <w:lang w:bidi="ar-LB"/>
        </w:rPr>
        <w:t>المطلوب</w:t>
      </w:r>
      <w:r w:rsidR="00AE4437" w:rsidRPr="00FC7200">
        <w:rPr>
          <w:sz w:val="26"/>
          <w:szCs w:val="26"/>
          <w:rtl/>
          <w:lang w:bidi="ar-LB"/>
        </w:rPr>
        <w:t xml:space="preserve"> من الصندوق المتعدد الأطراف. </w:t>
      </w:r>
      <w:r w:rsidRPr="00FC7200">
        <w:rPr>
          <w:sz w:val="26"/>
          <w:szCs w:val="26"/>
          <w:rtl/>
          <w:lang w:bidi="ar-LB"/>
        </w:rPr>
        <w:t>و</w:t>
      </w:r>
      <w:r w:rsidR="00AE4437" w:rsidRPr="00FC7200">
        <w:rPr>
          <w:sz w:val="26"/>
          <w:szCs w:val="26"/>
          <w:rtl/>
          <w:lang w:bidi="ar-LB"/>
        </w:rPr>
        <w:t xml:space="preserve">تبلغ تكاليف التشغيل الإضافية </w:t>
      </w:r>
      <w:r w:rsidRPr="00FC7200">
        <w:rPr>
          <w:sz w:val="26"/>
          <w:szCs w:val="26"/>
          <w:rtl/>
          <w:lang w:bidi="ar-LB"/>
        </w:rPr>
        <w:t>التقديرية</w:t>
      </w:r>
      <w:r w:rsidR="00AE4437" w:rsidRPr="00FC7200">
        <w:rPr>
          <w:sz w:val="26"/>
          <w:szCs w:val="26"/>
          <w:rtl/>
          <w:lang w:bidi="ar-LB"/>
        </w:rPr>
        <w:t xml:space="preserve"> 2,200,000 دولار</w:t>
      </w:r>
      <w:r w:rsidRPr="00FC7200">
        <w:rPr>
          <w:sz w:val="26"/>
          <w:szCs w:val="26"/>
          <w:rtl/>
          <w:lang w:bidi="ar-LB"/>
        </w:rPr>
        <w:t>ا</w:t>
      </w:r>
      <w:r w:rsidR="00AE4437" w:rsidRPr="00FC7200">
        <w:rPr>
          <w:sz w:val="26"/>
          <w:szCs w:val="26"/>
          <w:rtl/>
          <w:lang w:bidi="ar-LB"/>
        </w:rPr>
        <w:t xml:space="preserve"> أمريكي</w:t>
      </w:r>
      <w:r w:rsidRPr="00FC7200">
        <w:rPr>
          <w:sz w:val="26"/>
          <w:szCs w:val="26"/>
          <w:rtl/>
          <w:lang w:bidi="ar-LB"/>
        </w:rPr>
        <w:t>ا</w:t>
      </w:r>
      <w:r w:rsidR="0070398A" w:rsidRPr="00FC7200">
        <w:rPr>
          <w:sz w:val="26"/>
          <w:szCs w:val="26"/>
          <w:rtl/>
          <w:lang w:bidi="ar-LB"/>
        </w:rPr>
        <w:t xml:space="preserve">، بناءً على فرق السعر بين </w:t>
      </w:r>
      <w:r w:rsidR="00AE4437" w:rsidRPr="00FC7200">
        <w:rPr>
          <w:sz w:val="26"/>
          <w:szCs w:val="26"/>
          <w:rtl/>
          <w:lang w:bidi="ar-LB"/>
        </w:rPr>
        <w:t xml:space="preserve">أنظمة </w:t>
      </w:r>
      <w:r w:rsidR="0070398A" w:rsidRPr="00FC7200">
        <w:rPr>
          <w:sz w:val="26"/>
          <w:szCs w:val="26"/>
          <w:rtl/>
          <w:lang w:bidi="ar-LB"/>
        </w:rPr>
        <w:t>الهيدروفلوروكربون المخفف</w:t>
      </w:r>
      <w:r w:rsidR="00AE4437" w:rsidRPr="00FC7200">
        <w:rPr>
          <w:sz w:val="26"/>
          <w:szCs w:val="26"/>
          <w:rtl/>
          <w:lang w:bidi="ar-LB"/>
        </w:rPr>
        <w:t xml:space="preserve"> </w:t>
      </w:r>
      <w:r w:rsidR="0070398A" w:rsidRPr="00FC7200">
        <w:rPr>
          <w:sz w:val="26"/>
          <w:szCs w:val="26"/>
          <w:rtl/>
          <w:lang w:bidi="ar-LB"/>
        </w:rPr>
        <w:t>و</w:t>
      </w:r>
      <w:r w:rsidR="00AE4437" w:rsidRPr="00FC7200">
        <w:rPr>
          <w:sz w:val="26"/>
          <w:szCs w:val="26"/>
          <w:rtl/>
          <w:lang w:bidi="ar-LB"/>
        </w:rPr>
        <w:t xml:space="preserve">أنظمة </w:t>
      </w:r>
      <w:r w:rsidR="0070398A" w:rsidRPr="00FC7200">
        <w:rPr>
          <w:sz w:val="26"/>
          <w:szCs w:val="26"/>
          <w:rtl/>
          <w:lang w:bidi="ar-LB"/>
        </w:rPr>
        <w:t>ال</w:t>
      </w:r>
      <w:r w:rsidR="008863FD">
        <w:rPr>
          <w:sz w:val="26"/>
          <w:szCs w:val="26"/>
          <w:rtl/>
          <w:lang w:bidi="ar-LB"/>
        </w:rPr>
        <w:t>أوليفينات الهيدروفلورية</w:t>
      </w:r>
      <w:r w:rsidR="0070398A" w:rsidRPr="00FC7200">
        <w:rPr>
          <w:sz w:val="26"/>
          <w:szCs w:val="26"/>
          <w:rtl/>
          <w:lang w:bidi="ar-LB"/>
        </w:rPr>
        <w:t xml:space="preserve"> المخفف</w:t>
      </w:r>
      <w:r w:rsidR="00AE4437" w:rsidRPr="00FC7200">
        <w:rPr>
          <w:sz w:val="26"/>
          <w:szCs w:val="26"/>
          <w:rtl/>
          <w:lang w:bidi="ar-LB"/>
        </w:rPr>
        <w:t>.</w:t>
      </w:r>
    </w:p>
    <w:p w14:paraId="24F84467" w14:textId="77777777" w:rsidR="00AE4437" w:rsidRPr="00FC7200" w:rsidRDefault="00AE4437" w:rsidP="00B12315">
      <w:pPr>
        <w:pStyle w:val="Heading1"/>
        <w:shd w:val="clear" w:color="auto" w:fill="FFFFFF" w:themeFill="background1"/>
        <w:bidi/>
        <w:rPr>
          <w:sz w:val="26"/>
          <w:szCs w:val="26"/>
          <w:rtl/>
          <w:lang w:bidi="ar-LB"/>
        </w:rPr>
      </w:pPr>
      <w:r w:rsidRPr="00FC7200">
        <w:rPr>
          <w:sz w:val="26"/>
          <w:szCs w:val="26"/>
          <w:rtl/>
          <w:lang w:bidi="ar-LB"/>
        </w:rPr>
        <w:t xml:space="preserve">قدرت التكلفة الإجمالية للمشروع </w:t>
      </w:r>
      <w:r w:rsidR="00443F9B" w:rsidRPr="00FC7200">
        <w:rPr>
          <w:sz w:val="26"/>
          <w:szCs w:val="26"/>
          <w:rtl/>
          <w:lang w:bidi="ar-LB"/>
        </w:rPr>
        <w:t>بقيمة</w:t>
      </w:r>
      <w:r w:rsidRPr="00FC7200">
        <w:rPr>
          <w:sz w:val="26"/>
          <w:szCs w:val="26"/>
          <w:rtl/>
          <w:lang w:bidi="ar-LB"/>
        </w:rPr>
        <w:t xml:space="preserve"> 2,992,000 دولار</w:t>
      </w:r>
      <w:r w:rsidR="00443F9B" w:rsidRPr="00FC7200">
        <w:rPr>
          <w:sz w:val="26"/>
          <w:szCs w:val="26"/>
          <w:rtl/>
          <w:lang w:bidi="ar-LB"/>
        </w:rPr>
        <w:t>ا</w:t>
      </w:r>
      <w:r w:rsidRPr="00FC7200">
        <w:rPr>
          <w:sz w:val="26"/>
          <w:szCs w:val="26"/>
          <w:rtl/>
          <w:lang w:bidi="ar-LB"/>
        </w:rPr>
        <w:t xml:space="preserve"> أمريكي</w:t>
      </w:r>
      <w:r w:rsidR="00443F9B" w:rsidRPr="00FC7200">
        <w:rPr>
          <w:sz w:val="26"/>
          <w:szCs w:val="26"/>
          <w:rtl/>
          <w:lang w:bidi="ar-LB"/>
        </w:rPr>
        <w:t>ا</w:t>
      </w:r>
      <w:r w:rsidRPr="00FC7200">
        <w:rPr>
          <w:sz w:val="26"/>
          <w:szCs w:val="26"/>
          <w:rtl/>
          <w:lang w:bidi="ar-LB"/>
        </w:rPr>
        <w:t xml:space="preserve">، </w:t>
      </w:r>
      <w:r w:rsidR="00B12315" w:rsidRPr="00FC7200">
        <w:rPr>
          <w:sz w:val="26"/>
          <w:szCs w:val="26"/>
          <w:rtl/>
          <w:lang w:bidi="ar-LB"/>
        </w:rPr>
        <w:t>شاملة</w:t>
      </w:r>
      <w:r w:rsidR="00443F9B" w:rsidRPr="00FC7200">
        <w:rPr>
          <w:sz w:val="26"/>
          <w:szCs w:val="26"/>
          <w:rtl/>
          <w:lang w:bidi="ar-LB"/>
        </w:rPr>
        <w:t xml:space="preserve"> المبلغ</w:t>
      </w:r>
      <w:r w:rsidRPr="00FC7200">
        <w:rPr>
          <w:sz w:val="26"/>
          <w:szCs w:val="26"/>
          <w:rtl/>
          <w:lang w:bidi="ar-LB"/>
        </w:rPr>
        <w:t xml:space="preserve"> 2,860,000 دولار</w:t>
      </w:r>
      <w:r w:rsidR="00443F9B" w:rsidRPr="00FC7200">
        <w:rPr>
          <w:sz w:val="26"/>
          <w:szCs w:val="26"/>
          <w:rtl/>
          <w:lang w:bidi="ar-LB"/>
        </w:rPr>
        <w:t>ا</w:t>
      </w:r>
      <w:r w:rsidRPr="00FC7200">
        <w:rPr>
          <w:sz w:val="26"/>
          <w:szCs w:val="26"/>
          <w:rtl/>
          <w:lang w:bidi="ar-LB"/>
        </w:rPr>
        <w:t xml:space="preserve"> أمريكي</w:t>
      </w:r>
      <w:r w:rsidR="00443F9B" w:rsidRPr="00FC7200">
        <w:rPr>
          <w:sz w:val="26"/>
          <w:szCs w:val="26"/>
          <w:rtl/>
          <w:lang w:bidi="ar-LB"/>
        </w:rPr>
        <w:t>ا</w:t>
      </w:r>
      <w:r w:rsidRPr="00FC7200">
        <w:rPr>
          <w:sz w:val="26"/>
          <w:szCs w:val="26"/>
          <w:rtl/>
          <w:lang w:bidi="ar-LB"/>
        </w:rPr>
        <w:t xml:space="preserve"> </w:t>
      </w:r>
      <w:r w:rsidR="00443F9B" w:rsidRPr="00FC7200">
        <w:rPr>
          <w:sz w:val="26"/>
          <w:szCs w:val="26"/>
          <w:rtl/>
          <w:lang w:bidi="ar-LB"/>
        </w:rPr>
        <w:t>المطلوب</w:t>
      </w:r>
      <w:r w:rsidRPr="00FC7200">
        <w:rPr>
          <w:sz w:val="26"/>
          <w:szCs w:val="26"/>
          <w:rtl/>
          <w:lang w:bidi="ar-LB"/>
        </w:rPr>
        <w:t xml:space="preserve"> من الصندوق المتعدد الأطراف.</w:t>
      </w:r>
    </w:p>
    <w:p w14:paraId="6364DD69" w14:textId="77777777" w:rsidR="00AE4437" w:rsidRPr="00FC7200" w:rsidRDefault="00AE4437" w:rsidP="00B83CB4">
      <w:pPr>
        <w:pStyle w:val="Heading1"/>
        <w:numPr>
          <w:ilvl w:val="0"/>
          <w:numId w:val="0"/>
        </w:numPr>
        <w:shd w:val="clear" w:color="auto" w:fill="FFFFFF" w:themeFill="background1"/>
        <w:bidi/>
        <w:rPr>
          <w:i/>
          <w:iCs/>
          <w:sz w:val="26"/>
          <w:szCs w:val="26"/>
          <w:u w:val="single"/>
          <w:rtl/>
          <w:lang w:bidi="ar-LB"/>
        </w:rPr>
      </w:pPr>
      <w:r w:rsidRPr="00FC7200">
        <w:rPr>
          <w:i/>
          <w:iCs/>
          <w:sz w:val="26"/>
          <w:szCs w:val="26"/>
          <w:u w:val="single"/>
          <w:rtl/>
          <w:lang w:bidi="ar-LB"/>
        </w:rPr>
        <w:t xml:space="preserve">السياسات </w:t>
      </w:r>
      <w:r w:rsidR="00B83CB4" w:rsidRPr="00FC7200">
        <w:rPr>
          <w:i/>
          <w:iCs/>
          <w:sz w:val="26"/>
          <w:szCs w:val="26"/>
          <w:u w:val="single"/>
          <w:rtl/>
          <w:lang w:bidi="ar-LB"/>
        </w:rPr>
        <w:t>والأنظمة وقطاع خدمة التبريد وبناء الوعي</w:t>
      </w:r>
      <w:r w:rsidRPr="00FC7200">
        <w:rPr>
          <w:i/>
          <w:iCs/>
          <w:sz w:val="26"/>
          <w:szCs w:val="26"/>
          <w:u w:val="single"/>
          <w:rtl/>
          <w:lang w:bidi="ar-LB"/>
        </w:rPr>
        <w:t xml:space="preserve"> وتعميم مراعاة المنظور الجنساني</w:t>
      </w:r>
    </w:p>
    <w:p w14:paraId="2F8EF59D" w14:textId="77777777" w:rsidR="00AE4437" w:rsidRPr="00FC7200" w:rsidRDefault="00AE4437" w:rsidP="00A8226B">
      <w:pPr>
        <w:pStyle w:val="Heading1"/>
        <w:shd w:val="clear" w:color="auto" w:fill="FFFFFF" w:themeFill="background1"/>
        <w:bidi/>
        <w:spacing w:after="120"/>
        <w:rPr>
          <w:sz w:val="26"/>
          <w:szCs w:val="26"/>
          <w:rtl/>
          <w:lang w:bidi="ar-LB"/>
        </w:rPr>
      </w:pPr>
      <w:r w:rsidRPr="00FC7200">
        <w:rPr>
          <w:sz w:val="26"/>
          <w:szCs w:val="26"/>
          <w:rtl/>
          <w:lang w:bidi="ar-LB"/>
        </w:rPr>
        <w:t xml:space="preserve">يعرض الجدول 7 السياسات والأدوات التنظيمية المقترحة، والأنشطة في قطاع خدمة التبريد بما في ذلك التركيب والتجميع المحلي، ومبادرات التوعية العامة وتعميم مراعاة المنظور الجنساني، بما في ذلك توزيع تكاليفها </w:t>
      </w:r>
      <w:r w:rsidR="00A8226B" w:rsidRPr="00FC7200">
        <w:rPr>
          <w:sz w:val="26"/>
          <w:szCs w:val="26"/>
          <w:rtl/>
          <w:lang w:bidi="ar-LB"/>
        </w:rPr>
        <w:t>حسب ما قدمت</w:t>
      </w:r>
      <w:r w:rsidRPr="00FC7200">
        <w:rPr>
          <w:sz w:val="26"/>
          <w:szCs w:val="26"/>
          <w:rtl/>
          <w:lang w:bidi="ar-LB"/>
        </w:rPr>
        <w:t xml:space="preserve"> </w:t>
      </w:r>
      <w:r w:rsidR="00A8226B" w:rsidRPr="00FC7200">
        <w:rPr>
          <w:sz w:val="26"/>
          <w:szCs w:val="26"/>
          <w:rtl/>
          <w:lang w:bidi="ar-LB"/>
        </w:rPr>
        <w:t>وع</w:t>
      </w:r>
      <w:r w:rsidR="00587877" w:rsidRPr="00FC7200">
        <w:rPr>
          <w:sz w:val="26"/>
          <w:szCs w:val="26"/>
          <w:rtl/>
          <w:lang w:bidi="ar-LB"/>
        </w:rPr>
        <w:t>ُ</w:t>
      </w:r>
      <w:r w:rsidR="00A8226B" w:rsidRPr="00FC7200">
        <w:rPr>
          <w:sz w:val="26"/>
          <w:szCs w:val="26"/>
          <w:rtl/>
          <w:lang w:bidi="ar-LB"/>
        </w:rPr>
        <w:t>دلت</w:t>
      </w:r>
      <w:r w:rsidRPr="00FC7200">
        <w:rPr>
          <w:sz w:val="26"/>
          <w:szCs w:val="26"/>
          <w:rtl/>
          <w:lang w:bidi="ar-LB"/>
        </w:rPr>
        <w:t xml:space="preserve"> لاحقًا.</w:t>
      </w:r>
    </w:p>
    <w:p w14:paraId="1A71542A" w14:textId="77777777" w:rsidR="00AE4437" w:rsidRPr="008D0734" w:rsidRDefault="00587877" w:rsidP="00587877">
      <w:pPr>
        <w:bidi/>
        <w:rPr>
          <w:b/>
          <w:bCs/>
          <w:szCs w:val="24"/>
          <w:rtl/>
          <w:lang w:bidi="ar-LB"/>
        </w:rPr>
      </w:pPr>
      <w:r>
        <w:rPr>
          <w:b/>
          <w:bCs/>
          <w:szCs w:val="24"/>
          <w:rtl/>
          <w:lang w:bidi="ar-LB"/>
        </w:rPr>
        <w:t>الجدول 7-</w:t>
      </w:r>
      <w:r w:rsidR="00AE4437" w:rsidRPr="008D0734">
        <w:rPr>
          <w:b/>
          <w:bCs/>
          <w:szCs w:val="24"/>
          <w:rtl/>
          <w:lang w:bidi="ar-LB"/>
        </w:rPr>
        <w:t xml:space="preserve"> وصف </w:t>
      </w:r>
      <w:r>
        <w:rPr>
          <w:b/>
          <w:bCs/>
          <w:szCs w:val="24"/>
          <w:rtl/>
          <w:lang w:bidi="ar-LB"/>
        </w:rPr>
        <w:t>وتوزيع</w:t>
      </w:r>
      <w:r w:rsidR="00AE4437" w:rsidRPr="008D0734">
        <w:rPr>
          <w:b/>
          <w:bCs/>
          <w:szCs w:val="24"/>
          <w:rtl/>
          <w:lang w:bidi="ar-LB"/>
        </w:rPr>
        <w:t xml:space="preserve"> تكاليف الأنشطة في المرحلة الأولى من </w:t>
      </w:r>
      <w:r>
        <w:rPr>
          <w:b/>
          <w:bCs/>
          <w:szCs w:val="24"/>
          <w:rtl/>
          <w:lang w:bidi="ar-LB"/>
        </w:rPr>
        <w:t xml:space="preserve">خطة تنفيذ تعديل كيغالي </w:t>
      </w:r>
      <w:r w:rsidRPr="00587877">
        <w:rPr>
          <w:b/>
          <w:bCs/>
          <w:szCs w:val="24"/>
          <w:rtl/>
          <w:lang w:bidi="ar-LB"/>
        </w:rPr>
        <w:t>للمواد الهيدروفلوروكربونية</w:t>
      </w:r>
    </w:p>
    <w:tbl>
      <w:tblPr>
        <w:bidiVisual/>
        <w:tblW w:w="4958" w:type="pct"/>
        <w:tblInd w:w="79" w:type="dxa"/>
        <w:shd w:val="clear" w:color="auto" w:fill="FFFFFF" w:themeFill="background1"/>
        <w:tblLayout w:type="fixed"/>
        <w:tblCellMar>
          <w:left w:w="70" w:type="dxa"/>
          <w:right w:w="70" w:type="dxa"/>
        </w:tblCellMar>
        <w:tblLook w:val="04A0" w:firstRow="1" w:lastRow="0" w:firstColumn="1" w:lastColumn="0" w:noHBand="0" w:noVBand="1"/>
      </w:tblPr>
      <w:tblGrid>
        <w:gridCol w:w="1359"/>
        <w:gridCol w:w="863"/>
        <w:gridCol w:w="4898"/>
        <w:gridCol w:w="1151"/>
        <w:gridCol w:w="1149"/>
      </w:tblGrid>
      <w:tr w:rsidR="00AE4437" w:rsidRPr="00C4219A" w14:paraId="415A3D80" w14:textId="77777777" w:rsidTr="0094663F">
        <w:trPr>
          <w:trHeight w:val="340"/>
          <w:tblHeader/>
        </w:trPr>
        <w:tc>
          <w:tcPr>
            <w:tcW w:w="721"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08B697B8" w14:textId="77777777" w:rsidR="00AE4437" w:rsidRPr="00C4219A" w:rsidRDefault="0028701D" w:rsidP="007B34DF">
            <w:pPr>
              <w:widowControl w:val="0"/>
              <w:bidi/>
              <w:spacing w:before="40" w:after="40"/>
              <w:jc w:val="center"/>
              <w:rPr>
                <w:b/>
                <w:bCs/>
                <w:color w:val="000000"/>
                <w:sz w:val="20"/>
                <w:lang w:val="en-US" w:eastAsia="es-MX" w:bidi="ar-LB"/>
              </w:rPr>
            </w:pPr>
            <w:r>
              <w:rPr>
                <w:b/>
                <w:bCs/>
                <w:color w:val="000000"/>
                <w:sz w:val="20"/>
                <w:rtl/>
                <w:lang w:val="en-US" w:eastAsia="es-MX" w:bidi="ar-LB"/>
              </w:rPr>
              <w:t>البند</w:t>
            </w:r>
          </w:p>
        </w:tc>
        <w:tc>
          <w:tcPr>
            <w:tcW w:w="458" w:type="pct"/>
            <w:vMerge w:val="restart"/>
            <w:tcBorders>
              <w:top w:val="single" w:sz="4" w:space="0" w:color="000000"/>
              <w:left w:val="single" w:sz="4" w:space="0" w:color="auto"/>
              <w:right w:val="single" w:sz="4" w:space="0" w:color="000000"/>
            </w:tcBorders>
            <w:shd w:val="clear" w:color="auto" w:fill="FFFFFF" w:themeFill="background1"/>
            <w:noWrap/>
            <w:vAlign w:val="center"/>
            <w:hideMark/>
          </w:tcPr>
          <w:p w14:paraId="5FE713C1" w14:textId="77777777" w:rsidR="00AE4437" w:rsidRPr="00C4219A" w:rsidRDefault="00245461" w:rsidP="007B34DF">
            <w:pPr>
              <w:widowControl w:val="0"/>
              <w:bidi/>
              <w:spacing w:before="40" w:after="40"/>
              <w:jc w:val="center"/>
              <w:rPr>
                <w:b/>
                <w:bCs/>
                <w:color w:val="000000"/>
                <w:sz w:val="20"/>
                <w:lang w:val="en-US" w:eastAsia="es-MX" w:bidi="ar-LB"/>
              </w:rPr>
            </w:pPr>
            <w:r>
              <w:rPr>
                <w:b/>
                <w:bCs/>
                <w:color w:val="000000"/>
                <w:sz w:val="20"/>
                <w:rtl/>
                <w:lang w:val="en-US" w:eastAsia="es-MX" w:bidi="ar-LB"/>
              </w:rPr>
              <w:t>ال</w:t>
            </w:r>
            <w:r w:rsidR="00AE4437" w:rsidRPr="00C4219A">
              <w:rPr>
                <w:b/>
                <w:bCs/>
                <w:color w:val="000000"/>
                <w:sz w:val="20"/>
                <w:rtl/>
                <w:lang w:val="en-US" w:eastAsia="es-MX" w:bidi="ar-LB"/>
              </w:rPr>
              <w:t>وكالة</w:t>
            </w:r>
          </w:p>
        </w:tc>
        <w:tc>
          <w:tcPr>
            <w:tcW w:w="2600" w:type="pct"/>
            <w:vMerge w:val="restart"/>
            <w:tcBorders>
              <w:top w:val="single" w:sz="4" w:space="0" w:color="000000"/>
              <w:left w:val="single" w:sz="4" w:space="0" w:color="000000"/>
              <w:right w:val="single" w:sz="4" w:space="0" w:color="000000"/>
            </w:tcBorders>
            <w:shd w:val="clear" w:color="auto" w:fill="FFFFFF" w:themeFill="background1"/>
            <w:noWrap/>
            <w:vAlign w:val="center"/>
            <w:hideMark/>
          </w:tcPr>
          <w:p w14:paraId="3EEDCFDF" w14:textId="77777777" w:rsidR="00AE4437" w:rsidRPr="00C4219A" w:rsidRDefault="00AE4437" w:rsidP="007B34DF">
            <w:pPr>
              <w:widowControl w:val="0"/>
              <w:bidi/>
              <w:spacing w:before="40" w:after="40"/>
              <w:ind w:left="-122" w:right="-69"/>
              <w:jc w:val="center"/>
              <w:rPr>
                <w:b/>
                <w:bCs/>
                <w:color w:val="000000"/>
                <w:sz w:val="20"/>
                <w:lang w:val="en-US" w:eastAsia="es-MX" w:bidi="ar-LB"/>
              </w:rPr>
            </w:pPr>
            <w:r w:rsidRPr="00C4219A">
              <w:rPr>
                <w:b/>
                <w:bCs/>
                <w:color w:val="000000"/>
                <w:sz w:val="20"/>
                <w:rtl/>
                <w:lang w:val="en-US" w:eastAsia="es-MX" w:bidi="ar-LB"/>
              </w:rPr>
              <w:t>وصف النشاط</w:t>
            </w:r>
          </w:p>
        </w:tc>
        <w:tc>
          <w:tcPr>
            <w:tcW w:w="1222" w:type="pct"/>
            <w:gridSpan w:val="2"/>
            <w:tcBorders>
              <w:top w:val="single" w:sz="4" w:space="0" w:color="000000"/>
              <w:left w:val="single" w:sz="4" w:space="0" w:color="000000"/>
              <w:bottom w:val="single" w:sz="4" w:space="0" w:color="000000"/>
              <w:right w:val="single" w:sz="4" w:space="0" w:color="auto"/>
            </w:tcBorders>
            <w:shd w:val="clear" w:color="auto" w:fill="FFFFFF" w:themeFill="background1"/>
            <w:noWrap/>
            <w:vAlign w:val="center"/>
            <w:hideMark/>
          </w:tcPr>
          <w:p w14:paraId="444C620C" w14:textId="77777777" w:rsidR="00AE4437" w:rsidRPr="00C4219A" w:rsidRDefault="00AE4437" w:rsidP="007B34DF">
            <w:pPr>
              <w:widowControl w:val="0"/>
              <w:bidi/>
              <w:spacing w:before="40" w:after="40"/>
              <w:jc w:val="center"/>
              <w:rPr>
                <w:b/>
                <w:bCs/>
                <w:color w:val="000000"/>
                <w:sz w:val="20"/>
                <w:lang w:val="en-US" w:eastAsia="es-MX" w:bidi="ar-LB"/>
              </w:rPr>
            </w:pPr>
            <w:r w:rsidRPr="00C4219A">
              <w:rPr>
                <w:b/>
                <w:bCs/>
                <w:color w:val="000000"/>
                <w:sz w:val="20"/>
                <w:rtl/>
                <w:lang w:val="en-US" w:eastAsia="es-MX" w:bidi="ar-LB"/>
              </w:rPr>
              <w:t xml:space="preserve">التمويل </w:t>
            </w:r>
            <w:r w:rsidRPr="00C4219A">
              <w:rPr>
                <w:b/>
                <w:bCs/>
                <w:sz w:val="20"/>
                <w:rtl/>
                <w:lang w:bidi="ar-LB"/>
              </w:rPr>
              <w:t>(بالدولار الأمريكي)</w:t>
            </w:r>
          </w:p>
        </w:tc>
      </w:tr>
      <w:tr w:rsidR="00AE4437" w:rsidRPr="00C4219A" w14:paraId="1163978A" w14:textId="77777777" w:rsidTr="0094663F">
        <w:trPr>
          <w:trHeight w:val="340"/>
          <w:tblHeader/>
        </w:trPr>
        <w:tc>
          <w:tcPr>
            <w:tcW w:w="721" w:type="pct"/>
            <w:vMerge/>
            <w:tcBorders>
              <w:left w:val="single" w:sz="4" w:space="0" w:color="auto"/>
              <w:bottom w:val="single" w:sz="4" w:space="0" w:color="auto"/>
              <w:right w:val="single" w:sz="4" w:space="0" w:color="auto"/>
            </w:tcBorders>
            <w:shd w:val="clear" w:color="auto" w:fill="FFFFFF" w:themeFill="background1"/>
            <w:vAlign w:val="center"/>
          </w:tcPr>
          <w:p w14:paraId="3DF63ADB" w14:textId="77777777" w:rsidR="00AE4437" w:rsidRPr="00C4219A" w:rsidRDefault="00AE4437" w:rsidP="007B34DF">
            <w:pPr>
              <w:widowControl w:val="0"/>
              <w:spacing w:before="40" w:after="40"/>
              <w:jc w:val="center"/>
              <w:rPr>
                <w:b/>
                <w:bCs/>
                <w:color w:val="000000"/>
                <w:sz w:val="20"/>
                <w:lang w:val="en-US" w:eastAsia="es-MX" w:bidi="ar-LB"/>
              </w:rPr>
            </w:pPr>
          </w:p>
        </w:tc>
        <w:tc>
          <w:tcPr>
            <w:tcW w:w="458" w:type="pct"/>
            <w:vMerge/>
            <w:tcBorders>
              <w:left w:val="single" w:sz="4" w:space="0" w:color="auto"/>
              <w:bottom w:val="single" w:sz="4" w:space="0" w:color="000000"/>
              <w:right w:val="single" w:sz="4" w:space="0" w:color="000000"/>
            </w:tcBorders>
            <w:shd w:val="clear" w:color="auto" w:fill="FFFFFF" w:themeFill="background1"/>
            <w:noWrap/>
            <w:vAlign w:val="center"/>
          </w:tcPr>
          <w:p w14:paraId="2A3CB7DB" w14:textId="77777777" w:rsidR="00AE4437" w:rsidRPr="00C4219A" w:rsidRDefault="00AE4437" w:rsidP="007B34DF">
            <w:pPr>
              <w:widowControl w:val="0"/>
              <w:spacing w:before="40" w:after="40"/>
              <w:jc w:val="center"/>
              <w:rPr>
                <w:b/>
                <w:bCs/>
                <w:color w:val="000000"/>
                <w:sz w:val="20"/>
                <w:lang w:val="en-US" w:eastAsia="es-MX" w:bidi="ar-LB"/>
              </w:rPr>
            </w:pPr>
          </w:p>
        </w:tc>
        <w:tc>
          <w:tcPr>
            <w:tcW w:w="2600" w:type="pct"/>
            <w:vMerge/>
            <w:tcBorders>
              <w:left w:val="single" w:sz="4" w:space="0" w:color="000000"/>
              <w:bottom w:val="single" w:sz="4" w:space="0" w:color="000000"/>
              <w:right w:val="single" w:sz="4" w:space="0" w:color="000000"/>
            </w:tcBorders>
            <w:shd w:val="clear" w:color="auto" w:fill="FFFFFF" w:themeFill="background1"/>
            <w:noWrap/>
            <w:vAlign w:val="center"/>
          </w:tcPr>
          <w:p w14:paraId="76660D4B" w14:textId="77777777" w:rsidR="00AE4437" w:rsidRPr="00C4219A" w:rsidRDefault="00AE4437" w:rsidP="007B34DF">
            <w:pPr>
              <w:widowControl w:val="0"/>
              <w:spacing w:before="40" w:after="40"/>
              <w:ind w:left="-122" w:right="-69"/>
              <w:jc w:val="center"/>
              <w:rPr>
                <w:b/>
                <w:bCs/>
                <w:color w:val="000000"/>
                <w:sz w:val="20"/>
                <w:lang w:val="en-US" w:eastAsia="es-MX" w:bidi="ar-LB"/>
              </w:rPr>
            </w:pPr>
          </w:p>
        </w:tc>
        <w:tc>
          <w:tcPr>
            <w:tcW w:w="611" w:type="pct"/>
            <w:tcBorders>
              <w:top w:val="single" w:sz="4" w:space="0" w:color="000000"/>
              <w:left w:val="single" w:sz="4" w:space="0" w:color="000000"/>
              <w:bottom w:val="single" w:sz="4" w:space="0" w:color="000000"/>
              <w:right w:val="single" w:sz="4" w:space="0" w:color="auto"/>
            </w:tcBorders>
            <w:shd w:val="clear" w:color="auto" w:fill="FFFFFF" w:themeFill="background1"/>
            <w:noWrap/>
            <w:vAlign w:val="center"/>
          </w:tcPr>
          <w:p w14:paraId="4418F40D" w14:textId="77777777" w:rsidR="00AE4437" w:rsidRPr="00C4219A" w:rsidRDefault="00245461" w:rsidP="007B34DF">
            <w:pPr>
              <w:widowControl w:val="0"/>
              <w:bidi/>
              <w:spacing w:before="40" w:after="40"/>
              <w:jc w:val="center"/>
              <w:rPr>
                <w:b/>
                <w:bCs/>
                <w:color w:val="000000"/>
                <w:sz w:val="20"/>
                <w:lang w:val="en-US" w:eastAsia="es-MX" w:bidi="ar-LB"/>
              </w:rPr>
            </w:pPr>
            <w:r>
              <w:rPr>
                <w:b/>
                <w:bCs/>
                <w:color w:val="000000"/>
                <w:sz w:val="20"/>
                <w:rtl/>
                <w:lang w:val="en-US" w:eastAsia="es-MX" w:bidi="ar-LB"/>
              </w:rPr>
              <w:t>ال</w:t>
            </w:r>
            <w:r w:rsidR="00AE4437" w:rsidRPr="00C4219A">
              <w:rPr>
                <w:b/>
                <w:bCs/>
                <w:color w:val="000000"/>
                <w:sz w:val="20"/>
                <w:rtl/>
                <w:lang w:val="en-US" w:eastAsia="es-MX" w:bidi="ar-LB"/>
              </w:rPr>
              <w:t>مُقَدَّم</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tcPr>
          <w:p w14:paraId="0C576FAB" w14:textId="77777777" w:rsidR="00AE4437" w:rsidRPr="00C4219A" w:rsidRDefault="0028701D" w:rsidP="007B34DF">
            <w:pPr>
              <w:widowControl w:val="0"/>
              <w:bidi/>
              <w:spacing w:before="40" w:after="40"/>
              <w:jc w:val="center"/>
              <w:rPr>
                <w:b/>
                <w:bCs/>
                <w:color w:val="000000"/>
                <w:sz w:val="20"/>
                <w:lang w:val="en-US" w:eastAsia="es-MX" w:bidi="ar-LB"/>
              </w:rPr>
            </w:pPr>
            <w:r>
              <w:rPr>
                <w:b/>
                <w:bCs/>
                <w:color w:val="000000"/>
                <w:sz w:val="20"/>
                <w:rtl/>
                <w:lang w:val="en-US" w:eastAsia="es-MX" w:bidi="ar-LB"/>
              </w:rPr>
              <w:t>المعدل</w:t>
            </w:r>
          </w:p>
        </w:tc>
      </w:tr>
      <w:tr w:rsidR="00AE4437" w:rsidRPr="00C4219A" w14:paraId="42EF2BFB" w14:textId="77777777" w:rsidTr="0094663F">
        <w:trPr>
          <w:trHeight w:val="37"/>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4B94740" w14:textId="28E154AC" w:rsidR="00AE4437" w:rsidRPr="00C4219A" w:rsidRDefault="005577EC" w:rsidP="0028701D">
            <w:pPr>
              <w:widowControl w:val="0"/>
              <w:bidi/>
              <w:spacing w:before="40" w:after="40"/>
              <w:jc w:val="left"/>
              <w:rPr>
                <w:b/>
                <w:bCs/>
                <w:i/>
                <w:iCs/>
                <w:color w:val="000000"/>
                <w:sz w:val="20"/>
                <w:lang w:val="en-US" w:eastAsia="es-MX" w:bidi="ar-LB"/>
              </w:rPr>
            </w:pPr>
            <w:r>
              <w:rPr>
                <w:b/>
                <w:bCs/>
                <w:i/>
                <w:iCs/>
                <w:color w:val="000000"/>
                <w:sz w:val="20"/>
                <w:rtl/>
                <w:lang w:eastAsia="es-MX" w:bidi="ar-LB"/>
              </w:rPr>
              <w:t>أولا: السياسات</w:t>
            </w:r>
            <w:r w:rsidR="00AE4437" w:rsidRPr="00C4219A">
              <w:rPr>
                <w:b/>
                <w:bCs/>
                <w:i/>
                <w:iCs/>
                <w:color w:val="000000"/>
                <w:sz w:val="20"/>
                <w:rtl/>
                <w:lang w:val="en-US" w:eastAsia="es-MX" w:bidi="ar-LB"/>
              </w:rPr>
              <w:t xml:space="preserve"> </w:t>
            </w:r>
            <w:r w:rsidR="0028701D">
              <w:rPr>
                <w:b/>
                <w:bCs/>
                <w:i/>
                <w:iCs/>
                <w:color w:val="000000"/>
                <w:sz w:val="20"/>
                <w:rtl/>
                <w:lang w:val="en-US" w:eastAsia="es-MX" w:bidi="ar-LB"/>
              </w:rPr>
              <w:t>والأنظمة والتخطيط الاستراتيجي للحد من عرض و</w:t>
            </w:r>
            <w:r w:rsidR="00AE4437" w:rsidRPr="00C4219A">
              <w:rPr>
                <w:b/>
                <w:bCs/>
                <w:i/>
                <w:iCs/>
                <w:color w:val="000000"/>
                <w:sz w:val="20"/>
                <w:rtl/>
                <w:lang w:val="en-US" w:eastAsia="es-MX" w:bidi="ar-LB"/>
              </w:rPr>
              <w:t xml:space="preserve">طلب </w:t>
            </w:r>
            <w:r w:rsidR="0028701D" w:rsidRPr="00C761E5">
              <w:rPr>
                <w:b/>
                <w:bCs/>
                <w:i/>
                <w:iCs/>
                <w:sz w:val="20"/>
                <w:rtl/>
                <w:lang w:bidi="ar-LB"/>
              </w:rPr>
              <w:t>المواد الهيدروفلوروكربونية</w:t>
            </w:r>
          </w:p>
        </w:tc>
      </w:tr>
      <w:tr w:rsidR="00AE4437" w:rsidRPr="00C4219A" w14:paraId="4A20D5B0" w14:textId="77777777" w:rsidTr="0094663F">
        <w:trPr>
          <w:trHeight w:val="420"/>
        </w:trPr>
        <w:tc>
          <w:tcPr>
            <w:tcW w:w="721" w:type="pct"/>
            <w:tcBorders>
              <w:top w:val="nil"/>
              <w:left w:val="single" w:sz="4" w:space="0" w:color="000000"/>
              <w:bottom w:val="single" w:sz="4" w:space="0" w:color="000000"/>
              <w:right w:val="single" w:sz="4" w:space="0" w:color="000000"/>
            </w:tcBorders>
            <w:shd w:val="clear" w:color="auto" w:fill="FFFFFF" w:themeFill="background1"/>
            <w:vAlign w:val="center"/>
            <w:hideMark/>
          </w:tcPr>
          <w:p w14:paraId="6C770BD4" w14:textId="77777777" w:rsidR="00AE4437" w:rsidRPr="00C4219A" w:rsidRDefault="00AE4437" w:rsidP="007B34DF">
            <w:pPr>
              <w:widowControl w:val="0"/>
              <w:bidi/>
              <w:jc w:val="left"/>
              <w:rPr>
                <w:color w:val="000000"/>
                <w:sz w:val="20"/>
                <w:lang w:val="en-US" w:eastAsia="es-MX" w:bidi="ar-LB"/>
              </w:rPr>
            </w:pPr>
            <w:r w:rsidRPr="00C4219A">
              <w:rPr>
                <w:color w:val="000000"/>
                <w:sz w:val="20"/>
                <w:rtl/>
                <w:lang w:val="en-US" w:eastAsia="es-MX" w:bidi="ar-LB"/>
              </w:rPr>
              <w:t>الحصص والترخيص</w:t>
            </w:r>
          </w:p>
        </w:tc>
        <w:tc>
          <w:tcPr>
            <w:tcW w:w="458" w:type="pct"/>
            <w:tcBorders>
              <w:top w:val="nil"/>
              <w:left w:val="nil"/>
              <w:bottom w:val="single" w:sz="4" w:space="0" w:color="000000"/>
              <w:right w:val="single" w:sz="4" w:space="0" w:color="000000"/>
            </w:tcBorders>
            <w:shd w:val="clear" w:color="auto" w:fill="FFFFFF" w:themeFill="background1"/>
            <w:noWrap/>
            <w:vAlign w:val="center"/>
            <w:hideMark/>
          </w:tcPr>
          <w:p w14:paraId="2E0DC771" w14:textId="77777777" w:rsidR="00AE4437" w:rsidRPr="00C4219A" w:rsidRDefault="00AE4437" w:rsidP="007B34DF">
            <w:pPr>
              <w:widowControl w:val="0"/>
              <w:bidi/>
              <w:jc w:val="left"/>
              <w:rPr>
                <w:color w:val="000000"/>
                <w:sz w:val="20"/>
                <w:lang w:val="en-US" w:eastAsia="es-MX" w:bidi="ar-LB"/>
              </w:rPr>
            </w:pPr>
            <w:r w:rsidRPr="00C4219A">
              <w:rPr>
                <w:color w:val="000000"/>
                <w:sz w:val="20"/>
                <w:rtl/>
                <w:lang w:val="en-US" w:eastAsia="es-MX" w:bidi="ar-LB"/>
              </w:rPr>
              <w:t>اليونيدو</w:t>
            </w:r>
          </w:p>
        </w:tc>
        <w:tc>
          <w:tcPr>
            <w:tcW w:w="2600" w:type="pct"/>
            <w:tcBorders>
              <w:top w:val="nil"/>
              <w:left w:val="nil"/>
              <w:bottom w:val="single" w:sz="4" w:space="0" w:color="000000"/>
              <w:right w:val="single" w:sz="4" w:space="0" w:color="000000"/>
            </w:tcBorders>
            <w:shd w:val="clear" w:color="auto" w:fill="FFFFFF" w:themeFill="background1"/>
            <w:hideMark/>
          </w:tcPr>
          <w:p w14:paraId="61A9049A" w14:textId="77777777" w:rsidR="00AE4437" w:rsidRPr="00C4219A" w:rsidRDefault="00C761E5" w:rsidP="00C761E5">
            <w:pPr>
              <w:widowControl w:val="0"/>
              <w:bidi/>
              <w:rPr>
                <w:color w:val="000000"/>
                <w:sz w:val="20"/>
                <w:lang w:val="en-US" w:eastAsia="es-MX" w:bidi="ar-LB"/>
              </w:rPr>
            </w:pPr>
            <w:r>
              <w:rPr>
                <w:color w:val="000000"/>
                <w:sz w:val="20"/>
                <w:rtl/>
                <w:lang w:val="en-US" w:eastAsia="es-MX" w:bidi="ar-LB"/>
              </w:rPr>
              <w:t>وضع</w:t>
            </w:r>
            <w:r w:rsidR="00AE4437" w:rsidRPr="00C4219A">
              <w:rPr>
                <w:color w:val="000000"/>
                <w:sz w:val="20"/>
                <w:rtl/>
                <w:lang w:val="en-US" w:eastAsia="es-MX" w:bidi="ar-LB"/>
              </w:rPr>
              <w:t xml:space="preserve"> إجراء ترخيص إلكتروني لطلبات الحصص وموافقات الاستيراد على المستوى الحكومي للسماح بالإدارة </w:t>
            </w:r>
            <w:r>
              <w:rPr>
                <w:color w:val="000000"/>
                <w:sz w:val="20"/>
                <w:rtl/>
                <w:lang w:val="en-US" w:eastAsia="es-MX" w:bidi="ar-LB"/>
              </w:rPr>
              <w:t xml:space="preserve">الإلكترونية </w:t>
            </w:r>
            <w:r w:rsidR="00AE4437" w:rsidRPr="00C4219A">
              <w:rPr>
                <w:color w:val="000000"/>
                <w:sz w:val="20"/>
                <w:rtl/>
                <w:lang w:val="en-US" w:eastAsia="es-MX" w:bidi="ar-LB"/>
              </w:rPr>
              <w:t xml:space="preserve">عبر الإنترنت لإجراءات </w:t>
            </w:r>
            <w:r w:rsidR="00AE4437" w:rsidRPr="00C4219A">
              <w:rPr>
                <w:color w:val="000000"/>
                <w:sz w:val="20"/>
                <w:rtl/>
                <w:lang w:val="en-US" w:eastAsia="es-MX" w:bidi="ar-LB"/>
              </w:rPr>
              <w:lastRenderedPageBreak/>
              <w:t xml:space="preserve">تخصيص الحصص الرسمية، والتفاعلات بين المستوردين والمكاتب الحكومية، والقياس الدقيق لمستويات استهلاك </w:t>
            </w:r>
            <w:r w:rsidRPr="00C761E5">
              <w:rPr>
                <w:sz w:val="20"/>
                <w:rtl/>
                <w:lang w:bidi="ar-LB"/>
              </w:rPr>
              <w:t>المواد الهيدروفلوروكربونية</w:t>
            </w:r>
            <w:r w:rsidRPr="00C4219A">
              <w:rPr>
                <w:color w:val="000000"/>
                <w:sz w:val="20"/>
                <w:rtl/>
                <w:lang w:val="en-US" w:eastAsia="es-MX" w:bidi="ar-LB"/>
              </w:rPr>
              <w:t xml:space="preserve"> </w:t>
            </w:r>
            <w:r>
              <w:rPr>
                <w:sz w:val="20"/>
                <w:rtl/>
                <w:lang w:bidi="ar-LB"/>
              </w:rPr>
              <w:t>و</w:t>
            </w:r>
            <w:r w:rsidRPr="00C761E5">
              <w:rPr>
                <w:sz w:val="20"/>
                <w:rtl/>
                <w:lang w:bidi="ar-LB"/>
              </w:rPr>
              <w:t>المواد الهيدرو</w:t>
            </w:r>
            <w:r>
              <w:rPr>
                <w:sz w:val="20"/>
                <w:rtl/>
                <w:lang w:bidi="ar-LB"/>
              </w:rPr>
              <w:t>كلورو</w:t>
            </w:r>
            <w:r w:rsidRPr="00C761E5">
              <w:rPr>
                <w:sz w:val="20"/>
                <w:rtl/>
                <w:lang w:bidi="ar-LB"/>
              </w:rPr>
              <w:t>فلوروكربونية</w:t>
            </w:r>
            <w:r w:rsidR="00AE4437" w:rsidRPr="00C4219A">
              <w:rPr>
                <w:color w:val="000000"/>
                <w:sz w:val="20"/>
                <w:lang w:val="en-US" w:eastAsia="es-MX" w:bidi="ar-LB"/>
              </w:rPr>
              <w:t>.</w:t>
            </w:r>
          </w:p>
        </w:tc>
        <w:tc>
          <w:tcPr>
            <w:tcW w:w="611" w:type="pct"/>
            <w:tcBorders>
              <w:top w:val="nil"/>
              <w:left w:val="nil"/>
              <w:bottom w:val="single" w:sz="4" w:space="0" w:color="000000"/>
              <w:right w:val="single" w:sz="4" w:space="0" w:color="000000"/>
            </w:tcBorders>
            <w:shd w:val="clear" w:color="auto" w:fill="FFFFFF" w:themeFill="background1"/>
            <w:noWrap/>
            <w:hideMark/>
          </w:tcPr>
          <w:p w14:paraId="2C227DE2" w14:textId="77777777" w:rsidR="00AE4437" w:rsidRPr="00C4219A" w:rsidRDefault="00AE4437" w:rsidP="006A2935">
            <w:pPr>
              <w:widowControl w:val="0"/>
              <w:bidi/>
              <w:jc w:val="left"/>
              <w:rPr>
                <w:color w:val="000000"/>
                <w:sz w:val="20"/>
                <w:lang w:val="en-US" w:eastAsia="es-MX" w:bidi="ar-LB"/>
              </w:rPr>
            </w:pPr>
            <w:r w:rsidRPr="00C4219A">
              <w:rPr>
                <w:color w:val="000000"/>
                <w:sz w:val="20"/>
                <w:lang w:val="en-US" w:eastAsia="es-MX" w:bidi="ar-LB"/>
              </w:rPr>
              <w:lastRenderedPageBreak/>
              <w:t>723,911</w:t>
            </w:r>
          </w:p>
        </w:tc>
        <w:tc>
          <w:tcPr>
            <w:tcW w:w="611" w:type="pct"/>
            <w:tcBorders>
              <w:top w:val="nil"/>
              <w:left w:val="nil"/>
              <w:bottom w:val="single" w:sz="4" w:space="0" w:color="000000"/>
              <w:right w:val="single" w:sz="4" w:space="0" w:color="000000"/>
            </w:tcBorders>
            <w:shd w:val="clear" w:color="auto" w:fill="FFFFFF" w:themeFill="background1"/>
          </w:tcPr>
          <w:p w14:paraId="42441D32" w14:textId="77777777" w:rsidR="00AE4437" w:rsidRPr="00C4219A" w:rsidRDefault="00AE4437" w:rsidP="006A2935">
            <w:pPr>
              <w:widowControl w:val="0"/>
              <w:bidi/>
              <w:jc w:val="left"/>
              <w:rPr>
                <w:color w:val="000000"/>
                <w:sz w:val="20"/>
                <w:lang w:val="en-US" w:eastAsia="es-MX" w:bidi="ar-LB"/>
              </w:rPr>
            </w:pPr>
            <w:r w:rsidRPr="00C4219A">
              <w:rPr>
                <w:color w:val="000000"/>
                <w:sz w:val="20"/>
                <w:lang w:val="en-US" w:eastAsia="es-MX" w:bidi="ar-LB"/>
              </w:rPr>
              <w:t>148,571</w:t>
            </w:r>
          </w:p>
        </w:tc>
      </w:tr>
      <w:tr w:rsidR="00AE4437" w:rsidRPr="00C4219A" w14:paraId="38217A05" w14:textId="77777777" w:rsidTr="0094663F">
        <w:trPr>
          <w:trHeight w:val="222"/>
        </w:trPr>
        <w:tc>
          <w:tcPr>
            <w:tcW w:w="721" w:type="pct"/>
            <w:vMerge w:val="restart"/>
            <w:tcBorders>
              <w:top w:val="nil"/>
              <w:left w:val="single" w:sz="4" w:space="0" w:color="000000"/>
              <w:bottom w:val="single" w:sz="4" w:space="0" w:color="000000"/>
              <w:right w:val="single" w:sz="4" w:space="0" w:color="000000"/>
            </w:tcBorders>
            <w:shd w:val="clear" w:color="auto" w:fill="FFFFFF" w:themeFill="background1"/>
            <w:vAlign w:val="center"/>
            <w:hideMark/>
          </w:tcPr>
          <w:p w14:paraId="68B2A890" w14:textId="77777777" w:rsidR="00AE4437" w:rsidRPr="00C4219A" w:rsidRDefault="00AE4437" w:rsidP="007B34DF">
            <w:pPr>
              <w:widowControl w:val="0"/>
              <w:bidi/>
              <w:jc w:val="left"/>
              <w:rPr>
                <w:color w:val="000000"/>
                <w:sz w:val="20"/>
                <w:lang w:val="en-US" w:eastAsia="es-MX" w:bidi="ar-LB"/>
              </w:rPr>
            </w:pPr>
            <w:r w:rsidRPr="00C4219A">
              <w:rPr>
                <w:color w:val="000000"/>
                <w:sz w:val="20"/>
                <w:rtl/>
                <w:lang w:val="en-US" w:eastAsia="es-MX" w:bidi="ar-LB"/>
              </w:rPr>
              <w:t>تعزيز الجمارك</w:t>
            </w:r>
          </w:p>
        </w:tc>
        <w:tc>
          <w:tcPr>
            <w:tcW w:w="458" w:type="pct"/>
            <w:tcBorders>
              <w:top w:val="nil"/>
              <w:left w:val="nil"/>
              <w:bottom w:val="single" w:sz="4" w:space="0" w:color="000000"/>
              <w:right w:val="single" w:sz="4" w:space="0" w:color="000000"/>
            </w:tcBorders>
            <w:shd w:val="clear" w:color="auto" w:fill="FFFFFF" w:themeFill="background1"/>
            <w:noWrap/>
            <w:vAlign w:val="center"/>
            <w:hideMark/>
          </w:tcPr>
          <w:p w14:paraId="28F97E2C" w14:textId="77777777" w:rsidR="00AE4437" w:rsidRPr="00C4219A" w:rsidRDefault="00C27702" w:rsidP="007B34DF">
            <w:pPr>
              <w:widowControl w:val="0"/>
              <w:bidi/>
              <w:jc w:val="left"/>
              <w:rPr>
                <w:color w:val="000000"/>
                <w:sz w:val="20"/>
                <w:lang w:val="en-US" w:eastAsia="es-MX" w:bidi="ar-LB"/>
              </w:rPr>
            </w:pPr>
            <w:r>
              <w:rPr>
                <w:color w:val="000000"/>
                <w:sz w:val="20"/>
                <w:rtl/>
                <w:lang w:val="en-US" w:eastAsia="es-MX" w:bidi="ar-LB"/>
              </w:rPr>
              <w:t>اليونيب</w:t>
            </w:r>
          </w:p>
        </w:tc>
        <w:tc>
          <w:tcPr>
            <w:tcW w:w="2600" w:type="pct"/>
            <w:tcBorders>
              <w:top w:val="nil"/>
              <w:left w:val="nil"/>
              <w:bottom w:val="single" w:sz="4" w:space="0" w:color="auto"/>
              <w:right w:val="single" w:sz="4" w:space="0" w:color="000000"/>
            </w:tcBorders>
            <w:shd w:val="clear" w:color="auto" w:fill="FFFFFF" w:themeFill="background1"/>
            <w:hideMark/>
          </w:tcPr>
          <w:p w14:paraId="066A1A01" w14:textId="77777777" w:rsidR="00AE4437" w:rsidRPr="00C4219A" w:rsidRDefault="00AE4437" w:rsidP="00C27702">
            <w:pPr>
              <w:widowControl w:val="0"/>
              <w:bidi/>
              <w:rPr>
                <w:color w:val="000000"/>
                <w:sz w:val="20"/>
                <w:lang w:val="en-US" w:eastAsia="es-MX" w:bidi="ar-LB"/>
              </w:rPr>
            </w:pPr>
            <w:r w:rsidRPr="00C4219A">
              <w:rPr>
                <w:sz w:val="20"/>
                <w:rtl/>
                <w:lang w:eastAsia="en-CA" w:bidi="ar-LB"/>
              </w:rPr>
              <w:t xml:space="preserve">تدريب 180 </w:t>
            </w:r>
            <w:r w:rsidR="00C27702">
              <w:rPr>
                <w:sz w:val="20"/>
                <w:rtl/>
                <w:lang w:eastAsia="en-CA" w:bidi="ar-LB"/>
              </w:rPr>
              <w:t>ضابط</w:t>
            </w:r>
            <w:r w:rsidRPr="00C4219A">
              <w:rPr>
                <w:sz w:val="20"/>
                <w:rtl/>
                <w:lang w:eastAsia="en-CA" w:bidi="ar-LB"/>
              </w:rPr>
              <w:t xml:space="preserve"> جم</w:t>
            </w:r>
            <w:r w:rsidR="00C27702">
              <w:rPr>
                <w:sz w:val="20"/>
                <w:rtl/>
                <w:lang w:eastAsia="en-CA" w:bidi="ar-LB"/>
              </w:rPr>
              <w:t>ارك</w:t>
            </w:r>
            <w:r w:rsidRPr="00C4219A">
              <w:rPr>
                <w:sz w:val="20"/>
                <w:rtl/>
                <w:lang w:eastAsia="en-CA" w:bidi="ar-LB"/>
              </w:rPr>
              <w:t xml:space="preserve"> </w:t>
            </w:r>
            <w:r w:rsidR="00C27702">
              <w:rPr>
                <w:sz w:val="20"/>
                <w:rtl/>
                <w:lang w:eastAsia="en-CA" w:bidi="ar-LB"/>
              </w:rPr>
              <w:t xml:space="preserve">بالحضور </w:t>
            </w:r>
            <w:r w:rsidRPr="00C4219A">
              <w:rPr>
                <w:sz w:val="20"/>
                <w:rtl/>
                <w:lang w:eastAsia="en-CA" w:bidi="ar-LB"/>
              </w:rPr>
              <w:t>شخصياً و339 موظفاً افتراضياً</w:t>
            </w:r>
            <w:r w:rsidR="00C27702">
              <w:rPr>
                <w:sz w:val="20"/>
                <w:rtl/>
                <w:lang w:eastAsia="en-CA" w:bidi="ar-LB"/>
              </w:rPr>
              <w:t xml:space="preserve"> على تدابير الرقابة المتعلقة بأنظمة التعريفة</w:t>
            </w:r>
            <w:r w:rsidRPr="00C4219A">
              <w:rPr>
                <w:sz w:val="20"/>
                <w:rtl/>
                <w:lang w:eastAsia="en-CA" w:bidi="ar-LB"/>
              </w:rPr>
              <w:t xml:space="preserve"> الجديدة </w:t>
            </w:r>
            <w:r w:rsidR="00C27702">
              <w:rPr>
                <w:sz w:val="20"/>
                <w:rtl/>
                <w:lang w:bidi="ar-LB"/>
              </w:rPr>
              <w:t>ل</w:t>
            </w:r>
            <w:r w:rsidR="00C27702" w:rsidRPr="00C761E5">
              <w:rPr>
                <w:sz w:val="20"/>
                <w:rtl/>
                <w:lang w:bidi="ar-LB"/>
              </w:rPr>
              <w:t>لمواد الهيدروفلوروكربونية</w:t>
            </w:r>
            <w:r w:rsidR="00C27702" w:rsidRPr="00C4219A">
              <w:rPr>
                <w:color w:val="000000"/>
                <w:sz w:val="20"/>
                <w:rtl/>
                <w:lang w:val="en-US" w:eastAsia="es-MX" w:bidi="ar-LB"/>
              </w:rPr>
              <w:t xml:space="preserve"> </w:t>
            </w:r>
            <w:r w:rsidR="00C27702">
              <w:rPr>
                <w:sz w:val="20"/>
                <w:rtl/>
                <w:lang w:eastAsia="en-CA" w:bidi="ar-LB"/>
              </w:rPr>
              <w:t>وخلطاتها</w:t>
            </w:r>
            <w:r w:rsidRPr="00C4219A">
              <w:rPr>
                <w:sz w:val="20"/>
                <w:rtl/>
                <w:lang w:eastAsia="en-CA" w:bidi="ar-LB"/>
              </w:rPr>
              <w:t xml:space="preserve">، والتعامل الآمن مع </w:t>
            </w:r>
            <w:r w:rsidR="00C27702">
              <w:rPr>
                <w:sz w:val="20"/>
                <w:rtl/>
                <w:lang w:eastAsia="en-CA" w:bidi="ar-LB"/>
              </w:rPr>
              <w:t>مواد التبريد</w:t>
            </w:r>
            <w:r w:rsidRPr="00C4219A">
              <w:rPr>
                <w:sz w:val="20"/>
                <w:rtl/>
                <w:lang w:eastAsia="en-CA" w:bidi="ar-LB"/>
              </w:rPr>
              <w:t xml:space="preserve"> القابلة للاشتعال، </w:t>
            </w:r>
            <w:r w:rsidR="00C27702">
              <w:rPr>
                <w:sz w:val="20"/>
                <w:rtl/>
                <w:lang w:eastAsia="en-CA" w:bidi="ar-LB"/>
              </w:rPr>
              <w:t>ووضع ملصقات التوصيف</w:t>
            </w:r>
            <w:r w:rsidRPr="00C4219A">
              <w:rPr>
                <w:sz w:val="20"/>
                <w:rtl/>
                <w:lang w:eastAsia="en-CA" w:bidi="ar-LB"/>
              </w:rPr>
              <w:t xml:space="preserve"> </w:t>
            </w:r>
            <w:r w:rsidR="00C27702">
              <w:rPr>
                <w:sz w:val="20"/>
                <w:rtl/>
                <w:lang w:eastAsia="en-CA" w:bidi="ar-LB"/>
              </w:rPr>
              <w:t xml:space="preserve">على </w:t>
            </w:r>
            <w:r w:rsidRPr="00C4219A">
              <w:rPr>
                <w:sz w:val="20"/>
                <w:rtl/>
                <w:lang w:eastAsia="en-CA" w:bidi="ar-LB"/>
              </w:rPr>
              <w:t>المعدات</w:t>
            </w:r>
          </w:p>
        </w:tc>
        <w:tc>
          <w:tcPr>
            <w:tcW w:w="611" w:type="pct"/>
            <w:tcBorders>
              <w:top w:val="nil"/>
              <w:left w:val="nil"/>
              <w:bottom w:val="single" w:sz="4" w:space="0" w:color="auto"/>
              <w:right w:val="single" w:sz="4" w:space="0" w:color="000000"/>
            </w:tcBorders>
            <w:shd w:val="clear" w:color="auto" w:fill="FFFFFF" w:themeFill="background1"/>
            <w:noWrap/>
            <w:hideMark/>
          </w:tcPr>
          <w:p w14:paraId="2F745ECC" w14:textId="77777777" w:rsidR="00AE4437" w:rsidRPr="00C4219A" w:rsidRDefault="00AE4437" w:rsidP="006A2935">
            <w:pPr>
              <w:widowControl w:val="0"/>
              <w:bidi/>
              <w:jc w:val="left"/>
              <w:rPr>
                <w:color w:val="000000"/>
                <w:sz w:val="20"/>
                <w:lang w:val="en-US" w:eastAsia="es-MX" w:bidi="ar-LB"/>
              </w:rPr>
            </w:pPr>
            <w:r w:rsidRPr="00C4219A">
              <w:rPr>
                <w:color w:val="000000"/>
                <w:sz w:val="20"/>
                <w:lang w:val="en-US" w:eastAsia="es-MX" w:bidi="ar-LB"/>
              </w:rPr>
              <w:t>508,575</w:t>
            </w:r>
          </w:p>
        </w:tc>
        <w:tc>
          <w:tcPr>
            <w:tcW w:w="611" w:type="pct"/>
            <w:tcBorders>
              <w:top w:val="nil"/>
              <w:left w:val="nil"/>
              <w:bottom w:val="single" w:sz="4" w:space="0" w:color="auto"/>
              <w:right w:val="single" w:sz="4" w:space="0" w:color="000000"/>
            </w:tcBorders>
            <w:shd w:val="clear" w:color="auto" w:fill="FFFFFF" w:themeFill="background1"/>
          </w:tcPr>
          <w:p w14:paraId="1E65880F" w14:textId="77777777" w:rsidR="00AE4437" w:rsidRPr="00C4219A" w:rsidRDefault="00AE4437" w:rsidP="006A2935">
            <w:pPr>
              <w:widowControl w:val="0"/>
              <w:bidi/>
              <w:jc w:val="left"/>
              <w:rPr>
                <w:color w:val="000000"/>
                <w:sz w:val="20"/>
                <w:lang w:val="en-US" w:eastAsia="es-MX" w:bidi="ar-LB"/>
              </w:rPr>
            </w:pPr>
            <w:r w:rsidRPr="00C4219A">
              <w:rPr>
                <w:color w:val="000000"/>
                <w:sz w:val="20"/>
                <w:lang w:val="en-US" w:eastAsia="es-MX" w:bidi="ar-LB"/>
              </w:rPr>
              <w:t>261,300</w:t>
            </w:r>
          </w:p>
        </w:tc>
      </w:tr>
      <w:tr w:rsidR="00AE4437" w:rsidRPr="00C4219A" w14:paraId="60B9F97D" w14:textId="77777777" w:rsidTr="0094663F">
        <w:trPr>
          <w:trHeight w:val="910"/>
        </w:trPr>
        <w:tc>
          <w:tcPr>
            <w:tcW w:w="721" w:type="pct"/>
            <w:vMerge/>
            <w:tcBorders>
              <w:top w:val="nil"/>
              <w:left w:val="single" w:sz="4" w:space="0" w:color="000000"/>
              <w:bottom w:val="single" w:sz="4" w:space="0" w:color="000000"/>
              <w:right w:val="single" w:sz="4" w:space="0" w:color="000000"/>
            </w:tcBorders>
            <w:shd w:val="clear" w:color="auto" w:fill="FFFFFF" w:themeFill="background1"/>
            <w:hideMark/>
          </w:tcPr>
          <w:p w14:paraId="7752F219" w14:textId="77777777" w:rsidR="00AE4437" w:rsidRPr="00C4219A" w:rsidRDefault="00AE4437" w:rsidP="007B34DF">
            <w:pPr>
              <w:widowControl w:val="0"/>
              <w:jc w:val="left"/>
              <w:rPr>
                <w:color w:val="000000"/>
                <w:sz w:val="20"/>
                <w:lang w:val="en-US" w:eastAsia="es-MX" w:bidi="ar-LB"/>
              </w:rPr>
            </w:pPr>
          </w:p>
        </w:tc>
        <w:tc>
          <w:tcPr>
            <w:tcW w:w="458" w:type="pct"/>
            <w:tcBorders>
              <w:top w:val="nil"/>
              <w:left w:val="nil"/>
              <w:right w:val="single" w:sz="4" w:space="0" w:color="auto"/>
            </w:tcBorders>
            <w:shd w:val="clear" w:color="auto" w:fill="FFFFFF" w:themeFill="background1"/>
            <w:noWrap/>
            <w:vAlign w:val="center"/>
          </w:tcPr>
          <w:p w14:paraId="441E9295" w14:textId="77777777" w:rsidR="00AE4437" w:rsidRPr="00C4219A" w:rsidRDefault="00AE4437" w:rsidP="00C27702">
            <w:pPr>
              <w:widowControl w:val="0"/>
              <w:bidi/>
              <w:jc w:val="left"/>
              <w:rPr>
                <w:color w:val="000000"/>
                <w:sz w:val="20"/>
                <w:lang w:val="en-US" w:eastAsia="es-MX" w:bidi="ar-LB"/>
              </w:rPr>
            </w:pPr>
            <w:r w:rsidRPr="00C4219A">
              <w:rPr>
                <w:color w:val="000000"/>
                <w:sz w:val="20"/>
                <w:rtl/>
                <w:lang w:val="en-US" w:eastAsia="es-MX" w:bidi="ar-LB"/>
              </w:rPr>
              <w:t>اليونيدو</w:t>
            </w:r>
            <w:r w:rsidR="00C27702">
              <w:rPr>
                <w:color w:val="000000"/>
                <w:sz w:val="20"/>
                <w:lang w:val="en-US" w:eastAsia="es-MX" w:bidi="ar-LB"/>
              </w:rPr>
              <w:t xml:space="preserve"> </w:t>
            </w:r>
            <w:r w:rsidRPr="00C4219A">
              <w:rPr>
                <w:color w:val="000000"/>
                <w:sz w:val="20"/>
                <w:lang w:val="en-US" w:eastAsia="es-MX" w:bidi="ar-LB"/>
              </w:rPr>
              <w:t>/</w:t>
            </w:r>
            <w:r w:rsidR="00C27702">
              <w:rPr>
                <w:color w:val="000000"/>
                <w:sz w:val="20"/>
                <w:rtl/>
                <w:lang w:val="en-US" w:eastAsia="es-MX" w:bidi="ar-LB"/>
              </w:rPr>
              <w:t xml:space="preserve"> اليونيب</w:t>
            </w:r>
          </w:p>
        </w:tc>
        <w:tc>
          <w:tcPr>
            <w:tcW w:w="2600" w:type="pct"/>
            <w:tcBorders>
              <w:top w:val="single" w:sz="4" w:space="0" w:color="auto"/>
              <w:left w:val="single" w:sz="4" w:space="0" w:color="auto"/>
              <w:bottom w:val="single" w:sz="4" w:space="0" w:color="auto"/>
              <w:right w:val="single" w:sz="4" w:space="0" w:color="auto"/>
            </w:tcBorders>
            <w:shd w:val="clear" w:color="auto" w:fill="auto"/>
          </w:tcPr>
          <w:p w14:paraId="63EA2E60" w14:textId="77777777" w:rsidR="00AE4437" w:rsidRPr="00C4219A" w:rsidRDefault="0013568B" w:rsidP="0013568B">
            <w:pPr>
              <w:widowControl w:val="0"/>
              <w:bidi/>
              <w:rPr>
                <w:color w:val="000000"/>
                <w:sz w:val="20"/>
                <w:lang w:val="en-US" w:eastAsia="es-MX" w:bidi="ar-LB"/>
              </w:rPr>
            </w:pPr>
            <w:r>
              <w:rPr>
                <w:color w:val="000000"/>
                <w:sz w:val="20"/>
                <w:rtl/>
                <w:lang w:val="en-US" w:eastAsia="es-MX" w:bidi="ar-LB"/>
              </w:rPr>
              <w:t>تقديم</w:t>
            </w:r>
            <w:r w:rsidR="00AE4437" w:rsidRPr="00C4219A">
              <w:rPr>
                <w:color w:val="000000"/>
                <w:sz w:val="20"/>
                <w:rtl/>
                <w:lang w:val="en-US" w:eastAsia="es-MX" w:bidi="ar-LB"/>
              </w:rPr>
              <w:t xml:space="preserve"> المعدات</w:t>
            </w:r>
            <w:r w:rsidR="00AE4437" w:rsidRPr="00C4219A">
              <w:rPr>
                <w:rStyle w:val="FootnoteReference"/>
                <w:color w:val="000000"/>
                <w:sz w:val="20"/>
                <w:lang w:val="en-US" w:eastAsia="es-MX" w:bidi="ar-LB"/>
              </w:rPr>
              <w:footnoteReference w:id="10"/>
            </w:r>
            <w:r>
              <w:rPr>
                <w:color w:val="000000"/>
                <w:sz w:val="20"/>
                <w:rtl/>
                <w:lang w:val="en-US" w:eastAsia="es-MX" w:bidi="ar-LB"/>
              </w:rPr>
              <w:t xml:space="preserve"> لعدد</w:t>
            </w:r>
            <w:r w:rsidR="00AE4437" w:rsidRPr="00C4219A">
              <w:rPr>
                <w:color w:val="000000"/>
                <w:sz w:val="20"/>
                <w:lang w:val="en-US" w:eastAsia="es-MX" w:bidi="ar-LB"/>
              </w:rPr>
              <w:t xml:space="preserve">15 </w:t>
            </w:r>
            <w:r>
              <w:rPr>
                <w:color w:val="000000"/>
                <w:sz w:val="20"/>
                <w:rtl/>
                <w:lang w:val="en-US" w:eastAsia="es-MX" w:bidi="ar-LB"/>
              </w:rPr>
              <w:t xml:space="preserve"> </w:t>
            </w:r>
            <w:r w:rsidR="00AE4437" w:rsidRPr="00C4219A">
              <w:rPr>
                <w:color w:val="000000"/>
                <w:sz w:val="20"/>
                <w:rtl/>
                <w:lang w:val="en-US" w:eastAsia="es-MX" w:bidi="ar-LB"/>
              </w:rPr>
              <w:t>دائرة جمركية ومختبرين</w:t>
            </w:r>
            <w:r>
              <w:rPr>
                <w:color w:val="000000"/>
                <w:sz w:val="20"/>
                <w:rtl/>
                <w:lang w:val="en-US" w:eastAsia="es-MX" w:bidi="ar-LB"/>
              </w:rPr>
              <w:t xml:space="preserve"> اثنين</w:t>
            </w:r>
            <w:r w:rsidR="00AE4437" w:rsidRPr="00C4219A">
              <w:rPr>
                <w:sz w:val="20"/>
                <w:rtl/>
                <w:lang w:bidi="ar-LB"/>
              </w:rPr>
              <w:t xml:space="preserve"> </w:t>
            </w:r>
            <w:r>
              <w:rPr>
                <w:color w:val="000000"/>
                <w:sz w:val="20"/>
                <w:rtl/>
                <w:lang w:val="en-US" w:eastAsia="es-MX" w:bidi="ar-LB"/>
              </w:rPr>
              <w:t>ل</w:t>
            </w:r>
            <w:r w:rsidR="00AE4437" w:rsidRPr="00C4219A">
              <w:rPr>
                <w:color w:val="000000"/>
                <w:sz w:val="20"/>
                <w:rtl/>
                <w:lang w:val="en-US" w:eastAsia="es-MX" w:bidi="ar-LB"/>
              </w:rPr>
              <w:t xml:space="preserve">تعزيز المراقبة أثناء استيراد وتصدير </w:t>
            </w:r>
            <w:r w:rsidRPr="00C761E5">
              <w:rPr>
                <w:sz w:val="20"/>
                <w:rtl/>
                <w:lang w:bidi="ar-LB"/>
              </w:rPr>
              <w:t>المواد الهيدروفلوروكربونية</w:t>
            </w:r>
            <w:r w:rsidRPr="00C4219A">
              <w:rPr>
                <w:color w:val="000000"/>
                <w:sz w:val="20"/>
                <w:rtl/>
                <w:lang w:val="en-US" w:eastAsia="es-MX" w:bidi="ar-LB"/>
              </w:rPr>
              <w:t xml:space="preserve"> </w:t>
            </w:r>
            <w:r>
              <w:rPr>
                <w:color w:val="000000"/>
                <w:sz w:val="20"/>
                <w:lang w:val="en-US" w:eastAsia="es-MX" w:bidi="ar-LB"/>
              </w:rPr>
              <w:t>)</w:t>
            </w:r>
            <w:r w:rsidR="00AE4437" w:rsidRPr="00C4219A">
              <w:rPr>
                <w:color w:val="000000"/>
                <w:sz w:val="20"/>
                <w:rtl/>
                <w:lang w:val="en-US" w:eastAsia="es-MX" w:bidi="ar-LB"/>
              </w:rPr>
              <w:t>اليونيدو</w:t>
            </w:r>
            <w:r>
              <w:rPr>
                <w:color w:val="000000"/>
                <w:sz w:val="20"/>
                <w:rtl/>
                <w:lang w:val="en-US" w:eastAsia="es-MX" w:bidi="ar-LB"/>
              </w:rPr>
              <w:t>) وتقديم معدات الحماية لعدد</w:t>
            </w:r>
            <w:r w:rsidR="00AE4437" w:rsidRPr="00C4219A">
              <w:rPr>
                <w:color w:val="000000"/>
                <w:sz w:val="20"/>
                <w:lang w:val="en-US" w:eastAsia="es-MX" w:bidi="ar-LB"/>
              </w:rPr>
              <w:t xml:space="preserve">55 </w:t>
            </w:r>
            <w:r>
              <w:rPr>
                <w:color w:val="000000"/>
                <w:sz w:val="20"/>
                <w:rtl/>
                <w:lang w:val="en-US" w:eastAsia="es-MX" w:bidi="ar-LB"/>
              </w:rPr>
              <w:t xml:space="preserve"> ضابط جمارك ومفتش</w:t>
            </w:r>
            <w:r w:rsidR="00AE4437" w:rsidRPr="00C4219A">
              <w:rPr>
                <w:color w:val="000000"/>
                <w:sz w:val="20"/>
                <w:rtl/>
                <w:lang w:val="en-US" w:eastAsia="es-MX" w:bidi="ar-LB"/>
              </w:rPr>
              <w:t xml:space="preserve">، كل عامين </w:t>
            </w:r>
            <w:r>
              <w:rPr>
                <w:color w:val="000000"/>
                <w:sz w:val="20"/>
                <w:lang w:val="en-US" w:eastAsia="es-MX" w:bidi="ar-LB"/>
              </w:rPr>
              <w:t>)</w:t>
            </w:r>
            <w:r>
              <w:rPr>
                <w:color w:val="000000"/>
                <w:sz w:val="20"/>
                <w:rtl/>
                <w:lang w:val="en-US" w:eastAsia="es-MX" w:bidi="ar-LB"/>
              </w:rPr>
              <w:t>اليونيب)</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A020752" w14:textId="77777777" w:rsidR="00AE4437" w:rsidRPr="00C4219A" w:rsidRDefault="00AE4437" w:rsidP="006A2935">
            <w:pPr>
              <w:widowControl w:val="0"/>
              <w:bidi/>
              <w:jc w:val="left"/>
              <w:rPr>
                <w:color w:val="000000"/>
                <w:sz w:val="20"/>
                <w:lang w:val="en-US" w:eastAsia="es-MX" w:bidi="ar-LB"/>
              </w:rPr>
            </w:pPr>
            <w:r w:rsidRPr="00C4219A">
              <w:rPr>
                <w:color w:val="000000"/>
                <w:sz w:val="20"/>
                <w:lang w:val="en-US" w:eastAsia="es-MX" w:bidi="ar-LB"/>
              </w:rPr>
              <w:t>263,139</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DFA497" w14:textId="77777777" w:rsidR="00AE4437" w:rsidRPr="00C4219A" w:rsidRDefault="00AE4437" w:rsidP="006A2935">
            <w:pPr>
              <w:widowControl w:val="0"/>
              <w:bidi/>
              <w:jc w:val="left"/>
              <w:rPr>
                <w:color w:val="000000"/>
                <w:sz w:val="20"/>
                <w:lang w:val="en-US" w:eastAsia="es-MX" w:bidi="ar-LB"/>
              </w:rPr>
            </w:pPr>
            <w:r w:rsidRPr="00C4219A">
              <w:rPr>
                <w:color w:val="000000"/>
                <w:sz w:val="20"/>
                <w:lang w:val="en-US" w:eastAsia="es-MX" w:bidi="ar-LB"/>
              </w:rPr>
              <w:t>373,271</w:t>
            </w:r>
          </w:p>
        </w:tc>
      </w:tr>
      <w:tr w:rsidR="00AE4437" w:rsidRPr="00C4219A" w14:paraId="3478ABFE" w14:textId="77777777" w:rsidTr="0094663F">
        <w:trPr>
          <w:trHeight w:val="420"/>
        </w:trPr>
        <w:tc>
          <w:tcPr>
            <w:tcW w:w="721" w:type="pct"/>
            <w:vMerge w:val="restart"/>
            <w:tcBorders>
              <w:top w:val="nil"/>
              <w:left w:val="single" w:sz="4" w:space="0" w:color="000000"/>
              <w:bottom w:val="single" w:sz="4" w:space="0" w:color="000000"/>
              <w:right w:val="nil"/>
            </w:tcBorders>
            <w:shd w:val="clear" w:color="auto" w:fill="FFFFFF" w:themeFill="background1"/>
            <w:vAlign w:val="center"/>
            <w:hideMark/>
          </w:tcPr>
          <w:p w14:paraId="59A518EF" w14:textId="77777777" w:rsidR="00AE4437" w:rsidRPr="00C4219A" w:rsidRDefault="00AE4437" w:rsidP="007B34DF">
            <w:pPr>
              <w:widowControl w:val="0"/>
              <w:bidi/>
              <w:jc w:val="left"/>
              <w:rPr>
                <w:color w:val="000000"/>
                <w:sz w:val="20"/>
                <w:lang w:val="en-US" w:eastAsia="es-MX" w:bidi="ar-LB"/>
              </w:rPr>
            </w:pPr>
            <w:r w:rsidRPr="00C4219A">
              <w:rPr>
                <w:color w:val="000000"/>
                <w:sz w:val="20"/>
                <w:rtl/>
                <w:lang w:val="en-US" w:eastAsia="es-MX" w:bidi="ar-LB"/>
              </w:rPr>
              <w:t>تعزيز التشريعي</w:t>
            </w: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DBA7193" w14:textId="77777777" w:rsidR="00AE4437" w:rsidRPr="00C4219A" w:rsidRDefault="003506D1" w:rsidP="007B34DF">
            <w:pPr>
              <w:widowControl w:val="0"/>
              <w:bidi/>
              <w:jc w:val="left"/>
              <w:rPr>
                <w:color w:val="000000"/>
                <w:sz w:val="20"/>
                <w:lang w:val="en-US" w:eastAsia="es-MX" w:bidi="ar-LB"/>
              </w:rPr>
            </w:pPr>
            <w:r>
              <w:rPr>
                <w:color w:val="000000"/>
                <w:sz w:val="20"/>
                <w:rtl/>
                <w:lang w:val="en-US" w:eastAsia="es-MX" w:bidi="ar-LB"/>
              </w:rPr>
              <w:t>اليوئنديبي</w:t>
            </w:r>
          </w:p>
        </w:tc>
        <w:tc>
          <w:tcPr>
            <w:tcW w:w="2600" w:type="pct"/>
            <w:tcBorders>
              <w:top w:val="single" w:sz="4" w:space="0" w:color="auto"/>
              <w:left w:val="nil"/>
              <w:bottom w:val="single" w:sz="4" w:space="0" w:color="auto"/>
              <w:right w:val="single" w:sz="4" w:space="0" w:color="auto"/>
            </w:tcBorders>
            <w:shd w:val="clear" w:color="auto" w:fill="FFFFFF" w:themeFill="background1"/>
            <w:hideMark/>
          </w:tcPr>
          <w:p w14:paraId="64A3EBB1" w14:textId="77777777" w:rsidR="00AE4437" w:rsidRPr="00C4219A" w:rsidRDefault="00AE4437" w:rsidP="00647781">
            <w:pPr>
              <w:widowControl w:val="0"/>
              <w:bidi/>
              <w:rPr>
                <w:color w:val="000000"/>
                <w:sz w:val="20"/>
                <w:lang w:val="en-US" w:eastAsia="es-MX" w:bidi="ar-LB"/>
              </w:rPr>
            </w:pPr>
            <w:r w:rsidRPr="00C4219A">
              <w:rPr>
                <w:color w:val="000000"/>
                <w:sz w:val="20"/>
                <w:rtl/>
                <w:lang w:val="en-US" w:eastAsia="es-MX" w:bidi="ar-LB"/>
              </w:rPr>
              <w:t xml:space="preserve">وضع </w:t>
            </w:r>
            <w:r w:rsidR="00647781">
              <w:rPr>
                <w:color w:val="000000"/>
                <w:sz w:val="20"/>
                <w:rtl/>
                <w:lang w:val="en-US" w:eastAsia="es-MX" w:bidi="ar-LB"/>
              </w:rPr>
              <w:t>أنظمة</w:t>
            </w:r>
            <w:r w:rsidRPr="00C4219A">
              <w:rPr>
                <w:color w:val="000000"/>
                <w:sz w:val="20"/>
                <w:rtl/>
                <w:lang w:val="en-US" w:eastAsia="es-MX" w:bidi="ar-LB"/>
              </w:rPr>
              <w:t xml:space="preserve"> لمنع أو حظر واردات ومبيعات المعدات الجدي</w:t>
            </w:r>
            <w:r w:rsidR="00647781">
              <w:rPr>
                <w:color w:val="000000"/>
                <w:sz w:val="20"/>
                <w:rtl/>
                <w:lang w:val="en-US" w:eastAsia="es-MX" w:bidi="ar-LB"/>
              </w:rPr>
              <w:t>دة القائمة على</w:t>
            </w:r>
            <w:r w:rsidR="00647781" w:rsidRPr="00C761E5">
              <w:rPr>
                <w:sz w:val="20"/>
                <w:rtl/>
                <w:lang w:bidi="ar-LB"/>
              </w:rPr>
              <w:t xml:space="preserve"> المواد الهيدروفلوروكربونية</w:t>
            </w:r>
            <w:r w:rsidR="00647781">
              <w:rPr>
                <w:color w:val="000000"/>
                <w:sz w:val="20"/>
                <w:rtl/>
                <w:lang w:val="en-US" w:eastAsia="es-MX" w:bidi="ar-LB"/>
              </w:rPr>
              <w:t xml:space="preserve"> ذات القدرة العالية على إحداث</w:t>
            </w:r>
            <w:r w:rsidR="00647781">
              <w:rPr>
                <w:color w:val="000000"/>
                <w:sz w:val="20"/>
                <w:lang w:val="en-US" w:eastAsia="es-MX" w:bidi="ar-LB"/>
              </w:rPr>
              <w:t xml:space="preserve"> </w:t>
            </w:r>
            <w:r w:rsidRPr="00C4219A">
              <w:rPr>
                <w:color w:val="000000"/>
                <w:sz w:val="20"/>
                <w:rtl/>
                <w:lang w:val="en-US" w:eastAsia="es-MX" w:bidi="ar-LB"/>
              </w:rPr>
              <w:t>الاحترار العالمي</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F95D697" w14:textId="77777777" w:rsidR="00AE4437" w:rsidRPr="00C4219A" w:rsidRDefault="00AE4437" w:rsidP="006A2935">
            <w:pPr>
              <w:widowControl w:val="0"/>
              <w:bidi/>
              <w:jc w:val="left"/>
              <w:rPr>
                <w:color w:val="000000"/>
                <w:sz w:val="20"/>
                <w:lang w:val="en-US" w:eastAsia="es-MX" w:bidi="ar-LB"/>
              </w:rPr>
            </w:pPr>
            <w:r w:rsidRPr="00C4219A">
              <w:rPr>
                <w:color w:val="000000"/>
                <w:sz w:val="20"/>
                <w:lang w:val="en-US" w:eastAsia="es-MX" w:bidi="ar-LB"/>
              </w:rPr>
              <w:t>30.000</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tcPr>
          <w:p w14:paraId="32565146" w14:textId="77777777" w:rsidR="00AE4437" w:rsidRPr="00C4219A" w:rsidRDefault="00AE4437" w:rsidP="006A2935">
            <w:pPr>
              <w:widowControl w:val="0"/>
              <w:bidi/>
              <w:jc w:val="left"/>
              <w:rPr>
                <w:color w:val="000000"/>
                <w:sz w:val="20"/>
                <w:lang w:val="en-US" w:eastAsia="es-MX" w:bidi="ar-LB"/>
              </w:rPr>
            </w:pPr>
            <w:r w:rsidRPr="00C4219A">
              <w:rPr>
                <w:color w:val="000000"/>
                <w:sz w:val="20"/>
                <w:lang w:val="en-US" w:eastAsia="es-MX" w:bidi="ar-LB"/>
              </w:rPr>
              <w:t>30.000</w:t>
            </w:r>
          </w:p>
        </w:tc>
      </w:tr>
      <w:tr w:rsidR="00AE4437" w:rsidRPr="00C4219A" w14:paraId="18AC10F1" w14:textId="77777777" w:rsidTr="0094663F">
        <w:trPr>
          <w:trHeight w:val="37"/>
        </w:trPr>
        <w:tc>
          <w:tcPr>
            <w:tcW w:w="721" w:type="pct"/>
            <w:vMerge/>
            <w:tcBorders>
              <w:top w:val="nil"/>
              <w:left w:val="single" w:sz="4" w:space="0" w:color="000000"/>
              <w:bottom w:val="single" w:sz="4" w:space="0" w:color="000000"/>
              <w:right w:val="nil"/>
            </w:tcBorders>
            <w:shd w:val="clear" w:color="auto" w:fill="FFFFFF" w:themeFill="background1"/>
            <w:vAlign w:val="center"/>
            <w:hideMark/>
          </w:tcPr>
          <w:p w14:paraId="146B06A5" w14:textId="77777777" w:rsidR="00AE4437" w:rsidRPr="00C4219A" w:rsidRDefault="00AE4437" w:rsidP="007B34DF">
            <w:pPr>
              <w:widowControl w:val="0"/>
              <w:jc w:val="left"/>
              <w:rPr>
                <w:color w:val="000000"/>
                <w:sz w:val="20"/>
                <w:lang w:val="en-US" w:eastAsia="es-MX" w:bidi="ar-LB"/>
              </w:rPr>
            </w:pPr>
          </w:p>
        </w:tc>
        <w:tc>
          <w:tcPr>
            <w:tcW w:w="458"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8EA9379" w14:textId="77777777" w:rsidR="00AE4437" w:rsidRPr="00C4219A" w:rsidRDefault="00AE4437" w:rsidP="007B34DF">
            <w:pPr>
              <w:widowControl w:val="0"/>
              <w:bidi/>
              <w:jc w:val="left"/>
              <w:rPr>
                <w:color w:val="000000"/>
                <w:sz w:val="20"/>
                <w:lang w:val="en-US" w:eastAsia="es-MX" w:bidi="ar-LB"/>
              </w:rPr>
            </w:pPr>
            <w:r w:rsidRPr="00C4219A">
              <w:rPr>
                <w:color w:val="000000"/>
                <w:sz w:val="20"/>
                <w:rtl/>
                <w:lang w:val="en-US" w:eastAsia="es-MX" w:bidi="ar-LB"/>
              </w:rPr>
              <w:t>اليونيدو</w:t>
            </w:r>
          </w:p>
        </w:tc>
        <w:tc>
          <w:tcPr>
            <w:tcW w:w="2600" w:type="pct"/>
            <w:tcBorders>
              <w:top w:val="single" w:sz="4" w:space="0" w:color="auto"/>
              <w:left w:val="nil"/>
              <w:bottom w:val="single" w:sz="4" w:space="0" w:color="000000"/>
              <w:right w:val="single" w:sz="4" w:space="0" w:color="000000"/>
            </w:tcBorders>
            <w:shd w:val="clear" w:color="auto" w:fill="FFFFFF" w:themeFill="background1"/>
            <w:hideMark/>
          </w:tcPr>
          <w:p w14:paraId="0A287741" w14:textId="77777777" w:rsidR="00AE4437" w:rsidRPr="00C4219A" w:rsidRDefault="00AE4437" w:rsidP="00647781">
            <w:pPr>
              <w:widowControl w:val="0"/>
              <w:bidi/>
              <w:rPr>
                <w:color w:val="000000"/>
                <w:sz w:val="20"/>
                <w:rtl/>
                <w:lang w:val="en-US" w:eastAsia="es-MX" w:bidi="ar-LB"/>
              </w:rPr>
            </w:pPr>
            <w:r w:rsidRPr="00C4219A">
              <w:rPr>
                <w:color w:val="000000"/>
                <w:sz w:val="20"/>
                <w:rtl/>
                <w:lang w:val="en-US" w:eastAsia="es-MX" w:bidi="ar-LB"/>
              </w:rPr>
              <w:t xml:space="preserve">دراسة سنوية </w:t>
            </w:r>
            <w:r w:rsidR="00647781">
              <w:rPr>
                <w:color w:val="000000"/>
                <w:sz w:val="20"/>
                <w:rtl/>
                <w:lang w:val="en-US" w:eastAsia="es-MX" w:bidi="ar-LB"/>
              </w:rPr>
              <w:t>للأسواق حول</w:t>
            </w:r>
            <w:r w:rsidRPr="00C4219A">
              <w:rPr>
                <w:color w:val="000000"/>
                <w:sz w:val="20"/>
                <w:rtl/>
                <w:lang w:val="en-US" w:eastAsia="es-MX" w:bidi="ar-LB"/>
              </w:rPr>
              <w:t xml:space="preserve"> أسعار </w:t>
            </w:r>
            <w:r w:rsidR="00647781" w:rsidRPr="00C761E5">
              <w:rPr>
                <w:sz w:val="20"/>
                <w:rtl/>
                <w:lang w:bidi="ar-LB"/>
              </w:rPr>
              <w:t>المواد الهيدروفلوروكربونية</w:t>
            </w:r>
            <w:r w:rsidR="00647781" w:rsidRPr="00C4219A">
              <w:rPr>
                <w:color w:val="000000"/>
                <w:sz w:val="20"/>
                <w:rtl/>
                <w:lang w:val="en-US" w:eastAsia="es-MX" w:bidi="ar-LB"/>
              </w:rPr>
              <w:t xml:space="preserve"> </w:t>
            </w:r>
            <w:r w:rsidRPr="00C4219A">
              <w:rPr>
                <w:color w:val="000000"/>
                <w:sz w:val="20"/>
                <w:rtl/>
                <w:lang w:val="en-US" w:eastAsia="es-MX" w:bidi="ar-LB"/>
              </w:rPr>
              <w:t xml:space="preserve">والاتجاهات الوطنية في استهلاك مواد التبريد </w:t>
            </w:r>
            <w:r w:rsidR="00647781">
              <w:rPr>
                <w:color w:val="000000"/>
                <w:sz w:val="20"/>
                <w:rtl/>
                <w:lang w:val="en-US" w:eastAsia="es-MX" w:bidi="ar-LB"/>
              </w:rPr>
              <w:t>لتنوير</w:t>
            </w:r>
            <w:r w:rsidRPr="00C4219A">
              <w:rPr>
                <w:color w:val="000000"/>
                <w:sz w:val="20"/>
                <w:rtl/>
                <w:lang w:val="en-US" w:eastAsia="es-MX" w:bidi="ar-LB"/>
              </w:rPr>
              <w:t xml:space="preserve"> صناع القرار بشأن تدابير الرقابة على </w:t>
            </w:r>
            <w:r w:rsidR="00647781" w:rsidRPr="00C761E5">
              <w:rPr>
                <w:sz w:val="20"/>
                <w:rtl/>
                <w:lang w:bidi="ar-LB"/>
              </w:rPr>
              <w:t>المواد الهيدروفلوروكربونية</w:t>
            </w:r>
          </w:p>
        </w:tc>
        <w:tc>
          <w:tcPr>
            <w:tcW w:w="611" w:type="pct"/>
            <w:tcBorders>
              <w:top w:val="single" w:sz="4" w:space="0" w:color="auto"/>
              <w:left w:val="nil"/>
              <w:bottom w:val="single" w:sz="4" w:space="0" w:color="000000"/>
              <w:right w:val="single" w:sz="4" w:space="0" w:color="000000"/>
            </w:tcBorders>
            <w:shd w:val="clear" w:color="auto" w:fill="FFFFFF" w:themeFill="background1"/>
            <w:noWrap/>
            <w:hideMark/>
          </w:tcPr>
          <w:p w14:paraId="4D73BA7A" w14:textId="77777777" w:rsidR="00AE4437" w:rsidRPr="00C4219A" w:rsidRDefault="00AE4437" w:rsidP="006A2935">
            <w:pPr>
              <w:widowControl w:val="0"/>
              <w:bidi/>
              <w:jc w:val="left"/>
              <w:rPr>
                <w:color w:val="000000"/>
                <w:sz w:val="20"/>
                <w:lang w:val="en-US" w:eastAsia="es-MX" w:bidi="ar-LB"/>
              </w:rPr>
            </w:pPr>
            <w:r w:rsidRPr="00C4219A">
              <w:rPr>
                <w:color w:val="000000"/>
                <w:sz w:val="20"/>
                <w:lang w:val="en-US" w:eastAsia="es-MX" w:bidi="ar-LB"/>
              </w:rPr>
              <w:t>150.000</w:t>
            </w:r>
          </w:p>
        </w:tc>
        <w:tc>
          <w:tcPr>
            <w:tcW w:w="611" w:type="pct"/>
            <w:tcBorders>
              <w:top w:val="single" w:sz="4" w:space="0" w:color="auto"/>
              <w:left w:val="nil"/>
              <w:bottom w:val="single" w:sz="4" w:space="0" w:color="000000"/>
              <w:right w:val="single" w:sz="4" w:space="0" w:color="000000"/>
            </w:tcBorders>
            <w:shd w:val="clear" w:color="auto" w:fill="FFFFFF" w:themeFill="background1"/>
          </w:tcPr>
          <w:p w14:paraId="6BC5A732" w14:textId="77777777" w:rsidR="00AE4437" w:rsidRPr="00C4219A" w:rsidRDefault="00AE4437" w:rsidP="006A2935">
            <w:pPr>
              <w:widowControl w:val="0"/>
              <w:bidi/>
              <w:jc w:val="left"/>
              <w:rPr>
                <w:color w:val="000000"/>
                <w:sz w:val="20"/>
                <w:lang w:val="en-US" w:eastAsia="es-MX" w:bidi="ar-LB"/>
              </w:rPr>
            </w:pPr>
            <w:r w:rsidRPr="00C4219A">
              <w:rPr>
                <w:color w:val="000000"/>
                <w:sz w:val="20"/>
                <w:lang w:val="en-US" w:eastAsia="es-MX" w:bidi="ar-LB"/>
              </w:rPr>
              <w:t>150.000</w:t>
            </w:r>
          </w:p>
        </w:tc>
      </w:tr>
      <w:tr w:rsidR="00AE4437" w:rsidRPr="00C4219A" w14:paraId="680F02FA" w14:textId="77777777" w:rsidTr="0094663F">
        <w:trPr>
          <w:trHeight w:val="37"/>
        </w:trPr>
        <w:tc>
          <w:tcPr>
            <w:tcW w:w="721" w:type="pct"/>
            <w:vMerge/>
            <w:tcBorders>
              <w:top w:val="nil"/>
              <w:left w:val="single" w:sz="4" w:space="0" w:color="000000"/>
              <w:bottom w:val="single" w:sz="4" w:space="0" w:color="000000"/>
              <w:right w:val="nil"/>
            </w:tcBorders>
            <w:shd w:val="clear" w:color="auto" w:fill="FFFFFF" w:themeFill="background1"/>
            <w:vAlign w:val="center"/>
            <w:hideMark/>
          </w:tcPr>
          <w:p w14:paraId="1C12B70F" w14:textId="77777777" w:rsidR="00AE4437" w:rsidRPr="00C4219A" w:rsidRDefault="00AE4437" w:rsidP="007B34DF">
            <w:pPr>
              <w:widowControl w:val="0"/>
              <w:jc w:val="left"/>
              <w:rPr>
                <w:color w:val="000000"/>
                <w:sz w:val="20"/>
                <w:lang w:val="en-US" w:eastAsia="es-MX" w:bidi="ar-LB"/>
              </w:rPr>
            </w:pPr>
          </w:p>
        </w:tc>
        <w:tc>
          <w:tcPr>
            <w:tcW w:w="458"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5057532" w14:textId="77777777" w:rsidR="00AE4437" w:rsidRPr="00C4219A" w:rsidRDefault="003506D1" w:rsidP="007B34DF">
            <w:pPr>
              <w:widowControl w:val="0"/>
              <w:bidi/>
              <w:jc w:val="left"/>
              <w:rPr>
                <w:color w:val="000000"/>
                <w:sz w:val="20"/>
                <w:lang w:val="en-US" w:eastAsia="es-MX" w:bidi="ar-LB"/>
              </w:rPr>
            </w:pPr>
            <w:r>
              <w:rPr>
                <w:color w:val="000000"/>
                <w:sz w:val="20"/>
                <w:rtl/>
                <w:lang w:val="en-US" w:eastAsia="es-MX" w:bidi="ar-LB"/>
              </w:rPr>
              <w:t>اليوئنديبي</w:t>
            </w:r>
          </w:p>
        </w:tc>
        <w:tc>
          <w:tcPr>
            <w:tcW w:w="2600" w:type="pct"/>
            <w:tcBorders>
              <w:top w:val="nil"/>
              <w:left w:val="nil"/>
              <w:bottom w:val="single" w:sz="4" w:space="0" w:color="000000"/>
              <w:right w:val="single" w:sz="4" w:space="0" w:color="000000"/>
            </w:tcBorders>
            <w:shd w:val="clear" w:color="auto" w:fill="FFFFFF" w:themeFill="background1"/>
            <w:hideMark/>
          </w:tcPr>
          <w:p w14:paraId="0D6DC23A" w14:textId="77777777" w:rsidR="00AE4437" w:rsidRPr="00C4219A" w:rsidRDefault="00AE4437" w:rsidP="00B918C1">
            <w:pPr>
              <w:widowControl w:val="0"/>
              <w:bidi/>
              <w:rPr>
                <w:color w:val="000000"/>
                <w:sz w:val="20"/>
                <w:rtl/>
                <w:lang w:val="en-US" w:eastAsia="es-MX" w:bidi="ar-LB"/>
              </w:rPr>
            </w:pPr>
            <w:r w:rsidRPr="00C4219A">
              <w:rPr>
                <w:color w:val="000000"/>
                <w:sz w:val="20"/>
                <w:rtl/>
                <w:lang w:val="en-US" w:eastAsia="es-MX" w:bidi="ar-LB"/>
              </w:rPr>
              <w:t xml:space="preserve">دراسة واقتراح </w:t>
            </w:r>
            <w:r w:rsidR="00B918C1">
              <w:rPr>
                <w:color w:val="000000"/>
                <w:sz w:val="20"/>
                <w:rtl/>
                <w:lang w:val="en-US" w:eastAsia="es-MX" w:bidi="ar-LB"/>
              </w:rPr>
              <w:t>ل</w:t>
            </w:r>
            <w:r w:rsidRPr="00C4219A">
              <w:rPr>
                <w:color w:val="000000"/>
                <w:sz w:val="20"/>
                <w:rtl/>
                <w:lang w:val="en-US" w:eastAsia="es-MX" w:bidi="ar-LB"/>
              </w:rPr>
              <w:t xml:space="preserve">مشروع تجريبي لفرض ضريبة الكربون على معدات </w:t>
            </w:r>
            <w:r w:rsidR="00B918C1">
              <w:rPr>
                <w:color w:val="000000"/>
                <w:sz w:val="20"/>
                <w:rtl/>
                <w:lang w:val="en-US" w:eastAsia="es-MX" w:bidi="ar-LB"/>
              </w:rPr>
              <w:t xml:space="preserve">التبريد وتكييف الهواء </w:t>
            </w:r>
            <w:r w:rsidRPr="00C4219A">
              <w:rPr>
                <w:color w:val="000000"/>
                <w:sz w:val="20"/>
                <w:rtl/>
                <w:lang w:val="en-US" w:eastAsia="es-MX" w:bidi="ar-LB"/>
              </w:rPr>
              <w:t xml:space="preserve">القائمة على </w:t>
            </w:r>
            <w:r w:rsidR="00B918C1" w:rsidRPr="00C761E5">
              <w:rPr>
                <w:sz w:val="20"/>
                <w:rtl/>
                <w:lang w:bidi="ar-LB"/>
              </w:rPr>
              <w:t>المواد الهيدروفلوروكربونية</w:t>
            </w:r>
          </w:p>
        </w:tc>
        <w:tc>
          <w:tcPr>
            <w:tcW w:w="611" w:type="pct"/>
            <w:tcBorders>
              <w:top w:val="nil"/>
              <w:left w:val="nil"/>
              <w:bottom w:val="single" w:sz="4" w:space="0" w:color="000000"/>
              <w:right w:val="single" w:sz="4" w:space="0" w:color="000000"/>
            </w:tcBorders>
            <w:shd w:val="clear" w:color="auto" w:fill="FFFFFF" w:themeFill="background1"/>
            <w:noWrap/>
            <w:hideMark/>
          </w:tcPr>
          <w:p w14:paraId="46C0F45A" w14:textId="77777777" w:rsidR="00AE4437" w:rsidRPr="00C4219A" w:rsidRDefault="00AE4437" w:rsidP="006A2935">
            <w:pPr>
              <w:widowControl w:val="0"/>
              <w:bidi/>
              <w:jc w:val="left"/>
              <w:rPr>
                <w:color w:val="000000"/>
                <w:sz w:val="20"/>
                <w:lang w:val="en-US" w:eastAsia="es-MX" w:bidi="ar-LB"/>
              </w:rPr>
            </w:pPr>
            <w:r w:rsidRPr="00C4219A">
              <w:rPr>
                <w:color w:val="000000"/>
                <w:sz w:val="20"/>
                <w:lang w:val="en-US" w:eastAsia="es-MX" w:bidi="ar-LB"/>
              </w:rPr>
              <w:t>3</w:t>
            </w:r>
            <w:r w:rsidR="006A2935">
              <w:rPr>
                <w:color w:val="000000"/>
                <w:sz w:val="20"/>
                <w:lang w:val="en-US" w:eastAsia="es-MX" w:bidi="ar-LB"/>
              </w:rPr>
              <w:t>,</w:t>
            </w:r>
            <w:r w:rsidRPr="00C4219A">
              <w:rPr>
                <w:color w:val="000000"/>
                <w:sz w:val="20"/>
                <w:lang w:val="en-US" w:eastAsia="es-MX" w:bidi="ar-LB"/>
              </w:rPr>
              <w:t>6000</w:t>
            </w:r>
          </w:p>
        </w:tc>
        <w:tc>
          <w:tcPr>
            <w:tcW w:w="611" w:type="pct"/>
            <w:tcBorders>
              <w:top w:val="nil"/>
              <w:left w:val="nil"/>
              <w:bottom w:val="single" w:sz="4" w:space="0" w:color="000000"/>
              <w:right w:val="single" w:sz="4" w:space="0" w:color="000000"/>
            </w:tcBorders>
            <w:shd w:val="clear" w:color="auto" w:fill="FFFFFF" w:themeFill="background1"/>
          </w:tcPr>
          <w:p w14:paraId="736AECE5" w14:textId="77777777" w:rsidR="00AE4437" w:rsidRPr="00C4219A" w:rsidRDefault="00AE4437" w:rsidP="006A2935">
            <w:pPr>
              <w:widowControl w:val="0"/>
              <w:bidi/>
              <w:jc w:val="left"/>
              <w:rPr>
                <w:color w:val="000000"/>
                <w:sz w:val="20"/>
                <w:lang w:val="en-US" w:eastAsia="es-MX" w:bidi="ar-LB"/>
              </w:rPr>
            </w:pPr>
            <w:r w:rsidRPr="00C4219A">
              <w:rPr>
                <w:color w:val="000000"/>
                <w:sz w:val="20"/>
                <w:lang w:val="en-US" w:eastAsia="es-MX" w:bidi="ar-LB"/>
              </w:rPr>
              <w:t>36</w:t>
            </w:r>
            <w:r w:rsidR="006A2935">
              <w:rPr>
                <w:color w:val="000000"/>
                <w:sz w:val="20"/>
                <w:lang w:val="en-US" w:eastAsia="es-MX" w:bidi="ar-LB"/>
              </w:rPr>
              <w:t>,</w:t>
            </w:r>
            <w:r w:rsidRPr="00C4219A">
              <w:rPr>
                <w:color w:val="000000"/>
                <w:sz w:val="20"/>
                <w:lang w:val="en-US" w:eastAsia="es-MX" w:bidi="ar-LB"/>
              </w:rPr>
              <w:t>000</w:t>
            </w:r>
          </w:p>
        </w:tc>
      </w:tr>
      <w:tr w:rsidR="003506D1" w:rsidRPr="00C4219A" w14:paraId="2D6211A4" w14:textId="77777777" w:rsidTr="0094663F">
        <w:trPr>
          <w:trHeight w:val="420"/>
        </w:trPr>
        <w:tc>
          <w:tcPr>
            <w:tcW w:w="721" w:type="pct"/>
            <w:vMerge/>
            <w:tcBorders>
              <w:top w:val="nil"/>
              <w:left w:val="single" w:sz="4" w:space="0" w:color="000000"/>
              <w:bottom w:val="single" w:sz="4" w:space="0" w:color="000000"/>
              <w:right w:val="nil"/>
            </w:tcBorders>
            <w:shd w:val="clear" w:color="auto" w:fill="FFFFFF" w:themeFill="background1"/>
            <w:vAlign w:val="center"/>
            <w:hideMark/>
          </w:tcPr>
          <w:p w14:paraId="22F21F57" w14:textId="77777777" w:rsidR="003506D1" w:rsidRPr="00C4219A" w:rsidRDefault="003506D1" w:rsidP="007B34DF">
            <w:pPr>
              <w:widowControl w:val="0"/>
              <w:jc w:val="left"/>
              <w:rPr>
                <w:color w:val="000000"/>
                <w:sz w:val="20"/>
                <w:lang w:val="en-US" w:eastAsia="es-MX" w:bidi="ar-LB"/>
              </w:rPr>
            </w:pPr>
          </w:p>
        </w:tc>
        <w:tc>
          <w:tcPr>
            <w:tcW w:w="458" w:type="pct"/>
            <w:tcBorders>
              <w:top w:val="nil"/>
              <w:left w:val="single" w:sz="4" w:space="0" w:color="auto"/>
              <w:bottom w:val="single" w:sz="4" w:space="0" w:color="auto"/>
              <w:right w:val="single" w:sz="4" w:space="0" w:color="auto"/>
            </w:tcBorders>
            <w:shd w:val="clear" w:color="auto" w:fill="FFFFFF" w:themeFill="background1"/>
            <w:noWrap/>
            <w:hideMark/>
          </w:tcPr>
          <w:p w14:paraId="3DA9235F" w14:textId="77777777" w:rsidR="003506D1" w:rsidRDefault="003506D1" w:rsidP="003506D1">
            <w:pPr>
              <w:jc w:val="right"/>
              <w:rPr>
                <w:lang w:bidi="ar-LB"/>
              </w:rPr>
            </w:pPr>
            <w:r w:rsidRPr="001E507C">
              <w:rPr>
                <w:color w:val="000000"/>
                <w:sz w:val="20"/>
                <w:rtl/>
                <w:lang w:val="en-US" w:eastAsia="es-MX" w:bidi="ar-LB"/>
              </w:rPr>
              <w:t>اليوئنديبي</w:t>
            </w:r>
          </w:p>
        </w:tc>
        <w:tc>
          <w:tcPr>
            <w:tcW w:w="2600" w:type="pct"/>
            <w:tcBorders>
              <w:top w:val="nil"/>
              <w:left w:val="nil"/>
              <w:bottom w:val="single" w:sz="4" w:space="0" w:color="auto"/>
              <w:right w:val="single" w:sz="4" w:space="0" w:color="000000"/>
            </w:tcBorders>
            <w:shd w:val="clear" w:color="auto" w:fill="FFFFFF" w:themeFill="background1"/>
            <w:hideMark/>
          </w:tcPr>
          <w:p w14:paraId="1CBEDA64" w14:textId="77777777" w:rsidR="003506D1" w:rsidRPr="00C4219A" w:rsidRDefault="003506D1" w:rsidP="00B918C1">
            <w:pPr>
              <w:widowControl w:val="0"/>
              <w:bidi/>
              <w:rPr>
                <w:color w:val="000000"/>
                <w:sz w:val="20"/>
                <w:lang w:val="en-US" w:eastAsia="es-MX" w:bidi="ar-LB"/>
              </w:rPr>
            </w:pPr>
            <w:r w:rsidRPr="00C4219A">
              <w:rPr>
                <w:color w:val="000000"/>
                <w:sz w:val="20"/>
                <w:rtl/>
                <w:lang w:val="en-US" w:eastAsia="es-MX" w:bidi="ar-LB"/>
              </w:rPr>
              <w:t xml:space="preserve">التصميم والمرحلة التجريبية للسجل الرسمي لمعدات </w:t>
            </w:r>
            <w:r w:rsidR="00B918C1">
              <w:rPr>
                <w:color w:val="000000"/>
                <w:sz w:val="20"/>
                <w:rtl/>
                <w:lang w:val="en-US" w:eastAsia="es-MX" w:bidi="ar-LB"/>
              </w:rPr>
              <w:t xml:space="preserve">التبريد وتكييف الهواء </w:t>
            </w:r>
            <w:r w:rsidRPr="00C4219A">
              <w:rPr>
                <w:color w:val="000000"/>
                <w:sz w:val="20"/>
                <w:rtl/>
                <w:lang w:val="en-US" w:eastAsia="es-MX" w:bidi="ar-LB"/>
              </w:rPr>
              <w:t xml:space="preserve">واستهلاك </w:t>
            </w:r>
            <w:r w:rsidR="00B918C1" w:rsidRPr="00C4219A">
              <w:rPr>
                <w:color w:val="000000"/>
                <w:sz w:val="20"/>
                <w:rtl/>
                <w:lang w:val="en-US" w:eastAsia="es-MX" w:bidi="ar-LB"/>
              </w:rPr>
              <w:t>المستخدمين النهائيين</w:t>
            </w:r>
            <w:r w:rsidR="00B918C1" w:rsidRPr="00C761E5">
              <w:rPr>
                <w:sz w:val="20"/>
                <w:rtl/>
                <w:lang w:bidi="ar-LB"/>
              </w:rPr>
              <w:t xml:space="preserve"> </w:t>
            </w:r>
            <w:r w:rsidR="00B918C1">
              <w:rPr>
                <w:sz w:val="20"/>
                <w:rtl/>
                <w:lang w:bidi="ar-LB"/>
              </w:rPr>
              <w:t>ل</w:t>
            </w:r>
            <w:r w:rsidR="00B918C1" w:rsidRPr="00C761E5">
              <w:rPr>
                <w:sz w:val="20"/>
                <w:rtl/>
                <w:lang w:bidi="ar-LB"/>
              </w:rPr>
              <w:t>لمواد الهيدروفلوروكربونية</w:t>
            </w:r>
            <w:r w:rsidR="00B918C1" w:rsidRPr="00C4219A">
              <w:rPr>
                <w:color w:val="000000"/>
                <w:sz w:val="20"/>
                <w:rtl/>
                <w:lang w:val="en-US" w:eastAsia="es-MX" w:bidi="ar-LB"/>
              </w:rPr>
              <w:t xml:space="preserve"> </w:t>
            </w:r>
          </w:p>
        </w:tc>
        <w:tc>
          <w:tcPr>
            <w:tcW w:w="611" w:type="pct"/>
            <w:tcBorders>
              <w:top w:val="nil"/>
              <w:left w:val="nil"/>
              <w:bottom w:val="single" w:sz="4" w:space="0" w:color="000000"/>
              <w:right w:val="single" w:sz="4" w:space="0" w:color="000000"/>
            </w:tcBorders>
            <w:shd w:val="clear" w:color="auto" w:fill="FFFFFF" w:themeFill="background1"/>
            <w:noWrap/>
            <w:hideMark/>
          </w:tcPr>
          <w:p w14:paraId="60CCF0DD" w14:textId="77777777" w:rsidR="003506D1" w:rsidRPr="00C4219A" w:rsidRDefault="003506D1" w:rsidP="006A2935">
            <w:pPr>
              <w:widowControl w:val="0"/>
              <w:bidi/>
              <w:jc w:val="left"/>
              <w:rPr>
                <w:color w:val="000000"/>
                <w:sz w:val="20"/>
                <w:lang w:val="en-US" w:eastAsia="es-MX" w:bidi="ar-LB"/>
              </w:rPr>
            </w:pPr>
            <w:r w:rsidRPr="00C4219A">
              <w:rPr>
                <w:color w:val="000000"/>
                <w:sz w:val="20"/>
                <w:lang w:val="en-US" w:eastAsia="es-MX" w:bidi="ar-LB"/>
              </w:rPr>
              <w:t>30.000</w:t>
            </w:r>
          </w:p>
        </w:tc>
        <w:tc>
          <w:tcPr>
            <w:tcW w:w="611" w:type="pct"/>
            <w:tcBorders>
              <w:top w:val="nil"/>
              <w:left w:val="nil"/>
              <w:bottom w:val="single" w:sz="4" w:space="0" w:color="000000"/>
              <w:right w:val="single" w:sz="4" w:space="0" w:color="000000"/>
            </w:tcBorders>
            <w:shd w:val="clear" w:color="auto" w:fill="FFFFFF" w:themeFill="background1"/>
          </w:tcPr>
          <w:p w14:paraId="31413384" w14:textId="77777777" w:rsidR="003506D1" w:rsidRPr="00C4219A" w:rsidRDefault="003506D1" w:rsidP="006A2935">
            <w:pPr>
              <w:widowControl w:val="0"/>
              <w:bidi/>
              <w:jc w:val="left"/>
              <w:rPr>
                <w:color w:val="000000"/>
                <w:sz w:val="20"/>
                <w:lang w:val="en-US" w:eastAsia="es-MX" w:bidi="ar-LB"/>
              </w:rPr>
            </w:pPr>
            <w:r w:rsidRPr="00C4219A">
              <w:rPr>
                <w:color w:val="000000"/>
                <w:sz w:val="20"/>
                <w:lang w:val="en-US" w:eastAsia="es-MX" w:bidi="ar-LB"/>
              </w:rPr>
              <w:t>30.000</w:t>
            </w:r>
          </w:p>
        </w:tc>
      </w:tr>
      <w:tr w:rsidR="003506D1" w:rsidRPr="00C4219A" w14:paraId="40F90458" w14:textId="77777777" w:rsidTr="0094663F">
        <w:trPr>
          <w:trHeight w:val="37"/>
        </w:trPr>
        <w:tc>
          <w:tcPr>
            <w:tcW w:w="721" w:type="pct"/>
            <w:vMerge/>
            <w:tcBorders>
              <w:top w:val="nil"/>
              <w:left w:val="single" w:sz="4" w:space="0" w:color="000000"/>
              <w:bottom w:val="single" w:sz="4" w:space="0" w:color="000000"/>
              <w:right w:val="nil"/>
            </w:tcBorders>
            <w:shd w:val="clear" w:color="auto" w:fill="FFFFFF" w:themeFill="background1"/>
            <w:vAlign w:val="center"/>
            <w:hideMark/>
          </w:tcPr>
          <w:p w14:paraId="264B8D62" w14:textId="77777777" w:rsidR="003506D1" w:rsidRPr="00C4219A" w:rsidRDefault="003506D1" w:rsidP="007B34DF">
            <w:pPr>
              <w:widowControl w:val="0"/>
              <w:jc w:val="left"/>
              <w:rPr>
                <w:color w:val="000000"/>
                <w:sz w:val="20"/>
                <w:lang w:val="en-US" w:eastAsia="es-MX" w:bidi="ar-LB"/>
              </w:rPr>
            </w:pPr>
          </w:p>
        </w:tc>
        <w:tc>
          <w:tcPr>
            <w:tcW w:w="458" w:type="pct"/>
            <w:tcBorders>
              <w:top w:val="nil"/>
              <w:left w:val="single" w:sz="4" w:space="0" w:color="auto"/>
              <w:bottom w:val="single" w:sz="4" w:space="0" w:color="auto"/>
              <w:right w:val="single" w:sz="4" w:space="0" w:color="auto"/>
            </w:tcBorders>
            <w:shd w:val="clear" w:color="auto" w:fill="FFFFFF" w:themeFill="background1"/>
            <w:noWrap/>
            <w:hideMark/>
          </w:tcPr>
          <w:p w14:paraId="3B7BA30C" w14:textId="77777777" w:rsidR="003506D1" w:rsidRDefault="003506D1" w:rsidP="003506D1">
            <w:pPr>
              <w:jc w:val="right"/>
              <w:rPr>
                <w:lang w:bidi="ar-LB"/>
              </w:rPr>
            </w:pPr>
            <w:r w:rsidRPr="001E507C">
              <w:rPr>
                <w:color w:val="000000"/>
                <w:sz w:val="20"/>
                <w:rtl/>
                <w:lang w:val="en-US" w:eastAsia="es-MX" w:bidi="ar-LB"/>
              </w:rPr>
              <w:t>اليوئنديبي</w:t>
            </w:r>
          </w:p>
        </w:tc>
        <w:tc>
          <w:tcPr>
            <w:tcW w:w="2600" w:type="pct"/>
            <w:tcBorders>
              <w:top w:val="single" w:sz="4" w:space="0" w:color="auto"/>
              <w:left w:val="single" w:sz="4" w:space="0" w:color="auto"/>
              <w:bottom w:val="single" w:sz="4" w:space="0" w:color="auto"/>
              <w:right w:val="single" w:sz="4" w:space="0" w:color="000000"/>
            </w:tcBorders>
            <w:shd w:val="clear" w:color="auto" w:fill="FFFFFF" w:themeFill="background1"/>
            <w:hideMark/>
          </w:tcPr>
          <w:p w14:paraId="112AD0EA" w14:textId="77777777" w:rsidR="003506D1" w:rsidRPr="00C4219A" w:rsidRDefault="00B918C1" w:rsidP="00D0025A">
            <w:pPr>
              <w:widowControl w:val="0"/>
              <w:bidi/>
              <w:rPr>
                <w:color w:val="000000"/>
                <w:sz w:val="20"/>
                <w:lang w:val="en-US" w:eastAsia="es-MX" w:bidi="ar-LB"/>
              </w:rPr>
            </w:pPr>
            <w:r>
              <w:rPr>
                <w:sz w:val="20"/>
                <w:rtl/>
                <w:lang w:val="en-US" w:eastAsia="es-MX" w:bidi="ar-LB"/>
              </w:rPr>
              <w:t>مبادئ توجيهية</w:t>
            </w:r>
            <w:r w:rsidR="003506D1" w:rsidRPr="00C4219A">
              <w:rPr>
                <w:sz w:val="20"/>
                <w:rtl/>
                <w:lang w:val="en-US" w:eastAsia="es-MX" w:bidi="ar-LB"/>
              </w:rPr>
              <w:t xml:space="preserve"> لاعتماد </w:t>
            </w:r>
            <w:r>
              <w:rPr>
                <w:sz w:val="20"/>
                <w:rtl/>
                <w:lang w:val="en-US" w:eastAsia="es-MX" w:bidi="ar-LB"/>
              </w:rPr>
              <w:t>مواد التبريد</w:t>
            </w:r>
            <w:r w:rsidR="003506D1" w:rsidRPr="00C4219A">
              <w:rPr>
                <w:sz w:val="20"/>
                <w:rtl/>
                <w:lang w:val="en-US" w:eastAsia="es-MX" w:bidi="ar-LB"/>
              </w:rPr>
              <w:t xml:space="preserve"> ذات </w:t>
            </w:r>
            <w:r>
              <w:rPr>
                <w:sz w:val="20"/>
                <w:rtl/>
                <w:lang w:val="en-US" w:eastAsia="es-MX" w:bidi="ar-LB"/>
              </w:rPr>
              <w:t>ال</w:t>
            </w:r>
            <w:r w:rsidR="003506D1" w:rsidRPr="00C4219A">
              <w:rPr>
                <w:sz w:val="20"/>
                <w:rtl/>
                <w:lang w:val="en-US" w:eastAsia="es-MX" w:bidi="ar-LB"/>
              </w:rPr>
              <w:t xml:space="preserve">قدرة </w:t>
            </w:r>
            <w:r>
              <w:rPr>
                <w:sz w:val="20"/>
                <w:rtl/>
                <w:lang w:val="en-US" w:eastAsia="es-MX" w:bidi="ar-LB"/>
              </w:rPr>
              <w:t>ال</w:t>
            </w:r>
            <w:r w:rsidR="003506D1" w:rsidRPr="00C4219A">
              <w:rPr>
                <w:sz w:val="20"/>
                <w:rtl/>
                <w:lang w:val="en-US" w:eastAsia="es-MX" w:bidi="ar-LB"/>
              </w:rPr>
              <w:t>منخفضة على إحداث الاحت</w:t>
            </w:r>
            <w:r>
              <w:rPr>
                <w:sz w:val="20"/>
                <w:rtl/>
                <w:lang w:val="en-US" w:eastAsia="es-MX" w:bidi="ar-LB"/>
              </w:rPr>
              <w:t>رار العالمي في المباني التجارية</w:t>
            </w:r>
            <w:r w:rsidR="003506D1">
              <w:rPr>
                <w:sz w:val="20"/>
                <w:rtl/>
                <w:lang w:val="en-US" w:eastAsia="es-MX" w:bidi="ar-LB"/>
              </w:rPr>
              <w:t>،</w:t>
            </w:r>
            <w:r w:rsidR="00D0025A">
              <w:rPr>
                <w:sz w:val="20"/>
                <w:rtl/>
                <w:lang w:val="en-US" w:eastAsia="es-MX" w:bidi="ar-LB"/>
              </w:rPr>
              <w:t xml:space="preserve"> مثل</w:t>
            </w:r>
            <w:r w:rsidR="003506D1">
              <w:rPr>
                <w:sz w:val="20"/>
                <w:rtl/>
                <w:lang w:val="en-US" w:eastAsia="es-MX" w:bidi="ar-LB"/>
              </w:rPr>
              <w:t xml:space="preserve"> </w:t>
            </w:r>
            <w:r>
              <w:rPr>
                <w:sz w:val="20"/>
                <w:rtl/>
                <w:lang w:val="en-US" w:eastAsia="es-MX" w:bidi="ar-LB"/>
              </w:rPr>
              <w:t>المتاجر الضخمة</w:t>
            </w:r>
            <w:r w:rsidR="003506D1" w:rsidRPr="00C4219A">
              <w:rPr>
                <w:sz w:val="20"/>
                <w:rtl/>
                <w:lang w:val="en-US" w:eastAsia="es-MX" w:bidi="ar-LB"/>
              </w:rPr>
              <w:t xml:space="preserve"> </w:t>
            </w:r>
            <w:r>
              <w:rPr>
                <w:sz w:val="20"/>
                <w:rtl/>
                <w:lang w:val="en-US" w:eastAsia="es-MX" w:bidi="ar-LB"/>
              </w:rPr>
              <w:t>والمحلات</w:t>
            </w:r>
            <w:r w:rsidR="003506D1" w:rsidRPr="00C4219A">
              <w:rPr>
                <w:sz w:val="20"/>
                <w:rtl/>
                <w:lang w:val="en-US" w:eastAsia="es-MX" w:bidi="ar-LB"/>
              </w:rPr>
              <w:t xml:space="preserve"> ومراكز التوزيع</w:t>
            </w:r>
            <w:r>
              <w:rPr>
                <w:color w:val="000000"/>
                <w:sz w:val="20"/>
                <w:rtl/>
                <w:lang w:val="en-US" w:eastAsia="es-MX" w:bidi="ar-LB"/>
              </w:rPr>
              <w:t xml:space="preserve"> </w:t>
            </w:r>
            <w:r w:rsidR="00D0025A">
              <w:rPr>
                <w:color w:val="000000"/>
                <w:sz w:val="20"/>
                <w:rtl/>
                <w:lang w:val="en-US" w:eastAsia="es-MX" w:bidi="ar-LB"/>
              </w:rPr>
              <w:t>وغيرها</w:t>
            </w:r>
          </w:p>
        </w:tc>
        <w:tc>
          <w:tcPr>
            <w:tcW w:w="611" w:type="pct"/>
            <w:tcBorders>
              <w:top w:val="nil"/>
              <w:left w:val="nil"/>
              <w:bottom w:val="single" w:sz="4" w:space="0" w:color="000000"/>
              <w:right w:val="single" w:sz="4" w:space="0" w:color="000000"/>
            </w:tcBorders>
            <w:shd w:val="clear" w:color="auto" w:fill="FFFFFF" w:themeFill="background1"/>
            <w:noWrap/>
            <w:hideMark/>
          </w:tcPr>
          <w:p w14:paraId="329D5469" w14:textId="77777777" w:rsidR="003506D1" w:rsidRPr="00C4219A" w:rsidRDefault="003506D1" w:rsidP="006A2935">
            <w:pPr>
              <w:widowControl w:val="0"/>
              <w:bidi/>
              <w:jc w:val="left"/>
              <w:rPr>
                <w:color w:val="000000"/>
                <w:sz w:val="20"/>
                <w:lang w:val="en-US" w:eastAsia="es-MX" w:bidi="ar-LB"/>
              </w:rPr>
            </w:pPr>
            <w:r w:rsidRPr="00C4219A">
              <w:rPr>
                <w:color w:val="000000"/>
                <w:sz w:val="20"/>
                <w:lang w:val="en-US" w:eastAsia="es-MX" w:bidi="ar-LB"/>
              </w:rPr>
              <w:t>15</w:t>
            </w:r>
            <w:r w:rsidR="006A2935">
              <w:rPr>
                <w:color w:val="000000"/>
                <w:sz w:val="20"/>
                <w:lang w:val="en-US" w:eastAsia="es-MX" w:bidi="ar-LB"/>
              </w:rPr>
              <w:t>,</w:t>
            </w:r>
            <w:r w:rsidRPr="00C4219A">
              <w:rPr>
                <w:color w:val="000000"/>
                <w:sz w:val="20"/>
                <w:lang w:val="en-US" w:eastAsia="es-MX" w:bidi="ar-LB"/>
              </w:rPr>
              <w:t>000</w:t>
            </w:r>
          </w:p>
        </w:tc>
        <w:tc>
          <w:tcPr>
            <w:tcW w:w="611" w:type="pct"/>
            <w:tcBorders>
              <w:top w:val="nil"/>
              <w:left w:val="nil"/>
              <w:bottom w:val="single" w:sz="4" w:space="0" w:color="000000"/>
              <w:right w:val="single" w:sz="4" w:space="0" w:color="000000"/>
            </w:tcBorders>
            <w:shd w:val="clear" w:color="auto" w:fill="FFFFFF" w:themeFill="background1"/>
          </w:tcPr>
          <w:p w14:paraId="58BC0AD9" w14:textId="77777777" w:rsidR="003506D1" w:rsidRPr="00C4219A" w:rsidRDefault="003506D1" w:rsidP="006A2935">
            <w:pPr>
              <w:widowControl w:val="0"/>
              <w:bidi/>
              <w:jc w:val="left"/>
              <w:rPr>
                <w:color w:val="000000"/>
                <w:sz w:val="20"/>
                <w:lang w:val="en-US" w:eastAsia="es-MX" w:bidi="ar-LB"/>
              </w:rPr>
            </w:pPr>
            <w:r w:rsidRPr="00C4219A">
              <w:rPr>
                <w:color w:val="000000"/>
                <w:sz w:val="20"/>
                <w:lang w:val="en-US" w:eastAsia="es-MX" w:bidi="ar-LB"/>
              </w:rPr>
              <w:t>1</w:t>
            </w:r>
            <w:r w:rsidR="006A2935">
              <w:rPr>
                <w:color w:val="000000"/>
                <w:sz w:val="20"/>
                <w:lang w:val="en-US" w:eastAsia="es-MX" w:bidi="ar-LB"/>
              </w:rPr>
              <w:t>,</w:t>
            </w:r>
            <w:r w:rsidRPr="00C4219A">
              <w:rPr>
                <w:color w:val="000000"/>
                <w:sz w:val="20"/>
                <w:lang w:val="en-US" w:eastAsia="es-MX" w:bidi="ar-LB"/>
              </w:rPr>
              <w:t>5000</w:t>
            </w:r>
          </w:p>
        </w:tc>
      </w:tr>
      <w:tr w:rsidR="003506D1" w:rsidRPr="00C4219A" w14:paraId="4D04A09C" w14:textId="77777777" w:rsidTr="0094663F">
        <w:trPr>
          <w:trHeight w:val="37"/>
        </w:trPr>
        <w:tc>
          <w:tcPr>
            <w:tcW w:w="721" w:type="pct"/>
            <w:vMerge/>
            <w:tcBorders>
              <w:top w:val="nil"/>
              <w:left w:val="single" w:sz="4" w:space="0" w:color="000000"/>
              <w:bottom w:val="single" w:sz="4" w:space="0" w:color="000000"/>
              <w:right w:val="nil"/>
            </w:tcBorders>
            <w:shd w:val="clear" w:color="auto" w:fill="FFFFFF" w:themeFill="background1"/>
            <w:vAlign w:val="center"/>
            <w:hideMark/>
          </w:tcPr>
          <w:p w14:paraId="2C2871D2" w14:textId="77777777" w:rsidR="003506D1" w:rsidRPr="00C4219A" w:rsidRDefault="003506D1" w:rsidP="007B34DF">
            <w:pPr>
              <w:widowControl w:val="0"/>
              <w:jc w:val="left"/>
              <w:rPr>
                <w:color w:val="000000"/>
                <w:sz w:val="20"/>
                <w:lang w:val="en-US" w:eastAsia="es-MX" w:bidi="ar-LB"/>
              </w:rPr>
            </w:pPr>
          </w:p>
        </w:tc>
        <w:tc>
          <w:tcPr>
            <w:tcW w:w="458" w:type="pct"/>
            <w:tcBorders>
              <w:top w:val="nil"/>
              <w:left w:val="single" w:sz="4" w:space="0" w:color="auto"/>
              <w:bottom w:val="single" w:sz="4" w:space="0" w:color="auto"/>
              <w:right w:val="single" w:sz="4" w:space="0" w:color="auto"/>
            </w:tcBorders>
            <w:shd w:val="clear" w:color="auto" w:fill="FFFFFF" w:themeFill="background1"/>
            <w:noWrap/>
            <w:hideMark/>
          </w:tcPr>
          <w:p w14:paraId="26A35491" w14:textId="77777777" w:rsidR="003506D1" w:rsidRDefault="003506D1" w:rsidP="003506D1">
            <w:pPr>
              <w:jc w:val="right"/>
              <w:rPr>
                <w:lang w:bidi="ar-LB"/>
              </w:rPr>
            </w:pPr>
            <w:r w:rsidRPr="001E507C">
              <w:rPr>
                <w:color w:val="000000"/>
                <w:sz w:val="20"/>
                <w:rtl/>
                <w:lang w:val="en-US" w:eastAsia="es-MX" w:bidi="ar-LB"/>
              </w:rPr>
              <w:t>اليوئنديبي</w:t>
            </w:r>
          </w:p>
        </w:tc>
        <w:tc>
          <w:tcPr>
            <w:tcW w:w="2600" w:type="pct"/>
            <w:tcBorders>
              <w:top w:val="single" w:sz="4" w:space="0" w:color="auto"/>
              <w:left w:val="single" w:sz="4" w:space="0" w:color="auto"/>
              <w:bottom w:val="single" w:sz="4" w:space="0" w:color="auto"/>
              <w:right w:val="single" w:sz="4" w:space="0" w:color="000000"/>
            </w:tcBorders>
            <w:shd w:val="clear" w:color="auto" w:fill="FFFFFF" w:themeFill="background1"/>
            <w:hideMark/>
          </w:tcPr>
          <w:p w14:paraId="62EFF8E5" w14:textId="77777777" w:rsidR="003506D1" w:rsidRPr="00C4219A" w:rsidRDefault="003506D1" w:rsidP="00D0025A">
            <w:pPr>
              <w:widowControl w:val="0"/>
              <w:bidi/>
              <w:jc w:val="left"/>
              <w:rPr>
                <w:color w:val="000000"/>
                <w:sz w:val="20"/>
                <w:lang w:val="en-US" w:eastAsia="es-MX" w:bidi="ar-LB"/>
              </w:rPr>
            </w:pPr>
            <w:r w:rsidRPr="00C4219A">
              <w:rPr>
                <w:color w:val="000000"/>
                <w:sz w:val="20"/>
                <w:rtl/>
                <w:lang w:val="en-US" w:eastAsia="es-MX" w:bidi="ar-LB"/>
              </w:rPr>
              <w:t xml:space="preserve">دراسة </w:t>
            </w:r>
            <w:r w:rsidR="00D0025A">
              <w:rPr>
                <w:color w:val="000000"/>
                <w:sz w:val="20"/>
                <w:rtl/>
                <w:lang w:val="en-US" w:eastAsia="es-MX" w:bidi="ar-LB"/>
              </w:rPr>
              <w:t>حول</w:t>
            </w:r>
            <w:r w:rsidRPr="00C4219A">
              <w:rPr>
                <w:color w:val="000000"/>
                <w:sz w:val="20"/>
                <w:rtl/>
                <w:lang w:val="en-US" w:eastAsia="es-MX" w:bidi="ar-LB"/>
              </w:rPr>
              <w:t xml:space="preserve"> معايير </w:t>
            </w:r>
            <w:r w:rsidR="00D0025A">
              <w:rPr>
                <w:color w:val="000000"/>
                <w:sz w:val="20"/>
                <w:rtl/>
                <w:lang w:val="en-US" w:eastAsia="es-MX" w:bidi="ar-LB"/>
              </w:rPr>
              <w:t>مواد التبريد</w:t>
            </w:r>
            <w:r w:rsidRPr="00C4219A">
              <w:rPr>
                <w:color w:val="000000"/>
                <w:sz w:val="20"/>
                <w:rtl/>
                <w:lang w:val="en-US" w:eastAsia="es-MX" w:bidi="ar-LB"/>
              </w:rPr>
              <w:t xml:space="preserve"> وبرامج </w:t>
            </w:r>
            <w:r w:rsidR="00D0025A">
              <w:rPr>
                <w:color w:val="000000"/>
                <w:sz w:val="20"/>
                <w:rtl/>
                <w:lang w:val="en-US" w:eastAsia="es-MX" w:bidi="ar-LB"/>
              </w:rPr>
              <w:t>التوصيف بالملصقات</w:t>
            </w:r>
          </w:p>
        </w:tc>
        <w:tc>
          <w:tcPr>
            <w:tcW w:w="611" w:type="pct"/>
            <w:tcBorders>
              <w:top w:val="nil"/>
              <w:left w:val="nil"/>
              <w:bottom w:val="single" w:sz="4" w:space="0" w:color="000000"/>
              <w:right w:val="single" w:sz="4" w:space="0" w:color="000000"/>
            </w:tcBorders>
            <w:shd w:val="clear" w:color="auto" w:fill="FFFFFF" w:themeFill="background1"/>
            <w:noWrap/>
            <w:hideMark/>
          </w:tcPr>
          <w:p w14:paraId="2B2C4834" w14:textId="77777777" w:rsidR="003506D1" w:rsidRPr="00C4219A" w:rsidRDefault="003506D1" w:rsidP="006A2935">
            <w:pPr>
              <w:widowControl w:val="0"/>
              <w:bidi/>
              <w:jc w:val="left"/>
              <w:rPr>
                <w:color w:val="000000"/>
                <w:sz w:val="20"/>
                <w:lang w:val="en-US" w:eastAsia="es-MX" w:bidi="ar-LB"/>
              </w:rPr>
            </w:pPr>
            <w:r w:rsidRPr="00C4219A">
              <w:rPr>
                <w:color w:val="000000"/>
                <w:sz w:val="20"/>
                <w:lang w:val="en-US" w:eastAsia="es-MX" w:bidi="ar-LB"/>
              </w:rPr>
              <w:t>24</w:t>
            </w:r>
            <w:r w:rsidR="006A2935">
              <w:rPr>
                <w:color w:val="000000"/>
                <w:sz w:val="20"/>
                <w:lang w:val="en-US" w:eastAsia="es-MX" w:bidi="ar-LB"/>
              </w:rPr>
              <w:t>,</w:t>
            </w:r>
            <w:r w:rsidRPr="00C4219A">
              <w:rPr>
                <w:color w:val="000000"/>
                <w:sz w:val="20"/>
                <w:lang w:val="en-US" w:eastAsia="es-MX" w:bidi="ar-LB"/>
              </w:rPr>
              <w:t>000</w:t>
            </w:r>
          </w:p>
        </w:tc>
        <w:tc>
          <w:tcPr>
            <w:tcW w:w="611" w:type="pct"/>
            <w:tcBorders>
              <w:top w:val="nil"/>
              <w:left w:val="nil"/>
              <w:bottom w:val="single" w:sz="4" w:space="0" w:color="000000"/>
              <w:right w:val="single" w:sz="4" w:space="0" w:color="000000"/>
            </w:tcBorders>
            <w:shd w:val="clear" w:color="auto" w:fill="FFFFFF" w:themeFill="background1"/>
          </w:tcPr>
          <w:p w14:paraId="5CDAB2A7" w14:textId="77777777" w:rsidR="003506D1" w:rsidRPr="00C4219A" w:rsidRDefault="003506D1" w:rsidP="006A2935">
            <w:pPr>
              <w:widowControl w:val="0"/>
              <w:bidi/>
              <w:jc w:val="left"/>
              <w:rPr>
                <w:color w:val="000000"/>
                <w:sz w:val="20"/>
                <w:lang w:val="en-US" w:eastAsia="es-MX" w:bidi="ar-LB"/>
              </w:rPr>
            </w:pPr>
            <w:r w:rsidRPr="00C4219A">
              <w:rPr>
                <w:color w:val="000000"/>
                <w:sz w:val="20"/>
                <w:lang w:val="en-US" w:eastAsia="es-MX" w:bidi="ar-LB"/>
              </w:rPr>
              <w:t>24</w:t>
            </w:r>
            <w:r w:rsidR="006A2935">
              <w:rPr>
                <w:color w:val="000000"/>
                <w:sz w:val="20"/>
                <w:lang w:val="en-US" w:eastAsia="es-MX" w:bidi="ar-LB"/>
              </w:rPr>
              <w:t>,</w:t>
            </w:r>
            <w:r w:rsidRPr="00C4219A">
              <w:rPr>
                <w:color w:val="000000"/>
                <w:sz w:val="20"/>
                <w:lang w:val="en-US" w:eastAsia="es-MX" w:bidi="ar-LB"/>
              </w:rPr>
              <w:t>000</w:t>
            </w:r>
          </w:p>
        </w:tc>
      </w:tr>
      <w:tr w:rsidR="003506D1" w:rsidRPr="00C4219A" w14:paraId="44475C3F" w14:textId="77777777" w:rsidTr="0094663F">
        <w:trPr>
          <w:trHeight w:val="372"/>
        </w:trPr>
        <w:tc>
          <w:tcPr>
            <w:tcW w:w="721" w:type="pct"/>
            <w:vMerge/>
            <w:tcBorders>
              <w:top w:val="nil"/>
              <w:left w:val="single" w:sz="4" w:space="0" w:color="000000"/>
              <w:bottom w:val="single" w:sz="4" w:space="0" w:color="000000"/>
              <w:right w:val="nil"/>
            </w:tcBorders>
            <w:shd w:val="clear" w:color="auto" w:fill="FFFFFF" w:themeFill="background1"/>
            <w:vAlign w:val="center"/>
            <w:hideMark/>
          </w:tcPr>
          <w:p w14:paraId="459268BF" w14:textId="77777777" w:rsidR="003506D1" w:rsidRPr="00C4219A" w:rsidRDefault="003506D1" w:rsidP="007B34DF">
            <w:pPr>
              <w:widowControl w:val="0"/>
              <w:jc w:val="left"/>
              <w:rPr>
                <w:color w:val="000000"/>
                <w:sz w:val="20"/>
                <w:lang w:val="en-US" w:eastAsia="es-MX" w:bidi="ar-LB"/>
              </w:rPr>
            </w:pPr>
          </w:p>
        </w:tc>
        <w:tc>
          <w:tcPr>
            <w:tcW w:w="458" w:type="pct"/>
            <w:tcBorders>
              <w:top w:val="nil"/>
              <w:left w:val="single" w:sz="4" w:space="0" w:color="auto"/>
              <w:bottom w:val="single" w:sz="4" w:space="0" w:color="auto"/>
              <w:right w:val="single" w:sz="4" w:space="0" w:color="auto"/>
            </w:tcBorders>
            <w:shd w:val="clear" w:color="auto" w:fill="FFFFFF" w:themeFill="background1"/>
            <w:noWrap/>
            <w:hideMark/>
          </w:tcPr>
          <w:p w14:paraId="1CC94CB1" w14:textId="77777777" w:rsidR="003506D1" w:rsidRDefault="003506D1" w:rsidP="003506D1">
            <w:pPr>
              <w:jc w:val="right"/>
              <w:rPr>
                <w:lang w:bidi="ar-LB"/>
              </w:rPr>
            </w:pPr>
            <w:r w:rsidRPr="001E507C">
              <w:rPr>
                <w:color w:val="000000"/>
                <w:sz w:val="20"/>
                <w:rtl/>
                <w:lang w:val="en-US" w:eastAsia="es-MX" w:bidi="ar-LB"/>
              </w:rPr>
              <w:t>اليوئنديبي</w:t>
            </w:r>
          </w:p>
        </w:tc>
        <w:tc>
          <w:tcPr>
            <w:tcW w:w="260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18FEBF4" w14:textId="77777777" w:rsidR="003506D1" w:rsidRPr="00C4219A" w:rsidRDefault="003506D1" w:rsidP="00D0025A">
            <w:pPr>
              <w:keepNext/>
              <w:bidi/>
              <w:ind w:right="-62"/>
              <w:rPr>
                <w:color w:val="000000"/>
                <w:sz w:val="20"/>
                <w:rtl/>
                <w:lang w:val="en-US" w:eastAsia="es-MX" w:bidi="ar-LB"/>
              </w:rPr>
            </w:pPr>
            <w:r w:rsidRPr="00C4219A">
              <w:rPr>
                <w:color w:val="000000"/>
                <w:sz w:val="20"/>
                <w:rtl/>
                <w:lang w:val="en-US" w:eastAsia="es-MX" w:bidi="ar-LB"/>
              </w:rPr>
              <w:t xml:space="preserve">إعداد وتطبيق مقترح تبريد المناطق لتقليل احتياجات </w:t>
            </w:r>
            <w:r w:rsidR="00D0025A">
              <w:rPr>
                <w:color w:val="000000"/>
                <w:sz w:val="20"/>
                <w:rtl/>
                <w:lang w:val="en-US" w:eastAsia="es-MX" w:bidi="ar-LB"/>
              </w:rPr>
              <w:t>مواد التبريد</w:t>
            </w:r>
            <w:r w:rsidRPr="00C4219A">
              <w:rPr>
                <w:color w:val="000000"/>
                <w:sz w:val="20"/>
                <w:rtl/>
                <w:lang w:val="en-US" w:eastAsia="es-MX" w:bidi="ar-LB"/>
              </w:rPr>
              <w:t xml:space="preserve"> في الأماكن التجارية والمؤسسية</w:t>
            </w:r>
          </w:p>
        </w:tc>
        <w:tc>
          <w:tcPr>
            <w:tcW w:w="611" w:type="pct"/>
            <w:tcBorders>
              <w:top w:val="nil"/>
              <w:left w:val="nil"/>
              <w:bottom w:val="single" w:sz="4" w:space="0" w:color="000000"/>
              <w:right w:val="single" w:sz="4" w:space="0" w:color="000000"/>
            </w:tcBorders>
            <w:shd w:val="clear" w:color="auto" w:fill="FFFFFF" w:themeFill="background1"/>
            <w:noWrap/>
            <w:hideMark/>
          </w:tcPr>
          <w:p w14:paraId="395BDEAF" w14:textId="77777777" w:rsidR="003506D1" w:rsidRPr="00C4219A" w:rsidRDefault="003506D1" w:rsidP="006A2935">
            <w:pPr>
              <w:keepNext/>
              <w:bidi/>
              <w:jc w:val="left"/>
              <w:rPr>
                <w:color w:val="000000"/>
                <w:sz w:val="20"/>
                <w:lang w:val="en-US" w:eastAsia="es-MX" w:bidi="ar-LB"/>
              </w:rPr>
            </w:pPr>
            <w:r w:rsidRPr="00C4219A">
              <w:rPr>
                <w:color w:val="000000"/>
                <w:sz w:val="20"/>
                <w:lang w:val="en-US" w:eastAsia="es-MX" w:bidi="ar-LB"/>
              </w:rPr>
              <w:t>35</w:t>
            </w:r>
            <w:r w:rsidR="006A2935">
              <w:rPr>
                <w:color w:val="000000"/>
                <w:sz w:val="20"/>
                <w:lang w:val="en-US" w:eastAsia="es-MX" w:bidi="ar-LB"/>
              </w:rPr>
              <w:t>,</w:t>
            </w:r>
            <w:r w:rsidRPr="00C4219A">
              <w:rPr>
                <w:color w:val="000000"/>
                <w:sz w:val="20"/>
                <w:lang w:val="en-US" w:eastAsia="es-MX" w:bidi="ar-LB"/>
              </w:rPr>
              <w:t>000</w:t>
            </w:r>
          </w:p>
        </w:tc>
        <w:tc>
          <w:tcPr>
            <w:tcW w:w="611" w:type="pct"/>
            <w:tcBorders>
              <w:top w:val="nil"/>
              <w:left w:val="nil"/>
              <w:bottom w:val="single" w:sz="4" w:space="0" w:color="000000"/>
              <w:right w:val="single" w:sz="4" w:space="0" w:color="000000"/>
            </w:tcBorders>
            <w:shd w:val="clear" w:color="auto" w:fill="FFFFFF" w:themeFill="background1"/>
          </w:tcPr>
          <w:p w14:paraId="147AC0E9" w14:textId="77777777" w:rsidR="003506D1" w:rsidRPr="00C4219A" w:rsidRDefault="003506D1" w:rsidP="006A2935">
            <w:pPr>
              <w:keepNext/>
              <w:bidi/>
              <w:jc w:val="left"/>
              <w:rPr>
                <w:color w:val="000000"/>
                <w:sz w:val="20"/>
                <w:lang w:val="en-US" w:eastAsia="es-MX" w:bidi="ar-LB"/>
              </w:rPr>
            </w:pPr>
            <w:r w:rsidRPr="00C4219A">
              <w:rPr>
                <w:color w:val="000000"/>
                <w:sz w:val="20"/>
                <w:lang w:val="en-US" w:eastAsia="es-MX" w:bidi="ar-LB"/>
              </w:rPr>
              <w:t>35</w:t>
            </w:r>
            <w:r w:rsidR="006A2935">
              <w:rPr>
                <w:color w:val="000000"/>
                <w:sz w:val="20"/>
                <w:lang w:val="en-US" w:eastAsia="es-MX" w:bidi="ar-LB"/>
              </w:rPr>
              <w:t>,</w:t>
            </w:r>
            <w:r w:rsidRPr="00C4219A">
              <w:rPr>
                <w:color w:val="000000"/>
                <w:sz w:val="20"/>
                <w:lang w:val="en-US" w:eastAsia="es-MX" w:bidi="ar-LB"/>
              </w:rPr>
              <w:t>000</w:t>
            </w:r>
          </w:p>
        </w:tc>
      </w:tr>
      <w:tr w:rsidR="00AE4437" w:rsidRPr="00C4219A" w14:paraId="2B21A249" w14:textId="77777777" w:rsidTr="0094663F">
        <w:trPr>
          <w:trHeight w:val="210"/>
        </w:trPr>
        <w:tc>
          <w:tcPr>
            <w:tcW w:w="377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AAC02C" w14:textId="77777777" w:rsidR="00AE4437" w:rsidRPr="00C4219A" w:rsidRDefault="00AE4437" w:rsidP="007B34DF">
            <w:pPr>
              <w:widowControl w:val="0"/>
              <w:bidi/>
              <w:spacing w:before="40" w:after="40"/>
              <w:jc w:val="left"/>
              <w:rPr>
                <w:b/>
                <w:bCs/>
                <w:i/>
                <w:iCs/>
                <w:color w:val="000000"/>
                <w:sz w:val="20"/>
                <w:lang w:val="en-US" w:eastAsia="es-MX" w:bidi="ar-LB"/>
              </w:rPr>
            </w:pPr>
            <w:r w:rsidRPr="00C4219A">
              <w:rPr>
                <w:b/>
                <w:bCs/>
                <w:i/>
                <w:iCs/>
                <w:color w:val="000000"/>
                <w:sz w:val="20"/>
                <w:rtl/>
                <w:lang w:val="en-US" w:eastAsia="es-MX" w:bidi="ar-LB"/>
              </w:rPr>
              <w:t>المجموع الفرعي ل</w:t>
            </w:r>
            <w:r w:rsidR="00DB7002">
              <w:rPr>
                <w:b/>
                <w:bCs/>
                <w:i/>
                <w:iCs/>
                <w:color w:val="000000"/>
                <w:sz w:val="20"/>
                <w:rtl/>
                <w:lang w:val="en-US" w:eastAsia="es-MX" w:bidi="ar-LB"/>
              </w:rPr>
              <w:t>أولا</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9AFEF3" w14:textId="77777777" w:rsidR="00AE4437" w:rsidRPr="00C4219A" w:rsidRDefault="00AE4437" w:rsidP="006A2935">
            <w:pPr>
              <w:widowControl w:val="0"/>
              <w:bidi/>
              <w:jc w:val="left"/>
              <w:rPr>
                <w:b/>
                <w:bCs/>
                <w:i/>
                <w:iCs/>
                <w:color w:val="000000"/>
                <w:sz w:val="20"/>
                <w:lang w:val="en-US" w:eastAsia="es-MX" w:bidi="ar-LB"/>
              </w:rPr>
            </w:pPr>
            <w:r w:rsidRPr="00C4219A">
              <w:rPr>
                <w:b/>
                <w:bCs/>
                <w:i/>
                <w:iCs/>
                <w:color w:val="000000"/>
                <w:sz w:val="20"/>
                <w:lang w:val="en-US" w:eastAsia="es-MX" w:bidi="ar-LB"/>
              </w:rPr>
              <w:t>1,815,625</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337524" w14:textId="77777777" w:rsidR="00AE4437" w:rsidRPr="00C4219A" w:rsidRDefault="00AE4437" w:rsidP="006A2935">
            <w:pPr>
              <w:widowControl w:val="0"/>
              <w:bidi/>
              <w:jc w:val="left"/>
              <w:rPr>
                <w:b/>
                <w:bCs/>
                <w:i/>
                <w:iCs/>
                <w:color w:val="000000"/>
                <w:sz w:val="20"/>
                <w:lang w:val="en-US" w:eastAsia="es-MX" w:bidi="ar-LB"/>
              </w:rPr>
            </w:pPr>
            <w:r w:rsidRPr="00C4219A">
              <w:rPr>
                <w:b/>
                <w:bCs/>
                <w:i/>
                <w:iCs/>
                <w:color w:val="000000"/>
                <w:sz w:val="20"/>
                <w:lang w:val="en-US" w:eastAsia="es-MX" w:bidi="ar-LB"/>
              </w:rPr>
              <w:t>1,103,142</w:t>
            </w:r>
          </w:p>
        </w:tc>
      </w:tr>
      <w:tr w:rsidR="00AE4437" w:rsidRPr="00C4219A" w14:paraId="079123A2" w14:textId="77777777" w:rsidTr="0094663F">
        <w:trPr>
          <w:trHeight w:val="21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45B8F31" w14:textId="77777777" w:rsidR="00AE4437" w:rsidRPr="00C4219A" w:rsidRDefault="00AE4437" w:rsidP="00DB7002">
            <w:pPr>
              <w:widowControl w:val="0"/>
              <w:bidi/>
              <w:spacing w:before="40" w:after="40"/>
              <w:jc w:val="left"/>
              <w:rPr>
                <w:b/>
                <w:bCs/>
                <w:i/>
                <w:iCs/>
                <w:color w:val="000000"/>
                <w:sz w:val="20"/>
                <w:rtl/>
                <w:lang w:val="en-US" w:eastAsia="es-MX" w:bidi="ar-LB"/>
              </w:rPr>
            </w:pPr>
            <w:bookmarkStart w:id="11" w:name="RANGE!B16"/>
            <w:r w:rsidRPr="00C4219A">
              <w:rPr>
                <w:b/>
                <w:bCs/>
                <w:i/>
                <w:iCs/>
                <w:color w:val="000000"/>
                <w:sz w:val="20"/>
                <w:rtl/>
                <w:lang w:val="en-US" w:eastAsia="es-MX" w:bidi="ar-LB"/>
              </w:rPr>
              <w:t>ثانيا</w:t>
            </w:r>
            <w:r w:rsidR="00DB7002">
              <w:rPr>
                <w:b/>
                <w:bCs/>
                <w:i/>
                <w:iCs/>
                <w:color w:val="000000"/>
                <w:sz w:val="20"/>
                <w:lang w:val="en-US" w:eastAsia="es-MX" w:bidi="ar-LB"/>
              </w:rPr>
              <w:t xml:space="preserve">  :</w:t>
            </w:r>
            <w:r w:rsidR="00DB7002">
              <w:rPr>
                <w:b/>
                <w:bCs/>
                <w:i/>
                <w:iCs/>
                <w:color w:val="000000"/>
                <w:sz w:val="20"/>
                <w:rtl/>
                <w:lang w:val="en-US" w:eastAsia="es-MX" w:bidi="ar-LB"/>
              </w:rPr>
              <w:t xml:space="preserve">تنفيذ </w:t>
            </w:r>
            <w:r w:rsidRPr="00C4219A">
              <w:rPr>
                <w:b/>
                <w:bCs/>
                <w:i/>
                <w:iCs/>
                <w:color w:val="000000"/>
                <w:sz w:val="20"/>
                <w:rtl/>
                <w:lang w:val="en-US" w:eastAsia="es-MX" w:bidi="ar-LB"/>
              </w:rPr>
              <w:t xml:space="preserve">الخطة الوطنية للتخفيض </w:t>
            </w:r>
            <w:r w:rsidRPr="00DB7002">
              <w:rPr>
                <w:b/>
                <w:bCs/>
                <w:i/>
                <w:iCs/>
                <w:color w:val="000000"/>
                <w:sz w:val="20"/>
                <w:rtl/>
                <w:lang w:val="en-US" w:eastAsia="es-MX" w:bidi="ar-LB"/>
              </w:rPr>
              <w:t xml:space="preserve">التدريجي </w:t>
            </w:r>
            <w:r w:rsidR="00DB7002">
              <w:rPr>
                <w:b/>
                <w:bCs/>
                <w:sz w:val="20"/>
                <w:rtl/>
                <w:lang w:bidi="ar-LB"/>
              </w:rPr>
              <w:t>ل</w:t>
            </w:r>
            <w:r w:rsidR="00DB7002" w:rsidRPr="00DB7002">
              <w:rPr>
                <w:b/>
                <w:bCs/>
                <w:sz w:val="20"/>
                <w:rtl/>
                <w:lang w:bidi="ar-LB"/>
              </w:rPr>
              <w:t>لمواد الهيدروفلوروكربونية</w:t>
            </w:r>
            <w:bookmarkEnd w:id="11"/>
            <w:r w:rsidR="00DB7002" w:rsidRPr="00C4219A">
              <w:rPr>
                <w:b/>
                <w:bCs/>
                <w:i/>
                <w:iCs/>
                <w:color w:val="000000"/>
                <w:sz w:val="20"/>
                <w:lang w:val="en-US" w:eastAsia="es-MX" w:bidi="ar-LB"/>
              </w:rPr>
              <w:t xml:space="preserve"> </w:t>
            </w:r>
            <w:r w:rsidR="00DB7002">
              <w:rPr>
                <w:b/>
                <w:bCs/>
                <w:i/>
                <w:iCs/>
                <w:color w:val="000000"/>
                <w:sz w:val="20"/>
                <w:rtl/>
                <w:lang w:val="en-US" w:eastAsia="es-MX" w:bidi="ar-LB"/>
              </w:rPr>
              <w:t>(</w:t>
            </w:r>
            <w:r w:rsidRPr="00C4219A">
              <w:rPr>
                <w:b/>
                <w:bCs/>
                <w:i/>
                <w:iCs/>
                <w:color w:val="000000"/>
                <w:sz w:val="20"/>
                <w:rtl/>
                <w:lang w:val="en-US" w:eastAsia="es-MX" w:bidi="ar-LB"/>
              </w:rPr>
              <w:t>قطاع الخدمة فقط</w:t>
            </w:r>
            <w:r w:rsidR="00DB7002">
              <w:rPr>
                <w:b/>
                <w:bCs/>
                <w:i/>
                <w:iCs/>
                <w:color w:val="000000"/>
                <w:sz w:val="20"/>
                <w:lang w:val="en-US" w:eastAsia="es-MX" w:bidi="ar-LB"/>
              </w:rPr>
              <w:t>(</w:t>
            </w:r>
          </w:p>
        </w:tc>
      </w:tr>
      <w:tr w:rsidR="00AE4437" w:rsidRPr="00C4219A" w14:paraId="6648CC51" w14:textId="77777777" w:rsidTr="0094663F">
        <w:trPr>
          <w:trHeight w:val="70"/>
        </w:trPr>
        <w:tc>
          <w:tcPr>
            <w:tcW w:w="721" w:type="pct"/>
            <w:vMerge w:val="restart"/>
            <w:tcBorders>
              <w:top w:val="nil"/>
              <w:left w:val="single" w:sz="4" w:space="0" w:color="000000"/>
              <w:right w:val="single" w:sz="4" w:space="0" w:color="000000"/>
            </w:tcBorders>
            <w:shd w:val="clear" w:color="auto" w:fill="FFFFFF" w:themeFill="background1"/>
            <w:vAlign w:val="center"/>
            <w:hideMark/>
          </w:tcPr>
          <w:p w14:paraId="6610AAF5" w14:textId="77777777" w:rsidR="00AE4437" w:rsidRPr="00C4219A" w:rsidRDefault="00A02072" w:rsidP="00A02072">
            <w:pPr>
              <w:widowControl w:val="0"/>
              <w:bidi/>
              <w:jc w:val="left"/>
              <w:rPr>
                <w:color w:val="000000"/>
                <w:sz w:val="20"/>
                <w:lang w:val="en-US" w:eastAsia="es-MX" w:bidi="ar-LB"/>
              </w:rPr>
            </w:pPr>
            <w:r>
              <w:rPr>
                <w:color w:val="000000"/>
                <w:sz w:val="20"/>
                <w:rtl/>
                <w:lang w:val="en-US" w:eastAsia="es-MX" w:bidi="ar-LB"/>
              </w:rPr>
              <w:t xml:space="preserve">بناء </w:t>
            </w:r>
            <w:r w:rsidR="00AE4437" w:rsidRPr="00C4219A">
              <w:rPr>
                <w:color w:val="000000"/>
                <w:sz w:val="20"/>
                <w:rtl/>
                <w:lang w:val="en-US" w:eastAsia="es-MX" w:bidi="ar-LB"/>
              </w:rPr>
              <w:t>قدر</w:t>
            </w:r>
            <w:r>
              <w:rPr>
                <w:color w:val="000000"/>
                <w:sz w:val="20"/>
                <w:rtl/>
                <w:lang w:val="en-US" w:eastAsia="es-MX" w:bidi="ar-LB"/>
              </w:rPr>
              <w:t>ات فنيي الخدمة في قطاعي التبريد وتكييف الهواء وتكييف الهواء المتنقل</w:t>
            </w:r>
            <w:r w:rsidR="00AE4437" w:rsidRPr="00C4219A">
              <w:rPr>
                <w:color w:val="000000"/>
                <w:sz w:val="20"/>
                <w:rtl/>
                <w:lang w:val="en-US" w:eastAsia="es-MX" w:bidi="ar-LB"/>
              </w:rPr>
              <w:t xml:space="preserve"> </w:t>
            </w:r>
          </w:p>
        </w:tc>
        <w:tc>
          <w:tcPr>
            <w:tcW w:w="458" w:type="pct"/>
            <w:tcBorders>
              <w:top w:val="nil"/>
              <w:left w:val="nil"/>
              <w:bottom w:val="single" w:sz="4" w:space="0" w:color="000000"/>
              <w:right w:val="single" w:sz="4" w:space="0" w:color="auto"/>
            </w:tcBorders>
            <w:shd w:val="clear" w:color="auto" w:fill="FFFFFF" w:themeFill="background1"/>
            <w:noWrap/>
            <w:vAlign w:val="center"/>
            <w:hideMark/>
          </w:tcPr>
          <w:p w14:paraId="287B602F" w14:textId="77777777" w:rsidR="00AE4437" w:rsidRPr="00C4219A" w:rsidRDefault="00AE4437" w:rsidP="007B34DF">
            <w:pPr>
              <w:widowControl w:val="0"/>
              <w:bidi/>
              <w:jc w:val="left"/>
              <w:rPr>
                <w:color w:val="000000"/>
                <w:sz w:val="20"/>
                <w:lang w:val="en-US" w:eastAsia="es-MX" w:bidi="ar-LB"/>
              </w:rPr>
            </w:pPr>
            <w:r w:rsidRPr="00C4219A">
              <w:rPr>
                <w:color w:val="000000"/>
                <w:sz w:val="20"/>
                <w:rtl/>
                <w:lang w:val="en-US" w:eastAsia="es-MX" w:bidi="ar-LB"/>
              </w:rPr>
              <w:t>اليونيدو</w:t>
            </w:r>
          </w:p>
        </w:tc>
        <w:tc>
          <w:tcPr>
            <w:tcW w:w="2600" w:type="pct"/>
            <w:tcBorders>
              <w:top w:val="single" w:sz="4" w:space="0" w:color="auto"/>
              <w:left w:val="single" w:sz="4" w:space="0" w:color="auto"/>
              <w:bottom w:val="single" w:sz="4" w:space="0" w:color="auto"/>
              <w:right w:val="single" w:sz="4" w:space="0" w:color="000000"/>
            </w:tcBorders>
            <w:shd w:val="clear" w:color="auto" w:fill="FFFFFF" w:themeFill="background1"/>
            <w:hideMark/>
          </w:tcPr>
          <w:p w14:paraId="2025A31F" w14:textId="77777777" w:rsidR="00AE4437" w:rsidRPr="00C4219A" w:rsidRDefault="00AE4437" w:rsidP="009C49B7">
            <w:pPr>
              <w:widowControl w:val="0"/>
              <w:bidi/>
              <w:rPr>
                <w:sz w:val="20"/>
                <w:rtl/>
                <w:lang w:eastAsia="en-CA" w:bidi="ar-LB"/>
              </w:rPr>
            </w:pPr>
            <w:r w:rsidRPr="00C4219A">
              <w:rPr>
                <w:sz w:val="20"/>
                <w:u w:val="single"/>
                <w:rtl/>
                <w:lang w:eastAsia="en-CA" w:bidi="ar-LB"/>
              </w:rPr>
              <w:t>خطة اعتماد فنيي</w:t>
            </w:r>
            <w:r w:rsidR="009C49B7">
              <w:rPr>
                <w:sz w:val="20"/>
                <w:u w:val="single"/>
                <w:rtl/>
                <w:lang w:eastAsia="en-CA" w:bidi="ar-LB"/>
              </w:rPr>
              <w:t xml:space="preserve"> التبريد وتكييف الهواء</w:t>
            </w:r>
            <w:r w:rsidRPr="00C4219A">
              <w:rPr>
                <w:sz w:val="20"/>
                <w:rtl/>
                <w:lang w:eastAsia="en-CA" w:bidi="ar-LB"/>
              </w:rPr>
              <w:t xml:space="preserve">: </w:t>
            </w:r>
            <w:r w:rsidR="009C49B7">
              <w:rPr>
                <w:sz w:val="20"/>
                <w:rtl/>
                <w:lang w:eastAsia="en-CA" w:bidi="ar-LB"/>
              </w:rPr>
              <w:t>وضع</w:t>
            </w:r>
            <w:r w:rsidRPr="00C4219A">
              <w:rPr>
                <w:sz w:val="20"/>
                <w:rtl/>
                <w:lang w:eastAsia="en-CA" w:bidi="ar-LB"/>
              </w:rPr>
              <w:t xml:space="preserve"> معيارين وطنيين وخمسة معايير بشأن كفاءات ومهارات العم</w:t>
            </w:r>
            <w:r w:rsidR="009C49B7">
              <w:rPr>
                <w:sz w:val="20"/>
                <w:rtl/>
                <w:lang w:eastAsia="en-CA" w:bidi="ar-LB"/>
              </w:rPr>
              <w:t>ا</w:t>
            </w:r>
            <w:r w:rsidRPr="00C4219A">
              <w:rPr>
                <w:sz w:val="20"/>
                <w:rtl/>
                <w:lang w:eastAsia="en-CA" w:bidi="ar-LB"/>
              </w:rPr>
              <w:t>ل</w:t>
            </w:r>
            <w:r w:rsidR="009C49B7">
              <w:rPr>
                <w:sz w:val="20"/>
                <w:rtl/>
                <w:lang w:eastAsia="en-CA" w:bidi="ar-LB"/>
              </w:rPr>
              <w:t>ة</w:t>
            </w:r>
            <w:r w:rsidRPr="00C4219A">
              <w:rPr>
                <w:sz w:val="20"/>
                <w:rtl/>
                <w:lang w:eastAsia="en-CA" w:bidi="ar-LB"/>
              </w:rPr>
              <w:t xml:space="preserve">؛ </w:t>
            </w:r>
            <w:r w:rsidR="009C49B7">
              <w:rPr>
                <w:sz w:val="20"/>
                <w:rtl/>
                <w:lang w:eastAsia="en-CA" w:bidi="ar-LB"/>
              </w:rPr>
              <w:t>و</w:t>
            </w:r>
            <w:r w:rsidRPr="00C4219A">
              <w:rPr>
                <w:sz w:val="20"/>
                <w:rtl/>
                <w:lang w:eastAsia="en-CA" w:bidi="ar-LB"/>
              </w:rPr>
              <w:t xml:space="preserve">اعتماد 20 مركز تدريب؛ </w:t>
            </w:r>
            <w:r w:rsidR="009C49B7">
              <w:rPr>
                <w:sz w:val="20"/>
                <w:rtl/>
                <w:lang w:eastAsia="en-CA" w:bidi="ar-LB"/>
              </w:rPr>
              <w:t>و</w:t>
            </w:r>
            <w:r w:rsidRPr="00C4219A">
              <w:rPr>
                <w:sz w:val="20"/>
                <w:rtl/>
                <w:lang w:eastAsia="en-CA" w:bidi="ar-LB"/>
              </w:rPr>
              <w:t xml:space="preserve">تقييم واعتماد 14 </w:t>
            </w:r>
            <w:r w:rsidR="009C49B7">
              <w:rPr>
                <w:sz w:val="20"/>
                <w:rtl/>
                <w:lang w:eastAsia="en-CA" w:bidi="ar-LB"/>
              </w:rPr>
              <w:t>معلما</w:t>
            </w:r>
            <w:r w:rsidRPr="00C4219A">
              <w:rPr>
                <w:sz w:val="20"/>
                <w:rtl/>
                <w:lang w:eastAsia="en-CA" w:bidi="ar-LB"/>
              </w:rPr>
              <w:t>/</w:t>
            </w:r>
            <w:r w:rsidR="009C49B7">
              <w:rPr>
                <w:sz w:val="20"/>
                <w:rtl/>
                <w:lang w:eastAsia="en-CA" w:bidi="ar-LB"/>
              </w:rPr>
              <w:t xml:space="preserve"> </w:t>
            </w:r>
            <w:r w:rsidRPr="00C4219A">
              <w:rPr>
                <w:sz w:val="20"/>
                <w:rtl/>
                <w:lang w:eastAsia="en-CA" w:bidi="ar-LB"/>
              </w:rPr>
              <w:t>مقي</w:t>
            </w:r>
            <w:r w:rsidR="009C49B7">
              <w:rPr>
                <w:sz w:val="20"/>
                <w:rtl/>
                <w:lang w:eastAsia="en-CA" w:bidi="ar-LB"/>
              </w:rPr>
              <w:t>ّ</w:t>
            </w:r>
            <w:r w:rsidRPr="00C4219A">
              <w:rPr>
                <w:sz w:val="20"/>
                <w:rtl/>
                <w:lang w:eastAsia="en-CA" w:bidi="ar-LB"/>
              </w:rPr>
              <w:t xml:space="preserve">مًا في سبعة مراكز تدريب؛ </w:t>
            </w:r>
            <w:r w:rsidR="009C49B7">
              <w:rPr>
                <w:sz w:val="20"/>
                <w:rtl/>
                <w:lang w:eastAsia="en-CA" w:bidi="ar-LB"/>
              </w:rPr>
              <w:t>و</w:t>
            </w:r>
            <w:r w:rsidRPr="00C4219A">
              <w:rPr>
                <w:sz w:val="20"/>
                <w:rtl/>
                <w:lang w:eastAsia="en-CA" w:bidi="ar-LB"/>
              </w:rPr>
              <w:t>تقييم واعتماد 700 فني</w:t>
            </w:r>
            <w:r w:rsidR="009C49B7">
              <w:rPr>
                <w:sz w:val="20"/>
                <w:rtl/>
                <w:lang w:eastAsia="en-CA" w:bidi="ar-LB"/>
              </w:rPr>
              <w:t>ا</w:t>
            </w:r>
            <w:r w:rsidRPr="00C4219A">
              <w:rPr>
                <w:sz w:val="20"/>
                <w:rtl/>
                <w:lang w:eastAsia="en-CA" w:bidi="ar-LB"/>
              </w:rPr>
              <w:t>؛ وتوزيع المعدات</w:t>
            </w:r>
            <w:r w:rsidRPr="00C4219A">
              <w:rPr>
                <w:rStyle w:val="FootnoteReference"/>
                <w:sz w:val="20"/>
                <w:lang w:eastAsia="en-CA" w:bidi="ar-LB"/>
              </w:rPr>
              <w:footnoteReference w:id="11"/>
            </w:r>
            <w:r w:rsidR="009C49B7">
              <w:rPr>
                <w:sz w:val="20"/>
                <w:rtl/>
                <w:lang w:eastAsia="en-CA" w:bidi="ar-LB"/>
              </w:rPr>
              <w:t xml:space="preserve"> </w:t>
            </w:r>
            <w:r w:rsidRPr="00C4219A">
              <w:rPr>
                <w:sz w:val="20"/>
                <w:rtl/>
                <w:lang w:eastAsia="en-CA" w:bidi="ar-LB"/>
              </w:rPr>
              <w:t>على 700 فني</w:t>
            </w:r>
            <w:r w:rsidR="009C49B7">
              <w:rPr>
                <w:sz w:val="20"/>
                <w:rtl/>
                <w:lang w:eastAsia="en-CA" w:bidi="ar-LB"/>
              </w:rPr>
              <w:t>ا</w:t>
            </w:r>
            <w:r w:rsidRPr="00C4219A">
              <w:rPr>
                <w:sz w:val="20"/>
                <w:rtl/>
                <w:lang w:eastAsia="en-CA" w:bidi="ar-LB"/>
              </w:rPr>
              <w:t xml:space="preserve"> غير مجهزين </w:t>
            </w:r>
            <w:r w:rsidR="009C49B7">
              <w:rPr>
                <w:sz w:val="20"/>
                <w:rtl/>
                <w:lang w:eastAsia="en-CA" w:bidi="ar-LB"/>
              </w:rPr>
              <w:t>في إطار</w:t>
            </w:r>
            <w:r w:rsidRPr="00C4219A">
              <w:rPr>
                <w:sz w:val="20"/>
                <w:rtl/>
                <w:lang w:eastAsia="en-CA" w:bidi="ar-LB"/>
              </w:rPr>
              <w:t xml:space="preserve"> خطة إدارة إزالة المواد الهيدروكلوروفلوروكربونية</w:t>
            </w:r>
          </w:p>
          <w:p w14:paraId="5EEFB101" w14:textId="77777777" w:rsidR="00AE4437" w:rsidRPr="00C4219A" w:rsidRDefault="00AE4437" w:rsidP="00F80DE0">
            <w:pPr>
              <w:widowControl w:val="0"/>
              <w:bidi/>
              <w:spacing w:before="40"/>
              <w:ind w:right="76"/>
              <w:rPr>
                <w:color w:val="000000"/>
                <w:sz w:val="20"/>
                <w:rtl/>
                <w:lang w:eastAsia="es-MX" w:bidi="ar-LB"/>
              </w:rPr>
            </w:pPr>
            <w:r w:rsidRPr="00C4219A">
              <w:rPr>
                <w:sz w:val="20"/>
                <w:u w:val="single"/>
                <w:rtl/>
                <w:lang w:eastAsia="en-CA" w:bidi="ar-LB"/>
              </w:rPr>
              <w:t>تدريب فنيي</w:t>
            </w:r>
            <w:r w:rsidR="00ED0C20">
              <w:rPr>
                <w:sz w:val="20"/>
                <w:u w:val="single"/>
                <w:rtl/>
                <w:lang w:eastAsia="en-CA" w:bidi="ar-LB"/>
              </w:rPr>
              <w:t xml:space="preserve"> التبريد وتكييف الهواء</w:t>
            </w:r>
            <w:r w:rsidRPr="00C4219A">
              <w:rPr>
                <w:sz w:val="20"/>
                <w:rtl/>
                <w:lang w:eastAsia="en-CA" w:bidi="ar-LB"/>
              </w:rPr>
              <w:t xml:space="preserve">: تطوير الدورات التدريبية وأدوات التقييم؛ </w:t>
            </w:r>
            <w:r w:rsidR="00ED0C20">
              <w:rPr>
                <w:sz w:val="20"/>
                <w:rtl/>
                <w:lang w:eastAsia="en-CA" w:bidi="ar-LB"/>
              </w:rPr>
              <w:t>ووضع</w:t>
            </w:r>
            <w:r w:rsidRPr="00C4219A">
              <w:rPr>
                <w:sz w:val="20"/>
                <w:rtl/>
                <w:lang w:eastAsia="en-CA" w:bidi="ar-LB"/>
              </w:rPr>
              <w:t xml:space="preserve"> أدلة </w:t>
            </w:r>
            <w:r w:rsidR="00ED0C20">
              <w:rPr>
                <w:sz w:val="20"/>
                <w:rtl/>
                <w:lang w:eastAsia="en-CA" w:bidi="ar-LB"/>
              </w:rPr>
              <w:t>للمعلمين</w:t>
            </w:r>
            <w:r w:rsidRPr="00C4219A">
              <w:rPr>
                <w:sz w:val="20"/>
                <w:rtl/>
                <w:lang w:eastAsia="en-CA" w:bidi="ar-LB"/>
              </w:rPr>
              <w:t xml:space="preserve"> والفنيين؛ </w:t>
            </w:r>
            <w:r w:rsidR="00ED0C20">
              <w:rPr>
                <w:sz w:val="20"/>
                <w:rtl/>
                <w:lang w:eastAsia="en-CA" w:bidi="ar-LB"/>
              </w:rPr>
              <w:t xml:space="preserve">وإجراء </w:t>
            </w:r>
            <w:r w:rsidRPr="00C4219A">
              <w:rPr>
                <w:sz w:val="20"/>
                <w:rtl/>
                <w:lang w:eastAsia="en-CA" w:bidi="ar-LB"/>
              </w:rPr>
              <w:t xml:space="preserve">تحديثات لمنصة التدريب؛ </w:t>
            </w:r>
            <w:r w:rsidR="00ED0C20">
              <w:rPr>
                <w:sz w:val="20"/>
                <w:rtl/>
                <w:lang w:eastAsia="en-CA" w:bidi="ar-LB"/>
              </w:rPr>
              <w:t>ووضع</w:t>
            </w:r>
            <w:r w:rsidRPr="00C4219A">
              <w:rPr>
                <w:sz w:val="20"/>
                <w:rtl/>
                <w:lang w:eastAsia="en-CA" w:bidi="ar-LB"/>
              </w:rPr>
              <w:t xml:space="preserve"> مواد دعم التدريب الفني؛ </w:t>
            </w:r>
            <w:r w:rsidR="00ED0C20">
              <w:rPr>
                <w:sz w:val="20"/>
                <w:rtl/>
                <w:lang w:eastAsia="en-CA" w:bidi="ar-LB"/>
              </w:rPr>
              <w:t>وتدريب افتراضي لعدد</w:t>
            </w:r>
            <w:r w:rsidRPr="00C4219A">
              <w:rPr>
                <w:sz w:val="20"/>
                <w:rtl/>
                <w:lang w:eastAsia="en-CA" w:bidi="ar-LB"/>
              </w:rPr>
              <w:t xml:space="preserve"> 40 معلمًا؛ </w:t>
            </w:r>
            <w:r w:rsidR="00ED0C20">
              <w:rPr>
                <w:sz w:val="20"/>
                <w:rtl/>
                <w:lang w:eastAsia="en-CA" w:bidi="ar-LB"/>
              </w:rPr>
              <w:t>و</w:t>
            </w:r>
            <w:r w:rsidRPr="00C4219A">
              <w:rPr>
                <w:sz w:val="20"/>
                <w:rtl/>
                <w:lang w:eastAsia="en-CA" w:bidi="ar-LB"/>
              </w:rPr>
              <w:t xml:space="preserve">تقييم واعتماد 40 مدربًا؛ </w:t>
            </w:r>
            <w:r w:rsidR="00ED0C20">
              <w:rPr>
                <w:sz w:val="20"/>
                <w:rtl/>
                <w:lang w:eastAsia="en-CA" w:bidi="ar-LB"/>
              </w:rPr>
              <w:t>و</w:t>
            </w:r>
            <w:r w:rsidRPr="00C4219A">
              <w:rPr>
                <w:sz w:val="20"/>
                <w:rtl/>
                <w:lang w:eastAsia="en-CA" w:bidi="ar-LB"/>
              </w:rPr>
              <w:t>تدريب 4</w:t>
            </w:r>
            <w:r w:rsidR="00ED0C20">
              <w:rPr>
                <w:sz w:val="20"/>
                <w:rtl/>
                <w:lang w:eastAsia="en-CA" w:bidi="ar-LB"/>
              </w:rPr>
              <w:t>,</w:t>
            </w:r>
            <w:r w:rsidRPr="00C4219A">
              <w:rPr>
                <w:sz w:val="20"/>
                <w:rtl/>
                <w:lang w:eastAsia="en-CA" w:bidi="ar-LB"/>
              </w:rPr>
              <w:t>500 فني</w:t>
            </w:r>
            <w:r w:rsidR="00ED0C20">
              <w:rPr>
                <w:sz w:val="20"/>
                <w:rtl/>
                <w:lang w:eastAsia="en-CA" w:bidi="ar-LB"/>
              </w:rPr>
              <w:t>ا بالحضور</w:t>
            </w:r>
            <w:r w:rsidRPr="00C4219A">
              <w:rPr>
                <w:sz w:val="20"/>
                <w:rtl/>
                <w:lang w:eastAsia="en-CA" w:bidi="ar-LB"/>
              </w:rPr>
              <w:t xml:space="preserve"> شخصيًا و648 عن بعد؛ </w:t>
            </w:r>
            <w:r w:rsidR="00ED0C20">
              <w:rPr>
                <w:sz w:val="20"/>
                <w:rtl/>
                <w:lang w:eastAsia="en-CA" w:bidi="ar-LB"/>
              </w:rPr>
              <w:t>و</w:t>
            </w:r>
            <w:r w:rsidRPr="00C4219A">
              <w:rPr>
                <w:sz w:val="20"/>
                <w:rtl/>
                <w:lang w:eastAsia="en-CA" w:bidi="ar-LB"/>
              </w:rPr>
              <w:t xml:space="preserve">التدريب في الخارج </w:t>
            </w:r>
            <w:r w:rsidR="00ED0C20">
              <w:rPr>
                <w:sz w:val="20"/>
                <w:rtl/>
                <w:lang w:eastAsia="en-CA" w:bidi="ar-LB"/>
              </w:rPr>
              <w:t xml:space="preserve">المقدم لمعلمين معتمدين مختارين وفنيين </w:t>
            </w:r>
            <w:r w:rsidR="00F80DE0">
              <w:rPr>
                <w:sz w:val="20"/>
                <w:rtl/>
                <w:lang w:eastAsia="en-CA" w:bidi="ar-LB"/>
              </w:rPr>
              <w:t>أدا</w:t>
            </w:r>
            <w:r w:rsidR="00EE1308">
              <w:rPr>
                <w:sz w:val="20"/>
                <w:rtl/>
                <w:lang w:eastAsia="en-CA" w:bidi="ar-LB"/>
              </w:rPr>
              <w:t>ؤ</w:t>
            </w:r>
            <w:r w:rsidR="00F80DE0">
              <w:rPr>
                <w:sz w:val="20"/>
                <w:rtl/>
                <w:lang w:eastAsia="en-CA" w:bidi="ar-LB"/>
              </w:rPr>
              <w:t>هم</w:t>
            </w:r>
            <w:r w:rsidRPr="00C4219A">
              <w:rPr>
                <w:sz w:val="20"/>
                <w:rtl/>
                <w:lang w:eastAsia="en-CA" w:bidi="ar-LB"/>
              </w:rPr>
              <w:t xml:space="preserve"> عال</w:t>
            </w:r>
            <w:r w:rsidR="00EE1308">
              <w:rPr>
                <w:sz w:val="20"/>
                <w:rtl/>
                <w:lang w:eastAsia="en-CA" w:bidi="ar-LB"/>
              </w:rPr>
              <w:t>ي</w:t>
            </w:r>
          </w:p>
        </w:tc>
        <w:tc>
          <w:tcPr>
            <w:tcW w:w="611" w:type="pct"/>
            <w:tcBorders>
              <w:top w:val="nil"/>
              <w:left w:val="nil"/>
              <w:bottom w:val="single" w:sz="4" w:space="0" w:color="000000"/>
              <w:right w:val="single" w:sz="4" w:space="0" w:color="000000"/>
            </w:tcBorders>
            <w:shd w:val="clear" w:color="auto" w:fill="FFFFFF" w:themeFill="background1"/>
            <w:noWrap/>
            <w:hideMark/>
          </w:tcPr>
          <w:p w14:paraId="2C665DEA" w14:textId="77777777" w:rsidR="00AE4437" w:rsidRPr="00C4219A" w:rsidRDefault="00AE4437" w:rsidP="007B34DF">
            <w:pPr>
              <w:widowControl w:val="0"/>
              <w:bidi/>
              <w:spacing w:before="40"/>
              <w:jc w:val="right"/>
              <w:rPr>
                <w:color w:val="000000"/>
                <w:sz w:val="20"/>
                <w:lang w:val="en-US" w:eastAsia="es-MX" w:bidi="ar-LB"/>
              </w:rPr>
            </w:pPr>
            <w:r w:rsidRPr="00C4219A">
              <w:rPr>
                <w:color w:val="000000"/>
                <w:sz w:val="20"/>
                <w:lang w:val="en-US" w:eastAsia="es-MX" w:bidi="ar-LB"/>
              </w:rPr>
              <w:t>6,312,653</w:t>
            </w:r>
          </w:p>
        </w:tc>
        <w:tc>
          <w:tcPr>
            <w:tcW w:w="611" w:type="pct"/>
            <w:tcBorders>
              <w:top w:val="nil"/>
              <w:left w:val="nil"/>
              <w:bottom w:val="single" w:sz="4" w:space="0" w:color="000000"/>
              <w:right w:val="single" w:sz="4" w:space="0" w:color="000000"/>
            </w:tcBorders>
            <w:shd w:val="clear" w:color="auto" w:fill="FFFFFF" w:themeFill="background1"/>
          </w:tcPr>
          <w:p w14:paraId="6E2D98B8" w14:textId="77777777" w:rsidR="00AE4437" w:rsidRPr="00C4219A" w:rsidRDefault="00AE4437" w:rsidP="007B34DF">
            <w:pPr>
              <w:widowControl w:val="0"/>
              <w:bidi/>
              <w:spacing w:before="40"/>
              <w:jc w:val="right"/>
              <w:rPr>
                <w:color w:val="000000"/>
                <w:sz w:val="20"/>
                <w:lang w:val="en-US" w:eastAsia="es-MX" w:bidi="ar-LB"/>
              </w:rPr>
            </w:pPr>
            <w:r w:rsidRPr="00C4219A">
              <w:rPr>
                <w:color w:val="000000"/>
                <w:sz w:val="20"/>
                <w:lang w:val="en-US" w:eastAsia="es-MX" w:bidi="ar-LB"/>
              </w:rPr>
              <w:t>7,081,323</w:t>
            </w:r>
          </w:p>
        </w:tc>
      </w:tr>
      <w:tr w:rsidR="00AE4437" w:rsidRPr="00C4219A" w14:paraId="25E8554A" w14:textId="77777777" w:rsidTr="0094663F">
        <w:trPr>
          <w:trHeight w:val="350"/>
        </w:trPr>
        <w:tc>
          <w:tcPr>
            <w:tcW w:w="721" w:type="pct"/>
            <w:vMerge/>
            <w:tcBorders>
              <w:left w:val="single" w:sz="4" w:space="0" w:color="000000"/>
              <w:right w:val="single" w:sz="4" w:space="0" w:color="000000"/>
            </w:tcBorders>
            <w:shd w:val="clear" w:color="auto" w:fill="FFFFFF" w:themeFill="background1"/>
            <w:vAlign w:val="center"/>
            <w:hideMark/>
          </w:tcPr>
          <w:p w14:paraId="11D33AD6" w14:textId="77777777" w:rsidR="00AE4437" w:rsidRPr="00C4219A" w:rsidRDefault="00AE4437" w:rsidP="007B34DF">
            <w:pPr>
              <w:widowControl w:val="0"/>
              <w:jc w:val="left"/>
              <w:rPr>
                <w:color w:val="000000"/>
                <w:sz w:val="20"/>
                <w:lang w:val="en-US" w:eastAsia="es-MX" w:bidi="ar-LB"/>
              </w:rPr>
            </w:pPr>
          </w:p>
        </w:tc>
        <w:tc>
          <w:tcPr>
            <w:tcW w:w="458" w:type="pct"/>
            <w:tcBorders>
              <w:top w:val="nil"/>
              <w:left w:val="nil"/>
              <w:bottom w:val="single" w:sz="4" w:space="0" w:color="000000"/>
              <w:right w:val="single" w:sz="4" w:space="0" w:color="000000"/>
            </w:tcBorders>
            <w:shd w:val="clear" w:color="auto" w:fill="FFFFFF" w:themeFill="background1"/>
            <w:noWrap/>
            <w:vAlign w:val="center"/>
            <w:hideMark/>
          </w:tcPr>
          <w:p w14:paraId="6F84DD6F" w14:textId="77777777" w:rsidR="00AE4437" w:rsidRPr="00C4219A" w:rsidRDefault="00AE4437" w:rsidP="007B34DF">
            <w:pPr>
              <w:widowControl w:val="0"/>
              <w:bidi/>
              <w:jc w:val="left"/>
              <w:rPr>
                <w:color w:val="000000"/>
                <w:sz w:val="20"/>
                <w:lang w:val="en-US" w:eastAsia="es-MX" w:bidi="ar-LB"/>
              </w:rPr>
            </w:pPr>
            <w:r w:rsidRPr="00C4219A">
              <w:rPr>
                <w:color w:val="000000"/>
                <w:sz w:val="20"/>
                <w:rtl/>
                <w:lang w:val="en-US" w:eastAsia="es-MX" w:bidi="ar-LB"/>
              </w:rPr>
              <w:t>اليونيدو</w:t>
            </w:r>
          </w:p>
        </w:tc>
        <w:tc>
          <w:tcPr>
            <w:tcW w:w="2600" w:type="pct"/>
            <w:tcBorders>
              <w:top w:val="single" w:sz="4" w:space="0" w:color="auto"/>
              <w:left w:val="nil"/>
              <w:bottom w:val="single" w:sz="4" w:space="0" w:color="000000"/>
              <w:right w:val="single" w:sz="4" w:space="0" w:color="000000"/>
            </w:tcBorders>
            <w:shd w:val="clear" w:color="auto" w:fill="FFFFFF" w:themeFill="background1"/>
            <w:hideMark/>
          </w:tcPr>
          <w:p w14:paraId="572FE648" w14:textId="77777777" w:rsidR="00AE4437" w:rsidRPr="00C4219A" w:rsidRDefault="00026220" w:rsidP="00026220">
            <w:pPr>
              <w:widowControl w:val="0"/>
              <w:bidi/>
              <w:spacing w:after="40"/>
              <w:rPr>
                <w:sz w:val="20"/>
                <w:rtl/>
                <w:lang w:eastAsia="en-CA" w:bidi="ar-LB"/>
              </w:rPr>
            </w:pPr>
            <w:r>
              <w:rPr>
                <w:sz w:val="20"/>
                <w:u w:val="single"/>
                <w:rtl/>
                <w:lang w:eastAsia="en-CA" w:bidi="ar-LB"/>
              </w:rPr>
              <w:t>برنامج</w:t>
            </w:r>
            <w:r w:rsidR="003E1A5B">
              <w:rPr>
                <w:sz w:val="20"/>
                <w:u w:val="single"/>
                <w:rtl/>
                <w:lang w:eastAsia="en-CA" w:bidi="ar-LB"/>
              </w:rPr>
              <w:t xml:space="preserve"> اعتماد فنيي تكييف الهواء المتنقل</w:t>
            </w:r>
            <w:r w:rsidR="00AE4437" w:rsidRPr="00C4219A">
              <w:rPr>
                <w:sz w:val="20"/>
                <w:rtl/>
                <w:lang w:eastAsia="en-CA" w:bidi="ar-LB"/>
              </w:rPr>
              <w:t xml:space="preserve">: </w:t>
            </w:r>
            <w:r>
              <w:rPr>
                <w:sz w:val="20"/>
                <w:rtl/>
                <w:lang w:eastAsia="en-CA" w:bidi="ar-LB"/>
              </w:rPr>
              <w:t>وضع</w:t>
            </w:r>
            <w:r w:rsidR="00AE4437" w:rsidRPr="00C4219A">
              <w:rPr>
                <w:sz w:val="20"/>
                <w:rtl/>
                <w:lang w:eastAsia="en-CA" w:bidi="ar-LB"/>
              </w:rPr>
              <w:t xml:space="preserve"> معيار وطني واحد وأربعة معايير بشأن كفاءات ومهارات العم</w:t>
            </w:r>
            <w:r>
              <w:rPr>
                <w:sz w:val="20"/>
                <w:rtl/>
                <w:lang w:eastAsia="en-CA" w:bidi="ar-LB"/>
              </w:rPr>
              <w:t>ا</w:t>
            </w:r>
            <w:r w:rsidR="00AE4437" w:rsidRPr="00C4219A">
              <w:rPr>
                <w:sz w:val="20"/>
                <w:rtl/>
                <w:lang w:eastAsia="en-CA" w:bidi="ar-LB"/>
              </w:rPr>
              <w:t>ل</w:t>
            </w:r>
            <w:r>
              <w:rPr>
                <w:sz w:val="20"/>
                <w:rtl/>
                <w:lang w:eastAsia="en-CA" w:bidi="ar-LB"/>
              </w:rPr>
              <w:t>ة</w:t>
            </w:r>
            <w:r w:rsidR="00AE4437" w:rsidRPr="00C4219A">
              <w:rPr>
                <w:sz w:val="20"/>
                <w:rtl/>
                <w:lang w:eastAsia="en-CA" w:bidi="ar-LB"/>
              </w:rPr>
              <w:t xml:space="preserve">؛ </w:t>
            </w:r>
            <w:r>
              <w:rPr>
                <w:sz w:val="20"/>
                <w:rtl/>
                <w:lang w:eastAsia="en-CA" w:bidi="ar-LB"/>
              </w:rPr>
              <w:t>و</w:t>
            </w:r>
            <w:r w:rsidR="00AE4437" w:rsidRPr="00C4219A">
              <w:rPr>
                <w:sz w:val="20"/>
                <w:rtl/>
                <w:lang w:eastAsia="en-CA" w:bidi="ar-LB"/>
              </w:rPr>
              <w:t>اعتماد خمسة مر</w:t>
            </w:r>
            <w:r>
              <w:rPr>
                <w:sz w:val="20"/>
                <w:rtl/>
                <w:lang w:eastAsia="en-CA" w:bidi="ar-LB"/>
              </w:rPr>
              <w:t xml:space="preserve">اكز تدريب لتقديم </w:t>
            </w:r>
            <w:r w:rsidR="00AE4437" w:rsidRPr="00C4219A">
              <w:rPr>
                <w:sz w:val="20"/>
                <w:rtl/>
                <w:lang w:eastAsia="en-CA" w:bidi="ar-LB"/>
              </w:rPr>
              <w:t>تدريب</w:t>
            </w:r>
            <w:r>
              <w:rPr>
                <w:sz w:val="20"/>
                <w:rtl/>
                <w:lang w:eastAsia="en-CA" w:bidi="ar-LB"/>
              </w:rPr>
              <w:t xml:space="preserve"> بالحضور </w:t>
            </w:r>
            <w:r w:rsidR="00AE4437" w:rsidRPr="00C4219A">
              <w:rPr>
                <w:sz w:val="20"/>
                <w:rtl/>
                <w:lang w:eastAsia="en-CA" w:bidi="ar-LB"/>
              </w:rPr>
              <w:t>شخصي</w:t>
            </w:r>
            <w:r>
              <w:rPr>
                <w:sz w:val="20"/>
                <w:rtl/>
                <w:lang w:eastAsia="en-CA" w:bidi="ar-LB"/>
              </w:rPr>
              <w:t>ا</w:t>
            </w:r>
            <w:r w:rsidR="00AE4437" w:rsidRPr="00C4219A">
              <w:rPr>
                <w:sz w:val="20"/>
                <w:rtl/>
                <w:lang w:eastAsia="en-CA" w:bidi="ar-LB"/>
              </w:rPr>
              <w:t xml:space="preserve">؛ </w:t>
            </w:r>
            <w:r>
              <w:rPr>
                <w:sz w:val="20"/>
                <w:rtl/>
                <w:lang w:eastAsia="en-CA" w:bidi="ar-LB"/>
              </w:rPr>
              <w:t>و</w:t>
            </w:r>
            <w:r w:rsidR="00AE4437" w:rsidRPr="00C4219A">
              <w:rPr>
                <w:sz w:val="20"/>
                <w:rtl/>
                <w:lang w:eastAsia="en-CA" w:bidi="ar-LB"/>
              </w:rPr>
              <w:t>تقييم واعتماد 300 فني</w:t>
            </w:r>
            <w:r>
              <w:rPr>
                <w:sz w:val="20"/>
                <w:rtl/>
                <w:lang w:eastAsia="en-CA" w:bidi="ar-LB"/>
              </w:rPr>
              <w:t>ا</w:t>
            </w:r>
            <w:r w:rsidR="00AE4437" w:rsidRPr="00C4219A">
              <w:rPr>
                <w:sz w:val="20"/>
                <w:rtl/>
                <w:lang w:eastAsia="en-CA" w:bidi="ar-LB"/>
              </w:rPr>
              <w:t xml:space="preserve">؛ </w:t>
            </w:r>
            <w:r>
              <w:rPr>
                <w:sz w:val="20"/>
                <w:rtl/>
                <w:lang w:eastAsia="en-CA" w:bidi="ar-LB"/>
              </w:rPr>
              <w:t>وتدريب و</w:t>
            </w:r>
            <w:r w:rsidR="00AE4437" w:rsidRPr="00C4219A">
              <w:rPr>
                <w:sz w:val="20"/>
                <w:rtl/>
                <w:lang w:eastAsia="en-CA" w:bidi="ar-LB"/>
              </w:rPr>
              <w:t xml:space="preserve">تقييم </w:t>
            </w:r>
            <w:r>
              <w:rPr>
                <w:sz w:val="20"/>
                <w:rtl/>
                <w:lang w:eastAsia="en-CA" w:bidi="ar-LB"/>
              </w:rPr>
              <w:t>واعتماد</w:t>
            </w:r>
            <w:r w:rsidR="00AE4437" w:rsidRPr="00C4219A">
              <w:rPr>
                <w:sz w:val="20"/>
                <w:rtl/>
                <w:lang w:eastAsia="en-CA" w:bidi="ar-LB"/>
              </w:rPr>
              <w:t xml:space="preserve">  10 مدربين/</w:t>
            </w:r>
            <w:r>
              <w:rPr>
                <w:sz w:val="20"/>
                <w:rtl/>
                <w:lang w:eastAsia="en-CA" w:bidi="ar-LB"/>
              </w:rPr>
              <w:t xml:space="preserve"> </w:t>
            </w:r>
            <w:r w:rsidR="00AE4437" w:rsidRPr="00C4219A">
              <w:rPr>
                <w:sz w:val="20"/>
                <w:rtl/>
                <w:lang w:eastAsia="en-CA" w:bidi="ar-LB"/>
              </w:rPr>
              <w:t xml:space="preserve">مقيمين (اثنان لكل مركز)؛ </w:t>
            </w:r>
            <w:r>
              <w:rPr>
                <w:sz w:val="20"/>
                <w:rtl/>
                <w:lang w:eastAsia="en-CA" w:bidi="ar-LB"/>
              </w:rPr>
              <w:t>وتقديم</w:t>
            </w:r>
            <w:r w:rsidR="00AE4437" w:rsidRPr="00C4219A">
              <w:rPr>
                <w:sz w:val="20"/>
                <w:rtl/>
                <w:lang w:eastAsia="en-CA" w:bidi="ar-LB"/>
              </w:rPr>
              <w:t xml:space="preserve"> المعدات</w:t>
            </w:r>
            <w:r w:rsidR="00AE4437" w:rsidRPr="00C4219A">
              <w:rPr>
                <w:rStyle w:val="FootnoteReference"/>
                <w:sz w:val="20"/>
                <w:lang w:eastAsia="en-CA" w:bidi="ar-LB"/>
              </w:rPr>
              <w:footnoteReference w:id="12"/>
            </w:r>
            <w:r>
              <w:rPr>
                <w:sz w:val="20"/>
                <w:rtl/>
                <w:lang w:eastAsia="en-CA" w:bidi="ar-LB"/>
              </w:rPr>
              <w:t xml:space="preserve"> لعدد</w:t>
            </w:r>
            <w:r w:rsidR="00AE4437" w:rsidRPr="00C4219A">
              <w:rPr>
                <w:sz w:val="20"/>
                <w:rtl/>
                <w:lang w:eastAsia="en-CA" w:bidi="ar-LB"/>
              </w:rPr>
              <w:t xml:space="preserve"> 200 فني</w:t>
            </w:r>
            <w:r>
              <w:rPr>
                <w:sz w:val="20"/>
                <w:rtl/>
                <w:lang w:eastAsia="en-CA" w:bidi="ar-LB"/>
              </w:rPr>
              <w:t>ا</w:t>
            </w:r>
            <w:r w:rsidR="00AE4437" w:rsidRPr="00C4219A">
              <w:rPr>
                <w:sz w:val="20"/>
                <w:rtl/>
                <w:lang w:eastAsia="en-CA" w:bidi="ar-LB"/>
              </w:rPr>
              <w:t xml:space="preserve"> معتمد</w:t>
            </w:r>
            <w:r>
              <w:rPr>
                <w:sz w:val="20"/>
                <w:rtl/>
                <w:lang w:eastAsia="en-CA" w:bidi="ar-LB"/>
              </w:rPr>
              <w:t>ا</w:t>
            </w:r>
            <w:r w:rsidR="00AE4437" w:rsidRPr="00C4219A">
              <w:rPr>
                <w:sz w:val="20"/>
                <w:rtl/>
                <w:lang w:eastAsia="en-CA" w:bidi="ar-LB"/>
              </w:rPr>
              <w:t xml:space="preserve"> غير مجهزين </w:t>
            </w:r>
            <w:r>
              <w:rPr>
                <w:sz w:val="20"/>
                <w:rtl/>
                <w:lang w:eastAsia="en-CA" w:bidi="ar-LB"/>
              </w:rPr>
              <w:t>في إطار</w:t>
            </w:r>
            <w:r w:rsidR="00AE4437" w:rsidRPr="00C4219A">
              <w:rPr>
                <w:sz w:val="20"/>
                <w:rtl/>
                <w:lang w:eastAsia="en-CA" w:bidi="ar-LB"/>
              </w:rPr>
              <w:t xml:space="preserve"> خطة إدارة إزالة المواد </w:t>
            </w:r>
            <w:r w:rsidR="00AE4437" w:rsidRPr="00C4219A">
              <w:rPr>
                <w:sz w:val="20"/>
                <w:rtl/>
                <w:lang w:eastAsia="en-CA" w:bidi="ar-LB"/>
              </w:rPr>
              <w:lastRenderedPageBreak/>
              <w:t>الهيدروكلوروفلوروكربونية</w:t>
            </w:r>
          </w:p>
          <w:p w14:paraId="63A234D7" w14:textId="77777777" w:rsidR="00AE4437" w:rsidRPr="00C4219A" w:rsidRDefault="00AE4437" w:rsidP="00975A27">
            <w:pPr>
              <w:widowControl w:val="0"/>
              <w:bidi/>
              <w:ind w:right="76"/>
              <w:rPr>
                <w:color w:val="000000"/>
                <w:sz w:val="20"/>
                <w:lang w:val="en-US" w:eastAsia="es-MX" w:bidi="ar-LB"/>
              </w:rPr>
            </w:pPr>
            <w:r w:rsidRPr="00C4219A">
              <w:rPr>
                <w:sz w:val="20"/>
                <w:u w:val="single"/>
                <w:rtl/>
                <w:lang w:eastAsia="en-CA" w:bidi="ar-LB"/>
              </w:rPr>
              <w:t xml:space="preserve">تدريب </w:t>
            </w:r>
            <w:r w:rsidR="00026220">
              <w:rPr>
                <w:sz w:val="20"/>
                <w:u w:val="single"/>
                <w:rtl/>
                <w:lang w:eastAsia="en-CA" w:bidi="ar-LB"/>
              </w:rPr>
              <w:t>فنيي تكييف الهواء المتنقل</w:t>
            </w:r>
            <w:r w:rsidRPr="00C4219A">
              <w:rPr>
                <w:sz w:val="20"/>
                <w:rtl/>
                <w:lang w:eastAsia="en-CA" w:bidi="ar-LB"/>
              </w:rPr>
              <w:t xml:space="preserve">: تطوير الدورات التدريبية وأدوات التقييم؛ </w:t>
            </w:r>
            <w:r w:rsidR="00975A27">
              <w:rPr>
                <w:sz w:val="20"/>
                <w:rtl/>
                <w:lang w:eastAsia="en-CA" w:bidi="ar-LB"/>
              </w:rPr>
              <w:t>ووضع</w:t>
            </w:r>
            <w:r w:rsidRPr="00C4219A">
              <w:rPr>
                <w:sz w:val="20"/>
                <w:rtl/>
                <w:lang w:eastAsia="en-CA" w:bidi="ar-LB"/>
              </w:rPr>
              <w:t xml:space="preserve"> أدلة </w:t>
            </w:r>
            <w:r w:rsidR="00975A27">
              <w:rPr>
                <w:sz w:val="20"/>
                <w:rtl/>
                <w:lang w:eastAsia="en-CA" w:bidi="ar-LB"/>
              </w:rPr>
              <w:t>للمعلمين</w:t>
            </w:r>
            <w:r w:rsidRPr="00C4219A">
              <w:rPr>
                <w:sz w:val="20"/>
                <w:rtl/>
                <w:lang w:eastAsia="en-CA" w:bidi="ar-LB"/>
              </w:rPr>
              <w:t xml:space="preserve"> والفنيين؛ </w:t>
            </w:r>
            <w:r w:rsidR="00975A27">
              <w:rPr>
                <w:sz w:val="20"/>
                <w:rtl/>
                <w:lang w:eastAsia="en-CA" w:bidi="ar-LB"/>
              </w:rPr>
              <w:t xml:space="preserve">وإجراء </w:t>
            </w:r>
            <w:r w:rsidRPr="00C4219A">
              <w:rPr>
                <w:sz w:val="20"/>
                <w:rtl/>
                <w:lang w:eastAsia="en-CA" w:bidi="ar-LB"/>
              </w:rPr>
              <w:t xml:space="preserve">تحديثات لمنصة التدريب؛ </w:t>
            </w:r>
            <w:r w:rsidR="00975A27">
              <w:rPr>
                <w:sz w:val="20"/>
                <w:rtl/>
                <w:lang w:eastAsia="en-CA" w:bidi="ar-LB"/>
              </w:rPr>
              <w:t>ووضع</w:t>
            </w:r>
            <w:r w:rsidRPr="00C4219A">
              <w:rPr>
                <w:sz w:val="20"/>
                <w:rtl/>
                <w:lang w:eastAsia="en-CA" w:bidi="ar-LB"/>
              </w:rPr>
              <w:t xml:space="preserve"> مواد دعم التدريب الفني؛ </w:t>
            </w:r>
            <w:r w:rsidR="00975A27">
              <w:rPr>
                <w:sz w:val="20"/>
                <w:rtl/>
                <w:lang w:eastAsia="en-CA" w:bidi="ar-LB"/>
              </w:rPr>
              <w:t>وتدريب افتراضي لعدد</w:t>
            </w:r>
            <w:r w:rsidRPr="00C4219A">
              <w:rPr>
                <w:sz w:val="20"/>
                <w:rtl/>
                <w:lang w:eastAsia="en-CA" w:bidi="ar-LB"/>
              </w:rPr>
              <w:t xml:space="preserve"> 40 </w:t>
            </w:r>
            <w:r w:rsidR="00975A27">
              <w:rPr>
                <w:sz w:val="20"/>
                <w:rtl/>
                <w:lang w:eastAsia="en-CA" w:bidi="ar-LB"/>
              </w:rPr>
              <w:t>معلما</w:t>
            </w:r>
            <w:r w:rsidRPr="00C4219A">
              <w:rPr>
                <w:sz w:val="20"/>
                <w:rtl/>
                <w:lang w:eastAsia="en-CA" w:bidi="ar-LB"/>
              </w:rPr>
              <w:t xml:space="preserve">؛ </w:t>
            </w:r>
            <w:r w:rsidR="00975A27">
              <w:rPr>
                <w:sz w:val="20"/>
                <w:rtl/>
                <w:lang w:eastAsia="en-CA" w:bidi="ar-LB"/>
              </w:rPr>
              <w:t>و</w:t>
            </w:r>
            <w:r w:rsidRPr="00C4219A">
              <w:rPr>
                <w:sz w:val="20"/>
                <w:rtl/>
                <w:lang w:eastAsia="en-CA" w:bidi="ar-LB"/>
              </w:rPr>
              <w:t xml:space="preserve">تقييم واعتماد 23 مدربًا؛ وتدريب 880 فنيًا </w:t>
            </w:r>
            <w:r w:rsidR="00975A27">
              <w:rPr>
                <w:sz w:val="20"/>
                <w:rtl/>
                <w:lang w:eastAsia="en-CA" w:bidi="ar-LB"/>
              </w:rPr>
              <w:t xml:space="preserve">بالحضور </w:t>
            </w:r>
            <w:r w:rsidRPr="00C4219A">
              <w:rPr>
                <w:sz w:val="20"/>
                <w:rtl/>
                <w:lang w:eastAsia="en-CA" w:bidi="ar-LB"/>
              </w:rPr>
              <w:t>شخصيًا و40 عن بعد</w:t>
            </w:r>
          </w:p>
        </w:tc>
        <w:tc>
          <w:tcPr>
            <w:tcW w:w="611" w:type="pct"/>
            <w:tcBorders>
              <w:top w:val="nil"/>
              <w:left w:val="nil"/>
              <w:bottom w:val="single" w:sz="4" w:space="0" w:color="000000"/>
              <w:right w:val="single" w:sz="4" w:space="0" w:color="000000"/>
            </w:tcBorders>
            <w:shd w:val="clear" w:color="auto" w:fill="FFFFFF" w:themeFill="background1"/>
            <w:noWrap/>
            <w:hideMark/>
          </w:tcPr>
          <w:p w14:paraId="60D21064" w14:textId="77777777" w:rsidR="00AE4437" w:rsidRPr="00C4219A" w:rsidRDefault="00AE4437" w:rsidP="006A2935">
            <w:pPr>
              <w:widowControl w:val="0"/>
              <w:bidi/>
              <w:rPr>
                <w:color w:val="000000"/>
                <w:sz w:val="20"/>
                <w:lang w:val="en-US" w:eastAsia="es-MX" w:bidi="ar-LB"/>
              </w:rPr>
            </w:pPr>
            <w:r w:rsidRPr="00C4219A">
              <w:rPr>
                <w:color w:val="000000"/>
                <w:sz w:val="20"/>
                <w:lang w:val="en-US" w:eastAsia="es-MX" w:bidi="ar-LB"/>
              </w:rPr>
              <w:lastRenderedPageBreak/>
              <w:t>2,878,669</w:t>
            </w:r>
          </w:p>
        </w:tc>
        <w:tc>
          <w:tcPr>
            <w:tcW w:w="611" w:type="pct"/>
            <w:tcBorders>
              <w:top w:val="nil"/>
              <w:left w:val="nil"/>
              <w:bottom w:val="single" w:sz="4" w:space="0" w:color="000000"/>
              <w:right w:val="single" w:sz="4" w:space="0" w:color="000000"/>
            </w:tcBorders>
            <w:shd w:val="clear" w:color="auto" w:fill="FFFFFF" w:themeFill="background1"/>
          </w:tcPr>
          <w:p w14:paraId="75CBC8EE" w14:textId="77777777" w:rsidR="00AE4437" w:rsidRPr="00C4219A" w:rsidRDefault="00AE4437" w:rsidP="006A2935">
            <w:pPr>
              <w:widowControl w:val="0"/>
              <w:bidi/>
              <w:rPr>
                <w:color w:val="000000"/>
                <w:sz w:val="20"/>
                <w:lang w:val="en-US" w:eastAsia="es-MX" w:bidi="ar-LB"/>
              </w:rPr>
            </w:pPr>
            <w:r w:rsidRPr="00C4219A">
              <w:rPr>
                <w:color w:val="000000"/>
                <w:sz w:val="20"/>
                <w:lang w:val="en-US" w:eastAsia="es-MX" w:bidi="ar-LB"/>
              </w:rPr>
              <w:t>2,878,669</w:t>
            </w:r>
          </w:p>
        </w:tc>
      </w:tr>
      <w:tr w:rsidR="00AE4437" w:rsidRPr="00C4219A" w14:paraId="5EEE28D9" w14:textId="77777777" w:rsidTr="0094663F">
        <w:trPr>
          <w:trHeight w:val="210"/>
        </w:trPr>
        <w:tc>
          <w:tcPr>
            <w:tcW w:w="721" w:type="pct"/>
            <w:vMerge/>
            <w:tcBorders>
              <w:left w:val="single" w:sz="4" w:space="0" w:color="000000"/>
              <w:bottom w:val="single" w:sz="4" w:space="0" w:color="auto"/>
              <w:right w:val="single" w:sz="4" w:space="0" w:color="000000"/>
            </w:tcBorders>
            <w:shd w:val="clear" w:color="auto" w:fill="FFFFFF" w:themeFill="background1"/>
            <w:vAlign w:val="center"/>
          </w:tcPr>
          <w:p w14:paraId="5D1CB10D" w14:textId="77777777" w:rsidR="00AE4437" w:rsidRPr="00C4219A" w:rsidRDefault="00AE4437" w:rsidP="007B34DF">
            <w:pPr>
              <w:widowControl w:val="0"/>
              <w:spacing w:before="40" w:after="40"/>
              <w:jc w:val="left"/>
              <w:rPr>
                <w:b/>
                <w:bCs/>
                <w:i/>
                <w:iCs/>
                <w:color w:val="000000"/>
                <w:sz w:val="20"/>
                <w:lang w:val="en-US" w:eastAsia="es-MX" w:bidi="ar-LB"/>
              </w:rPr>
            </w:pPr>
          </w:p>
        </w:tc>
        <w:tc>
          <w:tcPr>
            <w:tcW w:w="305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C13044" w14:textId="77777777" w:rsidR="00AE4437" w:rsidRPr="00C4219A" w:rsidRDefault="00AE4437" w:rsidP="007B34DF">
            <w:pPr>
              <w:widowControl w:val="0"/>
              <w:bidi/>
              <w:spacing w:before="40" w:after="40"/>
              <w:jc w:val="left"/>
              <w:rPr>
                <w:i/>
                <w:iCs/>
                <w:color w:val="000000"/>
                <w:sz w:val="20"/>
                <w:lang w:val="en-US" w:eastAsia="es-MX" w:bidi="ar-LB"/>
              </w:rPr>
            </w:pPr>
            <w:r w:rsidRPr="00C4219A">
              <w:rPr>
                <w:i/>
                <w:iCs/>
                <w:color w:val="000000"/>
                <w:sz w:val="20"/>
                <w:rtl/>
                <w:lang w:val="en-US" w:eastAsia="es-MX" w:bidi="ar-LB"/>
              </w:rPr>
              <w:t>المجموع الفرعي لخدمة</w:t>
            </w:r>
            <w:r w:rsidR="00177D04">
              <w:rPr>
                <w:i/>
                <w:iCs/>
                <w:color w:val="000000"/>
                <w:sz w:val="20"/>
                <w:rtl/>
                <w:lang w:val="en-US" w:eastAsia="es-MX" w:bidi="ar-LB"/>
              </w:rPr>
              <w:t xml:space="preserve"> التبريد وتكييف الهواء</w:t>
            </w:r>
            <w:r w:rsidRPr="00C4219A">
              <w:rPr>
                <w:i/>
                <w:iCs/>
                <w:color w:val="000000"/>
                <w:sz w:val="20"/>
                <w:rtl/>
                <w:lang w:val="en-US" w:eastAsia="es-MX" w:bidi="ar-LB"/>
              </w:rPr>
              <w:t xml:space="preserve"> </w:t>
            </w:r>
            <w:r w:rsidR="00177D04">
              <w:rPr>
                <w:i/>
                <w:iCs/>
                <w:color w:val="000000"/>
                <w:sz w:val="20"/>
                <w:rtl/>
                <w:lang w:val="en-US" w:eastAsia="es-MX" w:bidi="ar-LB"/>
              </w:rPr>
              <w:t>وتكييف الهواء المتنقل</w:t>
            </w:r>
          </w:p>
        </w:tc>
        <w:tc>
          <w:tcPr>
            <w:tcW w:w="611" w:type="pct"/>
            <w:tcBorders>
              <w:top w:val="nil"/>
              <w:left w:val="nil"/>
              <w:bottom w:val="single" w:sz="4" w:space="0" w:color="auto"/>
              <w:right w:val="single" w:sz="4" w:space="0" w:color="000000"/>
            </w:tcBorders>
            <w:shd w:val="clear" w:color="auto" w:fill="FFFFFF" w:themeFill="background1"/>
            <w:vAlign w:val="center"/>
          </w:tcPr>
          <w:p w14:paraId="7E6573CC" w14:textId="77777777" w:rsidR="00AE4437" w:rsidRPr="00C4219A" w:rsidRDefault="00AE4437" w:rsidP="006A2935">
            <w:pPr>
              <w:widowControl w:val="0"/>
              <w:bidi/>
              <w:rPr>
                <w:i/>
                <w:iCs/>
                <w:color w:val="000000"/>
                <w:sz w:val="20"/>
                <w:lang w:val="en-US" w:eastAsia="es-MX" w:bidi="ar-LB"/>
              </w:rPr>
            </w:pPr>
            <w:r w:rsidRPr="00C4219A">
              <w:rPr>
                <w:i/>
                <w:iCs/>
                <w:color w:val="000000"/>
                <w:sz w:val="20"/>
                <w:lang w:val="en-US" w:eastAsia="es-MX" w:bidi="ar-LB"/>
              </w:rPr>
              <w:t>9,191,322</w:t>
            </w:r>
          </w:p>
        </w:tc>
        <w:tc>
          <w:tcPr>
            <w:tcW w:w="611" w:type="pct"/>
            <w:tcBorders>
              <w:top w:val="nil"/>
              <w:left w:val="nil"/>
              <w:bottom w:val="single" w:sz="4" w:space="0" w:color="auto"/>
              <w:right w:val="single" w:sz="4" w:space="0" w:color="000000"/>
            </w:tcBorders>
            <w:shd w:val="clear" w:color="auto" w:fill="FFFFFF" w:themeFill="background1"/>
            <w:vAlign w:val="center"/>
          </w:tcPr>
          <w:p w14:paraId="151843CF" w14:textId="77777777" w:rsidR="00AE4437" w:rsidRPr="00C4219A" w:rsidRDefault="00AE4437" w:rsidP="006A2935">
            <w:pPr>
              <w:widowControl w:val="0"/>
              <w:bidi/>
              <w:rPr>
                <w:i/>
                <w:iCs/>
                <w:color w:val="000000"/>
                <w:sz w:val="20"/>
                <w:lang w:val="en-US" w:eastAsia="es-MX" w:bidi="ar-LB"/>
              </w:rPr>
            </w:pPr>
            <w:r w:rsidRPr="00C4219A">
              <w:rPr>
                <w:i/>
                <w:iCs/>
                <w:color w:val="000000"/>
                <w:sz w:val="20"/>
                <w:lang w:val="en-US" w:eastAsia="es-MX" w:bidi="ar-LB"/>
              </w:rPr>
              <w:t>9,959,992</w:t>
            </w:r>
          </w:p>
        </w:tc>
      </w:tr>
      <w:tr w:rsidR="00AE4437" w:rsidRPr="00C4219A" w14:paraId="5B7F0E21" w14:textId="77777777" w:rsidTr="0094663F">
        <w:trPr>
          <w:trHeight w:val="2300"/>
        </w:trPr>
        <w:tc>
          <w:tcPr>
            <w:tcW w:w="72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A20610" w14:textId="77777777" w:rsidR="00AE4437" w:rsidRPr="00C4219A" w:rsidRDefault="00AE4437" w:rsidP="008E5171">
            <w:pPr>
              <w:widowControl w:val="0"/>
              <w:bidi/>
              <w:jc w:val="left"/>
              <w:rPr>
                <w:color w:val="000000"/>
                <w:sz w:val="20"/>
                <w:rtl/>
                <w:lang w:val="en-US" w:eastAsia="es-MX" w:bidi="ar-LB"/>
              </w:rPr>
            </w:pPr>
            <w:r w:rsidRPr="00C4219A">
              <w:rPr>
                <w:color w:val="000000"/>
                <w:sz w:val="20"/>
                <w:rtl/>
                <w:lang w:val="en-US" w:eastAsia="es-MX" w:bidi="ar-LB"/>
              </w:rPr>
              <w:t xml:space="preserve">تعزيز شبكة </w:t>
            </w:r>
            <w:r w:rsidR="008E5171">
              <w:rPr>
                <w:color w:val="000000"/>
                <w:sz w:val="20"/>
                <w:rtl/>
                <w:lang w:val="en-US" w:eastAsia="es-MX" w:bidi="ar-LB"/>
              </w:rPr>
              <w:t>استرداد وإعادة تدوير واستصلاح غازات التبريد</w:t>
            </w:r>
          </w:p>
        </w:tc>
        <w:tc>
          <w:tcPr>
            <w:tcW w:w="458" w:type="pct"/>
            <w:tcBorders>
              <w:top w:val="nil"/>
              <w:left w:val="single" w:sz="4" w:space="0" w:color="auto"/>
              <w:bottom w:val="single" w:sz="4" w:space="0" w:color="000000"/>
              <w:right w:val="single" w:sz="4" w:space="0" w:color="000000"/>
            </w:tcBorders>
            <w:shd w:val="clear" w:color="auto" w:fill="FFFFFF" w:themeFill="background1"/>
            <w:noWrap/>
            <w:vAlign w:val="center"/>
            <w:hideMark/>
          </w:tcPr>
          <w:p w14:paraId="6FCF8FF7" w14:textId="77777777" w:rsidR="00AE4437" w:rsidRPr="00C4219A" w:rsidRDefault="008E5171" w:rsidP="007B34DF">
            <w:pPr>
              <w:widowControl w:val="0"/>
              <w:bidi/>
              <w:jc w:val="left"/>
              <w:rPr>
                <w:color w:val="000000"/>
                <w:sz w:val="20"/>
                <w:lang w:val="en-US" w:eastAsia="es-MX" w:bidi="ar-LB"/>
              </w:rPr>
            </w:pPr>
            <w:r>
              <w:rPr>
                <w:color w:val="000000"/>
                <w:sz w:val="20"/>
                <w:rtl/>
                <w:lang w:val="en-US" w:eastAsia="es-MX" w:bidi="ar-LB"/>
              </w:rPr>
              <w:t>اليوئنديبي</w:t>
            </w:r>
          </w:p>
        </w:tc>
        <w:tc>
          <w:tcPr>
            <w:tcW w:w="2600" w:type="pct"/>
            <w:tcBorders>
              <w:top w:val="nil"/>
              <w:left w:val="nil"/>
              <w:bottom w:val="single" w:sz="4" w:space="0" w:color="000000"/>
              <w:right w:val="single" w:sz="4" w:space="0" w:color="auto"/>
            </w:tcBorders>
            <w:shd w:val="clear" w:color="auto" w:fill="auto"/>
            <w:vAlign w:val="center"/>
          </w:tcPr>
          <w:p w14:paraId="08D2F630" w14:textId="77777777" w:rsidR="00AE4437" w:rsidRPr="00C4219A" w:rsidRDefault="00AE4437" w:rsidP="00602F7E">
            <w:pPr>
              <w:widowControl w:val="0"/>
              <w:bidi/>
              <w:spacing w:after="20"/>
              <w:rPr>
                <w:color w:val="000000"/>
                <w:sz w:val="20"/>
                <w:rtl/>
                <w:lang w:val="en-US" w:eastAsia="es-MX" w:bidi="ar-LB"/>
              </w:rPr>
            </w:pPr>
            <w:r w:rsidRPr="00C4219A">
              <w:rPr>
                <w:color w:val="000000"/>
                <w:sz w:val="20"/>
                <w:rtl/>
                <w:lang w:val="en-US" w:eastAsia="es-MX" w:bidi="ar-LB"/>
              </w:rPr>
              <w:t xml:space="preserve">إنشاء آلية لضمان عمليات </w:t>
            </w:r>
            <w:r w:rsidR="00602F7E">
              <w:rPr>
                <w:color w:val="000000"/>
                <w:sz w:val="20"/>
                <w:rtl/>
                <w:lang w:val="en-US" w:eastAsia="es-MX" w:bidi="ar-LB"/>
              </w:rPr>
              <w:t>استرداد وإعادة تدوير واستصلاح غازات التبريد</w:t>
            </w:r>
            <w:r w:rsidR="00602F7E" w:rsidRPr="00C4219A">
              <w:rPr>
                <w:color w:val="000000"/>
                <w:sz w:val="20"/>
                <w:rtl/>
                <w:lang w:val="en-US" w:eastAsia="es-MX" w:bidi="ar-LB"/>
              </w:rPr>
              <w:t xml:space="preserve"> </w:t>
            </w:r>
            <w:r w:rsidRPr="00C4219A">
              <w:rPr>
                <w:color w:val="000000"/>
                <w:sz w:val="20"/>
                <w:rtl/>
                <w:lang w:val="en-US" w:eastAsia="es-MX" w:bidi="ar-LB"/>
              </w:rPr>
              <w:t xml:space="preserve">المستدامة ذاتيًا </w:t>
            </w:r>
            <w:r w:rsidR="00602F7E">
              <w:rPr>
                <w:color w:val="000000"/>
                <w:sz w:val="20"/>
                <w:lang w:val="en-US" w:eastAsia="es-MX" w:bidi="ar-LB"/>
              </w:rPr>
              <w:t>)</w:t>
            </w:r>
            <w:r w:rsidRPr="00C4219A">
              <w:rPr>
                <w:color w:val="000000"/>
                <w:sz w:val="20"/>
                <w:rtl/>
                <w:lang w:val="en-US" w:eastAsia="es-MX" w:bidi="ar-LB"/>
              </w:rPr>
              <w:t xml:space="preserve">تحديد نموذج الأعمال لمشغلي </w:t>
            </w:r>
            <w:r w:rsidR="00602F7E">
              <w:rPr>
                <w:color w:val="000000"/>
                <w:sz w:val="20"/>
                <w:rtl/>
                <w:lang w:val="en-US" w:eastAsia="es-MX" w:bidi="ar-LB"/>
              </w:rPr>
              <w:t>استرداد وإعادة تدوير واستصلاح غازات التبريد</w:t>
            </w:r>
            <w:r w:rsidR="00602F7E" w:rsidRPr="00C4219A">
              <w:rPr>
                <w:color w:val="000000"/>
                <w:sz w:val="20"/>
                <w:rtl/>
                <w:lang w:val="en-US" w:eastAsia="es-MX" w:bidi="ar-LB"/>
              </w:rPr>
              <w:t xml:space="preserve"> </w:t>
            </w:r>
            <w:r w:rsidRPr="00C4219A">
              <w:rPr>
                <w:color w:val="000000"/>
                <w:sz w:val="20"/>
                <w:rtl/>
                <w:lang w:val="en-US" w:eastAsia="es-MX" w:bidi="ar-LB"/>
              </w:rPr>
              <w:t xml:space="preserve">الإضافيين في المناطق الجديدة، وتحديد التدابير التنظيمية الإضافية لدعم عمليات </w:t>
            </w:r>
            <w:r w:rsidR="00602F7E">
              <w:rPr>
                <w:color w:val="000000"/>
                <w:sz w:val="20"/>
                <w:rtl/>
                <w:lang w:val="en-US" w:eastAsia="es-MX" w:bidi="ar-LB"/>
              </w:rPr>
              <w:t>استرداد وإعادة تدوير واستصلاح غازات التبريد</w:t>
            </w:r>
            <w:r w:rsidRPr="00C4219A">
              <w:rPr>
                <w:color w:val="000000"/>
                <w:sz w:val="20"/>
                <w:rtl/>
                <w:lang w:val="en-US" w:eastAsia="es-MX" w:bidi="ar-LB"/>
              </w:rPr>
              <w:t xml:space="preserve">، وتحديد مشغلي </w:t>
            </w:r>
            <w:r w:rsidR="00602F7E">
              <w:rPr>
                <w:color w:val="000000"/>
                <w:sz w:val="20"/>
                <w:rtl/>
                <w:lang w:val="en-US" w:eastAsia="es-MX" w:bidi="ar-LB"/>
              </w:rPr>
              <w:t>استرداد وإعادة تدوير واستصلاح غازات التبريد</w:t>
            </w:r>
            <w:r w:rsidR="00602F7E" w:rsidRPr="00C4219A">
              <w:rPr>
                <w:color w:val="000000"/>
                <w:sz w:val="20"/>
                <w:rtl/>
                <w:lang w:val="en-US" w:eastAsia="es-MX" w:bidi="ar-LB"/>
              </w:rPr>
              <w:t xml:space="preserve"> </w:t>
            </w:r>
            <w:r w:rsidRPr="00C4219A">
              <w:rPr>
                <w:color w:val="000000"/>
                <w:sz w:val="20"/>
                <w:rtl/>
                <w:lang w:val="en-US" w:eastAsia="es-MX" w:bidi="ar-LB"/>
              </w:rPr>
              <w:t xml:space="preserve">الإضافيين المحتملين، وأنشطة التوعية لتعزيز </w:t>
            </w:r>
            <w:r w:rsidR="00602F7E">
              <w:rPr>
                <w:color w:val="000000"/>
                <w:sz w:val="20"/>
                <w:rtl/>
                <w:lang w:val="en-US" w:eastAsia="es-MX" w:bidi="ar-LB"/>
              </w:rPr>
              <w:t>استرداد وإعادة تدوير واستصلاح غازات التبريد</w:t>
            </w:r>
            <w:r w:rsidRPr="00C4219A">
              <w:rPr>
                <w:color w:val="000000"/>
                <w:sz w:val="20"/>
                <w:rtl/>
                <w:lang w:val="en-US" w:eastAsia="es-MX" w:bidi="ar-LB"/>
              </w:rPr>
              <w:t xml:space="preserve">، وإنشاء عملية </w:t>
            </w:r>
            <w:r w:rsidR="00602F7E">
              <w:rPr>
                <w:color w:val="000000"/>
                <w:sz w:val="20"/>
                <w:rtl/>
                <w:lang w:val="en-US" w:eastAsia="es-MX" w:bidi="ar-LB"/>
              </w:rPr>
              <w:t>ل</w:t>
            </w:r>
            <w:r w:rsidRPr="00C4219A">
              <w:rPr>
                <w:color w:val="000000"/>
                <w:sz w:val="20"/>
                <w:rtl/>
                <w:lang w:val="en-US" w:eastAsia="es-MX" w:bidi="ar-LB"/>
              </w:rPr>
              <w:t>اختيار المستفيدين</w:t>
            </w:r>
            <w:r w:rsidR="00602F7E">
              <w:rPr>
                <w:color w:val="000000"/>
                <w:sz w:val="20"/>
                <w:rtl/>
                <w:lang w:val="en-US" w:eastAsia="es-MX" w:bidi="ar-LB"/>
              </w:rPr>
              <w:t xml:space="preserve">)، </w:t>
            </w:r>
            <w:r w:rsidRPr="00C4219A">
              <w:rPr>
                <w:color w:val="000000"/>
                <w:sz w:val="20"/>
                <w:rtl/>
                <w:lang w:val="en-US" w:eastAsia="es-MX" w:bidi="ar-LB"/>
              </w:rPr>
              <w:t xml:space="preserve">وتعزيز </w:t>
            </w:r>
            <w:r w:rsidR="00602F7E">
              <w:rPr>
                <w:color w:val="000000"/>
                <w:sz w:val="20"/>
                <w:rtl/>
                <w:lang w:val="en-US" w:eastAsia="es-MX" w:bidi="ar-LB"/>
              </w:rPr>
              <w:t xml:space="preserve">وتوسيع نطاق </w:t>
            </w:r>
            <w:r w:rsidRPr="00C4219A">
              <w:rPr>
                <w:color w:val="000000"/>
                <w:sz w:val="20"/>
                <w:rtl/>
                <w:lang w:val="en-US" w:eastAsia="es-MX" w:bidi="ar-LB"/>
              </w:rPr>
              <w:t xml:space="preserve">شبكة </w:t>
            </w:r>
            <w:r w:rsidR="00602F7E">
              <w:rPr>
                <w:color w:val="000000"/>
                <w:sz w:val="20"/>
                <w:rtl/>
                <w:lang w:val="en-US" w:eastAsia="es-MX" w:bidi="ar-LB"/>
              </w:rPr>
              <w:t>استرداد وإعادة التدوير واستصلاح غازات التبريد</w:t>
            </w:r>
            <w:r w:rsidR="00602F7E" w:rsidRPr="00C4219A">
              <w:rPr>
                <w:color w:val="000000"/>
                <w:sz w:val="20"/>
                <w:lang w:val="en-US" w:eastAsia="es-MX" w:bidi="ar-LB"/>
              </w:rPr>
              <w:t xml:space="preserve"> </w:t>
            </w:r>
            <w:r w:rsidR="00602F7E">
              <w:rPr>
                <w:color w:val="000000"/>
                <w:sz w:val="20"/>
                <w:lang w:val="en-US" w:eastAsia="es-MX" w:bidi="ar-LB"/>
              </w:rPr>
              <w:t>)</w:t>
            </w:r>
            <w:r w:rsidR="00602F7E">
              <w:rPr>
                <w:color w:val="000000"/>
                <w:sz w:val="20"/>
                <w:rtl/>
                <w:lang w:val="en-US" w:eastAsia="es-MX" w:bidi="ar-LB"/>
              </w:rPr>
              <w:t>تحديث مركزي الاسترداد وإعادة تدوير واستصلاح غازات التبريد</w:t>
            </w:r>
            <w:r w:rsidRPr="00C4219A">
              <w:rPr>
                <w:color w:val="000000"/>
                <w:sz w:val="20"/>
                <w:rtl/>
                <w:lang w:val="en-US" w:eastAsia="es-MX" w:bidi="ar-LB"/>
              </w:rPr>
              <w:t xml:space="preserve"> </w:t>
            </w:r>
            <w:r w:rsidR="00602F7E">
              <w:rPr>
                <w:color w:val="000000"/>
                <w:sz w:val="20"/>
                <w:rtl/>
                <w:lang w:val="en-US" w:eastAsia="es-MX" w:bidi="ar-LB"/>
              </w:rPr>
              <w:t>الموجودين</w:t>
            </w:r>
            <w:r w:rsidRPr="00C4219A">
              <w:rPr>
                <w:color w:val="000000"/>
                <w:sz w:val="20"/>
                <w:rtl/>
                <w:lang w:val="en-US" w:eastAsia="es-MX" w:bidi="ar-LB"/>
              </w:rPr>
              <w:t xml:space="preserve">، وإنشاء ستة مراكز إضافية </w:t>
            </w:r>
            <w:r w:rsidR="00602F7E">
              <w:rPr>
                <w:color w:val="000000"/>
                <w:sz w:val="20"/>
                <w:rtl/>
                <w:lang w:val="en-US" w:eastAsia="es-MX" w:bidi="ar-LB"/>
              </w:rPr>
              <w:t>لاسترداد وإعادة تدوير واستصلاح غازات التبريد</w:t>
            </w:r>
            <w:r w:rsidRPr="00C4219A">
              <w:rPr>
                <w:color w:val="000000"/>
                <w:sz w:val="20"/>
                <w:lang w:val="en-US" w:eastAsia="es-MX" w:bidi="ar-LB"/>
              </w:rPr>
              <w:t xml:space="preserve"> </w:t>
            </w:r>
            <w:r w:rsidRPr="00C4219A">
              <w:rPr>
                <w:color w:val="000000"/>
                <w:sz w:val="20"/>
                <w:rtl/>
                <w:lang w:val="en-US" w:eastAsia="es-MX" w:bidi="ar-LB"/>
              </w:rPr>
              <w:t xml:space="preserve">في المناطق </w:t>
            </w:r>
            <w:r w:rsidR="00602F7E">
              <w:rPr>
                <w:color w:val="000000"/>
                <w:sz w:val="20"/>
                <w:rtl/>
                <w:lang w:val="en-US" w:eastAsia="es-MX" w:bidi="ar-LB"/>
              </w:rPr>
              <w:t>غير المشمولة</w:t>
            </w:r>
            <w:r w:rsidRPr="00C4219A">
              <w:rPr>
                <w:color w:val="000000"/>
                <w:sz w:val="20"/>
                <w:rtl/>
                <w:lang w:val="en-US" w:eastAsia="es-MX" w:bidi="ar-LB"/>
              </w:rPr>
              <w:t xml:space="preserve"> </w:t>
            </w:r>
            <w:r w:rsidR="00602F7E">
              <w:rPr>
                <w:color w:val="000000"/>
                <w:sz w:val="20"/>
                <w:rtl/>
                <w:lang w:val="en-US" w:eastAsia="es-MX" w:bidi="ar-LB"/>
              </w:rPr>
              <w:t>بالشبكة</w:t>
            </w:r>
            <w:r w:rsidRPr="00C4219A">
              <w:rPr>
                <w:color w:val="000000"/>
                <w:sz w:val="20"/>
                <w:rtl/>
                <w:lang w:val="en-US" w:eastAsia="es-MX" w:bidi="ar-LB"/>
              </w:rPr>
              <w:t xml:space="preserve">، </w:t>
            </w:r>
            <w:r w:rsidR="00602F7E">
              <w:rPr>
                <w:color w:val="000000"/>
                <w:sz w:val="20"/>
                <w:rtl/>
                <w:lang w:val="en-US" w:eastAsia="es-MX" w:bidi="ar-LB"/>
              </w:rPr>
              <w:t>وتقديم المعدات والأدوات لعدد</w:t>
            </w:r>
            <w:r w:rsidR="00602F7E">
              <w:rPr>
                <w:color w:val="000000"/>
                <w:sz w:val="20"/>
                <w:lang w:val="en-US" w:eastAsia="es-MX" w:bidi="ar-LB"/>
              </w:rPr>
              <w:t xml:space="preserve"> </w:t>
            </w:r>
            <w:r w:rsidRPr="00C4219A">
              <w:rPr>
                <w:color w:val="000000"/>
                <w:sz w:val="20"/>
                <w:lang w:val="en-US" w:eastAsia="es-MX" w:bidi="ar-LB"/>
              </w:rPr>
              <w:t xml:space="preserve">10 </w:t>
            </w:r>
            <w:r w:rsidRPr="00C4219A">
              <w:rPr>
                <w:color w:val="000000"/>
                <w:sz w:val="20"/>
                <w:rtl/>
                <w:lang w:val="en-US" w:eastAsia="es-MX" w:bidi="ar-LB"/>
              </w:rPr>
              <w:t xml:space="preserve">مراكز </w:t>
            </w:r>
            <w:r w:rsidR="00602F7E">
              <w:rPr>
                <w:color w:val="000000"/>
                <w:sz w:val="20"/>
                <w:rtl/>
                <w:lang w:val="en-US" w:eastAsia="es-MX" w:bidi="ar-LB"/>
              </w:rPr>
              <w:t>استرداد وإعادة تدوير واستصلاح غازات التبريد)</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03B41DE" w14:textId="77777777" w:rsidR="00AE4437" w:rsidRPr="00C4219A" w:rsidRDefault="00AE4437" w:rsidP="006A2935">
            <w:pPr>
              <w:widowControl w:val="0"/>
              <w:bidi/>
              <w:rPr>
                <w:color w:val="000000"/>
                <w:sz w:val="20"/>
                <w:lang w:val="en-US" w:eastAsia="es-MX" w:bidi="ar-LB"/>
              </w:rPr>
            </w:pPr>
            <w:r w:rsidRPr="00C4219A">
              <w:rPr>
                <w:color w:val="000000"/>
                <w:sz w:val="20"/>
                <w:lang w:val="en-US" w:eastAsia="es-MX" w:bidi="ar-LB"/>
              </w:rPr>
              <w:t>1,655,000</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tcPr>
          <w:p w14:paraId="1C5A9E7E" w14:textId="77777777" w:rsidR="00AE4437" w:rsidRPr="00C4219A" w:rsidRDefault="00AE4437" w:rsidP="006A2935">
            <w:pPr>
              <w:widowControl w:val="0"/>
              <w:bidi/>
              <w:rPr>
                <w:color w:val="000000"/>
                <w:sz w:val="20"/>
                <w:lang w:val="en-US" w:eastAsia="es-MX" w:bidi="ar-LB"/>
              </w:rPr>
            </w:pPr>
            <w:r w:rsidRPr="00C4219A">
              <w:rPr>
                <w:color w:val="000000"/>
                <w:sz w:val="20"/>
                <w:lang w:val="en-US" w:eastAsia="es-MX" w:bidi="ar-LB"/>
              </w:rPr>
              <w:t>1,655,000</w:t>
            </w:r>
          </w:p>
        </w:tc>
      </w:tr>
      <w:tr w:rsidR="00AE4437" w:rsidRPr="00C4219A" w14:paraId="1C976BAE" w14:textId="77777777" w:rsidTr="0094663F">
        <w:trPr>
          <w:trHeight w:val="332"/>
        </w:trPr>
        <w:tc>
          <w:tcPr>
            <w:tcW w:w="72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4DF755" w14:textId="77777777" w:rsidR="00AE4437" w:rsidRPr="00C4219A" w:rsidRDefault="00AE4437" w:rsidP="007B34DF">
            <w:pPr>
              <w:widowControl w:val="0"/>
              <w:spacing w:before="40" w:after="40"/>
              <w:jc w:val="left"/>
              <w:rPr>
                <w:b/>
                <w:bCs/>
                <w:color w:val="000000"/>
                <w:sz w:val="20"/>
                <w:lang w:val="en-US" w:eastAsia="es-MX" w:bidi="ar-LB"/>
              </w:rPr>
            </w:pPr>
          </w:p>
        </w:tc>
        <w:tc>
          <w:tcPr>
            <w:tcW w:w="3058" w:type="pct"/>
            <w:gridSpan w:val="2"/>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2E164E93" w14:textId="77777777" w:rsidR="00AE4437" w:rsidRPr="00371183" w:rsidRDefault="00371183" w:rsidP="007B34DF">
            <w:pPr>
              <w:widowControl w:val="0"/>
              <w:bidi/>
              <w:spacing w:before="40" w:after="40"/>
              <w:jc w:val="left"/>
              <w:rPr>
                <w:i/>
                <w:iCs/>
                <w:color w:val="000000"/>
                <w:sz w:val="20"/>
                <w:lang w:val="en-US" w:eastAsia="es-MX" w:bidi="ar-LB"/>
              </w:rPr>
            </w:pPr>
            <w:r w:rsidRPr="00371183">
              <w:rPr>
                <w:i/>
                <w:iCs/>
                <w:color w:val="000000"/>
                <w:sz w:val="20"/>
                <w:rtl/>
                <w:lang w:val="en-US" w:eastAsia="es-MX" w:bidi="ar-LB"/>
              </w:rPr>
              <w:t>المجموع الفرعي لاسترداد وإعادة تدوير واستصلاح غازات التبريد</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D116F3" w14:textId="77777777" w:rsidR="00AE4437" w:rsidRPr="00C4219A" w:rsidRDefault="00AE4437" w:rsidP="006A2935">
            <w:pPr>
              <w:widowControl w:val="0"/>
              <w:bidi/>
              <w:spacing w:before="40" w:after="40"/>
              <w:rPr>
                <w:i/>
                <w:iCs/>
                <w:color w:val="000000"/>
                <w:sz w:val="20"/>
                <w:lang w:val="en-US" w:eastAsia="es-MX" w:bidi="ar-LB"/>
              </w:rPr>
            </w:pPr>
            <w:r w:rsidRPr="00C4219A">
              <w:rPr>
                <w:i/>
                <w:iCs/>
                <w:color w:val="000000"/>
                <w:sz w:val="20"/>
                <w:lang w:val="en-US" w:eastAsia="es-MX" w:bidi="ar-LB"/>
              </w:rPr>
              <w:t>1,655,000</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tcPr>
          <w:p w14:paraId="786A2EEE" w14:textId="77777777" w:rsidR="00AE4437" w:rsidRPr="00C4219A" w:rsidRDefault="00AE4437" w:rsidP="006A2935">
            <w:pPr>
              <w:widowControl w:val="0"/>
              <w:bidi/>
              <w:spacing w:before="40" w:after="40"/>
              <w:rPr>
                <w:i/>
                <w:iCs/>
                <w:color w:val="000000"/>
                <w:sz w:val="20"/>
                <w:lang w:val="en-US" w:eastAsia="es-MX" w:bidi="ar-LB"/>
              </w:rPr>
            </w:pPr>
            <w:r w:rsidRPr="00C4219A">
              <w:rPr>
                <w:i/>
                <w:iCs/>
                <w:color w:val="000000"/>
                <w:sz w:val="20"/>
                <w:lang w:val="en-US" w:eastAsia="es-MX" w:bidi="ar-LB"/>
              </w:rPr>
              <w:t>1,655,000</w:t>
            </w:r>
          </w:p>
        </w:tc>
      </w:tr>
      <w:tr w:rsidR="00AE4437" w:rsidRPr="00C4219A" w14:paraId="69C715C5" w14:textId="77777777" w:rsidTr="0094663F">
        <w:trPr>
          <w:trHeight w:val="37"/>
        </w:trPr>
        <w:tc>
          <w:tcPr>
            <w:tcW w:w="721"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780AB891" w14:textId="77777777" w:rsidR="00AE4437" w:rsidRPr="00C4219A" w:rsidRDefault="00CB34AE" w:rsidP="007B34DF">
            <w:pPr>
              <w:keepNext/>
              <w:bidi/>
              <w:jc w:val="left"/>
              <w:rPr>
                <w:color w:val="000000"/>
                <w:sz w:val="20"/>
                <w:lang w:val="en-US" w:eastAsia="es-MX" w:bidi="ar-LB"/>
              </w:rPr>
            </w:pPr>
            <w:r>
              <w:rPr>
                <w:color w:val="000000"/>
                <w:sz w:val="20"/>
                <w:rtl/>
                <w:lang w:val="en-US" w:eastAsia="es-MX" w:bidi="ar-LB"/>
              </w:rPr>
              <w:t>المشرو</w:t>
            </w:r>
            <w:r w:rsidRPr="00C4219A">
              <w:rPr>
                <w:color w:val="000000"/>
                <w:sz w:val="20"/>
                <w:rtl/>
                <w:lang w:val="en-US" w:eastAsia="es-MX" w:bidi="ar-LB"/>
              </w:rPr>
              <w:t>ع</w:t>
            </w:r>
            <w:r>
              <w:rPr>
                <w:color w:val="000000"/>
                <w:sz w:val="20"/>
                <w:rtl/>
                <w:lang w:val="en-US" w:eastAsia="es-MX" w:bidi="ar-LB"/>
              </w:rPr>
              <w:t>ات</w:t>
            </w:r>
            <w:r w:rsidRPr="00C4219A">
              <w:rPr>
                <w:color w:val="000000"/>
                <w:sz w:val="20"/>
                <w:rtl/>
                <w:lang w:val="en-US" w:eastAsia="es-MX" w:bidi="ar-LB"/>
              </w:rPr>
              <w:t xml:space="preserve"> والأنشطة في القطاع الفرعي للتركيب والتجميع المحلي</w:t>
            </w:r>
          </w:p>
        </w:tc>
        <w:tc>
          <w:tcPr>
            <w:tcW w:w="458" w:type="pct"/>
            <w:tcBorders>
              <w:top w:val="single" w:sz="4" w:space="0" w:color="auto"/>
              <w:left w:val="nil"/>
              <w:bottom w:val="single" w:sz="4" w:space="0" w:color="000000"/>
              <w:right w:val="single" w:sz="4" w:space="0" w:color="000000"/>
            </w:tcBorders>
            <w:shd w:val="clear" w:color="auto" w:fill="FFFFFF" w:themeFill="background1"/>
            <w:noWrap/>
            <w:vAlign w:val="center"/>
            <w:hideMark/>
          </w:tcPr>
          <w:p w14:paraId="4E578205" w14:textId="77777777" w:rsidR="00AE4437" w:rsidRPr="00C4219A" w:rsidRDefault="00AE4437" w:rsidP="007B34DF">
            <w:pPr>
              <w:keepNext/>
              <w:bidi/>
              <w:jc w:val="left"/>
              <w:rPr>
                <w:color w:val="000000"/>
                <w:sz w:val="20"/>
                <w:lang w:val="en-US" w:eastAsia="es-MX" w:bidi="ar-LB"/>
              </w:rPr>
            </w:pPr>
            <w:r w:rsidRPr="00C4219A">
              <w:rPr>
                <w:color w:val="000000"/>
                <w:sz w:val="20"/>
                <w:rtl/>
                <w:lang w:val="en-US" w:eastAsia="es-MX" w:bidi="ar-LB"/>
              </w:rPr>
              <w:t>اليونيدو</w:t>
            </w:r>
          </w:p>
        </w:tc>
        <w:tc>
          <w:tcPr>
            <w:tcW w:w="2600" w:type="pct"/>
            <w:tcBorders>
              <w:top w:val="single" w:sz="4" w:space="0" w:color="auto"/>
              <w:left w:val="nil"/>
              <w:bottom w:val="single" w:sz="4" w:space="0" w:color="000000"/>
              <w:right w:val="single" w:sz="4" w:space="0" w:color="auto"/>
            </w:tcBorders>
            <w:shd w:val="clear" w:color="auto" w:fill="FFFFFF" w:themeFill="background1"/>
            <w:vAlign w:val="center"/>
            <w:hideMark/>
          </w:tcPr>
          <w:p w14:paraId="0E23D0A9" w14:textId="77777777" w:rsidR="00AE4437" w:rsidRPr="00C4219A" w:rsidRDefault="00AE4437" w:rsidP="00C51CDC">
            <w:pPr>
              <w:keepNext/>
              <w:bidi/>
              <w:rPr>
                <w:sz w:val="20"/>
                <w:lang w:val="en-US" w:eastAsia="es-MX" w:bidi="ar-LB"/>
              </w:rPr>
            </w:pPr>
            <w:r w:rsidRPr="00C4219A">
              <w:rPr>
                <w:color w:val="000000"/>
                <w:sz w:val="20"/>
                <w:rtl/>
                <w:lang w:val="en-US" w:eastAsia="es-MX" w:bidi="ar-LB"/>
              </w:rPr>
              <w:t xml:space="preserve">مشروع تجريبي </w:t>
            </w:r>
            <w:r w:rsidR="008D55A9">
              <w:rPr>
                <w:color w:val="000000"/>
                <w:sz w:val="20"/>
                <w:rtl/>
                <w:lang w:val="en-US" w:eastAsia="es-MX" w:bidi="ar-LB"/>
              </w:rPr>
              <w:t>لخفض</w:t>
            </w:r>
            <w:r w:rsidRPr="00C4219A">
              <w:rPr>
                <w:color w:val="000000"/>
                <w:sz w:val="20"/>
                <w:rtl/>
                <w:lang w:val="en-US" w:eastAsia="es-MX" w:bidi="ar-LB"/>
              </w:rPr>
              <w:t xml:space="preserve"> استخدام </w:t>
            </w:r>
            <w:r w:rsidR="008D55A9">
              <w:rPr>
                <w:color w:val="000000"/>
                <w:sz w:val="20"/>
                <w:rtl/>
                <w:lang w:val="en-US" w:eastAsia="es-MX" w:bidi="ar-LB"/>
              </w:rPr>
              <w:t>المواد الهيدروفلوروكربونية</w:t>
            </w:r>
            <w:r w:rsidRPr="00C4219A">
              <w:rPr>
                <w:color w:val="000000"/>
                <w:sz w:val="20"/>
                <w:rtl/>
                <w:lang w:val="en-US" w:eastAsia="es-MX" w:bidi="ar-LB"/>
              </w:rPr>
              <w:t xml:space="preserve"> في تجميع معدات التبريد التجارية في الشركات الصغيرة والمتوسطة </w:t>
            </w:r>
            <w:r w:rsidR="008D55A9">
              <w:rPr>
                <w:color w:val="000000"/>
                <w:sz w:val="20"/>
                <w:lang w:val="en-US" w:eastAsia="es-MX" w:bidi="ar-LB"/>
              </w:rPr>
              <w:t>)</w:t>
            </w:r>
            <w:r w:rsidR="008D55A9">
              <w:rPr>
                <w:color w:val="000000"/>
                <w:sz w:val="20"/>
                <w:rtl/>
                <w:lang w:val="en-US" w:eastAsia="es-MX" w:bidi="ar-LB"/>
              </w:rPr>
              <w:t>تقديم</w:t>
            </w:r>
            <w:r w:rsidRPr="00C4219A">
              <w:rPr>
                <w:color w:val="000000"/>
                <w:sz w:val="20"/>
                <w:rtl/>
                <w:lang w:val="en-US" w:eastAsia="es-MX" w:bidi="ar-LB"/>
              </w:rPr>
              <w:t xml:space="preserve"> </w:t>
            </w:r>
            <w:r w:rsidR="00C51CDC">
              <w:rPr>
                <w:color w:val="000000"/>
                <w:sz w:val="20"/>
                <w:rtl/>
                <w:lang w:val="en-US" w:eastAsia="es-MX" w:bidi="ar-LB"/>
              </w:rPr>
              <w:t xml:space="preserve">أطقم أدوات </w:t>
            </w:r>
            <w:r w:rsidR="008D55A9" w:rsidRPr="00C4219A">
              <w:rPr>
                <w:color w:val="000000"/>
                <w:sz w:val="20"/>
                <w:rtl/>
                <w:lang w:val="en-US" w:eastAsia="es-MX" w:bidi="ar-LB"/>
              </w:rPr>
              <w:t xml:space="preserve">مناولة غازات التبريد </w:t>
            </w:r>
            <w:r w:rsidR="008D55A9">
              <w:rPr>
                <w:color w:val="000000"/>
                <w:sz w:val="20"/>
                <w:rtl/>
                <w:lang w:val="en-US" w:eastAsia="es-MX" w:bidi="ar-LB"/>
              </w:rPr>
              <w:t>و</w:t>
            </w:r>
            <w:r w:rsidR="008D55A9" w:rsidRPr="00C4219A">
              <w:rPr>
                <w:color w:val="000000"/>
                <w:sz w:val="20"/>
                <w:rtl/>
                <w:lang w:val="en-US" w:eastAsia="es-MX" w:bidi="ar-LB"/>
              </w:rPr>
              <w:t>أدوات</w:t>
            </w:r>
            <w:r w:rsidRPr="00C4219A">
              <w:rPr>
                <w:sz w:val="20"/>
                <w:vertAlign w:val="superscript"/>
                <w:lang w:bidi="ar-LB"/>
              </w:rPr>
              <w:footnoteReference w:id="13"/>
            </w:r>
            <w:r w:rsidR="008D55A9">
              <w:rPr>
                <w:color w:val="000000"/>
                <w:sz w:val="20"/>
                <w:rtl/>
                <w:lang w:eastAsia="es-MX" w:bidi="ar-LB"/>
              </w:rPr>
              <w:t xml:space="preserve"> </w:t>
            </w:r>
            <w:r w:rsidR="00C51CDC">
              <w:rPr>
                <w:color w:val="000000"/>
                <w:sz w:val="20"/>
                <w:rtl/>
                <w:lang w:val="en-US" w:eastAsia="es-MX" w:bidi="ar-LB"/>
              </w:rPr>
              <w:t xml:space="preserve">لغازات التبريد </w:t>
            </w:r>
            <w:r w:rsidRPr="00C4219A">
              <w:rPr>
                <w:color w:val="000000"/>
                <w:sz w:val="20"/>
                <w:rtl/>
                <w:lang w:val="en-US" w:eastAsia="es-MX" w:bidi="ar-LB"/>
              </w:rPr>
              <w:t>القابلة للاشتعال أو ثاني أكسيد الكربون</w:t>
            </w:r>
            <w:r w:rsidR="00C51CDC">
              <w:rPr>
                <w:color w:val="000000"/>
                <w:sz w:val="20"/>
                <w:rtl/>
                <w:lang w:val="en-US" w:eastAsia="es-MX" w:bidi="ar-LB"/>
              </w:rPr>
              <w:t>)</w:t>
            </w:r>
            <w:r w:rsidRPr="00C4219A">
              <w:rPr>
                <w:color w:val="000000"/>
                <w:sz w:val="20"/>
                <w:rtl/>
                <w:lang w:val="en-US" w:eastAsia="es-MX" w:bidi="ar-LB"/>
              </w:rPr>
              <w:t xml:space="preserve"> </w:t>
            </w:r>
            <w:r w:rsidRPr="006608EA">
              <w:rPr>
                <w:color w:val="000000"/>
                <w:sz w:val="20"/>
                <w:rtl/>
                <w:lang w:val="en-US" w:eastAsia="es-MX" w:bidi="ar-LB"/>
              </w:rPr>
              <w:t xml:space="preserve">والمساعدة </w:t>
            </w:r>
            <w:r w:rsidR="00C51CDC">
              <w:rPr>
                <w:color w:val="000000"/>
                <w:sz w:val="20"/>
                <w:rtl/>
                <w:lang w:val="en-US" w:eastAsia="es-MX" w:bidi="ar-LB"/>
              </w:rPr>
              <w:t>الفنية</w:t>
            </w:r>
            <w:r w:rsidRPr="006608EA">
              <w:rPr>
                <w:color w:val="000000"/>
                <w:sz w:val="20"/>
                <w:rtl/>
                <w:lang w:val="en-US" w:eastAsia="es-MX" w:bidi="ar-LB"/>
              </w:rPr>
              <w:t xml:space="preserve"> في تصميم وتحسين أنظمة </w:t>
            </w:r>
            <w:r w:rsidR="00C51CDC">
              <w:rPr>
                <w:color w:val="000000"/>
                <w:sz w:val="20"/>
                <w:rtl/>
                <w:lang w:val="en-US" w:eastAsia="es-MX" w:bidi="ar-LB"/>
              </w:rPr>
              <w:t>التبريد وتكييف الهواء باستخدام</w:t>
            </w:r>
            <w:r w:rsidR="00C51CDC">
              <w:rPr>
                <w:color w:val="000000"/>
                <w:sz w:val="20"/>
                <w:lang w:val="en-US" w:eastAsia="es-MX" w:bidi="ar-LB"/>
              </w:rPr>
              <w:t xml:space="preserve"> </w:t>
            </w:r>
            <w:r w:rsidRPr="00C4219A">
              <w:rPr>
                <w:color w:val="000000"/>
                <w:sz w:val="20"/>
                <w:rtl/>
                <w:lang w:val="en-US" w:eastAsia="es-MX" w:bidi="ar-LB"/>
              </w:rPr>
              <w:t>بدائل ذات قدرة منخفضة على إحداث الاحترار العالمي</w:t>
            </w:r>
          </w:p>
        </w:tc>
        <w:tc>
          <w:tcPr>
            <w:tcW w:w="611" w:type="pct"/>
            <w:tcBorders>
              <w:top w:val="single" w:sz="4" w:space="0" w:color="auto"/>
              <w:left w:val="nil"/>
              <w:bottom w:val="single" w:sz="4" w:space="0" w:color="auto"/>
              <w:right w:val="single" w:sz="4" w:space="0" w:color="000000"/>
            </w:tcBorders>
            <w:shd w:val="clear" w:color="auto" w:fill="FFFFFF" w:themeFill="background1"/>
            <w:noWrap/>
            <w:hideMark/>
          </w:tcPr>
          <w:p w14:paraId="0F08AAE1" w14:textId="77777777" w:rsidR="00AE4437" w:rsidRPr="00C4219A" w:rsidRDefault="00AE4437" w:rsidP="006A2935">
            <w:pPr>
              <w:keepNext/>
              <w:bidi/>
              <w:rPr>
                <w:sz w:val="20"/>
                <w:lang w:val="en-US" w:eastAsia="es-MX" w:bidi="ar-LB"/>
              </w:rPr>
            </w:pPr>
            <w:r w:rsidRPr="00C4219A">
              <w:rPr>
                <w:sz w:val="20"/>
                <w:lang w:val="en-US" w:eastAsia="es-MX" w:bidi="ar-LB"/>
              </w:rPr>
              <w:t>500</w:t>
            </w:r>
            <w:r w:rsidR="006A2935">
              <w:rPr>
                <w:sz w:val="20"/>
                <w:lang w:val="en-US" w:eastAsia="es-MX" w:bidi="ar-LB"/>
              </w:rPr>
              <w:t>,</w:t>
            </w:r>
            <w:r w:rsidRPr="00C4219A">
              <w:rPr>
                <w:sz w:val="20"/>
                <w:lang w:val="en-US" w:eastAsia="es-MX" w:bidi="ar-LB"/>
              </w:rPr>
              <w:t>000</w:t>
            </w:r>
          </w:p>
        </w:tc>
        <w:tc>
          <w:tcPr>
            <w:tcW w:w="611" w:type="pct"/>
            <w:tcBorders>
              <w:top w:val="single" w:sz="4" w:space="0" w:color="auto"/>
              <w:left w:val="nil"/>
              <w:bottom w:val="single" w:sz="4" w:space="0" w:color="auto"/>
              <w:right w:val="single" w:sz="4" w:space="0" w:color="000000"/>
            </w:tcBorders>
            <w:shd w:val="clear" w:color="auto" w:fill="FFFFFF" w:themeFill="background1"/>
          </w:tcPr>
          <w:p w14:paraId="5A903827" w14:textId="77777777" w:rsidR="00AE4437" w:rsidRPr="00C4219A" w:rsidRDefault="00AE4437" w:rsidP="006A2935">
            <w:pPr>
              <w:keepNext/>
              <w:bidi/>
              <w:rPr>
                <w:sz w:val="20"/>
                <w:lang w:val="en-US" w:eastAsia="es-MX" w:bidi="ar-LB"/>
              </w:rPr>
            </w:pPr>
            <w:r w:rsidRPr="00C4219A">
              <w:rPr>
                <w:sz w:val="20"/>
                <w:lang w:val="en-US" w:eastAsia="es-MX" w:bidi="ar-LB"/>
              </w:rPr>
              <w:t>500</w:t>
            </w:r>
            <w:r w:rsidR="006A2935">
              <w:rPr>
                <w:sz w:val="20"/>
                <w:lang w:val="en-US" w:eastAsia="es-MX" w:bidi="ar-LB"/>
              </w:rPr>
              <w:t>,</w:t>
            </w:r>
            <w:r w:rsidRPr="00C4219A">
              <w:rPr>
                <w:sz w:val="20"/>
                <w:lang w:val="en-US" w:eastAsia="es-MX" w:bidi="ar-LB"/>
              </w:rPr>
              <w:t>000</w:t>
            </w:r>
          </w:p>
        </w:tc>
      </w:tr>
      <w:tr w:rsidR="00AE4437" w:rsidRPr="00C4219A" w14:paraId="6D6EE494" w14:textId="77777777" w:rsidTr="0094663F">
        <w:trPr>
          <w:trHeight w:val="37"/>
        </w:trPr>
        <w:tc>
          <w:tcPr>
            <w:tcW w:w="721" w:type="pct"/>
            <w:vMerge/>
            <w:tcBorders>
              <w:left w:val="single" w:sz="4" w:space="0" w:color="auto"/>
              <w:right w:val="single" w:sz="4" w:space="0" w:color="auto"/>
            </w:tcBorders>
            <w:shd w:val="clear" w:color="auto" w:fill="FFFFFF" w:themeFill="background1"/>
            <w:vAlign w:val="center"/>
            <w:hideMark/>
          </w:tcPr>
          <w:p w14:paraId="159B0C19" w14:textId="77777777" w:rsidR="00AE4437" w:rsidRPr="00C4219A" w:rsidRDefault="00AE4437" w:rsidP="007B34DF">
            <w:pPr>
              <w:widowControl w:val="0"/>
              <w:spacing w:before="40" w:after="40"/>
              <w:jc w:val="left"/>
              <w:rPr>
                <w:color w:val="000000"/>
                <w:sz w:val="20"/>
                <w:lang w:val="en-US" w:eastAsia="es-MX" w:bidi="ar-LB"/>
              </w:rPr>
            </w:pPr>
          </w:p>
        </w:tc>
        <w:tc>
          <w:tcPr>
            <w:tcW w:w="458" w:type="pct"/>
            <w:tcBorders>
              <w:top w:val="single" w:sz="4" w:space="0" w:color="auto"/>
              <w:left w:val="nil"/>
              <w:bottom w:val="single" w:sz="4" w:space="0" w:color="000000"/>
              <w:right w:val="single" w:sz="4" w:space="0" w:color="000000"/>
            </w:tcBorders>
            <w:shd w:val="clear" w:color="auto" w:fill="FFFFFF" w:themeFill="background1"/>
            <w:noWrap/>
            <w:vAlign w:val="center"/>
            <w:hideMark/>
          </w:tcPr>
          <w:p w14:paraId="782BD346" w14:textId="77777777" w:rsidR="00AE4437" w:rsidRPr="00C4219A" w:rsidRDefault="00AE4437" w:rsidP="007B34DF">
            <w:pPr>
              <w:widowControl w:val="0"/>
              <w:bidi/>
              <w:jc w:val="left"/>
              <w:rPr>
                <w:sz w:val="20"/>
                <w:lang w:val="en-US" w:eastAsia="es-MX" w:bidi="ar-LB"/>
              </w:rPr>
            </w:pPr>
            <w:r w:rsidRPr="00C4219A">
              <w:rPr>
                <w:sz w:val="20"/>
                <w:rtl/>
                <w:lang w:val="en-US" w:eastAsia="es-MX" w:bidi="ar-LB"/>
              </w:rPr>
              <w:t>اليونيدو</w:t>
            </w:r>
          </w:p>
        </w:tc>
        <w:tc>
          <w:tcPr>
            <w:tcW w:w="2600" w:type="pct"/>
            <w:tcBorders>
              <w:top w:val="single" w:sz="4" w:space="0" w:color="auto"/>
              <w:left w:val="nil"/>
              <w:bottom w:val="single" w:sz="4" w:space="0" w:color="000000"/>
              <w:right w:val="single" w:sz="4" w:space="0" w:color="auto"/>
            </w:tcBorders>
            <w:shd w:val="clear" w:color="auto" w:fill="FFFFFF" w:themeFill="background1"/>
            <w:vAlign w:val="center"/>
            <w:hideMark/>
          </w:tcPr>
          <w:p w14:paraId="44552D79" w14:textId="77777777" w:rsidR="00AE4437" w:rsidRPr="00C4219A" w:rsidRDefault="00AE4437" w:rsidP="009930F4">
            <w:pPr>
              <w:widowControl w:val="0"/>
              <w:bidi/>
              <w:rPr>
                <w:sz w:val="20"/>
                <w:lang w:val="en-US" w:eastAsia="es-MX" w:bidi="ar-LB"/>
              </w:rPr>
            </w:pPr>
            <w:r w:rsidRPr="00C4219A">
              <w:rPr>
                <w:sz w:val="20"/>
                <w:rtl/>
                <w:lang w:val="en-US" w:eastAsia="es-MX" w:bidi="ar-LB"/>
              </w:rPr>
              <w:t xml:space="preserve">مشروع </w:t>
            </w:r>
            <w:r w:rsidR="009930F4">
              <w:rPr>
                <w:sz w:val="20"/>
                <w:rtl/>
                <w:lang w:val="en-US" w:eastAsia="es-MX" w:bidi="ar-LB"/>
              </w:rPr>
              <w:t>إيضاحي</w:t>
            </w:r>
            <w:r w:rsidRPr="00C4219A">
              <w:rPr>
                <w:sz w:val="20"/>
                <w:rtl/>
                <w:lang w:val="en-US" w:eastAsia="es-MX" w:bidi="ar-LB"/>
              </w:rPr>
              <w:t xml:space="preserve"> </w:t>
            </w:r>
            <w:r w:rsidR="009930F4">
              <w:rPr>
                <w:sz w:val="20"/>
                <w:rtl/>
                <w:lang w:val="en-US" w:eastAsia="es-MX" w:bidi="ar-LB"/>
              </w:rPr>
              <w:t>لاستعمال</w:t>
            </w:r>
            <w:r w:rsidRPr="00C4219A">
              <w:rPr>
                <w:sz w:val="20"/>
                <w:rtl/>
                <w:lang w:val="en-US" w:eastAsia="es-MX" w:bidi="ar-LB"/>
              </w:rPr>
              <w:t xml:space="preserve"> الأمونيا </w:t>
            </w:r>
            <w:r w:rsidR="009930F4">
              <w:rPr>
                <w:sz w:val="20"/>
                <w:rtl/>
                <w:lang w:val="en-US" w:eastAsia="es-MX" w:bidi="ar-LB"/>
              </w:rPr>
              <w:t xml:space="preserve">وثاني أكسيد الكربون في </w:t>
            </w:r>
            <w:r w:rsidRPr="00C4219A">
              <w:rPr>
                <w:sz w:val="20"/>
                <w:rtl/>
                <w:lang w:val="en-US" w:eastAsia="es-MX" w:bidi="ar-LB"/>
              </w:rPr>
              <w:t>الأنظمة التعاقبية والحلقية الثانوية لتبريد المتاجر الكبرى ل</w:t>
            </w:r>
            <w:r w:rsidR="009930F4">
              <w:rPr>
                <w:sz w:val="20"/>
                <w:rtl/>
                <w:lang w:val="en-US" w:eastAsia="es-MX" w:bidi="ar-LB"/>
              </w:rPr>
              <w:t>دى ا</w:t>
            </w:r>
            <w:r w:rsidRPr="00C4219A">
              <w:rPr>
                <w:sz w:val="20"/>
                <w:rtl/>
                <w:lang w:val="en-US" w:eastAsia="es-MX" w:bidi="ar-LB"/>
              </w:rPr>
              <w:t>لمستخدمين النهائيين</w:t>
            </w:r>
          </w:p>
        </w:tc>
        <w:tc>
          <w:tcPr>
            <w:tcW w:w="611" w:type="pct"/>
            <w:tcBorders>
              <w:top w:val="single" w:sz="4" w:space="0" w:color="auto"/>
              <w:left w:val="nil"/>
              <w:bottom w:val="single" w:sz="4" w:space="0" w:color="auto"/>
              <w:right w:val="single" w:sz="4" w:space="0" w:color="auto"/>
            </w:tcBorders>
            <w:shd w:val="clear" w:color="auto" w:fill="FFFFFF" w:themeFill="background1"/>
            <w:noWrap/>
            <w:hideMark/>
          </w:tcPr>
          <w:p w14:paraId="12BE5D57" w14:textId="77777777" w:rsidR="00AE4437" w:rsidRPr="00C4219A" w:rsidRDefault="00AE4437" w:rsidP="006A2935">
            <w:pPr>
              <w:widowControl w:val="0"/>
              <w:bidi/>
              <w:rPr>
                <w:sz w:val="20"/>
                <w:lang w:val="en-US" w:eastAsia="es-MX" w:bidi="ar-LB"/>
              </w:rPr>
            </w:pPr>
            <w:r w:rsidRPr="00C4219A">
              <w:rPr>
                <w:sz w:val="20"/>
                <w:lang w:val="en-US" w:eastAsia="es-MX" w:bidi="ar-LB"/>
              </w:rPr>
              <w:t>500</w:t>
            </w:r>
            <w:r w:rsidR="006A2935">
              <w:rPr>
                <w:sz w:val="20"/>
                <w:lang w:val="en-US" w:eastAsia="es-MX" w:bidi="ar-LB"/>
              </w:rPr>
              <w:t>,</w:t>
            </w:r>
            <w:r w:rsidRPr="00C4219A">
              <w:rPr>
                <w:sz w:val="20"/>
                <w:lang w:val="en-US" w:eastAsia="es-MX" w:bidi="ar-LB"/>
              </w:rPr>
              <w:t>000</w:t>
            </w:r>
          </w:p>
        </w:tc>
        <w:tc>
          <w:tcPr>
            <w:tcW w:w="611" w:type="pct"/>
            <w:tcBorders>
              <w:top w:val="single" w:sz="4" w:space="0" w:color="auto"/>
              <w:left w:val="nil"/>
              <w:bottom w:val="single" w:sz="4" w:space="0" w:color="auto"/>
              <w:right w:val="single" w:sz="4" w:space="0" w:color="auto"/>
            </w:tcBorders>
            <w:shd w:val="clear" w:color="auto" w:fill="FFFFFF" w:themeFill="background1"/>
          </w:tcPr>
          <w:p w14:paraId="2C0F990A" w14:textId="77777777" w:rsidR="00AE4437" w:rsidRPr="00C4219A" w:rsidRDefault="00AE4437" w:rsidP="006A2935">
            <w:pPr>
              <w:widowControl w:val="0"/>
              <w:bidi/>
              <w:rPr>
                <w:sz w:val="20"/>
                <w:lang w:val="en-US" w:eastAsia="es-MX" w:bidi="ar-LB"/>
              </w:rPr>
            </w:pPr>
            <w:r w:rsidRPr="00C4219A">
              <w:rPr>
                <w:sz w:val="20"/>
                <w:lang w:val="en-US" w:eastAsia="es-MX" w:bidi="ar-LB"/>
              </w:rPr>
              <w:t>500</w:t>
            </w:r>
            <w:r w:rsidR="006A2935">
              <w:rPr>
                <w:sz w:val="20"/>
                <w:lang w:val="en-US" w:eastAsia="es-MX" w:bidi="ar-LB"/>
              </w:rPr>
              <w:t>,</w:t>
            </w:r>
            <w:r w:rsidRPr="00C4219A">
              <w:rPr>
                <w:sz w:val="20"/>
                <w:lang w:val="en-US" w:eastAsia="es-MX" w:bidi="ar-LB"/>
              </w:rPr>
              <w:t>000</w:t>
            </w:r>
          </w:p>
        </w:tc>
      </w:tr>
      <w:tr w:rsidR="00AE4437" w:rsidRPr="00C4219A" w14:paraId="64D63C69" w14:textId="77777777" w:rsidTr="0094663F">
        <w:trPr>
          <w:trHeight w:val="37"/>
        </w:trPr>
        <w:tc>
          <w:tcPr>
            <w:tcW w:w="721" w:type="pct"/>
            <w:vMerge/>
            <w:tcBorders>
              <w:left w:val="single" w:sz="4" w:space="0" w:color="auto"/>
              <w:right w:val="single" w:sz="4" w:space="0" w:color="auto"/>
            </w:tcBorders>
            <w:shd w:val="clear" w:color="auto" w:fill="FFFFFF" w:themeFill="background1"/>
            <w:vAlign w:val="center"/>
            <w:hideMark/>
          </w:tcPr>
          <w:p w14:paraId="5243FAB3" w14:textId="77777777" w:rsidR="00AE4437" w:rsidRPr="00C4219A" w:rsidRDefault="00AE4437" w:rsidP="007B34DF">
            <w:pPr>
              <w:widowControl w:val="0"/>
              <w:spacing w:before="40" w:after="40"/>
              <w:jc w:val="left"/>
              <w:rPr>
                <w:color w:val="000000"/>
                <w:sz w:val="20"/>
                <w:lang w:val="en-US" w:eastAsia="es-MX" w:bidi="ar-LB"/>
              </w:rPr>
            </w:pPr>
          </w:p>
        </w:tc>
        <w:tc>
          <w:tcPr>
            <w:tcW w:w="458" w:type="pct"/>
            <w:tcBorders>
              <w:top w:val="nil"/>
              <w:left w:val="nil"/>
              <w:bottom w:val="single" w:sz="4" w:space="0" w:color="000000"/>
              <w:right w:val="single" w:sz="4" w:space="0" w:color="000000"/>
            </w:tcBorders>
            <w:shd w:val="clear" w:color="auto" w:fill="FFFFFF" w:themeFill="background1"/>
            <w:noWrap/>
            <w:vAlign w:val="center"/>
            <w:hideMark/>
          </w:tcPr>
          <w:p w14:paraId="14F58577" w14:textId="77777777" w:rsidR="00AE4437" w:rsidRPr="00C4219A" w:rsidRDefault="00AE4437" w:rsidP="007B34DF">
            <w:pPr>
              <w:widowControl w:val="0"/>
              <w:bidi/>
              <w:jc w:val="left"/>
              <w:rPr>
                <w:color w:val="000000"/>
                <w:sz w:val="20"/>
                <w:lang w:val="en-US" w:eastAsia="es-MX" w:bidi="ar-LB"/>
              </w:rPr>
            </w:pPr>
            <w:r w:rsidRPr="00C4219A">
              <w:rPr>
                <w:color w:val="000000"/>
                <w:sz w:val="20"/>
                <w:rtl/>
                <w:lang w:val="en-US" w:eastAsia="es-MX" w:bidi="ar-LB"/>
              </w:rPr>
              <w:t>اليونيدو</w:t>
            </w:r>
          </w:p>
        </w:tc>
        <w:tc>
          <w:tcPr>
            <w:tcW w:w="2600" w:type="pct"/>
            <w:tcBorders>
              <w:top w:val="nil"/>
              <w:left w:val="nil"/>
              <w:bottom w:val="single" w:sz="4" w:space="0" w:color="000000"/>
              <w:right w:val="single" w:sz="4" w:space="0" w:color="auto"/>
            </w:tcBorders>
            <w:shd w:val="clear" w:color="auto" w:fill="FFFFFF" w:themeFill="background1"/>
            <w:vAlign w:val="center"/>
            <w:hideMark/>
          </w:tcPr>
          <w:p w14:paraId="2A0DD0F1" w14:textId="77777777" w:rsidR="00AE4437" w:rsidRPr="00C4219A" w:rsidRDefault="00AE4437" w:rsidP="009930F4">
            <w:pPr>
              <w:widowControl w:val="0"/>
              <w:bidi/>
              <w:rPr>
                <w:sz w:val="20"/>
                <w:lang w:val="en-US" w:eastAsia="es-MX" w:bidi="ar-LB"/>
              </w:rPr>
            </w:pPr>
            <w:r w:rsidRPr="00C4219A">
              <w:rPr>
                <w:color w:val="000000"/>
                <w:sz w:val="20"/>
                <w:rtl/>
                <w:lang w:val="en-US" w:eastAsia="es-MX" w:bidi="ar-LB"/>
              </w:rPr>
              <w:t xml:space="preserve">الترويج لاستخدام مواد التبريد ذات القدرة المنخفضة على إحداث الاحترار العالمي في تركيب </w:t>
            </w:r>
            <w:r w:rsidR="009930F4">
              <w:rPr>
                <w:color w:val="000000"/>
                <w:sz w:val="20"/>
                <w:rtl/>
                <w:lang w:val="en-US" w:eastAsia="es-MX" w:bidi="ar-LB"/>
              </w:rPr>
              <w:t>ال</w:t>
            </w:r>
            <w:r w:rsidRPr="00C4219A">
              <w:rPr>
                <w:color w:val="000000"/>
                <w:sz w:val="20"/>
                <w:rtl/>
                <w:lang w:val="en-US" w:eastAsia="es-MX" w:bidi="ar-LB"/>
              </w:rPr>
              <w:t xml:space="preserve">غرف </w:t>
            </w:r>
            <w:r w:rsidR="009930F4">
              <w:rPr>
                <w:color w:val="000000"/>
                <w:sz w:val="20"/>
                <w:rtl/>
                <w:lang w:val="en-US" w:eastAsia="es-MX" w:bidi="ar-LB"/>
              </w:rPr>
              <w:t>المبردة</w:t>
            </w:r>
            <w:r w:rsidRPr="00C4219A">
              <w:rPr>
                <w:color w:val="000000"/>
                <w:sz w:val="20"/>
                <w:rtl/>
                <w:lang w:val="en-US" w:eastAsia="es-MX" w:bidi="ar-LB"/>
              </w:rPr>
              <w:t xml:space="preserve"> </w:t>
            </w:r>
            <w:r w:rsidR="009930F4">
              <w:rPr>
                <w:color w:val="000000"/>
                <w:sz w:val="20"/>
                <w:rtl/>
                <w:lang w:val="en-US" w:eastAsia="es-MX" w:bidi="ar-LB"/>
              </w:rPr>
              <w:t xml:space="preserve">الجديدة في </w:t>
            </w:r>
            <w:r w:rsidRPr="00C4219A">
              <w:rPr>
                <w:color w:val="000000"/>
                <w:sz w:val="20"/>
                <w:rtl/>
                <w:lang w:val="en-US" w:eastAsia="es-MX" w:bidi="ar-LB"/>
              </w:rPr>
              <w:t>سلسلة الغذا</w:t>
            </w:r>
            <w:r w:rsidR="009930F4">
              <w:rPr>
                <w:color w:val="000000"/>
                <w:sz w:val="20"/>
                <w:rtl/>
                <w:lang w:val="en-US" w:eastAsia="es-MX" w:bidi="ar-LB"/>
              </w:rPr>
              <w:t>ء</w:t>
            </w:r>
          </w:p>
        </w:tc>
        <w:tc>
          <w:tcPr>
            <w:tcW w:w="611" w:type="pct"/>
            <w:tcBorders>
              <w:top w:val="nil"/>
              <w:left w:val="nil"/>
              <w:bottom w:val="single" w:sz="4" w:space="0" w:color="auto"/>
              <w:right w:val="single" w:sz="4" w:space="0" w:color="auto"/>
            </w:tcBorders>
            <w:shd w:val="clear" w:color="auto" w:fill="FFFFFF" w:themeFill="background1"/>
            <w:noWrap/>
            <w:hideMark/>
          </w:tcPr>
          <w:p w14:paraId="6F15758E" w14:textId="77777777" w:rsidR="00AE4437" w:rsidRPr="00C4219A" w:rsidRDefault="00AE4437" w:rsidP="006A2935">
            <w:pPr>
              <w:widowControl w:val="0"/>
              <w:bidi/>
              <w:rPr>
                <w:sz w:val="20"/>
                <w:lang w:val="en-US" w:eastAsia="es-MX" w:bidi="ar-LB"/>
              </w:rPr>
            </w:pPr>
            <w:r w:rsidRPr="00C4219A">
              <w:rPr>
                <w:sz w:val="20"/>
                <w:lang w:val="en-US" w:eastAsia="es-MX" w:bidi="ar-LB"/>
              </w:rPr>
              <w:t>500</w:t>
            </w:r>
            <w:r w:rsidR="006A2935">
              <w:rPr>
                <w:sz w:val="20"/>
                <w:lang w:val="en-US" w:eastAsia="es-MX" w:bidi="ar-LB"/>
              </w:rPr>
              <w:t>,</w:t>
            </w:r>
            <w:r w:rsidRPr="00C4219A">
              <w:rPr>
                <w:sz w:val="20"/>
                <w:lang w:val="en-US" w:eastAsia="es-MX" w:bidi="ar-LB"/>
              </w:rPr>
              <w:t>000</w:t>
            </w:r>
          </w:p>
        </w:tc>
        <w:tc>
          <w:tcPr>
            <w:tcW w:w="611" w:type="pct"/>
            <w:tcBorders>
              <w:top w:val="nil"/>
              <w:left w:val="nil"/>
              <w:bottom w:val="single" w:sz="4" w:space="0" w:color="auto"/>
              <w:right w:val="single" w:sz="4" w:space="0" w:color="auto"/>
            </w:tcBorders>
            <w:shd w:val="clear" w:color="auto" w:fill="FFFFFF" w:themeFill="background1"/>
          </w:tcPr>
          <w:p w14:paraId="254BB7C8" w14:textId="77777777" w:rsidR="00AE4437" w:rsidRPr="00C4219A" w:rsidRDefault="00AE4437" w:rsidP="006A2935">
            <w:pPr>
              <w:widowControl w:val="0"/>
              <w:bidi/>
              <w:rPr>
                <w:sz w:val="20"/>
                <w:lang w:val="en-US" w:eastAsia="es-MX" w:bidi="ar-LB"/>
              </w:rPr>
            </w:pPr>
            <w:r w:rsidRPr="00C4219A">
              <w:rPr>
                <w:sz w:val="20"/>
                <w:lang w:val="en-US" w:eastAsia="es-MX" w:bidi="ar-LB"/>
              </w:rPr>
              <w:t>500</w:t>
            </w:r>
            <w:r w:rsidR="006A2935">
              <w:rPr>
                <w:sz w:val="20"/>
                <w:lang w:val="en-US" w:eastAsia="es-MX" w:bidi="ar-LB"/>
              </w:rPr>
              <w:t>,</w:t>
            </w:r>
            <w:r w:rsidRPr="00C4219A">
              <w:rPr>
                <w:sz w:val="20"/>
                <w:lang w:val="en-US" w:eastAsia="es-MX" w:bidi="ar-LB"/>
              </w:rPr>
              <w:t>000</w:t>
            </w:r>
          </w:p>
        </w:tc>
      </w:tr>
      <w:tr w:rsidR="00AE4437" w:rsidRPr="00C4219A" w14:paraId="7C37A66E" w14:textId="77777777" w:rsidTr="0094663F">
        <w:trPr>
          <w:trHeight w:val="41"/>
        </w:trPr>
        <w:tc>
          <w:tcPr>
            <w:tcW w:w="721" w:type="pct"/>
            <w:vMerge/>
            <w:tcBorders>
              <w:left w:val="single" w:sz="4" w:space="0" w:color="auto"/>
              <w:right w:val="single" w:sz="4" w:space="0" w:color="auto"/>
            </w:tcBorders>
            <w:shd w:val="clear" w:color="auto" w:fill="FFFFFF" w:themeFill="background1"/>
            <w:vAlign w:val="center"/>
            <w:hideMark/>
          </w:tcPr>
          <w:p w14:paraId="09D8704C" w14:textId="77777777" w:rsidR="00AE4437" w:rsidRPr="00C4219A" w:rsidRDefault="00AE4437" w:rsidP="007B34DF">
            <w:pPr>
              <w:widowControl w:val="0"/>
              <w:spacing w:before="40" w:after="40"/>
              <w:jc w:val="left"/>
              <w:rPr>
                <w:color w:val="000000"/>
                <w:sz w:val="20"/>
                <w:lang w:val="en-US" w:eastAsia="es-MX" w:bidi="ar-LB"/>
              </w:rPr>
            </w:pPr>
          </w:p>
        </w:tc>
        <w:tc>
          <w:tcPr>
            <w:tcW w:w="458" w:type="pct"/>
            <w:tcBorders>
              <w:top w:val="nil"/>
              <w:left w:val="nil"/>
              <w:bottom w:val="single" w:sz="4" w:space="0" w:color="auto"/>
              <w:right w:val="single" w:sz="4" w:space="0" w:color="000000"/>
            </w:tcBorders>
            <w:shd w:val="clear" w:color="auto" w:fill="FFFFFF" w:themeFill="background1"/>
            <w:noWrap/>
            <w:vAlign w:val="center"/>
            <w:hideMark/>
          </w:tcPr>
          <w:p w14:paraId="4F58D984" w14:textId="77777777" w:rsidR="00AE4437" w:rsidRPr="00C4219A" w:rsidRDefault="00AE4437" w:rsidP="007B34DF">
            <w:pPr>
              <w:widowControl w:val="0"/>
              <w:bidi/>
              <w:jc w:val="left"/>
              <w:rPr>
                <w:sz w:val="20"/>
                <w:lang w:val="en-US" w:eastAsia="es-MX" w:bidi="ar-LB"/>
              </w:rPr>
            </w:pPr>
            <w:r w:rsidRPr="00C4219A">
              <w:rPr>
                <w:sz w:val="20"/>
                <w:rtl/>
                <w:lang w:val="en-US" w:eastAsia="es-MX" w:bidi="ar-LB"/>
              </w:rPr>
              <w:t>اليونيدو</w:t>
            </w:r>
          </w:p>
        </w:tc>
        <w:tc>
          <w:tcPr>
            <w:tcW w:w="2600" w:type="pct"/>
            <w:tcBorders>
              <w:top w:val="nil"/>
              <w:left w:val="nil"/>
              <w:bottom w:val="single" w:sz="4" w:space="0" w:color="auto"/>
              <w:right w:val="single" w:sz="4" w:space="0" w:color="auto"/>
            </w:tcBorders>
            <w:shd w:val="clear" w:color="auto" w:fill="FFFFFF" w:themeFill="background1"/>
            <w:vAlign w:val="center"/>
            <w:hideMark/>
          </w:tcPr>
          <w:p w14:paraId="1E9D88DA" w14:textId="77777777" w:rsidR="00AE4437" w:rsidRPr="00C4219A" w:rsidRDefault="00AE4437" w:rsidP="009930F4">
            <w:pPr>
              <w:widowControl w:val="0"/>
              <w:bidi/>
              <w:rPr>
                <w:sz w:val="20"/>
                <w:lang w:val="en-US" w:eastAsia="es-MX" w:bidi="ar-LB"/>
              </w:rPr>
            </w:pPr>
            <w:r w:rsidRPr="00C4219A">
              <w:rPr>
                <w:sz w:val="20"/>
                <w:rtl/>
                <w:lang w:val="en-US" w:eastAsia="es-MX" w:bidi="ar-LB"/>
              </w:rPr>
              <w:t xml:space="preserve">مشروع </w:t>
            </w:r>
            <w:r w:rsidR="009930F4">
              <w:rPr>
                <w:sz w:val="20"/>
                <w:rtl/>
                <w:lang w:val="en-US" w:eastAsia="es-MX" w:bidi="ar-LB"/>
              </w:rPr>
              <w:t>إيضاحي</w:t>
            </w:r>
            <w:r w:rsidRPr="00C4219A">
              <w:rPr>
                <w:sz w:val="20"/>
                <w:rtl/>
                <w:lang w:val="en-US" w:eastAsia="es-MX" w:bidi="ar-LB"/>
              </w:rPr>
              <w:t xml:space="preserve"> </w:t>
            </w:r>
            <w:r w:rsidR="009930F4">
              <w:rPr>
                <w:sz w:val="20"/>
                <w:rtl/>
                <w:lang w:val="en-US" w:eastAsia="es-MX" w:bidi="ar-LB"/>
              </w:rPr>
              <w:t>لاستعمال</w:t>
            </w:r>
            <w:r w:rsidRPr="00C4219A">
              <w:rPr>
                <w:sz w:val="20"/>
                <w:rtl/>
                <w:lang w:val="en-US" w:eastAsia="es-MX" w:bidi="ar-LB"/>
              </w:rPr>
              <w:t xml:space="preserve"> أنظمة</w:t>
            </w:r>
            <w:r w:rsidR="009930F4">
              <w:rPr>
                <w:sz w:val="20"/>
                <w:rtl/>
                <w:lang w:val="en-US" w:eastAsia="es-MX" w:bidi="ar-LB"/>
              </w:rPr>
              <w:t xml:space="preserve"> البروبان وثاني أكسيد الكربون</w:t>
            </w:r>
            <w:r w:rsidRPr="00C4219A">
              <w:rPr>
                <w:sz w:val="20"/>
                <w:rtl/>
                <w:lang w:val="en-US" w:eastAsia="es-MX" w:bidi="ar-LB"/>
              </w:rPr>
              <w:t xml:space="preserve"> </w:t>
            </w:r>
            <w:r w:rsidR="009930F4">
              <w:rPr>
                <w:sz w:val="20"/>
                <w:rtl/>
                <w:lang w:val="en-US" w:eastAsia="es-MX" w:bidi="ar-LB"/>
              </w:rPr>
              <w:t>التعاقبية</w:t>
            </w:r>
            <w:r w:rsidRPr="00C4219A">
              <w:rPr>
                <w:sz w:val="20"/>
                <w:rtl/>
                <w:lang w:val="en-US" w:eastAsia="es-MX" w:bidi="ar-LB"/>
              </w:rPr>
              <w:t xml:space="preserve"> والحلق</w:t>
            </w:r>
            <w:r w:rsidR="009930F4">
              <w:rPr>
                <w:sz w:val="20"/>
                <w:rtl/>
                <w:lang w:val="en-US" w:eastAsia="es-MX" w:bidi="ar-LB"/>
              </w:rPr>
              <w:t>ي</w:t>
            </w:r>
            <w:r w:rsidRPr="00C4219A">
              <w:rPr>
                <w:sz w:val="20"/>
                <w:rtl/>
                <w:lang w:val="en-US" w:eastAsia="es-MX" w:bidi="ar-LB"/>
              </w:rPr>
              <w:t>ة الثانوية للتبريد التجاري</w:t>
            </w:r>
          </w:p>
        </w:tc>
        <w:tc>
          <w:tcPr>
            <w:tcW w:w="611" w:type="pct"/>
            <w:tcBorders>
              <w:top w:val="nil"/>
              <w:left w:val="nil"/>
              <w:bottom w:val="single" w:sz="4" w:space="0" w:color="auto"/>
              <w:right w:val="single" w:sz="4" w:space="0" w:color="auto"/>
            </w:tcBorders>
            <w:shd w:val="clear" w:color="auto" w:fill="FFFFFF" w:themeFill="background1"/>
            <w:noWrap/>
            <w:hideMark/>
          </w:tcPr>
          <w:p w14:paraId="1C97DC41" w14:textId="77777777" w:rsidR="00AE4437" w:rsidRPr="00C4219A" w:rsidRDefault="00AE4437" w:rsidP="006A2935">
            <w:pPr>
              <w:widowControl w:val="0"/>
              <w:bidi/>
              <w:rPr>
                <w:sz w:val="20"/>
                <w:lang w:val="en-US" w:eastAsia="es-MX" w:bidi="ar-LB"/>
              </w:rPr>
            </w:pPr>
            <w:r w:rsidRPr="00C4219A">
              <w:rPr>
                <w:sz w:val="20"/>
                <w:lang w:val="en-US" w:eastAsia="es-MX" w:bidi="ar-LB"/>
              </w:rPr>
              <w:t>500</w:t>
            </w:r>
            <w:r w:rsidR="006A2935">
              <w:rPr>
                <w:sz w:val="20"/>
                <w:lang w:val="en-US" w:eastAsia="es-MX" w:bidi="ar-LB"/>
              </w:rPr>
              <w:t>,</w:t>
            </w:r>
            <w:r w:rsidRPr="00C4219A">
              <w:rPr>
                <w:sz w:val="20"/>
                <w:lang w:val="en-US" w:eastAsia="es-MX" w:bidi="ar-LB"/>
              </w:rPr>
              <w:t>000</w:t>
            </w:r>
          </w:p>
        </w:tc>
        <w:tc>
          <w:tcPr>
            <w:tcW w:w="611" w:type="pct"/>
            <w:tcBorders>
              <w:top w:val="nil"/>
              <w:left w:val="nil"/>
              <w:bottom w:val="single" w:sz="4" w:space="0" w:color="auto"/>
              <w:right w:val="single" w:sz="4" w:space="0" w:color="auto"/>
            </w:tcBorders>
            <w:shd w:val="clear" w:color="auto" w:fill="FFFFFF" w:themeFill="background1"/>
          </w:tcPr>
          <w:p w14:paraId="08E960EA" w14:textId="77777777" w:rsidR="00AE4437" w:rsidRPr="00C4219A" w:rsidRDefault="00AE4437" w:rsidP="006A2935">
            <w:pPr>
              <w:widowControl w:val="0"/>
              <w:bidi/>
              <w:rPr>
                <w:sz w:val="20"/>
                <w:lang w:val="en-US" w:eastAsia="es-MX" w:bidi="ar-LB"/>
              </w:rPr>
            </w:pPr>
            <w:r w:rsidRPr="00C4219A">
              <w:rPr>
                <w:sz w:val="20"/>
                <w:lang w:val="en-US" w:eastAsia="es-MX" w:bidi="ar-LB"/>
              </w:rPr>
              <w:t>500</w:t>
            </w:r>
            <w:r w:rsidR="006A2935">
              <w:rPr>
                <w:sz w:val="20"/>
                <w:lang w:val="en-US" w:eastAsia="es-MX" w:bidi="ar-LB"/>
              </w:rPr>
              <w:t>,</w:t>
            </w:r>
            <w:r w:rsidRPr="00C4219A">
              <w:rPr>
                <w:sz w:val="20"/>
                <w:lang w:val="en-US" w:eastAsia="es-MX" w:bidi="ar-LB"/>
              </w:rPr>
              <w:t>000</w:t>
            </w:r>
          </w:p>
        </w:tc>
      </w:tr>
      <w:tr w:rsidR="00AE4437" w:rsidRPr="00C4219A" w14:paraId="4AC06C51" w14:textId="77777777" w:rsidTr="0094663F">
        <w:trPr>
          <w:trHeight w:val="37"/>
        </w:trPr>
        <w:tc>
          <w:tcPr>
            <w:tcW w:w="721" w:type="pct"/>
            <w:vMerge/>
            <w:tcBorders>
              <w:left w:val="single" w:sz="4" w:space="0" w:color="auto"/>
              <w:right w:val="single" w:sz="4" w:space="0" w:color="auto"/>
            </w:tcBorders>
            <w:shd w:val="clear" w:color="auto" w:fill="FFFFFF" w:themeFill="background1"/>
            <w:vAlign w:val="center"/>
            <w:hideMark/>
          </w:tcPr>
          <w:p w14:paraId="7DF8B75A" w14:textId="77777777" w:rsidR="00AE4437" w:rsidRPr="00C4219A" w:rsidRDefault="00AE4437" w:rsidP="007B34DF">
            <w:pPr>
              <w:widowControl w:val="0"/>
              <w:spacing w:before="40" w:after="40"/>
              <w:jc w:val="left"/>
              <w:rPr>
                <w:color w:val="000000"/>
                <w:sz w:val="20"/>
                <w:lang w:val="en-US" w:eastAsia="es-MX" w:bidi="ar-LB"/>
              </w:rPr>
            </w:pPr>
          </w:p>
        </w:tc>
        <w:tc>
          <w:tcPr>
            <w:tcW w:w="458"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499EFF64" w14:textId="77777777" w:rsidR="00AE4437" w:rsidRPr="00C4219A" w:rsidRDefault="00AE4437" w:rsidP="007B34DF">
            <w:pPr>
              <w:widowControl w:val="0"/>
              <w:bidi/>
              <w:jc w:val="left"/>
              <w:rPr>
                <w:color w:val="000000"/>
                <w:sz w:val="20"/>
                <w:lang w:val="en-US" w:eastAsia="es-MX" w:bidi="ar-LB"/>
              </w:rPr>
            </w:pPr>
            <w:r w:rsidRPr="00C4219A">
              <w:rPr>
                <w:color w:val="000000"/>
                <w:sz w:val="20"/>
                <w:rtl/>
                <w:lang w:val="en-US" w:eastAsia="es-MX" w:bidi="ar-LB"/>
              </w:rPr>
              <w:t>اليونيدو</w:t>
            </w:r>
          </w:p>
        </w:tc>
        <w:tc>
          <w:tcPr>
            <w:tcW w:w="2600" w:type="pct"/>
            <w:tcBorders>
              <w:top w:val="single" w:sz="4" w:space="0" w:color="auto"/>
              <w:left w:val="nil"/>
              <w:bottom w:val="single" w:sz="4" w:space="0" w:color="auto"/>
              <w:right w:val="single" w:sz="4" w:space="0" w:color="auto"/>
            </w:tcBorders>
            <w:shd w:val="clear" w:color="auto" w:fill="FFFFFF" w:themeFill="background1"/>
            <w:vAlign w:val="center"/>
            <w:hideMark/>
          </w:tcPr>
          <w:p w14:paraId="73B8775E" w14:textId="77777777" w:rsidR="00AE4437" w:rsidRPr="00C4219A" w:rsidRDefault="009930F4" w:rsidP="009930F4">
            <w:pPr>
              <w:widowControl w:val="0"/>
              <w:bidi/>
              <w:rPr>
                <w:sz w:val="20"/>
                <w:lang w:val="en-US" w:eastAsia="es-MX" w:bidi="ar-LB"/>
              </w:rPr>
            </w:pPr>
            <w:r>
              <w:rPr>
                <w:sz w:val="20"/>
                <w:rtl/>
                <w:lang w:val="en-US" w:eastAsia="es-MX" w:bidi="ar-LB"/>
              </w:rPr>
              <w:t>مشرو</w:t>
            </w:r>
            <w:r w:rsidR="00AE4437" w:rsidRPr="00C4219A">
              <w:rPr>
                <w:sz w:val="20"/>
                <w:rtl/>
                <w:lang w:val="en-US" w:eastAsia="es-MX" w:bidi="ar-LB"/>
              </w:rPr>
              <w:t>ع</w:t>
            </w:r>
            <w:r>
              <w:rPr>
                <w:sz w:val="20"/>
                <w:rtl/>
                <w:lang w:val="en-US" w:eastAsia="es-MX" w:bidi="ar-LB"/>
              </w:rPr>
              <w:t>ات</w:t>
            </w:r>
            <w:r w:rsidR="00AE4437" w:rsidRPr="00C4219A">
              <w:rPr>
                <w:sz w:val="20"/>
                <w:rtl/>
                <w:lang w:val="en-US" w:eastAsia="es-MX" w:bidi="ar-LB"/>
              </w:rPr>
              <w:t xml:space="preserve"> توضيحية لاستبدال مبردات </w:t>
            </w:r>
            <w:r>
              <w:rPr>
                <w:sz w:val="20"/>
                <w:rtl/>
                <w:lang w:val="en-US" w:eastAsia="es-MX" w:bidi="ar-LB"/>
              </w:rPr>
              <w:t>تكييف</w:t>
            </w:r>
            <w:r w:rsidR="00AE4437" w:rsidRPr="00C4219A">
              <w:rPr>
                <w:sz w:val="20"/>
                <w:rtl/>
                <w:lang w:val="en-US" w:eastAsia="es-MX" w:bidi="ar-LB"/>
              </w:rPr>
              <w:t xml:space="preserve"> الهواء القائمة على </w:t>
            </w:r>
            <w:r>
              <w:rPr>
                <w:sz w:val="20"/>
                <w:rtl/>
                <w:lang w:val="en-US" w:eastAsia="es-MX" w:bidi="ar-LB"/>
              </w:rPr>
              <w:t>المواد الهيدروفلوروكربونية</w:t>
            </w:r>
            <w:r w:rsidR="00AE4437" w:rsidRPr="00C4219A">
              <w:rPr>
                <w:sz w:val="20"/>
                <w:rtl/>
                <w:lang w:val="en-US" w:eastAsia="es-MX" w:bidi="ar-LB"/>
              </w:rPr>
              <w:t xml:space="preserve"> </w:t>
            </w:r>
            <w:r>
              <w:rPr>
                <w:sz w:val="20"/>
                <w:rtl/>
                <w:lang w:val="en-US" w:eastAsia="es-MX" w:bidi="ar-LB"/>
              </w:rPr>
              <w:t>بمواد تبريد</w:t>
            </w:r>
            <w:r w:rsidR="00AE4437" w:rsidRPr="00C4219A">
              <w:rPr>
                <w:sz w:val="20"/>
                <w:rtl/>
                <w:lang w:val="en-US" w:eastAsia="es-MX" w:bidi="ar-LB"/>
              </w:rPr>
              <w:t xml:space="preserve"> </w:t>
            </w:r>
            <w:r>
              <w:rPr>
                <w:sz w:val="20"/>
                <w:rtl/>
                <w:lang w:val="en-US" w:eastAsia="es-MX" w:bidi="ar-LB"/>
              </w:rPr>
              <w:t>قائمة على البروبان والأمونيا وترويج</w:t>
            </w:r>
            <w:r w:rsidR="00AE4437" w:rsidRPr="00C4219A">
              <w:rPr>
                <w:sz w:val="20"/>
                <w:rtl/>
                <w:lang w:val="en-US" w:eastAsia="es-MX" w:bidi="ar-LB"/>
              </w:rPr>
              <w:t xml:space="preserve"> استخدام </w:t>
            </w:r>
            <w:r>
              <w:rPr>
                <w:sz w:val="20"/>
                <w:rtl/>
                <w:lang w:val="en-US" w:eastAsia="es-MX" w:bidi="ar-LB"/>
              </w:rPr>
              <w:t>تكنولوجيات</w:t>
            </w:r>
            <w:r w:rsidR="00AE4437" w:rsidRPr="00C4219A">
              <w:rPr>
                <w:sz w:val="20"/>
                <w:rtl/>
                <w:lang w:val="en-US" w:eastAsia="es-MX" w:bidi="ar-LB"/>
              </w:rPr>
              <w:t xml:space="preserve"> التبريد الطبيعية</w:t>
            </w:r>
          </w:p>
        </w:tc>
        <w:tc>
          <w:tcPr>
            <w:tcW w:w="611" w:type="pct"/>
            <w:tcBorders>
              <w:top w:val="single" w:sz="4" w:space="0" w:color="auto"/>
              <w:left w:val="nil"/>
              <w:bottom w:val="single" w:sz="4" w:space="0" w:color="auto"/>
              <w:right w:val="single" w:sz="4" w:space="0" w:color="auto"/>
            </w:tcBorders>
            <w:shd w:val="clear" w:color="auto" w:fill="FFFFFF" w:themeFill="background1"/>
            <w:noWrap/>
            <w:hideMark/>
          </w:tcPr>
          <w:p w14:paraId="06C83B67" w14:textId="77777777" w:rsidR="00AE4437" w:rsidRPr="00C4219A" w:rsidRDefault="00AE4437" w:rsidP="006A2935">
            <w:pPr>
              <w:widowControl w:val="0"/>
              <w:bidi/>
              <w:rPr>
                <w:sz w:val="20"/>
                <w:lang w:val="en-US" w:eastAsia="es-MX" w:bidi="ar-LB"/>
              </w:rPr>
            </w:pPr>
            <w:r w:rsidRPr="00C4219A">
              <w:rPr>
                <w:sz w:val="20"/>
                <w:lang w:val="en-US" w:eastAsia="es-MX" w:bidi="ar-LB"/>
              </w:rPr>
              <w:t>500</w:t>
            </w:r>
            <w:r w:rsidR="006A2935">
              <w:rPr>
                <w:sz w:val="20"/>
                <w:lang w:val="en-US" w:eastAsia="es-MX" w:bidi="ar-LB"/>
              </w:rPr>
              <w:t>,</w:t>
            </w:r>
            <w:r w:rsidRPr="00C4219A">
              <w:rPr>
                <w:sz w:val="20"/>
                <w:lang w:val="en-US" w:eastAsia="es-MX" w:bidi="ar-LB"/>
              </w:rPr>
              <w:t>000</w:t>
            </w:r>
          </w:p>
        </w:tc>
        <w:tc>
          <w:tcPr>
            <w:tcW w:w="611" w:type="pct"/>
            <w:tcBorders>
              <w:top w:val="single" w:sz="4" w:space="0" w:color="auto"/>
              <w:left w:val="nil"/>
              <w:bottom w:val="single" w:sz="4" w:space="0" w:color="auto"/>
              <w:right w:val="single" w:sz="4" w:space="0" w:color="auto"/>
            </w:tcBorders>
            <w:shd w:val="clear" w:color="auto" w:fill="FFFFFF" w:themeFill="background1"/>
          </w:tcPr>
          <w:p w14:paraId="4A9B8169" w14:textId="77777777" w:rsidR="00AE4437" w:rsidRPr="00C4219A" w:rsidRDefault="00AE4437" w:rsidP="006A2935">
            <w:pPr>
              <w:widowControl w:val="0"/>
              <w:bidi/>
              <w:rPr>
                <w:sz w:val="20"/>
                <w:lang w:val="en-US" w:eastAsia="es-MX" w:bidi="ar-LB"/>
              </w:rPr>
            </w:pPr>
            <w:r w:rsidRPr="00C4219A">
              <w:rPr>
                <w:sz w:val="20"/>
                <w:lang w:val="en-US" w:eastAsia="es-MX" w:bidi="ar-LB"/>
              </w:rPr>
              <w:t>500</w:t>
            </w:r>
            <w:r w:rsidR="006A2935">
              <w:rPr>
                <w:sz w:val="20"/>
                <w:lang w:val="en-US" w:eastAsia="es-MX" w:bidi="ar-LB"/>
              </w:rPr>
              <w:t>,</w:t>
            </w:r>
            <w:r w:rsidRPr="00C4219A">
              <w:rPr>
                <w:sz w:val="20"/>
                <w:lang w:val="en-US" w:eastAsia="es-MX" w:bidi="ar-LB"/>
              </w:rPr>
              <w:t>000</w:t>
            </w:r>
          </w:p>
        </w:tc>
      </w:tr>
      <w:tr w:rsidR="00AE4437" w:rsidRPr="00C4219A" w14:paraId="07069F01" w14:textId="77777777" w:rsidTr="0094663F">
        <w:trPr>
          <w:trHeight w:val="420"/>
        </w:trPr>
        <w:tc>
          <w:tcPr>
            <w:tcW w:w="721" w:type="pct"/>
            <w:vMerge/>
            <w:tcBorders>
              <w:left w:val="single" w:sz="4" w:space="0" w:color="auto"/>
              <w:right w:val="single" w:sz="4" w:space="0" w:color="auto"/>
            </w:tcBorders>
            <w:shd w:val="clear" w:color="auto" w:fill="FFFFFF" w:themeFill="background1"/>
            <w:vAlign w:val="center"/>
            <w:hideMark/>
          </w:tcPr>
          <w:p w14:paraId="53082ABA" w14:textId="77777777" w:rsidR="00AE4437" w:rsidRPr="00C4219A" w:rsidRDefault="00AE4437" w:rsidP="007B34DF">
            <w:pPr>
              <w:widowControl w:val="0"/>
              <w:spacing w:before="40" w:after="40"/>
              <w:jc w:val="left"/>
              <w:rPr>
                <w:color w:val="000000"/>
                <w:sz w:val="20"/>
                <w:lang w:val="en-US" w:eastAsia="es-MX" w:bidi="ar-LB"/>
              </w:rPr>
            </w:pPr>
          </w:p>
        </w:tc>
        <w:tc>
          <w:tcPr>
            <w:tcW w:w="458" w:type="pct"/>
            <w:tcBorders>
              <w:top w:val="nil"/>
              <w:left w:val="nil"/>
              <w:bottom w:val="single" w:sz="4" w:space="0" w:color="000000"/>
              <w:right w:val="single" w:sz="4" w:space="0" w:color="000000"/>
            </w:tcBorders>
            <w:shd w:val="clear" w:color="auto" w:fill="FFFFFF" w:themeFill="background1"/>
            <w:noWrap/>
            <w:vAlign w:val="center"/>
            <w:hideMark/>
          </w:tcPr>
          <w:p w14:paraId="7B5C1076" w14:textId="77777777" w:rsidR="00AE4437" w:rsidRPr="00C4219A" w:rsidRDefault="00AE4437" w:rsidP="007B34DF">
            <w:pPr>
              <w:widowControl w:val="0"/>
              <w:bidi/>
              <w:jc w:val="left"/>
              <w:rPr>
                <w:color w:val="000000"/>
                <w:sz w:val="20"/>
                <w:lang w:val="en-US" w:eastAsia="es-MX" w:bidi="ar-LB"/>
              </w:rPr>
            </w:pPr>
            <w:r w:rsidRPr="00C4219A">
              <w:rPr>
                <w:color w:val="000000"/>
                <w:sz w:val="20"/>
                <w:rtl/>
                <w:lang w:val="en-US" w:eastAsia="es-MX" w:bidi="ar-LB"/>
              </w:rPr>
              <w:t>اليونيدو</w:t>
            </w:r>
          </w:p>
        </w:tc>
        <w:tc>
          <w:tcPr>
            <w:tcW w:w="2600" w:type="pct"/>
            <w:tcBorders>
              <w:top w:val="nil"/>
              <w:left w:val="nil"/>
              <w:bottom w:val="single" w:sz="4" w:space="0" w:color="000000"/>
              <w:right w:val="single" w:sz="4" w:space="0" w:color="auto"/>
            </w:tcBorders>
            <w:shd w:val="clear" w:color="auto" w:fill="FFFFFF" w:themeFill="background1"/>
            <w:vAlign w:val="center"/>
            <w:hideMark/>
          </w:tcPr>
          <w:p w14:paraId="15F0787B" w14:textId="77777777" w:rsidR="00AE4437" w:rsidRPr="00C4219A" w:rsidRDefault="00AE4437" w:rsidP="009930F4">
            <w:pPr>
              <w:widowControl w:val="0"/>
              <w:bidi/>
              <w:jc w:val="left"/>
              <w:rPr>
                <w:sz w:val="20"/>
                <w:lang w:val="en-US" w:eastAsia="es-MX" w:bidi="ar-LB"/>
              </w:rPr>
            </w:pPr>
            <w:r w:rsidRPr="00C4219A">
              <w:rPr>
                <w:color w:val="000000"/>
                <w:sz w:val="20"/>
                <w:rtl/>
                <w:lang w:val="en-US" w:eastAsia="es-MX" w:bidi="ar-LB"/>
              </w:rPr>
              <w:t xml:space="preserve">استبدال أنظمة </w:t>
            </w:r>
            <w:r w:rsidR="009930F4" w:rsidRPr="009930F4">
              <w:rPr>
                <w:sz w:val="20"/>
                <w:rtl/>
                <w:lang w:bidi="ar-LB"/>
              </w:rPr>
              <w:t>تدفق غاز التبريد المنفصل المعبأ الأنبوبي المتغير</w:t>
            </w:r>
            <w:r w:rsidR="009930F4" w:rsidRPr="00C4219A">
              <w:rPr>
                <w:color w:val="000000"/>
                <w:sz w:val="20"/>
                <w:rtl/>
                <w:lang w:val="en-US" w:eastAsia="es-MX" w:bidi="ar-LB"/>
              </w:rPr>
              <w:t xml:space="preserve"> </w:t>
            </w:r>
            <w:r w:rsidRPr="00C4219A">
              <w:rPr>
                <w:color w:val="000000"/>
                <w:sz w:val="20"/>
                <w:rtl/>
                <w:lang w:val="en-US" w:eastAsia="es-MX" w:bidi="ar-LB"/>
              </w:rPr>
              <w:t>القائمة على</w:t>
            </w:r>
            <w:r w:rsidR="009930F4">
              <w:rPr>
                <w:color w:val="000000"/>
                <w:sz w:val="20"/>
                <w:rtl/>
                <w:lang w:val="en-US" w:eastAsia="es-MX" w:bidi="ar-LB"/>
              </w:rPr>
              <w:t xml:space="preserve"> المادة</w:t>
            </w:r>
            <w:r w:rsidRPr="00C4219A">
              <w:rPr>
                <w:color w:val="000000"/>
                <w:sz w:val="20"/>
                <w:lang w:val="en-US" w:eastAsia="es-MX" w:bidi="ar-LB"/>
              </w:rPr>
              <w:t xml:space="preserve">R-410A </w:t>
            </w:r>
            <w:r w:rsidR="009930F4">
              <w:rPr>
                <w:color w:val="000000"/>
                <w:sz w:val="20"/>
                <w:rtl/>
                <w:lang w:val="en-US" w:eastAsia="es-MX" w:bidi="ar-LB"/>
              </w:rPr>
              <w:t xml:space="preserve"> </w:t>
            </w:r>
            <w:r w:rsidRPr="00C4219A">
              <w:rPr>
                <w:color w:val="000000"/>
                <w:sz w:val="20"/>
                <w:rtl/>
                <w:lang w:val="en-US" w:eastAsia="es-MX" w:bidi="ar-LB"/>
              </w:rPr>
              <w:t xml:space="preserve">بأنظمة </w:t>
            </w:r>
            <w:r w:rsidR="009930F4">
              <w:rPr>
                <w:color w:val="000000"/>
                <w:sz w:val="20"/>
                <w:rtl/>
                <w:lang w:val="en-US" w:eastAsia="es-MX" w:bidi="ar-LB"/>
              </w:rPr>
              <w:t>قائمة</w:t>
            </w:r>
            <w:r w:rsidRPr="00C4219A">
              <w:rPr>
                <w:color w:val="000000"/>
                <w:sz w:val="20"/>
                <w:rtl/>
                <w:lang w:val="en-US" w:eastAsia="es-MX" w:bidi="ar-LB"/>
              </w:rPr>
              <w:t xml:space="preserve"> على</w:t>
            </w:r>
            <w:r w:rsidR="009930F4">
              <w:rPr>
                <w:color w:val="000000"/>
                <w:sz w:val="20"/>
                <w:rtl/>
                <w:lang w:val="en-US" w:eastAsia="es-MX" w:bidi="ar-LB"/>
              </w:rPr>
              <w:t xml:space="preserve"> الهيدروفلوروكربون-32 </w:t>
            </w:r>
          </w:p>
        </w:tc>
        <w:tc>
          <w:tcPr>
            <w:tcW w:w="611" w:type="pct"/>
            <w:tcBorders>
              <w:top w:val="nil"/>
              <w:left w:val="nil"/>
              <w:bottom w:val="single" w:sz="4" w:space="0" w:color="auto"/>
              <w:right w:val="single" w:sz="4" w:space="0" w:color="auto"/>
            </w:tcBorders>
            <w:shd w:val="clear" w:color="auto" w:fill="FFFFFF" w:themeFill="background1"/>
            <w:noWrap/>
            <w:hideMark/>
          </w:tcPr>
          <w:p w14:paraId="454AB2AB" w14:textId="77777777" w:rsidR="00AE4437" w:rsidRPr="00C4219A" w:rsidRDefault="00AE4437" w:rsidP="00275064">
            <w:pPr>
              <w:widowControl w:val="0"/>
              <w:bidi/>
              <w:rPr>
                <w:sz w:val="20"/>
                <w:lang w:val="en-US" w:eastAsia="es-MX" w:bidi="ar-LB"/>
              </w:rPr>
            </w:pPr>
            <w:r w:rsidRPr="00C4219A">
              <w:rPr>
                <w:sz w:val="20"/>
                <w:lang w:val="en-US" w:eastAsia="es-MX" w:bidi="ar-LB"/>
              </w:rPr>
              <w:t>240</w:t>
            </w:r>
            <w:r w:rsidR="00275064">
              <w:rPr>
                <w:sz w:val="20"/>
                <w:lang w:val="en-US" w:eastAsia="es-MX" w:bidi="ar-LB"/>
              </w:rPr>
              <w:t>,</w:t>
            </w:r>
            <w:r w:rsidRPr="00C4219A">
              <w:rPr>
                <w:sz w:val="20"/>
                <w:lang w:val="en-US" w:eastAsia="es-MX" w:bidi="ar-LB"/>
              </w:rPr>
              <w:t>000</w:t>
            </w:r>
          </w:p>
        </w:tc>
        <w:tc>
          <w:tcPr>
            <w:tcW w:w="611" w:type="pct"/>
            <w:tcBorders>
              <w:top w:val="nil"/>
              <w:left w:val="nil"/>
              <w:bottom w:val="single" w:sz="4" w:space="0" w:color="auto"/>
              <w:right w:val="single" w:sz="4" w:space="0" w:color="auto"/>
            </w:tcBorders>
            <w:shd w:val="clear" w:color="auto" w:fill="FFFFFF" w:themeFill="background1"/>
          </w:tcPr>
          <w:p w14:paraId="5DB5157F" w14:textId="77777777" w:rsidR="00AE4437" w:rsidRPr="00C4219A" w:rsidRDefault="00AE4437" w:rsidP="00275064">
            <w:pPr>
              <w:widowControl w:val="0"/>
              <w:bidi/>
              <w:rPr>
                <w:sz w:val="20"/>
                <w:lang w:val="en-US" w:eastAsia="es-MX" w:bidi="ar-LB"/>
              </w:rPr>
            </w:pPr>
            <w:r w:rsidRPr="00C4219A">
              <w:rPr>
                <w:sz w:val="20"/>
                <w:lang w:val="en-US" w:eastAsia="es-MX" w:bidi="ar-LB"/>
              </w:rPr>
              <w:t>240</w:t>
            </w:r>
            <w:r w:rsidR="00275064">
              <w:rPr>
                <w:sz w:val="20"/>
                <w:lang w:val="en-US" w:eastAsia="es-MX" w:bidi="ar-LB"/>
              </w:rPr>
              <w:t>,</w:t>
            </w:r>
            <w:r w:rsidRPr="00C4219A">
              <w:rPr>
                <w:sz w:val="20"/>
                <w:lang w:val="en-US" w:eastAsia="es-MX" w:bidi="ar-LB"/>
              </w:rPr>
              <w:t>000</w:t>
            </w:r>
          </w:p>
        </w:tc>
      </w:tr>
      <w:tr w:rsidR="00AE4437" w:rsidRPr="00C4219A" w14:paraId="6BE48D75" w14:textId="77777777" w:rsidTr="0094663F">
        <w:trPr>
          <w:trHeight w:val="210"/>
        </w:trPr>
        <w:tc>
          <w:tcPr>
            <w:tcW w:w="721" w:type="pct"/>
            <w:vMerge/>
            <w:tcBorders>
              <w:left w:val="single" w:sz="4" w:space="0" w:color="auto"/>
              <w:bottom w:val="single" w:sz="4" w:space="0" w:color="000000"/>
              <w:right w:val="single" w:sz="4" w:space="0" w:color="auto"/>
            </w:tcBorders>
            <w:shd w:val="clear" w:color="auto" w:fill="auto"/>
            <w:vAlign w:val="center"/>
          </w:tcPr>
          <w:p w14:paraId="240E9220" w14:textId="77777777" w:rsidR="00AE4437" w:rsidRPr="00C4219A" w:rsidRDefault="00AE4437" w:rsidP="007B34DF">
            <w:pPr>
              <w:widowControl w:val="0"/>
              <w:spacing w:before="40" w:after="40"/>
              <w:jc w:val="left"/>
              <w:rPr>
                <w:b/>
                <w:bCs/>
                <w:color w:val="000000"/>
                <w:sz w:val="20"/>
                <w:lang w:val="en-US" w:eastAsia="es-MX" w:bidi="ar-LB"/>
              </w:rPr>
            </w:pPr>
          </w:p>
        </w:tc>
        <w:tc>
          <w:tcPr>
            <w:tcW w:w="3058" w:type="pct"/>
            <w:gridSpan w:val="2"/>
            <w:tcBorders>
              <w:top w:val="nil"/>
              <w:left w:val="single" w:sz="4" w:space="0" w:color="auto"/>
              <w:bottom w:val="single" w:sz="4" w:space="0" w:color="000000"/>
              <w:right w:val="single" w:sz="4" w:space="0" w:color="000000"/>
            </w:tcBorders>
            <w:shd w:val="clear" w:color="auto" w:fill="auto"/>
            <w:vAlign w:val="center"/>
          </w:tcPr>
          <w:p w14:paraId="5E08A845" w14:textId="77777777" w:rsidR="00AE4437" w:rsidRPr="00C4219A" w:rsidRDefault="00AE4437" w:rsidP="007B34DF">
            <w:pPr>
              <w:widowControl w:val="0"/>
              <w:bidi/>
              <w:spacing w:before="40" w:after="40"/>
              <w:jc w:val="left"/>
              <w:rPr>
                <w:i/>
                <w:iCs/>
                <w:color w:val="000000"/>
                <w:sz w:val="20"/>
                <w:lang w:val="en-US" w:eastAsia="es-MX" w:bidi="ar-LB"/>
              </w:rPr>
            </w:pPr>
            <w:r w:rsidRPr="00C4219A">
              <w:rPr>
                <w:i/>
                <w:iCs/>
                <w:color w:val="000000"/>
                <w:sz w:val="20"/>
                <w:rtl/>
                <w:lang w:val="en-US" w:eastAsia="es-MX" w:bidi="ar-LB"/>
              </w:rPr>
              <w:t>المجموع الفرعي للتركيب والتجميع المحلي</w:t>
            </w:r>
          </w:p>
        </w:tc>
        <w:tc>
          <w:tcPr>
            <w:tcW w:w="611" w:type="pct"/>
            <w:tcBorders>
              <w:top w:val="nil"/>
              <w:left w:val="single" w:sz="4" w:space="0" w:color="000000"/>
              <w:bottom w:val="single" w:sz="4" w:space="0" w:color="000000"/>
              <w:right w:val="single" w:sz="4" w:space="0" w:color="000000"/>
            </w:tcBorders>
            <w:shd w:val="clear" w:color="auto" w:fill="auto"/>
            <w:vAlign w:val="center"/>
          </w:tcPr>
          <w:p w14:paraId="0D2C4652" w14:textId="77777777" w:rsidR="00AE4437" w:rsidRPr="00C4219A" w:rsidRDefault="00AE4437" w:rsidP="006A2935">
            <w:pPr>
              <w:widowControl w:val="0"/>
              <w:bidi/>
              <w:spacing w:before="40" w:after="40"/>
              <w:rPr>
                <w:i/>
                <w:iCs/>
                <w:color w:val="000000"/>
                <w:sz w:val="20"/>
                <w:lang w:val="en-US" w:eastAsia="es-MX" w:bidi="ar-LB"/>
              </w:rPr>
            </w:pPr>
            <w:r w:rsidRPr="00C4219A">
              <w:rPr>
                <w:i/>
                <w:iCs/>
                <w:color w:val="000000"/>
                <w:sz w:val="20"/>
                <w:lang w:val="en-US" w:eastAsia="es-MX" w:bidi="ar-LB"/>
              </w:rPr>
              <w:t>2,740,000</w:t>
            </w:r>
          </w:p>
        </w:tc>
        <w:tc>
          <w:tcPr>
            <w:tcW w:w="611" w:type="pct"/>
            <w:tcBorders>
              <w:top w:val="nil"/>
              <w:left w:val="single" w:sz="4" w:space="0" w:color="000000"/>
              <w:bottom w:val="single" w:sz="4" w:space="0" w:color="000000"/>
              <w:right w:val="single" w:sz="4" w:space="0" w:color="000000"/>
            </w:tcBorders>
          </w:tcPr>
          <w:p w14:paraId="769276CD" w14:textId="77777777" w:rsidR="00AE4437" w:rsidRPr="00C4219A" w:rsidRDefault="00AE4437" w:rsidP="006A2935">
            <w:pPr>
              <w:widowControl w:val="0"/>
              <w:bidi/>
              <w:spacing w:before="40" w:after="40"/>
              <w:rPr>
                <w:i/>
                <w:iCs/>
                <w:color w:val="000000"/>
                <w:sz w:val="20"/>
                <w:lang w:val="en-US" w:eastAsia="es-MX" w:bidi="ar-LB"/>
              </w:rPr>
            </w:pPr>
            <w:r w:rsidRPr="00C4219A">
              <w:rPr>
                <w:i/>
                <w:iCs/>
                <w:color w:val="000000"/>
                <w:sz w:val="20"/>
                <w:lang w:val="en-US" w:eastAsia="es-MX" w:bidi="ar-LB"/>
              </w:rPr>
              <w:t>2,740,000</w:t>
            </w:r>
          </w:p>
        </w:tc>
      </w:tr>
      <w:tr w:rsidR="00AE4437" w:rsidRPr="00C4219A" w14:paraId="51B1DC71" w14:textId="77777777" w:rsidTr="0094663F">
        <w:trPr>
          <w:trHeight w:val="210"/>
        </w:trPr>
        <w:tc>
          <w:tcPr>
            <w:tcW w:w="3778" w:type="pct"/>
            <w:gridSpan w:val="3"/>
            <w:tcBorders>
              <w:top w:val="nil"/>
              <w:left w:val="single" w:sz="4" w:space="0" w:color="000000"/>
              <w:bottom w:val="single" w:sz="4" w:space="0" w:color="000000"/>
              <w:right w:val="single" w:sz="4" w:space="0" w:color="000000"/>
            </w:tcBorders>
            <w:shd w:val="clear" w:color="auto" w:fill="auto"/>
            <w:vAlign w:val="bottom"/>
          </w:tcPr>
          <w:p w14:paraId="3A13AC6D" w14:textId="77777777" w:rsidR="00AE4437" w:rsidRPr="00C4219A" w:rsidRDefault="00996127" w:rsidP="00996127">
            <w:pPr>
              <w:widowControl w:val="0"/>
              <w:bidi/>
              <w:spacing w:before="40" w:after="40"/>
              <w:jc w:val="left"/>
              <w:rPr>
                <w:b/>
                <w:bCs/>
                <w:i/>
                <w:iCs/>
                <w:color w:val="000000"/>
                <w:sz w:val="20"/>
                <w:rtl/>
                <w:lang w:val="en-US" w:eastAsia="es-MX" w:bidi="ar-LB"/>
              </w:rPr>
            </w:pPr>
            <w:r>
              <w:rPr>
                <w:b/>
                <w:bCs/>
                <w:i/>
                <w:iCs/>
                <w:color w:val="000000"/>
                <w:sz w:val="20"/>
                <w:rtl/>
                <w:lang w:val="en-US" w:eastAsia="es-MX" w:bidi="ar-LB"/>
              </w:rPr>
              <w:t xml:space="preserve">          </w:t>
            </w:r>
            <w:r w:rsidR="00AE4437" w:rsidRPr="00C4219A">
              <w:rPr>
                <w:b/>
                <w:bCs/>
                <w:i/>
                <w:iCs/>
                <w:color w:val="000000"/>
                <w:sz w:val="20"/>
                <w:rtl/>
                <w:lang w:val="en-US" w:eastAsia="es-MX" w:bidi="ar-LB"/>
              </w:rPr>
              <w:t xml:space="preserve">المجموع الفرعي </w:t>
            </w:r>
            <w:r>
              <w:rPr>
                <w:b/>
                <w:bCs/>
                <w:i/>
                <w:iCs/>
                <w:color w:val="000000"/>
                <w:sz w:val="20"/>
                <w:rtl/>
                <w:lang w:val="en-US" w:eastAsia="es-MX" w:bidi="ar-LB"/>
              </w:rPr>
              <w:t>لثانيا</w:t>
            </w:r>
          </w:p>
        </w:tc>
        <w:tc>
          <w:tcPr>
            <w:tcW w:w="611" w:type="pct"/>
            <w:tcBorders>
              <w:top w:val="nil"/>
              <w:left w:val="single" w:sz="4" w:space="0" w:color="000000"/>
              <w:bottom w:val="single" w:sz="4" w:space="0" w:color="000000"/>
              <w:right w:val="single" w:sz="4" w:space="0" w:color="000000"/>
            </w:tcBorders>
            <w:shd w:val="clear" w:color="auto" w:fill="auto"/>
            <w:vAlign w:val="center"/>
          </w:tcPr>
          <w:p w14:paraId="1FCAB33B" w14:textId="77777777" w:rsidR="00AE4437" w:rsidRPr="00C4219A" w:rsidRDefault="00AE4437" w:rsidP="006A2935">
            <w:pPr>
              <w:widowControl w:val="0"/>
              <w:bidi/>
              <w:spacing w:before="40" w:after="40"/>
              <w:rPr>
                <w:b/>
                <w:bCs/>
                <w:i/>
                <w:iCs/>
                <w:color w:val="000000"/>
                <w:sz w:val="20"/>
                <w:lang w:val="en-US" w:eastAsia="es-MX" w:bidi="ar-LB"/>
              </w:rPr>
            </w:pPr>
            <w:r w:rsidRPr="00C4219A">
              <w:rPr>
                <w:b/>
                <w:bCs/>
                <w:i/>
                <w:iCs/>
                <w:color w:val="000000"/>
                <w:sz w:val="20"/>
                <w:lang w:val="en-US" w:eastAsia="es-MX" w:bidi="ar-LB"/>
              </w:rPr>
              <w:t>13,586,332</w:t>
            </w:r>
          </w:p>
        </w:tc>
        <w:tc>
          <w:tcPr>
            <w:tcW w:w="611" w:type="pct"/>
            <w:tcBorders>
              <w:top w:val="nil"/>
              <w:left w:val="single" w:sz="4" w:space="0" w:color="000000"/>
              <w:bottom w:val="single" w:sz="4" w:space="0" w:color="000000"/>
              <w:right w:val="single" w:sz="4" w:space="0" w:color="000000"/>
            </w:tcBorders>
          </w:tcPr>
          <w:p w14:paraId="3E4AABE9" w14:textId="77777777" w:rsidR="00AE4437" w:rsidRPr="00C4219A" w:rsidRDefault="00AE4437" w:rsidP="006A2935">
            <w:pPr>
              <w:widowControl w:val="0"/>
              <w:bidi/>
              <w:spacing w:before="40" w:after="40"/>
              <w:ind w:left="-66"/>
              <w:rPr>
                <w:b/>
                <w:bCs/>
                <w:i/>
                <w:iCs/>
                <w:color w:val="000000"/>
                <w:sz w:val="20"/>
                <w:lang w:val="en-US" w:eastAsia="es-MX" w:bidi="ar-LB"/>
              </w:rPr>
            </w:pPr>
            <w:r w:rsidRPr="00C4219A">
              <w:rPr>
                <w:b/>
                <w:bCs/>
                <w:i/>
                <w:iCs/>
                <w:color w:val="000000"/>
                <w:sz w:val="20"/>
                <w:lang w:val="en-US" w:eastAsia="es-MX" w:bidi="ar-LB"/>
              </w:rPr>
              <w:t>14,354,992</w:t>
            </w:r>
          </w:p>
        </w:tc>
      </w:tr>
      <w:tr w:rsidR="00AE4437" w:rsidRPr="00C4219A" w14:paraId="018E19F7" w14:textId="77777777" w:rsidTr="0094663F">
        <w:trPr>
          <w:trHeight w:val="210"/>
        </w:trPr>
        <w:tc>
          <w:tcPr>
            <w:tcW w:w="4389" w:type="pct"/>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F62A9E0" w14:textId="77777777" w:rsidR="00AE4437" w:rsidRPr="00C4219A" w:rsidRDefault="00AE4437" w:rsidP="006B7B12">
            <w:pPr>
              <w:widowControl w:val="0"/>
              <w:bidi/>
              <w:spacing w:before="40" w:after="40"/>
              <w:jc w:val="left"/>
              <w:rPr>
                <w:b/>
                <w:bCs/>
                <w:i/>
                <w:iCs/>
                <w:color w:val="000000"/>
                <w:sz w:val="20"/>
                <w:lang w:val="en-US" w:eastAsia="es-MX" w:bidi="ar-LB"/>
              </w:rPr>
            </w:pPr>
            <w:r w:rsidRPr="00C4219A">
              <w:rPr>
                <w:b/>
                <w:bCs/>
                <w:i/>
                <w:iCs/>
                <w:color w:val="000000"/>
                <w:sz w:val="20"/>
                <w:rtl/>
                <w:lang w:val="en-US" w:eastAsia="es-MX" w:bidi="ar-LB"/>
              </w:rPr>
              <w:t>ثالثا</w:t>
            </w:r>
            <w:r w:rsidR="006B7B12">
              <w:rPr>
                <w:b/>
                <w:bCs/>
                <w:i/>
                <w:iCs/>
                <w:color w:val="000000"/>
                <w:sz w:val="20"/>
                <w:rtl/>
                <w:lang w:val="en-US" w:eastAsia="es-MX" w:bidi="ar-LB"/>
              </w:rPr>
              <w:t xml:space="preserve">: </w:t>
            </w:r>
            <w:r w:rsidRPr="00C4219A">
              <w:rPr>
                <w:b/>
                <w:bCs/>
                <w:i/>
                <w:iCs/>
                <w:color w:val="000000"/>
                <w:sz w:val="20"/>
                <w:rtl/>
                <w:lang w:val="en-US" w:eastAsia="es-MX" w:bidi="ar-LB"/>
              </w:rPr>
              <w:t>أنشطة التوعية العامة، بما في ذلك تعميم مراعاة المنظور الجنساني</w:t>
            </w:r>
          </w:p>
        </w:tc>
        <w:tc>
          <w:tcPr>
            <w:tcW w:w="6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71BD382" w14:textId="77777777" w:rsidR="00AE4437" w:rsidRPr="00C4219A" w:rsidRDefault="00AE4437" w:rsidP="007B34DF">
            <w:pPr>
              <w:widowControl w:val="0"/>
              <w:spacing w:before="40" w:after="40"/>
              <w:jc w:val="left"/>
              <w:rPr>
                <w:b/>
                <w:bCs/>
                <w:i/>
                <w:iCs/>
                <w:color w:val="000000"/>
                <w:sz w:val="20"/>
                <w:lang w:val="en-US" w:eastAsia="es-MX" w:bidi="ar-LB"/>
              </w:rPr>
            </w:pPr>
          </w:p>
        </w:tc>
      </w:tr>
      <w:tr w:rsidR="00AE4437" w:rsidRPr="00C4219A" w14:paraId="0F136860" w14:textId="77777777" w:rsidTr="0094663F">
        <w:trPr>
          <w:trHeight w:val="37"/>
        </w:trPr>
        <w:tc>
          <w:tcPr>
            <w:tcW w:w="721" w:type="pct"/>
            <w:vMerge w:val="restart"/>
            <w:tcBorders>
              <w:top w:val="nil"/>
              <w:left w:val="single" w:sz="4" w:space="0" w:color="000000"/>
              <w:right w:val="single" w:sz="4" w:space="0" w:color="000000"/>
            </w:tcBorders>
            <w:shd w:val="clear" w:color="auto" w:fill="FFFFFF" w:themeFill="background1"/>
            <w:vAlign w:val="center"/>
            <w:hideMark/>
          </w:tcPr>
          <w:p w14:paraId="4386D666" w14:textId="77777777" w:rsidR="00AE4437" w:rsidRPr="00C4219A" w:rsidRDefault="00AE4437" w:rsidP="007B34DF">
            <w:pPr>
              <w:widowControl w:val="0"/>
              <w:bidi/>
              <w:jc w:val="left"/>
              <w:rPr>
                <w:color w:val="000000"/>
                <w:sz w:val="20"/>
                <w:lang w:val="en-US" w:eastAsia="es-MX" w:bidi="ar-LB"/>
              </w:rPr>
            </w:pPr>
            <w:r w:rsidRPr="00C4219A">
              <w:rPr>
                <w:color w:val="000000"/>
                <w:sz w:val="20"/>
                <w:rtl/>
                <w:lang w:val="en-US" w:eastAsia="es-MX" w:bidi="ar-LB"/>
              </w:rPr>
              <w:t>الوعي العام والجنس</w:t>
            </w:r>
          </w:p>
        </w:tc>
        <w:tc>
          <w:tcPr>
            <w:tcW w:w="458" w:type="pct"/>
            <w:tcBorders>
              <w:top w:val="nil"/>
              <w:left w:val="nil"/>
              <w:bottom w:val="single" w:sz="4" w:space="0" w:color="000000"/>
              <w:right w:val="single" w:sz="4" w:space="0" w:color="000000"/>
            </w:tcBorders>
            <w:shd w:val="clear" w:color="auto" w:fill="FFFFFF" w:themeFill="background1"/>
            <w:noWrap/>
            <w:hideMark/>
          </w:tcPr>
          <w:p w14:paraId="26DBCD57" w14:textId="77777777" w:rsidR="00AE4437" w:rsidRPr="00C4219A" w:rsidRDefault="006B7B12" w:rsidP="007B34DF">
            <w:pPr>
              <w:widowControl w:val="0"/>
              <w:bidi/>
              <w:jc w:val="left"/>
              <w:rPr>
                <w:color w:val="000000"/>
                <w:sz w:val="20"/>
                <w:lang w:val="en-US" w:eastAsia="es-MX" w:bidi="ar-LB"/>
              </w:rPr>
            </w:pPr>
            <w:r>
              <w:rPr>
                <w:color w:val="000000"/>
                <w:sz w:val="20"/>
                <w:rtl/>
                <w:lang w:val="en-US" w:eastAsia="es-MX" w:bidi="ar-LB"/>
              </w:rPr>
              <w:t>اليونيب</w:t>
            </w:r>
          </w:p>
        </w:tc>
        <w:tc>
          <w:tcPr>
            <w:tcW w:w="2600" w:type="pct"/>
            <w:tcBorders>
              <w:top w:val="nil"/>
              <w:left w:val="nil"/>
              <w:bottom w:val="single" w:sz="4" w:space="0" w:color="000000"/>
              <w:right w:val="single" w:sz="4" w:space="0" w:color="000000"/>
            </w:tcBorders>
            <w:shd w:val="clear" w:color="auto" w:fill="FFFFFF" w:themeFill="background1"/>
            <w:hideMark/>
          </w:tcPr>
          <w:p w14:paraId="59615015" w14:textId="77777777" w:rsidR="00AE4437" w:rsidRPr="00C4219A" w:rsidRDefault="00AE4437" w:rsidP="006B7B12">
            <w:pPr>
              <w:widowControl w:val="0"/>
              <w:bidi/>
              <w:rPr>
                <w:color w:val="000000"/>
                <w:sz w:val="20"/>
                <w:lang w:val="en-US" w:eastAsia="es-MX" w:bidi="ar-LB"/>
              </w:rPr>
            </w:pPr>
            <w:r w:rsidRPr="00C4219A">
              <w:rPr>
                <w:color w:val="000000"/>
                <w:sz w:val="20"/>
                <w:rtl/>
                <w:lang w:val="en-US" w:eastAsia="es-MX" w:bidi="ar-LB"/>
              </w:rPr>
              <w:t>حملة لدعم البرامج والسياسات المتعلقة بتعميم مراعاة المنظور الجنساني</w:t>
            </w:r>
          </w:p>
        </w:tc>
        <w:tc>
          <w:tcPr>
            <w:tcW w:w="611" w:type="pct"/>
            <w:tcBorders>
              <w:top w:val="nil"/>
              <w:left w:val="nil"/>
              <w:bottom w:val="single" w:sz="4" w:space="0" w:color="000000"/>
              <w:right w:val="single" w:sz="4" w:space="0" w:color="000000"/>
            </w:tcBorders>
            <w:shd w:val="clear" w:color="auto" w:fill="FFFFFF" w:themeFill="background1"/>
            <w:noWrap/>
            <w:hideMark/>
          </w:tcPr>
          <w:p w14:paraId="054A086E" w14:textId="77777777" w:rsidR="00AE4437" w:rsidRPr="00C4219A" w:rsidRDefault="00AE4437" w:rsidP="00275064">
            <w:pPr>
              <w:widowControl w:val="0"/>
              <w:bidi/>
              <w:jc w:val="left"/>
              <w:rPr>
                <w:color w:val="000000"/>
                <w:sz w:val="20"/>
                <w:lang w:val="en-US" w:eastAsia="es-MX" w:bidi="ar-LB"/>
              </w:rPr>
            </w:pPr>
            <w:r w:rsidRPr="00C4219A">
              <w:rPr>
                <w:color w:val="000000"/>
                <w:sz w:val="20"/>
                <w:lang w:val="en-US" w:eastAsia="es-MX" w:bidi="ar-LB"/>
              </w:rPr>
              <w:t>234</w:t>
            </w:r>
            <w:r w:rsidR="00275064">
              <w:rPr>
                <w:color w:val="000000"/>
                <w:sz w:val="20"/>
                <w:lang w:val="en-US" w:eastAsia="es-MX" w:bidi="ar-LB"/>
              </w:rPr>
              <w:t>,</w:t>
            </w:r>
            <w:r w:rsidRPr="00C4219A">
              <w:rPr>
                <w:color w:val="000000"/>
                <w:sz w:val="20"/>
                <w:lang w:val="en-US" w:eastAsia="es-MX" w:bidi="ar-LB"/>
              </w:rPr>
              <w:t>000</w:t>
            </w:r>
          </w:p>
        </w:tc>
        <w:tc>
          <w:tcPr>
            <w:tcW w:w="611" w:type="pct"/>
            <w:tcBorders>
              <w:top w:val="nil"/>
              <w:left w:val="nil"/>
              <w:bottom w:val="single" w:sz="4" w:space="0" w:color="000000"/>
              <w:right w:val="single" w:sz="4" w:space="0" w:color="000000"/>
            </w:tcBorders>
            <w:shd w:val="clear" w:color="auto" w:fill="FFFFFF" w:themeFill="background1"/>
          </w:tcPr>
          <w:p w14:paraId="04320C6D" w14:textId="77777777" w:rsidR="00AE4437" w:rsidRPr="00C4219A" w:rsidRDefault="00AE4437" w:rsidP="00275064">
            <w:pPr>
              <w:widowControl w:val="0"/>
              <w:bidi/>
              <w:jc w:val="left"/>
              <w:rPr>
                <w:color w:val="000000"/>
                <w:sz w:val="20"/>
                <w:lang w:val="en-US" w:eastAsia="es-MX" w:bidi="ar-LB"/>
              </w:rPr>
            </w:pPr>
            <w:r w:rsidRPr="00C4219A">
              <w:rPr>
                <w:color w:val="000000"/>
                <w:sz w:val="20"/>
                <w:lang w:val="en-US" w:eastAsia="es-MX" w:bidi="ar-LB"/>
              </w:rPr>
              <w:t>234</w:t>
            </w:r>
            <w:r w:rsidR="00275064">
              <w:rPr>
                <w:color w:val="000000"/>
                <w:sz w:val="20"/>
                <w:lang w:val="en-US" w:eastAsia="es-MX" w:bidi="ar-LB"/>
              </w:rPr>
              <w:t>,</w:t>
            </w:r>
            <w:r w:rsidRPr="00C4219A">
              <w:rPr>
                <w:color w:val="000000"/>
                <w:sz w:val="20"/>
                <w:lang w:val="en-US" w:eastAsia="es-MX" w:bidi="ar-LB"/>
              </w:rPr>
              <w:t>000</w:t>
            </w:r>
          </w:p>
        </w:tc>
      </w:tr>
      <w:tr w:rsidR="00AE4437" w:rsidRPr="00C4219A" w14:paraId="3893AE1A" w14:textId="77777777" w:rsidTr="0094663F">
        <w:trPr>
          <w:trHeight w:val="37"/>
        </w:trPr>
        <w:tc>
          <w:tcPr>
            <w:tcW w:w="721" w:type="pct"/>
            <w:vMerge/>
            <w:tcBorders>
              <w:left w:val="single" w:sz="4" w:space="0" w:color="000000"/>
              <w:right w:val="single" w:sz="4" w:space="0" w:color="000000"/>
            </w:tcBorders>
            <w:shd w:val="clear" w:color="auto" w:fill="FFFFFF" w:themeFill="background1"/>
            <w:vAlign w:val="center"/>
            <w:hideMark/>
          </w:tcPr>
          <w:p w14:paraId="7697D5E1" w14:textId="77777777" w:rsidR="00AE4437" w:rsidRPr="00C4219A" w:rsidRDefault="00AE4437" w:rsidP="007B34DF">
            <w:pPr>
              <w:widowControl w:val="0"/>
              <w:jc w:val="left"/>
              <w:rPr>
                <w:color w:val="000000"/>
                <w:sz w:val="20"/>
                <w:lang w:val="en-US" w:eastAsia="es-MX" w:bidi="ar-LB"/>
              </w:rPr>
            </w:pPr>
          </w:p>
        </w:tc>
        <w:tc>
          <w:tcPr>
            <w:tcW w:w="458" w:type="pct"/>
            <w:tcBorders>
              <w:top w:val="nil"/>
              <w:left w:val="nil"/>
              <w:bottom w:val="single" w:sz="4" w:space="0" w:color="000000"/>
              <w:right w:val="single" w:sz="4" w:space="0" w:color="000000"/>
            </w:tcBorders>
            <w:shd w:val="clear" w:color="auto" w:fill="FFFFFF" w:themeFill="background1"/>
            <w:noWrap/>
            <w:vAlign w:val="center"/>
            <w:hideMark/>
          </w:tcPr>
          <w:p w14:paraId="39F522FB" w14:textId="77777777" w:rsidR="00AE4437" w:rsidRPr="00C4219A" w:rsidRDefault="006B7B12" w:rsidP="007B34DF">
            <w:pPr>
              <w:widowControl w:val="0"/>
              <w:bidi/>
              <w:jc w:val="left"/>
              <w:rPr>
                <w:color w:val="000000"/>
                <w:sz w:val="20"/>
                <w:lang w:val="en-US" w:eastAsia="es-MX" w:bidi="ar-LB"/>
              </w:rPr>
            </w:pPr>
            <w:r>
              <w:rPr>
                <w:color w:val="000000"/>
                <w:sz w:val="20"/>
                <w:rtl/>
                <w:lang w:val="en-US" w:eastAsia="es-MX" w:bidi="ar-LB"/>
              </w:rPr>
              <w:t>اليونيب</w:t>
            </w:r>
          </w:p>
        </w:tc>
        <w:tc>
          <w:tcPr>
            <w:tcW w:w="2600" w:type="pct"/>
            <w:tcBorders>
              <w:top w:val="nil"/>
              <w:left w:val="nil"/>
              <w:bottom w:val="single" w:sz="4" w:space="0" w:color="000000"/>
              <w:right w:val="single" w:sz="4" w:space="0" w:color="000000"/>
            </w:tcBorders>
            <w:shd w:val="clear" w:color="auto" w:fill="FFFFFF" w:themeFill="background1"/>
            <w:vAlign w:val="center"/>
            <w:hideMark/>
          </w:tcPr>
          <w:p w14:paraId="0C4BD5F9" w14:textId="77777777" w:rsidR="00AE4437" w:rsidRPr="00C4219A" w:rsidRDefault="00AE4437" w:rsidP="006B7B12">
            <w:pPr>
              <w:widowControl w:val="0"/>
              <w:bidi/>
              <w:rPr>
                <w:color w:val="000000"/>
                <w:sz w:val="20"/>
                <w:lang w:val="en-US" w:eastAsia="es-MX" w:bidi="ar-LB"/>
              </w:rPr>
            </w:pPr>
            <w:r w:rsidRPr="00C4219A">
              <w:rPr>
                <w:color w:val="000000"/>
                <w:sz w:val="20"/>
                <w:rtl/>
                <w:lang w:val="en-US" w:eastAsia="es-MX" w:bidi="ar-LB"/>
              </w:rPr>
              <w:t xml:space="preserve">حملة نشر تستهدف طلاب المرحلة الجامعية </w:t>
            </w:r>
            <w:r w:rsidR="006B7B12">
              <w:rPr>
                <w:color w:val="000000"/>
                <w:sz w:val="20"/>
                <w:lang w:val="en-US" w:eastAsia="es-MX" w:bidi="ar-LB"/>
              </w:rPr>
              <w:t>)</w:t>
            </w:r>
            <w:r w:rsidRPr="00C4219A">
              <w:rPr>
                <w:color w:val="000000"/>
                <w:sz w:val="20"/>
                <w:rtl/>
                <w:lang w:val="en-US" w:eastAsia="es-MX" w:bidi="ar-LB"/>
              </w:rPr>
              <w:t xml:space="preserve">فيديوهات </w:t>
            </w:r>
            <w:r w:rsidR="006B7B12">
              <w:rPr>
                <w:color w:val="000000"/>
                <w:sz w:val="20"/>
                <w:rtl/>
                <w:lang w:val="en-US" w:eastAsia="es-MX" w:bidi="ar-LB"/>
              </w:rPr>
              <w:t>ال</w:t>
            </w:r>
            <w:r w:rsidRPr="00C4219A">
              <w:rPr>
                <w:color w:val="000000"/>
                <w:sz w:val="20"/>
                <w:rtl/>
                <w:lang w:val="en-US" w:eastAsia="es-MX" w:bidi="ar-LB"/>
              </w:rPr>
              <w:t xml:space="preserve">توعية </w:t>
            </w:r>
            <w:r w:rsidR="006B7B12">
              <w:rPr>
                <w:color w:val="000000"/>
                <w:sz w:val="20"/>
                <w:rtl/>
                <w:lang w:val="en-US" w:eastAsia="es-MX" w:bidi="ar-LB"/>
              </w:rPr>
              <w:t xml:space="preserve">ونشر المعلومات) لتشجيع النساء على اختيار </w:t>
            </w:r>
            <w:r w:rsidRPr="00C4219A">
              <w:rPr>
                <w:color w:val="000000"/>
                <w:sz w:val="20"/>
                <w:rtl/>
                <w:lang w:val="en-US" w:eastAsia="es-MX" w:bidi="ar-LB"/>
              </w:rPr>
              <w:t xml:space="preserve">المهن </w:t>
            </w:r>
            <w:r w:rsidR="006B7B12">
              <w:rPr>
                <w:color w:val="000000"/>
                <w:sz w:val="20"/>
                <w:rtl/>
                <w:lang w:val="en-US" w:eastAsia="es-MX" w:bidi="ar-LB"/>
              </w:rPr>
              <w:t>المتعلقة بالتبريد وتكييف الهواء</w:t>
            </w:r>
            <w:r w:rsidRPr="00C4219A">
              <w:rPr>
                <w:color w:val="000000"/>
                <w:sz w:val="20"/>
                <w:rtl/>
                <w:lang w:val="en-US" w:eastAsia="es-MX" w:bidi="ar-LB"/>
              </w:rPr>
              <w:t xml:space="preserve"> </w:t>
            </w:r>
          </w:p>
        </w:tc>
        <w:tc>
          <w:tcPr>
            <w:tcW w:w="611" w:type="pct"/>
            <w:tcBorders>
              <w:top w:val="nil"/>
              <w:left w:val="nil"/>
              <w:bottom w:val="single" w:sz="4" w:space="0" w:color="000000"/>
              <w:right w:val="single" w:sz="4" w:space="0" w:color="000000"/>
            </w:tcBorders>
            <w:shd w:val="clear" w:color="auto" w:fill="FFFFFF" w:themeFill="background1"/>
            <w:noWrap/>
            <w:hideMark/>
          </w:tcPr>
          <w:p w14:paraId="545C5C51" w14:textId="77777777" w:rsidR="00AE4437" w:rsidRPr="00C4219A" w:rsidRDefault="00AE4437" w:rsidP="00275064">
            <w:pPr>
              <w:widowControl w:val="0"/>
              <w:bidi/>
              <w:jc w:val="left"/>
              <w:rPr>
                <w:color w:val="000000"/>
                <w:sz w:val="20"/>
                <w:lang w:val="en-US" w:eastAsia="es-MX" w:bidi="ar-LB"/>
              </w:rPr>
            </w:pPr>
            <w:r w:rsidRPr="00C4219A">
              <w:rPr>
                <w:color w:val="000000"/>
                <w:sz w:val="20"/>
                <w:lang w:val="en-US" w:eastAsia="es-MX" w:bidi="ar-LB"/>
              </w:rPr>
              <w:t>60</w:t>
            </w:r>
            <w:r w:rsidR="00275064">
              <w:rPr>
                <w:color w:val="000000"/>
                <w:sz w:val="20"/>
                <w:lang w:val="en-US" w:eastAsia="es-MX" w:bidi="ar-LB"/>
              </w:rPr>
              <w:t>,</w:t>
            </w:r>
            <w:r w:rsidRPr="00C4219A">
              <w:rPr>
                <w:color w:val="000000"/>
                <w:sz w:val="20"/>
                <w:lang w:val="en-US" w:eastAsia="es-MX" w:bidi="ar-LB"/>
              </w:rPr>
              <w:t>000</w:t>
            </w:r>
          </w:p>
        </w:tc>
        <w:tc>
          <w:tcPr>
            <w:tcW w:w="611" w:type="pct"/>
            <w:tcBorders>
              <w:top w:val="nil"/>
              <w:left w:val="nil"/>
              <w:bottom w:val="single" w:sz="4" w:space="0" w:color="000000"/>
              <w:right w:val="single" w:sz="4" w:space="0" w:color="000000"/>
            </w:tcBorders>
            <w:shd w:val="clear" w:color="auto" w:fill="FFFFFF" w:themeFill="background1"/>
          </w:tcPr>
          <w:p w14:paraId="764E655E" w14:textId="77777777" w:rsidR="00AE4437" w:rsidRPr="00C4219A" w:rsidRDefault="00AE4437" w:rsidP="00275064">
            <w:pPr>
              <w:widowControl w:val="0"/>
              <w:bidi/>
              <w:jc w:val="left"/>
              <w:rPr>
                <w:color w:val="000000"/>
                <w:sz w:val="20"/>
                <w:lang w:val="en-US" w:eastAsia="es-MX" w:bidi="ar-LB"/>
              </w:rPr>
            </w:pPr>
            <w:r w:rsidRPr="00C4219A">
              <w:rPr>
                <w:color w:val="000000"/>
                <w:sz w:val="20"/>
                <w:lang w:val="en-US" w:eastAsia="es-MX" w:bidi="ar-LB"/>
              </w:rPr>
              <w:t>60</w:t>
            </w:r>
            <w:r w:rsidR="00275064">
              <w:rPr>
                <w:color w:val="000000"/>
                <w:sz w:val="20"/>
                <w:lang w:val="en-US" w:eastAsia="es-MX" w:bidi="ar-LB"/>
              </w:rPr>
              <w:t>,</w:t>
            </w:r>
            <w:r w:rsidRPr="00C4219A">
              <w:rPr>
                <w:color w:val="000000"/>
                <w:sz w:val="20"/>
                <w:lang w:val="en-US" w:eastAsia="es-MX" w:bidi="ar-LB"/>
              </w:rPr>
              <w:t>000</w:t>
            </w:r>
          </w:p>
        </w:tc>
      </w:tr>
      <w:tr w:rsidR="00AE4437" w:rsidRPr="00C4219A" w14:paraId="187831CC" w14:textId="77777777" w:rsidTr="0094663F">
        <w:trPr>
          <w:trHeight w:val="37"/>
        </w:trPr>
        <w:tc>
          <w:tcPr>
            <w:tcW w:w="721" w:type="pct"/>
            <w:vMerge/>
            <w:tcBorders>
              <w:left w:val="single" w:sz="4" w:space="0" w:color="000000"/>
              <w:right w:val="single" w:sz="4" w:space="0" w:color="000000"/>
            </w:tcBorders>
            <w:shd w:val="clear" w:color="auto" w:fill="FFFFFF" w:themeFill="background1"/>
            <w:vAlign w:val="center"/>
            <w:hideMark/>
          </w:tcPr>
          <w:p w14:paraId="148AE51A" w14:textId="77777777" w:rsidR="00AE4437" w:rsidRPr="00C4219A" w:rsidRDefault="00AE4437" w:rsidP="007B34DF">
            <w:pPr>
              <w:widowControl w:val="0"/>
              <w:jc w:val="left"/>
              <w:rPr>
                <w:color w:val="000000"/>
                <w:sz w:val="20"/>
                <w:lang w:val="en-US" w:eastAsia="es-MX" w:bidi="ar-LB"/>
              </w:rPr>
            </w:pPr>
          </w:p>
        </w:tc>
        <w:tc>
          <w:tcPr>
            <w:tcW w:w="458" w:type="pct"/>
            <w:tcBorders>
              <w:top w:val="nil"/>
              <w:left w:val="nil"/>
              <w:bottom w:val="single" w:sz="4" w:space="0" w:color="000000"/>
              <w:right w:val="single" w:sz="4" w:space="0" w:color="000000"/>
            </w:tcBorders>
            <w:shd w:val="clear" w:color="auto" w:fill="FFFFFF" w:themeFill="background1"/>
            <w:noWrap/>
            <w:vAlign w:val="center"/>
            <w:hideMark/>
          </w:tcPr>
          <w:p w14:paraId="2F83DF21" w14:textId="77777777" w:rsidR="00AE4437" w:rsidRPr="00C4219A" w:rsidRDefault="006B7B12" w:rsidP="007B34DF">
            <w:pPr>
              <w:widowControl w:val="0"/>
              <w:bidi/>
              <w:jc w:val="left"/>
              <w:rPr>
                <w:color w:val="000000"/>
                <w:sz w:val="20"/>
                <w:lang w:val="en-US" w:eastAsia="es-MX" w:bidi="ar-LB"/>
              </w:rPr>
            </w:pPr>
            <w:r>
              <w:rPr>
                <w:color w:val="000000"/>
                <w:sz w:val="20"/>
                <w:rtl/>
                <w:lang w:val="en-US" w:eastAsia="es-MX" w:bidi="ar-LB"/>
              </w:rPr>
              <w:t>اليونيب</w:t>
            </w:r>
          </w:p>
        </w:tc>
        <w:tc>
          <w:tcPr>
            <w:tcW w:w="2600" w:type="pct"/>
            <w:tcBorders>
              <w:top w:val="nil"/>
              <w:left w:val="nil"/>
              <w:bottom w:val="single" w:sz="4" w:space="0" w:color="000000"/>
              <w:right w:val="single" w:sz="4" w:space="0" w:color="000000"/>
            </w:tcBorders>
            <w:shd w:val="clear" w:color="auto" w:fill="FFFFFF" w:themeFill="background1"/>
            <w:vAlign w:val="center"/>
            <w:hideMark/>
          </w:tcPr>
          <w:p w14:paraId="7113AFCE" w14:textId="77777777" w:rsidR="00AE4437" w:rsidRPr="00C4219A" w:rsidRDefault="00AE4437" w:rsidP="00B057A8">
            <w:pPr>
              <w:widowControl w:val="0"/>
              <w:bidi/>
              <w:rPr>
                <w:color w:val="000000"/>
                <w:sz w:val="20"/>
                <w:lang w:val="en-US" w:eastAsia="es-MX" w:bidi="ar-LB"/>
              </w:rPr>
            </w:pPr>
            <w:r w:rsidRPr="00C4219A">
              <w:rPr>
                <w:color w:val="000000"/>
                <w:sz w:val="20"/>
                <w:rtl/>
                <w:lang w:val="en-US" w:eastAsia="es-MX" w:bidi="ar-LB"/>
              </w:rPr>
              <w:t xml:space="preserve">تحديد وتعزيز الممارسات الجيدة لتعميم مراعاة المنظور الجنساني في </w:t>
            </w:r>
            <w:r w:rsidR="00B057A8">
              <w:rPr>
                <w:color w:val="000000"/>
                <w:sz w:val="20"/>
                <w:rtl/>
                <w:lang w:val="en-US" w:eastAsia="es-MX" w:bidi="ar-LB"/>
              </w:rPr>
              <w:t>شركات قطاع</w:t>
            </w:r>
            <w:r w:rsidRPr="00C4219A">
              <w:rPr>
                <w:color w:val="000000"/>
                <w:sz w:val="20"/>
                <w:rtl/>
                <w:lang w:val="en-US" w:eastAsia="es-MX" w:bidi="ar-LB"/>
              </w:rPr>
              <w:t xml:space="preserve"> </w:t>
            </w:r>
            <w:r w:rsidR="00B057A8">
              <w:rPr>
                <w:color w:val="000000"/>
                <w:sz w:val="20"/>
                <w:rtl/>
                <w:lang w:val="en-US" w:eastAsia="es-MX" w:bidi="ar-LB"/>
              </w:rPr>
              <w:t>التبريد وتكييف الهواء</w:t>
            </w:r>
          </w:p>
        </w:tc>
        <w:tc>
          <w:tcPr>
            <w:tcW w:w="611" w:type="pct"/>
            <w:tcBorders>
              <w:top w:val="nil"/>
              <w:left w:val="nil"/>
              <w:bottom w:val="single" w:sz="4" w:space="0" w:color="000000"/>
              <w:right w:val="single" w:sz="4" w:space="0" w:color="000000"/>
            </w:tcBorders>
            <w:shd w:val="clear" w:color="auto" w:fill="FFFFFF" w:themeFill="background1"/>
            <w:noWrap/>
            <w:hideMark/>
          </w:tcPr>
          <w:p w14:paraId="1B4C623B" w14:textId="77777777" w:rsidR="00AE4437" w:rsidRPr="00C4219A" w:rsidRDefault="00AE4437" w:rsidP="00275064">
            <w:pPr>
              <w:widowControl w:val="0"/>
              <w:bidi/>
              <w:jc w:val="left"/>
              <w:rPr>
                <w:color w:val="000000"/>
                <w:sz w:val="20"/>
                <w:lang w:val="en-US" w:eastAsia="es-MX" w:bidi="ar-LB"/>
              </w:rPr>
            </w:pPr>
            <w:r w:rsidRPr="00C4219A">
              <w:rPr>
                <w:color w:val="000000"/>
                <w:sz w:val="20"/>
                <w:lang w:val="en-US" w:eastAsia="es-MX" w:bidi="ar-LB"/>
              </w:rPr>
              <w:t>45</w:t>
            </w:r>
            <w:r w:rsidR="00275064">
              <w:rPr>
                <w:color w:val="000000"/>
                <w:sz w:val="20"/>
                <w:lang w:val="en-US" w:eastAsia="es-MX" w:bidi="ar-LB"/>
              </w:rPr>
              <w:t>,</w:t>
            </w:r>
            <w:r w:rsidRPr="00C4219A">
              <w:rPr>
                <w:color w:val="000000"/>
                <w:sz w:val="20"/>
                <w:lang w:val="en-US" w:eastAsia="es-MX" w:bidi="ar-LB"/>
              </w:rPr>
              <w:t>000</w:t>
            </w:r>
          </w:p>
        </w:tc>
        <w:tc>
          <w:tcPr>
            <w:tcW w:w="611" w:type="pct"/>
            <w:tcBorders>
              <w:top w:val="nil"/>
              <w:left w:val="nil"/>
              <w:bottom w:val="single" w:sz="4" w:space="0" w:color="000000"/>
              <w:right w:val="single" w:sz="4" w:space="0" w:color="000000"/>
            </w:tcBorders>
            <w:shd w:val="clear" w:color="auto" w:fill="FFFFFF" w:themeFill="background1"/>
          </w:tcPr>
          <w:p w14:paraId="5C613697" w14:textId="77777777" w:rsidR="00AE4437" w:rsidRPr="00C4219A" w:rsidRDefault="00AE4437" w:rsidP="00275064">
            <w:pPr>
              <w:widowControl w:val="0"/>
              <w:bidi/>
              <w:jc w:val="left"/>
              <w:rPr>
                <w:color w:val="000000"/>
                <w:sz w:val="20"/>
                <w:lang w:val="en-US" w:eastAsia="es-MX" w:bidi="ar-LB"/>
              </w:rPr>
            </w:pPr>
            <w:r w:rsidRPr="00C4219A">
              <w:rPr>
                <w:color w:val="000000"/>
                <w:sz w:val="20"/>
                <w:lang w:val="en-US" w:eastAsia="es-MX" w:bidi="ar-LB"/>
              </w:rPr>
              <w:t>45</w:t>
            </w:r>
            <w:r w:rsidR="00275064">
              <w:rPr>
                <w:color w:val="000000"/>
                <w:sz w:val="20"/>
                <w:lang w:val="en-US" w:eastAsia="es-MX" w:bidi="ar-LB"/>
              </w:rPr>
              <w:t>,</w:t>
            </w:r>
            <w:r w:rsidRPr="00C4219A">
              <w:rPr>
                <w:color w:val="000000"/>
                <w:sz w:val="20"/>
                <w:lang w:val="en-US" w:eastAsia="es-MX" w:bidi="ar-LB"/>
              </w:rPr>
              <w:t>000</w:t>
            </w:r>
          </w:p>
        </w:tc>
      </w:tr>
      <w:tr w:rsidR="00AE4437" w:rsidRPr="00C4219A" w14:paraId="4E85EF43" w14:textId="77777777" w:rsidTr="0094663F">
        <w:trPr>
          <w:trHeight w:val="168"/>
        </w:trPr>
        <w:tc>
          <w:tcPr>
            <w:tcW w:w="721" w:type="pct"/>
            <w:vMerge/>
            <w:tcBorders>
              <w:left w:val="single" w:sz="4" w:space="0" w:color="000000"/>
              <w:bottom w:val="single" w:sz="4" w:space="0" w:color="000000"/>
              <w:right w:val="single" w:sz="4" w:space="0" w:color="000000"/>
            </w:tcBorders>
            <w:shd w:val="clear" w:color="auto" w:fill="FFFFFF" w:themeFill="background1"/>
            <w:vAlign w:val="center"/>
            <w:hideMark/>
          </w:tcPr>
          <w:p w14:paraId="561B2B03" w14:textId="77777777" w:rsidR="00AE4437" w:rsidRPr="00C4219A" w:rsidRDefault="00AE4437" w:rsidP="007B34DF">
            <w:pPr>
              <w:widowControl w:val="0"/>
              <w:jc w:val="left"/>
              <w:rPr>
                <w:color w:val="000000"/>
                <w:sz w:val="20"/>
                <w:lang w:val="en-US" w:eastAsia="es-MX" w:bidi="ar-LB"/>
              </w:rPr>
            </w:pPr>
          </w:p>
        </w:tc>
        <w:tc>
          <w:tcPr>
            <w:tcW w:w="458" w:type="pct"/>
            <w:tcBorders>
              <w:top w:val="nil"/>
              <w:left w:val="nil"/>
              <w:bottom w:val="nil"/>
              <w:right w:val="single" w:sz="4" w:space="0" w:color="000000"/>
            </w:tcBorders>
            <w:shd w:val="clear" w:color="auto" w:fill="FFFFFF" w:themeFill="background1"/>
            <w:noWrap/>
            <w:vAlign w:val="center"/>
            <w:hideMark/>
          </w:tcPr>
          <w:p w14:paraId="6B4DEC00" w14:textId="77777777" w:rsidR="00AE4437" w:rsidRPr="00C4219A" w:rsidRDefault="006B7B12" w:rsidP="007B34DF">
            <w:pPr>
              <w:widowControl w:val="0"/>
              <w:bidi/>
              <w:jc w:val="left"/>
              <w:rPr>
                <w:color w:val="000000"/>
                <w:sz w:val="20"/>
                <w:lang w:val="en-US" w:eastAsia="es-MX" w:bidi="ar-LB"/>
              </w:rPr>
            </w:pPr>
            <w:r>
              <w:rPr>
                <w:color w:val="000000"/>
                <w:sz w:val="20"/>
                <w:rtl/>
                <w:lang w:val="en-US" w:eastAsia="es-MX" w:bidi="ar-LB"/>
              </w:rPr>
              <w:t>اليونيب</w:t>
            </w:r>
          </w:p>
        </w:tc>
        <w:tc>
          <w:tcPr>
            <w:tcW w:w="2600" w:type="pct"/>
            <w:tcBorders>
              <w:top w:val="nil"/>
              <w:left w:val="nil"/>
              <w:bottom w:val="nil"/>
              <w:right w:val="single" w:sz="4" w:space="0" w:color="000000"/>
            </w:tcBorders>
            <w:shd w:val="clear" w:color="auto" w:fill="FFFFFF" w:themeFill="background1"/>
            <w:vAlign w:val="center"/>
            <w:hideMark/>
          </w:tcPr>
          <w:p w14:paraId="2763BB01" w14:textId="77777777" w:rsidR="00AE4437" w:rsidRPr="00C4219A" w:rsidRDefault="00AE4437" w:rsidP="00B057A8">
            <w:pPr>
              <w:widowControl w:val="0"/>
              <w:bidi/>
              <w:jc w:val="left"/>
              <w:rPr>
                <w:color w:val="000000"/>
                <w:sz w:val="20"/>
                <w:lang w:val="en-US" w:eastAsia="es-MX" w:bidi="ar-LB"/>
              </w:rPr>
            </w:pPr>
            <w:r w:rsidRPr="00C4219A">
              <w:rPr>
                <w:color w:val="000000"/>
                <w:sz w:val="20"/>
                <w:rtl/>
                <w:lang w:val="en-US" w:eastAsia="es-MX" w:bidi="ar-LB"/>
              </w:rPr>
              <w:t xml:space="preserve">تعزيز المهن </w:t>
            </w:r>
            <w:r w:rsidR="00B057A8">
              <w:rPr>
                <w:color w:val="000000"/>
                <w:sz w:val="20"/>
                <w:rtl/>
                <w:lang w:val="en-US" w:eastAsia="es-MX" w:bidi="ar-LB"/>
              </w:rPr>
              <w:t>الفنية</w:t>
            </w:r>
            <w:r w:rsidRPr="00C4219A">
              <w:rPr>
                <w:color w:val="000000"/>
                <w:sz w:val="20"/>
                <w:rtl/>
                <w:lang w:val="en-US" w:eastAsia="es-MX" w:bidi="ar-LB"/>
              </w:rPr>
              <w:t xml:space="preserve"> بين طالبات المدارس الثانوية</w:t>
            </w:r>
          </w:p>
        </w:tc>
        <w:tc>
          <w:tcPr>
            <w:tcW w:w="611" w:type="pct"/>
            <w:tcBorders>
              <w:top w:val="nil"/>
              <w:left w:val="nil"/>
              <w:bottom w:val="single" w:sz="4" w:space="0" w:color="auto"/>
              <w:right w:val="single" w:sz="4" w:space="0" w:color="000000"/>
            </w:tcBorders>
            <w:shd w:val="clear" w:color="auto" w:fill="FFFFFF" w:themeFill="background1"/>
            <w:noWrap/>
            <w:hideMark/>
          </w:tcPr>
          <w:p w14:paraId="3809EAB5" w14:textId="77777777" w:rsidR="00AE4437" w:rsidRPr="00C4219A" w:rsidRDefault="00AE4437" w:rsidP="00275064">
            <w:pPr>
              <w:widowControl w:val="0"/>
              <w:bidi/>
              <w:rPr>
                <w:color w:val="000000"/>
                <w:sz w:val="20"/>
                <w:lang w:val="en-US" w:eastAsia="es-MX" w:bidi="ar-LB"/>
              </w:rPr>
            </w:pPr>
            <w:r w:rsidRPr="00C4219A">
              <w:rPr>
                <w:color w:val="000000"/>
                <w:sz w:val="20"/>
                <w:lang w:val="en-US" w:eastAsia="es-MX" w:bidi="ar-LB"/>
              </w:rPr>
              <w:t>75</w:t>
            </w:r>
            <w:r w:rsidR="00275064">
              <w:rPr>
                <w:color w:val="000000"/>
                <w:sz w:val="20"/>
                <w:lang w:val="en-US" w:eastAsia="es-MX" w:bidi="ar-LB"/>
              </w:rPr>
              <w:t>,</w:t>
            </w:r>
            <w:r w:rsidRPr="00C4219A">
              <w:rPr>
                <w:color w:val="000000"/>
                <w:sz w:val="20"/>
                <w:lang w:val="en-US" w:eastAsia="es-MX" w:bidi="ar-LB"/>
              </w:rPr>
              <w:t>000</w:t>
            </w:r>
          </w:p>
        </w:tc>
        <w:tc>
          <w:tcPr>
            <w:tcW w:w="611" w:type="pct"/>
            <w:tcBorders>
              <w:top w:val="nil"/>
              <w:left w:val="nil"/>
              <w:bottom w:val="single" w:sz="4" w:space="0" w:color="auto"/>
              <w:right w:val="single" w:sz="4" w:space="0" w:color="000000"/>
            </w:tcBorders>
            <w:shd w:val="clear" w:color="auto" w:fill="FFFFFF" w:themeFill="background1"/>
          </w:tcPr>
          <w:p w14:paraId="6F7DF752" w14:textId="77777777" w:rsidR="00AE4437" w:rsidRPr="00C4219A" w:rsidRDefault="00AE4437" w:rsidP="00275064">
            <w:pPr>
              <w:widowControl w:val="0"/>
              <w:bidi/>
              <w:rPr>
                <w:color w:val="000000"/>
                <w:sz w:val="20"/>
                <w:lang w:val="en-US" w:eastAsia="es-MX" w:bidi="ar-LB"/>
              </w:rPr>
            </w:pPr>
            <w:r w:rsidRPr="00C4219A">
              <w:rPr>
                <w:color w:val="000000"/>
                <w:sz w:val="20"/>
                <w:lang w:val="en-US" w:eastAsia="es-MX" w:bidi="ar-LB"/>
              </w:rPr>
              <w:t>75</w:t>
            </w:r>
            <w:r w:rsidR="00275064">
              <w:rPr>
                <w:color w:val="000000"/>
                <w:sz w:val="20"/>
                <w:lang w:val="en-US" w:eastAsia="es-MX" w:bidi="ar-LB"/>
              </w:rPr>
              <w:t>,</w:t>
            </w:r>
            <w:r w:rsidRPr="00C4219A">
              <w:rPr>
                <w:color w:val="000000"/>
                <w:sz w:val="20"/>
                <w:lang w:val="en-US" w:eastAsia="es-MX" w:bidi="ar-LB"/>
              </w:rPr>
              <w:t>000</w:t>
            </w:r>
          </w:p>
        </w:tc>
      </w:tr>
      <w:tr w:rsidR="00AE4437" w:rsidRPr="00C4219A" w14:paraId="17990244" w14:textId="77777777" w:rsidTr="0094663F">
        <w:trPr>
          <w:trHeight w:val="210"/>
        </w:trPr>
        <w:tc>
          <w:tcPr>
            <w:tcW w:w="377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38BB87" w14:textId="77777777" w:rsidR="00AE4437" w:rsidRPr="00C4219A" w:rsidRDefault="00B057A8" w:rsidP="007B34DF">
            <w:pPr>
              <w:widowControl w:val="0"/>
              <w:bidi/>
              <w:spacing w:before="40" w:after="40"/>
              <w:jc w:val="left"/>
              <w:rPr>
                <w:b/>
                <w:bCs/>
                <w:i/>
                <w:iCs/>
                <w:color w:val="000000"/>
                <w:sz w:val="20"/>
                <w:lang w:val="en-US" w:eastAsia="es-MX" w:bidi="ar-LB"/>
              </w:rPr>
            </w:pPr>
            <w:r>
              <w:rPr>
                <w:b/>
                <w:bCs/>
                <w:i/>
                <w:iCs/>
                <w:color w:val="000000"/>
                <w:sz w:val="20"/>
                <w:rtl/>
                <w:lang w:val="en-US" w:eastAsia="es-MX" w:bidi="ar-LB"/>
              </w:rPr>
              <w:t xml:space="preserve">           المجموع الفرعي </w:t>
            </w:r>
            <w:r w:rsidR="00AE4437" w:rsidRPr="00C4219A">
              <w:rPr>
                <w:b/>
                <w:bCs/>
                <w:i/>
                <w:iCs/>
                <w:color w:val="000000"/>
                <w:sz w:val="20"/>
                <w:rtl/>
                <w:lang w:val="en-US" w:eastAsia="es-MX" w:bidi="ar-LB"/>
              </w:rPr>
              <w:t>لثالث</w:t>
            </w:r>
            <w:r>
              <w:rPr>
                <w:b/>
                <w:bCs/>
                <w:i/>
                <w:iCs/>
                <w:color w:val="000000"/>
                <w:sz w:val="20"/>
                <w:rtl/>
                <w:lang w:val="en-US" w:eastAsia="es-MX" w:bidi="ar-LB"/>
              </w:rPr>
              <w:t>ا</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27EE9E2" w14:textId="77777777" w:rsidR="00AE4437" w:rsidRPr="00C4219A" w:rsidRDefault="00AE4437" w:rsidP="00275064">
            <w:pPr>
              <w:widowControl w:val="0"/>
              <w:bidi/>
              <w:spacing w:before="40" w:after="40"/>
              <w:rPr>
                <w:b/>
                <w:bCs/>
                <w:i/>
                <w:iCs/>
                <w:color w:val="000000"/>
                <w:sz w:val="20"/>
                <w:lang w:val="en-US" w:eastAsia="es-MX" w:bidi="ar-LB"/>
              </w:rPr>
            </w:pPr>
            <w:r w:rsidRPr="00C4219A">
              <w:rPr>
                <w:b/>
                <w:bCs/>
                <w:i/>
                <w:iCs/>
                <w:color w:val="000000"/>
                <w:sz w:val="20"/>
                <w:lang w:val="en-US" w:eastAsia="es-MX" w:bidi="ar-LB"/>
              </w:rPr>
              <w:t>414</w:t>
            </w:r>
            <w:r w:rsidR="00275064">
              <w:rPr>
                <w:b/>
                <w:bCs/>
                <w:i/>
                <w:iCs/>
                <w:color w:val="000000"/>
                <w:sz w:val="20"/>
                <w:lang w:val="en-US" w:eastAsia="es-MX" w:bidi="ar-LB"/>
              </w:rPr>
              <w:t>,</w:t>
            </w:r>
            <w:r w:rsidRPr="00C4219A">
              <w:rPr>
                <w:b/>
                <w:bCs/>
                <w:i/>
                <w:iCs/>
                <w:color w:val="000000"/>
                <w:sz w:val="20"/>
                <w:lang w:val="en-US" w:eastAsia="es-MX" w:bidi="ar-LB"/>
              </w:rPr>
              <w:t>000</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tcPr>
          <w:p w14:paraId="49DF53A7" w14:textId="77777777" w:rsidR="00AE4437" w:rsidRPr="00C4219A" w:rsidRDefault="00AE4437" w:rsidP="00275064">
            <w:pPr>
              <w:widowControl w:val="0"/>
              <w:bidi/>
              <w:spacing w:before="40" w:after="40"/>
              <w:rPr>
                <w:b/>
                <w:bCs/>
                <w:i/>
                <w:iCs/>
                <w:color w:val="000000"/>
                <w:sz w:val="20"/>
                <w:lang w:val="en-US" w:eastAsia="es-MX" w:bidi="ar-LB"/>
              </w:rPr>
            </w:pPr>
            <w:r w:rsidRPr="00C4219A">
              <w:rPr>
                <w:b/>
                <w:bCs/>
                <w:i/>
                <w:iCs/>
                <w:color w:val="000000"/>
                <w:sz w:val="20"/>
                <w:lang w:val="en-US" w:eastAsia="es-MX" w:bidi="ar-LB"/>
              </w:rPr>
              <w:t>414</w:t>
            </w:r>
            <w:r w:rsidR="00275064">
              <w:rPr>
                <w:b/>
                <w:bCs/>
                <w:i/>
                <w:iCs/>
                <w:color w:val="000000"/>
                <w:sz w:val="20"/>
                <w:lang w:val="en-US" w:eastAsia="es-MX" w:bidi="ar-LB"/>
              </w:rPr>
              <w:t>,</w:t>
            </w:r>
            <w:r w:rsidRPr="00C4219A">
              <w:rPr>
                <w:b/>
                <w:bCs/>
                <w:i/>
                <w:iCs/>
                <w:color w:val="000000"/>
                <w:sz w:val="20"/>
                <w:lang w:val="en-US" w:eastAsia="es-MX" w:bidi="ar-LB"/>
              </w:rPr>
              <w:t>000</w:t>
            </w:r>
          </w:p>
        </w:tc>
      </w:tr>
      <w:tr w:rsidR="00AE4437" w:rsidRPr="00C4219A" w14:paraId="078DDA01" w14:textId="77777777" w:rsidTr="0094663F">
        <w:trPr>
          <w:trHeight w:val="210"/>
        </w:trPr>
        <w:tc>
          <w:tcPr>
            <w:tcW w:w="377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8A0F3" w14:textId="77777777" w:rsidR="00AE4437" w:rsidRPr="00C4219A" w:rsidRDefault="00AE4437" w:rsidP="007B34DF">
            <w:pPr>
              <w:widowControl w:val="0"/>
              <w:bidi/>
              <w:spacing w:before="40" w:after="40"/>
              <w:jc w:val="left"/>
              <w:rPr>
                <w:b/>
                <w:bCs/>
                <w:color w:val="000000"/>
                <w:sz w:val="20"/>
                <w:lang w:val="en-US" w:eastAsia="es-MX" w:bidi="ar-LB"/>
              </w:rPr>
            </w:pPr>
            <w:r w:rsidRPr="00C4219A">
              <w:rPr>
                <w:b/>
                <w:bCs/>
                <w:color w:val="000000"/>
                <w:sz w:val="20"/>
                <w:rtl/>
                <w:lang w:val="en-US" w:eastAsia="es-MX" w:bidi="ar-LB"/>
              </w:rPr>
              <w:t>المجموع للأنشطة في قطاع الخدم</w:t>
            </w:r>
            <w:r w:rsidR="00B057A8">
              <w:rPr>
                <w:b/>
                <w:bCs/>
                <w:color w:val="000000"/>
                <w:sz w:val="20"/>
                <w:rtl/>
                <w:lang w:val="en-US" w:eastAsia="es-MX" w:bidi="ar-LB"/>
              </w:rPr>
              <w:t>ة</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4437799" w14:textId="77777777" w:rsidR="00AE4437" w:rsidRPr="00C4219A" w:rsidRDefault="00AE4437" w:rsidP="00275064">
            <w:pPr>
              <w:widowControl w:val="0"/>
              <w:bidi/>
              <w:spacing w:before="40" w:after="40"/>
              <w:rPr>
                <w:b/>
                <w:bCs/>
                <w:color w:val="000000"/>
                <w:sz w:val="20"/>
                <w:lang w:val="en-US" w:eastAsia="es-MX" w:bidi="ar-LB"/>
              </w:rPr>
            </w:pPr>
            <w:r w:rsidRPr="00C4219A">
              <w:rPr>
                <w:b/>
                <w:bCs/>
                <w:color w:val="000000"/>
                <w:sz w:val="20"/>
                <w:lang w:val="en-US" w:eastAsia="es-MX" w:bidi="ar-LB"/>
              </w:rPr>
              <w:t>15,815,947</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tcPr>
          <w:p w14:paraId="3B5002F2" w14:textId="77777777" w:rsidR="00AE4437" w:rsidRPr="00C4219A" w:rsidRDefault="00AE4437" w:rsidP="00275064">
            <w:pPr>
              <w:widowControl w:val="0"/>
              <w:bidi/>
              <w:spacing w:before="40" w:after="40"/>
              <w:rPr>
                <w:b/>
                <w:bCs/>
                <w:color w:val="000000"/>
                <w:sz w:val="20"/>
                <w:lang w:val="en-US" w:eastAsia="es-MX" w:bidi="ar-LB"/>
              </w:rPr>
            </w:pPr>
            <w:r w:rsidRPr="00C4219A">
              <w:rPr>
                <w:b/>
                <w:bCs/>
                <w:color w:val="000000"/>
                <w:sz w:val="20"/>
                <w:lang w:val="en-US" w:eastAsia="es-MX" w:bidi="ar-LB"/>
              </w:rPr>
              <w:t>15,872,134</w:t>
            </w:r>
          </w:p>
        </w:tc>
      </w:tr>
      <w:tr w:rsidR="00AE4437" w:rsidRPr="00C4219A" w14:paraId="0F85A075" w14:textId="77777777" w:rsidTr="0094663F">
        <w:trPr>
          <w:trHeight w:val="210"/>
        </w:trPr>
        <w:tc>
          <w:tcPr>
            <w:tcW w:w="4389" w:type="pct"/>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67F114E7" w14:textId="77777777" w:rsidR="00AE4437" w:rsidRPr="00C4219A" w:rsidRDefault="00AE4437" w:rsidP="00B057A8">
            <w:pPr>
              <w:widowControl w:val="0"/>
              <w:bidi/>
              <w:spacing w:before="40" w:after="40"/>
              <w:jc w:val="left"/>
              <w:rPr>
                <w:b/>
                <w:bCs/>
                <w:color w:val="000000"/>
                <w:sz w:val="20"/>
                <w:lang w:val="en-US" w:eastAsia="es-MX" w:bidi="ar-LB"/>
              </w:rPr>
            </w:pPr>
            <w:bookmarkStart w:id="12" w:name="RANGE!B32"/>
            <w:r w:rsidRPr="00C4219A">
              <w:rPr>
                <w:b/>
                <w:bCs/>
                <w:color w:val="000000"/>
                <w:sz w:val="20"/>
                <w:rtl/>
                <w:lang w:val="en-US" w:eastAsia="es-MX" w:bidi="ar-LB"/>
              </w:rPr>
              <w:lastRenderedPageBreak/>
              <w:t>تنسيق</w:t>
            </w:r>
            <w:r w:rsidR="00B057A8">
              <w:rPr>
                <w:b/>
                <w:bCs/>
                <w:color w:val="000000"/>
                <w:sz w:val="20"/>
                <w:rtl/>
                <w:lang w:val="en-US" w:eastAsia="es-MX" w:bidi="ar-LB"/>
              </w:rPr>
              <w:t xml:space="preserve"> ورصد</w:t>
            </w:r>
            <w:r w:rsidRPr="00C4219A">
              <w:rPr>
                <w:b/>
                <w:bCs/>
                <w:color w:val="000000"/>
                <w:sz w:val="20"/>
                <w:rtl/>
                <w:lang w:val="en-US" w:eastAsia="es-MX" w:bidi="ar-LB"/>
              </w:rPr>
              <w:t xml:space="preserve"> المشروع وإعداد التقارير والتحقق </w:t>
            </w:r>
            <w:bookmarkEnd w:id="12"/>
          </w:p>
        </w:tc>
        <w:tc>
          <w:tcPr>
            <w:tcW w:w="6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6BBD921" w14:textId="77777777" w:rsidR="00AE4437" w:rsidRPr="00C4219A" w:rsidRDefault="00AE4437" w:rsidP="007B34DF">
            <w:pPr>
              <w:widowControl w:val="0"/>
              <w:spacing w:before="40" w:after="40"/>
              <w:jc w:val="left"/>
              <w:rPr>
                <w:b/>
                <w:bCs/>
                <w:color w:val="000000"/>
                <w:sz w:val="20"/>
                <w:lang w:val="en-US" w:eastAsia="es-MX" w:bidi="ar-LB"/>
              </w:rPr>
            </w:pPr>
          </w:p>
        </w:tc>
      </w:tr>
      <w:tr w:rsidR="00AE4437" w:rsidRPr="00C4219A" w14:paraId="594DFBEB" w14:textId="77777777" w:rsidTr="0094663F">
        <w:trPr>
          <w:trHeight w:val="341"/>
        </w:trPr>
        <w:tc>
          <w:tcPr>
            <w:tcW w:w="721" w:type="pct"/>
            <w:vMerge w:val="restart"/>
            <w:tcBorders>
              <w:top w:val="nil"/>
              <w:left w:val="single" w:sz="4" w:space="0" w:color="000000"/>
              <w:bottom w:val="single" w:sz="4" w:space="0" w:color="000000"/>
              <w:right w:val="single" w:sz="4" w:space="0" w:color="000000"/>
            </w:tcBorders>
            <w:shd w:val="clear" w:color="auto" w:fill="FFFFFF" w:themeFill="background1"/>
            <w:vAlign w:val="center"/>
            <w:hideMark/>
          </w:tcPr>
          <w:p w14:paraId="14695756" w14:textId="77777777" w:rsidR="00AE4437" w:rsidRPr="00C4219A" w:rsidRDefault="00AE4437" w:rsidP="00425482">
            <w:pPr>
              <w:widowControl w:val="0"/>
              <w:bidi/>
              <w:jc w:val="left"/>
              <w:rPr>
                <w:color w:val="000000"/>
                <w:sz w:val="20"/>
                <w:lang w:val="en-US" w:eastAsia="es-MX" w:bidi="ar-LB"/>
              </w:rPr>
            </w:pPr>
            <w:r w:rsidRPr="00C4219A">
              <w:rPr>
                <w:color w:val="000000"/>
                <w:sz w:val="20"/>
                <w:rtl/>
                <w:lang w:val="en-US" w:eastAsia="es-MX" w:bidi="ar-LB"/>
              </w:rPr>
              <w:t>تنسيق</w:t>
            </w:r>
            <w:r w:rsidR="00425482">
              <w:rPr>
                <w:color w:val="000000"/>
                <w:sz w:val="20"/>
                <w:rtl/>
                <w:lang w:val="en-US" w:eastAsia="es-MX" w:bidi="ar-LB"/>
              </w:rPr>
              <w:t xml:space="preserve"> ورصد</w:t>
            </w:r>
            <w:r w:rsidRPr="00C4219A">
              <w:rPr>
                <w:color w:val="000000"/>
                <w:sz w:val="20"/>
                <w:rtl/>
                <w:lang w:val="en-US" w:eastAsia="es-MX" w:bidi="ar-LB"/>
              </w:rPr>
              <w:t xml:space="preserve"> المشروع </w:t>
            </w:r>
          </w:p>
        </w:tc>
        <w:tc>
          <w:tcPr>
            <w:tcW w:w="458" w:type="pct"/>
            <w:tcBorders>
              <w:top w:val="nil"/>
              <w:left w:val="nil"/>
              <w:bottom w:val="single" w:sz="4" w:space="0" w:color="000000"/>
              <w:right w:val="single" w:sz="4" w:space="0" w:color="000000"/>
            </w:tcBorders>
            <w:shd w:val="clear" w:color="auto" w:fill="FFFFFF" w:themeFill="background1"/>
            <w:vAlign w:val="center"/>
            <w:hideMark/>
          </w:tcPr>
          <w:p w14:paraId="284845E0" w14:textId="77777777" w:rsidR="00AE4437" w:rsidRPr="00C4219A" w:rsidRDefault="00AE4437" w:rsidP="007B34DF">
            <w:pPr>
              <w:widowControl w:val="0"/>
              <w:bidi/>
              <w:jc w:val="left"/>
              <w:rPr>
                <w:color w:val="000000"/>
                <w:sz w:val="20"/>
                <w:lang w:val="en-US" w:eastAsia="es-MX" w:bidi="ar-LB"/>
              </w:rPr>
            </w:pPr>
            <w:r w:rsidRPr="00C4219A">
              <w:rPr>
                <w:color w:val="000000"/>
                <w:sz w:val="20"/>
                <w:rtl/>
                <w:lang w:val="en-US" w:eastAsia="es-MX" w:bidi="ar-LB"/>
              </w:rPr>
              <w:t>اليونيدو</w:t>
            </w:r>
          </w:p>
        </w:tc>
        <w:tc>
          <w:tcPr>
            <w:tcW w:w="2600" w:type="pct"/>
            <w:tcBorders>
              <w:top w:val="nil"/>
              <w:left w:val="nil"/>
              <w:bottom w:val="single" w:sz="4" w:space="0" w:color="auto"/>
              <w:right w:val="single" w:sz="4" w:space="0" w:color="000000"/>
            </w:tcBorders>
            <w:shd w:val="clear" w:color="auto" w:fill="FFFFFF" w:themeFill="background1"/>
            <w:vAlign w:val="bottom"/>
            <w:hideMark/>
          </w:tcPr>
          <w:p w14:paraId="77AD6EB9" w14:textId="77777777" w:rsidR="00AE4437" w:rsidRPr="00C4219A" w:rsidRDefault="00AE4437" w:rsidP="00446809">
            <w:pPr>
              <w:widowControl w:val="0"/>
              <w:bidi/>
              <w:rPr>
                <w:color w:val="000000"/>
                <w:sz w:val="20"/>
                <w:lang w:val="en-US" w:eastAsia="es-MX" w:bidi="ar-LB"/>
              </w:rPr>
            </w:pPr>
            <w:r w:rsidRPr="00C4219A">
              <w:rPr>
                <w:color w:val="000000"/>
                <w:sz w:val="20"/>
                <w:rtl/>
                <w:lang w:val="en-US" w:eastAsia="es-MX" w:bidi="ar-LB"/>
              </w:rPr>
              <w:t xml:space="preserve">تنسيق </w:t>
            </w:r>
            <w:r w:rsidR="00446809">
              <w:rPr>
                <w:color w:val="000000"/>
                <w:sz w:val="20"/>
                <w:rtl/>
                <w:lang w:val="en-US" w:eastAsia="es-MX" w:bidi="ar-LB"/>
              </w:rPr>
              <w:t>ورصد</w:t>
            </w:r>
            <w:r w:rsidRPr="00C4219A">
              <w:rPr>
                <w:color w:val="000000"/>
                <w:sz w:val="20"/>
                <w:rtl/>
                <w:lang w:val="en-US" w:eastAsia="es-MX" w:bidi="ar-LB"/>
              </w:rPr>
              <w:t xml:space="preserve"> نظام الحصص والتر</w:t>
            </w:r>
            <w:r w:rsidR="00446809">
              <w:rPr>
                <w:color w:val="000000"/>
                <w:sz w:val="20"/>
                <w:rtl/>
                <w:lang w:val="en-US" w:eastAsia="es-MX" w:bidi="ar-LB"/>
              </w:rPr>
              <w:t>اخيص، وبرنامج تعزيز الجمارك، و</w:t>
            </w:r>
            <w:r w:rsidRPr="00C4219A">
              <w:rPr>
                <w:color w:val="000000"/>
                <w:sz w:val="20"/>
                <w:rtl/>
                <w:lang w:val="en-US" w:eastAsia="es-MX" w:bidi="ar-LB"/>
              </w:rPr>
              <w:t>أنشطة في القطاعات الفرعية للخدمة والتركيب والتجميع المحلي</w:t>
            </w:r>
          </w:p>
        </w:tc>
        <w:tc>
          <w:tcPr>
            <w:tcW w:w="611" w:type="pct"/>
            <w:tcBorders>
              <w:top w:val="nil"/>
              <w:left w:val="nil"/>
              <w:bottom w:val="single" w:sz="4" w:space="0" w:color="000000"/>
              <w:right w:val="single" w:sz="4" w:space="0" w:color="000000"/>
            </w:tcBorders>
            <w:shd w:val="clear" w:color="auto" w:fill="FFFFFF" w:themeFill="background1"/>
            <w:noWrap/>
            <w:hideMark/>
          </w:tcPr>
          <w:p w14:paraId="537DB2EE" w14:textId="77777777" w:rsidR="00AE4437" w:rsidRPr="00C4219A" w:rsidRDefault="00AE4437" w:rsidP="00275064">
            <w:pPr>
              <w:widowControl w:val="0"/>
              <w:bidi/>
              <w:jc w:val="left"/>
              <w:rPr>
                <w:color w:val="000000"/>
                <w:sz w:val="20"/>
                <w:lang w:val="en-US" w:eastAsia="es-MX" w:bidi="ar-LB"/>
              </w:rPr>
            </w:pPr>
            <w:r w:rsidRPr="00C4219A">
              <w:rPr>
                <w:color w:val="000000"/>
                <w:sz w:val="20"/>
                <w:lang w:val="en-US" w:eastAsia="es-MX" w:bidi="ar-LB"/>
              </w:rPr>
              <w:t>1,305,336</w:t>
            </w:r>
          </w:p>
        </w:tc>
        <w:tc>
          <w:tcPr>
            <w:tcW w:w="611" w:type="pct"/>
            <w:tcBorders>
              <w:top w:val="nil"/>
              <w:left w:val="nil"/>
              <w:bottom w:val="single" w:sz="4" w:space="0" w:color="000000"/>
              <w:right w:val="single" w:sz="4" w:space="0" w:color="000000"/>
            </w:tcBorders>
            <w:shd w:val="clear" w:color="auto" w:fill="FFFFFF" w:themeFill="background1"/>
          </w:tcPr>
          <w:p w14:paraId="18463AE4" w14:textId="77777777" w:rsidR="00AE4437" w:rsidRPr="00C4219A" w:rsidRDefault="00AE4437" w:rsidP="00275064">
            <w:pPr>
              <w:widowControl w:val="0"/>
              <w:bidi/>
              <w:jc w:val="left"/>
              <w:rPr>
                <w:color w:val="000000"/>
                <w:sz w:val="20"/>
                <w:lang w:val="en-US" w:eastAsia="es-MX" w:bidi="ar-LB"/>
              </w:rPr>
            </w:pPr>
            <w:r w:rsidRPr="00C4219A">
              <w:rPr>
                <w:color w:val="000000"/>
                <w:sz w:val="20"/>
                <w:lang w:val="en-US" w:eastAsia="es-MX" w:bidi="ar-LB"/>
              </w:rPr>
              <w:t>789,222</w:t>
            </w:r>
          </w:p>
        </w:tc>
      </w:tr>
      <w:tr w:rsidR="00AE4437" w:rsidRPr="00C4219A" w14:paraId="3DC537CE" w14:textId="77777777" w:rsidTr="0094663F">
        <w:trPr>
          <w:trHeight w:val="67"/>
        </w:trPr>
        <w:tc>
          <w:tcPr>
            <w:tcW w:w="721"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1FC63DF7" w14:textId="77777777" w:rsidR="00AE4437" w:rsidRPr="00C4219A" w:rsidRDefault="00AE4437" w:rsidP="007B34DF">
            <w:pPr>
              <w:widowControl w:val="0"/>
              <w:jc w:val="left"/>
              <w:rPr>
                <w:color w:val="000000"/>
                <w:sz w:val="20"/>
                <w:lang w:val="en-US" w:eastAsia="es-MX" w:bidi="ar-LB"/>
              </w:rPr>
            </w:pPr>
          </w:p>
        </w:tc>
        <w:tc>
          <w:tcPr>
            <w:tcW w:w="458" w:type="pct"/>
            <w:tcBorders>
              <w:top w:val="nil"/>
              <w:left w:val="nil"/>
              <w:bottom w:val="single" w:sz="4" w:space="0" w:color="000000"/>
              <w:right w:val="single" w:sz="4" w:space="0" w:color="000000"/>
            </w:tcBorders>
            <w:shd w:val="clear" w:color="auto" w:fill="FFFFFF" w:themeFill="background1"/>
            <w:vAlign w:val="center"/>
            <w:hideMark/>
          </w:tcPr>
          <w:p w14:paraId="1343ED2C" w14:textId="77777777" w:rsidR="00AE4437" w:rsidRPr="00C4219A" w:rsidRDefault="00720B21" w:rsidP="007B34DF">
            <w:pPr>
              <w:widowControl w:val="0"/>
              <w:bidi/>
              <w:jc w:val="left"/>
              <w:rPr>
                <w:color w:val="000000"/>
                <w:sz w:val="20"/>
                <w:lang w:val="en-US" w:eastAsia="es-MX" w:bidi="ar-LB"/>
              </w:rPr>
            </w:pPr>
            <w:r>
              <w:rPr>
                <w:color w:val="000000"/>
                <w:sz w:val="20"/>
                <w:rtl/>
                <w:lang w:val="en-US" w:eastAsia="es-MX" w:bidi="ar-LB"/>
              </w:rPr>
              <w:t>اليوئنديبي</w:t>
            </w:r>
          </w:p>
        </w:tc>
        <w:tc>
          <w:tcPr>
            <w:tcW w:w="2600" w:type="pct"/>
            <w:tcBorders>
              <w:top w:val="nil"/>
              <w:left w:val="nil"/>
              <w:bottom w:val="single" w:sz="4" w:space="0" w:color="auto"/>
              <w:right w:val="single" w:sz="4" w:space="0" w:color="000000"/>
            </w:tcBorders>
            <w:shd w:val="clear" w:color="auto" w:fill="FFFFFF" w:themeFill="background1"/>
            <w:hideMark/>
          </w:tcPr>
          <w:p w14:paraId="2FEE6C8E" w14:textId="77777777" w:rsidR="00AE4437" w:rsidRPr="00C4219A" w:rsidRDefault="00AE4437" w:rsidP="00446809">
            <w:pPr>
              <w:widowControl w:val="0"/>
              <w:bidi/>
              <w:jc w:val="left"/>
              <w:rPr>
                <w:color w:val="000000"/>
                <w:sz w:val="20"/>
                <w:rtl/>
                <w:lang w:val="en-US" w:eastAsia="es-MX" w:bidi="ar-LB"/>
              </w:rPr>
            </w:pPr>
            <w:r w:rsidRPr="00C4219A">
              <w:rPr>
                <w:color w:val="000000"/>
                <w:sz w:val="20"/>
                <w:rtl/>
                <w:lang w:val="en-US" w:eastAsia="es-MX" w:bidi="ar-LB"/>
              </w:rPr>
              <w:t xml:space="preserve">تنسيق </w:t>
            </w:r>
            <w:r w:rsidR="00446809">
              <w:rPr>
                <w:color w:val="000000"/>
                <w:sz w:val="20"/>
                <w:rtl/>
                <w:lang w:val="en-US" w:eastAsia="es-MX" w:bidi="ar-LB"/>
              </w:rPr>
              <w:t>ورصد</w:t>
            </w:r>
            <w:r w:rsidRPr="00C4219A">
              <w:rPr>
                <w:color w:val="000000"/>
                <w:sz w:val="20"/>
                <w:rtl/>
                <w:lang w:val="en-US" w:eastAsia="es-MX" w:bidi="ar-LB"/>
              </w:rPr>
              <w:t xml:space="preserve"> التعزيز التشريعي وأنشطة شبكة </w:t>
            </w:r>
            <w:r w:rsidR="00446809">
              <w:rPr>
                <w:color w:val="000000"/>
                <w:sz w:val="20"/>
                <w:rtl/>
                <w:lang w:val="en-US" w:eastAsia="es-MX" w:bidi="ar-LB"/>
              </w:rPr>
              <w:t>استرداد وإعادة تدوير واستصلاح غازات التبريد</w:t>
            </w:r>
          </w:p>
        </w:tc>
        <w:tc>
          <w:tcPr>
            <w:tcW w:w="611" w:type="pct"/>
            <w:tcBorders>
              <w:top w:val="nil"/>
              <w:left w:val="nil"/>
              <w:bottom w:val="single" w:sz="4" w:space="0" w:color="000000"/>
              <w:right w:val="single" w:sz="4" w:space="0" w:color="000000"/>
            </w:tcBorders>
            <w:shd w:val="clear" w:color="auto" w:fill="FFFFFF" w:themeFill="background1"/>
            <w:noWrap/>
            <w:hideMark/>
          </w:tcPr>
          <w:p w14:paraId="68C74692" w14:textId="77777777" w:rsidR="00AE4437" w:rsidRPr="00C4219A" w:rsidRDefault="00AE4437" w:rsidP="00275064">
            <w:pPr>
              <w:widowControl w:val="0"/>
              <w:bidi/>
              <w:jc w:val="left"/>
              <w:rPr>
                <w:color w:val="000000"/>
                <w:sz w:val="20"/>
                <w:lang w:val="en-US" w:eastAsia="es-MX" w:bidi="ar-LB"/>
              </w:rPr>
            </w:pPr>
            <w:r w:rsidRPr="00C4219A">
              <w:rPr>
                <w:color w:val="000000"/>
                <w:sz w:val="20"/>
                <w:lang w:val="en-US" w:eastAsia="es-MX" w:bidi="ar-LB"/>
              </w:rPr>
              <w:t>182,500</w:t>
            </w:r>
          </w:p>
        </w:tc>
        <w:tc>
          <w:tcPr>
            <w:tcW w:w="611" w:type="pct"/>
            <w:tcBorders>
              <w:top w:val="nil"/>
              <w:left w:val="nil"/>
              <w:bottom w:val="single" w:sz="4" w:space="0" w:color="000000"/>
              <w:right w:val="single" w:sz="4" w:space="0" w:color="000000"/>
            </w:tcBorders>
            <w:shd w:val="clear" w:color="auto" w:fill="FFFFFF" w:themeFill="background1"/>
          </w:tcPr>
          <w:p w14:paraId="3FEB37B7" w14:textId="77777777" w:rsidR="00AE4437" w:rsidRPr="00C4219A" w:rsidRDefault="00AE4437" w:rsidP="00275064">
            <w:pPr>
              <w:widowControl w:val="0"/>
              <w:bidi/>
              <w:jc w:val="left"/>
              <w:rPr>
                <w:color w:val="000000"/>
                <w:sz w:val="20"/>
                <w:lang w:val="en-US" w:eastAsia="es-MX" w:bidi="ar-LB"/>
              </w:rPr>
            </w:pPr>
            <w:r w:rsidRPr="00C4219A">
              <w:rPr>
                <w:color w:val="000000"/>
                <w:sz w:val="20"/>
                <w:lang w:val="en-US" w:eastAsia="es-MX" w:bidi="ar-LB"/>
              </w:rPr>
              <w:t>265,094</w:t>
            </w:r>
          </w:p>
        </w:tc>
      </w:tr>
      <w:tr w:rsidR="00AE4437" w:rsidRPr="00C4219A" w14:paraId="3177B5A3" w14:textId="77777777" w:rsidTr="0094663F">
        <w:trPr>
          <w:trHeight w:val="484"/>
        </w:trPr>
        <w:tc>
          <w:tcPr>
            <w:tcW w:w="721"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51FAA8E2" w14:textId="77777777" w:rsidR="00AE4437" w:rsidRPr="00C4219A" w:rsidRDefault="00AE4437" w:rsidP="007B34DF">
            <w:pPr>
              <w:widowControl w:val="0"/>
              <w:jc w:val="left"/>
              <w:rPr>
                <w:color w:val="000000"/>
                <w:sz w:val="20"/>
                <w:lang w:val="en-US" w:eastAsia="es-MX" w:bidi="ar-LB"/>
              </w:rPr>
            </w:pPr>
          </w:p>
        </w:tc>
        <w:tc>
          <w:tcPr>
            <w:tcW w:w="458" w:type="pct"/>
            <w:tcBorders>
              <w:top w:val="nil"/>
              <w:left w:val="nil"/>
              <w:bottom w:val="single" w:sz="4" w:space="0" w:color="000000"/>
              <w:right w:val="single" w:sz="4" w:space="0" w:color="000000"/>
            </w:tcBorders>
            <w:shd w:val="clear" w:color="auto" w:fill="FFFFFF" w:themeFill="background1"/>
            <w:vAlign w:val="center"/>
            <w:hideMark/>
          </w:tcPr>
          <w:p w14:paraId="182DD825" w14:textId="77777777" w:rsidR="00AE4437" w:rsidRPr="00C4219A" w:rsidRDefault="00720B21" w:rsidP="007B34DF">
            <w:pPr>
              <w:widowControl w:val="0"/>
              <w:bidi/>
              <w:jc w:val="left"/>
              <w:rPr>
                <w:color w:val="000000"/>
                <w:sz w:val="20"/>
                <w:lang w:val="en-US" w:eastAsia="es-MX" w:bidi="ar-LB"/>
              </w:rPr>
            </w:pPr>
            <w:r>
              <w:rPr>
                <w:color w:val="000000"/>
                <w:sz w:val="20"/>
                <w:rtl/>
                <w:lang w:val="en-US" w:eastAsia="es-MX" w:bidi="ar-LB"/>
              </w:rPr>
              <w:t>اليونيب</w:t>
            </w:r>
          </w:p>
        </w:tc>
        <w:tc>
          <w:tcPr>
            <w:tcW w:w="2600" w:type="pct"/>
            <w:tcBorders>
              <w:top w:val="nil"/>
              <w:left w:val="nil"/>
              <w:bottom w:val="single" w:sz="4" w:space="0" w:color="auto"/>
              <w:right w:val="single" w:sz="4" w:space="0" w:color="000000"/>
            </w:tcBorders>
            <w:shd w:val="clear" w:color="auto" w:fill="FFFFFF" w:themeFill="background1"/>
            <w:hideMark/>
          </w:tcPr>
          <w:p w14:paraId="31C9C874" w14:textId="77777777" w:rsidR="00AE4437" w:rsidRPr="00C4219A" w:rsidRDefault="00AE4437" w:rsidP="0009175C">
            <w:pPr>
              <w:widowControl w:val="0"/>
              <w:bidi/>
              <w:rPr>
                <w:color w:val="000000"/>
                <w:sz w:val="20"/>
                <w:lang w:val="en-US" w:eastAsia="es-MX" w:bidi="ar-LB"/>
              </w:rPr>
            </w:pPr>
            <w:r w:rsidRPr="00C4219A">
              <w:rPr>
                <w:color w:val="000000"/>
                <w:sz w:val="20"/>
                <w:rtl/>
                <w:lang w:val="en-US" w:eastAsia="es-MX" w:bidi="ar-LB"/>
              </w:rPr>
              <w:t xml:space="preserve">تنسيق </w:t>
            </w:r>
            <w:r w:rsidR="0009175C">
              <w:rPr>
                <w:color w:val="000000"/>
                <w:sz w:val="20"/>
                <w:rtl/>
                <w:lang w:val="en-US" w:eastAsia="es-MX" w:bidi="ar-LB"/>
              </w:rPr>
              <w:t>ورصد</w:t>
            </w:r>
            <w:r w:rsidRPr="00C4219A">
              <w:rPr>
                <w:color w:val="000000"/>
                <w:sz w:val="20"/>
                <w:rtl/>
                <w:lang w:val="en-US" w:eastAsia="es-MX" w:bidi="ar-LB"/>
              </w:rPr>
              <w:t xml:space="preserve"> برنامج تعزيز الجمارك وأنشطة التوعية العامة وتنفيذ السياسات المتعلقة بالمساواة بين الجنسين</w:t>
            </w:r>
          </w:p>
        </w:tc>
        <w:tc>
          <w:tcPr>
            <w:tcW w:w="611" w:type="pct"/>
            <w:tcBorders>
              <w:top w:val="nil"/>
              <w:left w:val="nil"/>
              <w:bottom w:val="single" w:sz="4" w:space="0" w:color="000000"/>
              <w:right w:val="single" w:sz="4" w:space="0" w:color="000000"/>
            </w:tcBorders>
            <w:shd w:val="clear" w:color="auto" w:fill="FFFFFF" w:themeFill="background1"/>
            <w:noWrap/>
            <w:hideMark/>
          </w:tcPr>
          <w:p w14:paraId="251BC8C8" w14:textId="77777777" w:rsidR="00AE4437" w:rsidRPr="00C4219A" w:rsidRDefault="00AE4437" w:rsidP="00275064">
            <w:pPr>
              <w:widowControl w:val="0"/>
              <w:bidi/>
              <w:jc w:val="left"/>
              <w:rPr>
                <w:color w:val="000000"/>
                <w:sz w:val="20"/>
                <w:lang w:val="en-US" w:eastAsia="es-MX" w:bidi="ar-LB"/>
              </w:rPr>
            </w:pPr>
            <w:r w:rsidRPr="00C4219A">
              <w:rPr>
                <w:color w:val="000000"/>
                <w:sz w:val="20"/>
                <w:lang w:val="en-US" w:eastAsia="es-MX" w:bidi="ar-LB"/>
              </w:rPr>
              <w:t>93,759</w:t>
            </w:r>
          </w:p>
        </w:tc>
        <w:tc>
          <w:tcPr>
            <w:tcW w:w="611" w:type="pct"/>
            <w:tcBorders>
              <w:top w:val="nil"/>
              <w:left w:val="nil"/>
              <w:bottom w:val="single" w:sz="4" w:space="0" w:color="000000"/>
              <w:right w:val="single" w:sz="4" w:space="0" w:color="000000"/>
            </w:tcBorders>
            <w:shd w:val="clear" w:color="auto" w:fill="FFFFFF" w:themeFill="background1"/>
          </w:tcPr>
          <w:p w14:paraId="35F274CD" w14:textId="77777777" w:rsidR="00AE4437" w:rsidRPr="00C4219A" w:rsidRDefault="00AE4437" w:rsidP="00275064">
            <w:pPr>
              <w:widowControl w:val="0"/>
              <w:bidi/>
              <w:jc w:val="left"/>
              <w:rPr>
                <w:color w:val="000000"/>
                <w:sz w:val="20"/>
                <w:lang w:val="en-US" w:eastAsia="es-MX" w:bidi="ar-LB"/>
              </w:rPr>
            </w:pPr>
            <w:r w:rsidRPr="00C4219A">
              <w:rPr>
                <w:color w:val="000000"/>
                <w:sz w:val="20"/>
                <w:lang w:val="en-US" w:eastAsia="es-MX" w:bidi="ar-LB"/>
              </w:rPr>
              <w:t>39,857</w:t>
            </w:r>
          </w:p>
        </w:tc>
      </w:tr>
      <w:tr w:rsidR="00AE4437" w:rsidRPr="00C4219A" w14:paraId="63C2C3B0" w14:textId="77777777" w:rsidTr="0094663F">
        <w:trPr>
          <w:trHeight w:val="210"/>
        </w:trPr>
        <w:tc>
          <w:tcPr>
            <w:tcW w:w="3778"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800DE6" w14:textId="77777777" w:rsidR="00AE4437" w:rsidRPr="00C4219A" w:rsidRDefault="00A55942" w:rsidP="006411F0">
            <w:pPr>
              <w:widowControl w:val="0"/>
              <w:bidi/>
              <w:spacing w:before="40" w:after="40"/>
              <w:jc w:val="left"/>
              <w:rPr>
                <w:b/>
                <w:bCs/>
                <w:color w:val="000000"/>
                <w:sz w:val="20"/>
                <w:lang w:val="en-US" w:eastAsia="es-MX" w:bidi="ar-LB"/>
              </w:rPr>
            </w:pPr>
            <w:r>
              <w:rPr>
                <w:b/>
                <w:bCs/>
                <w:color w:val="000000"/>
                <w:sz w:val="20"/>
                <w:rtl/>
                <w:lang w:val="en-US" w:eastAsia="es-MX" w:bidi="ar-LB"/>
              </w:rPr>
              <w:t xml:space="preserve">        </w:t>
            </w:r>
            <w:r w:rsidR="00AE4437" w:rsidRPr="00C4219A">
              <w:rPr>
                <w:b/>
                <w:bCs/>
                <w:color w:val="000000"/>
                <w:sz w:val="20"/>
                <w:rtl/>
                <w:lang w:val="en-US" w:eastAsia="es-MX" w:bidi="ar-LB"/>
              </w:rPr>
              <w:t xml:space="preserve">المجموع الفرعي لتنسيق </w:t>
            </w:r>
            <w:r>
              <w:rPr>
                <w:b/>
                <w:bCs/>
                <w:color w:val="000000"/>
                <w:sz w:val="20"/>
                <w:rtl/>
                <w:lang w:val="en-US" w:eastAsia="es-MX" w:bidi="ar-LB"/>
              </w:rPr>
              <w:t xml:space="preserve">ورصد </w:t>
            </w:r>
            <w:r w:rsidR="00AE4437" w:rsidRPr="00C4219A">
              <w:rPr>
                <w:b/>
                <w:bCs/>
                <w:color w:val="000000"/>
                <w:sz w:val="20"/>
                <w:rtl/>
                <w:lang w:val="en-US" w:eastAsia="es-MX" w:bidi="ar-LB"/>
              </w:rPr>
              <w:t xml:space="preserve">المشروع </w:t>
            </w:r>
            <w:r w:rsidR="006411F0">
              <w:rPr>
                <w:b/>
                <w:bCs/>
                <w:color w:val="000000"/>
                <w:sz w:val="20"/>
                <w:rtl/>
                <w:lang w:val="en-US" w:eastAsia="es-MX" w:bidi="ar-LB"/>
              </w:rPr>
              <w:t>وإعداد التقارير</w:t>
            </w:r>
            <w:r w:rsidR="00AE4437" w:rsidRPr="00C4219A">
              <w:rPr>
                <w:b/>
                <w:bCs/>
                <w:color w:val="000000"/>
                <w:sz w:val="20"/>
                <w:rtl/>
                <w:lang w:val="en-US" w:eastAsia="es-MX" w:bidi="ar-LB"/>
              </w:rPr>
              <w:t xml:space="preserve"> والتحقق </w:t>
            </w:r>
          </w:p>
        </w:tc>
        <w:tc>
          <w:tcPr>
            <w:tcW w:w="6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A208AC" w14:textId="77777777" w:rsidR="00AE4437" w:rsidRPr="00C4219A" w:rsidRDefault="00AE4437" w:rsidP="00275064">
            <w:pPr>
              <w:widowControl w:val="0"/>
              <w:bidi/>
              <w:spacing w:before="40" w:after="40"/>
              <w:jc w:val="left"/>
              <w:rPr>
                <w:b/>
                <w:bCs/>
                <w:color w:val="000000"/>
                <w:sz w:val="20"/>
                <w:lang w:val="en-US" w:eastAsia="es-MX" w:bidi="ar-LB"/>
              </w:rPr>
            </w:pPr>
            <w:r w:rsidRPr="00C4219A">
              <w:rPr>
                <w:b/>
                <w:bCs/>
                <w:color w:val="000000"/>
                <w:sz w:val="20"/>
                <w:lang w:val="en-US" w:eastAsia="es-MX" w:bidi="ar-LB"/>
              </w:rPr>
              <w:t>1,581,595</w:t>
            </w:r>
          </w:p>
        </w:tc>
        <w:tc>
          <w:tcPr>
            <w:tcW w:w="6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A337957" w14:textId="77777777" w:rsidR="00AE4437" w:rsidRPr="00C4219A" w:rsidRDefault="00AE4437" w:rsidP="00275064">
            <w:pPr>
              <w:widowControl w:val="0"/>
              <w:bidi/>
              <w:spacing w:before="40" w:after="40"/>
              <w:jc w:val="left"/>
              <w:rPr>
                <w:b/>
                <w:bCs/>
                <w:color w:val="000000"/>
                <w:sz w:val="20"/>
                <w:lang w:val="en-US" w:eastAsia="es-MX" w:bidi="ar-LB"/>
              </w:rPr>
            </w:pPr>
            <w:r w:rsidRPr="00C4219A">
              <w:rPr>
                <w:b/>
                <w:bCs/>
                <w:color w:val="000000"/>
                <w:sz w:val="20"/>
                <w:lang w:val="en-US" w:eastAsia="es-MX" w:bidi="ar-LB"/>
              </w:rPr>
              <w:t>1,094,173</w:t>
            </w:r>
          </w:p>
        </w:tc>
      </w:tr>
      <w:tr w:rsidR="00AE4437" w:rsidRPr="00C4219A" w14:paraId="42B3D88E" w14:textId="77777777" w:rsidTr="0094663F">
        <w:trPr>
          <w:trHeight w:val="210"/>
        </w:trPr>
        <w:tc>
          <w:tcPr>
            <w:tcW w:w="3778"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1DA22E9" w14:textId="77777777" w:rsidR="00AE4437" w:rsidRPr="00C4219A" w:rsidRDefault="00AE4437" w:rsidP="007B34DF">
            <w:pPr>
              <w:widowControl w:val="0"/>
              <w:bidi/>
              <w:spacing w:before="40" w:after="40"/>
              <w:jc w:val="left"/>
              <w:rPr>
                <w:b/>
                <w:bCs/>
                <w:color w:val="000000"/>
                <w:sz w:val="20"/>
                <w:lang w:val="en-US" w:eastAsia="es-MX" w:bidi="ar-LB"/>
              </w:rPr>
            </w:pPr>
            <w:r w:rsidRPr="00C4219A">
              <w:rPr>
                <w:b/>
                <w:bCs/>
                <w:color w:val="000000"/>
                <w:sz w:val="20"/>
                <w:rtl/>
                <w:lang w:val="en-US" w:eastAsia="es-MX" w:bidi="ar-LB"/>
              </w:rPr>
              <w:t>الإجمالي للسياسات والتدابير التنظيم</w:t>
            </w:r>
            <w:r w:rsidR="006411F0">
              <w:rPr>
                <w:b/>
                <w:bCs/>
                <w:color w:val="000000"/>
                <w:sz w:val="20"/>
                <w:rtl/>
                <w:lang w:val="en-US" w:eastAsia="es-MX" w:bidi="ar-LB"/>
              </w:rPr>
              <w:t>ية</w:t>
            </w:r>
            <w:r w:rsidRPr="00C4219A">
              <w:rPr>
                <w:b/>
                <w:bCs/>
                <w:color w:val="000000"/>
                <w:sz w:val="20"/>
                <w:rtl/>
                <w:lang w:val="en-US" w:eastAsia="es-MX" w:bidi="ar-LB"/>
              </w:rPr>
              <w:t xml:space="preserve"> والخدمة بما</w:t>
            </w:r>
            <w:r w:rsidR="006411F0">
              <w:rPr>
                <w:b/>
                <w:bCs/>
                <w:color w:val="000000"/>
                <w:sz w:val="20"/>
                <w:rtl/>
                <w:lang w:val="en-US" w:eastAsia="es-MX" w:bidi="ar-LB"/>
              </w:rPr>
              <w:t xml:space="preserve"> في ذلك التركيب والتجميع المحلي والتوعية</w:t>
            </w:r>
            <w:r w:rsidR="00D3279F">
              <w:rPr>
                <w:b/>
                <w:bCs/>
                <w:color w:val="000000"/>
                <w:sz w:val="20"/>
                <w:rtl/>
                <w:lang w:val="en-US" w:eastAsia="es-MX" w:bidi="ar-LB"/>
              </w:rPr>
              <w:t xml:space="preserve"> وتعميم مراعاة المنظور الجنساني</w:t>
            </w:r>
            <w:r w:rsidRPr="00C4219A">
              <w:rPr>
                <w:b/>
                <w:bCs/>
                <w:color w:val="000000"/>
                <w:sz w:val="20"/>
                <w:rtl/>
                <w:lang w:val="en-US" w:eastAsia="es-MX" w:bidi="ar-LB"/>
              </w:rPr>
              <w:t xml:space="preserve"> والتنسيق</w:t>
            </w:r>
          </w:p>
        </w:tc>
        <w:tc>
          <w:tcPr>
            <w:tcW w:w="611" w:type="pct"/>
            <w:tcBorders>
              <w:top w:val="single" w:sz="4" w:space="0" w:color="auto"/>
              <w:left w:val="nil"/>
              <w:bottom w:val="single" w:sz="4" w:space="0" w:color="auto"/>
              <w:right w:val="single" w:sz="4" w:space="0" w:color="auto"/>
            </w:tcBorders>
            <w:shd w:val="clear" w:color="auto" w:fill="auto"/>
            <w:noWrap/>
            <w:hideMark/>
          </w:tcPr>
          <w:p w14:paraId="687A14AA" w14:textId="77777777" w:rsidR="00AE4437" w:rsidRPr="00C4219A" w:rsidRDefault="00AE4437" w:rsidP="00275064">
            <w:pPr>
              <w:widowControl w:val="0"/>
              <w:bidi/>
              <w:spacing w:before="40" w:after="40"/>
              <w:jc w:val="left"/>
              <w:rPr>
                <w:b/>
                <w:bCs/>
                <w:color w:val="000000"/>
                <w:sz w:val="20"/>
                <w:lang w:val="en-US" w:eastAsia="es-MX" w:bidi="ar-LB"/>
              </w:rPr>
            </w:pPr>
            <w:r w:rsidRPr="00C4219A">
              <w:rPr>
                <w:b/>
                <w:bCs/>
                <w:color w:val="000000"/>
                <w:sz w:val="20"/>
                <w:lang w:val="en-US" w:eastAsia="es-MX" w:bidi="ar-LB"/>
              </w:rPr>
              <w:t>17,397,542</w:t>
            </w:r>
          </w:p>
        </w:tc>
        <w:tc>
          <w:tcPr>
            <w:tcW w:w="611" w:type="pct"/>
            <w:tcBorders>
              <w:top w:val="single" w:sz="4" w:space="0" w:color="auto"/>
              <w:left w:val="nil"/>
              <w:bottom w:val="single" w:sz="4" w:space="0" w:color="auto"/>
              <w:right w:val="single" w:sz="4" w:space="0" w:color="auto"/>
            </w:tcBorders>
            <w:shd w:val="clear" w:color="auto" w:fill="auto"/>
          </w:tcPr>
          <w:p w14:paraId="2E77BDA9" w14:textId="77777777" w:rsidR="00AE4437" w:rsidRPr="00C4219A" w:rsidRDefault="00AE4437" w:rsidP="00275064">
            <w:pPr>
              <w:widowControl w:val="0"/>
              <w:bidi/>
              <w:spacing w:before="40" w:after="40"/>
              <w:jc w:val="left"/>
              <w:rPr>
                <w:b/>
                <w:bCs/>
                <w:color w:val="000000"/>
                <w:sz w:val="20"/>
                <w:lang w:val="en-US" w:eastAsia="es-MX" w:bidi="ar-LB"/>
              </w:rPr>
            </w:pPr>
            <w:r w:rsidRPr="00C4219A">
              <w:rPr>
                <w:b/>
                <w:bCs/>
                <w:color w:val="000000"/>
                <w:sz w:val="20"/>
                <w:lang w:val="en-US" w:eastAsia="es-MX" w:bidi="ar-LB"/>
              </w:rPr>
              <w:t>16,966,307</w:t>
            </w:r>
          </w:p>
        </w:tc>
      </w:tr>
    </w:tbl>
    <w:p w14:paraId="0887A977" w14:textId="77777777" w:rsidR="00AE4437" w:rsidRPr="00FC7200" w:rsidRDefault="00AE4437" w:rsidP="00575DA4">
      <w:pPr>
        <w:keepNext/>
        <w:bidi/>
        <w:spacing w:before="240" w:after="240"/>
        <w:rPr>
          <w:i/>
          <w:iCs/>
          <w:sz w:val="26"/>
          <w:szCs w:val="26"/>
          <w:rtl/>
          <w:lang w:bidi="ar-LB"/>
        </w:rPr>
      </w:pPr>
      <w:r w:rsidRPr="00FC7200">
        <w:rPr>
          <w:i/>
          <w:iCs/>
          <w:sz w:val="26"/>
          <w:szCs w:val="26"/>
          <w:rtl/>
          <w:lang w:bidi="ar-LB"/>
        </w:rPr>
        <w:t>تنفيذ</w:t>
      </w:r>
      <w:r w:rsidR="00575DA4" w:rsidRPr="00FC7200">
        <w:rPr>
          <w:i/>
          <w:iCs/>
          <w:sz w:val="26"/>
          <w:szCs w:val="26"/>
          <w:rtl/>
          <w:lang w:bidi="ar-LB"/>
        </w:rPr>
        <w:t xml:space="preserve"> وتنسيق ورصد المشروع</w:t>
      </w:r>
    </w:p>
    <w:p w14:paraId="577CE098" w14:textId="77777777" w:rsidR="00AE4437" w:rsidRPr="00FC7200" w:rsidRDefault="00AE4437" w:rsidP="00F348A5">
      <w:pPr>
        <w:pStyle w:val="Heading1"/>
        <w:bidi/>
        <w:rPr>
          <w:b/>
          <w:sz w:val="26"/>
          <w:szCs w:val="26"/>
          <w:lang w:bidi="ar-LB"/>
        </w:rPr>
      </w:pPr>
      <w:r w:rsidRPr="00FC7200">
        <w:rPr>
          <w:sz w:val="26"/>
          <w:szCs w:val="26"/>
          <w:shd w:val="clear" w:color="auto" w:fill="FFFFFF" w:themeFill="background1"/>
          <w:rtl/>
          <w:lang w:bidi="ar-LB"/>
        </w:rPr>
        <w:t xml:space="preserve">ستعمل </w:t>
      </w:r>
      <w:r w:rsidRPr="00FC7200">
        <w:rPr>
          <w:sz w:val="26"/>
          <w:szCs w:val="26"/>
          <w:rtl/>
          <w:lang w:bidi="ar-LB"/>
        </w:rPr>
        <w:t xml:space="preserve">وحدة تنفيذ ورصد المشروع مع الوكالات المنفذة ووحدة الأوزون الوطنية </w:t>
      </w:r>
      <w:r w:rsidR="00B76DAE" w:rsidRPr="00FC7200">
        <w:rPr>
          <w:sz w:val="26"/>
          <w:szCs w:val="26"/>
          <w:rtl/>
          <w:lang w:bidi="ar-LB"/>
        </w:rPr>
        <w:t>وإدارة الطاقة النظيفة وجودة الهواء</w:t>
      </w:r>
      <w:r w:rsidRPr="00FC7200">
        <w:rPr>
          <w:sz w:val="26"/>
          <w:szCs w:val="26"/>
          <w:rtl/>
          <w:lang w:bidi="ar-LB"/>
        </w:rPr>
        <w:t xml:space="preserve"> وأصحاب المصلحة المشاركين لإدارة وتنسيق ومتابعة خطة العمل الموضوعة للمرحلة الأولى، </w:t>
      </w:r>
      <w:r w:rsidR="0052239D" w:rsidRPr="00FC7200">
        <w:rPr>
          <w:sz w:val="26"/>
          <w:szCs w:val="26"/>
          <w:rtl/>
          <w:lang w:bidi="ar-LB"/>
        </w:rPr>
        <w:t>و</w:t>
      </w:r>
      <w:r w:rsidRPr="00FC7200">
        <w:rPr>
          <w:sz w:val="26"/>
          <w:szCs w:val="26"/>
          <w:rtl/>
          <w:lang w:bidi="ar-LB"/>
        </w:rPr>
        <w:t xml:space="preserve">البقاء على </w:t>
      </w:r>
      <w:r w:rsidR="0052239D" w:rsidRPr="00FC7200">
        <w:rPr>
          <w:sz w:val="26"/>
          <w:szCs w:val="26"/>
          <w:rtl/>
          <w:lang w:bidi="ar-LB"/>
        </w:rPr>
        <w:t>تواصل</w:t>
      </w:r>
      <w:r w:rsidR="00F348A5" w:rsidRPr="00FC7200">
        <w:rPr>
          <w:sz w:val="26"/>
          <w:szCs w:val="26"/>
          <w:rtl/>
          <w:lang w:bidi="ar-LB"/>
        </w:rPr>
        <w:t xml:space="preserve"> وتعاون وثيقين مع خطتها</w:t>
      </w:r>
      <w:r w:rsidRPr="00FC7200">
        <w:rPr>
          <w:sz w:val="26"/>
          <w:szCs w:val="26"/>
          <w:rtl/>
          <w:lang w:bidi="ar-LB"/>
        </w:rPr>
        <w:t xml:space="preserve"> </w:t>
      </w:r>
      <w:r w:rsidR="00F348A5" w:rsidRPr="00FC7200">
        <w:rPr>
          <w:sz w:val="26"/>
          <w:szCs w:val="26"/>
          <w:rtl/>
          <w:lang w:bidi="ar-LB"/>
        </w:rPr>
        <w:t>النظيرة ل</w:t>
      </w:r>
      <w:r w:rsidRPr="00FC7200">
        <w:rPr>
          <w:sz w:val="26"/>
          <w:szCs w:val="26"/>
          <w:rtl/>
          <w:lang w:bidi="ar-LB"/>
        </w:rPr>
        <w:t>إدارة إزالة</w:t>
      </w:r>
      <w:r w:rsidR="0052239D" w:rsidRPr="00FC7200">
        <w:rPr>
          <w:sz w:val="26"/>
          <w:szCs w:val="26"/>
          <w:rtl/>
          <w:lang w:bidi="ar-LB"/>
        </w:rPr>
        <w:t xml:space="preserve"> المواد </w:t>
      </w:r>
      <w:r w:rsidR="00F348A5" w:rsidRPr="00FC7200">
        <w:rPr>
          <w:sz w:val="26"/>
          <w:szCs w:val="26"/>
          <w:rtl/>
          <w:lang w:bidi="ar-LB"/>
        </w:rPr>
        <w:t>الهيدروكلوروفلوروكربونية</w:t>
      </w:r>
      <w:r w:rsidR="0052239D" w:rsidRPr="00FC7200">
        <w:rPr>
          <w:sz w:val="26"/>
          <w:szCs w:val="26"/>
          <w:rtl/>
          <w:lang w:bidi="ar-LB"/>
        </w:rPr>
        <w:t>.</w:t>
      </w:r>
      <w:r w:rsidRPr="00FC7200">
        <w:rPr>
          <w:sz w:val="26"/>
          <w:szCs w:val="26"/>
          <w:lang w:bidi="ar-LB"/>
        </w:rPr>
        <w:t xml:space="preserve"> </w:t>
      </w:r>
      <w:r w:rsidR="0052239D" w:rsidRPr="00FC7200">
        <w:rPr>
          <w:sz w:val="26"/>
          <w:szCs w:val="26"/>
          <w:rtl/>
          <w:lang w:bidi="ar-LB"/>
        </w:rPr>
        <w:t>و</w:t>
      </w:r>
      <w:r w:rsidR="00F348A5" w:rsidRPr="00FC7200">
        <w:rPr>
          <w:sz w:val="26"/>
          <w:szCs w:val="26"/>
          <w:rtl/>
          <w:lang w:bidi="ar-LB"/>
        </w:rPr>
        <w:t>سيدعم أربعة استشاريو</w:t>
      </w:r>
      <w:r w:rsidRPr="00FC7200">
        <w:rPr>
          <w:sz w:val="26"/>
          <w:szCs w:val="26"/>
          <w:rtl/>
          <w:lang w:bidi="ar-LB"/>
        </w:rPr>
        <w:t>ن المنسق الوطني في الإشراف على تنفيذ الشريحة الأولى من برنامج</w:t>
      </w:r>
      <w:r w:rsidR="00F348A5" w:rsidRPr="00FC7200">
        <w:rPr>
          <w:sz w:val="26"/>
          <w:szCs w:val="26"/>
          <w:rtl/>
          <w:lang w:bidi="ar-LB"/>
        </w:rPr>
        <w:t xml:space="preserve"> خطة تنفيذ تعديل كيغالي:</w:t>
      </w:r>
      <w:r w:rsidRPr="00FC7200">
        <w:rPr>
          <w:sz w:val="26"/>
          <w:szCs w:val="26"/>
          <w:rtl/>
          <w:lang w:bidi="ar-LB"/>
        </w:rPr>
        <w:t xml:space="preserve"> مدير قاعدة بيانات </w:t>
      </w:r>
      <w:r w:rsidR="00F348A5" w:rsidRPr="00FC7200">
        <w:rPr>
          <w:sz w:val="26"/>
          <w:szCs w:val="26"/>
          <w:rtl/>
          <w:lang w:bidi="ar-LB"/>
        </w:rPr>
        <w:t>المراقب</w:t>
      </w:r>
      <w:r w:rsidRPr="00FC7200">
        <w:rPr>
          <w:sz w:val="26"/>
          <w:szCs w:val="26"/>
          <w:rtl/>
          <w:lang w:bidi="ar-LB"/>
        </w:rPr>
        <w:t xml:space="preserve"> </w:t>
      </w:r>
      <w:r w:rsidR="00F348A5" w:rsidRPr="00FC7200">
        <w:rPr>
          <w:sz w:val="26"/>
          <w:szCs w:val="26"/>
          <w:rtl/>
          <w:lang w:bidi="ar-LB"/>
        </w:rPr>
        <w:t>ل</w:t>
      </w:r>
      <w:r w:rsidRPr="00FC7200">
        <w:rPr>
          <w:sz w:val="26"/>
          <w:szCs w:val="26"/>
          <w:rtl/>
          <w:lang w:bidi="ar-LB"/>
        </w:rPr>
        <w:t xml:space="preserve">تطبيق نظام التراخيص والحصص، ومستشار قانوني للإجراءات الإدارية، ومدير مشروع متخصص في </w:t>
      </w:r>
      <w:r w:rsidR="00F348A5" w:rsidRPr="00FC7200">
        <w:rPr>
          <w:sz w:val="26"/>
          <w:szCs w:val="26"/>
          <w:rtl/>
          <w:lang w:bidi="ar-LB"/>
        </w:rPr>
        <w:t xml:space="preserve">التبريد وتكييف الهواء </w:t>
      </w:r>
      <w:r w:rsidRPr="00FC7200">
        <w:rPr>
          <w:sz w:val="26"/>
          <w:szCs w:val="26"/>
          <w:rtl/>
          <w:lang w:bidi="ar-LB"/>
        </w:rPr>
        <w:t>وكفاءة</w:t>
      </w:r>
      <w:r w:rsidR="00F348A5" w:rsidRPr="00FC7200">
        <w:rPr>
          <w:sz w:val="26"/>
          <w:szCs w:val="26"/>
          <w:rtl/>
          <w:lang w:bidi="ar-LB"/>
        </w:rPr>
        <w:t xml:space="preserve"> استخدام الطاقة، و</w:t>
      </w:r>
      <w:r w:rsidRPr="00FC7200">
        <w:rPr>
          <w:sz w:val="26"/>
          <w:szCs w:val="26"/>
          <w:rtl/>
          <w:lang w:bidi="ar-LB"/>
        </w:rPr>
        <w:t>مساعد يقدم الدعم الشامل</w:t>
      </w:r>
      <w:r w:rsidR="00F348A5" w:rsidRPr="00FC7200">
        <w:rPr>
          <w:sz w:val="26"/>
          <w:szCs w:val="26"/>
          <w:rtl/>
          <w:lang w:bidi="ar-LB"/>
        </w:rPr>
        <w:t>.</w:t>
      </w:r>
      <w:r w:rsidRPr="00FC7200">
        <w:rPr>
          <w:sz w:val="26"/>
          <w:szCs w:val="26"/>
          <w:lang w:bidi="ar-LB"/>
        </w:rPr>
        <w:t xml:space="preserve"> </w:t>
      </w:r>
      <w:r w:rsidRPr="00FC7200">
        <w:rPr>
          <w:sz w:val="26"/>
          <w:szCs w:val="26"/>
          <w:rtl/>
          <w:lang w:bidi="ar-LB"/>
        </w:rPr>
        <w:t>ويرد في الجدول</w:t>
      </w:r>
      <w:r w:rsidR="00F348A5" w:rsidRPr="00FC7200">
        <w:rPr>
          <w:sz w:val="26"/>
          <w:szCs w:val="26"/>
          <w:lang w:bidi="ar-LB"/>
        </w:rPr>
        <w:t xml:space="preserve"> </w:t>
      </w:r>
      <w:r w:rsidRPr="00FC7200">
        <w:rPr>
          <w:sz w:val="26"/>
          <w:szCs w:val="26"/>
          <w:lang w:bidi="ar-LB"/>
        </w:rPr>
        <w:t xml:space="preserve">7 </w:t>
      </w:r>
      <w:r w:rsidRPr="00FC7200">
        <w:rPr>
          <w:sz w:val="26"/>
          <w:szCs w:val="26"/>
          <w:rtl/>
          <w:lang w:bidi="ar-LB"/>
        </w:rPr>
        <w:t xml:space="preserve">أعلاه توزيع الميزانية حسب الوكالة المنفذة لنفقات وحدة إدارة </w:t>
      </w:r>
      <w:r w:rsidR="00F348A5" w:rsidRPr="00FC7200">
        <w:rPr>
          <w:sz w:val="26"/>
          <w:szCs w:val="26"/>
          <w:rtl/>
          <w:lang w:bidi="ar-LB"/>
        </w:rPr>
        <w:t xml:space="preserve">ورصد وتنسيق </w:t>
      </w:r>
      <w:r w:rsidRPr="00FC7200">
        <w:rPr>
          <w:sz w:val="26"/>
          <w:szCs w:val="26"/>
          <w:rtl/>
          <w:lang w:bidi="ar-LB"/>
        </w:rPr>
        <w:t>ا</w:t>
      </w:r>
      <w:r w:rsidR="00F348A5" w:rsidRPr="00FC7200">
        <w:rPr>
          <w:sz w:val="26"/>
          <w:szCs w:val="26"/>
          <w:rtl/>
          <w:lang w:bidi="ar-LB"/>
        </w:rPr>
        <w:t xml:space="preserve">لمشروع في إطار المرحلة الأولى، </w:t>
      </w:r>
      <w:r w:rsidRPr="00FC7200">
        <w:rPr>
          <w:sz w:val="26"/>
          <w:szCs w:val="26"/>
          <w:rtl/>
          <w:lang w:bidi="ar-LB"/>
        </w:rPr>
        <w:t xml:space="preserve">التي تم تقديمها بمبلغ إجمالي قدره </w:t>
      </w:r>
      <w:r w:rsidRPr="00FC7200">
        <w:rPr>
          <w:sz w:val="26"/>
          <w:szCs w:val="26"/>
          <w:lang w:bidi="ar-LB"/>
        </w:rPr>
        <w:t xml:space="preserve">1,581,595 </w:t>
      </w:r>
      <w:r w:rsidR="00F348A5" w:rsidRPr="00FC7200">
        <w:rPr>
          <w:sz w:val="26"/>
          <w:szCs w:val="26"/>
          <w:rtl/>
          <w:lang w:bidi="ar-LB"/>
        </w:rPr>
        <w:t xml:space="preserve"> </w:t>
      </w:r>
      <w:r w:rsidRPr="00FC7200">
        <w:rPr>
          <w:sz w:val="26"/>
          <w:szCs w:val="26"/>
          <w:rtl/>
          <w:lang w:bidi="ar-LB"/>
        </w:rPr>
        <w:t>دولار</w:t>
      </w:r>
      <w:r w:rsidR="00F348A5" w:rsidRPr="00FC7200">
        <w:rPr>
          <w:sz w:val="26"/>
          <w:szCs w:val="26"/>
          <w:rtl/>
          <w:lang w:bidi="ar-LB"/>
        </w:rPr>
        <w:t>ا</w:t>
      </w:r>
      <w:r w:rsidRPr="00FC7200">
        <w:rPr>
          <w:sz w:val="26"/>
          <w:szCs w:val="26"/>
          <w:rtl/>
          <w:lang w:bidi="ar-LB"/>
        </w:rPr>
        <w:t xml:space="preserve"> أمريكي</w:t>
      </w:r>
      <w:r w:rsidR="00F348A5" w:rsidRPr="00FC7200">
        <w:rPr>
          <w:sz w:val="26"/>
          <w:szCs w:val="26"/>
          <w:rtl/>
          <w:lang w:bidi="ar-LB"/>
        </w:rPr>
        <w:t>ا</w:t>
      </w:r>
      <w:r w:rsidRPr="00FC7200">
        <w:rPr>
          <w:sz w:val="26"/>
          <w:szCs w:val="26"/>
          <w:lang w:bidi="ar-LB"/>
        </w:rPr>
        <w:t>.</w:t>
      </w:r>
    </w:p>
    <w:p w14:paraId="6CC1010E" w14:textId="77777777" w:rsidR="00AE4437" w:rsidRPr="00FC7200" w:rsidRDefault="00AE4437" w:rsidP="00AE4437">
      <w:pPr>
        <w:keepNext/>
        <w:suppressAutoHyphens/>
        <w:bidi/>
        <w:spacing w:before="240" w:after="240"/>
        <w:rPr>
          <w:i/>
          <w:iCs/>
          <w:sz w:val="26"/>
          <w:szCs w:val="26"/>
          <w:rtl/>
          <w:lang w:bidi="ar-LB"/>
        </w:rPr>
      </w:pPr>
      <w:r w:rsidRPr="00FC7200">
        <w:rPr>
          <w:i/>
          <w:iCs/>
          <w:sz w:val="26"/>
          <w:szCs w:val="26"/>
          <w:rtl/>
          <w:lang w:bidi="ar-LB"/>
        </w:rPr>
        <w:t>تنفيذ سياسة المساواة بين الجنسين</w:t>
      </w:r>
    </w:p>
    <w:p w14:paraId="43526E1F" w14:textId="77777777" w:rsidR="00AE4437" w:rsidRPr="00FC7200" w:rsidRDefault="00AE4437" w:rsidP="00717847">
      <w:pPr>
        <w:pStyle w:val="Heading1"/>
        <w:bidi/>
        <w:rPr>
          <w:sz w:val="26"/>
          <w:szCs w:val="26"/>
          <w:lang w:eastAsia="es-MX" w:bidi="ar-LB"/>
        </w:rPr>
      </w:pPr>
      <w:r w:rsidRPr="00FC7200">
        <w:rPr>
          <w:sz w:val="26"/>
          <w:szCs w:val="26"/>
          <w:rtl/>
          <w:lang w:eastAsia="es-MX" w:bidi="ar-LB"/>
        </w:rPr>
        <w:t xml:space="preserve">خضع موظفو وحدة الأوزون الوطنية </w:t>
      </w:r>
      <w:r w:rsidR="00717847" w:rsidRPr="00FC7200">
        <w:rPr>
          <w:sz w:val="26"/>
          <w:szCs w:val="26"/>
          <w:rtl/>
          <w:lang w:eastAsia="es-MX" w:bidi="ar-LB"/>
        </w:rPr>
        <w:t>و</w:t>
      </w:r>
      <w:r w:rsidR="001D2B77" w:rsidRPr="00FC7200">
        <w:rPr>
          <w:sz w:val="26"/>
          <w:szCs w:val="26"/>
          <w:rtl/>
          <w:lang w:eastAsia="es-MX" w:bidi="ar-LB"/>
        </w:rPr>
        <w:t xml:space="preserve">أمانة البيئة والموارد الطبيعية </w:t>
      </w:r>
      <w:r w:rsidRPr="00FC7200">
        <w:rPr>
          <w:sz w:val="26"/>
          <w:szCs w:val="26"/>
          <w:rtl/>
          <w:lang w:eastAsia="es-MX" w:bidi="ar-LB"/>
        </w:rPr>
        <w:t xml:space="preserve">لتدريب تمهيدي </w:t>
      </w:r>
      <w:r w:rsidR="00717847" w:rsidRPr="00FC7200">
        <w:rPr>
          <w:sz w:val="26"/>
          <w:szCs w:val="26"/>
          <w:rtl/>
          <w:lang w:eastAsia="es-MX" w:bidi="ar-LB"/>
        </w:rPr>
        <w:t>على</w:t>
      </w:r>
      <w:r w:rsidRPr="00FC7200">
        <w:rPr>
          <w:sz w:val="26"/>
          <w:szCs w:val="26"/>
          <w:rtl/>
          <w:lang w:eastAsia="es-MX" w:bidi="ar-LB"/>
        </w:rPr>
        <w:t xml:space="preserve"> تنفيذ سي</w:t>
      </w:r>
      <w:r w:rsidR="00717847" w:rsidRPr="00FC7200">
        <w:rPr>
          <w:sz w:val="26"/>
          <w:szCs w:val="26"/>
          <w:rtl/>
          <w:lang w:eastAsia="es-MX" w:bidi="ar-LB"/>
        </w:rPr>
        <w:t>اسة المساواة بين الجنسين في عام</w:t>
      </w:r>
      <w:r w:rsidRPr="00FC7200">
        <w:rPr>
          <w:sz w:val="26"/>
          <w:szCs w:val="26"/>
          <w:lang w:eastAsia="es-MX" w:bidi="ar-LB"/>
        </w:rPr>
        <w:t xml:space="preserve">2020 </w:t>
      </w:r>
      <w:r w:rsidR="00717847" w:rsidRPr="00FC7200">
        <w:rPr>
          <w:sz w:val="26"/>
          <w:szCs w:val="26"/>
          <w:rtl/>
          <w:lang w:eastAsia="es-MX" w:bidi="ar-LB"/>
        </w:rPr>
        <w:t xml:space="preserve"> </w:t>
      </w:r>
      <w:r w:rsidRPr="00FC7200">
        <w:rPr>
          <w:sz w:val="26"/>
          <w:szCs w:val="26"/>
          <w:rtl/>
          <w:lang w:eastAsia="es-MX" w:bidi="ar-LB"/>
        </w:rPr>
        <w:t xml:space="preserve">وأنشأوا شركة استشارية </w:t>
      </w:r>
      <w:r w:rsidR="00717847" w:rsidRPr="00FC7200">
        <w:rPr>
          <w:sz w:val="26"/>
          <w:szCs w:val="26"/>
          <w:rtl/>
          <w:lang w:eastAsia="es-MX" w:bidi="ar-LB"/>
        </w:rPr>
        <w:t>إجراء</w:t>
      </w:r>
      <w:r w:rsidRPr="00FC7200">
        <w:rPr>
          <w:sz w:val="26"/>
          <w:szCs w:val="26"/>
          <w:rtl/>
          <w:lang w:eastAsia="es-MX" w:bidi="ar-LB"/>
        </w:rPr>
        <w:t xml:space="preserve"> تحليل جنساني لقطاع </w:t>
      </w:r>
      <w:r w:rsidR="00717847" w:rsidRPr="00FC7200">
        <w:rPr>
          <w:sz w:val="26"/>
          <w:szCs w:val="26"/>
          <w:rtl/>
          <w:lang w:eastAsia="es-MX" w:bidi="ar-LB"/>
        </w:rPr>
        <w:t xml:space="preserve">التبريد وتكييف الهواء </w:t>
      </w:r>
      <w:r w:rsidRPr="00FC7200">
        <w:rPr>
          <w:sz w:val="26"/>
          <w:szCs w:val="26"/>
          <w:rtl/>
          <w:lang w:eastAsia="es-MX" w:bidi="ar-LB"/>
        </w:rPr>
        <w:t>وخطة عمل لتعميم مراعاة المنظور الجنساني في جميع أنشطة بروتوكول مونتريال</w:t>
      </w:r>
      <w:r w:rsidR="00717847" w:rsidRPr="00FC7200">
        <w:rPr>
          <w:sz w:val="26"/>
          <w:szCs w:val="26"/>
          <w:rtl/>
          <w:lang w:eastAsia="es-MX" w:bidi="ar-LB"/>
        </w:rPr>
        <w:t>.</w:t>
      </w:r>
      <w:r w:rsidRPr="00FC7200">
        <w:rPr>
          <w:sz w:val="26"/>
          <w:szCs w:val="26"/>
          <w:lang w:eastAsia="es-MX" w:bidi="ar-LB"/>
        </w:rPr>
        <w:t xml:space="preserve"> </w:t>
      </w:r>
      <w:r w:rsidR="00717847" w:rsidRPr="00FC7200">
        <w:rPr>
          <w:sz w:val="26"/>
          <w:szCs w:val="26"/>
          <w:rtl/>
          <w:lang w:eastAsia="es-MX" w:bidi="ar-LB"/>
        </w:rPr>
        <w:t>و</w:t>
      </w:r>
      <w:r w:rsidRPr="00FC7200">
        <w:rPr>
          <w:sz w:val="26"/>
          <w:szCs w:val="26"/>
          <w:rtl/>
          <w:lang w:eastAsia="es-MX" w:bidi="ar-LB"/>
        </w:rPr>
        <w:t>تتم معالجة الصعوبات التي توا</w:t>
      </w:r>
      <w:r w:rsidR="00717847" w:rsidRPr="00FC7200">
        <w:rPr>
          <w:sz w:val="26"/>
          <w:szCs w:val="26"/>
          <w:rtl/>
          <w:lang w:eastAsia="es-MX" w:bidi="ar-LB"/>
        </w:rPr>
        <w:t xml:space="preserve">جهها النساء العاملات في القطاع </w:t>
      </w:r>
      <w:r w:rsidRPr="00FC7200">
        <w:rPr>
          <w:sz w:val="26"/>
          <w:szCs w:val="26"/>
          <w:rtl/>
          <w:lang w:eastAsia="es-MX" w:bidi="ar-LB"/>
        </w:rPr>
        <w:t xml:space="preserve">التي حددها التحليل الجنساني في خطة العمل لتعزيز وجود </w:t>
      </w:r>
      <w:r w:rsidR="00717847" w:rsidRPr="00FC7200">
        <w:rPr>
          <w:sz w:val="26"/>
          <w:szCs w:val="26"/>
          <w:rtl/>
          <w:lang w:eastAsia="es-MX" w:bidi="ar-LB"/>
        </w:rPr>
        <w:t>النساء</w:t>
      </w:r>
      <w:r w:rsidRPr="00FC7200">
        <w:rPr>
          <w:sz w:val="26"/>
          <w:szCs w:val="26"/>
          <w:rtl/>
          <w:lang w:eastAsia="es-MX" w:bidi="ar-LB"/>
        </w:rPr>
        <w:t xml:space="preserve"> في القوى العاملة في </w:t>
      </w:r>
      <w:r w:rsidR="00717847" w:rsidRPr="00FC7200">
        <w:rPr>
          <w:sz w:val="26"/>
          <w:szCs w:val="26"/>
          <w:rtl/>
          <w:lang w:eastAsia="es-MX" w:bidi="ar-LB"/>
        </w:rPr>
        <w:t>مجال التبريد وتكييف الهواء</w:t>
      </w:r>
      <w:r w:rsidRPr="00FC7200">
        <w:rPr>
          <w:sz w:val="26"/>
          <w:szCs w:val="26"/>
          <w:rtl/>
          <w:lang w:eastAsia="es-MX" w:bidi="ar-LB"/>
        </w:rPr>
        <w:t xml:space="preserve"> من خلال تهيئة الظروف اللازمة لمشاركتهن، </w:t>
      </w:r>
      <w:r w:rsidR="00717847" w:rsidRPr="00FC7200">
        <w:rPr>
          <w:sz w:val="26"/>
          <w:szCs w:val="26"/>
          <w:rtl/>
          <w:lang w:eastAsia="es-MX" w:bidi="ar-LB"/>
        </w:rPr>
        <w:t>بما في ذلك في عمليات صنع القرار.</w:t>
      </w:r>
    </w:p>
    <w:p w14:paraId="4C5774CD" w14:textId="77777777" w:rsidR="00AE4437" w:rsidRPr="00FC7200" w:rsidRDefault="000D3C54" w:rsidP="000D3C54">
      <w:pPr>
        <w:pStyle w:val="Heading1"/>
        <w:bidi/>
        <w:rPr>
          <w:sz w:val="26"/>
          <w:szCs w:val="26"/>
          <w:lang w:eastAsia="es-MX" w:bidi="ar-LB"/>
        </w:rPr>
      </w:pPr>
      <w:r w:rsidRPr="00FC7200">
        <w:rPr>
          <w:sz w:val="26"/>
          <w:szCs w:val="26"/>
          <w:rtl/>
          <w:lang w:eastAsia="es-MX" w:bidi="ar-LB"/>
        </w:rPr>
        <w:t>ستضمن</w:t>
      </w:r>
      <w:r w:rsidR="00AE4437" w:rsidRPr="00FC7200">
        <w:rPr>
          <w:sz w:val="26"/>
          <w:szCs w:val="26"/>
          <w:rtl/>
          <w:lang w:eastAsia="es-MX" w:bidi="ar-LB"/>
        </w:rPr>
        <w:t xml:space="preserve"> حكومة المكسيك مشاركة المرأة في برامج التدريب </w:t>
      </w:r>
      <w:r w:rsidRPr="00FC7200">
        <w:rPr>
          <w:sz w:val="26"/>
          <w:szCs w:val="26"/>
          <w:rtl/>
          <w:lang w:eastAsia="es-MX" w:bidi="ar-LB"/>
        </w:rPr>
        <w:t>والاعتماد</w:t>
      </w:r>
      <w:r w:rsidR="00AE4437" w:rsidRPr="00FC7200">
        <w:rPr>
          <w:sz w:val="26"/>
          <w:szCs w:val="26"/>
          <w:rtl/>
          <w:lang w:eastAsia="es-MX" w:bidi="ar-LB"/>
        </w:rPr>
        <w:t xml:space="preserve"> </w:t>
      </w:r>
      <w:r w:rsidRPr="00FC7200">
        <w:rPr>
          <w:sz w:val="26"/>
          <w:szCs w:val="26"/>
          <w:rtl/>
          <w:lang w:eastAsia="es-MX" w:bidi="ar-LB"/>
        </w:rPr>
        <w:t>ل</w:t>
      </w:r>
      <w:r w:rsidR="00AE4437" w:rsidRPr="00FC7200">
        <w:rPr>
          <w:sz w:val="26"/>
          <w:szCs w:val="26"/>
          <w:rtl/>
          <w:lang w:eastAsia="es-MX" w:bidi="ar-LB"/>
        </w:rPr>
        <w:t xml:space="preserve">فنيي </w:t>
      </w:r>
      <w:r w:rsidRPr="00FC7200">
        <w:rPr>
          <w:sz w:val="26"/>
          <w:szCs w:val="26"/>
          <w:rtl/>
          <w:lang w:eastAsia="es-MX" w:bidi="ar-LB"/>
        </w:rPr>
        <w:t>التبريد وتكييف الهواء وضباط الجمارك</w:t>
      </w:r>
      <w:r w:rsidR="00AE4437" w:rsidRPr="00FC7200">
        <w:rPr>
          <w:sz w:val="26"/>
          <w:szCs w:val="26"/>
          <w:rtl/>
          <w:lang w:eastAsia="es-MX" w:bidi="ar-LB"/>
        </w:rPr>
        <w:t xml:space="preserve">؛ </w:t>
      </w:r>
      <w:r w:rsidRPr="00FC7200">
        <w:rPr>
          <w:sz w:val="26"/>
          <w:szCs w:val="26"/>
          <w:rtl/>
          <w:lang w:eastAsia="es-MX" w:bidi="ar-LB"/>
        </w:rPr>
        <w:t>و</w:t>
      </w:r>
      <w:r w:rsidR="00AE4437" w:rsidRPr="00FC7200">
        <w:rPr>
          <w:sz w:val="26"/>
          <w:szCs w:val="26"/>
          <w:rtl/>
          <w:lang w:eastAsia="es-MX" w:bidi="ar-LB"/>
        </w:rPr>
        <w:t xml:space="preserve">تعزيز مشاركة المرأة في برامج تدريب </w:t>
      </w:r>
      <w:r w:rsidRPr="00FC7200">
        <w:rPr>
          <w:sz w:val="26"/>
          <w:szCs w:val="26"/>
          <w:rtl/>
          <w:lang w:eastAsia="es-MX" w:bidi="ar-LB"/>
        </w:rPr>
        <w:t xml:space="preserve">على التبريد وتكييف الهواء </w:t>
      </w:r>
      <w:r w:rsidR="00AE4437" w:rsidRPr="00FC7200">
        <w:rPr>
          <w:sz w:val="26"/>
          <w:szCs w:val="26"/>
          <w:rtl/>
          <w:lang w:eastAsia="es-MX" w:bidi="ar-LB"/>
        </w:rPr>
        <w:t xml:space="preserve">في المدارس الثانوية والمهنية؛ وتوعية أصحاب المصلحة بسياسة تعميم مراعاة المنظور الجنساني </w:t>
      </w:r>
      <w:r w:rsidRPr="00FC7200">
        <w:rPr>
          <w:sz w:val="26"/>
          <w:szCs w:val="26"/>
          <w:rtl/>
          <w:lang w:eastAsia="es-MX" w:bidi="ar-LB"/>
        </w:rPr>
        <w:t>ل</w:t>
      </w:r>
      <w:r w:rsidR="00AE4437" w:rsidRPr="00FC7200">
        <w:rPr>
          <w:sz w:val="26"/>
          <w:szCs w:val="26"/>
          <w:rtl/>
          <w:lang w:eastAsia="es-MX" w:bidi="ar-LB"/>
        </w:rPr>
        <w:t>لصندوق المتعدد الأطراف</w:t>
      </w:r>
      <w:r w:rsidRPr="00FC7200">
        <w:rPr>
          <w:sz w:val="26"/>
          <w:szCs w:val="26"/>
          <w:rtl/>
          <w:lang w:eastAsia="es-MX" w:bidi="ar-LB"/>
        </w:rPr>
        <w:t>.</w:t>
      </w:r>
      <w:r w:rsidR="00AE4437" w:rsidRPr="00FC7200">
        <w:rPr>
          <w:sz w:val="26"/>
          <w:szCs w:val="26"/>
          <w:lang w:eastAsia="es-MX" w:bidi="ar-LB"/>
        </w:rPr>
        <w:t xml:space="preserve"> </w:t>
      </w:r>
      <w:r w:rsidRPr="00FC7200">
        <w:rPr>
          <w:sz w:val="26"/>
          <w:szCs w:val="26"/>
          <w:rtl/>
          <w:lang w:eastAsia="es-MX" w:bidi="ar-LB"/>
        </w:rPr>
        <w:t>و</w:t>
      </w:r>
      <w:r w:rsidR="00AE4437" w:rsidRPr="00FC7200">
        <w:rPr>
          <w:sz w:val="26"/>
          <w:szCs w:val="26"/>
          <w:rtl/>
          <w:lang w:eastAsia="es-MX" w:bidi="ar-LB"/>
        </w:rPr>
        <w:t xml:space="preserve">سيتم تشجيع النساء العاملات في هذا المجال على الانضمام إلى الجمعيات المهنية؛ </w:t>
      </w:r>
      <w:r w:rsidRPr="00FC7200">
        <w:rPr>
          <w:sz w:val="26"/>
          <w:szCs w:val="26"/>
          <w:rtl/>
          <w:lang w:eastAsia="es-MX" w:bidi="ar-LB"/>
        </w:rPr>
        <w:t>و</w:t>
      </w:r>
      <w:r w:rsidR="00AE4437" w:rsidRPr="00FC7200">
        <w:rPr>
          <w:sz w:val="26"/>
          <w:szCs w:val="26"/>
          <w:rtl/>
          <w:lang w:eastAsia="es-MX" w:bidi="ar-LB"/>
        </w:rPr>
        <w:t xml:space="preserve">سيتم تخصيص عدد من الأدوات المقدمة في إطار </w:t>
      </w:r>
      <w:r w:rsidRPr="00FC7200">
        <w:rPr>
          <w:sz w:val="26"/>
          <w:szCs w:val="26"/>
          <w:rtl/>
          <w:lang w:eastAsia="es-MX" w:bidi="ar-LB"/>
        </w:rPr>
        <w:t xml:space="preserve">خطة تنفيذ تعديل كيغالي </w:t>
      </w:r>
      <w:r w:rsidR="00AE4437" w:rsidRPr="00FC7200">
        <w:rPr>
          <w:sz w:val="26"/>
          <w:szCs w:val="26"/>
          <w:rtl/>
          <w:lang w:eastAsia="es-MX" w:bidi="ar-LB"/>
        </w:rPr>
        <w:t>ل</w:t>
      </w:r>
      <w:r w:rsidRPr="00FC7200">
        <w:rPr>
          <w:sz w:val="26"/>
          <w:szCs w:val="26"/>
          <w:rtl/>
          <w:lang w:eastAsia="es-MX" w:bidi="ar-LB"/>
        </w:rPr>
        <w:t xml:space="preserve">كي </w:t>
      </w:r>
      <w:r w:rsidR="00AE4437" w:rsidRPr="00FC7200">
        <w:rPr>
          <w:sz w:val="26"/>
          <w:szCs w:val="26"/>
          <w:rtl/>
          <w:lang w:eastAsia="es-MX" w:bidi="ar-LB"/>
        </w:rPr>
        <w:t xml:space="preserve">تستخدمها الفنيات؛ </w:t>
      </w:r>
      <w:r w:rsidRPr="00FC7200">
        <w:rPr>
          <w:sz w:val="26"/>
          <w:szCs w:val="26"/>
          <w:rtl/>
          <w:lang w:eastAsia="es-MX" w:bidi="ar-LB"/>
        </w:rPr>
        <w:t>و</w:t>
      </w:r>
      <w:r w:rsidR="00AE4437" w:rsidRPr="00FC7200">
        <w:rPr>
          <w:sz w:val="26"/>
          <w:szCs w:val="26"/>
          <w:rtl/>
          <w:lang w:eastAsia="es-MX" w:bidi="ar-LB"/>
        </w:rPr>
        <w:t>سيتم جمع البيانات المصنفة حسب نوع الجنس إلزامي</w:t>
      </w:r>
      <w:r w:rsidRPr="00FC7200">
        <w:rPr>
          <w:sz w:val="26"/>
          <w:szCs w:val="26"/>
          <w:rtl/>
          <w:lang w:eastAsia="es-MX" w:bidi="ar-LB"/>
        </w:rPr>
        <w:t>ا؛ وسيتم السعي</w:t>
      </w:r>
      <w:r w:rsidRPr="00FC7200">
        <w:rPr>
          <w:sz w:val="26"/>
          <w:szCs w:val="26"/>
          <w:lang w:eastAsia="es-MX" w:bidi="ar-LB"/>
        </w:rPr>
        <w:t xml:space="preserve"> </w:t>
      </w:r>
      <w:r w:rsidR="00AE4437" w:rsidRPr="00FC7200">
        <w:rPr>
          <w:sz w:val="26"/>
          <w:szCs w:val="26"/>
          <w:rtl/>
          <w:lang w:eastAsia="es-MX" w:bidi="ar-LB"/>
        </w:rPr>
        <w:t xml:space="preserve">إلى إشراك المعهد الوطني للمرأة في تنفيذ </w:t>
      </w:r>
      <w:r w:rsidRPr="00FC7200">
        <w:rPr>
          <w:sz w:val="26"/>
          <w:szCs w:val="26"/>
          <w:rtl/>
          <w:lang w:eastAsia="es-MX" w:bidi="ar-LB"/>
        </w:rPr>
        <w:t>خطة تنفيذ تعديل كيغالي.</w:t>
      </w:r>
      <w:r w:rsidR="00AE4437" w:rsidRPr="00FC7200">
        <w:rPr>
          <w:sz w:val="26"/>
          <w:szCs w:val="26"/>
          <w:lang w:eastAsia="es-MX" w:bidi="ar-LB"/>
        </w:rPr>
        <w:t xml:space="preserve"> </w:t>
      </w:r>
      <w:r w:rsidRPr="00FC7200">
        <w:rPr>
          <w:sz w:val="26"/>
          <w:szCs w:val="26"/>
          <w:rtl/>
          <w:lang w:eastAsia="es-MX" w:bidi="ar-LB"/>
        </w:rPr>
        <w:t>ويشمل</w:t>
      </w:r>
      <w:r w:rsidR="00AE4437" w:rsidRPr="00FC7200">
        <w:rPr>
          <w:sz w:val="26"/>
          <w:szCs w:val="26"/>
          <w:rtl/>
          <w:lang w:eastAsia="es-MX" w:bidi="ar-LB"/>
        </w:rPr>
        <w:t xml:space="preserve"> </w:t>
      </w:r>
      <w:r w:rsidR="00AE4437" w:rsidRPr="00FC7200">
        <w:rPr>
          <w:sz w:val="26"/>
          <w:szCs w:val="26"/>
          <w:shd w:val="clear" w:color="auto" w:fill="FFFFFF" w:themeFill="background1"/>
          <w:rtl/>
          <w:lang w:eastAsia="es-MX" w:bidi="ar-LB"/>
        </w:rPr>
        <w:t xml:space="preserve">المكون </w:t>
      </w:r>
      <w:r w:rsidRPr="00FC7200">
        <w:rPr>
          <w:sz w:val="26"/>
          <w:szCs w:val="26"/>
          <w:rtl/>
          <w:lang w:eastAsia="es-MX" w:bidi="ar-LB"/>
        </w:rPr>
        <w:t>ثالثا في الجدول</w:t>
      </w:r>
      <w:r w:rsidR="00AE4437" w:rsidRPr="00FC7200">
        <w:rPr>
          <w:sz w:val="26"/>
          <w:szCs w:val="26"/>
          <w:lang w:eastAsia="es-MX" w:bidi="ar-LB"/>
        </w:rPr>
        <w:t xml:space="preserve">7 </w:t>
      </w:r>
      <w:r w:rsidRPr="00FC7200">
        <w:rPr>
          <w:sz w:val="26"/>
          <w:szCs w:val="26"/>
          <w:shd w:val="clear" w:color="auto" w:fill="FFFFFF" w:themeFill="background1"/>
          <w:rtl/>
          <w:lang w:eastAsia="es-MX" w:bidi="ar-LB"/>
        </w:rPr>
        <w:t xml:space="preserve"> </w:t>
      </w:r>
      <w:r w:rsidR="00AE4437" w:rsidRPr="00FC7200">
        <w:rPr>
          <w:sz w:val="26"/>
          <w:szCs w:val="26"/>
          <w:shd w:val="clear" w:color="auto" w:fill="FFFFFF" w:themeFill="background1"/>
          <w:rtl/>
          <w:lang w:eastAsia="es-MX" w:bidi="ar-LB"/>
        </w:rPr>
        <w:t xml:space="preserve">توزيع الميزانية للأنشطة الرامية إلى دعم تعميم مراعاة المنظور الجنساني خلال المرحلة الأولى من </w:t>
      </w:r>
      <w:r w:rsidRPr="00FC7200">
        <w:rPr>
          <w:sz w:val="26"/>
          <w:szCs w:val="26"/>
          <w:rtl/>
          <w:lang w:eastAsia="es-MX" w:bidi="ar-LB"/>
        </w:rPr>
        <w:t>خطة تنفيذ تعديل كيغالي</w:t>
      </w:r>
      <w:r w:rsidR="00AE4437" w:rsidRPr="00FC7200">
        <w:rPr>
          <w:sz w:val="26"/>
          <w:szCs w:val="26"/>
          <w:shd w:val="clear" w:color="auto" w:fill="FFFFFF" w:themeFill="background1"/>
          <w:lang w:eastAsia="es-MX" w:bidi="ar-LB"/>
        </w:rPr>
        <w:t>.</w:t>
      </w:r>
    </w:p>
    <w:p w14:paraId="5228B8A2" w14:textId="77777777" w:rsidR="00AE4437" w:rsidRPr="00FC7200" w:rsidRDefault="00AE4437" w:rsidP="00177758">
      <w:pPr>
        <w:pStyle w:val="Heading1"/>
        <w:bidi/>
        <w:rPr>
          <w:sz w:val="26"/>
          <w:szCs w:val="26"/>
          <w:lang w:eastAsia="es-MX" w:bidi="ar-LB"/>
        </w:rPr>
      </w:pPr>
      <w:r w:rsidRPr="00FC7200">
        <w:rPr>
          <w:sz w:val="26"/>
          <w:szCs w:val="26"/>
          <w:rtl/>
          <w:lang w:eastAsia="es-MX" w:bidi="ar-LB"/>
        </w:rPr>
        <w:t xml:space="preserve">يتطلب إطار نتائج الوكالات المنفذة إدراج مؤشرات وأهداف وبيانات أساسية </w:t>
      </w:r>
      <w:r w:rsidR="00177758" w:rsidRPr="00FC7200">
        <w:rPr>
          <w:sz w:val="26"/>
          <w:szCs w:val="26"/>
          <w:rtl/>
          <w:lang w:eastAsia="es-MX" w:bidi="ar-LB"/>
        </w:rPr>
        <w:t>مراعية للجنسين</w:t>
      </w:r>
      <w:r w:rsidRPr="00FC7200">
        <w:rPr>
          <w:sz w:val="26"/>
          <w:szCs w:val="26"/>
          <w:rtl/>
          <w:lang w:eastAsia="es-MX" w:bidi="ar-LB"/>
        </w:rPr>
        <w:t xml:space="preserve"> </w:t>
      </w:r>
      <w:r w:rsidR="00177758" w:rsidRPr="00FC7200">
        <w:rPr>
          <w:sz w:val="26"/>
          <w:szCs w:val="26"/>
          <w:rtl/>
          <w:lang w:eastAsia="es-MX" w:bidi="ar-LB"/>
        </w:rPr>
        <w:t xml:space="preserve">من أجل </w:t>
      </w:r>
      <w:r w:rsidRPr="00FC7200">
        <w:rPr>
          <w:sz w:val="26"/>
          <w:szCs w:val="26"/>
          <w:rtl/>
          <w:lang w:eastAsia="es-MX" w:bidi="ar-LB"/>
        </w:rPr>
        <w:t>رصد التقدم المحرز في تعزيز المساواة بين الجنسين</w:t>
      </w:r>
      <w:r w:rsidR="00177758" w:rsidRPr="00FC7200">
        <w:rPr>
          <w:sz w:val="26"/>
          <w:szCs w:val="26"/>
          <w:rtl/>
          <w:lang w:eastAsia="es-MX" w:bidi="ar-LB"/>
        </w:rPr>
        <w:t>.</w:t>
      </w:r>
      <w:r w:rsidRPr="00FC7200">
        <w:rPr>
          <w:sz w:val="26"/>
          <w:szCs w:val="26"/>
          <w:rtl/>
          <w:lang w:eastAsia="es-MX" w:bidi="ar-LB"/>
        </w:rPr>
        <w:t xml:space="preserve"> </w:t>
      </w:r>
      <w:r w:rsidR="00177758" w:rsidRPr="00FC7200">
        <w:rPr>
          <w:sz w:val="26"/>
          <w:szCs w:val="26"/>
          <w:rtl/>
          <w:lang w:eastAsia="es-MX" w:bidi="ar-LB"/>
        </w:rPr>
        <w:t>و</w:t>
      </w:r>
      <w:r w:rsidRPr="00FC7200">
        <w:rPr>
          <w:sz w:val="26"/>
          <w:szCs w:val="26"/>
          <w:rtl/>
          <w:lang w:eastAsia="es-MX" w:bidi="ar-LB"/>
        </w:rPr>
        <w:t xml:space="preserve">أكمل موظفو </w:t>
      </w:r>
      <w:r w:rsidR="00177758" w:rsidRPr="00FC7200">
        <w:rPr>
          <w:sz w:val="26"/>
          <w:szCs w:val="26"/>
          <w:rtl/>
          <w:lang w:eastAsia="es-MX" w:bidi="ar-LB"/>
        </w:rPr>
        <w:t>العاملون في المشروع</w:t>
      </w:r>
      <w:r w:rsidRPr="00FC7200">
        <w:rPr>
          <w:sz w:val="26"/>
          <w:szCs w:val="26"/>
          <w:rtl/>
          <w:lang w:eastAsia="es-MX" w:bidi="ar-LB"/>
        </w:rPr>
        <w:t xml:space="preserve"> الدورات التدريبية عبر </w:t>
      </w:r>
      <w:r w:rsidRPr="00FC7200">
        <w:rPr>
          <w:sz w:val="26"/>
          <w:szCs w:val="26"/>
          <w:rtl/>
          <w:lang w:eastAsia="es-MX" w:bidi="ar-LB"/>
        </w:rPr>
        <w:lastRenderedPageBreak/>
        <w:t xml:space="preserve">الإنترنت التي نظمتها هيئة الأمم المتحدة للمرأة، وتمت استشارة مركز تنسيق الشؤون الجنسانية التابع لليونيدو أثناء إعداد </w:t>
      </w:r>
      <w:r w:rsidR="00177758" w:rsidRPr="00FC7200">
        <w:rPr>
          <w:sz w:val="26"/>
          <w:szCs w:val="26"/>
          <w:rtl/>
          <w:lang w:eastAsia="es-MX" w:bidi="ar-LB"/>
        </w:rPr>
        <w:t>المقترح</w:t>
      </w:r>
      <w:r w:rsidRPr="00FC7200">
        <w:rPr>
          <w:sz w:val="26"/>
          <w:szCs w:val="26"/>
          <w:rtl/>
          <w:lang w:eastAsia="es-MX" w:bidi="ar-LB"/>
        </w:rPr>
        <w:t xml:space="preserve">، وسيتم أخذ المنظور الجنساني في الاعتبار </w:t>
      </w:r>
      <w:r w:rsidR="00177758" w:rsidRPr="00FC7200">
        <w:rPr>
          <w:sz w:val="26"/>
          <w:szCs w:val="26"/>
          <w:rtl/>
          <w:lang w:eastAsia="es-MX" w:bidi="ar-LB"/>
        </w:rPr>
        <w:t>أثناء</w:t>
      </w:r>
      <w:r w:rsidRPr="00FC7200">
        <w:rPr>
          <w:sz w:val="26"/>
          <w:szCs w:val="26"/>
          <w:rtl/>
          <w:lang w:eastAsia="es-MX" w:bidi="ar-LB"/>
        </w:rPr>
        <w:t xml:space="preserve"> تعيين خبراء دوليين ووطنيين</w:t>
      </w:r>
      <w:r w:rsidRPr="00FC7200">
        <w:rPr>
          <w:sz w:val="26"/>
          <w:szCs w:val="26"/>
          <w:lang w:eastAsia="es-MX" w:bidi="ar-LB"/>
        </w:rPr>
        <w:t>.</w:t>
      </w:r>
    </w:p>
    <w:p w14:paraId="7F4008B9" w14:textId="77777777" w:rsidR="00AE4437" w:rsidRPr="00FC7200" w:rsidRDefault="00AE4437" w:rsidP="00B414ED">
      <w:pPr>
        <w:pStyle w:val="Heading1"/>
        <w:keepNext/>
        <w:numPr>
          <w:ilvl w:val="0"/>
          <w:numId w:val="0"/>
        </w:numPr>
        <w:suppressAutoHyphens/>
        <w:bidi/>
        <w:spacing w:before="240"/>
        <w:rPr>
          <w:sz w:val="26"/>
          <w:szCs w:val="26"/>
          <w:u w:val="single"/>
          <w:rtl/>
          <w:lang w:bidi="ar-LB"/>
        </w:rPr>
      </w:pPr>
      <w:r w:rsidRPr="00FC7200">
        <w:rPr>
          <w:sz w:val="26"/>
          <w:szCs w:val="26"/>
          <w:u w:val="single"/>
          <w:rtl/>
          <w:lang w:bidi="ar-LB"/>
        </w:rPr>
        <w:t xml:space="preserve">التكلفة الإجمالية للمرحلة الأولى من خطة </w:t>
      </w:r>
      <w:r w:rsidR="00B414ED" w:rsidRPr="00FC7200">
        <w:rPr>
          <w:sz w:val="26"/>
          <w:szCs w:val="26"/>
          <w:u w:val="single"/>
          <w:rtl/>
          <w:lang w:eastAsia="es-MX" w:bidi="ar-LB"/>
        </w:rPr>
        <w:t>تنفيذ تعديل كيغالي</w:t>
      </w:r>
      <w:r w:rsidR="00B414ED" w:rsidRPr="00FC7200">
        <w:rPr>
          <w:sz w:val="26"/>
          <w:szCs w:val="26"/>
          <w:rtl/>
          <w:lang w:eastAsia="es-MX" w:bidi="ar-LB"/>
        </w:rPr>
        <w:t xml:space="preserve"> </w:t>
      </w:r>
      <w:r w:rsidR="00B414ED" w:rsidRPr="00FC7200">
        <w:rPr>
          <w:sz w:val="26"/>
          <w:szCs w:val="26"/>
          <w:u w:val="single"/>
          <w:rtl/>
          <w:lang w:bidi="ar-LB"/>
        </w:rPr>
        <w:t>للمواد الهيدروفلوروكربونية</w:t>
      </w:r>
    </w:p>
    <w:p w14:paraId="569B944C" w14:textId="77777777" w:rsidR="00AE4437" w:rsidRPr="00FC7200" w:rsidRDefault="00AE4437" w:rsidP="00383CFE">
      <w:pPr>
        <w:pStyle w:val="Heading1"/>
        <w:bidi/>
        <w:rPr>
          <w:sz w:val="26"/>
          <w:szCs w:val="26"/>
          <w:rtl/>
          <w:lang w:bidi="ar-LB"/>
        </w:rPr>
      </w:pPr>
      <w:r w:rsidRPr="00FC7200">
        <w:rPr>
          <w:sz w:val="26"/>
          <w:szCs w:val="26"/>
          <w:rtl/>
          <w:lang w:bidi="ar-LB"/>
        </w:rPr>
        <w:t>تم تحديد ميزانية المرحلة الأولى بمبلغ</w:t>
      </w:r>
      <w:r w:rsidR="00B414ED" w:rsidRPr="00FC7200">
        <w:rPr>
          <w:sz w:val="26"/>
          <w:szCs w:val="26"/>
          <w:rtl/>
          <w:lang w:bidi="ar-LB"/>
        </w:rPr>
        <w:t xml:space="preserve"> قدره</w:t>
      </w:r>
      <w:r w:rsidRPr="00FC7200">
        <w:rPr>
          <w:sz w:val="26"/>
          <w:szCs w:val="26"/>
          <w:rtl/>
          <w:lang w:bidi="ar-LB"/>
        </w:rPr>
        <w:t xml:space="preserve"> </w:t>
      </w:r>
      <w:r w:rsidRPr="00FC7200">
        <w:rPr>
          <w:sz w:val="26"/>
          <w:szCs w:val="26"/>
          <w:rtl/>
          <w:lang w:eastAsia="en-CA" w:bidi="ar-LB"/>
        </w:rPr>
        <w:t>20,257,542 دولار</w:t>
      </w:r>
      <w:r w:rsidR="00B414ED" w:rsidRPr="00FC7200">
        <w:rPr>
          <w:sz w:val="26"/>
          <w:szCs w:val="26"/>
          <w:rtl/>
          <w:lang w:eastAsia="en-CA" w:bidi="ar-LB"/>
        </w:rPr>
        <w:t>ا</w:t>
      </w:r>
      <w:r w:rsidRPr="00FC7200">
        <w:rPr>
          <w:sz w:val="26"/>
          <w:szCs w:val="26"/>
          <w:rtl/>
          <w:lang w:eastAsia="en-CA" w:bidi="ar-LB"/>
        </w:rPr>
        <w:t xml:space="preserve"> أمريكي</w:t>
      </w:r>
      <w:r w:rsidR="00B414ED" w:rsidRPr="00FC7200">
        <w:rPr>
          <w:sz w:val="26"/>
          <w:szCs w:val="26"/>
          <w:rtl/>
          <w:lang w:eastAsia="en-CA" w:bidi="ar-LB"/>
        </w:rPr>
        <w:t>ا.</w:t>
      </w:r>
      <w:r w:rsidRPr="00FC7200">
        <w:rPr>
          <w:sz w:val="26"/>
          <w:szCs w:val="26"/>
          <w:rtl/>
          <w:lang w:eastAsia="en-CA" w:bidi="ar-LB"/>
        </w:rPr>
        <w:t xml:space="preserve"> </w:t>
      </w:r>
      <w:r w:rsidR="00B414ED" w:rsidRPr="00FC7200">
        <w:rPr>
          <w:sz w:val="26"/>
          <w:szCs w:val="26"/>
          <w:rtl/>
          <w:lang w:bidi="ar-LB"/>
        </w:rPr>
        <w:t>و</w:t>
      </w:r>
      <w:r w:rsidRPr="00FC7200">
        <w:rPr>
          <w:sz w:val="26"/>
          <w:szCs w:val="26"/>
          <w:rtl/>
          <w:lang w:bidi="ar-LB"/>
        </w:rPr>
        <w:t xml:space="preserve">تم تحديد </w:t>
      </w:r>
      <w:bookmarkStart w:id="13" w:name="_Hlk118631498"/>
      <w:r w:rsidRPr="00FC7200">
        <w:rPr>
          <w:sz w:val="26"/>
          <w:szCs w:val="26"/>
          <w:rtl/>
          <w:lang w:bidi="ar-LB"/>
        </w:rPr>
        <w:t>تكلفة الأنشطة في قطاع خدمة التبريد (بما</w:t>
      </w:r>
      <w:r w:rsidR="00B414ED" w:rsidRPr="00FC7200">
        <w:rPr>
          <w:sz w:val="26"/>
          <w:szCs w:val="26"/>
          <w:rtl/>
          <w:lang w:bidi="ar-LB"/>
        </w:rPr>
        <w:t xml:space="preserve"> في ذلك التركيب والتجميع المحلي وتدابير السياسة</w:t>
      </w:r>
      <w:r w:rsidRPr="00FC7200">
        <w:rPr>
          <w:sz w:val="26"/>
          <w:szCs w:val="26"/>
          <w:rtl/>
          <w:lang w:bidi="ar-LB"/>
        </w:rPr>
        <w:t xml:space="preserve"> وبناء الوعي) </w:t>
      </w:r>
      <w:r w:rsidR="00B414ED" w:rsidRPr="00FC7200">
        <w:rPr>
          <w:sz w:val="26"/>
          <w:szCs w:val="26"/>
          <w:rtl/>
          <w:lang w:bidi="ar-LB"/>
        </w:rPr>
        <w:t>وفقا ل</w:t>
      </w:r>
      <w:r w:rsidRPr="00FC7200">
        <w:rPr>
          <w:sz w:val="26"/>
          <w:szCs w:val="26"/>
          <w:rtl/>
          <w:lang w:bidi="ar-LB"/>
        </w:rPr>
        <w:t xml:space="preserve">لمقرر 92/37. ويرد في الجدول 8 الأنشطة المقترحة في إطار المرحلة الأولى من برنامج </w:t>
      </w:r>
      <w:r w:rsidR="00B414ED" w:rsidRPr="00FC7200">
        <w:rPr>
          <w:sz w:val="26"/>
          <w:szCs w:val="26"/>
          <w:rtl/>
          <w:lang w:eastAsia="es-MX" w:bidi="ar-LB"/>
        </w:rPr>
        <w:t xml:space="preserve">خطة تنفيذ تعديل كيغالي </w:t>
      </w:r>
      <w:r w:rsidRPr="00FC7200">
        <w:rPr>
          <w:sz w:val="26"/>
          <w:szCs w:val="26"/>
          <w:rtl/>
          <w:lang w:bidi="ar-LB"/>
        </w:rPr>
        <w:t xml:space="preserve">وتكاليفها </w:t>
      </w:r>
      <w:r w:rsidR="00B414ED" w:rsidRPr="00FC7200">
        <w:rPr>
          <w:sz w:val="26"/>
          <w:szCs w:val="26"/>
          <w:rtl/>
          <w:lang w:bidi="ar-LB"/>
        </w:rPr>
        <w:t xml:space="preserve">حسبما قدمت </w:t>
      </w:r>
      <w:r w:rsidRPr="00FC7200">
        <w:rPr>
          <w:sz w:val="26"/>
          <w:szCs w:val="26"/>
          <w:rtl/>
          <w:lang w:bidi="ar-LB"/>
        </w:rPr>
        <w:t>والتي تم تعديلها لاحقًا بناءً على المناقشات</w:t>
      </w:r>
      <w:r w:rsidR="0044089D" w:rsidRPr="00FC7200">
        <w:rPr>
          <w:sz w:val="26"/>
          <w:szCs w:val="26"/>
          <w:rtl/>
          <w:lang w:bidi="ar-LB"/>
        </w:rPr>
        <w:t xml:space="preserve"> التي أجريت</w:t>
      </w:r>
      <w:r w:rsidRPr="00FC7200">
        <w:rPr>
          <w:sz w:val="26"/>
          <w:szCs w:val="26"/>
          <w:rtl/>
          <w:lang w:bidi="ar-LB"/>
        </w:rPr>
        <w:t xml:space="preserve"> مع الأمانة.</w:t>
      </w:r>
    </w:p>
    <w:bookmarkEnd w:id="13"/>
    <w:p w14:paraId="29950173" w14:textId="77777777" w:rsidR="00AE4437" w:rsidRPr="0052239D" w:rsidRDefault="0044089D" w:rsidP="0044089D">
      <w:pPr>
        <w:widowControl w:val="0"/>
        <w:suppressAutoHyphens/>
        <w:bidi/>
        <w:rPr>
          <w:szCs w:val="24"/>
          <w:rtl/>
          <w:lang w:bidi="ar-LB"/>
        </w:rPr>
      </w:pPr>
      <w:r>
        <w:rPr>
          <w:b/>
          <w:bCs/>
          <w:szCs w:val="24"/>
          <w:rtl/>
          <w:lang w:bidi="ar-LB"/>
        </w:rPr>
        <w:t>الجدول 8-</w:t>
      </w:r>
      <w:r w:rsidR="00AE4437" w:rsidRPr="0052239D">
        <w:rPr>
          <w:b/>
          <w:bCs/>
          <w:szCs w:val="24"/>
          <w:rtl/>
          <w:lang w:bidi="ar-LB"/>
        </w:rPr>
        <w:t xml:space="preserve"> تكلفة الأنشطة التي سيتم تنفيذها في المرحلة الأولى من </w:t>
      </w:r>
      <w:r w:rsidRPr="0044089D">
        <w:rPr>
          <w:b/>
          <w:bCs/>
          <w:szCs w:val="24"/>
          <w:rtl/>
          <w:lang w:eastAsia="es-MX" w:bidi="ar-LB"/>
        </w:rPr>
        <w:t>خطة تنفيذ تعديل كيغالي</w:t>
      </w:r>
      <w:r>
        <w:rPr>
          <w:szCs w:val="24"/>
          <w:rtl/>
          <w:lang w:eastAsia="es-MX" w:bidi="ar-LB"/>
        </w:rPr>
        <w:t xml:space="preserve"> </w:t>
      </w:r>
      <w:r w:rsidR="00AE4437" w:rsidRPr="0052239D">
        <w:rPr>
          <w:b/>
          <w:bCs/>
          <w:szCs w:val="24"/>
          <w:rtl/>
          <w:lang w:bidi="ar-LB"/>
        </w:rPr>
        <w:t>للمكسيك (بالدولار الأمريكي)</w:t>
      </w:r>
    </w:p>
    <w:tbl>
      <w:tblPr>
        <w:tblStyle w:val="TableGrid"/>
        <w:bidiVisual/>
        <w:tblW w:w="0" w:type="auto"/>
        <w:tblLook w:val="04A0" w:firstRow="1" w:lastRow="0" w:firstColumn="1" w:lastColumn="0" w:noHBand="0" w:noVBand="1"/>
      </w:tblPr>
      <w:tblGrid>
        <w:gridCol w:w="3284"/>
        <w:gridCol w:w="3216"/>
        <w:gridCol w:w="2850"/>
      </w:tblGrid>
      <w:tr w:rsidR="00AE4437" w:rsidRPr="0038160E" w14:paraId="366FC296" w14:textId="77777777" w:rsidTr="0044089D">
        <w:tc>
          <w:tcPr>
            <w:tcW w:w="3284" w:type="dxa"/>
          </w:tcPr>
          <w:p w14:paraId="54656A73" w14:textId="77777777" w:rsidR="00AE4437" w:rsidRPr="00EF1A97" w:rsidRDefault="0044089D" w:rsidP="007B34DF">
            <w:pPr>
              <w:widowControl w:val="0"/>
              <w:suppressAutoHyphens/>
              <w:bidi/>
              <w:spacing w:before="60" w:after="60"/>
              <w:jc w:val="center"/>
              <w:rPr>
                <w:b/>
                <w:bCs/>
                <w:sz w:val="20"/>
                <w:rtl/>
                <w:lang w:bidi="ar-LB"/>
              </w:rPr>
            </w:pPr>
            <w:r>
              <w:rPr>
                <w:b/>
                <w:bCs/>
                <w:sz w:val="20"/>
                <w:rtl/>
                <w:lang w:bidi="ar-LB"/>
              </w:rPr>
              <w:t>ال</w:t>
            </w:r>
            <w:r w:rsidR="00AE4437" w:rsidRPr="00EF1A97">
              <w:rPr>
                <w:b/>
                <w:bCs/>
                <w:sz w:val="20"/>
                <w:rtl/>
                <w:lang w:bidi="ar-LB"/>
              </w:rPr>
              <w:t>عنصر</w:t>
            </w:r>
          </w:p>
        </w:tc>
        <w:tc>
          <w:tcPr>
            <w:tcW w:w="3216" w:type="dxa"/>
          </w:tcPr>
          <w:p w14:paraId="51B1972B" w14:textId="77777777" w:rsidR="00AE4437" w:rsidRPr="00EF1A97" w:rsidRDefault="0044089D" w:rsidP="007B34DF">
            <w:pPr>
              <w:widowControl w:val="0"/>
              <w:suppressAutoHyphens/>
              <w:bidi/>
              <w:spacing w:before="60" w:after="60"/>
              <w:jc w:val="center"/>
              <w:rPr>
                <w:b/>
                <w:bCs/>
                <w:sz w:val="20"/>
                <w:rtl/>
                <w:lang w:bidi="ar-LB"/>
              </w:rPr>
            </w:pPr>
            <w:r>
              <w:rPr>
                <w:b/>
                <w:bCs/>
                <w:sz w:val="20"/>
                <w:rtl/>
                <w:lang w:bidi="ar-LB"/>
              </w:rPr>
              <w:t>التكلفة حسب</w:t>
            </w:r>
            <w:r w:rsidR="00AE4437" w:rsidRPr="00EF1A97">
              <w:rPr>
                <w:b/>
                <w:bCs/>
                <w:sz w:val="20"/>
                <w:rtl/>
                <w:lang w:bidi="ar-LB"/>
              </w:rPr>
              <w:t>ما قدمت</w:t>
            </w:r>
          </w:p>
        </w:tc>
        <w:tc>
          <w:tcPr>
            <w:tcW w:w="2850" w:type="dxa"/>
          </w:tcPr>
          <w:p w14:paraId="25011AD9" w14:textId="77777777" w:rsidR="00AE4437" w:rsidRPr="00EF1A97" w:rsidRDefault="00AE4437" w:rsidP="007B34DF">
            <w:pPr>
              <w:widowControl w:val="0"/>
              <w:suppressAutoHyphens/>
              <w:bidi/>
              <w:spacing w:before="60" w:after="60"/>
              <w:jc w:val="center"/>
              <w:rPr>
                <w:b/>
                <w:bCs/>
                <w:sz w:val="20"/>
                <w:rtl/>
                <w:lang w:bidi="ar-LB"/>
              </w:rPr>
            </w:pPr>
            <w:r>
              <w:rPr>
                <w:b/>
                <w:bCs/>
                <w:sz w:val="20"/>
                <w:rtl/>
                <w:lang w:bidi="ar-LB"/>
              </w:rPr>
              <w:t>التكلفة المعدلة</w:t>
            </w:r>
          </w:p>
        </w:tc>
      </w:tr>
      <w:tr w:rsidR="00AE4437" w:rsidRPr="0038160E" w14:paraId="3BF7959F" w14:textId="77777777" w:rsidTr="0044089D">
        <w:tc>
          <w:tcPr>
            <w:tcW w:w="3284" w:type="dxa"/>
          </w:tcPr>
          <w:p w14:paraId="7888C077" w14:textId="77777777" w:rsidR="00AE4437" w:rsidRPr="00EF1A97" w:rsidRDefault="00AE4437" w:rsidP="007B34DF">
            <w:pPr>
              <w:widowControl w:val="0"/>
              <w:suppressAutoHyphens/>
              <w:bidi/>
              <w:rPr>
                <w:sz w:val="20"/>
                <w:rtl/>
                <w:lang w:bidi="ar-LB"/>
              </w:rPr>
            </w:pPr>
            <w:r w:rsidRPr="00EF1A97">
              <w:rPr>
                <w:sz w:val="20"/>
                <w:rtl/>
                <w:lang w:bidi="ar-LB"/>
              </w:rPr>
              <w:t>خطة قطاع الرغوة</w:t>
            </w:r>
          </w:p>
        </w:tc>
        <w:tc>
          <w:tcPr>
            <w:tcW w:w="3216" w:type="dxa"/>
          </w:tcPr>
          <w:p w14:paraId="314C9C7A" w14:textId="77777777" w:rsidR="00AE4437" w:rsidRPr="00EF1A97" w:rsidRDefault="00AE4437" w:rsidP="00AF476A">
            <w:pPr>
              <w:widowControl w:val="0"/>
              <w:suppressAutoHyphens/>
              <w:bidi/>
              <w:jc w:val="left"/>
              <w:rPr>
                <w:sz w:val="20"/>
                <w:rtl/>
                <w:lang w:bidi="ar-LB"/>
              </w:rPr>
            </w:pPr>
            <w:r w:rsidRPr="00EF1A97">
              <w:rPr>
                <w:sz w:val="20"/>
                <w:rtl/>
                <w:lang w:bidi="ar-LB"/>
              </w:rPr>
              <w:t>2,860,000</w:t>
            </w:r>
          </w:p>
        </w:tc>
        <w:tc>
          <w:tcPr>
            <w:tcW w:w="2850" w:type="dxa"/>
          </w:tcPr>
          <w:p w14:paraId="631BC8EA" w14:textId="77777777" w:rsidR="00AE4437" w:rsidRPr="00EF1A97" w:rsidRDefault="00AE4437" w:rsidP="00AF476A">
            <w:pPr>
              <w:widowControl w:val="0"/>
              <w:suppressAutoHyphens/>
              <w:bidi/>
              <w:jc w:val="left"/>
              <w:rPr>
                <w:sz w:val="20"/>
                <w:rtl/>
                <w:lang w:bidi="ar-LB"/>
              </w:rPr>
            </w:pPr>
            <w:r>
              <w:rPr>
                <w:sz w:val="20"/>
                <w:rtl/>
                <w:lang w:bidi="ar-LB"/>
              </w:rPr>
              <w:t>2,666,500</w:t>
            </w:r>
          </w:p>
        </w:tc>
      </w:tr>
      <w:tr w:rsidR="00AE4437" w:rsidRPr="0038160E" w14:paraId="4667A196" w14:textId="77777777" w:rsidTr="0044089D">
        <w:tc>
          <w:tcPr>
            <w:tcW w:w="3284" w:type="dxa"/>
          </w:tcPr>
          <w:p w14:paraId="2433BBB9" w14:textId="77777777" w:rsidR="00AE4437" w:rsidRPr="00EF1A97" w:rsidRDefault="00AE4437" w:rsidP="007B34DF">
            <w:pPr>
              <w:widowControl w:val="0"/>
              <w:suppressAutoHyphens/>
              <w:bidi/>
              <w:rPr>
                <w:sz w:val="20"/>
                <w:rtl/>
                <w:lang w:bidi="ar-LB"/>
              </w:rPr>
            </w:pPr>
            <w:r w:rsidRPr="00EF1A97">
              <w:rPr>
                <w:sz w:val="20"/>
                <w:rtl/>
                <w:lang w:bidi="ar-LB"/>
              </w:rPr>
              <w:t>خطة قطاع خدمات التبريد</w:t>
            </w:r>
          </w:p>
        </w:tc>
        <w:tc>
          <w:tcPr>
            <w:tcW w:w="3216" w:type="dxa"/>
          </w:tcPr>
          <w:p w14:paraId="6FB55C34" w14:textId="77777777" w:rsidR="00AE4437" w:rsidRPr="00EF1A97" w:rsidRDefault="00AE4437" w:rsidP="00AF476A">
            <w:pPr>
              <w:widowControl w:val="0"/>
              <w:suppressAutoHyphens/>
              <w:bidi/>
              <w:jc w:val="left"/>
              <w:rPr>
                <w:sz w:val="20"/>
                <w:rtl/>
                <w:lang w:bidi="ar-LB"/>
              </w:rPr>
            </w:pPr>
            <w:r w:rsidRPr="00EF1A97">
              <w:rPr>
                <w:sz w:val="20"/>
                <w:rtl/>
                <w:lang w:bidi="ar-LB"/>
              </w:rPr>
              <w:t>15,815,947</w:t>
            </w:r>
          </w:p>
        </w:tc>
        <w:tc>
          <w:tcPr>
            <w:tcW w:w="2850" w:type="dxa"/>
          </w:tcPr>
          <w:p w14:paraId="1B9F3958" w14:textId="77777777" w:rsidR="00AE4437" w:rsidRPr="00EF1A97" w:rsidRDefault="00AE4437" w:rsidP="00AF476A">
            <w:pPr>
              <w:widowControl w:val="0"/>
              <w:suppressAutoHyphens/>
              <w:bidi/>
              <w:jc w:val="left"/>
              <w:rPr>
                <w:sz w:val="20"/>
                <w:rtl/>
                <w:lang w:bidi="ar-LB"/>
              </w:rPr>
            </w:pPr>
            <w:r>
              <w:rPr>
                <w:sz w:val="20"/>
                <w:rtl/>
                <w:lang w:bidi="ar-LB"/>
              </w:rPr>
              <w:t>15,872,134</w:t>
            </w:r>
          </w:p>
        </w:tc>
      </w:tr>
      <w:tr w:rsidR="00AE4437" w:rsidRPr="008940A4" w14:paraId="692444C9" w14:textId="77777777" w:rsidTr="0044089D">
        <w:tc>
          <w:tcPr>
            <w:tcW w:w="3284" w:type="dxa"/>
          </w:tcPr>
          <w:p w14:paraId="10AECF50" w14:textId="77777777" w:rsidR="00AE4437" w:rsidRPr="00EF1A97" w:rsidRDefault="00AE4437" w:rsidP="007B34DF">
            <w:pPr>
              <w:widowControl w:val="0"/>
              <w:suppressAutoHyphens/>
              <w:bidi/>
              <w:rPr>
                <w:sz w:val="20"/>
                <w:rtl/>
                <w:lang w:bidi="ar-LB"/>
              </w:rPr>
            </w:pPr>
            <w:r w:rsidRPr="00EF1A97">
              <w:rPr>
                <w:sz w:val="20"/>
                <w:rtl/>
                <w:lang w:bidi="ar-LB"/>
              </w:rPr>
              <w:t xml:space="preserve">وحدة إدارة </w:t>
            </w:r>
            <w:r w:rsidR="00AF476A">
              <w:rPr>
                <w:sz w:val="20"/>
                <w:rtl/>
                <w:lang w:bidi="ar-LB"/>
              </w:rPr>
              <w:t xml:space="preserve">ورصد </w:t>
            </w:r>
            <w:r w:rsidRPr="00EF1A97">
              <w:rPr>
                <w:sz w:val="20"/>
                <w:rtl/>
                <w:lang w:bidi="ar-LB"/>
              </w:rPr>
              <w:t>المشروع</w:t>
            </w:r>
          </w:p>
        </w:tc>
        <w:tc>
          <w:tcPr>
            <w:tcW w:w="3216" w:type="dxa"/>
          </w:tcPr>
          <w:p w14:paraId="1D53DF0C" w14:textId="77777777" w:rsidR="00AE4437" w:rsidRPr="008940A4" w:rsidRDefault="00AE4437" w:rsidP="00AF476A">
            <w:pPr>
              <w:widowControl w:val="0"/>
              <w:suppressAutoHyphens/>
              <w:bidi/>
              <w:jc w:val="left"/>
              <w:rPr>
                <w:sz w:val="20"/>
                <w:rtl/>
                <w:lang w:bidi="ar-LB"/>
              </w:rPr>
            </w:pPr>
            <w:r w:rsidRPr="008940A4">
              <w:rPr>
                <w:sz w:val="20"/>
                <w:rtl/>
                <w:lang w:bidi="ar-LB"/>
              </w:rPr>
              <w:t>1,581,595</w:t>
            </w:r>
          </w:p>
        </w:tc>
        <w:tc>
          <w:tcPr>
            <w:tcW w:w="2850" w:type="dxa"/>
          </w:tcPr>
          <w:p w14:paraId="35A07E91" w14:textId="77777777" w:rsidR="00AE4437" w:rsidRPr="008940A4" w:rsidRDefault="00AE4437" w:rsidP="00AF476A">
            <w:pPr>
              <w:widowControl w:val="0"/>
              <w:suppressAutoHyphens/>
              <w:bidi/>
              <w:jc w:val="left"/>
              <w:rPr>
                <w:sz w:val="20"/>
                <w:rtl/>
                <w:lang w:bidi="ar-LB"/>
              </w:rPr>
            </w:pPr>
            <w:r>
              <w:rPr>
                <w:sz w:val="20"/>
                <w:rtl/>
                <w:lang w:bidi="ar-LB"/>
              </w:rPr>
              <w:t>1,094,173</w:t>
            </w:r>
          </w:p>
        </w:tc>
      </w:tr>
      <w:tr w:rsidR="00AE4437" w:rsidRPr="0038160E" w14:paraId="07B9579C" w14:textId="77777777" w:rsidTr="0044089D">
        <w:tc>
          <w:tcPr>
            <w:tcW w:w="3284" w:type="dxa"/>
          </w:tcPr>
          <w:p w14:paraId="2F6FB121" w14:textId="77777777" w:rsidR="00AE4437" w:rsidRPr="00EF1A97" w:rsidRDefault="00AE4437" w:rsidP="007B34DF">
            <w:pPr>
              <w:widowControl w:val="0"/>
              <w:suppressAutoHyphens/>
              <w:bidi/>
              <w:rPr>
                <w:b/>
                <w:bCs/>
                <w:sz w:val="20"/>
                <w:rtl/>
                <w:lang w:bidi="ar-LB"/>
              </w:rPr>
            </w:pPr>
            <w:r w:rsidRPr="00EF1A97">
              <w:rPr>
                <w:b/>
                <w:bCs/>
                <w:sz w:val="20"/>
                <w:rtl/>
                <w:lang w:bidi="ar-LB"/>
              </w:rPr>
              <w:t>المجموع</w:t>
            </w:r>
          </w:p>
        </w:tc>
        <w:tc>
          <w:tcPr>
            <w:tcW w:w="3216" w:type="dxa"/>
          </w:tcPr>
          <w:p w14:paraId="6AEB1E38" w14:textId="77777777" w:rsidR="00AE4437" w:rsidRPr="00EF1A97" w:rsidRDefault="00AE4437" w:rsidP="00AF476A">
            <w:pPr>
              <w:widowControl w:val="0"/>
              <w:suppressAutoHyphens/>
              <w:bidi/>
              <w:jc w:val="left"/>
              <w:rPr>
                <w:b/>
                <w:bCs/>
                <w:sz w:val="20"/>
                <w:rtl/>
                <w:lang w:bidi="ar-LB"/>
              </w:rPr>
            </w:pPr>
            <w:r w:rsidRPr="00EF1A97">
              <w:rPr>
                <w:b/>
                <w:bCs/>
                <w:sz w:val="20"/>
                <w:rtl/>
                <w:lang w:bidi="ar-LB"/>
              </w:rPr>
              <w:t>20,257,542</w:t>
            </w:r>
          </w:p>
        </w:tc>
        <w:tc>
          <w:tcPr>
            <w:tcW w:w="2850" w:type="dxa"/>
          </w:tcPr>
          <w:p w14:paraId="58F34560" w14:textId="77777777" w:rsidR="00AE4437" w:rsidRPr="00EF1A97" w:rsidRDefault="00AE4437" w:rsidP="00AF476A">
            <w:pPr>
              <w:widowControl w:val="0"/>
              <w:suppressAutoHyphens/>
              <w:bidi/>
              <w:jc w:val="left"/>
              <w:rPr>
                <w:b/>
                <w:bCs/>
                <w:sz w:val="20"/>
                <w:rtl/>
                <w:lang w:bidi="ar-LB"/>
              </w:rPr>
            </w:pPr>
            <w:r>
              <w:rPr>
                <w:b/>
                <w:bCs/>
                <w:sz w:val="20"/>
                <w:rtl/>
                <w:lang w:bidi="ar-LB"/>
              </w:rPr>
              <w:t>19,632,807</w:t>
            </w:r>
          </w:p>
        </w:tc>
      </w:tr>
    </w:tbl>
    <w:p w14:paraId="6C62A614" w14:textId="77777777" w:rsidR="00AE4437" w:rsidRPr="009E7E2B" w:rsidRDefault="00AE4437" w:rsidP="00AE4437">
      <w:pPr>
        <w:widowControl w:val="0"/>
        <w:suppressAutoHyphens/>
        <w:rPr>
          <w:sz w:val="4"/>
          <w:szCs w:val="4"/>
          <w:rtl/>
          <w:lang w:bidi="ar-LB"/>
        </w:rPr>
      </w:pPr>
    </w:p>
    <w:p w14:paraId="1F8A4621" w14:textId="77777777" w:rsidR="00AE4437" w:rsidRPr="00FC7200" w:rsidRDefault="00AE4437" w:rsidP="00AF39DD">
      <w:pPr>
        <w:keepNext/>
        <w:suppressAutoHyphens/>
        <w:bidi/>
        <w:spacing w:before="240" w:after="240"/>
        <w:rPr>
          <w:iCs/>
          <w:sz w:val="26"/>
          <w:szCs w:val="26"/>
          <w:u w:val="single"/>
          <w:rtl/>
          <w:lang w:bidi="ar-LB"/>
        </w:rPr>
      </w:pPr>
      <w:r w:rsidRPr="00FC7200">
        <w:rPr>
          <w:iCs/>
          <w:sz w:val="26"/>
          <w:szCs w:val="26"/>
          <w:u w:val="single"/>
          <w:rtl/>
          <w:lang w:bidi="ar-LB"/>
        </w:rPr>
        <w:t xml:space="preserve">تنسيق الأنشطة في إطار خطط </w:t>
      </w:r>
      <w:r w:rsidR="00AF39DD" w:rsidRPr="00FC7200">
        <w:rPr>
          <w:iCs/>
          <w:sz w:val="26"/>
          <w:szCs w:val="26"/>
          <w:u w:val="single"/>
          <w:rtl/>
          <w:lang w:bidi="ar-LB"/>
        </w:rPr>
        <w:t xml:space="preserve">إزالة المواد الهيدروكلوروفلوروكربونية </w:t>
      </w:r>
      <w:r w:rsidRPr="00FC7200">
        <w:rPr>
          <w:iCs/>
          <w:sz w:val="26"/>
          <w:szCs w:val="26"/>
          <w:u w:val="single"/>
          <w:rtl/>
          <w:lang w:bidi="ar-LB"/>
        </w:rPr>
        <w:t xml:space="preserve">والتخفيض التدريجي </w:t>
      </w:r>
      <w:r w:rsidR="00AF39DD" w:rsidRPr="00FC7200">
        <w:rPr>
          <w:iCs/>
          <w:sz w:val="26"/>
          <w:szCs w:val="26"/>
          <w:u w:val="single"/>
          <w:rtl/>
          <w:lang w:bidi="ar-LB"/>
        </w:rPr>
        <w:t>للمواد الهيدروفلوروكربونية</w:t>
      </w:r>
    </w:p>
    <w:p w14:paraId="16B11304" w14:textId="77777777" w:rsidR="00AE4437" w:rsidRPr="00FC7200" w:rsidRDefault="00AE4437" w:rsidP="000B40B3">
      <w:pPr>
        <w:pStyle w:val="Heading1"/>
        <w:keepNext/>
        <w:bidi/>
        <w:rPr>
          <w:sz w:val="26"/>
          <w:szCs w:val="26"/>
          <w:rtl/>
          <w:lang w:bidi="ar-LB"/>
        </w:rPr>
      </w:pPr>
      <w:r w:rsidRPr="00FC7200">
        <w:rPr>
          <w:sz w:val="26"/>
          <w:szCs w:val="26"/>
          <w:rtl/>
          <w:lang w:bidi="ar-LB"/>
        </w:rPr>
        <w:t>سيتم تنفيذ الشريحة الخامسة والأخيرة من المرحلة الثانية من خطة إدارة إزالة المواد اله</w:t>
      </w:r>
      <w:r w:rsidR="00BB4749" w:rsidRPr="00FC7200">
        <w:rPr>
          <w:sz w:val="26"/>
          <w:szCs w:val="26"/>
          <w:rtl/>
          <w:lang w:bidi="ar-LB"/>
        </w:rPr>
        <w:t xml:space="preserve">يدروكلوروفلوروكربونية للمكسيك، </w:t>
      </w:r>
      <w:r w:rsidRPr="00FC7200">
        <w:rPr>
          <w:sz w:val="26"/>
          <w:szCs w:val="26"/>
          <w:rtl/>
          <w:lang w:bidi="ar-LB"/>
        </w:rPr>
        <w:t xml:space="preserve">التي سيتم تنفيذها خلال الفترة 2023-2024، في </w:t>
      </w:r>
      <w:r w:rsidR="00BB4749" w:rsidRPr="00FC7200">
        <w:rPr>
          <w:sz w:val="26"/>
          <w:szCs w:val="26"/>
          <w:rtl/>
          <w:lang w:bidi="ar-LB"/>
        </w:rPr>
        <w:t>نفس ال</w:t>
      </w:r>
      <w:r w:rsidRPr="00FC7200">
        <w:rPr>
          <w:sz w:val="26"/>
          <w:szCs w:val="26"/>
          <w:rtl/>
          <w:lang w:bidi="ar-LB"/>
        </w:rPr>
        <w:t xml:space="preserve">وقت وبالتنسيق مع الشريحة الأولى من المرحلة الأولى من </w:t>
      </w:r>
      <w:r w:rsidR="00BB4749" w:rsidRPr="00FC7200">
        <w:rPr>
          <w:sz w:val="26"/>
          <w:szCs w:val="26"/>
          <w:rtl/>
          <w:lang w:bidi="ar-LB"/>
        </w:rPr>
        <w:t>خطة تنفيذ تعديل</w:t>
      </w:r>
      <w:r w:rsidR="000B40B3" w:rsidRPr="00FC7200">
        <w:rPr>
          <w:sz w:val="26"/>
          <w:szCs w:val="26"/>
          <w:rtl/>
          <w:lang w:bidi="ar-LB"/>
        </w:rPr>
        <w:t xml:space="preserve"> كيغالي</w:t>
      </w:r>
      <w:r w:rsidR="00BB4749" w:rsidRPr="00FC7200">
        <w:rPr>
          <w:sz w:val="26"/>
          <w:szCs w:val="26"/>
          <w:rtl/>
          <w:lang w:bidi="ar-LB"/>
        </w:rPr>
        <w:t xml:space="preserve"> للمواد الهيدروفلوروكربونية للبل</w:t>
      </w:r>
      <w:r w:rsidRPr="00FC7200">
        <w:rPr>
          <w:sz w:val="26"/>
          <w:szCs w:val="26"/>
          <w:rtl/>
          <w:lang w:bidi="ar-LB"/>
        </w:rPr>
        <w:t>د.</w:t>
      </w:r>
    </w:p>
    <w:p w14:paraId="22334EAE" w14:textId="7B9EA15E" w:rsidR="00AE4437" w:rsidRPr="00FC7200" w:rsidRDefault="000B40B3" w:rsidP="00527065">
      <w:pPr>
        <w:pStyle w:val="Heading1"/>
        <w:widowControl w:val="0"/>
        <w:bidi/>
        <w:rPr>
          <w:sz w:val="26"/>
          <w:szCs w:val="26"/>
          <w:rtl/>
          <w:lang w:bidi="ar-LB"/>
        </w:rPr>
      </w:pPr>
      <w:r w:rsidRPr="00FC7200">
        <w:rPr>
          <w:sz w:val="26"/>
          <w:szCs w:val="26"/>
          <w:rtl/>
          <w:lang w:bidi="ar-LB"/>
        </w:rPr>
        <w:t xml:space="preserve">تم تصميم </w:t>
      </w:r>
      <w:r w:rsidR="00AE4437" w:rsidRPr="00FC7200">
        <w:rPr>
          <w:sz w:val="26"/>
          <w:szCs w:val="26"/>
          <w:rtl/>
          <w:lang w:bidi="ar-LB"/>
        </w:rPr>
        <w:t xml:space="preserve">أنشطة المرحلة الأولى من </w:t>
      </w:r>
      <w:r w:rsidRPr="00FC7200">
        <w:rPr>
          <w:sz w:val="26"/>
          <w:szCs w:val="26"/>
          <w:rtl/>
          <w:lang w:bidi="ar-LB"/>
        </w:rPr>
        <w:t xml:space="preserve">خطة تنفيذ تعديل كيغالي للمواد الهيدروفلوروكربونية </w:t>
      </w:r>
      <w:r w:rsidR="00AE4437" w:rsidRPr="00FC7200">
        <w:rPr>
          <w:sz w:val="26"/>
          <w:szCs w:val="26"/>
          <w:rtl/>
          <w:lang w:bidi="ar-LB"/>
        </w:rPr>
        <w:t xml:space="preserve">لتوسيع تأثير تلك </w:t>
      </w:r>
      <w:r w:rsidRPr="00FC7200">
        <w:rPr>
          <w:sz w:val="26"/>
          <w:szCs w:val="26"/>
          <w:rtl/>
          <w:lang w:bidi="ar-LB"/>
        </w:rPr>
        <w:t xml:space="preserve">الأنشطة </w:t>
      </w:r>
      <w:r w:rsidR="00AE4437" w:rsidRPr="00FC7200">
        <w:rPr>
          <w:sz w:val="26"/>
          <w:szCs w:val="26"/>
          <w:rtl/>
          <w:lang w:bidi="ar-LB"/>
        </w:rPr>
        <w:t xml:space="preserve">التي بدأت في إطار خطة إدارة </w:t>
      </w:r>
      <w:r w:rsidRPr="00FC7200">
        <w:rPr>
          <w:sz w:val="26"/>
          <w:szCs w:val="26"/>
          <w:rtl/>
          <w:lang w:bidi="ar-LB"/>
        </w:rPr>
        <w:t xml:space="preserve">إزالة المواد الهيدروكلوروفلوروكربونية. وتركز كلا خطتي إدارة إزالة المواد الهيدروكلوروفلوروكربونية وتنفيذ تعديل كيغالي للمواد الهيدروفلوروكربونية </w:t>
      </w:r>
      <w:r w:rsidR="00AE4437" w:rsidRPr="00FC7200">
        <w:rPr>
          <w:sz w:val="26"/>
          <w:szCs w:val="26"/>
          <w:rtl/>
          <w:lang w:bidi="ar-LB"/>
        </w:rPr>
        <w:t xml:space="preserve">على تشغيل ومراقبة نظام </w:t>
      </w:r>
      <w:r w:rsidRPr="00FC7200">
        <w:rPr>
          <w:sz w:val="26"/>
          <w:szCs w:val="26"/>
          <w:rtl/>
          <w:lang w:bidi="ar-LB"/>
        </w:rPr>
        <w:t>البلد ل</w:t>
      </w:r>
      <w:r w:rsidR="00AE4437" w:rsidRPr="00FC7200">
        <w:rPr>
          <w:sz w:val="26"/>
          <w:szCs w:val="26"/>
          <w:rtl/>
          <w:lang w:bidi="ar-LB"/>
        </w:rPr>
        <w:t xml:space="preserve">تراخيص </w:t>
      </w:r>
      <w:r w:rsidRPr="00FC7200">
        <w:rPr>
          <w:sz w:val="26"/>
          <w:szCs w:val="26"/>
          <w:rtl/>
          <w:lang w:bidi="ar-LB"/>
        </w:rPr>
        <w:t xml:space="preserve">وحصص </w:t>
      </w:r>
      <w:r w:rsidR="00AE4437" w:rsidRPr="00FC7200">
        <w:rPr>
          <w:sz w:val="26"/>
          <w:szCs w:val="26"/>
          <w:rtl/>
          <w:lang w:bidi="ar-LB"/>
        </w:rPr>
        <w:t xml:space="preserve">الاستيراد. وستكون الأنشطة </w:t>
      </w:r>
      <w:r w:rsidRPr="00FC7200">
        <w:rPr>
          <w:sz w:val="26"/>
          <w:szCs w:val="26"/>
          <w:rtl/>
          <w:lang w:bidi="ar-LB"/>
        </w:rPr>
        <w:t>التي تنفذ</w:t>
      </w:r>
      <w:r w:rsidR="00AE4437" w:rsidRPr="00FC7200">
        <w:rPr>
          <w:sz w:val="26"/>
          <w:szCs w:val="26"/>
          <w:rtl/>
          <w:lang w:bidi="ar-LB"/>
        </w:rPr>
        <w:t xml:space="preserve"> لتعزيز قدرات الجمارك ذات </w:t>
      </w:r>
      <w:r w:rsidRPr="00FC7200">
        <w:rPr>
          <w:sz w:val="26"/>
          <w:szCs w:val="26"/>
          <w:rtl/>
          <w:lang w:bidi="ar-LB"/>
        </w:rPr>
        <w:t>في غاية ال</w:t>
      </w:r>
      <w:r w:rsidR="00AE4437" w:rsidRPr="00FC7200">
        <w:rPr>
          <w:sz w:val="26"/>
          <w:szCs w:val="26"/>
          <w:rtl/>
          <w:lang w:bidi="ar-LB"/>
        </w:rPr>
        <w:t xml:space="preserve">أهمية لرصد </w:t>
      </w:r>
      <w:r w:rsidRPr="00FC7200">
        <w:rPr>
          <w:sz w:val="26"/>
          <w:szCs w:val="26"/>
          <w:rtl/>
          <w:lang w:bidi="ar-LB"/>
        </w:rPr>
        <w:t>وضبط</w:t>
      </w:r>
      <w:r w:rsidR="00AE4437" w:rsidRPr="00FC7200">
        <w:rPr>
          <w:sz w:val="26"/>
          <w:szCs w:val="26"/>
          <w:rtl/>
          <w:lang w:bidi="ar-LB"/>
        </w:rPr>
        <w:t xml:space="preserve"> </w:t>
      </w:r>
      <w:r w:rsidR="00AE3BDD" w:rsidRPr="00FC7200">
        <w:rPr>
          <w:sz w:val="26"/>
          <w:szCs w:val="26"/>
          <w:rtl/>
          <w:lang w:bidi="ar-LB"/>
        </w:rPr>
        <w:t>كلا المواد</w:t>
      </w:r>
      <w:r w:rsidRPr="00FC7200">
        <w:rPr>
          <w:sz w:val="26"/>
          <w:szCs w:val="26"/>
          <w:rtl/>
          <w:lang w:bidi="ar-LB"/>
        </w:rPr>
        <w:t xml:space="preserve"> الهيدروكلوروفلوروكربونية والمواد الهيدروفلوروكربونية</w:t>
      </w:r>
      <w:r w:rsidR="00AE4437" w:rsidRPr="00FC7200">
        <w:rPr>
          <w:sz w:val="26"/>
          <w:szCs w:val="26"/>
          <w:rtl/>
          <w:lang w:bidi="ar-LB"/>
        </w:rPr>
        <w:t>. ومن المتوقع أيضًا أن يتم التنفيذ المشترك لكلتا الخطتين</w:t>
      </w:r>
      <w:r w:rsidRPr="00FC7200">
        <w:rPr>
          <w:sz w:val="26"/>
          <w:szCs w:val="26"/>
          <w:rtl/>
          <w:lang w:bidi="ar-LB"/>
        </w:rPr>
        <w:t xml:space="preserve"> في أنشطة بناء القدرات في قطاعي</w:t>
      </w:r>
      <w:r w:rsidR="00AE4437" w:rsidRPr="00FC7200">
        <w:rPr>
          <w:sz w:val="26"/>
          <w:szCs w:val="26"/>
          <w:rtl/>
          <w:lang w:bidi="ar-LB"/>
        </w:rPr>
        <w:t xml:space="preserve"> خدمة</w:t>
      </w:r>
      <w:r w:rsidRPr="00FC7200">
        <w:rPr>
          <w:sz w:val="26"/>
          <w:szCs w:val="26"/>
          <w:rtl/>
          <w:lang w:bidi="ar-LB"/>
        </w:rPr>
        <w:t xml:space="preserve"> التبريد وتكييف الهواء</w:t>
      </w:r>
      <w:r w:rsidR="00AE4437" w:rsidRPr="00FC7200">
        <w:rPr>
          <w:sz w:val="26"/>
          <w:szCs w:val="26"/>
          <w:rtl/>
          <w:lang w:bidi="ar-LB"/>
        </w:rPr>
        <w:t xml:space="preserve"> </w:t>
      </w:r>
      <w:r w:rsidRPr="00FC7200">
        <w:rPr>
          <w:sz w:val="26"/>
          <w:szCs w:val="26"/>
          <w:rtl/>
          <w:lang w:bidi="ar-LB"/>
        </w:rPr>
        <w:t>وتكييف الهواء المتنقل</w:t>
      </w:r>
      <w:r w:rsidR="00AE4437" w:rsidRPr="00FC7200">
        <w:rPr>
          <w:sz w:val="26"/>
          <w:szCs w:val="26"/>
          <w:rtl/>
          <w:lang w:bidi="ar-LB"/>
        </w:rPr>
        <w:t xml:space="preserve">، بما في ذلك </w:t>
      </w:r>
      <w:r w:rsidRPr="00FC7200">
        <w:rPr>
          <w:sz w:val="26"/>
          <w:szCs w:val="26"/>
          <w:rtl/>
          <w:lang w:bidi="ar-LB"/>
        </w:rPr>
        <w:t>وضع</w:t>
      </w:r>
      <w:r w:rsidR="00AE4437" w:rsidRPr="00FC7200">
        <w:rPr>
          <w:sz w:val="26"/>
          <w:szCs w:val="26"/>
          <w:rtl/>
          <w:lang w:bidi="ar-LB"/>
        </w:rPr>
        <w:t xml:space="preserve"> معايير كفاءة العم</w:t>
      </w:r>
      <w:r w:rsidRPr="00FC7200">
        <w:rPr>
          <w:sz w:val="26"/>
          <w:szCs w:val="26"/>
          <w:rtl/>
          <w:lang w:bidi="ar-LB"/>
        </w:rPr>
        <w:t>ا</w:t>
      </w:r>
      <w:r w:rsidR="00AE4437" w:rsidRPr="00FC7200">
        <w:rPr>
          <w:sz w:val="26"/>
          <w:szCs w:val="26"/>
          <w:rtl/>
          <w:lang w:bidi="ar-LB"/>
        </w:rPr>
        <w:t>ل</w:t>
      </w:r>
      <w:r w:rsidRPr="00FC7200">
        <w:rPr>
          <w:sz w:val="26"/>
          <w:szCs w:val="26"/>
          <w:rtl/>
          <w:lang w:bidi="ar-LB"/>
        </w:rPr>
        <w:t xml:space="preserve">ة من أجل </w:t>
      </w:r>
      <w:r w:rsidR="00793A0E" w:rsidRPr="00FC7200">
        <w:rPr>
          <w:sz w:val="26"/>
          <w:szCs w:val="26"/>
          <w:rtl/>
          <w:lang w:bidi="ar-LB"/>
        </w:rPr>
        <w:t xml:space="preserve">ممارسات الخدمة الجيدة وعمليات </w:t>
      </w:r>
      <w:r w:rsidR="00AE4437" w:rsidRPr="00FC7200">
        <w:rPr>
          <w:sz w:val="26"/>
          <w:szCs w:val="26"/>
          <w:rtl/>
          <w:lang w:bidi="ar-LB"/>
        </w:rPr>
        <w:t xml:space="preserve">تقييم </w:t>
      </w:r>
      <w:r w:rsidR="00793A0E" w:rsidRPr="00FC7200">
        <w:rPr>
          <w:sz w:val="26"/>
          <w:szCs w:val="26"/>
          <w:rtl/>
          <w:lang w:bidi="ar-LB"/>
        </w:rPr>
        <w:t>و</w:t>
      </w:r>
      <w:r w:rsidRPr="00FC7200">
        <w:rPr>
          <w:sz w:val="26"/>
          <w:szCs w:val="26"/>
          <w:rtl/>
          <w:lang w:bidi="ar-LB"/>
        </w:rPr>
        <w:t>اعتماد</w:t>
      </w:r>
      <w:r w:rsidR="00793A0E" w:rsidRPr="00FC7200">
        <w:rPr>
          <w:sz w:val="26"/>
          <w:szCs w:val="26"/>
          <w:rtl/>
          <w:lang w:bidi="ar-LB"/>
        </w:rPr>
        <w:t xml:space="preserve"> الفنيين ذات الصلة</w:t>
      </w:r>
      <w:r w:rsidR="00AE4437" w:rsidRPr="00FC7200">
        <w:rPr>
          <w:sz w:val="26"/>
          <w:szCs w:val="26"/>
          <w:rtl/>
          <w:lang w:bidi="ar-LB"/>
        </w:rPr>
        <w:t xml:space="preserve">، </w:t>
      </w:r>
      <w:r w:rsidR="0034185C" w:rsidRPr="00FC7200">
        <w:rPr>
          <w:sz w:val="26"/>
          <w:szCs w:val="26"/>
          <w:rtl/>
          <w:lang w:bidi="ar-LB"/>
        </w:rPr>
        <w:t>وكذلك</w:t>
      </w:r>
      <w:r w:rsidR="00AE4437" w:rsidRPr="00FC7200">
        <w:rPr>
          <w:sz w:val="26"/>
          <w:szCs w:val="26"/>
          <w:rtl/>
          <w:lang w:bidi="ar-LB"/>
        </w:rPr>
        <w:t xml:space="preserve"> </w:t>
      </w:r>
      <w:r w:rsidR="0034185C" w:rsidRPr="00FC7200">
        <w:rPr>
          <w:sz w:val="26"/>
          <w:szCs w:val="26"/>
          <w:rtl/>
          <w:lang w:bidi="ar-LB"/>
        </w:rPr>
        <w:t>تقديم</w:t>
      </w:r>
      <w:r w:rsidR="00AE4437" w:rsidRPr="00FC7200">
        <w:rPr>
          <w:sz w:val="26"/>
          <w:szCs w:val="26"/>
          <w:rtl/>
          <w:lang w:bidi="ar-LB"/>
        </w:rPr>
        <w:t xml:space="preserve"> التدريب على جوانب السلامة في التعامل مع بدائل </w:t>
      </w:r>
      <w:r w:rsidR="0034185C" w:rsidRPr="00FC7200">
        <w:rPr>
          <w:sz w:val="26"/>
          <w:szCs w:val="26"/>
          <w:rtl/>
          <w:lang w:bidi="ar-LB"/>
        </w:rPr>
        <w:t>المواد الهيدروكلوروفلوروكربونية والمواد الهيدروفلوروكربونية أثناء شحن وصيانة وخدمة المعدات واسترداد وإعادة تدوير واستصلاح غازات التبريد</w:t>
      </w:r>
      <w:r w:rsidR="00AE4437" w:rsidRPr="00FC7200">
        <w:rPr>
          <w:sz w:val="26"/>
          <w:szCs w:val="26"/>
          <w:rtl/>
          <w:lang w:bidi="ar-LB"/>
        </w:rPr>
        <w:t>، والتخلص النهائي</w:t>
      </w:r>
      <w:r w:rsidR="0034185C" w:rsidRPr="00FC7200">
        <w:rPr>
          <w:sz w:val="26"/>
          <w:szCs w:val="26"/>
          <w:rtl/>
          <w:lang w:bidi="ar-LB"/>
        </w:rPr>
        <w:t xml:space="preserve"> منها</w:t>
      </w:r>
      <w:r w:rsidR="00527065" w:rsidRPr="00FC7200">
        <w:rPr>
          <w:sz w:val="26"/>
          <w:szCs w:val="26"/>
          <w:rtl/>
          <w:lang w:bidi="ar-LB"/>
        </w:rPr>
        <w:t xml:space="preserve">. </w:t>
      </w:r>
      <w:r w:rsidR="00AE4437" w:rsidRPr="00FC7200">
        <w:rPr>
          <w:sz w:val="26"/>
          <w:szCs w:val="26"/>
          <w:rtl/>
          <w:lang w:bidi="ar-LB"/>
        </w:rPr>
        <w:t xml:space="preserve">ستكفل البنية التحتية المعززة لمراكز التدريب وشبكة </w:t>
      </w:r>
      <w:r w:rsidR="00527065" w:rsidRPr="00FC7200">
        <w:rPr>
          <w:sz w:val="26"/>
          <w:szCs w:val="26"/>
          <w:rtl/>
          <w:lang w:bidi="ar-LB"/>
        </w:rPr>
        <w:t xml:space="preserve">استرداد وإعادة تدوير واستصلاح غازات التبريد </w:t>
      </w:r>
      <w:r w:rsidR="00AE4437" w:rsidRPr="00FC7200">
        <w:rPr>
          <w:sz w:val="26"/>
          <w:szCs w:val="26"/>
          <w:rtl/>
          <w:lang w:bidi="ar-LB"/>
        </w:rPr>
        <w:t>التعامل السليم مع كل</w:t>
      </w:r>
      <w:r w:rsidR="00527065" w:rsidRPr="00FC7200">
        <w:rPr>
          <w:sz w:val="26"/>
          <w:szCs w:val="26"/>
          <w:rtl/>
          <w:lang w:bidi="ar-LB"/>
        </w:rPr>
        <w:t>ا</w:t>
      </w:r>
      <w:r w:rsidR="00AE4437" w:rsidRPr="00FC7200">
        <w:rPr>
          <w:sz w:val="26"/>
          <w:szCs w:val="26"/>
          <w:rtl/>
          <w:lang w:bidi="ar-LB"/>
        </w:rPr>
        <w:t xml:space="preserve"> </w:t>
      </w:r>
      <w:r w:rsidR="00527065" w:rsidRPr="00FC7200">
        <w:rPr>
          <w:sz w:val="26"/>
          <w:szCs w:val="26"/>
          <w:rtl/>
          <w:lang w:bidi="ar-LB"/>
        </w:rPr>
        <w:t xml:space="preserve">المواد الهيدروكلوروفلوروكربونية والمواد الهيدروفلوروكربونية </w:t>
      </w:r>
      <w:r w:rsidR="00AE4437" w:rsidRPr="00FC7200">
        <w:rPr>
          <w:sz w:val="26"/>
          <w:szCs w:val="26"/>
          <w:rtl/>
          <w:lang w:bidi="ar-LB"/>
        </w:rPr>
        <w:t>ومنع إطلاقها في الغلاف الجوي.</w:t>
      </w:r>
    </w:p>
    <w:p w14:paraId="255E34F7" w14:textId="77777777" w:rsidR="00AE4437" w:rsidRPr="00FC7200" w:rsidRDefault="00AE4437" w:rsidP="006F49AA">
      <w:pPr>
        <w:pStyle w:val="Heading1"/>
        <w:bidi/>
        <w:rPr>
          <w:sz w:val="26"/>
          <w:szCs w:val="26"/>
          <w:rtl/>
          <w:lang w:bidi="ar-LB"/>
        </w:rPr>
      </w:pPr>
      <w:r w:rsidRPr="00FC7200">
        <w:rPr>
          <w:sz w:val="26"/>
          <w:szCs w:val="26"/>
          <w:rtl/>
          <w:lang w:bidi="ar-LB"/>
        </w:rPr>
        <w:t xml:space="preserve">سيتم تنفيذ المرحلة الأولى من </w:t>
      </w:r>
      <w:r w:rsidR="00527065" w:rsidRPr="00FC7200">
        <w:rPr>
          <w:sz w:val="26"/>
          <w:szCs w:val="26"/>
          <w:rtl/>
          <w:lang w:bidi="ar-LB"/>
        </w:rPr>
        <w:t xml:space="preserve">خطة تنفيذ تعديل كيغالي للمواد الهيدروفلوروكربونية </w:t>
      </w:r>
      <w:r w:rsidRPr="00FC7200">
        <w:rPr>
          <w:sz w:val="26"/>
          <w:szCs w:val="26"/>
          <w:rtl/>
          <w:lang w:bidi="ar-LB"/>
        </w:rPr>
        <w:t xml:space="preserve">على ثلاث شرائح. ويرد الجدول الزمني للتخفيض التدريجي </w:t>
      </w:r>
      <w:r w:rsidR="00527065" w:rsidRPr="00FC7200">
        <w:rPr>
          <w:sz w:val="26"/>
          <w:szCs w:val="26"/>
          <w:rtl/>
          <w:lang w:bidi="ar-LB"/>
        </w:rPr>
        <w:t xml:space="preserve">للمواد الهيدروفلوروكربونية </w:t>
      </w:r>
      <w:r w:rsidRPr="00FC7200">
        <w:rPr>
          <w:sz w:val="26"/>
          <w:szCs w:val="26"/>
          <w:rtl/>
          <w:lang w:bidi="ar-LB"/>
        </w:rPr>
        <w:t xml:space="preserve">والتزامات </w:t>
      </w:r>
      <w:r w:rsidR="00527065" w:rsidRPr="00FC7200">
        <w:rPr>
          <w:sz w:val="26"/>
          <w:szCs w:val="26"/>
          <w:rtl/>
          <w:lang w:bidi="ar-LB"/>
        </w:rPr>
        <w:t>إزالة</w:t>
      </w:r>
      <w:r w:rsidRPr="00FC7200">
        <w:rPr>
          <w:sz w:val="26"/>
          <w:szCs w:val="26"/>
          <w:rtl/>
          <w:lang w:bidi="ar-LB"/>
        </w:rPr>
        <w:t xml:space="preserve"> </w:t>
      </w:r>
      <w:r w:rsidR="00527065" w:rsidRPr="00FC7200">
        <w:rPr>
          <w:sz w:val="26"/>
          <w:szCs w:val="26"/>
          <w:rtl/>
          <w:lang w:bidi="ar-LB"/>
        </w:rPr>
        <w:t>المواد الهيدروكلوروفلوروكربونية</w:t>
      </w:r>
      <w:r w:rsidRPr="00FC7200">
        <w:rPr>
          <w:sz w:val="26"/>
          <w:szCs w:val="26"/>
          <w:rtl/>
          <w:lang w:bidi="ar-LB"/>
        </w:rPr>
        <w:t xml:space="preserve">، </w:t>
      </w:r>
      <w:r w:rsidR="00527065" w:rsidRPr="00FC7200">
        <w:rPr>
          <w:sz w:val="26"/>
          <w:szCs w:val="26"/>
          <w:rtl/>
          <w:lang w:bidi="ar-LB"/>
        </w:rPr>
        <w:t xml:space="preserve">والتزامات </w:t>
      </w:r>
      <w:r w:rsidRPr="00FC7200">
        <w:rPr>
          <w:sz w:val="26"/>
          <w:szCs w:val="26"/>
          <w:rtl/>
          <w:lang w:bidi="ar-LB"/>
        </w:rPr>
        <w:t xml:space="preserve">شرائح </w:t>
      </w:r>
      <w:r w:rsidR="00527065" w:rsidRPr="00FC7200">
        <w:rPr>
          <w:sz w:val="26"/>
          <w:szCs w:val="26"/>
          <w:rtl/>
          <w:lang w:bidi="ar-LB"/>
        </w:rPr>
        <w:t xml:space="preserve">خطة تنفيذ تعديل كيغالي للمواد الهيدروفلوروكربونية وخطة إدارة إزالة المواد الهيدروكلوروفلوروكربونية </w:t>
      </w:r>
      <w:r w:rsidR="000A572C" w:rsidRPr="00FC7200">
        <w:rPr>
          <w:sz w:val="26"/>
          <w:szCs w:val="26"/>
          <w:rtl/>
          <w:lang w:bidi="ar-LB"/>
        </w:rPr>
        <w:t>في المرفق الثاني ب</w:t>
      </w:r>
      <w:r w:rsidRPr="00FC7200">
        <w:rPr>
          <w:sz w:val="26"/>
          <w:szCs w:val="26"/>
          <w:rtl/>
          <w:lang w:bidi="ar-LB"/>
        </w:rPr>
        <w:t xml:space="preserve">هذه الوثيقة، </w:t>
      </w:r>
      <w:r w:rsidR="00EF6515" w:rsidRPr="00FC7200">
        <w:rPr>
          <w:sz w:val="26"/>
          <w:szCs w:val="26"/>
          <w:rtl/>
          <w:lang w:bidi="ar-LB"/>
        </w:rPr>
        <w:t>بينما</w:t>
      </w:r>
      <w:r w:rsidRPr="00FC7200">
        <w:rPr>
          <w:sz w:val="26"/>
          <w:szCs w:val="26"/>
          <w:rtl/>
          <w:lang w:bidi="ar-LB"/>
        </w:rPr>
        <w:t xml:space="preserve"> </w:t>
      </w:r>
      <w:r w:rsidR="00EF6515" w:rsidRPr="00FC7200">
        <w:rPr>
          <w:sz w:val="26"/>
          <w:szCs w:val="26"/>
          <w:rtl/>
          <w:lang w:bidi="ar-LB"/>
        </w:rPr>
        <w:t>تدرج</w:t>
      </w:r>
      <w:r w:rsidRPr="00FC7200">
        <w:rPr>
          <w:sz w:val="26"/>
          <w:szCs w:val="26"/>
          <w:rtl/>
          <w:lang w:bidi="ar-LB"/>
        </w:rPr>
        <w:t xml:space="preserve"> </w:t>
      </w:r>
      <w:r w:rsidR="006F49AA" w:rsidRPr="00FC7200">
        <w:rPr>
          <w:sz w:val="26"/>
          <w:szCs w:val="26"/>
          <w:rtl/>
          <w:lang w:bidi="ar-LB"/>
        </w:rPr>
        <w:t xml:space="preserve">في المرفق الثالث، </w:t>
      </w:r>
      <w:r w:rsidRPr="00FC7200">
        <w:rPr>
          <w:sz w:val="26"/>
          <w:szCs w:val="26"/>
          <w:rtl/>
          <w:lang w:bidi="ar-LB"/>
        </w:rPr>
        <w:t xml:space="preserve">الأنشطة التي سيتم تنفيذها في </w:t>
      </w:r>
      <w:r w:rsidR="00EF6515" w:rsidRPr="00FC7200">
        <w:rPr>
          <w:sz w:val="26"/>
          <w:szCs w:val="26"/>
          <w:rtl/>
          <w:lang w:bidi="ar-LB"/>
        </w:rPr>
        <w:t>نفس ال</w:t>
      </w:r>
      <w:r w:rsidRPr="00FC7200">
        <w:rPr>
          <w:sz w:val="26"/>
          <w:szCs w:val="26"/>
          <w:rtl/>
          <w:lang w:bidi="ar-LB"/>
        </w:rPr>
        <w:t xml:space="preserve">وقت في إطار </w:t>
      </w:r>
      <w:r w:rsidR="00EF6515" w:rsidRPr="00FC7200">
        <w:rPr>
          <w:sz w:val="26"/>
          <w:szCs w:val="26"/>
          <w:rtl/>
          <w:lang w:bidi="ar-LB"/>
        </w:rPr>
        <w:t>خطتي</w:t>
      </w:r>
      <w:r w:rsidRPr="00FC7200">
        <w:rPr>
          <w:sz w:val="26"/>
          <w:szCs w:val="26"/>
          <w:rtl/>
          <w:lang w:bidi="ar-LB"/>
        </w:rPr>
        <w:t xml:space="preserve"> إدارة إزالة المواد الهيدروكلوروفلوروكربونية </w:t>
      </w:r>
      <w:r w:rsidR="006F49AA" w:rsidRPr="00FC7200">
        <w:rPr>
          <w:sz w:val="26"/>
          <w:szCs w:val="26"/>
          <w:rtl/>
          <w:lang w:bidi="ar-LB"/>
        </w:rPr>
        <w:t>و</w:t>
      </w:r>
      <w:r w:rsidR="00EF6515" w:rsidRPr="00FC7200">
        <w:rPr>
          <w:sz w:val="26"/>
          <w:szCs w:val="26"/>
          <w:rtl/>
          <w:lang w:bidi="ar-LB"/>
        </w:rPr>
        <w:t>تنفيذ تعديل كيغالي للمواد الهيدروفلوروكربونية</w:t>
      </w:r>
      <w:r w:rsidRPr="00FC7200">
        <w:rPr>
          <w:sz w:val="26"/>
          <w:szCs w:val="26"/>
          <w:rtl/>
          <w:lang w:bidi="ar-LB"/>
        </w:rPr>
        <w:t>.</w:t>
      </w:r>
    </w:p>
    <w:p w14:paraId="2A22B3B6" w14:textId="77777777" w:rsidR="00AE4437" w:rsidRPr="00FC7200" w:rsidRDefault="00AE4437" w:rsidP="00F468DF">
      <w:pPr>
        <w:keepNext/>
        <w:suppressAutoHyphens/>
        <w:bidi/>
        <w:spacing w:after="240"/>
        <w:outlineLvl w:val="0"/>
        <w:rPr>
          <w:sz w:val="26"/>
          <w:szCs w:val="26"/>
          <w:u w:val="single"/>
          <w:rtl/>
          <w:lang w:bidi="ar-LB"/>
        </w:rPr>
      </w:pPr>
      <w:r w:rsidRPr="00FC7200">
        <w:rPr>
          <w:sz w:val="26"/>
          <w:szCs w:val="26"/>
          <w:u w:val="single"/>
          <w:rtl/>
          <w:lang w:bidi="ar-LB"/>
        </w:rPr>
        <w:lastRenderedPageBreak/>
        <w:t xml:space="preserve">الأنشطة </w:t>
      </w:r>
      <w:r w:rsidR="006F49AA" w:rsidRPr="00FC7200">
        <w:rPr>
          <w:sz w:val="26"/>
          <w:szCs w:val="26"/>
          <w:u w:val="single"/>
          <w:rtl/>
          <w:lang w:bidi="ar-LB"/>
        </w:rPr>
        <w:t>المقررة ل</w:t>
      </w:r>
      <w:r w:rsidRPr="00FC7200">
        <w:rPr>
          <w:sz w:val="26"/>
          <w:szCs w:val="26"/>
          <w:u w:val="single"/>
          <w:rtl/>
          <w:lang w:bidi="ar-LB"/>
        </w:rPr>
        <w:t xml:space="preserve">لشريحة الأولى من المرحلة الأولى من خطة تنفيذ </w:t>
      </w:r>
      <w:r w:rsidR="006F49AA" w:rsidRPr="00FC7200">
        <w:rPr>
          <w:sz w:val="26"/>
          <w:szCs w:val="26"/>
          <w:u w:val="single"/>
          <w:rtl/>
          <w:lang w:bidi="ar-LB"/>
        </w:rPr>
        <w:t>تعديل كيغالي للمواد الهيدروفلوروكربونية</w:t>
      </w:r>
    </w:p>
    <w:p w14:paraId="105507A4" w14:textId="77777777" w:rsidR="00AE4437" w:rsidRPr="00FC7200" w:rsidRDefault="005A05FC" w:rsidP="00C7178A">
      <w:pPr>
        <w:pStyle w:val="Heading1"/>
        <w:bidi/>
        <w:rPr>
          <w:sz w:val="26"/>
          <w:szCs w:val="26"/>
          <w:lang w:eastAsia="es-MX" w:bidi="ar-LB"/>
        </w:rPr>
      </w:pPr>
      <w:r w:rsidRPr="00FC7200">
        <w:rPr>
          <w:sz w:val="26"/>
          <w:szCs w:val="26"/>
          <w:rtl/>
          <w:lang w:bidi="ar-LB"/>
        </w:rPr>
        <w:t xml:space="preserve">سيتم تنفيذ التمويل </w:t>
      </w:r>
      <w:r w:rsidR="00AE4437" w:rsidRPr="00FC7200">
        <w:rPr>
          <w:sz w:val="26"/>
          <w:szCs w:val="26"/>
          <w:rtl/>
          <w:lang w:bidi="ar-LB"/>
        </w:rPr>
        <w:t xml:space="preserve">الشريحة الأولى من المرحلة الأولى من </w:t>
      </w:r>
      <w:r w:rsidRPr="00FC7200">
        <w:rPr>
          <w:sz w:val="26"/>
          <w:szCs w:val="26"/>
          <w:rtl/>
          <w:lang w:bidi="ar-LB"/>
        </w:rPr>
        <w:t>خطة تنفيذ تعديل كيغالي للمواد الهيدروفلوروكربونية، بمبلغ إجمالي قدره</w:t>
      </w:r>
      <w:r w:rsidR="00AE4437" w:rsidRPr="00FC7200">
        <w:rPr>
          <w:sz w:val="26"/>
          <w:szCs w:val="26"/>
          <w:lang w:eastAsia="es-MX" w:bidi="ar-LB"/>
        </w:rPr>
        <w:t xml:space="preserve">9,191,697 </w:t>
      </w:r>
      <w:r w:rsidRPr="00FC7200">
        <w:rPr>
          <w:sz w:val="26"/>
          <w:szCs w:val="26"/>
          <w:rtl/>
          <w:lang w:eastAsia="es-MX" w:bidi="ar-LB"/>
        </w:rPr>
        <w:t xml:space="preserve"> </w:t>
      </w:r>
      <w:r w:rsidR="00AE4437" w:rsidRPr="00FC7200">
        <w:rPr>
          <w:sz w:val="26"/>
          <w:szCs w:val="26"/>
          <w:rtl/>
          <w:lang w:eastAsia="es-MX" w:bidi="ar-LB"/>
        </w:rPr>
        <w:t xml:space="preserve">دولارًا أمريكيًا، </w:t>
      </w:r>
      <w:r w:rsidR="00AE4437" w:rsidRPr="00FC7200">
        <w:rPr>
          <w:sz w:val="26"/>
          <w:szCs w:val="26"/>
          <w:rtl/>
          <w:lang w:bidi="ar-LB"/>
        </w:rPr>
        <w:t>في الفترة ما بين يناير</w:t>
      </w:r>
      <w:r w:rsidRPr="00FC7200">
        <w:rPr>
          <w:sz w:val="26"/>
          <w:szCs w:val="26"/>
          <w:rtl/>
          <w:lang w:bidi="ar-LB"/>
        </w:rPr>
        <w:t>/ كانون الثاني</w:t>
      </w:r>
      <w:r w:rsidR="00AE4437" w:rsidRPr="00FC7200">
        <w:rPr>
          <w:sz w:val="26"/>
          <w:szCs w:val="26"/>
          <w:rtl/>
          <w:lang w:bidi="ar-LB"/>
        </w:rPr>
        <w:t xml:space="preserve"> 2024 وديسمبر</w:t>
      </w:r>
      <w:r w:rsidRPr="00FC7200">
        <w:rPr>
          <w:sz w:val="26"/>
          <w:szCs w:val="26"/>
          <w:rtl/>
          <w:lang w:bidi="ar-LB"/>
        </w:rPr>
        <w:t>/ كانون الأول 2025</w:t>
      </w:r>
      <w:r w:rsidRPr="00FC7200">
        <w:rPr>
          <w:sz w:val="26"/>
          <w:szCs w:val="26"/>
          <w:rtl/>
          <w:lang w:eastAsia="es-MX" w:bidi="ar-LB"/>
        </w:rPr>
        <w:t>.</w:t>
      </w:r>
      <w:r w:rsidR="00AE4437" w:rsidRPr="00FC7200">
        <w:rPr>
          <w:sz w:val="26"/>
          <w:szCs w:val="26"/>
          <w:lang w:eastAsia="es-MX" w:bidi="ar-LB"/>
        </w:rPr>
        <w:t xml:space="preserve"> </w:t>
      </w:r>
      <w:r w:rsidR="00AE4437" w:rsidRPr="00FC7200">
        <w:rPr>
          <w:sz w:val="26"/>
          <w:szCs w:val="26"/>
          <w:rtl/>
          <w:lang w:eastAsia="es-MX" w:bidi="ar-LB"/>
        </w:rPr>
        <w:t xml:space="preserve">وترد تفاصيل الأنشطة المقترحة </w:t>
      </w:r>
      <w:r w:rsidR="00C7178A" w:rsidRPr="00FC7200">
        <w:rPr>
          <w:sz w:val="26"/>
          <w:szCs w:val="26"/>
          <w:rtl/>
          <w:lang w:eastAsia="es-MX" w:bidi="ar-LB"/>
        </w:rPr>
        <w:t xml:space="preserve">وتوزيع </w:t>
      </w:r>
      <w:r w:rsidR="00AE4437" w:rsidRPr="00FC7200">
        <w:rPr>
          <w:sz w:val="26"/>
          <w:szCs w:val="26"/>
          <w:rtl/>
          <w:lang w:eastAsia="es-MX" w:bidi="ar-LB"/>
        </w:rPr>
        <w:t xml:space="preserve">تكاليفها في الجدول </w:t>
      </w:r>
      <w:r w:rsidR="00AE4437" w:rsidRPr="00FC7200">
        <w:rPr>
          <w:sz w:val="26"/>
          <w:szCs w:val="26"/>
          <w:lang w:eastAsia="es-MX" w:bidi="ar-LB"/>
        </w:rPr>
        <w:t>9</w:t>
      </w:r>
      <w:r w:rsidRPr="00FC7200">
        <w:rPr>
          <w:sz w:val="26"/>
          <w:szCs w:val="26"/>
          <w:rtl/>
          <w:lang w:eastAsia="es-MX" w:bidi="ar-LB"/>
        </w:rPr>
        <w:t>.</w:t>
      </w:r>
    </w:p>
    <w:p w14:paraId="2912CCBC" w14:textId="77777777" w:rsidR="00AE4437" w:rsidRPr="008D0734" w:rsidRDefault="00AE4437" w:rsidP="00733AF6">
      <w:pPr>
        <w:pStyle w:val="Heading1"/>
        <w:numPr>
          <w:ilvl w:val="0"/>
          <w:numId w:val="0"/>
        </w:numPr>
        <w:bidi/>
        <w:spacing w:before="120" w:after="0"/>
        <w:rPr>
          <w:b/>
          <w:bCs/>
          <w:szCs w:val="24"/>
          <w:lang w:eastAsia="es-MX" w:bidi="ar-LB"/>
        </w:rPr>
      </w:pPr>
      <w:r w:rsidRPr="008D0734">
        <w:rPr>
          <w:b/>
          <w:bCs/>
          <w:szCs w:val="24"/>
          <w:rtl/>
          <w:lang w:eastAsia="es-MX" w:bidi="ar-LB"/>
        </w:rPr>
        <w:t xml:space="preserve">الجدول </w:t>
      </w:r>
      <w:r w:rsidRPr="008D0734">
        <w:rPr>
          <w:b/>
          <w:bCs/>
          <w:szCs w:val="24"/>
          <w:lang w:eastAsia="es-MX" w:bidi="ar-LB"/>
        </w:rPr>
        <w:t>9</w:t>
      </w:r>
      <w:r w:rsidR="00733AF6">
        <w:rPr>
          <w:b/>
          <w:bCs/>
          <w:szCs w:val="24"/>
          <w:rtl/>
          <w:lang w:eastAsia="es-MX" w:bidi="ar-LB"/>
        </w:rPr>
        <w:t>- ال</w:t>
      </w:r>
      <w:r w:rsidRPr="008D0734">
        <w:rPr>
          <w:b/>
          <w:bCs/>
          <w:szCs w:val="24"/>
          <w:rtl/>
          <w:lang w:eastAsia="es-MX" w:bidi="ar-LB"/>
        </w:rPr>
        <w:t xml:space="preserve">أنشطة </w:t>
      </w:r>
      <w:r w:rsidR="00733AF6">
        <w:rPr>
          <w:b/>
          <w:bCs/>
          <w:szCs w:val="24"/>
          <w:rtl/>
          <w:lang w:eastAsia="es-MX" w:bidi="ar-LB"/>
        </w:rPr>
        <w:t>التي ستنفذ</w:t>
      </w:r>
      <w:r w:rsidRPr="008D0734">
        <w:rPr>
          <w:b/>
          <w:bCs/>
          <w:szCs w:val="24"/>
          <w:rtl/>
          <w:lang w:eastAsia="es-MX" w:bidi="ar-LB"/>
        </w:rPr>
        <w:t xml:space="preserve"> ضمن الشريحة الأولى من </w:t>
      </w:r>
      <w:r w:rsidR="00733AF6" w:rsidRPr="00733AF6">
        <w:rPr>
          <w:b/>
          <w:bCs/>
          <w:szCs w:val="24"/>
          <w:rtl/>
          <w:lang w:bidi="ar-LB"/>
        </w:rPr>
        <w:t>خطة تنفيذ تعديل كيغالي للمواد الهيدروفلوروكربونية</w:t>
      </w:r>
      <w:r w:rsidR="00733AF6" w:rsidRPr="008D0734">
        <w:rPr>
          <w:b/>
          <w:bCs/>
          <w:szCs w:val="24"/>
          <w:rtl/>
          <w:lang w:eastAsia="es-MX" w:bidi="ar-LB"/>
        </w:rPr>
        <w:t xml:space="preserve"> </w:t>
      </w:r>
      <w:r w:rsidRPr="008D0734">
        <w:rPr>
          <w:b/>
          <w:bCs/>
          <w:szCs w:val="24"/>
          <w:rtl/>
          <w:lang w:eastAsia="es-MX" w:bidi="ar-LB"/>
        </w:rPr>
        <w:t>وتكاليفها</w:t>
      </w:r>
    </w:p>
    <w:tbl>
      <w:tblPr>
        <w:bidiVisual/>
        <w:tblW w:w="5000" w:type="pct"/>
        <w:shd w:val="clear" w:color="auto" w:fill="FFFFFF" w:themeFill="background1"/>
        <w:tblCellMar>
          <w:left w:w="70" w:type="dxa"/>
          <w:right w:w="70" w:type="dxa"/>
        </w:tblCellMar>
        <w:tblLook w:val="04A0" w:firstRow="1" w:lastRow="0" w:firstColumn="1" w:lastColumn="0" w:noHBand="0" w:noVBand="1"/>
      </w:tblPr>
      <w:tblGrid>
        <w:gridCol w:w="1653"/>
        <w:gridCol w:w="5048"/>
        <w:gridCol w:w="798"/>
        <w:gridCol w:w="1047"/>
        <w:gridCol w:w="954"/>
      </w:tblGrid>
      <w:tr w:rsidR="00AE4437" w:rsidRPr="00F434E0" w14:paraId="7532259B" w14:textId="77777777" w:rsidTr="00AB175F">
        <w:trPr>
          <w:trHeight w:val="196"/>
          <w:tblHeader/>
        </w:trPr>
        <w:tc>
          <w:tcPr>
            <w:tcW w:w="870" w:type="pct"/>
            <w:vMerge w:val="restart"/>
            <w:tcBorders>
              <w:top w:val="single" w:sz="4" w:space="0" w:color="000000"/>
              <w:left w:val="single" w:sz="4" w:space="0" w:color="000000"/>
              <w:right w:val="single" w:sz="4" w:space="0" w:color="auto"/>
            </w:tcBorders>
            <w:shd w:val="clear" w:color="auto" w:fill="FFFFFF" w:themeFill="background1"/>
            <w:vAlign w:val="center"/>
            <w:hideMark/>
          </w:tcPr>
          <w:p w14:paraId="51451DF0" w14:textId="77777777" w:rsidR="00AE4437" w:rsidRPr="00DB52E0" w:rsidRDefault="00AB175F" w:rsidP="007B34DF">
            <w:pPr>
              <w:bidi/>
              <w:jc w:val="center"/>
              <w:rPr>
                <w:b/>
                <w:bCs/>
                <w:color w:val="000000"/>
                <w:sz w:val="20"/>
                <w:lang w:val="en-US" w:eastAsia="es-MX" w:bidi="ar-LB"/>
              </w:rPr>
            </w:pPr>
            <w:r>
              <w:rPr>
                <w:b/>
                <w:bCs/>
                <w:color w:val="000000"/>
                <w:sz w:val="20"/>
                <w:rtl/>
                <w:lang w:val="en-US" w:eastAsia="es-MX" w:bidi="ar-LB"/>
              </w:rPr>
              <w:t>البند</w:t>
            </w:r>
          </w:p>
        </w:tc>
        <w:tc>
          <w:tcPr>
            <w:tcW w:w="2657" w:type="pct"/>
            <w:vMerge w:val="restart"/>
            <w:tcBorders>
              <w:top w:val="single" w:sz="4" w:space="0" w:color="auto"/>
              <w:left w:val="single" w:sz="4" w:space="0" w:color="auto"/>
              <w:right w:val="single" w:sz="4" w:space="0" w:color="auto"/>
            </w:tcBorders>
            <w:shd w:val="clear" w:color="auto" w:fill="FFFFFF" w:themeFill="background1"/>
            <w:noWrap/>
            <w:vAlign w:val="center"/>
            <w:hideMark/>
          </w:tcPr>
          <w:p w14:paraId="639A71A1" w14:textId="77777777" w:rsidR="00AE4437" w:rsidRPr="00DB52E0" w:rsidRDefault="00AE4437" w:rsidP="007B34DF">
            <w:pPr>
              <w:bidi/>
              <w:jc w:val="center"/>
              <w:rPr>
                <w:b/>
                <w:bCs/>
                <w:color w:val="000000"/>
                <w:sz w:val="20"/>
                <w:lang w:val="en-US" w:eastAsia="es-MX" w:bidi="ar-LB"/>
              </w:rPr>
            </w:pPr>
            <w:r w:rsidRPr="00DB52E0">
              <w:rPr>
                <w:b/>
                <w:bCs/>
                <w:color w:val="000000"/>
                <w:sz w:val="20"/>
                <w:rtl/>
                <w:lang w:val="en-US" w:eastAsia="es-MX" w:bidi="ar-LB"/>
              </w:rPr>
              <w:t>وصف النشاط</w:t>
            </w:r>
          </w:p>
        </w:tc>
        <w:tc>
          <w:tcPr>
            <w:tcW w:w="420" w:type="pct"/>
            <w:vMerge w:val="restart"/>
            <w:tcBorders>
              <w:top w:val="single" w:sz="4" w:space="0" w:color="auto"/>
              <w:left w:val="single" w:sz="4" w:space="0" w:color="auto"/>
              <w:right w:val="single" w:sz="4" w:space="0" w:color="auto"/>
            </w:tcBorders>
            <w:shd w:val="clear" w:color="auto" w:fill="FFFFFF" w:themeFill="background1"/>
            <w:vAlign w:val="center"/>
          </w:tcPr>
          <w:p w14:paraId="3706077A" w14:textId="77777777" w:rsidR="00AE4437" w:rsidRPr="00DB52E0" w:rsidRDefault="00AB175F" w:rsidP="007B34DF">
            <w:pPr>
              <w:bidi/>
              <w:jc w:val="center"/>
              <w:rPr>
                <w:b/>
                <w:bCs/>
                <w:color w:val="000000"/>
                <w:sz w:val="20"/>
                <w:lang w:val="en-US" w:eastAsia="es-MX" w:bidi="ar-LB"/>
              </w:rPr>
            </w:pPr>
            <w:r>
              <w:rPr>
                <w:b/>
                <w:bCs/>
                <w:color w:val="000000"/>
                <w:sz w:val="20"/>
                <w:rtl/>
                <w:lang w:val="en-US" w:eastAsia="es-MX" w:bidi="ar-LB"/>
              </w:rPr>
              <w:t>ال</w:t>
            </w:r>
            <w:r w:rsidR="00AE4437" w:rsidRPr="00DB52E0">
              <w:rPr>
                <w:b/>
                <w:bCs/>
                <w:color w:val="000000"/>
                <w:sz w:val="20"/>
                <w:rtl/>
                <w:lang w:val="en-US" w:eastAsia="es-MX" w:bidi="ar-LB"/>
              </w:rPr>
              <w:t>وكالة</w:t>
            </w:r>
          </w:p>
        </w:tc>
        <w:tc>
          <w:tcPr>
            <w:tcW w:w="1053"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D59B2ED" w14:textId="77777777" w:rsidR="00AE4437" w:rsidRPr="00DB52E0" w:rsidRDefault="00AE4437" w:rsidP="00AB175F">
            <w:pPr>
              <w:bidi/>
              <w:jc w:val="center"/>
              <w:rPr>
                <w:b/>
                <w:bCs/>
                <w:color w:val="000000"/>
                <w:sz w:val="20"/>
                <w:rtl/>
                <w:lang w:val="en-US" w:eastAsia="es-MX" w:bidi="ar-LB"/>
              </w:rPr>
            </w:pPr>
            <w:r w:rsidRPr="00DB52E0">
              <w:rPr>
                <w:b/>
                <w:bCs/>
                <w:color w:val="000000"/>
                <w:sz w:val="20"/>
                <w:rtl/>
                <w:lang w:val="en-US" w:eastAsia="es-MX" w:bidi="ar-LB"/>
              </w:rPr>
              <w:t xml:space="preserve">التمويل </w:t>
            </w:r>
            <w:r w:rsidR="00AB175F">
              <w:rPr>
                <w:b/>
                <w:bCs/>
                <w:color w:val="000000"/>
                <w:sz w:val="20"/>
                <w:lang w:val="en-US" w:eastAsia="es-MX" w:bidi="ar-LB"/>
              </w:rPr>
              <w:t>)</w:t>
            </w:r>
            <w:r w:rsidRPr="00DB52E0">
              <w:rPr>
                <w:b/>
                <w:bCs/>
                <w:color w:val="000000"/>
                <w:sz w:val="20"/>
                <w:rtl/>
                <w:lang w:val="en-US" w:eastAsia="es-MX" w:bidi="ar-LB"/>
              </w:rPr>
              <w:t>بالدولار الأمريكي</w:t>
            </w:r>
            <w:r w:rsidR="00AB175F">
              <w:rPr>
                <w:b/>
                <w:bCs/>
                <w:color w:val="000000"/>
                <w:sz w:val="20"/>
                <w:lang w:val="en-US" w:eastAsia="es-MX" w:bidi="ar-LB"/>
              </w:rPr>
              <w:t>(</w:t>
            </w:r>
          </w:p>
        </w:tc>
      </w:tr>
      <w:tr w:rsidR="00AE4437" w:rsidRPr="00F434E0" w14:paraId="3385F9E8" w14:textId="77777777" w:rsidTr="00C9353D">
        <w:trPr>
          <w:trHeight w:val="195"/>
          <w:tblHeader/>
        </w:trPr>
        <w:tc>
          <w:tcPr>
            <w:tcW w:w="870" w:type="pct"/>
            <w:vMerge/>
            <w:tcBorders>
              <w:left w:val="single" w:sz="4" w:space="0" w:color="000000"/>
              <w:bottom w:val="single" w:sz="4" w:space="0" w:color="000000"/>
              <w:right w:val="single" w:sz="4" w:space="0" w:color="auto"/>
            </w:tcBorders>
            <w:shd w:val="clear" w:color="auto" w:fill="FFFFFF" w:themeFill="background1"/>
            <w:vAlign w:val="center"/>
          </w:tcPr>
          <w:p w14:paraId="1FD9A0B9" w14:textId="77777777" w:rsidR="00AE4437" w:rsidRPr="00DB52E0" w:rsidRDefault="00AE4437" w:rsidP="007B34DF">
            <w:pPr>
              <w:jc w:val="center"/>
              <w:rPr>
                <w:b/>
                <w:bCs/>
                <w:color w:val="000000"/>
                <w:sz w:val="20"/>
                <w:lang w:val="en-US" w:eastAsia="es-MX" w:bidi="ar-LB"/>
              </w:rPr>
            </w:pPr>
          </w:p>
        </w:tc>
        <w:tc>
          <w:tcPr>
            <w:tcW w:w="2657" w:type="pct"/>
            <w:vMerge/>
            <w:tcBorders>
              <w:left w:val="single" w:sz="4" w:space="0" w:color="auto"/>
              <w:bottom w:val="single" w:sz="4" w:space="0" w:color="auto"/>
              <w:right w:val="single" w:sz="4" w:space="0" w:color="auto"/>
            </w:tcBorders>
            <w:shd w:val="clear" w:color="auto" w:fill="FFFFFF" w:themeFill="background1"/>
            <w:noWrap/>
            <w:vAlign w:val="center"/>
          </w:tcPr>
          <w:p w14:paraId="7AF7A4F5" w14:textId="77777777" w:rsidR="00AE4437" w:rsidRPr="00DB52E0" w:rsidRDefault="00AE4437" w:rsidP="007B34DF">
            <w:pPr>
              <w:jc w:val="center"/>
              <w:rPr>
                <w:b/>
                <w:bCs/>
                <w:color w:val="000000"/>
                <w:sz w:val="20"/>
                <w:lang w:val="en-US" w:eastAsia="es-MX" w:bidi="ar-LB"/>
              </w:rPr>
            </w:pPr>
          </w:p>
        </w:tc>
        <w:tc>
          <w:tcPr>
            <w:tcW w:w="420" w:type="pct"/>
            <w:vMerge/>
            <w:tcBorders>
              <w:left w:val="single" w:sz="4" w:space="0" w:color="auto"/>
              <w:bottom w:val="single" w:sz="4" w:space="0" w:color="auto"/>
              <w:right w:val="single" w:sz="4" w:space="0" w:color="auto"/>
            </w:tcBorders>
            <w:shd w:val="clear" w:color="auto" w:fill="FFFFFF" w:themeFill="background1"/>
            <w:vAlign w:val="center"/>
          </w:tcPr>
          <w:p w14:paraId="09803D59" w14:textId="77777777" w:rsidR="00AE4437" w:rsidRPr="00DB52E0" w:rsidRDefault="00AE4437" w:rsidP="007B34DF">
            <w:pPr>
              <w:jc w:val="center"/>
              <w:rPr>
                <w:b/>
                <w:bCs/>
                <w:color w:val="000000"/>
                <w:sz w:val="20"/>
                <w:lang w:val="en-US" w:eastAsia="es-MX" w:bidi="ar-LB"/>
              </w:rPr>
            </w:pP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7BE3A01" w14:textId="77777777" w:rsidR="00AE4437" w:rsidRPr="00DB52E0" w:rsidRDefault="00AE4437" w:rsidP="007B34DF">
            <w:pPr>
              <w:bidi/>
              <w:jc w:val="center"/>
              <w:rPr>
                <w:b/>
                <w:bCs/>
                <w:color w:val="000000"/>
                <w:sz w:val="20"/>
                <w:lang w:val="en-US" w:eastAsia="es-MX" w:bidi="ar-LB"/>
              </w:rPr>
            </w:pPr>
            <w:r>
              <w:rPr>
                <w:b/>
                <w:bCs/>
                <w:color w:val="000000"/>
                <w:sz w:val="20"/>
                <w:rtl/>
                <w:lang w:val="en-US" w:eastAsia="es-MX" w:bidi="ar-LB"/>
              </w:rPr>
              <w:t>مُقَدَّم</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77C3F474" w14:textId="77777777" w:rsidR="00AE4437" w:rsidRPr="00DB52E0" w:rsidRDefault="00AE4437" w:rsidP="007B34DF">
            <w:pPr>
              <w:bidi/>
              <w:jc w:val="center"/>
              <w:rPr>
                <w:b/>
                <w:bCs/>
                <w:color w:val="000000"/>
                <w:sz w:val="20"/>
                <w:lang w:val="en-US" w:eastAsia="es-MX" w:bidi="ar-LB"/>
              </w:rPr>
            </w:pPr>
            <w:r>
              <w:rPr>
                <w:b/>
                <w:bCs/>
                <w:color w:val="000000"/>
                <w:sz w:val="20"/>
                <w:rtl/>
                <w:lang w:val="en-US" w:eastAsia="es-MX" w:bidi="ar-LB"/>
              </w:rPr>
              <w:t>تعديل</w:t>
            </w:r>
          </w:p>
        </w:tc>
      </w:tr>
      <w:tr w:rsidR="00AE4437" w:rsidRPr="00F434E0" w14:paraId="2EC0B5FD" w14:textId="77777777" w:rsidTr="00AB175F">
        <w:trPr>
          <w:trHeight w:val="210"/>
        </w:trPr>
        <w:tc>
          <w:tcPr>
            <w:tcW w:w="5000" w:type="pct"/>
            <w:gridSpan w:val="5"/>
            <w:tcBorders>
              <w:top w:val="nil"/>
              <w:left w:val="single" w:sz="4" w:space="0" w:color="000000"/>
              <w:bottom w:val="single" w:sz="4" w:space="0" w:color="000000"/>
              <w:right w:val="single" w:sz="4" w:space="0" w:color="auto"/>
            </w:tcBorders>
            <w:shd w:val="clear" w:color="auto" w:fill="FFFFFF" w:themeFill="background1"/>
          </w:tcPr>
          <w:p w14:paraId="35D1052F" w14:textId="77777777" w:rsidR="00AE4437" w:rsidRPr="00DB52E0" w:rsidRDefault="00AE4437" w:rsidP="007B34DF">
            <w:pPr>
              <w:bidi/>
              <w:spacing w:before="40" w:after="40"/>
              <w:jc w:val="left"/>
              <w:rPr>
                <w:b/>
                <w:bCs/>
                <w:i/>
                <w:iCs/>
                <w:color w:val="000000"/>
                <w:sz w:val="20"/>
                <w:lang w:val="en-US" w:eastAsia="es-MX" w:bidi="ar-LB"/>
              </w:rPr>
            </w:pPr>
            <w:r w:rsidRPr="00DB52E0">
              <w:rPr>
                <w:b/>
                <w:bCs/>
                <w:i/>
                <w:iCs/>
                <w:color w:val="000000"/>
                <w:sz w:val="20"/>
                <w:rtl/>
                <w:lang w:val="en-US" w:eastAsia="es-MX" w:bidi="ar-LB"/>
              </w:rPr>
              <w:t>خطة قطاع الرغوة</w:t>
            </w:r>
          </w:p>
        </w:tc>
      </w:tr>
      <w:tr w:rsidR="00AE4437" w:rsidRPr="00F434E0" w14:paraId="4619AC54" w14:textId="77777777" w:rsidTr="00C9353D">
        <w:trPr>
          <w:trHeight w:val="176"/>
        </w:trPr>
        <w:tc>
          <w:tcPr>
            <w:tcW w:w="870" w:type="pct"/>
            <w:tcBorders>
              <w:top w:val="nil"/>
              <w:left w:val="single" w:sz="4" w:space="0" w:color="000000"/>
              <w:bottom w:val="single" w:sz="4" w:space="0" w:color="000000"/>
              <w:right w:val="single" w:sz="4" w:space="0" w:color="auto"/>
            </w:tcBorders>
            <w:shd w:val="clear" w:color="auto" w:fill="FFFFFF" w:themeFill="background1"/>
            <w:vAlign w:val="center"/>
            <w:hideMark/>
          </w:tcPr>
          <w:p w14:paraId="3212838D" w14:textId="77777777" w:rsidR="00AE4437" w:rsidRPr="00DB52E0" w:rsidRDefault="00AE4437" w:rsidP="007B34DF">
            <w:pPr>
              <w:bidi/>
              <w:rPr>
                <w:color w:val="000000"/>
                <w:sz w:val="20"/>
                <w:rtl/>
                <w:lang w:val="en-US" w:eastAsia="es-MX" w:bidi="ar-LB"/>
              </w:rPr>
            </w:pPr>
            <w:r w:rsidRPr="00DB52E0">
              <w:rPr>
                <w:color w:val="000000"/>
                <w:sz w:val="20"/>
                <w:rtl/>
                <w:lang w:val="en-US" w:eastAsia="es-MX" w:bidi="ar-LB"/>
              </w:rPr>
              <w:t>قطاع الرغوة</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4D8D7F" w14:textId="77777777" w:rsidR="00AE4437" w:rsidRPr="00DB52E0" w:rsidRDefault="003405AE" w:rsidP="003405AE">
            <w:pPr>
              <w:bidi/>
              <w:jc w:val="left"/>
              <w:rPr>
                <w:color w:val="000000"/>
                <w:sz w:val="20"/>
                <w:lang w:val="en-US" w:eastAsia="es-MX" w:bidi="ar-LB"/>
              </w:rPr>
            </w:pPr>
            <w:r>
              <w:rPr>
                <w:color w:val="000000"/>
                <w:sz w:val="20"/>
                <w:rtl/>
                <w:lang w:val="en-US" w:eastAsia="es-MX" w:bidi="ar-LB"/>
              </w:rPr>
              <w:t>خطة</w:t>
            </w:r>
            <w:r w:rsidR="00AE4437" w:rsidRPr="00DB52E0">
              <w:rPr>
                <w:color w:val="000000"/>
                <w:sz w:val="20"/>
                <w:rtl/>
                <w:lang w:val="en-US" w:eastAsia="es-MX" w:bidi="ar-LB"/>
              </w:rPr>
              <w:t xml:space="preserve"> قطاع الرغوة </w:t>
            </w:r>
            <w:r>
              <w:rPr>
                <w:color w:val="000000"/>
                <w:sz w:val="20"/>
                <w:rtl/>
                <w:lang w:val="en-US" w:eastAsia="es-MX" w:bidi="ar-LB"/>
              </w:rPr>
              <w:t>لشركات النظم</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9E960" w14:textId="77777777" w:rsidR="00AE4437" w:rsidRPr="00DB52E0" w:rsidRDefault="003405AE" w:rsidP="007B34DF">
            <w:pPr>
              <w:bidi/>
              <w:jc w:val="center"/>
              <w:rPr>
                <w:color w:val="000000"/>
                <w:sz w:val="20"/>
                <w:lang w:val="en-US" w:eastAsia="es-MX" w:bidi="ar-LB"/>
              </w:rPr>
            </w:pPr>
            <w:r>
              <w:rPr>
                <w:color w:val="000000"/>
                <w:sz w:val="20"/>
                <w:rtl/>
                <w:lang w:val="en-US" w:eastAsia="es-MX" w:bidi="ar-LB"/>
              </w:rPr>
              <w:t>اليوئنديبي</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DBAD01A" w14:textId="77777777" w:rsidR="00AE4437" w:rsidRPr="00DB52E0" w:rsidRDefault="00AE4437" w:rsidP="003405AE">
            <w:pPr>
              <w:bidi/>
              <w:jc w:val="left"/>
              <w:rPr>
                <w:color w:val="000000"/>
                <w:sz w:val="20"/>
                <w:lang w:val="en-US" w:eastAsia="es-MX" w:bidi="ar-LB"/>
              </w:rPr>
            </w:pPr>
            <w:r w:rsidRPr="00DB52E0">
              <w:rPr>
                <w:color w:val="000000"/>
                <w:sz w:val="20"/>
                <w:lang w:val="en-US" w:eastAsia="es-MX" w:bidi="ar-LB"/>
              </w:rPr>
              <w:t>2,860,000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02CE798C" w14:textId="77777777" w:rsidR="00AE4437" w:rsidRPr="00DB52E0" w:rsidRDefault="00AE4437" w:rsidP="003405AE">
            <w:pPr>
              <w:bidi/>
              <w:jc w:val="left"/>
              <w:rPr>
                <w:color w:val="000000"/>
                <w:sz w:val="20"/>
                <w:lang w:val="en-US" w:eastAsia="es-MX" w:bidi="ar-LB"/>
              </w:rPr>
            </w:pPr>
            <w:r w:rsidRPr="00DB52E0">
              <w:rPr>
                <w:color w:val="000000"/>
                <w:sz w:val="20"/>
                <w:lang w:val="en-US" w:eastAsia="es-MX" w:bidi="ar-LB"/>
              </w:rPr>
              <w:t>888,833</w:t>
            </w:r>
          </w:p>
        </w:tc>
      </w:tr>
      <w:tr w:rsidR="00AE4437" w:rsidRPr="00F434E0" w14:paraId="2B9032A0" w14:textId="77777777" w:rsidTr="00C9353D">
        <w:trPr>
          <w:trHeight w:val="176"/>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F4DC65" w14:textId="77777777" w:rsidR="00AE4437" w:rsidRPr="00DB52E0" w:rsidRDefault="00AE4437" w:rsidP="007B34DF">
            <w:pPr>
              <w:bidi/>
              <w:spacing w:before="40" w:after="40"/>
              <w:jc w:val="left"/>
              <w:rPr>
                <w:b/>
                <w:bCs/>
                <w:color w:val="000000"/>
                <w:sz w:val="20"/>
                <w:rtl/>
                <w:lang w:val="en-US" w:eastAsia="es-MX" w:bidi="ar-LB"/>
              </w:rPr>
            </w:pPr>
            <w:r w:rsidRPr="00DB52E0">
              <w:rPr>
                <w:b/>
                <w:bCs/>
                <w:color w:val="000000"/>
                <w:sz w:val="20"/>
                <w:rtl/>
                <w:lang w:val="en-US" w:eastAsia="es-MX" w:bidi="ar-LB"/>
              </w:rPr>
              <w:t xml:space="preserve">المجموع لقطاع </w:t>
            </w:r>
            <w:r w:rsidR="00C9353D" w:rsidRPr="00DB52E0">
              <w:rPr>
                <w:b/>
                <w:bCs/>
                <w:color w:val="000000"/>
                <w:sz w:val="20"/>
                <w:rtl/>
                <w:lang w:val="en-US" w:eastAsia="es-MX" w:bidi="ar-LB"/>
              </w:rPr>
              <w:t>الرغاوى</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B80349" w14:textId="77777777" w:rsidR="00AE4437" w:rsidRPr="00DB52E0" w:rsidRDefault="00AE4437" w:rsidP="003405AE">
            <w:pPr>
              <w:bidi/>
              <w:spacing w:before="40" w:after="40"/>
              <w:jc w:val="left"/>
              <w:rPr>
                <w:b/>
                <w:bCs/>
                <w:color w:val="000000"/>
                <w:sz w:val="20"/>
                <w:lang w:val="en-US" w:eastAsia="es-MX" w:bidi="ar-LB"/>
              </w:rPr>
            </w:pPr>
            <w:r w:rsidRPr="00DB52E0">
              <w:rPr>
                <w:b/>
                <w:bCs/>
                <w:color w:val="000000"/>
                <w:sz w:val="20"/>
                <w:lang w:val="en-US" w:eastAsia="es-MX" w:bidi="ar-LB"/>
              </w:rPr>
              <w:t>2,860,000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7362ACE8" w14:textId="77777777" w:rsidR="00AE4437" w:rsidRPr="00DB52E0" w:rsidRDefault="00AE4437" w:rsidP="003405AE">
            <w:pPr>
              <w:bidi/>
              <w:spacing w:before="40" w:after="40"/>
              <w:jc w:val="left"/>
              <w:rPr>
                <w:b/>
                <w:bCs/>
                <w:color w:val="000000"/>
                <w:sz w:val="20"/>
                <w:lang w:val="en-US" w:eastAsia="es-MX" w:bidi="ar-LB"/>
              </w:rPr>
            </w:pPr>
            <w:r w:rsidRPr="00DB52E0">
              <w:rPr>
                <w:b/>
                <w:bCs/>
                <w:color w:val="000000"/>
                <w:sz w:val="20"/>
                <w:lang w:val="en-US" w:eastAsia="es-MX" w:bidi="ar-LB"/>
              </w:rPr>
              <w:t>888,833</w:t>
            </w:r>
          </w:p>
        </w:tc>
      </w:tr>
      <w:tr w:rsidR="00AE4437" w:rsidRPr="00F434E0" w14:paraId="6159F433" w14:textId="77777777" w:rsidTr="00AB175F">
        <w:trPr>
          <w:trHeight w:val="176"/>
        </w:trPr>
        <w:tc>
          <w:tcPr>
            <w:tcW w:w="5000" w:type="pct"/>
            <w:gridSpan w:val="5"/>
            <w:tcBorders>
              <w:top w:val="nil"/>
              <w:left w:val="single" w:sz="4" w:space="0" w:color="000000"/>
              <w:bottom w:val="single" w:sz="4" w:space="0" w:color="000000"/>
              <w:right w:val="single" w:sz="4" w:space="0" w:color="auto"/>
            </w:tcBorders>
            <w:shd w:val="clear" w:color="auto" w:fill="FFFFFF" w:themeFill="background1"/>
          </w:tcPr>
          <w:p w14:paraId="55F2DECB" w14:textId="77777777" w:rsidR="00AE4437" w:rsidRPr="00DB52E0" w:rsidRDefault="00C9353D" w:rsidP="007B34DF">
            <w:pPr>
              <w:bidi/>
              <w:spacing w:before="40" w:after="40"/>
              <w:jc w:val="left"/>
              <w:rPr>
                <w:b/>
                <w:bCs/>
                <w:i/>
                <w:iCs/>
                <w:color w:val="000000"/>
                <w:sz w:val="20"/>
                <w:lang w:val="en-US" w:eastAsia="es-MX" w:bidi="ar-LB"/>
              </w:rPr>
            </w:pPr>
            <w:r>
              <w:rPr>
                <w:b/>
                <w:bCs/>
                <w:i/>
                <w:iCs/>
                <w:color w:val="000000"/>
                <w:sz w:val="20"/>
                <w:rtl/>
                <w:lang w:val="en-US" w:eastAsia="es-MX" w:bidi="ar-LB"/>
              </w:rPr>
              <w:t>قطاع خدمة التبريد وتدابير السياسة وبناء الوعي</w:t>
            </w:r>
            <w:r w:rsidR="00AE4437" w:rsidRPr="00DB52E0">
              <w:rPr>
                <w:b/>
                <w:bCs/>
                <w:i/>
                <w:iCs/>
                <w:color w:val="000000"/>
                <w:sz w:val="20"/>
                <w:rtl/>
                <w:lang w:val="en-US" w:eastAsia="es-MX" w:bidi="ar-LB"/>
              </w:rPr>
              <w:t xml:space="preserve"> وتعميم مراعاة المنظور الجنساني</w:t>
            </w:r>
          </w:p>
        </w:tc>
      </w:tr>
      <w:tr w:rsidR="00AE4437" w:rsidRPr="00F434E0" w14:paraId="64E7D512" w14:textId="77777777" w:rsidTr="00AB175F">
        <w:trPr>
          <w:trHeight w:val="21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FA3C4A" w14:textId="77777777" w:rsidR="00AE4437" w:rsidRPr="00DB52E0" w:rsidRDefault="00C9353D" w:rsidP="00C9353D">
            <w:pPr>
              <w:bidi/>
              <w:spacing w:before="40" w:after="40"/>
              <w:jc w:val="left"/>
              <w:rPr>
                <w:b/>
                <w:bCs/>
                <w:i/>
                <w:iCs/>
                <w:color w:val="000000"/>
                <w:sz w:val="20"/>
                <w:rtl/>
                <w:lang w:val="en-US" w:eastAsia="es-MX" w:bidi="ar-LB"/>
              </w:rPr>
            </w:pPr>
            <w:r>
              <w:rPr>
                <w:b/>
                <w:bCs/>
                <w:i/>
                <w:iCs/>
                <w:color w:val="000000"/>
                <w:sz w:val="20"/>
                <w:rtl/>
                <w:lang w:val="en-US" w:eastAsia="es-MX" w:bidi="ar-LB"/>
              </w:rPr>
              <w:t xml:space="preserve">أولاً: </w:t>
            </w:r>
            <w:r w:rsidR="00AE4437" w:rsidRPr="00DB52E0">
              <w:rPr>
                <w:b/>
                <w:bCs/>
                <w:i/>
                <w:iCs/>
                <w:color w:val="000000"/>
                <w:sz w:val="20"/>
                <w:rtl/>
                <w:lang w:val="en-US" w:eastAsia="es-MX" w:bidi="ar-LB"/>
              </w:rPr>
              <w:t xml:space="preserve">السياسات </w:t>
            </w:r>
            <w:r>
              <w:rPr>
                <w:b/>
                <w:bCs/>
                <w:i/>
                <w:iCs/>
                <w:color w:val="000000"/>
                <w:sz w:val="20"/>
                <w:rtl/>
                <w:lang w:val="en-US" w:eastAsia="es-MX" w:bidi="ar-LB"/>
              </w:rPr>
              <w:t>والأنظمة والتخطيط الاستراتيجي للحد من عرض و</w:t>
            </w:r>
            <w:r w:rsidR="00AE4437" w:rsidRPr="00DB52E0">
              <w:rPr>
                <w:b/>
                <w:bCs/>
                <w:i/>
                <w:iCs/>
                <w:color w:val="000000"/>
                <w:sz w:val="20"/>
                <w:rtl/>
                <w:lang w:val="en-US" w:eastAsia="es-MX" w:bidi="ar-LB"/>
              </w:rPr>
              <w:t xml:space="preserve">طلب </w:t>
            </w:r>
            <w:r>
              <w:rPr>
                <w:b/>
                <w:bCs/>
                <w:i/>
                <w:iCs/>
                <w:color w:val="000000"/>
                <w:sz w:val="20"/>
                <w:rtl/>
                <w:lang w:val="en-US" w:eastAsia="es-MX" w:bidi="ar-LB"/>
              </w:rPr>
              <w:t>المواد الهيدروفلوروكربونية</w:t>
            </w:r>
          </w:p>
        </w:tc>
      </w:tr>
      <w:tr w:rsidR="00AE4437" w:rsidRPr="00F434E0" w14:paraId="093FB897" w14:textId="77777777" w:rsidTr="00C9353D">
        <w:trPr>
          <w:trHeight w:val="406"/>
        </w:trPr>
        <w:tc>
          <w:tcPr>
            <w:tcW w:w="870" w:type="pct"/>
            <w:tcBorders>
              <w:top w:val="single" w:sz="4" w:space="0" w:color="000000"/>
              <w:left w:val="single" w:sz="4" w:space="0" w:color="000000"/>
              <w:bottom w:val="single" w:sz="4" w:space="0" w:color="auto"/>
              <w:right w:val="single" w:sz="4" w:space="0" w:color="auto"/>
            </w:tcBorders>
            <w:shd w:val="clear" w:color="auto" w:fill="FFFFFF" w:themeFill="background1"/>
            <w:vAlign w:val="center"/>
            <w:hideMark/>
          </w:tcPr>
          <w:p w14:paraId="2CE60CD9" w14:textId="77777777" w:rsidR="00AE4437" w:rsidRPr="00DB52E0" w:rsidRDefault="00AE4437" w:rsidP="007B34DF">
            <w:pPr>
              <w:bidi/>
              <w:jc w:val="left"/>
              <w:rPr>
                <w:color w:val="000000"/>
                <w:sz w:val="20"/>
                <w:lang w:val="en-US" w:eastAsia="es-MX" w:bidi="ar-LB"/>
              </w:rPr>
            </w:pPr>
            <w:r w:rsidRPr="00DB52E0">
              <w:rPr>
                <w:color w:val="000000"/>
                <w:sz w:val="20"/>
                <w:rtl/>
                <w:lang w:val="en-US" w:eastAsia="es-MX" w:bidi="ar-LB"/>
              </w:rPr>
              <w:t>الحصص والترخيص</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87BD99" w14:textId="77777777" w:rsidR="00AE4437" w:rsidRPr="00DB52E0" w:rsidRDefault="00C9353D" w:rsidP="00C9353D">
            <w:pPr>
              <w:bidi/>
              <w:rPr>
                <w:color w:val="000000"/>
                <w:sz w:val="20"/>
                <w:lang w:val="en-US" w:eastAsia="es-MX" w:bidi="ar-LB"/>
              </w:rPr>
            </w:pPr>
            <w:r>
              <w:rPr>
                <w:color w:val="000000"/>
                <w:sz w:val="20"/>
                <w:rtl/>
                <w:lang w:val="en-US" w:eastAsia="es-MX" w:bidi="ar-LB"/>
              </w:rPr>
              <w:t>وضع</w:t>
            </w:r>
            <w:r w:rsidR="00AE4437" w:rsidRPr="00DB52E0">
              <w:rPr>
                <w:color w:val="000000"/>
                <w:sz w:val="20"/>
                <w:rtl/>
                <w:lang w:val="en-US" w:eastAsia="es-MX" w:bidi="ar-LB"/>
              </w:rPr>
              <w:t xml:space="preserve"> إجراءات الترخيص الإلكتروني لطلبات الحصص وموافقات الاستيراد على المستوى الحكومي</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4281451D" w14:textId="77777777" w:rsidR="00AE4437" w:rsidRPr="00DB52E0" w:rsidRDefault="00AE4437" w:rsidP="007B34DF">
            <w:pPr>
              <w:bidi/>
              <w:jc w:val="center"/>
              <w:rPr>
                <w:color w:val="000000"/>
                <w:sz w:val="20"/>
                <w:lang w:val="en-US" w:eastAsia="es-MX" w:bidi="ar-LB"/>
              </w:rPr>
            </w:pPr>
            <w:r w:rsidRPr="00DB52E0">
              <w:rPr>
                <w:color w:val="000000"/>
                <w:sz w:val="20"/>
                <w:rtl/>
                <w:lang w:val="en-US" w:eastAsia="es-MX" w:bidi="ar-LB"/>
              </w:rPr>
              <w:t>اليونيدو</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4453BA7" w14:textId="77777777" w:rsidR="00AE4437" w:rsidRPr="00DB52E0" w:rsidRDefault="00AE4437" w:rsidP="009704AB">
            <w:pPr>
              <w:bidi/>
              <w:jc w:val="left"/>
              <w:rPr>
                <w:color w:val="000000"/>
                <w:sz w:val="20"/>
                <w:lang w:val="en-US" w:eastAsia="es-MX" w:bidi="ar-LB"/>
              </w:rPr>
            </w:pPr>
            <w:r w:rsidRPr="00DB52E0">
              <w:rPr>
                <w:color w:val="000000"/>
                <w:sz w:val="20"/>
                <w:lang w:val="en-US" w:eastAsia="es-MX" w:bidi="ar-LB"/>
              </w:rPr>
              <w:t>723,911</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1F0E78DF" w14:textId="77777777" w:rsidR="00AE4437" w:rsidRPr="00DB52E0" w:rsidRDefault="00AE4437" w:rsidP="009704AB">
            <w:pPr>
              <w:bidi/>
              <w:jc w:val="left"/>
              <w:rPr>
                <w:color w:val="000000"/>
                <w:sz w:val="20"/>
                <w:lang w:val="en-US" w:eastAsia="es-MX" w:bidi="ar-LB"/>
              </w:rPr>
            </w:pPr>
            <w:r w:rsidRPr="00DB52E0">
              <w:rPr>
                <w:color w:val="000000"/>
                <w:sz w:val="20"/>
                <w:lang w:val="en-US" w:eastAsia="es-MX" w:bidi="ar-LB"/>
              </w:rPr>
              <w:t>148,571</w:t>
            </w:r>
          </w:p>
        </w:tc>
      </w:tr>
      <w:tr w:rsidR="00AE4437" w:rsidRPr="00F434E0" w14:paraId="3BD3BEFB" w14:textId="77777777" w:rsidTr="00C9353D">
        <w:trPr>
          <w:trHeight w:val="93"/>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992775" w14:textId="77777777" w:rsidR="00AE4437" w:rsidRPr="00DB52E0" w:rsidRDefault="00AE4437" w:rsidP="007B34DF">
            <w:pPr>
              <w:bidi/>
              <w:jc w:val="left"/>
              <w:rPr>
                <w:color w:val="000000"/>
                <w:sz w:val="20"/>
                <w:lang w:val="en-US" w:eastAsia="es-MX" w:bidi="ar-LB"/>
              </w:rPr>
            </w:pPr>
            <w:r w:rsidRPr="00DB52E0">
              <w:rPr>
                <w:color w:val="000000"/>
                <w:sz w:val="20"/>
                <w:rtl/>
                <w:lang w:val="en-US" w:eastAsia="es-MX" w:bidi="ar-LB"/>
              </w:rPr>
              <w:t>تعزيز الجمارك</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8BB2F5" w14:textId="77777777" w:rsidR="00AE4437" w:rsidRPr="00DB52E0" w:rsidRDefault="00C9353D" w:rsidP="007B34DF">
            <w:pPr>
              <w:bidi/>
              <w:jc w:val="left"/>
              <w:rPr>
                <w:color w:val="000000"/>
                <w:sz w:val="20"/>
                <w:lang w:val="en-US" w:eastAsia="es-MX" w:bidi="ar-LB"/>
              </w:rPr>
            </w:pPr>
            <w:r>
              <w:rPr>
                <w:color w:val="000000"/>
                <w:sz w:val="20"/>
                <w:rtl/>
                <w:lang w:val="en-US" w:eastAsia="es-MX" w:bidi="ar-LB"/>
              </w:rPr>
              <w:t xml:space="preserve">أنشطة </w:t>
            </w:r>
            <w:r w:rsidR="00AE4437" w:rsidRPr="00DB52E0">
              <w:rPr>
                <w:color w:val="000000"/>
                <w:sz w:val="20"/>
                <w:rtl/>
                <w:lang w:val="en-US" w:eastAsia="es-MX" w:bidi="ar-LB"/>
              </w:rPr>
              <w:t>تدريب الجم</w:t>
            </w:r>
            <w:r>
              <w:rPr>
                <w:color w:val="000000"/>
                <w:sz w:val="20"/>
                <w:rtl/>
                <w:lang w:val="en-US" w:eastAsia="es-MX" w:bidi="ar-LB"/>
              </w:rPr>
              <w:t>ا</w:t>
            </w:r>
            <w:r w:rsidR="00AE4437" w:rsidRPr="00DB52E0">
              <w:rPr>
                <w:color w:val="000000"/>
                <w:sz w:val="20"/>
                <w:rtl/>
                <w:lang w:val="en-US" w:eastAsia="es-MX" w:bidi="ar-LB"/>
              </w:rPr>
              <w:t>رك</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6C5D39CB" w14:textId="77777777" w:rsidR="00AE4437" w:rsidRPr="00DB52E0" w:rsidRDefault="00C9353D" w:rsidP="004D0233">
            <w:pPr>
              <w:bidi/>
              <w:jc w:val="center"/>
              <w:rPr>
                <w:color w:val="000000"/>
                <w:sz w:val="20"/>
                <w:lang w:val="en-US" w:eastAsia="es-MX" w:bidi="ar-LB"/>
              </w:rPr>
            </w:pPr>
            <w:r>
              <w:rPr>
                <w:color w:val="000000"/>
                <w:sz w:val="20"/>
                <w:rtl/>
                <w:lang w:val="en-US" w:eastAsia="es-MX" w:bidi="ar-LB"/>
              </w:rPr>
              <w:t>اليونيب</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F7F03F3" w14:textId="77777777" w:rsidR="00AE4437" w:rsidRPr="00DB52E0" w:rsidRDefault="00AE4437" w:rsidP="009704AB">
            <w:pPr>
              <w:bidi/>
              <w:jc w:val="left"/>
              <w:rPr>
                <w:color w:val="000000"/>
                <w:sz w:val="20"/>
                <w:lang w:val="en-US" w:eastAsia="es-MX" w:bidi="ar-LB"/>
              </w:rPr>
            </w:pPr>
            <w:r w:rsidRPr="00DB52E0">
              <w:rPr>
                <w:color w:val="000000"/>
                <w:sz w:val="20"/>
                <w:lang w:val="en-US" w:eastAsia="es-MX" w:bidi="ar-LB"/>
              </w:rPr>
              <w:t>169,525</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56C76DFF" w14:textId="77777777" w:rsidR="00AE4437" w:rsidRPr="00DB52E0" w:rsidRDefault="00AE4437" w:rsidP="009704AB">
            <w:pPr>
              <w:bidi/>
              <w:jc w:val="left"/>
              <w:rPr>
                <w:color w:val="000000"/>
                <w:sz w:val="20"/>
                <w:lang w:val="en-US" w:eastAsia="es-MX" w:bidi="ar-LB"/>
              </w:rPr>
            </w:pPr>
            <w:r w:rsidRPr="00DB52E0">
              <w:rPr>
                <w:color w:val="000000"/>
                <w:sz w:val="20"/>
                <w:lang w:val="en-US" w:eastAsia="es-MX" w:bidi="ar-LB"/>
              </w:rPr>
              <w:t>87,100</w:t>
            </w:r>
          </w:p>
        </w:tc>
      </w:tr>
      <w:tr w:rsidR="00AE4437" w:rsidRPr="00F434E0" w14:paraId="3DDCE14E" w14:textId="77777777" w:rsidTr="00C9353D">
        <w:trPr>
          <w:trHeight w:val="690"/>
        </w:trPr>
        <w:tc>
          <w:tcPr>
            <w:tcW w:w="8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5279E0" w14:textId="77777777" w:rsidR="00AE4437" w:rsidRPr="00DB52E0" w:rsidRDefault="00AE4437" w:rsidP="007B34DF">
            <w:pPr>
              <w:jc w:val="left"/>
              <w:rPr>
                <w:color w:val="000000"/>
                <w:sz w:val="20"/>
                <w:lang w:val="en-US" w:eastAsia="es-MX" w:bidi="ar-LB"/>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1A6649" w14:textId="77777777" w:rsidR="00AE4437" w:rsidRPr="00DB52E0" w:rsidRDefault="00772621" w:rsidP="00772621">
            <w:pPr>
              <w:bidi/>
              <w:jc w:val="left"/>
              <w:rPr>
                <w:color w:val="000000"/>
                <w:sz w:val="20"/>
                <w:lang w:val="en-US" w:eastAsia="es-MX" w:bidi="ar-LB"/>
              </w:rPr>
            </w:pPr>
            <w:r>
              <w:rPr>
                <w:color w:val="000000"/>
                <w:sz w:val="20"/>
                <w:rtl/>
                <w:lang w:val="en-US" w:eastAsia="es-MX" w:bidi="ar-LB"/>
              </w:rPr>
              <w:t>تقديم</w:t>
            </w:r>
            <w:r w:rsidR="00AE4437" w:rsidRPr="00DB52E0">
              <w:rPr>
                <w:color w:val="000000"/>
                <w:sz w:val="20"/>
                <w:rtl/>
                <w:lang w:val="en-US" w:eastAsia="es-MX" w:bidi="ar-LB"/>
              </w:rPr>
              <w:t xml:space="preserve"> المعدات للمكاتب الجمركية ومعدات الحماية </w:t>
            </w:r>
            <w:r>
              <w:rPr>
                <w:color w:val="000000"/>
                <w:sz w:val="20"/>
                <w:rtl/>
                <w:lang w:val="en-US" w:eastAsia="es-MX" w:bidi="ar-LB"/>
              </w:rPr>
              <w:t>لضباط</w:t>
            </w:r>
            <w:r w:rsidR="00AE4437" w:rsidRPr="00DB52E0">
              <w:rPr>
                <w:color w:val="000000"/>
                <w:sz w:val="20"/>
                <w:rtl/>
                <w:lang w:val="en-US" w:eastAsia="es-MX" w:bidi="ar-LB"/>
              </w:rPr>
              <w:t xml:space="preserve"> الجمارك</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7D2C52D" w14:textId="77777777" w:rsidR="00AE4437" w:rsidRPr="00DB52E0" w:rsidRDefault="00AE4437" w:rsidP="004D0233">
            <w:pPr>
              <w:bidi/>
              <w:jc w:val="center"/>
              <w:rPr>
                <w:color w:val="000000"/>
                <w:sz w:val="20"/>
                <w:lang w:val="en-US" w:eastAsia="es-MX" w:bidi="ar-LB"/>
              </w:rPr>
            </w:pPr>
            <w:r w:rsidRPr="00DB52E0">
              <w:rPr>
                <w:color w:val="000000"/>
                <w:sz w:val="20"/>
                <w:rtl/>
                <w:lang w:val="en-US" w:eastAsia="es-MX" w:bidi="ar-LB"/>
              </w:rPr>
              <w:t>اليونيدو</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BE33433" w14:textId="77777777" w:rsidR="00AE4437" w:rsidRPr="00DB52E0" w:rsidRDefault="00AE4437" w:rsidP="009704AB">
            <w:pPr>
              <w:bidi/>
              <w:jc w:val="left"/>
              <w:rPr>
                <w:color w:val="000000"/>
                <w:sz w:val="20"/>
                <w:lang w:val="en-US" w:eastAsia="es-MX" w:bidi="ar-LB"/>
              </w:rPr>
            </w:pPr>
            <w:r w:rsidRPr="00DB52E0">
              <w:rPr>
                <w:color w:val="000000"/>
                <w:sz w:val="20"/>
                <w:lang w:val="en-US" w:eastAsia="es-MX" w:bidi="ar-LB"/>
              </w:rPr>
              <w:t>253,129</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06567541" w14:textId="77777777" w:rsidR="00AE4437" w:rsidRPr="00DB52E0" w:rsidRDefault="00AE4437" w:rsidP="009704AB">
            <w:pPr>
              <w:bidi/>
              <w:jc w:val="left"/>
              <w:rPr>
                <w:color w:val="000000"/>
                <w:sz w:val="20"/>
                <w:lang w:val="en-US" w:eastAsia="es-MX" w:bidi="ar-LB"/>
              </w:rPr>
            </w:pPr>
            <w:r w:rsidRPr="00DB52E0">
              <w:rPr>
                <w:color w:val="000000"/>
                <w:sz w:val="20"/>
                <w:lang w:val="en-US" w:eastAsia="es-MX" w:bidi="ar-LB"/>
              </w:rPr>
              <w:t>324,577</w:t>
            </w:r>
          </w:p>
        </w:tc>
      </w:tr>
      <w:tr w:rsidR="00AE4437" w:rsidRPr="00F434E0" w14:paraId="22E439E5" w14:textId="77777777" w:rsidTr="00C9353D">
        <w:trPr>
          <w:trHeight w:val="35"/>
        </w:trPr>
        <w:tc>
          <w:tcPr>
            <w:tcW w:w="870" w:type="pct"/>
            <w:vMerge w:val="restart"/>
            <w:tcBorders>
              <w:top w:val="single" w:sz="4" w:space="0" w:color="auto"/>
              <w:left w:val="single" w:sz="4" w:space="0" w:color="auto"/>
              <w:right w:val="single" w:sz="4" w:space="0" w:color="auto"/>
            </w:tcBorders>
            <w:shd w:val="clear" w:color="auto" w:fill="FFFFFF" w:themeFill="background1"/>
            <w:vAlign w:val="center"/>
          </w:tcPr>
          <w:p w14:paraId="5DBC4AFF" w14:textId="77777777" w:rsidR="00AE4437" w:rsidRPr="00DB52E0" w:rsidRDefault="00772621" w:rsidP="007B34DF">
            <w:pPr>
              <w:bidi/>
              <w:jc w:val="left"/>
              <w:rPr>
                <w:color w:val="000000"/>
                <w:sz w:val="20"/>
                <w:lang w:val="en-US" w:eastAsia="es-MX" w:bidi="ar-LB"/>
              </w:rPr>
            </w:pPr>
            <w:r>
              <w:rPr>
                <w:color w:val="000000"/>
                <w:sz w:val="20"/>
                <w:rtl/>
                <w:lang w:val="en-US" w:eastAsia="es-MX" w:bidi="ar-LB"/>
              </w:rPr>
              <w:t>ال</w:t>
            </w:r>
            <w:r w:rsidR="00AE4437" w:rsidRPr="00DB52E0">
              <w:rPr>
                <w:color w:val="000000"/>
                <w:sz w:val="20"/>
                <w:rtl/>
                <w:lang w:val="en-US" w:eastAsia="es-MX" w:bidi="ar-LB"/>
              </w:rPr>
              <w:t>تعزيز التشريعي</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95F46D" w14:textId="77777777" w:rsidR="00AE4437" w:rsidRPr="00DB52E0" w:rsidRDefault="00AE4437" w:rsidP="00772621">
            <w:pPr>
              <w:bidi/>
              <w:rPr>
                <w:color w:val="000000"/>
                <w:sz w:val="20"/>
                <w:lang w:val="en-US" w:eastAsia="es-MX" w:bidi="ar-LB"/>
              </w:rPr>
            </w:pPr>
            <w:r w:rsidRPr="00DB52E0">
              <w:rPr>
                <w:color w:val="000000"/>
                <w:sz w:val="20"/>
                <w:rtl/>
                <w:lang w:val="en-US" w:eastAsia="es-MX" w:bidi="ar-LB"/>
              </w:rPr>
              <w:t xml:space="preserve">دراسة </w:t>
            </w:r>
            <w:r w:rsidR="00772621">
              <w:rPr>
                <w:color w:val="000000"/>
                <w:sz w:val="20"/>
                <w:rtl/>
                <w:lang w:val="en-US" w:eastAsia="es-MX" w:bidi="ar-LB"/>
              </w:rPr>
              <w:t>للسوق</w:t>
            </w:r>
            <w:r w:rsidRPr="00DB52E0">
              <w:rPr>
                <w:color w:val="000000"/>
                <w:sz w:val="20"/>
                <w:rtl/>
                <w:lang w:val="en-US" w:eastAsia="es-MX" w:bidi="ar-LB"/>
              </w:rPr>
              <w:t xml:space="preserve"> </w:t>
            </w:r>
            <w:r w:rsidR="00772621">
              <w:rPr>
                <w:color w:val="000000"/>
                <w:sz w:val="20"/>
                <w:rtl/>
                <w:lang w:val="en-US" w:eastAsia="es-MX" w:bidi="ar-LB"/>
              </w:rPr>
              <w:t>حول</w:t>
            </w:r>
            <w:r w:rsidRPr="00DB52E0">
              <w:rPr>
                <w:color w:val="000000"/>
                <w:sz w:val="20"/>
                <w:rtl/>
                <w:lang w:val="en-US" w:eastAsia="es-MX" w:bidi="ar-LB"/>
              </w:rPr>
              <w:t xml:space="preserve"> أسعار </w:t>
            </w:r>
            <w:r w:rsidR="00772621">
              <w:rPr>
                <w:color w:val="000000"/>
                <w:sz w:val="20"/>
                <w:rtl/>
                <w:lang w:val="en-US" w:eastAsia="es-MX" w:bidi="ar-LB"/>
              </w:rPr>
              <w:t xml:space="preserve">المواد الهيدروفلوروكربونية </w:t>
            </w:r>
            <w:r w:rsidRPr="00DB52E0">
              <w:rPr>
                <w:color w:val="000000"/>
                <w:sz w:val="20"/>
                <w:rtl/>
                <w:lang w:val="en-US" w:eastAsia="es-MX" w:bidi="ar-LB"/>
              </w:rPr>
              <w:t xml:space="preserve">والاتجاهات الوطنية في استهلاك </w:t>
            </w:r>
            <w:r w:rsidR="00772621">
              <w:rPr>
                <w:color w:val="000000"/>
                <w:sz w:val="20"/>
                <w:rtl/>
                <w:lang w:val="en-US" w:eastAsia="es-MX" w:bidi="ar-LB"/>
              </w:rPr>
              <w:t>وطلب مواد التبريد</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62CEC0A1" w14:textId="77777777" w:rsidR="00AE4437" w:rsidRPr="00DB52E0" w:rsidRDefault="00AE4437" w:rsidP="004D0233">
            <w:pPr>
              <w:bidi/>
              <w:jc w:val="center"/>
              <w:rPr>
                <w:color w:val="000000"/>
                <w:sz w:val="20"/>
                <w:lang w:val="en-US" w:eastAsia="es-MX" w:bidi="ar-LB"/>
              </w:rPr>
            </w:pPr>
            <w:r w:rsidRPr="00DB52E0">
              <w:rPr>
                <w:color w:val="000000"/>
                <w:sz w:val="20"/>
                <w:rtl/>
                <w:lang w:val="en-US" w:eastAsia="es-MX" w:bidi="ar-LB"/>
              </w:rPr>
              <w:t>اليونيدو</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0C0C1D2" w14:textId="77777777" w:rsidR="00AE4437" w:rsidRPr="00DB52E0" w:rsidRDefault="00AE4437" w:rsidP="009704AB">
            <w:pPr>
              <w:bidi/>
              <w:jc w:val="left"/>
              <w:rPr>
                <w:color w:val="000000"/>
                <w:sz w:val="20"/>
                <w:lang w:val="en-US" w:eastAsia="es-MX" w:bidi="ar-LB"/>
              </w:rPr>
            </w:pPr>
            <w:r w:rsidRPr="00DB52E0">
              <w:rPr>
                <w:color w:val="000000"/>
                <w:sz w:val="20"/>
                <w:lang w:val="en-US" w:eastAsia="es-MX" w:bidi="ar-LB"/>
              </w:rPr>
              <w:t>50.000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6DD86D41" w14:textId="77777777" w:rsidR="00AE4437" w:rsidRPr="00DB52E0" w:rsidRDefault="00AE4437" w:rsidP="009704AB">
            <w:pPr>
              <w:bidi/>
              <w:jc w:val="left"/>
              <w:rPr>
                <w:color w:val="000000"/>
                <w:sz w:val="20"/>
                <w:lang w:val="en-US" w:eastAsia="es-MX" w:bidi="ar-LB"/>
              </w:rPr>
            </w:pPr>
            <w:r w:rsidRPr="00DB52E0">
              <w:rPr>
                <w:color w:val="000000"/>
                <w:sz w:val="20"/>
                <w:lang w:val="en-US" w:eastAsia="es-MX" w:bidi="ar-LB"/>
              </w:rPr>
              <w:t>25000</w:t>
            </w:r>
          </w:p>
        </w:tc>
      </w:tr>
      <w:tr w:rsidR="00AE4437" w:rsidRPr="00F434E0" w14:paraId="745AD9F0" w14:textId="77777777" w:rsidTr="00C9353D">
        <w:trPr>
          <w:trHeight w:val="35"/>
        </w:trPr>
        <w:tc>
          <w:tcPr>
            <w:tcW w:w="870" w:type="pct"/>
            <w:vMerge/>
            <w:tcBorders>
              <w:left w:val="single" w:sz="4" w:space="0" w:color="auto"/>
              <w:right w:val="single" w:sz="4" w:space="0" w:color="auto"/>
            </w:tcBorders>
            <w:shd w:val="clear" w:color="auto" w:fill="FFFFFF" w:themeFill="background1"/>
            <w:vAlign w:val="center"/>
          </w:tcPr>
          <w:p w14:paraId="288DD398" w14:textId="77777777" w:rsidR="00AE4437" w:rsidRPr="00DB52E0" w:rsidRDefault="00AE4437" w:rsidP="007B34DF">
            <w:pPr>
              <w:jc w:val="left"/>
              <w:rPr>
                <w:color w:val="000000"/>
                <w:sz w:val="20"/>
                <w:lang w:val="en-US" w:eastAsia="es-MX" w:bidi="ar-LB"/>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B3A0B" w14:textId="77777777" w:rsidR="00AE4437" w:rsidRPr="00DB52E0" w:rsidRDefault="00AE4437" w:rsidP="003A350A">
            <w:pPr>
              <w:bidi/>
              <w:rPr>
                <w:color w:val="000000"/>
                <w:sz w:val="20"/>
                <w:lang w:val="en-US" w:eastAsia="es-MX" w:bidi="ar-LB"/>
              </w:rPr>
            </w:pPr>
            <w:r w:rsidRPr="00DB52E0">
              <w:rPr>
                <w:color w:val="000000"/>
                <w:sz w:val="20"/>
                <w:rtl/>
                <w:lang w:val="en-US" w:eastAsia="es-MX" w:bidi="ar-LB"/>
              </w:rPr>
              <w:t>التصميم والمرحل</w:t>
            </w:r>
            <w:r w:rsidR="003A350A">
              <w:rPr>
                <w:color w:val="000000"/>
                <w:sz w:val="20"/>
                <w:rtl/>
                <w:lang w:val="en-US" w:eastAsia="es-MX" w:bidi="ar-LB"/>
              </w:rPr>
              <w:t xml:space="preserve">ة التجريبية للسجل الرسمي لمعدات التبريد وتكييف الهواء </w:t>
            </w:r>
            <w:r w:rsidRPr="00DB52E0">
              <w:rPr>
                <w:color w:val="000000"/>
                <w:sz w:val="20"/>
                <w:rtl/>
                <w:lang w:val="en-US" w:eastAsia="es-MX" w:bidi="ar-LB"/>
              </w:rPr>
              <w:t xml:space="preserve">واستهلاك </w:t>
            </w:r>
            <w:r w:rsidR="003A350A" w:rsidRPr="00DB52E0">
              <w:rPr>
                <w:color w:val="000000"/>
                <w:sz w:val="20"/>
                <w:rtl/>
                <w:lang w:val="en-US" w:eastAsia="es-MX" w:bidi="ar-LB"/>
              </w:rPr>
              <w:t>المستخدمين النهائيين</w:t>
            </w:r>
            <w:r w:rsidR="003A350A">
              <w:rPr>
                <w:color w:val="000000"/>
                <w:sz w:val="20"/>
                <w:rtl/>
                <w:lang w:val="en-US" w:eastAsia="es-MX" w:bidi="ar-LB"/>
              </w:rPr>
              <w:t xml:space="preserve"> للمواد الهيدروفلوروكربونية</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37EEB14E" w14:textId="77777777" w:rsidR="00AE4437" w:rsidRPr="00DB52E0" w:rsidRDefault="00C9353D" w:rsidP="004D0233">
            <w:pPr>
              <w:bidi/>
              <w:jc w:val="center"/>
              <w:rPr>
                <w:color w:val="000000"/>
                <w:sz w:val="20"/>
                <w:lang w:val="en-US" w:eastAsia="es-MX" w:bidi="ar-LB"/>
              </w:rPr>
            </w:pPr>
            <w:r>
              <w:rPr>
                <w:color w:val="000000"/>
                <w:sz w:val="20"/>
                <w:rtl/>
                <w:lang w:val="en-US" w:eastAsia="es-MX" w:bidi="ar-LB"/>
              </w:rPr>
              <w:t>اليوئنديبي</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B14DA19" w14:textId="77777777" w:rsidR="00AE4437" w:rsidRPr="00DB52E0" w:rsidRDefault="00AE4437" w:rsidP="009704AB">
            <w:pPr>
              <w:bidi/>
              <w:jc w:val="left"/>
              <w:rPr>
                <w:color w:val="000000"/>
                <w:sz w:val="20"/>
                <w:lang w:val="en-US" w:eastAsia="es-MX" w:bidi="ar-LB"/>
              </w:rPr>
            </w:pPr>
            <w:r w:rsidRPr="00DB52E0">
              <w:rPr>
                <w:color w:val="000000"/>
                <w:sz w:val="20"/>
                <w:lang w:val="en-US" w:eastAsia="es-MX" w:bidi="ar-LB"/>
              </w:rPr>
              <w:t>30.000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49FFC5FA" w14:textId="77777777" w:rsidR="00AE4437" w:rsidRPr="00DB52E0" w:rsidRDefault="00AE4437" w:rsidP="009704AB">
            <w:pPr>
              <w:bidi/>
              <w:jc w:val="left"/>
              <w:rPr>
                <w:color w:val="000000"/>
                <w:sz w:val="20"/>
                <w:lang w:val="en-US" w:eastAsia="es-MX" w:bidi="ar-LB"/>
              </w:rPr>
            </w:pPr>
            <w:r w:rsidRPr="00DB52E0">
              <w:rPr>
                <w:color w:val="000000"/>
                <w:sz w:val="20"/>
                <w:lang w:val="en-US" w:eastAsia="es-MX" w:bidi="ar-LB"/>
              </w:rPr>
              <w:t>0</w:t>
            </w:r>
          </w:p>
        </w:tc>
      </w:tr>
      <w:tr w:rsidR="00C9353D" w:rsidRPr="00F434E0" w14:paraId="4A20E936" w14:textId="77777777" w:rsidTr="00C9353D">
        <w:trPr>
          <w:trHeight w:val="35"/>
        </w:trPr>
        <w:tc>
          <w:tcPr>
            <w:tcW w:w="870" w:type="pct"/>
            <w:vMerge/>
            <w:tcBorders>
              <w:left w:val="single" w:sz="4" w:space="0" w:color="auto"/>
              <w:right w:val="single" w:sz="4" w:space="0" w:color="auto"/>
            </w:tcBorders>
            <w:shd w:val="clear" w:color="auto" w:fill="FFFFFF" w:themeFill="background1"/>
            <w:vAlign w:val="center"/>
          </w:tcPr>
          <w:p w14:paraId="5C67CF63" w14:textId="77777777" w:rsidR="00C9353D" w:rsidRPr="00DB52E0" w:rsidRDefault="00C9353D" w:rsidP="007B34DF">
            <w:pPr>
              <w:jc w:val="left"/>
              <w:rPr>
                <w:color w:val="000000"/>
                <w:sz w:val="20"/>
                <w:lang w:val="en-US" w:eastAsia="es-MX" w:bidi="ar-LB"/>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BE4E8" w14:textId="77777777" w:rsidR="00C9353D" w:rsidRPr="00DB52E0" w:rsidRDefault="00C9353D" w:rsidP="003A350A">
            <w:pPr>
              <w:bidi/>
              <w:rPr>
                <w:color w:val="000000"/>
                <w:sz w:val="20"/>
                <w:lang w:val="en-US" w:eastAsia="es-MX" w:bidi="ar-LB"/>
              </w:rPr>
            </w:pPr>
            <w:r w:rsidRPr="00DB52E0">
              <w:rPr>
                <w:sz w:val="20"/>
                <w:rtl/>
                <w:lang w:val="en-US" w:eastAsia="es-MX" w:bidi="ar-LB"/>
              </w:rPr>
              <w:t>مبادئ توجيهية لاعتماد مواد تبريد ذات قدرة منخفضة على إحداث الاحترار العالمي في المباني التجاري</w:t>
            </w:r>
            <w:r w:rsidR="003A350A">
              <w:rPr>
                <w:sz w:val="20"/>
                <w:rtl/>
                <w:lang w:val="en-US" w:eastAsia="es-MX" w:bidi="ar-LB"/>
              </w:rPr>
              <w:t>ة</w:t>
            </w:r>
            <w:r>
              <w:rPr>
                <w:sz w:val="20"/>
                <w:rtl/>
                <w:lang w:val="en-US" w:eastAsia="es-MX" w:bidi="ar-LB"/>
              </w:rPr>
              <w:t xml:space="preserve">، </w:t>
            </w:r>
            <w:r w:rsidRPr="00DB52E0">
              <w:rPr>
                <w:sz w:val="20"/>
                <w:rtl/>
                <w:lang w:val="en-US" w:eastAsia="es-MX" w:bidi="ar-LB"/>
              </w:rPr>
              <w:t>محلات السوبر ماركت والمتاجر ومراكز التوزيع</w:t>
            </w:r>
            <w:r w:rsidR="003A350A">
              <w:rPr>
                <w:color w:val="000000"/>
                <w:sz w:val="20"/>
                <w:rtl/>
                <w:lang w:val="en-US" w:eastAsia="es-MX" w:bidi="ar-LB"/>
              </w:rPr>
              <w:t xml:space="preserve"> وغيرها</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32D946E3" w14:textId="77777777" w:rsidR="00C9353D" w:rsidRDefault="00C9353D" w:rsidP="004D0233">
            <w:pPr>
              <w:jc w:val="center"/>
              <w:rPr>
                <w:lang w:bidi="ar-LB"/>
              </w:rPr>
            </w:pPr>
            <w:r w:rsidRPr="00ED0648">
              <w:rPr>
                <w:color w:val="000000"/>
                <w:sz w:val="20"/>
                <w:rtl/>
                <w:lang w:val="en-US" w:eastAsia="es-MX" w:bidi="ar-LB"/>
              </w:rPr>
              <w:t>اليوئنديبي</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4814B8E" w14:textId="77777777" w:rsidR="00C9353D" w:rsidRPr="00DB52E0" w:rsidRDefault="00C9353D" w:rsidP="009704AB">
            <w:pPr>
              <w:bidi/>
              <w:jc w:val="left"/>
              <w:rPr>
                <w:color w:val="000000"/>
                <w:sz w:val="20"/>
                <w:lang w:val="en-US" w:eastAsia="es-MX" w:bidi="ar-LB"/>
              </w:rPr>
            </w:pPr>
            <w:r w:rsidRPr="00DB52E0">
              <w:rPr>
                <w:color w:val="000000"/>
                <w:sz w:val="20"/>
                <w:lang w:val="en-US" w:eastAsia="es-MX" w:bidi="ar-LB"/>
              </w:rPr>
              <w:t>15</w:t>
            </w:r>
            <w:r w:rsidR="00370770">
              <w:rPr>
                <w:color w:val="000000"/>
                <w:sz w:val="20"/>
                <w:lang w:val="en-US" w:eastAsia="es-MX" w:bidi="ar-LB"/>
              </w:rPr>
              <w:t>,</w:t>
            </w:r>
            <w:r w:rsidRPr="00DB52E0">
              <w:rPr>
                <w:color w:val="000000"/>
                <w:sz w:val="20"/>
                <w:lang w:val="en-US" w:eastAsia="es-MX" w:bidi="ar-LB"/>
              </w:rPr>
              <w:t>000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7F3C5F4C" w14:textId="77777777" w:rsidR="00C9353D" w:rsidRPr="00DB52E0" w:rsidRDefault="00C9353D" w:rsidP="009704AB">
            <w:pPr>
              <w:bidi/>
              <w:jc w:val="left"/>
              <w:rPr>
                <w:color w:val="000000"/>
                <w:sz w:val="20"/>
                <w:lang w:val="en-US" w:eastAsia="es-MX" w:bidi="ar-LB"/>
              </w:rPr>
            </w:pPr>
            <w:r w:rsidRPr="00DB52E0">
              <w:rPr>
                <w:color w:val="000000"/>
                <w:sz w:val="20"/>
                <w:lang w:val="en-US" w:eastAsia="es-MX" w:bidi="ar-LB"/>
              </w:rPr>
              <w:t>15</w:t>
            </w:r>
            <w:r w:rsidR="00370770">
              <w:rPr>
                <w:color w:val="000000"/>
                <w:sz w:val="20"/>
                <w:lang w:val="en-US" w:eastAsia="es-MX" w:bidi="ar-LB"/>
              </w:rPr>
              <w:t>,</w:t>
            </w:r>
            <w:r w:rsidRPr="00DB52E0">
              <w:rPr>
                <w:color w:val="000000"/>
                <w:sz w:val="20"/>
                <w:lang w:val="en-US" w:eastAsia="es-MX" w:bidi="ar-LB"/>
              </w:rPr>
              <w:t>000</w:t>
            </w:r>
          </w:p>
        </w:tc>
      </w:tr>
      <w:tr w:rsidR="00C9353D" w:rsidRPr="00F434E0" w14:paraId="00397AE4" w14:textId="77777777" w:rsidTr="00C9353D">
        <w:trPr>
          <w:trHeight w:val="35"/>
        </w:trPr>
        <w:tc>
          <w:tcPr>
            <w:tcW w:w="870" w:type="pct"/>
            <w:vMerge/>
            <w:tcBorders>
              <w:left w:val="single" w:sz="4" w:space="0" w:color="auto"/>
              <w:right w:val="single" w:sz="4" w:space="0" w:color="auto"/>
            </w:tcBorders>
            <w:shd w:val="clear" w:color="auto" w:fill="FFFFFF" w:themeFill="background1"/>
            <w:vAlign w:val="center"/>
          </w:tcPr>
          <w:p w14:paraId="6B9F872B" w14:textId="77777777" w:rsidR="00C9353D" w:rsidRPr="00DB52E0" w:rsidRDefault="00C9353D" w:rsidP="007B34DF">
            <w:pPr>
              <w:jc w:val="left"/>
              <w:rPr>
                <w:color w:val="000000"/>
                <w:sz w:val="20"/>
                <w:lang w:val="en-US" w:eastAsia="es-MX" w:bidi="ar-LB"/>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11728E" w14:textId="77777777" w:rsidR="00C9353D" w:rsidRPr="00DB52E0" w:rsidRDefault="00C9353D" w:rsidP="00F27D08">
            <w:pPr>
              <w:bidi/>
              <w:rPr>
                <w:color w:val="000000"/>
                <w:sz w:val="20"/>
                <w:lang w:val="en-US" w:eastAsia="es-MX" w:bidi="ar-LB"/>
              </w:rPr>
            </w:pPr>
            <w:r w:rsidRPr="00DB52E0">
              <w:rPr>
                <w:color w:val="000000"/>
                <w:sz w:val="20"/>
                <w:rtl/>
                <w:lang w:val="en-US" w:eastAsia="es-MX" w:bidi="ar-LB"/>
              </w:rPr>
              <w:t xml:space="preserve">إعداد وتطبيق مقترح تبريد المناطق </w:t>
            </w:r>
            <w:r w:rsidR="00F27D08">
              <w:rPr>
                <w:color w:val="000000"/>
                <w:sz w:val="20"/>
                <w:rtl/>
                <w:lang w:val="en-US" w:eastAsia="es-MX" w:bidi="ar-LB"/>
              </w:rPr>
              <w:t>لخفض</w:t>
            </w:r>
            <w:r w:rsidRPr="00DB52E0">
              <w:rPr>
                <w:color w:val="000000"/>
                <w:sz w:val="20"/>
                <w:rtl/>
                <w:lang w:val="en-US" w:eastAsia="es-MX" w:bidi="ar-LB"/>
              </w:rPr>
              <w:t xml:space="preserve"> احتياجات </w:t>
            </w:r>
            <w:r w:rsidR="00F27D08">
              <w:rPr>
                <w:color w:val="000000"/>
                <w:sz w:val="20"/>
                <w:rtl/>
                <w:lang w:val="en-US" w:eastAsia="es-MX" w:bidi="ar-LB"/>
              </w:rPr>
              <w:t>مواد التبريد</w:t>
            </w:r>
            <w:r w:rsidRPr="00DB52E0">
              <w:rPr>
                <w:color w:val="000000"/>
                <w:sz w:val="20"/>
                <w:rtl/>
                <w:lang w:val="en-US" w:eastAsia="es-MX" w:bidi="ar-LB"/>
              </w:rPr>
              <w:t xml:space="preserve"> في الأماكن التجارية والمؤسسية</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5264AE31" w14:textId="77777777" w:rsidR="00C9353D" w:rsidRDefault="00C9353D" w:rsidP="004D0233">
            <w:pPr>
              <w:jc w:val="center"/>
              <w:rPr>
                <w:lang w:bidi="ar-LB"/>
              </w:rPr>
            </w:pPr>
            <w:r w:rsidRPr="00ED0648">
              <w:rPr>
                <w:color w:val="000000"/>
                <w:sz w:val="20"/>
                <w:rtl/>
                <w:lang w:val="en-US" w:eastAsia="es-MX" w:bidi="ar-LB"/>
              </w:rPr>
              <w:t>اليوئنديبي</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B7B6A42" w14:textId="77777777" w:rsidR="00C9353D" w:rsidRPr="00DB52E0" w:rsidRDefault="00C9353D" w:rsidP="009704AB">
            <w:pPr>
              <w:bidi/>
              <w:jc w:val="left"/>
              <w:rPr>
                <w:color w:val="000000"/>
                <w:sz w:val="20"/>
                <w:lang w:val="en-US" w:eastAsia="es-MX" w:bidi="ar-LB"/>
              </w:rPr>
            </w:pPr>
            <w:r w:rsidRPr="00DB52E0">
              <w:rPr>
                <w:color w:val="000000"/>
                <w:sz w:val="20"/>
                <w:lang w:val="en-US" w:eastAsia="es-MX" w:bidi="ar-LB"/>
              </w:rPr>
              <w:t>35</w:t>
            </w:r>
            <w:r w:rsidR="00370770">
              <w:rPr>
                <w:color w:val="000000"/>
                <w:sz w:val="20"/>
                <w:lang w:val="en-US" w:eastAsia="es-MX" w:bidi="ar-LB"/>
              </w:rPr>
              <w:t>,</w:t>
            </w:r>
            <w:r w:rsidRPr="00DB52E0">
              <w:rPr>
                <w:color w:val="000000"/>
                <w:sz w:val="20"/>
                <w:lang w:val="en-US" w:eastAsia="es-MX" w:bidi="ar-LB"/>
              </w:rPr>
              <w:t>000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48A86BB9" w14:textId="77777777" w:rsidR="00C9353D" w:rsidRPr="00DB52E0" w:rsidRDefault="00C9353D" w:rsidP="009704AB">
            <w:pPr>
              <w:bidi/>
              <w:jc w:val="left"/>
              <w:rPr>
                <w:color w:val="000000"/>
                <w:sz w:val="20"/>
                <w:lang w:val="en-US" w:eastAsia="es-MX" w:bidi="ar-LB"/>
              </w:rPr>
            </w:pPr>
            <w:r w:rsidRPr="00DB52E0">
              <w:rPr>
                <w:color w:val="000000"/>
                <w:sz w:val="20"/>
                <w:lang w:val="en-US" w:eastAsia="es-MX" w:bidi="ar-LB"/>
              </w:rPr>
              <w:t>35</w:t>
            </w:r>
            <w:r w:rsidR="00370770">
              <w:rPr>
                <w:color w:val="000000"/>
                <w:sz w:val="20"/>
                <w:lang w:val="en-US" w:eastAsia="es-MX" w:bidi="ar-LB"/>
              </w:rPr>
              <w:t>,</w:t>
            </w:r>
            <w:r w:rsidRPr="00DB52E0">
              <w:rPr>
                <w:color w:val="000000"/>
                <w:sz w:val="20"/>
                <w:lang w:val="en-US" w:eastAsia="es-MX" w:bidi="ar-LB"/>
              </w:rPr>
              <w:t>000</w:t>
            </w:r>
          </w:p>
        </w:tc>
      </w:tr>
      <w:tr w:rsidR="00AE4437" w:rsidRPr="00F434E0" w14:paraId="63E86B34" w14:textId="77777777" w:rsidTr="00C9353D">
        <w:trPr>
          <w:trHeight w:val="43"/>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2C38C6" w14:textId="77777777" w:rsidR="00AE4437" w:rsidRPr="00DB52E0" w:rsidRDefault="00AE4437" w:rsidP="007B34DF">
            <w:pPr>
              <w:bidi/>
              <w:spacing w:before="40" w:after="40"/>
              <w:ind w:left="67"/>
              <w:jc w:val="left"/>
              <w:rPr>
                <w:b/>
                <w:bCs/>
                <w:color w:val="000000"/>
                <w:sz w:val="20"/>
                <w:lang w:val="en-US" w:eastAsia="es-MX" w:bidi="ar-LB"/>
              </w:rPr>
            </w:pPr>
            <w:r w:rsidRPr="00DB52E0">
              <w:rPr>
                <w:b/>
                <w:bCs/>
                <w:i/>
                <w:iCs/>
                <w:color w:val="000000"/>
                <w:sz w:val="20"/>
                <w:rtl/>
                <w:lang w:val="en-US" w:eastAsia="es-MX" w:bidi="ar-LB"/>
              </w:rPr>
              <w:t>المجموع الفرعي ل</w:t>
            </w:r>
            <w:r w:rsidR="00F27D08">
              <w:rPr>
                <w:b/>
                <w:bCs/>
                <w:i/>
                <w:iCs/>
                <w:color w:val="000000"/>
                <w:sz w:val="20"/>
                <w:rtl/>
                <w:lang w:val="en-US" w:eastAsia="es-MX" w:bidi="ar-LB"/>
              </w:rPr>
              <w:t>أولا</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38AC366" w14:textId="77777777" w:rsidR="00AE4437" w:rsidRPr="00DB52E0" w:rsidRDefault="00AE4437" w:rsidP="009704AB">
            <w:pPr>
              <w:bidi/>
              <w:spacing w:before="40" w:after="40"/>
              <w:jc w:val="left"/>
              <w:rPr>
                <w:b/>
                <w:bCs/>
                <w:i/>
                <w:iCs/>
                <w:color w:val="000000"/>
                <w:sz w:val="20"/>
                <w:lang w:val="en-US" w:eastAsia="es-MX" w:bidi="ar-LB"/>
              </w:rPr>
            </w:pPr>
            <w:r w:rsidRPr="00DB52E0">
              <w:rPr>
                <w:b/>
                <w:bCs/>
                <w:i/>
                <w:iCs/>
                <w:color w:val="000000"/>
                <w:sz w:val="20"/>
                <w:lang w:val="en-US" w:eastAsia="es-MX" w:bidi="ar-LB"/>
              </w:rPr>
              <w:t>1,276,565</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4D76DC26" w14:textId="77777777" w:rsidR="00AE4437" w:rsidRPr="00DB52E0" w:rsidRDefault="00AE4437" w:rsidP="009704AB">
            <w:pPr>
              <w:bidi/>
              <w:spacing w:before="40" w:after="40"/>
              <w:jc w:val="left"/>
              <w:rPr>
                <w:b/>
                <w:bCs/>
                <w:i/>
                <w:iCs/>
                <w:color w:val="000000"/>
                <w:sz w:val="20"/>
                <w:lang w:val="en-US" w:eastAsia="es-MX" w:bidi="ar-LB"/>
              </w:rPr>
            </w:pPr>
            <w:r w:rsidRPr="00DB52E0">
              <w:rPr>
                <w:b/>
                <w:bCs/>
                <w:i/>
                <w:iCs/>
                <w:color w:val="000000"/>
                <w:sz w:val="20"/>
                <w:lang w:val="en-US" w:eastAsia="es-MX" w:bidi="ar-LB"/>
              </w:rPr>
              <w:t>635,248</w:t>
            </w:r>
          </w:p>
        </w:tc>
      </w:tr>
      <w:tr w:rsidR="00AE4437" w:rsidRPr="00F434E0" w14:paraId="1CB3782B" w14:textId="77777777" w:rsidTr="00C9353D">
        <w:trPr>
          <w:trHeight w:val="60"/>
        </w:trPr>
        <w:tc>
          <w:tcPr>
            <w:tcW w:w="4498"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66659C14" w14:textId="77777777" w:rsidR="00AE4437" w:rsidRPr="00DB52E0" w:rsidRDefault="00AE4437" w:rsidP="00F27D08">
            <w:pPr>
              <w:keepNext/>
              <w:bidi/>
              <w:spacing w:before="40" w:after="40"/>
              <w:ind w:left="67"/>
              <w:jc w:val="left"/>
              <w:rPr>
                <w:b/>
                <w:bCs/>
                <w:color w:val="000000"/>
                <w:sz w:val="20"/>
                <w:lang w:val="en-US" w:eastAsia="es-MX" w:bidi="ar-LB"/>
              </w:rPr>
            </w:pPr>
            <w:r w:rsidRPr="00DB52E0">
              <w:rPr>
                <w:b/>
                <w:bCs/>
                <w:i/>
                <w:iCs/>
                <w:color w:val="000000"/>
                <w:sz w:val="20"/>
                <w:rtl/>
                <w:lang w:val="en-US" w:eastAsia="es-MX" w:bidi="ar-LB"/>
              </w:rPr>
              <w:t>ثانيا</w:t>
            </w:r>
            <w:r w:rsidR="00F27D08">
              <w:rPr>
                <w:b/>
                <w:bCs/>
                <w:i/>
                <w:iCs/>
                <w:color w:val="000000"/>
                <w:sz w:val="20"/>
                <w:rtl/>
                <w:lang w:val="en-US" w:eastAsia="es-MX" w:bidi="ar-LB"/>
              </w:rPr>
              <w:t xml:space="preserve">: </w:t>
            </w:r>
            <w:r w:rsidRPr="00DB52E0">
              <w:rPr>
                <w:b/>
                <w:bCs/>
                <w:i/>
                <w:iCs/>
                <w:color w:val="000000"/>
                <w:sz w:val="20"/>
                <w:rtl/>
                <w:lang w:val="en-US" w:eastAsia="es-MX" w:bidi="ar-LB"/>
              </w:rPr>
              <w:t xml:space="preserve">تنفيذ الخطة الوطنية للتخفيض التدريجي </w:t>
            </w:r>
            <w:r w:rsidR="00F27D08" w:rsidRPr="00F27D08">
              <w:rPr>
                <w:b/>
                <w:bCs/>
                <w:color w:val="000000"/>
                <w:sz w:val="20"/>
                <w:rtl/>
                <w:lang w:val="en-US" w:eastAsia="es-MX" w:bidi="ar-LB"/>
              </w:rPr>
              <w:t>للمواد الهيدروفلوروكربونية</w:t>
            </w:r>
            <w:r w:rsidR="00F27D08">
              <w:rPr>
                <w:color w:val="000000"/>
                <w:sz w:val="20"/>
                <w:rtl/>
                <w:lang w:val="en-US" w:eastAsia="es-MX" w:bidi="ar-LB"/>
              </w:rPr>
              <w:t xml:space="preserve"> </w:t>
            </w:r>
            <w:r w:rsidR="00F27D08">
              <w:rPr>
                <w:b/>
                <w:bCs/>
                <w:i/>
                <w:iCs/>
                <w:color w:val="000000"/>
                <w:sz w:val="20"/>
                <w:lang w:val="en-US" w:eastAsia="es-MX" w:bidi="ar-LB"/>
              </w:rPr>
              <w:t>)</w:t>
            </w:r>
            <w:r w:rsidRPr="00DB52E0">
              <w:rPr>
                <w:b/>
                <w:bCs/>
                <w:i/>
                <w:iCs/>
                <w:color w:val="000000"/>
                <w:sz w:val="20"/>
                <w:rtl/>
                <w:lang w:val="en-US" w:eastAsia="es-MX" w:bidi="ar-LB"/>
              </w:rPr>
              <w:t>قطاع الخدمة فقط</w:t>
            </w:r>
            <w:r w:rsidR="00F27D08">
              <w:rPr>
                <w:b/>
                <w:bCs/>
                <w:i/>
                <w:iCs/>
                <w:color w:val="000000"/>
                <w:sz w:val="20"/>
                <w:lang w:val="en-US" w:eastAsia="es-MX" w:bidi="ar-LB"/>
              </w:rPr>
              <w:t>(</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6321A493" w14:textId="77777777" w:rsidR="00AE4437" w:rsidRPr="00DB52E0" w:rsidRDefault="00AE4437" w:rsidP="007B34DF">
            <w:pPr>
              <w:keepNext/>
              <w:spacing w:before="40" w:after="40"/>
              <w:ind w:left="493"/>
              <w:jc w:val="left"/>
              <w:rPr>
                <w:b/>
                <w:bCs/>
                <w:i/>
                <w:iCs/>
                <w:color w:val="000000"/>
                <w:sz w:val="20"/>
                <w:lang w:val="en-US" w:eastAsia="es-MX" w:bidi="ar-LB"/>
              </w:rPr>
            </w:pPr>
          </w:p>
        </w:tc>
      </w:tr>
      <w:tr w:rsidR="00AE4437" w:rsidRPr="00F434E0" w14:paraId="59FB2153" w14:textId="77777777" w:rsidTr="00C9353D">
        <w:trPr>
          <w:trHeight w:val="293"/>
        </w:trPr>
        <w:tc>
          <w:tcPr>
            <w:tcW w:w="870"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2C15B827" w14:textId="77777777" w:rsidR="00AE4437" w:rsidRPr="00DB52E0" w:rsidRDefault="00566129" w:rsidP="007B34DF">
            <w:pPr>
              <w:bidi/>
              <w:jc w:val="left"/>
              <w:rPr>
                <w:color w:val="000000"/>
                <w:sz w:val="20"/>
                <w:lang w:val="en-US" w:eastAsia="es-MX" w:bidi="ar-LB"/>
              </w:rPr>
            </w:pPr>
            <w:r>
              <w:rPr>
                <w:color w:val="000000"/>
                <w:sz w:val="20"/>
                <w:rtl/>
                <w:lang w:val="en-US" w:eastAsia="es-MX" w:bidi="ar-LB"/>
              </w:rPr>
              <w:t xml:space="preserve">بناء </w:t>
            </w:r>
            <w:r w:rsidRPr="00C4219A">
              <w:rPr>
                <w:color w:val="000000"/>
                <w:sz w:val="20"/>
                <w:rtl/>
                <w:lang w:val="en-US" w:eastAsia="es-MX" w:bidi="ar-LB"/>
              </w:rPr>
              <w:t>قدر</w:t>
            </w:r>
            <w:r>
              <w:rPr>
                <w:color w:val="000000"/>
                <w:sz w:val="20"/>
                <w:rtl/>
                <w:lang w:val="en-US" w:eastAsia="es-MX" w:bidi="ar-LB"/>
              </w:rPr>
              <w:t>ات فنيي الخدمة في قطاعي التبريد وتكييف الهواء وتكييف الهواء المتنقل</w:t>
            </w:r>
          </w:p>
        </w:tc>
        <w:tc>
          <w:tcPr>
            <w:tcW w:w="2657" w:type="pct"/>
            <w:tcBorders>
              <w:top w:val="single" w:sz="4" w:space="0" w:color="auto"/>
              <w:left w:val="nil"/>
              <w:bottom w:val="single" w:sz="4" w:space="0" w:color="auto"/>
              <w:right w:val="single" w:sz="4" w:space="0" w:color="auto"/>
            </w:tcBorders>
            <w:shd w:val="clear" w:color="auto" w:fill="FFFFFF" w:themeFill="background1"/>
          </w:tcPr>
          <w:p w14:paraId="5846824A" w14:textId="6BCA9917" w:rsidR="00AE4437" w:rsidRPr="00DB52E0" w:rsidRDefault="00AE4437" w:rsidP="007A6631">
            <w:pPr>
              <w:bidi/>
              <w:rPr>
                <w:color w:val="000000"/>
                <w:sz w:val="20"/>
                <w:lang w:val="en-US" w:eastAsia="es-MX" w:bidi="ar-LB"/>
              </w:rPr>
            </w:pPr>
            <w:r w:rsidRPr="00DB52E0">
              <w:rPr>
                <w:color w:val="000000"/>
                <w:sz w:val="20"/>
                <w:rtl/>
                <w:lang w:val="en-US" w:eastAsia="es-MX" w:bidi="ar-LB"/>
              </w:rPr>
              <w:t>خدمة</w:t>
            </w:r>
            <w:r w:rsidR="007A6631">
              <w:rPr>
                <w:color w:val="000000"/>
                <w:sz w:val="20"/>
                <w:lang w:val="en-US" w:eastAsia="es-MX" w:bidi="ar-LB"/>
              </w:rPr>
              <w:t xml:space="preserve"> </w:t>
            </w:r>
            <w:r w:rsidR="007A6631">
              <w:rPr>
                <w:color w:val="000000"/>
                <w:sz w:val="20"/>
                <w:rtl/>
                <w:lang w:val="en-US" w:eastAsia="es-MX" w:bidi="ar-LB"/>
              </w:rPr>
              <w:t xml:space="preserve">التبريد وتكييف الهواء: </w:t>
            </w:r>
            <w:r w:rsidR="00AE3BDD">
              <w:rPr>
                <w:color w:val="000000"/>
                <w:sz w:val="20"/>
                <w:rtl/>
                <w:lang w:val="en-US" w:eastAsia="es-MX" w:bidi="ar-LB"/>
              </w:rPr>
              <w:t xml:space="preserve">تدريب </w:t>
            </w:r>
            <w:r w:rsidR="00AE3BDD" w:rsidRPr="00DB52E0">
              <w:rPr>
                <w:color w:val="000000"/>
                <w:sz w:val="20"/>
                <w:rtl/>
                <w:lang w:val="en-US" w:eastAsia="es-MX" w:bidi="ar-LB"/>
              </w:rPr>
              <w:t>واعتماد</w:t>
            </w:r>
            <w:r w:rsidRPr="00DB52E0">
              <w:rPr>
                <w:color w:val="000000"/>
                <w:sz w:val="20"/>
                <w:rtl/>
                <w:lang w:val="en-US" w:eastAsia="es-MX" w:bidi="ar-LB"/>
              </w:rPr>
              <w:t xml:space="preserve"> </w:t>
            </w:r>
            <w:r w:rsidR="007A6631" w:rsidRPr="00DB52E0">
              <w:rPr>
                <w:color w:val="000000"/>
                <w:sz w:val="20"/>
                <w:rtl/>
                <w:lang w:val="en-US" w:eastAsia="es-MX" w:bidi="ar-LB"/>
              </w:rPr>
              <w:t xml:space="preserve">فنيي الخدمة </w:t>
            </w:r>
            <w:r w:rsidRPr="00DB52E0">
              <w:rPr>
                <w:color w:val="000000"/>
                <w:sz w:val="20"/>
                <w:rtl/>
                <w:lang w:val="en-US" w:eastAsia="es-MX" w:bidi="ar-LB"/>
              </w:rPr>
              <w:t>وتسليم</w:t>
            </w:r>
            <w:r w:rsidR="007A6631">
              <w:rPr>
                <w:color w:val="000000"/>
                <w:sz w:val="20"/>
                <w:rtl/>
                <w:lang w:val="en-US" w:eastAsia="es-MX" w:bidi="ar-LB"/>
              </w:rPr>
              <w:t>هم المعدات</w:t>
            </w:r>
            <w:r w:rsidRPr="00DB52E0">
              <w:rPr>
                <w:color w:val="000000"/>
                <w:sz w:val="20"/>
                <w:rtl/>
                <w:lang w:val="en-US" w:eastAsia="es-MX" w:bidi="ar-LB"/>
              </w:rPr>
              <w:t xml:space="preserve"> </w:t>
            </w:r>
            <w:r w:rsidR="007A6631">
              <w:rPr>
                <w:color w:val="000000"/>
                <w:sz w:val="20"/>
                <w:rtl/>
                <w:lang w:val="en-US" w:eastAsia="es-MX" w:bidi="ar-LB"/>
              </w:rPr>
              <w:t>ووضع</w:t>
            </w:r>
            <w:r w:rsidRPr="00DB52E0">
              <w:rPr>
                <w:color w:val="000000"/>
                <w:sz w:val="20"/>
                <w:rtl/>
                <w:lang w:val="en-US" w:eastAsia="es-MX" w:bidi="ar-LB"/>
              </w:rPr>
              <w:t xml:space="preserve"> معايير رسمية</w:t>
            </w:r>
            <w:r w:rsidR="007A6631" w:rsidRPr="00DB52E0">
              <w:rPr>
                <w:color w:val="000000"/>
                <w:sz w:val="20"/>
                <w:rtl/>
                <w:lang w:val="en-US" w:eastAsia="es-MX" w:bidi="ar-LB"/>
              </w:rPr>
              <w:t xml:space="preserve"> </w:t>
            </w:r>
            <w:r w:rsidR="007A6631">
              <w:rPr>
                <w:color w:val="000000"/>
                <w:sz w:val="20"/>
                <w:rtl/>
                <w:lang w:val="en-US" w:eastAsia="es-MX" w:bidi="ar-LB"/>
              </w:rPr>
              <w:t>ل</w:t>
            </w:r>
            <w:r w:rsidR="007A6631" w:rsidRPr="00DB52E0">
              <w:rPr>
                <w:color w:val="000000"/>
                <w:sz w:val="20"/>
                <w:rtl/>
                <w:lang w:val="en-US" w:eastAsia="es-MX" w:bidi="ar-LB"/>
              </w:rPr>
              <w:t>لكفاءة</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24012DB9" w14:textId="77777777" w:rsidR="00AE4437" w:rsidRPr="00DB52E0" w:rsidRDefault="00AE4437" w:rsidP="007B34DF">
            <w:pPr>
              <w:bidi/>
              <w:jc w:val="center"/>
              <w:rPr>
                <w:b/>
                <w:bCs/>
                <w:color w:val="000000"/>
                <w:sz w:val="20"/>
                <w:lang w:val="en-US" w:eastAsia="es-MX" w:bidi="ar-LB"/>
              </w:rPr>
            </w:pPr>
            <w:r w:rsidRPr="00DB52E0">
              <w:rPr>
                <w:color w:val="000000"/>
                <w:sz w:val="20"/>
                <w:rtl/>
                <w:lang w:val="en-US" w:eastAsia="es-MX" w:bidi="ar-LB"/>
              </w:rPr>
              <w:t>اليونيدو</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C43C7B4" w14:textId="77777777" w:rsidR="00AE4437" w:rsidRPr="00DB52E0" w:rsidRDefault="00AE4437" w:rsidP="00750EE9">
            <w:pPr>
              <w:bidi/>
              <w:jc w:val="left"/>
              <w:rPr>
                <w:b/>
                <w:bCs/>
                <w:color w:val="000000"/>
                <w:sz w:val="20"/>
                <w:lang w:val="en-US" w:eastAsia="es-MX" w:bidi="ar-LB"/>
              </w:rPr>
            </w:pPr>
            <w:r w:rsidRPr="00DB52E0">
              <w:rPr>
                <w:color w:val="000000"/>
                <w:sz w:val="20"/>
                <w:lang w:val="en-US" w:eastAsia="es-MX" w:bidi="ar-LB"/>
              </w:rPr>
              <w:t>1,290,425</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2F5138C1" w14:textId="77777777" w:rsidR="00AE4437" w:rsidRPr="00DB52E0" w:rsidRDefault="00AE4437" w:rsidP="00750EE9">
            <w:pPr>
              <w:bidi/>
              <w:jc w:val="left"/>
              <w:rPr>
                <w:color w:val="000000"/>
                <w:sz w:val="20"/>
                <w:lang w:val="en-US" w:eastAsia="es-MX" w:bidi="ar-LB"/>
              </w:rPr>
            </w:pPr>
            <w:r w:rsidRPr="00DB52E0">
              <w:rPr>
                <w:color w:val="000000"/>
                <w:sz w:val="20"/>
                <w:lang w:val="en-US" w:eastAsia="es-MX" w:bidi="ar-LB"/>
              </w:rPr>
              <w:t>2,023,459</w:t>
            </w:r>
          </w:p>
        </w:tc>
      </w:tr>
      <w:tr w:rsidR="00AE4437" w:rsidRPr="00F434E0" w14:paraId="2018FC07" w14:textId="77777777" w:rsidTr="00C9353D">
        <w:trPr>
          <w:trHeight w:val="292"/>
        </w:trPr>
        <w:tc>
          <w:tcPr>
            <w:tcW w:w="870" w:type="pct"/>
            <w:vMerge/>
            <w:tcBorders>
              <w:left w:val="single" w:sz="4" w:space="0" w:color="auto"/>
              <w:right w:val="single" w:sz="4" w:space="0" w:color="auto"/>
            </w:tcBorders>
            <w:shd w:val="clear" w:color="auto" w:fill="FFFFFF" w:themeFill="background1"/>
            <w:vAlign w:val="center"/>
          </w:tcPr>
          <w:p w14:paraId="123A457F" w14:textId="77777777" w:rsidR="00AE4437" w:rsidRPr="00DB52E0" w:rsidRDefault="00AE4437" w:rsidP="007B34DF">
            <w:pPr>
              <w:jc w:val="left"/>
              <w:rPr>
                <w:color w:val="000000"/>
                <w:sz w:val="20"/>
                <w:lang w:val="en-US" w:eastAsia="es-MX" w:bidi="ar-LB"/>
              </w:rPr>
            </w:pPr>
          </w:p>
        </w:tc>
        <w:tc>
          <w:tcPr>
            <w:tcW w:w="2657" w:type="pct"/>
            <w:tcBorders>
              <w:top w:val="single" w:sz="4" w:space="0" w:color="auto"/>
              <w:left w:val="nil"/>
              <w:bottom w:val="single" w:sz="4" w:space="0" w:color="auto"/>
              <w:right w:val="single" w:sz="4" w:space="0" w:color="auto"/>
            </w:tcBorders>
            <w:shd w:val="clear" w:color="auto" w:fill="FFFFFF" w:themeFill="background1"/>
          </w:tcPr>
          <w:p w14:paraId="6088D288" w14:textId="6ADF07CF" w:rsidR="00AE4437" w:rsidRPr="00DB52E0" w:rsidRDefault="00AE4437" w:rsidP="005B5561">
            <w:pPr>
              <w:bidi/>
              <w:rPr>
                <w:color w:val="000000"/>
                <w:sz w:val="20"/>
                <w:rtl/>
                <w:lang w:val="en-US" w:eastAsia="es-MX" w:bidi="ar-LB"/>
              </w:rPr>
            </w:pPr>
            <w:r w:rsidRPr="00DB52E0">
              <w:rPr>
                <w:color w:val="000000"/>
                <w:sz w:val="20"/>
                <w:rtl/>
                <w:lang w:val="en-US" w:eastAsia="es-MX" w:bidi="ar-LB"/>
              </w:rPr>
              <w:t>خدمة</w:t>
            </w:r>
            <w:r w:rsidR="005B5561">
              <w:rPr>
                <w:color w:val="000000"/>
                <w:sz w:val="20"/>
                <w:rtl/>
                <w:lang w:val="en-US" w:eastAsia="es-MX" w:bidi="ar-LB"/>
              </w:rPr>
              <w:t xml:space="preserve"> تكييف الهواء المتنقل:</w:t>
            </w:r>
            <w:r w:rsidRPr="00DB52E0">
              <w:rPr>
                <w:color w:val="000000"/>
                <w:sz w:val="20"/>
                <w:rtl/>
                <w:lang w:val="en-US" w:eastAsia="es-MX" w:bidi="ar-LB"/>
              </w:rPr>
              <w:t xml:space="preserve"> </w:t>
            </w:r>
            <w:r w:rsidR="00AE3BDD">
              <w:rPr>
                <w:color w:val="000000"/>
                <w:sz w:val="20"/>
                <w:rtl/>
                <w:lang w:val="en-US" w:eastAsia="es-MX" w:bidi="ar-LB"/>
              </w:rPr>
              <w:t xml:space="preserve">تدريب </w:t>
            </w:r>
            <w:r w:rsidR="00AE3BDD" w:rsidRPr="00DB52E0">
              <w:rPr>
                <w:color w:val="000000"/>
                <w:sz w:val="20"/>
                <w:rtl/>
                <w:lang w:val="en-US" w:eastAsia="es-MX" w:bidi="ar-LB"/>
              </w:rPr>
              <w:t>واعتماد</w:t>
            </w:r>
            <w:r w:rsidR="005B5561" w:rsidRPr="00DB52E0">
              <w:rPr>
                <w:color w:val="000000"/>
                <w:sz w:val="20"/>
                <w:rtl/>
                <w:lang w:val="en-US" w:eastAsia="es-MX" w:bidi="ar-LB"/>
              </w:rPr>
              <w:t xml:space="preserve"> فنيي الخدمة وتسليم</w:t>
            </w:r>
            <w:r w:rsidR="005B5561">
              <w:rPr>
                <w:color w:val="000000"/>
                <w:sz w:val="20"/>
                <w:rtl/>
                <w:lang w:val="en-US" w:eastAsia="es-MX" w:bidi="ar-LB"/>
              </w:rPr>
              <w:t>هم المعدات</w:t>
            </w:r>
            <w:r w:rsidR="005B5561" w:rsidRPr="00DB52E0">
              <w:rPr>
                <w:color w:val="000000"/>
                <w:sz w:val="20"/>
                <w:rtl/>
                <w:lang w:val="en-US" w:eastAsia="es-MX" w:bidi="ar-LB"/>
              </w:rPr>
              <w:t xml:space="preserve"> </w:t>
            </w:r>
            <w:r w:rsidR="005B5561">
              <w:rPr>
                <w:color w:val="000000"/>
                <w:sz w:val="20"/>
                <w:rtl/>
                <w:lang w:val="en-US" w:eastAsia="es-MX" w:bidi="ar-LB"/>
              </w:rPr>
              <w:t>ووضع</w:t>
            </w:r>
            <w:r w:rsidR="005B5561" w:rsidRPr="00DB52E0">
              <w:rPr>
                <w:color w:val="000000"/>
                <w:sz w:val="20"/>
                <w:rtl/>
                <w:lang w:val="en-US" w:eastAsia="es-MX" w:bidi="ar-LB"/>
              </w:rPr>
              <w:t xml:space="preserve"> معايير رسمية </w:t>
            </w:r>
            <w:r w:rsidR="005B5561">
              <w:rPr>
                <w:color w:val="000000"/>
                <w:sz w:val="20"/>
                <w:rtl/>
                <w:lang w:val="en-US" w:eastAsia="es-MX" w:bidi="ar-LB"/>
              </w:rPr>
              <w:t>ل</w:t>
            </w:r>
            <w:r w:rsidR="005B5561" w:rsidRPr="00DB52E0">
              <w:rPr>
                <w:color w:val="000000"/>
                <w:sz w:val="20"/>
                <w:rtl/>
                <w:lang w:val="en-US" w:eastAsia="es-MX" w:bidi="ar-LB"/>
              </w:rPr>
              <w:t>لكفاءة</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C018A7D" w14:textId="77777777" w:rsidR="00AE4437" w:rsidRPr="00DB52E0" w:rsidRDefault="00AE4437" w:rsidP="007B34DF">
            <w:pPr>
              <w:bidi/>
              <w:jc w:val="center"/>
              <w:rPr>
                <w:b/>
                <w:bCs/>
                <w:color w:val="000000"/>
                <w:sz w:val="20"/>
                <w:lang w:val="en-US" w:eastAsia="es-MX" w:bidi="ar-LB"/>
              </w:rPr>
            </w:pPr>
            <w:r w:rsidRPr="00DB52E0">
              <w:rPr>
                <w:color w:val="000000"/>
                <w:sz w:val="20"/>
                <w:rtl/>
                <w:lang w:val="en-US" w:eastAsia="es-MX" w:bidi="ar-LB"/>
              </w:rPr>
              <w:t>اليونيدو</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22ACA81" w14:textId="77777777" w:rsidR="00AE4437" w:rsidRPr="00DB52E0" w:rsidRDefault="00AE4437" w:rsidP="00750EE9">
            <w:pPr>
              <w:bidi/>
              <w:jc w:val="left"/>
              <w:rPr>
                <w:b/>
                <w:bCs/>
                <w:color w:val="000000"/>
                <w:sz w:val="20"/>
                <w:lang w:val="en-US" w:eastAsia="es-MX" w:bidi="ar-LB"/>
              </w:rPr>
            </w:pPr>
            <w:r w:rsidRPr="00DB52E0">
              <w:rPr>
                <w:color w:val="000000"/>
                <w:sz w:val="20"/>
                <w:lang w:val="en-US" w:eastAsia="es-MX" w:bidi="ar-LB"/>
              </w:rPr>
              <w:t>988,706</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1EA7A2B0" w14:textId="77777777" w:rsidR="00AE4437" w:rsidRPr="00DB52E0" w:rsidRDefault="00AE4437" w:rsidP="00750EE9">
            <w:pPr>
              <w:bidi/>
              <w:jc w:val="left"/>
              <w:rPr>
                <w:color w:val="000000"/>
                <w:sz w:val="20"/>
                <w:lang w:val="en-US" w:eastAsia="es-MX" w:bidi="ar-LB"/>
              </w:rPr>
            </w:pPr>
            <w:r w:rsidRPr="00DB52E0">
              <w:rPr>
                <w:color w:val="000000"/>
                <w:sz w:val="20"/>
                <w:lang w:val="en-US" w:eastAsia="es-MX" w:bidi="ar-LB"/>
              </w:rPr>
              <w:t>930,364</w:t>
            </w:r>
          </w:p>
        </w:tc>
      </w:tr>
      <w:tr w:rsidR="00AE4437" w:rsidRPr="00F434E0" w14:paraId="2008B5B8" w14:textId="77777777" w:rsidTr="00C9353D">
        <w:trPr>
          <w:trHeight w:val="60"/>
        </w:trPr>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798953F5" w14:textId="77777777" w:rsidR="00AE4437" w:rsidRPr="00DB52E0" w:rsidRDefault="00AE4437" w:rsidP="00943F8E">
            <w:pPr>
              <w:keepNext/>
              <w:bidi/>
              <w:spacing w:before="40" w:after="40"/>
              <w:jc w:val="left"/>
              <w:rPr>
                <w:b/>
                <w:bCs/>
                <w:i/>
                <w:iCs/>
                <w:color w:val="000000"/>
                <w:sz w:val="20"/>
                <w:rtl/>
                <w:lang w:val="en-US" w:eastAsia="es-MX" w:bidi="ar-LB"/>
              </w:rPr>
            </w:pPr>
            <w:r w:rsidRPr="00DB52E0">
              <w:rPr>
                <w:color w:val="000000"/>
                <w:sz w:val="20"/>
                <w:rtl/>
                <w:lang w:val="en-US" w:eastAsia="es-MX" w:bidi="ar-LB"/>
              </w:rPr>
              <w:t xml:space="preserve">تعزيز شبكة </w:t>
            </w:r>
            <w:r w:rsidR="00943F8E">
              <w:rPr>
                <w:color w:val="000000"/>
                <w:sz w:val="20"/>
                <w:rtl/>
                <w:lang w:val="en-US" w:eastAsia="es-MX" w:bidi="ar-LB"/>
              </w:rPr>
              <w:t>استرداد وإعادة تدوير واستصلاح غازات التبريد</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tcPr>
          <w:p w14:paraId="2466DFC8" w14:textId="77777777" w:rsidR="00AE4437" w:rsidRPr="00DB52E0" w:rsidRDefault="00943F8E" w:rsidP="00772621">
            <w:pPr>
              <w:keepNext/>
              <w:bidi/>
              <w:spacing w:before="40" w:after="40"/>
              <w:rPr>
                <w:b/>
                <w:bCs/>
                <w:i/>
                <w:iCs/>
                <w:color w:val="000000"/>
                <w:sz w:val="20"/>
                <w:lang w:val="en-US" w:eastAsia="es-MX" w:bidi="ar-LB"/>
              </w:rPr>
            </w:pPr>
            <w:r w:rsidRPr="00C4219A">
              <w:rPr>
                <w:color w:val="000000"/>
                <w:sz w:val="20"/>
                <w:rtl/>
                <w:lang w:val="en-US" w:eastAsia="es-MX" w:bidi="ar-LB"/>
              </w:rPr>
              <w:t xml:space="preserve">إنشاء آلية لضمان عمليات </w:t>
            </w:r>
            <w:r>
              <w:rPr>
                <w:color w:val="000000"/>
                <w:sz w:val="20"/>
                <w:rtl/>
                <w:lang w:val="en-US" w:eastAsia="es-MX" w:bidi="ar-LB"/>
              </w:rPr>
              <w:t>استرداد وإعادة تدوير واستصلاح غازات التبريد</w:t>
            </w:r>
            <w:r w:rsidRPr="00C4219A">
              <w:rPr>
                <w:color w:val="000000"/>
                <w:sz w:val="20"/>
                <w:rtl/>
                <w:lang w:val="en-US" w:eastAsia="es-MX" w:bidi="ar-LB"/>
              </w:rPr>
              <w:t xml:space="preserve"> المستدامة ذاتيًا </w:t>
            </w:r>
            <w:r>
              <w:rPr>
                <w:color w:val="000000"/>
                <w:sz w:val="20"/>
                <w:lang w:val="en-US" w:eastAsia="es-MX" w:bidi="ar-LB"/>
              </w:rPr>
              <w:t>)</w:t>
            </w:r>
            <w:r w:rsidRPr="00C4219A">
              <w:rPr>
                <w:color w:val="000000"/>
                <w:sz w:val="20"/>
                <w:rtl/>
                <w:lang w:val="en-US" w:eastAsia="es-MX" w:bidi="ar-LB"/>
              </w:rPr>
              <w:t xml:space="preserve">تحديد نموذج الأعمال لمشغلي </w:t>
            </w:r>
            <w:r>
              <w:rPr>
                <w:color w:val="000000"/>
                <w:sz w:val="20"/>
                <w:rtl/>
                <w:lang w:val="en-US" w:eastAsia="es-MX" w:bidi="ar-LB"/>
              </w:rPr>
              <w:t>استرداد وإعادة تدوير واستصلاح غازات التبريد</w:t>
            </w:r>
            <w:r w:rsidRPr="00C4219A">
              <w:rPr>
                <w:color w:val="000000"/>
                <w:sz w:val="20"/>
                <w:rtl/>
                <w:lang w:val="en-US" w:eastAsia="es-MX" w:bidi="ar-LB"/>
              </w:rPr>
              <w:t xml:space="preserve"> الإضافيين في المناطق الجديدة، وتحديد التدابير التنظيمية الإضافية لدعم عمليات </w:t>
            </w:r>
            <w:r>
              <w:rPr>
                <w:color w:val="000000"/>
                <w:sz w:val="20"/>
                <w:rtl/>
                <w:lang w:val="en-US" w:eastAsia="es-MX" w:bidi="ar-LB"/>
              </w:rPr>
              <w:t>استرداد وإعادة تدوير واستصلاح غازات التبريد</w:t>
            </w:r>
            <w:r w:rsidRPr="00C4219A">
              <w:rPr>
                <w:color w:val="000000"/>
                <w:sz w:val="20"/>
                <w:rtl/>
                <w:lang w:val="en-US" w:eastAsia="es-MX" w:bidi="ar-LB"/>
              </w:rPr>
              <w:t xml:space="preserve">، وتحديد مشغلي </w:t>
            </w:r>
            <w:r>
              <w:rPr>
                <w:color w:val="000000"/>
                <w:sz w:val="20"/>
                <w:rtl/>
                <w:lang w:val="en-US" w:eastAsia="es-MX" w:bidi="ar-LB"/>
              </w:rPr>
              <w:t>استرداد وإعادة تدوير واستصلاح غازات التبريد</w:t>
            </w:r>
            <w:r w:rsidRPr="00C4219A">
              <w:rPr>
                <w:color w:val="000000"/>
                <w:sz w:val="20"/>
                <w:rtl/>
                <w:lang w:val="en-US" w:eastAsia="es-MX" w:bidi="ar-LB"/>
              </w:rPr>
              <w:t xml:space="preserve"> الإضافيين المحتملين، وأنشطة التوعية لتعزيز </w:t>
            </w:r>
            <w:r>
              <w:rPr>
                <w:color w:val="000000"/>
                <w:sz w:val="20"/>
                <w:rtl/>
                <w:lang w:val="en-US" w:eastAsia="es-MX" w:bidi="ar-LB"/>
              </w:rPr>
              <w:t>استرداد وإعادة تدوير واستصلاح غازات التبريد</w:t>
            </w:r>
            <w:r w:rsidRPr="00C4219A">
              <w:rPr>
                <w:color w:val="000000"/>
                <w:sz w:val="20"/>
                <w:rtl/>
                <w:lang w:val="en-US" w:eastAsia="es-MX" w:bidi="ar-LB"/>
              </w:rPr>
              <w:t xml:space="preserve">، وإنشاء عملية </w:t>
            </w:r>
            <w:r>
              <w:rPr>
                <w:color w:val="000000"/>
                <w:sz w:val="20"/>
                <w:rtl/>
                <w:lang w:val="en-US" w:eastAsia="es-MX" w:bidi="ar-LB"/>
              </w:rPr>
              <w:t>ل</w:t>
            </w:r>
            <w:r w:rsidRPr="00C4219A">
              <w:rPr>
                <w:color w:val="000000"/>
                <w:sz w:val="20"/>
                <w:rtl/>
                <w:lang w:val="en-US" w:eastAsia="es-MX" w:bidi="ar-LB"/>
              </w:rPr>
              <w:t>اختيار المستفيدين</w:t>
            </w:r>
            <w:r>
              <w:rPr>
                <w:color w:val="000000"/>
                <w:sz w:val="20"/>
                <w:rtl/>
                <w:lang w:val="en-US" w:eastAsia="es-MX" w:bidi="ar-LB"/>
              </w:rPr>
              <w:t>)</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19A3C636" w14:textId="77777777" w:rsidR="00AE4437" w:rsidRPr="00DB52E0" w:rsidRDefault="00750EE9" w:rsidP="007B34DF">
            <w:pPr>
              <w:bidi/>
              <w:jc w:val="center"/>
              <w:rPr>
                <w:b/>
                <w:bCs/>
                <w:color w:val="000000"/>
                <w:sz w:val="20"/>
                <w:lang w:val="en-US" w:eastAsia="es-MX" w:bidi="ar-LB"/>
              </w:rPr>
            </w:pPr>
            <w:r w:rsidRPr="00ED0648">
              <w:rPr>
                <w:color w:val="000000"/>
                <w:sz w:val="20"/>
                <w:rtl/>
                <w:lang w:val="en-US" w:eastAsia="es-MX" w:bidi="ar-LB"/>
              </w:rPr>
              <w:t>اليوئنديبي</w:t>
            </w:r>
          </w:p>
        </w:tc>
        <w:tc>
          <w:tcPr>
            <w:tcW w:w="551" w:type="pct"/>
            <w:tcBorders>
              <w:top w:val="single" w:sz="4" w:space="0" w:color="auto"/>
              <w:left w:val="single" w:sz="4" w:space="0" w:color="auto"/>
              <w:right w:val="single" w:sz="4" w:space="0" w:color="auto"/>
            </w:tcBorders>
            <w:shd w:val="clear" w:color="auto" w:fill="FFFFFF" w:themeFill="background1"/>
            <w:noWrap/>
          </w:tcPr>
          <w:p w14:paraId="3AF7D531" w14:textId="77777777" w:rsidR="00AE4437" w:rsidRPr="00DB52E0" w:rsidRDefault="00AE4437" w:rsidP="00750EE9">
            <w:pPr>
              <w:bidi/>
              <w:jc w:val="left"/>
              <w:rPr>
                <w:b/>
                <w:bCs/>
                <w:color w:val="000000"/>
                <w:sz w:val="20"/>
                <w:lang w:val="en-US" w:eastAsia="es-MX" w:bidi="ar-LB"/>
              </w:rPr>
            </w:pPr>
            <w:r w:rsidRPr="00DB52E0">
              <w:rPr>
                <w:color w:val="000000"/>
                <w:sz w:val="20"/>
                <w:lang w:val="en-US" w:eastAsia="es-MX" w:bidi="ar-LB"/>
              </w:rPr>
              <w:t>415.000</w:t>
            </w:r>
          </w:p>
        </w:tc>
        <w:tc>
          <w:tcPr>
            <w:tcW w:w="502" w:type="pct"/>
            <w:tcBorders>
              <w:top w:val="single" w:sz="4" w:space="0" w:color="auto"/>
              <w:left w:val="single" w:sz="4" w:space="0" w:color="auto"/>
              <w:right w:val="single" w:sz="4" w:space="0" w:color="auto"/>
            </w:tcBorders>
            <w:shd w:val="clear" w:color="auto" w:fill="FFFFFF" w:themeFill="background1"/>
          </w:tcPr>
          <w:p w14:paraId="50BA8EE5" w14:textId="77777777" w:rsidR="00AE4437" w:rsidRPr="00DB52E0" w:rsidRDefault="00AE4437" w:rsidP="00750EE9">
            <w:pPr>
              <w:bidi/>
              <w:jc w:val="left"/>
              <w:rPr>
                <w:color w:val="000000"/>
                <w:sz w:val="20"/>
                <w:lang w:val="en-US" w:eastAsia="es-MX" w:bidi="ar-LB"/>
              </w:rPr>
            </w:pPr>
            <w:r w:rsidRPr="00DB52E0">
              <w:rPr>
                <w:color w:val="000000"/>
                <w:sz w:val="20"/>
                <w:lang w:val="en-US" w:eastAsia="es-MX" w:bidi="ar-LB"/>
              </w:rPr>
              <w:t>415.000</w:t>
            </w:r>
          </w:p>
        </w:tc>
      </w:tr>
      <w:tr w:rsidR="00AE4437" w:rsidRPr="00F434E0" w14:paraId="796F0AB3" w14:textId="77777777" w:rsidTr="00C9353D">
        <w:trPr>
          <w:trHeight w:val="536"/>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30151C" w14:textId="77777777" w:rsidR="00AE4437" w:rsidRPr="00DB52E0" w:rsidRDefault="00CB34AE" w:rsidP="007B34DF">
            <w:pPr>
              <w:keepNext/>
              <w:bidi/>
              <w:jc w:val="left"/>
              <w:rPr>
                <w:color w:val="000000"/>
                <w:sz w:val="20"/>
                <w:lang w:val="en-US" w:eastAsia="es-MX" w:bidi="ar-LB"/>
              </w:rPr>
            </w:pPr>
            <w:r>
              <w:rPr>
                <w:color w:val="000000"/>
                <w:sz w:val="20"/>
                <w:rtl/>
                <w:lang w:val="en-US" w:eastAsia="es-MX" w:bidi="ar-LB"/>
              </w:rPr>
              <w:t>المشرو</w:t>
            </w:r>
            <w:r w:rsidRPr="00C4219A">
              <w:rPr>
                <w:color w:val="000000"/>
                <w:sz w:val="20"/>
                <w:rtl/>
                <w:lang w:val="en-US" w:eastAsia="es-MX" w:bidi="ar-LB"/>
              </w:rPr>
              <w:t>ع</w:t>
            </w:r>
            <w:r>
              <w:rPr>
                <w:color w:val="000000"/>
                <w:sz w:val="20"/>
                <w:rtl/>
                <w:lang w:val="en-US" w:eastAsia="es-MX" w:bidi="ar-LB"/>
              </w:rPr>
              <w:t>ات</w:t>
            </w:r>
            <w:r w:rsidRPr="00C4219A">
              <w:rPr>
                <w:color w:val="000000"/>
                <w:sz w:val="20"/>
                <w:rtl/>
                <w:lang w:val="en-US" w:eastAsia="es-MX" w:bidi="ar-LB"/>
              </w:rPr>
              <w:t xml:space="preserve"> والأنشطة في القطاع الفرعي للتركيب والتجميع المحلي</w:t>
            </w: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hideMark/>
          </w:tcPr>
          <w:p w14:paraId="14A68EAB" w14:textId="77777777" w:rsidR="00AE4437" w:rsidRPr="00DB52E0" w:rsidRDefault="00CB34AE" w:rsidP="00F82971">
            <w:pPr>
              <w:keepNext/>
              <w:bidi/>
              <w:rPr>
                <w:color w:val="000000"/>
                <w:sz w:val="20"/>
                <w:lang w:val="en-US" w:eastAsia="es-MX" w:bidi="ar-LB"/>
              </w:rPr>
            </w:pPr>
            <w:r w:rsidRPr="00C4219A">
              <w:rPr>
                <w:color w:val="000000"/>
                <w:sz w:val="20"/>
                <w:rtl/>
                <w:lang w:val="en-US" w:eastAsia="es-MX" w:bidi="ar-LB"/>
              </w:rPr>
              <w:t xml:space="preserve">مشروع تجريبي </w:t>
            </w:r>
            <w:r>
              <w:rPr>
                <w:color w:val="000000"/>
                <w:sz w:val="20"/>
                <w:rtl/>
                <w:lang w:val="en-US" w:eastAsia="es-MX" w:bidi="ar-LB"/>
              </w:rPr>
              <w:t>لخفض</w:t>
            </w:r>
            <w:r w:rsidRPr="00C4219A">
              <w:rPr>
                <w:color w:val="000000"/>
                <w:sz w:val="20"/>
                <w:rtl/>
                <w:lang w:val="en-US" w:eastAsia="es-MX" w:bidi="ar-LB"/>
              </w:rPr>
              <w:t xml:space="preserve"> استخدام </w:t>
            </w:r>
            <w:r>
              <w:rPr>
                <w:color w:val="000000"/>
                <w:sz w:val="20"/>
                <w:rtl/>
                <w:lang w:val="en-US" w:eastAsia="es-MX" w:bidi="ar-LB"/>
              </w:rPr>
              <w:t>المواد الهيدروفلوروكربونية</w:t>
            </w:r>
            <w:r w:rsidRPr="00C4219A">
              <w:rPr>
                <w:color w:val="000000"/>
                <w:sz w:val="20"/>
                <w:rtl/>
                <w:lang w:val="en-US" w:eastAsia="es-MX" w:bidi="ar-LB"/>
              </w:rPr>
              <w:t xml:space="preserve"> في تجميع معدات التبريد التجارية في الشركات الصغيرة والمتوسطة</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54BBF223" w14:textId="77777777" w:rsidR="00AE4437" w:rsidRPr="00DB52E0" w:rsidRDefault="00AE4437" w:rsidP="007B34DF">
            <w:pPr>
              <w:bidi/>
              <w:jc w:val="center"/>
              <w:rPr>
                <w:sz w:val="20"/>
                <w:lang w:val="en-US" w:eastAsia="es-MX" w:bidi="ar-LB"/>
              </w:rPr>
            </w:pPr>
            <w:r w:rsidRPr="00DB52E0">
              <w:rPr>
                <w:sz w:val="20"/>
                <w:rtl/>
                <w:lang w:val="en-US" w:eastAsia="es-MX" w:bidi="ar-LB"/>
              </w:rPr>
              <w:t>اليونيدو</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9451583" w14:textId="77777777" w:rsidR="00AE4437" w:rsidRPr="00DB52E0" w:rsidRDefault="00AE4437" w:rsidP="00750EE9">
            <w:pPr>
              <w:bidi/>
              <w:rPr>
                <w:color w:val="000000"/>
                <w:sz w:val="20"/>
                <w:lang w:val="en-US" w:eastAsia="es-MX" w:bidi="ar-LB"/>
              </w:rPr>
            </w:pPr>
            <w:r w:rsidRPr="00DB52E0">
              <w:rPr>
                <w:color w:val="000000"/>
                <w:sz w:val="20"/>
                <w:lang w:val="en-US" w:eastAsia="es-MX" w:bidi="ar-LB"/>
              </w:rPr>
              <w:t>500</w:t>
            </w:r>
            <w:r w:rsidR="00750EE9">
              <w:rPr>
                <w:color w:val="000000"/>
                <w:sz w:val="20"/>
                <w:lang w:val="en-US" w:eastAsia="es-MX" w:bidi="ar-LB"/>
              </w:rPr>
              <w:t>,</w:t>
            </w:r>
            <w:r w:rsidRPr="00DB52E0">
              <w:rPr>
                <w:color w:val="000000"/>
                <w:sz w:val="20"/>
                <w:lang w:val="en-US" w:eastAsia="es-MX" w:bidi="ar-LB"/>
              </w:rPr>
              <w:t>000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7A571289" w14:textId="77777777" w:rsidR="00AE4437" w:rsidRPr="00DB52E0" w:rsidRDefault="00AE4437" w:rsidP="00750EE9">
            <w:pPr>
              <w:bidi/>
              <w:rPr>
                <w:color w:val="000000"/>
                <w:sz w:val="20"/>
                <w:lang w:val="en-US" w:eastAsia="es-MX" w:bidi="ar-LB"/>
              </w:rPr>
            </w:pPr>
            <w:r w:rsidRPr="00DB52E0">
              <w:rPr>
                <w:color w:val="000000"/>
                <w:sz w:val="20"/>
                <w:lang w:val="en-US" w:eastAsia="es-MX" w:bidi="ar-LB"/>
              </w:rPr>
              <w:t>500</w:t>
            </w:r>
            <w:r w:rsidR="00750EE9">
              <w:rPr>
                <w:color w:val="000000"/>
                <w:sz w:val="20"/>
                <w:lang w:val="en-US" w:eastAsia="es-MX" w:bidi="ar-LB"/>
              </w:rPr>
              <w:t>,</w:t>
            </w:r>
            <w:r w:rsidRPr="00DB52E0">
              <w:rPr>
                <w:color w:val="000000"/>
                <w:sz w:val="20"/>
                <w:lang w:val="en-US" w:eastAsia="es-MX" w:bidi="ar-LB"/>
              </w:rPr>
              <w:t>000</w:t>
            </w:r>
          </w:p>
        </w:tc>
      </w:tr>
      <w:tr w:rsidR="00AE4437" w:rsidRPr="00F434E0" w14:paraId="7D33A7C2" w14:textId="77777777" w:rsidTr="00C9353D">
        <w:trPr>
          <w:trHeight w:val="262"/>
        </w:trPr>
        <w:tc>
          <w:tcPr>
            <w:tcW w:w="8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FA7BD3" w14:textId="77777777" w:rsidR="00AE4437" w:rsidRPr="00DB52E0" w:rsidRDefault="00AE4437" w:rsidP="007B34DF">
            <w:pPr>
              <w:jc w:val="left"/>
              <w:rPr>
                <w:sz w:val="20"/>
                <w:lang w:val="en-US" w:eastAsia="es-MX" w:bidi="ar-LB"/>
              </w:rPr>
            </w:pP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hideMark/>
          </w:tcPr>
          <w:p w14:paraId="2B6D1ECD" w14:textId="77777777" w:rsidR="00AE4437" w:rsidRPr="00DB52E0" w:rsidRDefault="006D0058" w:rsidP="00F82971">
            <w:pPr>
              <w:bidi/>
              <w:rPr>
                <w:sz w:val="20"/>
                <w:lang w:val="en-US" w:eastAsia="es-MX" w:bidi="ar-LB"/>
              </w:rPr>
            </w:pPr>
            <w:r w:rsidRPr="00C4219A">
              <w:rPr>
                <w:sz w:val="20"/>
                <w:rtl/>
                <w:lang w:val="en-US" w:eastAsia="es-MX" w:bidi="ar-LB"/>
              </w:rPr>
              <w:t xml:space="preserve">مشروع </w:t>
            </w:r>
            <w:r>
              <w:rPr>
                <w:sz w:val="20"/>
                <w:rtl/>
                <w:lang w:val="en-US" w:eastAsia="es-MX" w:bidi="ar-LB"/>
              </w:rPr>
              <w:t>إيضاحي</w:t>
            </w:r>
            <w:r w:rsidRPr="00C4219A">
              <w:rPr>
                <w:sz w:val="20"/>
                <w:rtl/>
                <w:lang w:val="en-US" w:eastAsia="es-MX" w:bidi="ar-LB"/>
              </w:rPr>
              <w:t xml:space="preserve"> </w:t>
            </w:r>
            <w:r>
              <w:rPr>
                <w:sz w:val="20"/>
                <w:rtl/>
                <w:lang w:val="en-US" w:eastAsia="es-MX" w:bidi="ar-LB"/>
              </w:rPr>
              <w:t>لاستعمال</w:t>
            </w:r>
            <w:r w:rsidRPr="00C4219A">
              <w:rPr>
                <w:sz w:val="20"/>
                <w:rtl/>
                <w:lang w:val="en-US" w:eastAsia="es-MX" w:bidi="ar-LB"/>
              </w:rPr>
              <w:t xml:space="preserve"> الأمونيا </w:t>
            </w:r>
            <w:r>
              <w:rPr>
                <w:sz w:val="20"/>
                <w:rtl/>
                <w:lang w:val="en-US" w:eastAsia="es-MX" w:bidi="ar-LB"/>
              </w:rPr>
              <w:t xml:space="preserve">وثاني أكسيد الكربون في </w:t>
            </w:r>
            <w:r w:rsidRPr="00C4219A">
              <w:rPr>
                <w:sz w:val="20"/>
                <w:rtl/>
                <w:lang w:val="en-US" w:eastAsia="es-MX" w:bidi="ar-LB"/>
              </w:rPr>
              <w:t>الأنظمة التعاقبية والحلقية الثانوية لتبريد المتاجر الكبرى ل</w:t>
            </w:r>
            <w:r>
              <w:rPr>
                <w:sz w:val="20"/>
                <w:rtl/>
                <w:lang w:val="en-US" w:eastAsia="es-MX" w:bidi="ar-LB"/>
              </w:rPr>
              <w:t>دى ا</w:t>
            </w:r>
            <w:r w:rsidRPr="00C4219A">
              <w:rPr>
                <w:sz w:val="20"/>
                <w:rtl/>
                <w:lang w:val="en-US" w:eastAsia="es-MX" w:bidi="ar-LB"/>
              </w:rPr>
              <w:t>لمستخدمين النهائيين</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14436D73" w14:textId="77777777" w:rsidR="00AE4437" w:rsidRPr="00DB52E0" w:rsidRDefault="00AE4437" w:rsidP="007B34DF">
            <w:pPr>
              <w:bidi/>
              <w:jc w:val="center"/>
              <w:rPr>
                <w:b/>
                <w:bCs/>
                <w:sz w:val="20"/>
                <w:lang w:val="en-US" w:eastAsia="es-MX" w:bidi="ar-LB"/>
              </w:rPr>
            </w:pPr>
            <w:r w:rsidRPr="00DB52E0">
              <w:rPr>
                <w:sz w:val="20"/>
                <w:rtl/>
                <w:lang w:val="en-US" w:eastAsia="es-MX" w:bidi="ar-LB"/>
              </w:rPr>
              <w:t>اليونيدو</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9CA997C" w14:textId="77777777" w:rsidR="00AE4437" w:rsidRPr="00DB52E0" w:rsidRDefault="00AE4437" w:rsidP="00750EE9">
            <w:pPr>
              <w:bidi/>
              <w:rPr>
                <w:b/>
                <w:bCs/>
                <w:sz w:val="20"/>
                <w:lang w:val="en-US" w:eastAsia="es-MX" w:bidi="ar-LB"/>
              </w:rPr>
            </w:pPr>
            <w:r w:rsidRPr="00DB52E0">
              <w:rPr>
                <w:sz w:val="20"/>
                <w:lang w:val="en-US" w:eastAsia="es-MX" w:bidi="ar-LB"/>
              </w:rPr>
              <w:t>500</w:t>
            </w:r>
            <w:r w:rsidR="00750EE9">
              <w:rPr>
                <w:sz w:val="20"/>
                <w:lang w:val="en-US" w:eastAsia="es-MX" w:bidi="ar-LB"/>
              </w:rPr>
              <w:t>,</w:t>
            </w:r>
            <w:r w:rsidRPr="00DB52E0">
              <w:rPr>
                <w:sz w:val="20"/>
                <w:lang w:val="en-US" w:eastAsia="es-MX" w:bidi="ar-LB"/>
              </w:rPr>
              <w:t>000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6C6F198A" w14:textId="77777777" w:rsidR="00AE4437" w:rsidRPr="00DB52E0" w:rsidRDefault="00AE4437" w:rsidP="00750EE9">
            <w:pPr>
              <w:bidi/>
              <w:rPr>
                <w:sz w:val="20"/>
                <w:lang w:val="en-US" w:eastAsia="es-MX" w:bidi="ar-LB"/>
              </w:rPr>
            </w:pPr>
            <w:r w:rsidRPr="00DB52E0">
              <w:rPr>
                <w:sz w:val="20"/>
                <w:lang w:val="en-US" w:eastAsia="es-MX" w:bidi="ar-LB"/>
              </w:rPr>
              <w:t>500</w:t>
            </w:r>
            <w:r w:rsidR="00750EE9">
              <w:rPr>
                <w:sz w:val="20"/>
                <w:lang w:val="en-US" w:eastAsia="es-MX" w:bidi="ar-LB"/>
              </w:rPr>
              <w:t>,</w:t>
            </w:r>
            <w:r w:rsidRPr="00DB52E0">
              <w:rPr>
                <w:sz w:val="20"/>
                <w:lang w:val="en-US" w:eastAsia="es-MX" w:bidi="ar-LB"/>
              </w:rPr>
              <w:t>000</w:t>
            </w:r>
          </w:p>
        </w:tc>
      </w:tr>
      <w:tr w:rsidR="00AE4437" w:rsidRPr="00F434E0" w14:paraId="597ABCF3" w14:textId="77777777" w:rsidTr="00C9353D">
        <w:trPr>
          <w:trHeight w:val="262"/>
        </w:trPr>
        <w:tc>
          <w:tcPr>
            <w:tcW w:w="8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B7BB95" w14:textId="77777777" w:rsidR="00AE4437" w:rsidRPr="00DB52E0" w:rsidRDefault="00AE4437" w:rsidP="007B34DF">
            <w:pPr>
              <w:jc w:val="left"/>
              <w:rPr>
                <w:sz w:val="20"/>
                <w:lang w:val="en-US" w:eastAsia="es-MX" w:bidi="ar-LB"/>
              </w:rPr>
            </w:pP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tcPr>
          <w:p w14:paraId="40A41194" w14:textId="77777777" w:rsidR="00AE4437" w:rsidRPr="00DB52E0" w:rsidRDefault="006D0058" w:rsidP="00F82971">
            <w:pPr>
              <w:bidi/>
              <w:rPr>
                <w:sz w:val="20"/>
                <w:lang w:val="en-US" w:eastAsia="es-MX" w:bidi="ar-LB"/>
              </w:rPr>
            </w:pPr>
            <w:r w:rsidRPr="00C4219A">
              <w:rPr>
                <w:color w:val="000000"/>
                <w:sz w:val="20"/>
                <w:rtl/>
                <w:lang w:val="en-US" w:eastAsia="es-MX" w:bidi="ar-LB"/>
              </w:rPr>
              <w:t xml:space="preserve">الترويج لاستخدام مواد التبريد ذات القدرة المنخفضة على إحداث الاحترار العالمي في تركيب </w:t>
            </w:r>
            <w:r>
              <w:rPr>
                <w:color w:val="000000"/>
                <w:sz w:val="20"/>
                <w:rtl/>
                <w:lang w:val="en-US" w:eastAsia="es-MX" w:bidi="ar-LB"/>
              </w:rPr>
              <w:t>ال</w:t>
            </w:r>
            <w:r w:rsidRPr="00C4219A">
              <w:rPr>
                <w:color w:val="000000"/>
                <w:sz w:val="20"/>
                <w:rtl/>
                <w:lang w:val="en-US" w:eastAsia="es-MX" w:bidi="ar-LB"/>
              </w:rPr>
              <w:t xml:space="preserve">غرف </w:t>
            </w:r>
            <w:r>
              <w:rPr>
                <w:color w:val="000000"/>
                <w:sz w:val="20"/>
                <w:rtl/>
                <w:lang w:val="en-US" w:eastAsia="es-MX" w:bidi="ar-LB"/>
              </w:rPr>
              <w:t>المبردة</w:t>
            </w:r>
            <w:r w:rsidRPr="00C4219A">
              <w:rPr>
                <w:color w:val="000000"/>
                <w:sz w:val="20"/>
                <w:rtl/>
                <w:lang w:val="en-US" w:eastAsia="es-MX" w:bidi="ar-LB"/>
              </w:rPr>
              <w:t xml:space="preserve"> </w:t>
            </w:r>
            <w:r>
              <w:rPr>
                <w:color w:val="000000"/>
                <w:sz w:val="20"/>
                <w:rtl/>
                <w:lang w:val="en-US" w:eastAsia="es-MX" w:bidi="ar-LB"/>
              </w:rPr>
              <w:t xml:space="preserve">الجديدة في </w:t>
            </w:r>
            <w:r w:rsidRPr="00C4219A">
              <w:rPr>
                <w:color w:val="000000"/>
                <w:sz w:val="20"/>
                <w:rtl/>
                <w:lang w:val="en-US" w:eastAsia="es-MX" w:bidi="ar-LB"/>
              </w:rPr>
              <w:t>سلسلة الغذا</w:t>
            </w:r>
            <w:r>
              <w:rPr>
                <w:color w:val="000000"/>
                <w:sz w:val="20"/>
                <w:rtl/>
                <w:lang w:val="en-US" w:eastAsia="es-MX" w:bidi="ar-LB"/>
              </w:rPr>
              <w:t>ء</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1433B6C" w14:textId="77777777" w:rsidR="00AE4437" w:rsidRPr="00DB52E0" w:rsidRDefault="00AE4437" w:rsidP="007B34DF">
            <w:pPr>
              <w:bidi/>
              <w:jc w:val="center"/>
              <w:rPr>
                <w:sz w:val="20"/>
                <w:lang w:val="en-US" w:eastAsia="es-MX" w:bidi="ar-LB"/>
              </w:rPr>
            </w:pPr>
            <w:r w:rsidRPr="00DB52E0">
              <w:rPr>
                <w:sz w:val="20"/>
                <w:rtl/>
                <w:lang w:val="en-US" w:eastAsia="es-MX" w:bidi="ar-LB"/>
              </w:rPr>
              <w:t>اليونيدو</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B4B8436" w14:textId="77777777" w:rsidR="00AE4437" w:rsidRPr="00DB52E0" w:rsidRDefault="00AE4437" w:rsidP="00750EE9">
            <w:pPr>
              <w:bidi/>
              <w:rPr>
                <w:sz w:val="20"/>
                <w:lang w:val="en-US" w:eastAsia="es-MX" w:bidi="ar-LB"/>
              </w:rPr>
            </w:pPr>
            <w:r w:rsidRPr="00DB52E0">
              <w:rPr>
                <w:sz w:val="20"/>
                <w:lang w:val="en-US" w:eastAsia="es-MX" w:bidi="ar-LB"/>
              </w:rPr>
              <w:t>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5B1BEDB2" w14:textId="77777777" w:rsidR="00AE4437" w:rsidRPr="00DB52E0" w:rsidRDefault="00AE4437" w:rsidP="00750EE9">
            <w:pPr>
              <w:bidi/>
              <w:rPr>
                <w:sz w:val="20"/>
                <w:lang w:val="en-US" w:eastAsia="es-MX" w:bidi="ar-LB"/>
              </w:rPr>
            </w:pPr>
            <w:r w:rsidRPr="00DB52E0">
              <w:rPr>
                <w:sz w:val="20"/>
                <w:lang w:val="en-US" w:eastAsia="es-MX" w:bidi="ar-LB"/>
              </w:rPr>
              <w:t>350</w:t>
            </w:r>
            <w:r w:rsidR="00750EE9">
              <w:rPr>
                <w:sz w:val="20"/>
                <w:lang w:val="en-US" w:eastAsia="es-MX" w:bidi="ar-LB"/>
              </w:rPr>
              <w:t>,</w:t>
            </w:r>
            <w:r w:rsidRPr="00DB52E0">
              <w:rPr>
                <w:sz w:val="20"/>
                <w:lang w:val="en-US" w:eastAsia="es-MX" w:bidi="ar-LB"/>
              </w:rPr>
              <w:t>000</w:t>
            </w:r>
          </w:p>
        </w:tc>
      </w:tr>
      <w:tr w:rsidR="00AE4437" w:rsidRPr="00087FD2" w14:paraId="79280E1A" w14:textId="77777777" w:rsidTr="00C9353D">
        <w:trPr>
          <w:trHeight w:val="262"/>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F96B6" w14:textId="77777777" w:rsidR="00AE4437" w:rsidRPr="00DB52E0" w:rsidRDefault="00AE4437" w:rsidP="005A6B84">
            <w:pPr>
              <w:bidi/>
              <w:spacing w:before="40" w:after="40"/>
              <w:ind w:left="67"/>
              <w:jc w:val="left"/>
              <w:rPr>
                <w:b/>
                <w:bCs/>
                <w:i/>
                <w:iCs/>
                <w:color w:val="000000"/>
                <w:sz w:val="20"/>
                <w:lang w:val="en-US" w:eastAsia="es-MX" w:bidi="ar-LB"/>
              </w:rPr>
            </w:pPr>
            <w:r w:rsidRPr="00DB52E0">
              <w:rPr>
                <w:b/>
                <w:bCs/>
                <w:i/>
                <w:iCs/>
                <w:color w:val="000000"/>
                <w:sz w:val="20"/>
                <w:rtl/>
                <w:lang w:val="en-US" w:eastAsia="es-MX" w:bidi="ar-LB"/>
              </w:rPr>
              <w:t>المجموع الفرعي</w:t>
            </w:r>
            <w:r w:rsidR="005A6B84">
              <w:rPr>
                <w:b/>
                <w:bCs/>
                <w:i/>
                <w:iCs/>
                <w:color w:val="000000"/>
                <w:sz w:val="20"/>
                <w:rtl/>
                <w:lang w:val="en-US" w:eastAsia="es-MX" w:bidi="ar-LB"/>
              </w:rPr>
              <w:t xml:space="preserve"> لثانيا</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F359530" w14:textId="77777777" w:rsidR="00AE4437" w:rsidRPr="00DB52E0" w:rsidRDefault="00AE4437" w:rsidP="00750EE9">
            <w:pPr>
              <w:bidi/>
              <w:spacing w:before="40" w:after="40"/>
              <w:rPr>
                <w:b/>
                <w:bCs/>
                <w:i/>
                <w:iCs/>
                <w:color w:val="000000"/>
                <w:sz w:val="20"/>
                <w:lang w:val="en-US" w:eastAsia="es-MX" w:bidi="ar-LB"/>
              </w:rPr>
            </w:pPr>
            <w:r w:rsidRPr="00DB52E0">
              <w:rPr>
                <w:b/>
                <w:bCs/>
                <w:i/>
                <w:iCs/>
                <w:color w:val="000000"/>
                <w:sz w:val="20"/>
                <w:lang w:val="en-US" w:eastAsia="es-MX" w:bidi="ar-LB"/>
              </w:rPr>
              <w:t>3,694,131</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75A940CE" w14:textId="77777777" w:rsidR="00AE4437" w:rsidRPr="00DB52E0" w:rsidRDefault="00AE4437" w:rsidP="00750EE9">
            <w:pPr>
              <w:bidi/>
              <w:spacing w:before="40" w:after="40"/>
              <w:rPr>
                <w:b/>
                <w:bCs/>
                <w:i/>
                <w:iCs/>
                <w:color w:val="000000"/>
                <w:sz w:val="20"/>
                <w:lang w:val="en-US" w:eastAsia="es-MX" w:bidi="ar-LB"/>
              </w:rPr>
            </w:pPr>
            <w:r w:rsidRPr="00DB52E0">
              <w:rPr>
                <w:b/>
                <w:bCs/>
                <w:i/>
                <w:iCs/>
                <w:color w:val="000000"/>
                <w:sz w:val="20"/>
                <w:lang w:val="en-US" w:eastAsia="es-MX" w:bidi="ar-LB"/>
              </w:rPr>
              <w:t>4,718,823</w:t>
            </w:r>
          </w:p>
        </w:tc>
      </w:tr>
      <w:tr w:rsidR="00AE4437" w:rsidRPr="00F434E0" w14:paraId="1E5E22BC" w14:textId="77777777" w:rsidTr="00C9353D">
        <w:trPr>
          <w:trHeight w:val="210"/>
        </w:trPr>
        <w:tc>
          <w:tcPr>
            <w:tcW w:w="4498" w:type="pct"/>
            <w:gridSpan w:val="4"/>
            <w:tcBorders>
              <w:top w:val="single" w:sz="4" w:space="0" w:color="000000"/>
              <w:left w:val="single" w:sz="4" w:space="0" w:color="000000"/>
              <w:bottom w:val="single" w:sz="4" w:space="0" w:color="000000"/>
              <w:right w:val="single" w:sz="4" w:space="0" w:color="auto"/>
            </w:tcBorders>
            <w:shd w:val="clear" w:color="auto" w:fill="FFFFFF" w:themeFill="background1"/>
          </w:tcPr>
          <w:p w14:paraId="10B1F19C" w14:textId="621DBFDD" w:rsidR="00AE4437" w:rsidRPr="00DB52E0" w:rsidRDefault="00AE4437" w:rsidP="00245419">
            <w:pPr>
              <w:bidi/>
              <w:spacing w:before="40" w:after="40"/>
              <w:ind w:left="67"/>
              <w:jc w:val="left"/>
              <w:rPr>
                <w:b/>
                <w:bCs/>
                <w:i/>
                <w:iCs/>
                <w:color w:val="000000"/>
                <w:sz w:val="20"/>
                <w:rtl/>
                <w:lang w:val="en-US" w:eastAsia="es-MX" w:bidi="ar-LB"/>
              </w:rPr>
            </w:pPr>
            <w:r w:rsidRPr="00DB52E0">
              <w:rPr>
                <w:b/>
                <w:bCs/>
                <w:i/>
                <w:iCs/>
                <w:color w:val="000000"/>
                <w:sz w:val="20"/>
                <w:rtl/>
                <w:lang w:val="en-US" w:eastAsia="es-MX" w:bidi="ar-LB"/>
              </w:rPr>
              <w:lastRenderedPageBreak/>
              <w:t>ثالثا</w:t>
            </w:r>
            <w:r w:rsidR="009359B2">
              <w:rPr>
                <w:b/>
                <w:bCs/>
                <w:i/>
                <w:iCs/>
                <w:color w:val="000000"/>
                <w:sz w:val="20"/>
                <w:rtl/>
                <w:lang w:val="en-US" w:eastAsia="es-MX" w:bidi="ar-LB"/>
              </w:rPr>
              <w:t xml:space="preserve">: </w:t>
            </w:r>
            <w:r w:rsidR="009359B2" w:rsidRPr="00C4219A">
              <w:rPr>
                <w:b/>
                <w:bCs/>
                <w:i/>
                <w:iCs/>
                <w:color w:val="000000"/>
                <w:sz w:val="20"/>
                <w:rtl/>
                <w:lang w:val="en-US" w:eastAsia="es-MX" w:bidi="ar-LB"/>
              </w:rPr>
              <w:t>أنشطة التوعية العامة</w:t>
            </w:r>
            <w:r w:rsidR="00245419">
              <w:rPr>
                <w:b/>
                <w:bCs/>
                <w:i/>
                <w:iCs/>
                <w:color w:val="000000"/>
                <w:sz w:val="20"/>
                <w:rtl/>
                <w:lang w:val="en-US" w:eastAsia="es-MX" w:bidi="ar-LB"/>
              </w:rPr>
              <w:t xml:space="preserve"> </w:t>
            </w:r>
            <w:r w:rsidR="008863FD">
              <w:rPr>
                <w:b/>
                <w:bCs/>
                <w:i/>
                <w:iCs/>
                <w:color w:val="000000"/>
                <w:sz w:val="20"/>
                <w:rtl/>
                <w:lang w:val="en-US" w:eastAsia="es-MX" w:bidi="ar-LB"/>
              </w:rPr>
              <w:t>و</w:t>
            </w:r>
            <w:r w:rsidR="008863FD" w:rsidRPr="00C4219A">
              <w:rPr>
                <w:b/>
                <w:bCs/>
                <w:i/>
                <w:iCs/>
                <w:color w:val="000000"/>
                <w:sz w:val="20"/>
                <w:rtl/>
                <w:lang w:val="en-US" w:eastAsia="es-MX" w:bidi="ar-LB"/>
              </w:rPr>
              <w:t>تعميم</w:t>
            </w:r>
            <w:r w:rsidR="009359B2" w:rsidRPr="00C4219A">
              <w:rPr>
                <w:b/>
                <w:bCs/>
                <w:i/>
                <w:iCs/>
                <w:color w:val="000000"/>
                <w:sz w:val="20"/>
                <w:rtl/>
                <w:lang w:val="en-US" w:eastAsia="es-MX" w:bidi="ar-LB"/>
              </w:rPr>
              <w:t xml:space="preserve"> مراعاة المنظور الجنساني</w:t>
            </w:r>
          </w:p>
        </w:tc>
        <w:tc>
          <w:tcPr>
            <w:tcW w:w="502" w:type="pct"/>
            <w:tcBorders>
              <w:top w:val="single" w:sz="4" w:space="0" w:color="000000"/>
              <w:left w:val="single" w:sz="4" w:space="0" w:color="000000"/>
              <w:bottom w:val="single" w:sz="4" w:space="0" w:color="000000"/>
              <w:right w:val="single" w:sz="4" w:space="0" w:color="auto"/>
            </w:tcBorders>
            <w:shd w:val="clear" w:color="auto" w:fill="FFFFFF" w:themeFill="background1"/>
          </w:tcPr>
          <w:p w14:paraId="158EB262" w14:textId="77777777" w:rsidR="00AE4437" w:rsidRPr="00DB52E0" w:rsidRDefault="00AE4437" w:rsidP="007B34DF">
            <w:pPr>
              <w:spacing w:before="40" w:after="40"/>
              <w:ind w:left="496"/>
              <w:jc w:val="left"/>
              <w:rPr>
                <w:b/>
                <w:bCs/>
                <w:i/>
                <w:iCs/>
                <w:color w:val="000000"/>
                <w:sz w:val="20"/>
                <w:lang w:val="en-US" w:eastAsia="es-MX" w:bidi="ar-LB"/>
              </w:rPr>
            </w:pPr>
          </w:p>
        </w:tc>
      </w:tr>
      <w:tr w:rsidR="00AE4437" w:rsidRPr="00F434E0" w14:paraId="3B737BD6" w14:textId="77777777" w:rsidTr="00C9353D">
        <w:trPr>
          <w:trHeight w:val="182"/>
        </w:trPr>
        <w:tc>
          <w:tcPr>
            <w:tcW w:w="870" w:type="pct"/>
            <w:vMerge w:val="restart"/>
            <w:tcBorders>
              <w:top w:val="nil"/>
              <w:left w:val="single" w:sz="4" w:space="0" w:color="000000"/>
              <w:right w:val="single" w:sz="4" w:space="0" w:color="auto"/>
            </w:tcBorders>
            <w:shd w:val="clear" w:color="auto" w:fill="FFFFFF" w:themeFill="background1"/>
            <w:vAlign w:val="center"/>
            <w:hideMark/>
          </w:tcPr>
          <w:p w14:paraId="1C674491" w14:textId="77777777" w:rsidR="00AE4437" w:rsidRPr="00DB52E0" w:rsidRDefault="00AE4437" w:rsidP="007B34DF">
            <w:pPr>
              <w:bidi/>
              <w:jc w:val="left"/>
              <w:rPr>
                <w:color w:val="000000"/>
                <w:sz w:val="20"/>
                <w:lang w:val="en-US" w:eastAsia="es-MX" w:bidi="ar-LB"/>
              </w:rPr>
            </w:pPr>
            <w:r w:rsidRPr="00DB52E0">
              <w:rPr>
                <w:color w:val="000000"/>
                <w:sz w:val="20"/>
                <w:rtl/>
                <w:lang w:val="en-US" w:eastAsia="es-MX" w:bidi="ar-LB"/>
              </w:rPr>
              <w:t>الوعي العام وتنفيذ السياسات المتعلقة بالمساواة بين الجنسين</w:t>
            </w:r>
          </w:p>
        </w:tc>
        <w:tc>
          <w:tcPr>
            <w:tcW w:w="2657" w:type="pct"/>
            <w:tcBorders>
              <w:top w:val="nil"/>
              <w:left w:val="nil"/>
              <w:bottom w:val="single" w:sz="4" w:space="0" w:color="000000"/>
              <w:right w:val="single" w:sz="4" w:space="0" w:color="000000"/>
            </w:tcBorders>
            <w:shd w:val="clear" w:color="auto" w:fill="FFFFFF" w:themeFill="background1"/>
            <w:hideMark/>
          </w:tcPr>
          <w:p w14:paraId="40BE1FFB" w14:textId="77777777" w:rsidR="00AE4437" w:rsidRPr="00DB52E0" w:rsidRDefault="00AE4437" w:rsidP="00F82971">
            <w:pPr>
              <w:bidi/>
              <w:jc w:val="left"/>
              <w:rPr>
                <w:color w:val="000000"/>
                <w:sz w:val="20"/>
                <w:lang w:val="en-US" w:eastAsia="es-MX" w:bidi="ar-LB"/>
              </w:rPr>
            </w:pPr>
            <w:r w:rsidRPr="00DB52E0">
              <w:rPr>
                <w:color w:val="000000"/>
                <w:sz w:val="20"/>
                <w:rtl/>
                <w:lang w:val="en-US" w:eastAsia="es-MX" w:bidi="ar-LB"/>
              </w:rPr>
              <w:t xml:space="preserve">حملة </w:t>
            </w:r>
            <w:r w:rsidR="00F82971" w:rsidRPr="00C4219A">
              <w:rPr>
                <w:color w:val="000000"/>
                <w:sz w:val="20"/>
                <w:rtl/>
                <w:lang w:val="en-US" w:eastAsia="es-MX" w:bidi="ar-LB"/>
              </w:rPr>
              <w:t>لدعم البرامج والسياسات المتعلقة بتعميم مراعاة المنظور الجنساني</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58DDA797" w14:textId="77777777" w:rsidR="00AE4437" w:rsidRPr="00DB52E0" w:rsidRDefault="00E327DF" w:rsidP="007B34DF">
            <w:pPr>
              <w:bidi/>
              <w:jc w:val="center"/>
              <w:rPr>
                <w:color w:val="000000"/>
                <w:sz w:val="20"/>
                <w:lang w:val="en-US" w:eastAsia="es-MX" w:bidi="ar-LB"/>
              </w:rPr>
            </w:pPr>
            <w:r>
              <w:rPr>
                <w:color w:val="000000"/>
                <w:sz w:val="20"/>
                <w:rtl/>
                <w:lang w:val="en-US" w:eastAsia="es-MX" w:bidi="ar-LB"/>
              </w:rPr>
              <w:t>اليونيب</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A7329AA" w14:textId="77777777" w:rsidR="00AE4437" w:rsidRPr="00DB52E0" w:rsidRDefault="00AE4437" w:rsidP="00E327DF">
            <w:pPr>
              <w:bidi/>
              <w:jc w:val="left"/>
              <w:rPr>
                <w:color w:val="000000"/>
                <w:sz w:val="20"/>
                <w:lang w:val="en-US" w:eastAsia="es-MX" w:bidi="ar-LB"/>
              </w:rPr>
            </w:pPr>
            <w:r w:rsidRPr="00DB52E0">
              <w:rPr>
                <w:color w:val="000000"/>
                <w:sz w:val="20"/>
                <w:lang w:val="en-US" w:eastAsia="es-MX" w:bidi="ar-LB"/>
              </w:rPr>
              <w:t>78000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3F12487B" w14:textId="77777777" w:rsidR="00AE4437" w:rsidRPr="00DB52E0" w:rsidRDefault="00AE4437" w:rsidP="00E327DF">
            <w:pPr>
              <w:bidi/>
              <w:jc w:val="left"/>
              <w:rPr>
                <w:color w:val="000000"/>
                <w:sz w:val="20"/>
                <w:lang w:val="en-US" w:eastAsia="es-MX" w:bidi="ar-LB"/>
              </w:rPr>
            </w:pPr>
            <w:r w:rsidRPr="00DB52E0">
              <w:rPr>
                <w:color w:val="000000"/>
                <w:sz w:val="20"/>
                <w:lang w:val="en-US" w:eastAsia="es-MX" w:bidi="ar-LB"/>
              </w:rPr>
              <w:t>78000</w:t>
            </w:r>
          </w:p>
        </w:tc>
      </w:tr>
      <w:tr w:rsidR="00E327DF" w:rsidRPr="00F434E0" w14:paraId="1C613CA8" w14:textId="77777777" w:rsidTr="00C9353D">
        <w:trPr>
          <w:trHeight w:val="573"/>
        </w:trPr>
        <w:tc>
          <w:tcPr>
            <w:tcW w:w="870" w:type="pct"/>
            <w:vMerge/>
            <w:tcBorders>
              <w:left w:val="single" w:sz="4" w:space="0" w:color="000000"/>
              <w:right w:val="single" w:sz="4" w:space="0" w:color="auto"/>
            </w:tcBorders>
            <w:shd w:val="clear" w:color="auto" w:fill="FFFFFF" w:themeFill="background1"/>
            <w:vAlign w:val="center"/>
            <w:hideMark/>
          </w:tcPr>
          <w:p w14:paraId="5862A2D2" w14:textId="77777777" w:rsidR="00E327DF" w:rsidRPr="00DB52E0" w:rsidRDefault="00E327DF" w:rsidP="007B34DF">
            <w:pPr>
              <w:jc w:val="left"/>
              <w:rPr>
                <w:color w:val="000000"/>
                <w:sz w:val="20"/>
                <w:lang w:val="en-US" w:eastAsia="es-MX" w:bidi="ar-LB"/>
              </w:rPr>
            </w:pPr>
          </w:p>
        </w:tc>
        <w:tc>
          <w:tcPr>
            <w:tcW w:w="2657" w:type="pct"/>
            <w:tcBorders>
              <w:top w:val="nil"/>
              <w:left w:val="nil"/>
              <w:bottom w:val="single" w:sz="4" w:space="0" w:color="000000"/>
              <w:right w:val="single" w:sz="4" w:space="0" w:color="000000"/>
            </w:tcBorders>
            <w:shd w:val="clear" w:color="auto" w:fill="FFFFFF" w:themeFill="background1"/>
            <w:vAlign w:val="center"/>
            <w:hideMark/>
          </w:tcPr>
          <w:p w14:paraId="5B0D4993" w14:textId="6A9F7983" w:rsidR="00E327DF" w:rsidRPr="00DB52E0" w:rsidRDefault="00E327DF" w:rsidP="00F82971">
            <w:pPr>
              <w:bidi/>
              <w:rPr>
                <w:color w:val="000000"/>
                <w:sz w:val="20"/>
                <w:lang w:val="en-US" w:eastAsia="es-MX" w:bidi="ar-LB"/>
              </w:rPr>
            </w:pPr>
            <w:r w:rsidRPr="00C4219A">
              <w:rPr>
                <w:color w:val="000000"/>
                <w:sz w:val="20"/>
                <w:rtl/>
                <w:lang w:val="en-US" w:eastAsia="es-MX" w:bidi="ar-LB"/>
              </w:rPr>
              <w:t xml:space="preserve">حملة نشر تستهدف طلاب المرحلة </w:t>
            </w:r>
            <w:r w:rsidR="008863FD" w:rsidRPr="00C4219A">
              <w:rPr>
                <w:color w:val="000000"/>
                <w:sz w:val="20"/>
                <w:rtl/>
                <w:lang w:val="en-US" w:eastAsia="es-MX" w:bidi="ar-LB"/>
              </w:rPr>
              <w:t>الجامعية) فيديوهات</w:t>
            </w:r>
            <w:r w:rsidRPr="00C4219A">
              <w:rPr>
                <w:color w:val="000000"/>
                <w:sz w:val="20"/>
                <w:rtl/>
                <w:lang w:val="en-US" w:eastAsia="es-MX" w:bidi="ar-LB"/>
              </w:rPr>
              <w:t xml:space="preserve"> </w:t>
            </w:r>
            <w:r>
              <w:rPr>
                <w:color w:val="000000"/>
                <w:sz w:val="20"/>
                <w:rtl/>
                <w:lang w:val="en-US" w:eastAsia="es-MX" w:bidi="ar-LB"/>
              </w:rPr>
              <w:t>ال</w:t>
            </w:r>
            <w:r w:rsidRPr="00C4219A">
              <w:rPr>
                <w:color w:val="000000"/>
                <w:sz w:val="20"/>
                <w:rtl/>
                <w:lang w:val="en-US" w:eastAsia="es-MX" w:bidi="ar-LB"/>
              </w:rPr>
              <w:t xml:space="preserve">توعية </w:t>
            </w:r>
            <w:r>
              <w:rPr>
                <w:color w:val="000000"/>
                <w:sz w:val="20"/>
                <w:rtl/>
                <w:lang w:val="en-US" w:eastAsia="es-MX" w:bidi="ar-LB"/>
              </w:rPr>
              <w:t xml:space="preserve">ونشر المعلومات) لتشجيع النساء على اختيار </w:t>
            </w:r>
            <w:r w:rsidRPr="00C4219A">
              <w:rPr>
                <w:color w:val="000000"/>
                <w:sz w:val="20"/>
                <w:rtl/>
                <w:lang w:val="en-US" w:eastAsia="es-MX" w:bidi="ar-LB"/>
              </w:rPr>
              <w:t xml:space="preserve">المهن </w:t>
            </w:r>
            <w:r>
              <w:rPr>
                <w:color w:val="000000"/>
                <w:sz w:val="20"/>
                <w:rtl/>
                <w:lang w:val="en-US" w:eastAsia="es-MX" w:bidi="ar-LB"/>
              </w:rPr>
              <w:t>المتعلقة بالتبريد وتكييف الهواء</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27CC6CD6" w14:textId="77777777" w:rsidR="00E327DF" w:rsidRDefault="00E327DF" w:rsidP="00E327DF">
            <w:pPr>
              <w:jc w:val="center"/>
              <w:rPr>
                <w:lang w:bidi="ar-LB"/>
              </w:rPr>
            </w:pPr>
            <w:r w:rsidRPr="003131A0">
              <w:rPr>
                <w:color w:val="000000"/>
                <w:sz w:val="20"/>
                <w:rtl/>
                <w:lang w:val="en-US" w:eastAsia="es-MX" w:bidi="ar-LB"/>
              </w:rPr>
              <w:t>اليونيب</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8781ED0" w14:textId="77777777" w:rsidR="00E327DF" w:rsidRPr="00DB52E0" w:rsidRDefault="00E327DF" w:rsidP="00E327DF">
            <w:pPr>
              <w:bidi/>
              <w:jc w:val="left"/>
              <w:rPr>
                <w:b/>
                <w:bCs/>
                <w:color w:val="000000"/>
                <w:sz w:val="20"/>
                <w:lang w:val="en-US" w:eastAsia="es-MX" w:bidi="ar-LB"/>
              </w:rPr>
            </w:pPr>
            <w:r w:rsidRPr="00DB52E0">
              <w:rPr>
                <w:color w:val="000000"/>
                <w:sz w:val="20"/>
                <w:lang w:val="en-US" w:eastAsia="es-MX" w:bidi="ar-LB"/>
              </w:rPr>
              <w:t>20.000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6342FFEE" w14:textId="77777777" w:rsidR="00E327DF" w:rsidRPr="00DB52E0" w:rsidRDefault="00E327DF" w:rsidP="00E327DF">
            <w:pPr>
              <w:bidi/>
              <w:jc w:val="left"/>
              <w:rPr>
                <w:color w:val="000000"/>
                <w:sz w:val="20"/>
                <w:lang w:val="en-US" w:eastAsia="es-MX" w:bidi="ar-LB"/>
              </w:rPr>
            </w:pPr>
            <w:r w:rsidRPr="00DB52E0">
              <w:rPr>
                <w:color w:val="000000"/>
                <w:sz w:val="20"/>
                <w:lang w:val="en-US" w:eastAsia="es-MX" w:bidi="ar-LB"/>
              </w:rPr>
              <w:t>15000</w:t>
            </w:r>
          </w:p>
        </w:tc>
      </w:tr>
      <w:tr w:rsidR="00E327DF" w:rsidRPr="00F434E0" w14:paraId="1CA2A48D" w14:textId="77777777" w:rsidTr="00C9353D">
        <w:trPr>
          <w:trHeight w:val="60"/>
        </w:trPr>
        <w:tc>
          <w:tcPr>
            <w:tcW w:w="870" w:type="pct"/>
            <w:vMerge/>
            <w:tcBorders>
              <w:left w:val="single" w:sz="4" w:space="0" w:color="000000"/>
              <w:right w:val="single" w:sz="4" w:space="0" w:color="auto"/>
            </w:tcBorders>
            <w:shd w:val="clear" w:color="auto" w:fill="FFFFFF" w:themeFill="background1"/>
            <w:vAlign w:val="center"/>
            <w:hideMark/>
          </w:tcPr>
          <w:p w14:paraId="5960C1C9" w14:textId="77777777" w:rsidR="00E327DF" w:rsidRPr="00DB52E0" w:rsidRDefault="00E327DF" w:rsidP="007B34DF">
            <w:pPr>
              <w:jc w:val="right"/>
              <w:rPr>
                <w:color w:val="000000"/>
                <w:sz w:val="20"/>
                <w:lang w:val="en-US" w:eastAsia="es-MX" w:bidi="ar-LB"/>
              </w:rPr>
            </w:pPr>
          </w:p>
        </w:tc>
        <w:tc>
          <w:tcPr>
            <w:tcW w:w="2657" w:type="pct"/>
            <w:tcBorders>
              <w:top w:val="nil"/>
              <w:left w:val="nil"/>
              <w:bottom w:val="single" w:sz="4" w:space="0" w:color="000000"/>
              <w:right w:val="single" w:sz="4" w:space="0" w:color="000000"/>
            </w:tcBorders>
            <w:shd w:val="clear" w:color="auto" w:fill="FFFFFF" w:themeFill="background1"/>
            <w:vAlign w:val="center"/>
            <w:hideMark/>
          </w:tcPr>
          <w:p w14:paraId="6FF7242B" w14:textId="77777777" w:rsidR="00E327DF" w:rsidRPr="00DB52E0" w:rsidRDefault="00E327DF" w:rsidP="007B34DF">
            <w:pPr>
              <w:bidi/>
              <w:jc w:val="left"/>
              <w:rPr>
                <w:color w:val="000000"/>
                <w:sz w:val="20"/>
                <w:lang w:val="en-US" w:eastAsia="es-MX" w:bidi="ar-LB"/>
              </w:rPr>
            </w:pPr>
            <w:r w:rsidRPr="00C4219A">
              <w:rPr>
                <w:color w:val="000000"/>
                <w:sz w:val="20"/>
                <w:rtl/>
                <w:lang w:val="en-US" w:eastAsia="es-MX" w:bidi="ar-LB"/>
              </w:rPr>
              <w:t xml:space="preserve">تحديد وتعزيز الممارسات الجيدة لتعميم مراعاة المنظور الجنساني في </w:t>
            </w:r>
            <w:r>
              <w:rPr>
                <w:color w:val="000000"/>
                <w:sz w:val="20"/>
                <w:rtl/>
                <w:lang w:val="en-US" w:eastAsia="es-MX" w:bidi="ar-LB"/>
              </w:rPr>
              <w:t>شركات قطاع</w:t>
            </w:r>
            <w:r w:rsidRPr="00C4219A">
              <w:rPr>
                <w:color w:val="000000"/>
                <w:sz w:val="20"/>
                <w:rtl/>
                <w:lang w:val="en-US" w:eastAsia="es-MX" w:bidi="ar-LB"/>
              </w:rPr>
              <w:t xml:space="preserve"> </w:t>
            </w:r>
            <w:r>
              <w:rPr>
                <w:color w:val="000000"/>
                <w:sz w:val="20"/>
                <w:rtl/>
                <w:lang w:val="en-US" w:eastAsia="es-MX" w:bidi="ar-LB"/>
              </w:rPr>
              <w:t>التبريد وتكييف الهواء</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73371E4" w14:textId="77777777" w:rsidR="00E327DF" w:rsidRDefault="00E327DF" w:rsidP="00E327DF">
            <w:pPr>
              <w:jc w:val="center"/>
              <w:rPr>
                <w:lang w:bidi="ar-LB"/>
              </w:rPr>
            </w:pPr>
            <w:r w:rsidRPr="003131A0">
              <w:rPr>
                <w:color w:val="000000"/>
                <w:sz w:val="20"/>
                <w:rtl/>
                <w:lang w:val="en-US" w:eastAsia="es-MX" w:bidi="ar-LB"/>
              </w:rPr>
              <w:t>اليونيب</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BA523CE" w14:textId="77777777" w:rsidR="00E327DF" w:rsidRPr="00DB52E0" w:rsidRDefault="00E327DF" w:rsidP="00E327DF">
            <w:pPr>
              <w:bidi/>
              <w:jc w:val="left"/>
              <w:rPr>
                <w:b/>
                <w:bCs/>
                <w:color w:val="000000"/>
                <w:sz w:val="20"/>
                <w:lang w:val="en-US" w:eastAsia="es-MX" w:bidi="ar-LB"/>
              </w:rPr>
            </w:pPr>
            <w:r w:rsidRPr="00DB52E0">
              <w:rPr>
                <w:color w:val="000000"/>
                <w:sz w:val="20"/>
                <w:lang w:val="en-US" w:eastAsia="es-MX" w:bidi="ar-LB"/>
              </w:rPr>
              <w:t>15000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595B3F92" w14:textId="77777777" w:rsidR="00E327DF" w:rsidRPr="00DB52E0" w:rsidRDefault="00E327DF" w:rsidP="00E327DF">
            <w:pPr>
              <w:bidi/>
              <w:jc w:val="left"/>
              <w:rPr>
                <w:color w:val="000000"/>
                <w:sz w:val="20"/>
                <w:lang w:val="en-US" w:eastAsia="es-MX" w:bidi="ar-LB"/>
              </w:rPr>
            </w:pPr>
            <w:r w:rsidRPr="00DB52E0">
              <w:rPr>
                <w:color w:val="000000"/>
                <w:sz w:val="20"/>
                <w:lang w:val="en-US" w:eastAsia="es-MX" w:bidi="ar-LB"/>
              </w:rPr>
              <w:t>15000</w:t>
            </w:r>
          </w:p>
        </w:tc>
      </w:tr>
      <w:tr w:rsidR="00E327DF" w:rsidRPr="00F434E0" w14:paraId="341710F8" w14:textId="77777777" w:rsidTr="00C9353D">
        <w:trPr>
          <w:trHeight w:val="60"/>
        </w:trPr>
        <w:tc>
          <w:tcPr>
            <w:tcW w:w="870" w:type="pct"/>
            <w:vMerge/>
            <w:tcBorders>
              <w:left w:val="single" w:sz="4" w:space="0" w:color="000000"/>
              <w:right w:val="single" w:sz="4" w:space="0" w:color="auto"/>
            </w:tcBorders>
            <w:shd w:val="clear" w:color="auto" w:fill="FFFFFF" w:themeFill="background1"/>
            <w:vAlign w:val="center"/>
            <w:hideMark/>
          </w:tcPr>
          <w:p w14:paraId="268F66E7" w14:textId="77777777" w:rsidR="00E327DF" w:rsidRPr="00DB52E0" w:rsidRDefault="00E327DF" w:rsidP="007B34DF">
            <w:pPr>
              <w:jc w:val="right"/>
              <w:rPr>
                <w:color w:val="000000"/>
                <w:sz w:val="20"/>
                <w:lang w:val="en-US" w:eastAsia="es-MX" w:bidi="ar-LB"/>
              </w:rPr>
            </w:pPr>
          </w:p>
        </w:tc>
        <w:tc>
          <w:tcPr>
            <w:tcW w:w="2657" w:type="pct"/>
            <w:tcBorders>
              <w:top w:val="nil"/>
              <w:left w:val="nil"/>
              <w:bottom w:val="nil"/>
              <w:right w:val="single" w:sz="4" w:space="0" w:color="000000"/>
            </w:tcBorders>
            <w:shd w:val="clear" w:color="auto" w:fill="FFFFFF" w:themeFill="background1"/>
            <w:vAlign w:val="center"/>
            <w:hideMark/>
          </w:tcPr>
          <w:p w14:paraId="666B6FCD" w14:textId="77777777" w:rsidR="00E327DF" w:rsidRPr="00DB52E0" w:rsidRDefault="00E327DF" w:rsidP="00F82971">
            <w:pPr>
              <w:bidi/>
              <w:ind w:right="-213"/>
              <w:jc w:val="left"/>
              <w:rPr>
                <w:color w:val="000000"/>
                <w:sz w:val="20"/>
                <w:lang w:val="en-US" w:eastAsia="es-MX" w:bidi="ar-LB"/>
              </w:rPr>
            </w:pPr>
            <w:r w:rsidRPr="00DB52E0">
              <w:rPr>
                <w:color w:val="000000"/>
                <w:sz w:val="20"/>
                <w:rtl/>
                <w:lang w:val="en-US" w:eastAsia="es-MX" w:bidi="ar-LB"/>
              </w:rPr>
              <w:t xml:space="preserve">تعزيز المهن </w:t>
            </w:r>
            <w:r>
              <w:rPr>
                <w:color w:val="000000"/>
                <w:sz w:val="20"/>
                <w:rtl/>
                <w:lang w:val="en-US" w:eastAsia="es-MX" w:bidi="ar-LB"/>
              </w:rPr>
              <w:t>الفنية</w:t>
            </w:r>
            <w:r w:rsidRPr="00DB52E0">
              <w:rPr>
                <w:color w:val="000000"/>
                <w:sz w:val="20"/>
                <w:rtl/>
                <w:lang w:val="en-US" w:eastAsia="es-MX" w:bidi="ar-LB"/>
              </w:rPr>
              <w:t xml:space="preserve"> بين طالبات المدارس الثانوية</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42ACFB0B" w14:textId="77777777" w:rsidR="00E327DF" w:rsidRDefault="00E327DF" w:rsidP="00E327DF">
            <w:pPr>
              <w:jc w:val="center"/>
              <w:rPr>
                <w:lang w:bidi="ar-LB"/>
              </w:rPr>
            </w:pPr>
            <w:r w:rsidRPr="003131A0">
              <w:rPr>
                <w:color w:val="000000"/>
                <w:sz w:val="20"/>
                <w:rtl/>
                <w:lang w:val="en-US" w:eastAsia="es-MX" w:bidi="ar-LB"/>
              </w:rPr>
              <w:t>اليونيب</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1279A3C" w14:textId="77777777" w:rsidR="00E327DF" w:rsidRPr="00DB52E0" w:rsidRDefault="00E327DF" w:rsidP="00E327DF">
            <w:pPr>
              <w:bidi/>
              <w:jc w:val="left"/>
              <w:rPr>
                <w:b/>
                <w:bCs/>
                <w:color w:val="000000"/>
                <w:sz w:val="20"/>
                <w:lang w:val="en-US" w:eastAsia="es-MX" w:bidi="ar-LB"/>
              </w:rPr>
            </w:pPr>
            <w:r w:rsidRPr="00DB52E0">
              <w:rPr>
                <w:color w:val="000000"/>
                <w:sz w:val="20"/>
                <w:lang w:val="en-US" w:eastAsia="es-MX" w:bidi="ar-LB"/>
              </w:rPr>
              <w:t>25000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67549CFA" w14:textId="77777777" w:rsidR="00E327DF" w:rsidRPr="00DB52E0" w:rsidRDefault="00E327DF" w:rsidP="00E327DF">
            <w:pPr>
              <w:bidi/>
              <w:jc w:val="left"/>
              <w:rPr>
                <w:color w:val="000000"/>
                <w:sz w:val="20"/>
                <w:lang w:val="en-US" w:eastAsia="es-MX" w:bidi="ar-LB"/>
              </w:rPr>
            </w:pPr>
            <w:r w:rsidRPr="00DB52E0">
              <w:rPr>
                <w:color w:val="000000"/>
                <w:sz w:val="20"/>
                <w:lang w:val="en-US" w:eastAsia="es-MX" w:bidi="ar-LB"/>
              </w:rPr>
              <w:t>20.000</w:t>
            </w:r>
          </w:p>
        </w:tc>
      </w:tr>
      <w:tr w:rsidR="00AE4437" w:rsidRPr="00F434E0" w14:paraId="25435F90" w14:textId="77777777" w:rsidTr="00C9353D">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F2B97B" w14:textId="77777777" w:rsidR="00AE4437" w:rsidRPr="00DB52E0" w:rsidRDefault="00AE4437" w:rsidP="0081658A">
            <w:pPr>
              <w:bidi/>
              <w:spacing w:before="40" w:after="40"/>
              <w:jc w:val="left"/>
              <w:rPr>
                <w:b/>
                <w:bCs/>
                <w:color w:val="000000"/>
                <w:sz w:val="20"/>
                <w:lang w:val="en-US" w:eastAsia="es-MX" w:bidi="ar-LB"/>
              </w:rPr>
            </w:pPr>
            <w:r w:rsidRPr="00DB52E0">
              <w:rPr>
                <w:b/>
                <w:bCs/>
                <w:i/>
                <w:iCs/>
                <w:color w:val="000000"/>
                <w:sz w:val="20"/>
                <w:rtl/>
                <w:lang w:val="en-US" w:eastAsia="es-MX" w:bidi="ar-LB"/>
              </w:rPr>
              <w:t xml:space="preserve">المجموع الفرعي </w:t>
            </w:r>
            <w:r w:rsidR="0081658A">
              <w:rPr>
                <w:b/>
                <w:bCs/>
                <w:i/>
                <w:iCs/>
                <w:color w:val="000000"/>
                <w:sz w:val="20"/>
                <w:rtl/>
                <w:lang w:val="en-US" w:eastAsia="es-MX" w:bidi="ar-LB"/>
              </w:rPr>
              <w:t>لثالثا</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1C29726" w14:textId="77777777" w:rsidR="00AE4437" w:rsidRPr="00DB52E0" w:rsidRDefault="00AE4437" w:rsidP="00E327DF">
            <w:pPr>
              <w:bidi/>
              <w:spacing w:before="40" w:after="40"/>
              <w:jc w:val="left"/>
              <w:rPr>
                <w:b/>
                <w:bCs/>
                <w:color w:val="000000"/>
                <w:sz w:val="20"/>
                <w:lang w:val="en-US" w:eastAsia="es-MX" w:bidi="ar-LB"/>
              </w:rPr>
            </w:pPr>
            <w:r w:rsidRPr="00DB52E0">
              <w:rPr>
                <w:b/>
                <w:bCs/>
                <w:i/>
                <w:iCs/>
                <w:color w:val="000000"/>
                <w:sz w:val="20"/>
                <w:lang w:val="en-US" w:eastAsia="es-MX" w:bidi="ar-LB"/>
              </w:rPr>
              <w:t>138,000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612D6332" w14:textId="77777777" w:rsidR="00AE4437" w:rsidRPr="00DB52E0" w:rsidRDefault="00AE4437" w:rsidP="00E327DF">
            <w:pPr>
              <w:bidi/>
              <w:spacing w:before="40" w:after="40"/>
              <w:jc w:val="left"/>
              <w:rPr>
                <w:b/>
                <w:bCs/>
                <w:i/>
                <w:iCs/>
                <w:color w:val="000000"/>
                <w:sz w:val="20"/>
                <w:lang w:val="en-US" w:eastAsia="es-MX" w:bidi="ar-LB"/>
              </w:rPr>
            </w:pPr>
            <w:r w:rsidRPr="00DB52E0">
              <w:rPr>
                <w:b/>
                <w:bCs/>
                <w:i/>
                <w:iCs/>
                <w:color w:val="000000"/>
                <w:sz w:val="20"/>
                <w:lang w:val="en-US" w:eastAsia="es-MX" w:bidi="ar-LB"/>
              </w:rPr>
              <w:t>128,000</w:t>
            </w:r>
          </w:p>
        </w:tc>
      </w:tr>
      <w:tr w:rsidR="00AE4437" w:rsidRPr="00F434E0" w14:paraId="528B2223" w14:textId="77777777" w:rsidTr="00C9353D">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B5EE75" w14:textId="77777777" w:rsidR="00AE4437" w:rsidRPr="00DB52E0" w:rsidRDefault="0081658A" w:rsidP="0081658A">
            <w:pPr>
              <w:bidi/>
              <w:spacing w:before="40" w:after="40"/>
              <w:jc w:val="left"/>
              <w:rPr>
                <w:b/>
                <w:bCs/>
                <w:color w:val="000000"/>
                <w:sz w:val="20"/>
                <w:lang w:val="en-US" w:eastAsia="es-MX" w:bidi="ar-LB"/>
              </w:rPr>
            </w:pPr>
            <w:r>
              <w:rPr>
                <w:b/>
                <w:bCs/>
                <w:color w:val="000000"/>
                <w:sz w:val="20"/>
                <w:rtl/>
                <w:lang w:val="en-US" w:eastAsia="es-MX" w:bidi="ar-LB"/>
              </w:rPr>
              <w:t>المجموع ل</w:t>
            </w:r>
            <w:r w:rsidR="00AE4437" w:rsidRPr="00DB52E0">
              <w:rPr>
                <w:b/>
                <w:bCs/>
                <w:color w:val="000000"/>
                <w:sz w:val="20"/>
                <w:rtl/>
                <w:lang w:val="en-US" w:eastAsia="es-MX" w:bidi="ar-LB"/>
              </w:rPr>
              <w:t>لأنشطة في قطاع خدمة التبريد</w:t>
            </w:r>
            <w:r>
              <w:rPr>
                <w:b/>
                <w:bCs/>
                <w:color w:val="000000"/>
                <w:sz w:val="20"/>
                <w:rtl/>
                <w:lang w:val="en-US" w:eastAsia="es-MX" w:bidi="ar-LB"/>
              </w:rPr>
              <w:t xml:space="preserve"> وتدابير السياسة</w:t>
            </w:r>
            <w:r w:rsidR="00AE4437" w:rsidRPr="00DB52E0">
              <w:rPr>
                <w:b/>
                <w:bCs/>
                <w:color w:val="000000"/>
                <w:sz w:val="20"/>
                <w:rtl/>
                <w:lang w:val="en-US" w:eastAsia="es-MX" w:bidi="ar-LB"/>
              </w:rPr>
              <w:t xml:space="preserve"> وبناء الوعي</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289BB7E" w14:textId="77777777" w:rsidR="00AE4437" w:rsidRPr="00DB52E0" w:rsidRDefault="00AE4437" w:rsidP="00E327DF">
            <w:pPr>
              <w:bidi/>
              <w:spacing w:before="40" w:after="40"/>
              <w:jc w:val="left"/>
              <w:rPr>
                <w:b/>
                <w:bCs/>
                <w:color w:val="000000"/>
                <w:sz w:val="20"/>
                <w:lang w:val="en-US" w:eastAsia="es-MX" w:bidi="ar-LB"/>
              </w:rPr>
            </w:pPr>
            <w:r w:rsidRPr="00DB52E0">
              <w:rPr>
                <w:b/>
                <w:bCs/>
                <w:color w:val="000000"/>
                <w:sz w:val="20"/>
                <w:lang w:val="en-US" w:eastAsia="es-MX" w:bidi="ar-LB"/>
              </w:rPr>
              <w:t>5,108,696</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28EACB6F" w14:textId="77777777" w:rsidR="00AE4437" w:rsidRPr="00DB52E0" w:rsidRDefault="00AE4437" w:rsidP="00E327DF">
            <w:pPr>
              <w:bidi/>
              <w:spacing w:before="40" w:after="40"/>
              <w:jc w:val="left"/>
              <w:rPr>
                <w:b/>
                <w:bCs/>
                <w:color w:val="000000"/>
                <w:sz w:val="20"/>
                <w:lang w:val="en-US" w:eastAsia="es-MX" w:bidi="ar-LB"/>
              </w:rPr>
            </w:pPr>
            <w:r w:rsidRPr="00DB52E0">
              <w:rPr>
                <w:b/>
                <w:bCs/>
                <w:color w:val="000000"/>
                <w:sz w:val="20"/>
                <w:lang w:val="en-US" w:eastAsia="es-MX" w:bidi="ar-LB"/>
              </w:rPr>
              <w:t>5,482,071</w:t>
            </w:r>
          </w:p>
        </w:tc>
      </w:tr>
      <w:tr w:rsidR="00AE4437" w:rsidRPr="00F434E0" w14:paraId="4D3484BE" w14:textId="77777777" w:rsidTr="00C9353D">
        <w:trPr>
          <w:trHeight w:val="43"/>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A97720" w14:textId="6271CEE4" w:rsidR="00AE4437" w:rsidRPr="00DB52E0" w:rsidRDefault="00AE4437" w:rsidP="007B34DF">
            <w:pPr>
              <w:bidi/>
              <w:spacing w:before="40" w:after="40"/>
              <w:jc w:val="left"/>
              <w:rPr>
                <w:b/>
                <w:bCs/>
                <w:color w:val="000000"/>
                <w:sz w:val="20"/>
                <w:lang w:val="en-US" w:eastAsia="es-MX" w:bidi="ar-LB"/>
              </w:rPr>
            </w:pPr>
            <w:r w:rsidRPr="00DB52E0">
              <w:rPr>
                <w:b/>
                <w:bCs/>
                <w:color w:val="000000"/>
                <w:sz w:val="20"/>
                <w:rtl/>
                <w:lang w:val="en-US" w:eastAsia="es-MX" w:bidi="ar-LB"/>
              </w:rPr>
              <w:t xml:space="preserve">المجموع للأنشطة في قطاعي </w:t>
            </w:r>
            <w:r w:rsidR="008863FD" w:rsidRPr="00DB52E0">
              <w:rPr>
                <w:b/>
                <w:bCs/>
                <w:color w:val="000000"/>
                <w:sz w:val="20"/>
                <w:rtl/>
                <w:lang w:val="en-US" w:eastAsia="es-MX" w:bidi="ar-LB"/>
              </w:rPr>
              <w:t>الرغاوى</w:t>
            </w:r>
            <w:r w:rsidRPr="00DB52E0">
              <w:rPr>
                <w:b/>
                <w:bCs/>
                <w:color w:val="000000"/>
                <w:sz w:val="20"/>
                <w:rtl/>
                <w:lang w:val="en-US" w:eastAsia="es-MX" w:bidi="ar-LB"/>
              </w:rPr>
              <w:t xml:space="preserve"> والخدم</w:t>
            </w:r>
            <w:r w:rsidR="0081658A">
              <w:rPr>
                <w:b/>
                <w:bCs/>
                <w:color w:val="000000"/>
                <w:sz w:val="20"/>
                <w:rtl/>
                <w:lang w:val="en-US" w:eastAsia="es-MX" w:bidi="ar-LB"/>
              </w:rPr>
              <w:t>ة</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64BDB5F" w14:textId="77777777" w:rsidR="00AE4437" w:rsidRPr="00DB52E0" w:rsidRDefault="00AE4437" w:rsidP="00E327DF">
            <w:pPr>
              <w:bidi/>
              <w:spacing w:before="40" w:after="40"/>
              <w:jc w:val="left"/>
              <w:rPr>
                <w:b/>
                <w:bCs/>
                <w:color w:val="000000"/>
                <w:sz w:val="20"/>
                <w:lang w:val="en-US" w:eastAsia="es-MX" w:bidi="ar-LB"/>
              </w:rPr>
            </w:pPr>
            <w:r w:rsidRPr="00DB52E0">
              <w:rPr>
                <w:b/>
                <w:bCs/>
                <w:color w:val="000000"/>
                <w:sz w:val="20"/>
                <w:lang w:val="en-US" w:eastAsia="es-MX" w:bidi="ar-LB"/>
              </w:rPr>
              <w:t>7,968,696</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272B8FB3" w14:textId="77777777" w:rsidR="00AE4437" w:rsidRPr="00DB52E0" w:rsidRDefault="00AE4437" w:rsidP="00E327DF">
            <w:pPr>
              <w:bidi/>
              <w:spacing w:before="40" w:after="40"/>
              <w:jc w:val="left"/>
              <w:rPr>
                <w:b/>
                <w:bCs/>
                <w:color w:val="000000"/>
                <w:sz w:val="20"/>
                <w:lang w:val="en-US" w:eastAsia="es-MX" w:bidi="ar-LB"/>
              </w:rPr>
            </w:pPr>
            <w:r w:rsidRPr="00DB52E0">
              <w:rPr>
                <w:b/>
                <w:bCs/>
                <w:color w:val="000000"/>
                <w:sz w:val="20"/>
                <w:lang w:val="en-US" w:eastAsia="es-MX" w:bidi="ar-LB"/>
              </w:rPr>
              <w:t>6,370,904</w:t>
            </w:r>
          </w:p>
        </w:tc>
      </w:tr>
      <w:tr w:rsidR="00AE4437" w:rsidRPr="00F434E0" w14:paraId="772A619B" w14:textId="77777777" w:rsidTr="00C9353D">
        <w:trPr>
          <w:trHeight w:val="43"/>
        </w:trPr>
        <w:tc>
          <w:tcPr>
            <w:tcW w:w="4498"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D54822" w14:textId="77777777" w:rsidR="00AE4437" w:rsidRPr="00DB52E0" w:rsidRDefault="00AE4437" w:rsidP="0081658A">
            <w:pPr>
              <w:keepNext/>
              <w:bidi/>
              <w:spacing w:before="40" w:after="40"/>
              <w:jc w:val="left"/>
              <w:rPr>
                <w:b/>
                <w:bCs/>
                <w:i/>
                <w:iCs/>
                <w:color w:val="000000"/>
                <w:sz w:val="20"/>
                <w:lang w:val="en-US" w:eastAsia="es-MX" w:bidi="ar-LB"/>
              </w:rPr>
            </w:pPr>
            <w:r w:rsidRPr="00DB52E0">
              <w:rPr>
                <w:b/>
                <w:bCs/>
                <w:i/>
                <w:iCs/>
                <w:color w:val="000000"/>
                <w:sz w:val="20"/>
                <w:rtl/>
                <w:lang w:val="en-US" w:eastAsia="es-MX" w:bidi="ar-LB"/>
              </w:rPr>
              <w:t>تنسيق</w:t>
            </w:r>
            <w:r w:rsidR="0081658A">
              <w:rPr>
                <w:b/>
                <w:bCs/>
                <w:i/>
                <w:iCs/>
                <w:color w:val="000000"/>
                <w:sz w:val="20"/>
                <w:rtl/>
                <w:lang w:val="en-US" w:eastAsia="es-MX" w:bidi="ar-LB"/>
              </w:rPr>
              <w:t xml:space="preserve"> ورصد</w:t>
            </w:r>
            <w:r w:rsidRPr="00DB52E0">
              <w:rPr>
                <w:b/>
                <w:bCs/>
                <w:i/>
                <w:iCs/>
                <w:color w:val="000000"/>
                <w:sz w:val="20"/>
                <w:rtl/>
                <w:lang w:val="en-US" w:eastAsia="es-MX" w:bidi="ar-LB"/>
              </w:rPr>
              <w:t xml:space="preserve"> المشروع </w:t>
            </w:r>
            <w:r w:rsidR="0081658A" w:rsidRPr="00B17362">
              <w:rPr>
                <w:b/>
                <w:bCs/>
                <w:i/>
                <w:iCs/>
                <w:color w:val="000000"/>
                <w:sz w:val="20"/>
                <w:rtl/>
                <w:lang w:val="en-US" w:eastAsia="es-MX" w:bidi="ar-LB"/>
              </w:rPr>
              <w:t>وإعداد التقارير والتحقق</w:t>
            </w:r>
          </w:p>
        </w:tc>
        <w:tc>
          <w:tcPr>
            <w:tcW w:w="502" w:type="pct"/>
            <w:tcBorders>
              <w:top w:val="single" w:sz="4" w:space="0" w:color="000000"/>
              <w:left w:val="single" w:sz="4" w:space="0" w:color="000000"/>
              <w:bottom w:val="single" w:sz="4" w:space="0" w:color="auto"/>
              <w:right w:val="single" w:sz="4" w:space="0" w:color="auto"/>
            </w:tcBorders>
            <w:shd w:val="clear" w:color="auto" w:fill="FFFFFF" w:themeFill="background1"/>
          </w:tcPr>
          <w:p w14:paraId="7B3D3BC1" w14:textId="77777777" w:rsidR="00AE4437" w:rsidRPr="00DB52E0" w:rsidRDefault="00AE4437" w:rsidP="007B34DF">
            <w:pPr>
              <w:keepNext/>
              <w:spacing w:before="40" w:after="40"/>
              <w:jc w:val="left"/>
              <w:rPr>
                <w:b/>
                <w:bCs/>
                <w:i/>
                <w:iCs/>
                <w:color w:val="000000"/>
                <w:sz w:val="20"/>
                <w:lang w:val="en-US" w:eastAsia="es-MX" w:bidi="ar-LB"/>
              </w:rPr>
            </w:pPr>
          </w:p>
        </w:tc>
      </w:tr>
      <w:tr w:rsidR="00AE4437" w:rsidRPr="00F434E0" w14:paraId="6812EA67" w14:textId="77777777" w:rsidTr="00C9353D">
        <w:trPr>
          <w:trHeight w:val="581"/>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EF794F" w14:textId="77777777" w:rsidR="00AE4437" w:rsidRPr="00DB52E0" w:rsidRDefault="00AE4437" w:rsidP="00425482">
            <w:pPr>
              <w:bidi/>
              <w:jc w:val="left"/>
              <w:rPr>
                <w:color w:val="000000"/>
                <w:sz w:val="20"/>
                <w:lang w:val="en-US" w:eastAsia="es-MX" w:bidi="ar-LB"/>
              </w:rPr>
            </w:pPr>
            <w:r w:rsidRPr="00DB52E0">
              <w:rPr>
                <w:color w:val="000000"/>
                <w:sz w:val="20"/>
                <w:rtl/>
                <w:lang w:val="en-US" w:eastAsia="es-MX" w:bidi="ar-LB"/>
              </w:rPr>
              <w:t xml:space="preserve">تنسيق </w:t>
            </w:r>
            <w:r w:rsidR="00425482">
              <w:rPr>
                <w:color w:val="000000"/>
                <w:sz w:val="20"/>
                <w:rtl/>
                <w:lang w:val="en-US" w:eastAsia="es-MX" w:bidi="ar-LB"/>
              </w:rPr>
              <w:t>ورصد خطة تنفيذ تعديل كيغالي</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10DAB3C" w14:textId="77777777" w:rsidR="00AE4437" w:rsidRPr="00DB52E0" w:rsidRDefault="00B17362" w:rsidP="007B34DF">
            <w:pPr>
              <w:keepNext/>
              <w:bidi/>
              <w:jc w:val="left"/>
              <w:rPr>
                <w:color w:val="000000"/>
                <w:sz w:val="20"/>
                <w:rtl/>
                <w:lang w:val="en-US" w:eastAsia="es-MX" w:bidi="ar-LB"/>
              </w:rPr>
            </w:pPr>
            <w:r w:rsidRPr="00C4219A">
              <w:rPr>
                <w:color w:val="000000"/>
                <w:sz w:val="20"/>
                <w:rtl/>
                <w:lang w:val="en-US" w:eastAsia="es-MX" w:bidi="ar-LB"/>
              </w:rPr>
              <w:t xml:space="preserve">تنسيق </w:t>
            </w:r>
            <w:r>
              <w:rPr>
                <w:color w:val="000000"/>
                <w:sz w:val="20"/>
                <w:rtl/>
                <w:lang w:val="en-US" w:eastAsia="es-MX" w:bidi="ar-LB"/>
              </w:rPr>
              <w:t>ورصد</w:t>
            </w:r>
            <w:r w:rsidRPr="00C4219A">
              <w:rPr>
                <w:color w:val="000000"/>
                <w:sz w:val="20"/>
                <w:rtl/>
                <w:lang w:val="en-US" w:eastAsia="es-MX" w:bidi="ar-LB"/>
              </w:rPr>
              <w:t xml:space="preserve"> نظام الحصص والتر</w:t>
            </w:r>
            <w:r>
              <w:rPr>
                <w:color w:val="000000"/>
                <w:sz w:val="20"/>
                <w:rtl/>
                <w:lang w:val="en-US" w:eastAsia="es-MX" w:bidi="ar-LB"/>
              </w:rPr>
              <w:t>اخيص، وبرنامج تعزيز الجمارك، و</w:t>
            </w:r>
            <w:r w:rsidRPr="00C4219A">
              <w:rPr>
                <w:color w:val="000000"/>
                <w:sz w:val="20"/>
                <w:rtl/>
                <w:lang w:val="en-US" w:eastAsia="es-MX" w:bidi="ar-LB"/>
              </w:rPr>
              <w:t>أنشطة في القطاعات الفرعية للخدمة والتركيب والتجميع المحلي</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546EE6FA" w14:textId="77777777" w:rsidR="00AE4437" w:rsidRPr="00DB52E0" w:rsidRDefault="00AE4437" w:rsidP="007B34DF">
            <w:pPr>
              <w:keepNext/>
              <w:bidi/>
              <w:jc w:val="center"/>
              <w:rPr>
                <w:color w:val="000000"/>
                <w:sz w:val="20"/>
                <w:lang w:val="en-US" w:eastAsia="es-MX" w:bidi="ar-LB"/>
              </w:rPr>
            </w:pPr>
            <w:r w:rsidRPr="00DB52E0">
              <w:rPr>
                <w:color w:val="000000"/>
                <w:sz w:val="20"/>
                <w:rtl/>
                <w:lang w:val="en-US" w:eastAsia="es-MX" w:bidi="ar-LB"/>
              </w:rPr>
              <w:t>اليونيدو</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D9FD7EB" w14:textId="77777777" w:rsidR="00AE4437" w:rsidRPr="00DB52E0" w:rsidRDefault="00AE4437" w:rsidP="007B34DF">
            <w:pPr>
              <w:keepNext/>
              <w:bidi/>
              <w:jc w:val="right"/>
              <w:rPr>
                <w:color w:val="000000"/>
                <w:sz w:val="20"/>
                <w:lang w:val="en-US" w:eastAsia="es-MX" w:bidi="ar-LB"/>
              </w:rPr>
            </w:pPr>
            <w:r w:rsidRPr="00DB52E0">
              <w:rPr>
                <w:color w:val="000000"/>
                <w:sz w:val="20"/>
                <w:lang w:val="en-US" w:eastAsia="es-MX" w:bidi="ar-LB"/>
              </w:rPr>
              <w:t>430,116</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382B16B5" w14:textId="77777777" w:rsidR="00AE4437" w:rsidRPr="00DB52E0" w:rsidRDefault="00AE4437" w:rsidP="007B34DF">
            <w:pPr>
              <w:keepNext/>
              <w:bidi/>
              <w:jc w:val="right"/>
              <w:rPr>
                <w:color w:val="000000"/>
                <w:sz w:val="20"/>
                <w:lang w:val="en-US" w:eastAsia="es-MX" w:bidi="ar-LB"/>
              </w:rPr>
            </w:pPr>
            <w:r w:rsidRPr="00DB52E0">
              <w:rPr>
                <w:color w:val="000000"/>
                <w:sz w:val="20"/>
                <w:lang w:val="en-US" w:eastAsia="es-MX" w:bidi="ar-LB"/>
              </w:rPr>
              <w:t>283,418</w:t>
            </w:r>
          </w:p>
        </w:tc>
      </w:tr>
      <w:tr w:rsidR="008D0DAA" w:rsidRPr="00F434E0" w14:paraId="628C9AE7" w14:textId="77777777" w:rsidTr="008D0DAA">
        <w:trPr>
          <w:trHeight w:val="487"/>
        </w:trPr>
        <w:tc>
          <w:tcPr>
            <w:tcW w:w="870" w:type="pct"/>
            <w:vMerge/>
            <w:tcBorders>
              <w:top w:val="single" w:sz="4" w:space="0" w:color="auto"/>
              <w:left w:val="single" w:sz="4" w:space="0" w:color="000000"/>
              <w:bottom w:val="single" w:sz="4" w:space="0" w:color="auto"/>
              <w:right w:val="single" w:sz="4" w:space="0" w:color="auto"/>
            </w:tcBorders>
            <w:shd w:val="clear" w:color="auto" w:fill="FFFFFF" w:themeFill="background1"/>
            <w:vAlign w:val="center"/>
            <w:hideMark/>
          </w:tcPr>
          <w:p w14:paraId="38B76AA7" w14:textId="77777777" w:rsidR="008D0DAA" w:rsidRPr="00DB52E0" w:rsidRDefault="008D0DAA" w:rsidP="007B34DF">
            <w:pPr>
              <w:jc w:val="left"/>
              <w:rPr>
                <w:color w:val="000000"/>
                <w:sz w:val="20"/>
                <w:lang w:val="en-US" w:eastAsia="es-MX" w:bidi="ar-LB"/>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835E75" w14:textId="77777777" w:rsidR="008D0DAA" w:rsidRPr="00DB52E0" w:rsidRDefault="008D0DAA" w:rsidP="00425482">
            <w:pPr>
              <w:keepNext/>
              <w:bidi/>
              <w:rPr>
                <w:color w:val="000000"/>
                <w:sz w:val="20"/>
                <w:lang w:val="en-US" w:eastAsia="es-MX" w:bidi="ar-LB"/>
              </w:rPr>
            </w:pPr>
            <w:r w:rsidRPr="00C4219A">
              <w:rPr>
                <w:color w:val="000000"/>
                <w:sz w:val="20"/>
                <w:rtl/>
                <w:lang w:val="en-US" w:eastAsia="es-MX" w:bidi="ar-LB"/>
              </w:rPr>
              <w:t xml:space="preserve">تنسيق </w:t>
            </w:r>
            <w:r>
              <w:rPr>
                <w:color w:val="000000"/>
                <w:sz w:val="20"/>
                <w:rtl/>
                <w:lang w:val="en-US" w:eastAsia="es-MX" w:bidi="ar-LB"/>
              </w:rPr>
              <w:t>ورصد</w:t>
            </w:r>
            <w:r w:rsidRPr="00C4219A">
              <w:rPr>
                <w:color w:val="000000"/>
                <w:sz w:val="20"/>
                <w:rtl/>
                <w:lang w:val="en-US" w:eastAsia="es-MX" w:bidi="ar-LB"/>
              </w:rPr>
              <w:t xml:space="preserve"> التعزيز التشريعي وأنشطة شبكة </w:t>
            </w:r>
            <w:r>
              <w:rPr>
                <w:color w:val="000000"/>
                <w:sz w:val="20"/>
                <w:rtl/>
                <w:lang w:val="en-US" w:eastAsia="es-MX" w:bidi="ar-LB"/>
              </w:rPr>
              <w:t>استرداد وإعادة تدوير واستصلاح غازات التبريد</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1DCBADE2" w14:textId="77777777" w:rsidR="008D0DAA" w:rsidRPr="00DB52E0" w:rsidRDefault="008D0DAA" w:rsidP="007B34DF">
            <w:pPr>
              <w:keepNext/>
              <w:bidi/>
              <w:jc w:val="center"/>
              <w:rPr>
                <w:b/>
                <w:bCs/>
                <w:color w:val="000000"/>
                <w:sz w:val="20"/>
                <w:lang w:val="en-US" w:eastAsia="es-MX" w:bidi="ar-LB"/>
              </w:rPr>
            </w:pPr>
            <w:r>
              <w:rPr>
                <w:color w:val="000000"/>
                <w:sz w:val="20"/>
                <w:rtl/>
                <w:lang w:val="en-US" w:eastAsia="es-MX" w:bidi="ar-LB"/>
              </w:rPr>
              <w:t>اليوئنديبي</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9DA88DA" w14:textId="77777777" w:rsidR="008D0DAA" w:rsidRPr="00DB52E0" w:rsidRDefault="008D0DAA" w:rsidP="00E327DF">
            <w:pPr>
              <w:keepNext/>
              <w:bidi/>
              <w:rPr>
                <w:b/>
                <w:bCs/>
                <w:color w:val="000000"/>
                <w:sz w:val="20"/>
                <w:lang w:val="en-US" w:eastAsia="es-MX" w:bidi="ar-LB"/>
              </w:rPr>
            </w:pPr>
            <w:r w:rsidRPr="00DB52E0">
              <w:rPr>
                <w:color w:val="000000"/>
                <w:sz w:val="20"/>
                <w:lang w:val="en-US" w:eastAsia="es-MX" w:bidi="ar-LB"/>
              </w:rPr>
              <w:t>49,500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3FC0CD31" w14:textId="77777777" w:rsidR="008D0DAA" w:rsidRPr="00DB52E0" w:rsidRDefault="008D0DAA" w:rsidP="00E327DF">
            <w:pPr>
              <w:keepNext/>
              <w:bidi/>
              <w:rPr>
                <w:color w:val="000000"/>
                <w:sz w:val="20"/>
                <w:lang w:val="en-US" w:eastAsia="es-MX" w:bidi="ar-LB"/>
              </w:rPr>
            </w:pPr>
            <w:r w:rsidRPr="00DB52E0">
              <w:rPr>
                <w:color w:val="000000"/>
                <w:sz w:val="20"/>
                <w:lang w:val="en-US" w:eastAsia="es-MX" w:bidi="ar-LB"/>
              </w:rPr>
              <w:t>79,905</w:t>
            </w:r>
          </w:p>
        </w:tc>
      </w:tr>
      <w:tr w:rsidR="008D0DAA" w:rsidRPr="00F434E0" w14:paraId="212A0DDB" w14:textId="77777777" w:rsidTr="008D0DAA">
        <w:tc>
          <w:tcPr>
            <w:tcW w:w="870" w:type="pct"/>
            <w:tcBorders>
              <w:top w:val="single" w:sz="4" w:space="0" w:color="auto"/>
              <w:left w:val="single" w:sz="4" w:space="0" w:color="000000"/>
              <w:bottom w:val="single" w:sz="4" w:space="0" w:color="auto"/>
              <w:right w:val="single" w:sz="4" w:space="0" w:color="auto"/>
            </w:tcBorders>
            <w:shd w:val="clear" w:color="auto" w:fill="FFFFFF" w:themeFill="background1"/>
            <w:vAlign w:val="center"/>
          </w:tcPr>
          <w:p w14:paraId="5AA54DE7" w14:textId="77777777" w:rsidR="008D0DAA" w:rsidRPr="00DB52E0" w:rsidRDefault="008D0DAA" w:rsidP="007B34DF">
            <w:pPr>
              <w:jc w:val="left"/>
              <w:rPr>
                <w:color w:val="000000"/>
                <w:sz w:val="20"/>
                <w:lang w:val="en-US" w:eastAsia="es-MX" w:bidi="ar-LB"/>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tcPr>
          <w:p w14:paraId="12AA752E" w14:textId="77777777" w:rsidR="008D0DAA" w:rsidRPr="00C4219A" w:rsidRDefault="008D0DAA" w:rsidP="00425482">
            <w:pPr>
              <w:keepNext/>
              <w:bidi/>
              <w:rPr>
                <w:color w:val="000000"/>
                <w:sz w:val="20"/>
                <w:rtl/>
                <w:lang w:val="en-US" w:eastAsia="es-MX" w:bidi="ar-LB"/>
              </w:rPr>
            </w:pP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305E2C85" w14:textId="77777777" w:rsidR="008D0DAA" w:rsidRDefault="008D0DAA" w:rsidP="007B34DF">
            <w:pPr>
              <w:keepNext/>
              <w:bidi/>
              <w:jc w:val="center"/>
              <w:rPr>
                <w:color w:val="000000"/>
                <w:sz w:val="20"/>
                <w:rtl/>
                <w:lang w:val="en-US" w:eastAsia="es-MX" w:bidi="ar-LB"/>
              </w:rPr>
            </w:pP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7DEB6BF" w14:textId="77777777" w:rsidR="008D0DAA" w:rsidRPr="00DB52E0" w:rsidRDefault="008D0DAA" w:rsidP="00E327DF">
            <w:pPr>
              <w:keepNext/>
              <w:bidi/>
              <w:rPr>
                <w:color w:val="000000"/>
                <w:sz w:val="20"/>
                <w:lang w:val="en-US" w:eastAsia="es-MX" w:bidi="ar-LB"/>
              </w:rPr>
            </w:pP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26157B5B" w14:textId="77777777" w:rsidR="008D0DAA" w:rsidRPr="00DB52E0" w:rsidRDefault="008D0DAA" w:rsidP="00E327DF">
            <w:pPr>
              <w:keepNext/>
              <w:bidi/>
              <w:rPr>
                <w:color w:val="000000"/>
                <w:sz w:val="20"/>
                <w:lang w:val="en-US" w:eastAsia="es-MX" w:bidi="ar-LB"/>
              </w:rPr>
            </w:pPr>
          </w:p>
        </w:tc>
      </w:tr>
      <w:tr w:rsidR="00AE4437" w:rsidRPr="00F434E0" w14:paraId="766351D2" w14:textId="77777777" w:rsidTr="008D0DAA">
        <w:trPr>
          <w:trHeight w:val="548"/>
        </w:trPr>
        <w:tc>
          <w:tcPr>
            <w:tcW w:w="870" w:type="pct"/>
            <w:tcBorders>
              <w:top w:val="single" w:sz="4" w:space="0" w:color="auto"/>
              <w:left w:val="single" w:sz="4" w:space="0" w:color="000000"/>
              <w:bottom w:val="single" w:sz="4" w:space="0" w:color="000000"/>
              <w:right w:val="single" w:sz="4" w:space="0" w:color="auto"/>
            </w:tcBorders>
            <w:shd w:val="clear" w:color="auto" w:fill="FFFFFF" w:themeFill="background1"/>
            <w:vAlign w:val="center"/>
            <w:hideMark/>
          </w:tcPr>
          <w:p w14:paraId="471F8269" w14:textId="77777777" w:rsidR="00AE4437" w:rsidRPr="00DB52E0" w:rsidRDefault="00AE4437" w:rsidP="00425482">
            <w:pPr>
              <w:bidi/>
              <w:jc w:val="left"/>
              <w:rPr>
                <w:color w:val="000000"/>
                <w:sz w:val="20"/>
                <w:lang w:val="en-US" w:eastAsia="es-MX" w:bidi="ar-LB"/>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DABE9A" w14:textId="77777777" w:rsidR="00AE4437" w:rsidRPr="00DB52E0" w:rsidRDefault="00AA1EE7" w:rsidP="00AA1EE7">
            <w:pPr>
              <w:bidi/>
              <w:jc w:val="left"/>
              <w:rPr>
                <w:color w:val="000000"/>
                <w:sz w:val="20"/>
                <w:rtl/>
                <w:lang w:val="en-US" w:eastAsia="es-MX" w:bidi="ar-LB"/>
              </w:rPr>
            </w:pPr>
            <w:r w:rsidRPr="00C4219A">
              <w:rPr>
                <w:color w:val="000000"/>
                <w:sz w:val="20"/>
                <w:rtl/>
                <w:lang w:val="en-US" w:eastAsia="es-MX" w:bidi="ar-LB"/>
              </w:rPr>
              <w:t xml:space="preserve">تنسيق </w:t>
            </w:r>
            <w:r>
              <w:rPr>
                <w:color w:val="000000"/>
                <w:sz w:val="20"/>
                <w:rtl/>
                <w:lang w:val="en-US" w:eastAsia="es-MX" w:bidi="ar-LB"/>
              </w:rPr>
              <w:t>ورصد</w:t>
            </w:r>
            <w:r w:rsidRPr="00C4219A">
              <w:rPr>
                <w:color w:val="000000"/>
                <w:sz w:val="20"/>
                <w:rtl/>
                <w:lang w:val="en-US" w:eastAsia="es-MX" w:bidi="ar-LB"/>
              </w:rPr>
              <w:t xml:space="preserve"> برنامج تعزيز الجمارك وأنشطة التوعية العامة وتنفيذ السياسات المتعلقة بالمساواة بين الجنسين</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48CEE639" w14:textId="77777777" w:rsidR="00AE4437" w:rsidRPr="00DB52E0" w:rsidRDefault="00E327DF" w:rsidP="007B34DF">
            <w:pPr>
              <w:bidi/>
              <w:jc w:val="center"/>
              <w:rPr>
                <w:b/>
                <w:bCs/>
                <w:color w:val="000000"/>
                <w:sz w:val="20"/>
                <w:lang w:val="en-US" w:eastAsia="es-MX" w:bidi="ar-LB"/>
              </w:rPr>
            </w:pPr>
            <w:r>
              <w:rPr>
                <w:color w:val="000000"/>
                <w:sz w:val="20"/>
                <w:rtl/>
                <w:lang w:val="en-US" w:eastAsia="es-MX" w:bidi="ar-LB"/>
              </w:rPr>
              <w:t>اليونيب</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462EF19" w14:textId="77777777" w:rsidR="00AE4437" w:rsidRPr="00DB52E0" w:rsidRDefault="00AE4437" w:rsidP="00E327DF">
            <w:pPr>
              <w:bidi/>
              <w:rPr>
                <w:b/>
                <w:bCs/>
                <w:color w:val="000000"/>
                <w:sz w:val="20"/>
                <w:lang w:val="en-US" w:eastAsia="es-MX" w:bidi="ar-LB"/>
              </w:rPr>
            </w:pPr>
            <w:r w:rsidRPr="00DB52E0">
              <w:rPr>
                <w:color w:val="000000"/>
                <w:sz w:val="20"/>
                <w:lang w:val="en-US" w:eastAsia="es-MX" w:bidi="ar-LB"/>
              </w:rPr>
              <w:t>31,253</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227B7C7B" w14:textId="77777777" w:rsidR="00AE4437" w:rsidRPr="00DB52E0" w:rsidRDefault="00AE4437" w:rsidP="00E327DF">
            <w:pPr>
              <w:bidi/>
              <w:rPr>
                <w:color w:val="000000"/>
                <w:sz w:val="20"/>
                <w:lang w:val="en-US" w:eastAsia="es-MX" w:bidi="ar-LB"/>
              </w:rPr>
            </w:pPr>
            <w:r w:rsidRPr="00DB52E0">
              <w:rPr>
                <w:color w:val="000000"/>
                <w:sz w:val="20"/>
                <w:lang w:val="en-US" w:eastAsia="es-MX" w:bidi="ar-LB"/>
              </w:rPr>
              <w:t>12,695</w:t>
            </w:r>
          </w:p>
        </w:tc>
      </w:tr>
      <w:tr w:rsidR="00AE4437" w:rsidRPr="00F434E0" w14:paraId="101CC499" w14:textId="77777777" w:rsidTr="00C9353D">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B46EF02" w14:textId="77777777" w:rsidR="00AE4437" w:rsidRPr="00DB52E0" w:rsidRDefault="00AE4437" w:rsidP="00E23830">
            <w:pPr>
              <w:bidi/>
              <w:spacing w:before="40" w:after="40"/>
              <w:rPr>
                <w:b/>
                <w:bCs/>
                <w:i/>
                <w:iCs/>
                <w:color w:val="000000"/>
                <w:sz w:val="20"/>
                <w:lang w:val="en-US" w:eastAsia="es-MX" w:bidi="ar-LB"/>
              </w:rPr>
            </w:pPr>
            <w:r w:rsidRPr="00DB52E0">
              <w:rPr>
                <w:b/>
                <w:bCs/>
                <w:i/>
                <w:iCs/>
                <w:color w:val="000000"/>
                <w:sz w:val="20"/>
                <w:rtl/>
                <w:lang w:val="en-US" w:eastAsia="es-MX" w:bidi="ar-LB"/>
              </w:rPr>
              <w:t>المجموع الفرعي لتنسيق</w:t>
            </w:r>
            <w:r w:rsidR="00414DB2">
              <w:rPr>
                <w:b/>
                <w:bCs/>
                <w:i/>
                <w:iCs/>
                <w:color w:val="000000"/>
                <w:sz w:val="20"/>
                <w:rtl/>
                <w:lang w:val="en-US" w:eastAsia="es-MX" w:bidi="ar-LB"/>
              </w:rPr>
              <w:t xml:space="preserve"> ورصد</w:t>
            </w:r>
            <w:r w:rsidRPr="00DB52E0">
              <w:rPr>
                <w:b/>
                <w:bCs/>
                <w:i/>
                <w:iCs/>
                <w:color w:val="000000"/>
                <w:sz w:val="20"/>
                <w:rtl/>
                <w:lang w:val="en-US" w:eastAsia="es-MX" w:bidi="ar-LB"/>
              </w:rPr>
              <w:t xml:space="preserve"> المشروع </w:t>
            </w:r>
            <w:r w:rsidR="00E23830">
              <w:rPr>
                <w:b/>
                <w:bCs/>
                <w:i/>
                <w:iCs/>
                <w:color w:val="000000"/>
                <w:sz w:val="20"/>
                <w:rtl/>
                <w:lang w:val="en-US" w:eastAsia="es-MX" w:bidi="ar-LB"/>
              </w:rPr>
              <w:t>وإعداد التقارير</w:t>
            </w:r>
            <w:r w:rsidRPr="00DB52E0">
              <w:rPr>
                <w:b/>
                <w:bCs/>
                <w:i/>
                <w:iCs/>
                <w:color w:val="000000"/>
                <w:sz w:val="20"/>
                <w:rtl/>
                <w:lang w:val="en-US" w:eastAsia="es-MX" w:bidi="ar-LB"/>
              </w:rPr>
              <w:t xml:space="preserve"> والتحقق </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B4BF42C" w14:textId="77777777" w:rsidR="00AE4437" w:rsidRPr="00DB52E0" w:rsidRDefault="00AE4437" w:rsidP="00E327DF">
            <w:pPr>
              <w:bidi/>
              <w:spacing w:before="40" w:after="40"/>
              <w:rPr>
                <w:b/>
                <w:bCs/>
                <w:i/>
                <w:iCs/>
                <w:color w:val="000000"/>
                <w:sz w:val="20"/>
                <w:lang w:val="en-US" w:eastAsia="es-MX" w:bidi="ar-LB"/>
              </w:rPr>
            </w:pPr>
            <w:r w:rsidRPr="00DB52E0">
              <w:rPr>
                <w:b/>
                <w:bCs/>
                <w:i/>
                <w:iCs/>
                <w:color w:val="000000"/>
                <w:sz w:val="20"/>
                <w:lang w:val="en-US" w:eastAsia="es-MX" w:bidi="ar-LB"/>
              </w:rPr>
              <w:t>510,870</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3BE30AA9" w14:textId="77777777" w:rsidR="00AE4437" w:rsidRPr="00DB52E0" w:rsidRDefault="00AE4437" w:rsidP="00E327DF">
            <w:pPr>
              <w:bidi/>
              <w:spacing w:before="40" w:after="40"/>
              <w:rPr>
                <w:b/>
                <w:bCs/>
                <w:i/>
                <w:iCs/>
                <w:color w:val="000000"/>
                <w:sz w:val="20"/>
                <w:lang w:val="en-US" w:eastAsia="es-MX" w:bidi="ar-LB"/>
              </w:rPr>
            </w:pPr>
            <w:r w:rsidRPr="00DB52E0">
              <w:rPr>
                <w:b/>
                <w:bCs/>
                <w:i/>
                <w:iCs/>
                <w:color w:val="000000"/>
                <w:sz w:val="20"/>
                <w:lang w:val="en-US" w:eastAsia="es-MX" w:bidi="ar-LB"/>
              </w:rPr>
              <w:t>376,019</w:t>
            </w:r>
          </w:p>
        </w:tc>
      </w:tr>
      <w:tr w:rsidR="00AE4437" w:rsidRPr="00F434E0" w14:paraId="57832C49" w14:textId="77777777" w:rsidTr="00C9353D">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AED4D5" w14:textId="77777777" w:rsidR="00AE4437" w:rsidRPr="00DB52E0" w:rsidRDefault="00AE4437" w:rsidP="0088428D">
            <w:pPr>
              <w:bidi/>
              <w:spacing w:before="40" w:after="40"/>
              <w:rPr>
                <w:b/>
                <w:bCs/>
                <w:color w:val="000000"/>
                <w:sz w:val="20"/>
                <w:rtl/>
                <w:lang w:val="en-US" w:eastAsia="es-MX" w:bidi="ar-LB"/>
              </w:rPr>
            </w:pPr>
            <w:r w:rsidRPr="00DB52E0">
              <w:rPr>
                <w:b/>
                <w:bCs/>
                <w:color w:val="000000"/>
                <w:sz w:val="20"/>
                <w:rtl/>
                <w:lang w:val="en-US" w:eastAsia="es-MX" w:bidi="ar-LB"/>
              </w:rPr>
              <w:t>التكلفة الإجمالية للشريحة الأولى من المرحلة الأولى من</w:t>
            </w:r>
            <w:r w:rsidR="0088428D">
              <w:rPr>
                <w:b/>
                <w:bCs/>
                <w:color w:val="000000"/>
                <w:sz w:val="20"/>
                <w:rtl/>
                <w:lang w:val="en-US" w:eastAsia="es-MX" w:bidi="ar-LB"/>
              </w:rPr>
              <w:t xml:space="preserve"> </w:t>
            </w:r>
            <w:r w:rsidRPr="00DB52E0">
              <w:rPr>
                <w:b/>
                <w:bCs/>
                <w:color w:val="000000"/>
                <w:sz w:val="20"/>
                <w:rtl/>
                <w:lang w:val="en-US" w:eastAsia="es-MX" w:bidi="ar-LB"/>
              </w:rPr>
              <w:t xml:space="preserve"> </w:t>
            </w:r>
            <w:r w:rsidR="0088428D" w:rsidRPr="0088428D">
              <w:rPr>
                <w:b/>
                <w:bCs/>
                <w:color w:val="000000"/>
                <w:sz w:val="20"/>
                <w:rtl/>
                <w:lang w:val="en-US" w:eastAsia="es-MX" w:bidi="ar-LB"/>
              </w:rPr>
              <w:t>خطة تنفيذ تعديل كيغالي</w:t>
            </w:r>
            <w:r w:rsidR="0088428D" w:rsidRPr="00DB52E0">
              <w:rPr>
                <w:b/>
                <w:bCs/>
                <w:color w:val="000000"/>
                <w:sz w:val="20"/>
                <w:rtl/>
                <w:lang w:val="en-US" w:eastAsia="es-MX" w:bidi="ar-LB"/>
              </w:rPr>
              <w:t xml:space="preserve"> </w:t>
            </w:r>
            <w:r w:rsidR="0088428D">
              <w:rPr>
                <w:b/>
                <w:bCs/>
                <w:color w:val="000000"/>
                <w:sz w:val="20"/>
                <w:rtl/>
                <w:lang w:val="en-US" w:eastAsia="es-MX" w:bidi="ar-LB"/>
              </w:rPr>
              <w:t>للمواد الهيدروفلوروكربونية (</w:t>
            </w:r>
            <w:r w:rsidRPr="00DB52E0">
              <w:rPr>
                <w:b/>
                <w:bCs/>
                <w:color w:val="000000"/>
                <w:sz w:val="20"/>
                <w:rtl/>
                <w:lang w:val="en-US" w:eastAsia="es-MX" w:bidi="ar-LB"/>
              </w:rPr>
              <w:t xml:space="preserve">الرغوة </w:t>
            </w:r>
            <w:r w:rsidRPr="00DB52E0">
              <w:rPr>
                <w:b/>
                <w:bCs/>
                <w:color w:val="000000"/>
                <w:sz w:val="20"/>
                <w:lang w:val="en-US" w:eastAsia="es-MX" w:bidi="ar-LB"/>
              </w:rPr>
              <w:t xml:space="preserve">+ </w:t>
            </w:r>
            <w:r w:rsidR="0088428D">
              <w:rPr>
                <w:b/>
                <w:bCs/>
                <w:color w:val="000000"/>
                <w:sz w:val="20"/>
                <w:rtl/>
                <w:lang w:val="en-US" w:eastAsia="es-MX" w:bidi="ar-LB"/>
              </w:rPr>
              <w:t xml:space="preserve"> </w:t>
            </w:r>
            <w:r w:rsidRPr="00DB52E0">
              <w:rPr>
                <w:b/>
                <w:bCs/>
                <w:color w:val="000000"/>
                <w:sz w:val="20"/>
                <w:rtl/>
                <w:lang w:val="en-US" w:eastAsia="es-MX" w:bidi="ar-LB"/>
              </w:rPr>
              <w:t xml:space="preserve">الخدمة </w:t>
            </w:r>
            <w:r w:rsidR="0088428D">
              <w:rPr>
                <w:b/>
                <w:bCs/>
                <w:color w:val="000000"/>
                <w:sz w:val="20"/>
                <w:lang w:val="en-US" w:eastAsia="es-MX" w:bidi="ar-LB"/>
              </w:rPr>
              <w:t xml:space="preserve"> </w:t>
            </w:r>
            <w:r w:rsidRPr="00DB52E0">
              <w:rPr>
                <w:b/>
                <w:bCs/>
                <w:color w:val="000000"/>
                <w:sz w:val="20"/>
                <w:lang w:val="en-US" w:eastAsia="es-MX" w:bidi="ar-LB"/>
              </w:rPr>
              <w:t xml:space="preserve">+ </w:t>
            </w:r>
            <w:r w:rsidRPr="00DB52E0">
              <w:rPr>
                <w:b/>
                <w:bCs/>
                <w:color w:val="000000"/>
                <w:sz w:val="20"/>
                <w:rtl/>
                <w:lang w:val="en-US" w:eastAsia="es-MX" w:bidi="ar-LB"/>
              </w:rPr>
              <w:t>التنسيق</w:t>
            </w:r>
            <w:r w:rsidR="0088428D">
              <w:rPr>
                <w:b/>
                <w:bCs/>
                <w:color w:val="000000"/>
                <w:sz w:val="20"/>
                <w:lang w:val="en-US" w:eastAsia="es-MX" w:bidi="ar-LB"/>
              </w:rPr>
              <w:t>(</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027D282" w14:textId="77777777" w:rsidR="00AE4437" w:rsidRPr="00DB52E0" w:rsidRDefault="00AE4437" w:rsidP="00E327DF">
            <w:pPr>
              <w:bidi/>
              <w:spacing w:before="40" w:after="40"/>
              <w:rPr>
                <w:b/>
                <w:bCs/>
                <w:color w:val="000000"/>
                <w:sz w:val="20"/>
                <w:lang w:val="en-US" w:eastAsia="es-MX" w:bidi="ar-LB"/>
              </w:rPr>
            </w:pPr>
            <w:r w:rsidRPr="00DB52E0">
              <w:rPr>
                <w:b/>
                <w:bCs/>
                <w:color w:val="000000"/>
                <w:sz w:val="20"/>
                <w:lang w:val="en-US" w:eastAsia="es-MX" w:bidi="ar-LB"/>
              </w:rPr>
              <w:t>8,479,566</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tcPr>
          <w:p w14:paraId="72C3AAFA" w14:textId="77777777" w:rsidR="00AE4437" w:rsidRPr="00DB52E0" w:rsidRDefault="00AE4437" w:rsidP="00E327DF">
            <w:pPr>
              <w:bidi/>
              <w:spacing w:before="40" w:after="40"/>
              <w:rPr>
                <w:b/>
                <w:bCs/>
                <w:color w:val="000000"/>
                <w:sz w:val="20"/>
                <w:lang w:val="en-US" w:eastAsia="es-MX" w:bidi="ar-LB"/>
              </w:rPr>
            </w:pPr>
            <w:r w:rsidRPr="00DB52E0">
              <w:rPr>
                <w:b/>
                <w:bCs/>
                <w:color w:val="000000"/>
                <w:sz w:val="20"/>
                <w:lang w:val="en-US" w:eastAsia="es-MX" w:bidi="ar-LB"/>
              </w:rPr>
              <w:t>6,746,923</w:t>
            </w:r>
          </w:p>
        </w:tc>
      </w:tr>
    </w:tbl>
    <w:bookmarkEnd w:id="6"/>
    <w:p w14:paraId="5E46C2E9" w14:textId="77777777" w:rsidR="00AE4437" w:rsidRPr="00FC7200" w:rsidRDefault="00C84D9F" w:rsidP="00C84D9F">
      <w:pPr>
        <w:keepNext/>
        <w:bidi/>
        <w:spacing w:before="360" w:after="240"/>
        <w:jc w:val="center"/>
        <w:outlineLvl w:val="0"/>
        <w:rPr>
          <w:b/>
          <w:bCs/>
          <w:sz w:val="26"/>
          <w:szCs w:val="26"/>
          <w:rtl/>
          <w:lang w:bidi="ar-LB"/>
        </w:rPr>
      </w:pPr>
      <w:r w:rsidRPr="00FC7200">
        <w:rPr>
          <w:b/>
          <w:bCs/>
          <w:sz w:val="26"/>
          <w:szCs w:val="26"/>
          <w:rtl/>
          <w:lang w:bidi="ar-LB"/>
        </w:rPr>
        <w:t>تعليقات وتوصية الأمانة</w:t>
      </w:r>
    </w:p>
    <w:p w14:paraId="5BB04F0B" w14:textId="77777777" w:rsidR="00AE4437" w:rsidRPr="008D0734" w:rsidRDefault="00C84D9F" w:rsidP="00AE4437">
      <w:pPr>
        <w:keepNext/>
        <w:bidi/>
        <w:spacing w:after="240"/>
        <w:rPr>
          <w:b/>
          <w:bCs/>
          <w:szCs w:val="24"/>
          <w:rtl/>
          <w:lang w:bidi="ar-LB"/>
        </w:rPr>
      </w:pPr>
      <w:r>
        <w:rPr>
          <w:b/>
          <w:bCs/>
          <w:szCs w:val="24"/>
          <w:rtl/>
          <w:lang w:bidi="ar-LB"/>
        </w:rPr>
        <w:t>ال</w:t>
      </w:r>
      <w:r w:rsidR="00AE4437" w:rsidRPr="008D0734">
        <w:rPr>
          <w:b/>
          <w:bCs/>
          <w:szCs w:val="24"/>
          <w:rtl/>
          <w:lang w:bidi="ar-LB"/>
        </w:rPr>
        <w:t>تعليقات</w:t>
      </w:r>
    </w:p>
    <w:p w14:paraId="15D53024" w14:textId="77777777" w:rsidR="00AE4437" w:rsidRPr="00FC7200" w:rsidRDefault="00AE4437" w:rsidP="00627CF9">
      <w:pPr>
        <w:pStyle w:val="Heading1"/>
        <w:bidi/>
        <w:rPr>
          <w:sz w:val="26"/>
          <w:szCs w:val="26"/>
          <w:rtl/>
          <w:lang w:bidi="ar-LB"/>
        </w:rPr>
      </w:pPr>
      <w:r w:rsidRPr="00FC7200">
        <w:rPr>
          <w:sz w:val="26"/>
          <w:szCs w:val="26"/>
          <w:rtl/>
          <w:lang w:bidi="ar-LB"/>
        </w:rPr>
        <w:t xml:space="preserve">استعرضت الأمانة المرحلة الأولى من برنامج </w:t>
      </w:r>
      <w:r w:rsidR="00627CF9" w:rsidRPr="00FC7200">
        <w:rPr>
          <w:sz w:val="26"/>
          <w:szCs w:val="26"/>
          <w:rtl/>
          <w:lang w:bidi="ar-LB"/>
        </w:rPr>
        <w:t xml:space="preserve">خطة تنفيذ تعديل كيغالي للمواد الهيدروفلوروكربونية </w:t>
      </w:r>
      <w:r w:rsidRPr="00FC7200">
        <w:rPr>
          <w:sz w:val="26"/>
          <w:szCs w:val="26"/>
          <w:rtl/>
          <w:lang w:bidi="ar-LB"/>
        </w:rPr>
        <w:t xml:space="preserve">للمكسيك في ضوء السياسات والمبادئ التوجيهية الحالية للصندوق المتعدد الأطراف، </w:t>
      </w:r>
      <w:bookmarkStart w:id="14" w:name="_Hlk126916105"/>
      <w:r w:rsidRPr="00FC7200">
        <w:rPr>
          <w:sz w:val="26"/>
          <w:szCs w:val="26"/>
          <w:rtl/>
          <w:lang w:bidi="ar-LB"/>
        </w:rPr>
        <w:t>بما في ذلك المقرران 91/38</w:t>
      </w:r>
      <w:r w:rsidRPr="00FC7200">
        <w:rPr>
          <w:sz w:val="26"/>
          <w:szCs w:val="26"/>
          <w:vertAlign w:val="superscript"/>
          <w:lang w:bidi="ar-LB"/>
        </w:rPr>
        <w:footnoteReference w:id="14"/>
      </w:r>
      <w:r w:rsidR="00627CF9" w:rsidRPr="00FC7200">
        <w:rPr>
          <w:sz w:val="26"/>
          <w:szCs w:val="26"/>
          <w:rtl/>
          <w:lang w:bidi="ar-LB"/>
        </w:rPr>
        <w:t xml:space="preserve"> </w:t>
      </w:r>
      <w:r w:rsidRPr="00FC7200">
        <w:rPr>
          <w:sz w:val="26"/>
          <w:szCs w:val="26"/>
          <w:rtl/>
          <w:lang w:bidi="ar-LB"/>
        </w:rPr>
        <w:t>و92/37،</w:t>
      </w:r>
      <w:r w:rsidRPr="00FC7200">
        <w:rPr>
          <w:sz w:val="26"/>
          <w:szCs w:val="26"/>
          <w:vertAlign w:val="superscript"/>
          <w:lang w:bidi="ar-LB"/>
        </w:rPr>
        <w:footnoteReference w:id="15"/>
      </w:r>
      <w:r w:rsidR="00627CF9" w:rsidRPr="00FC7200">
        <w:rPr>
          <w:sz w:val="26"/>
          <w:szCs w:val="26"/>
          <w:rtl/>
          <w:lang w:bidi="ar-LB"/>
        </w:rPr>
        <w:t xml:space="preserve"> </w:t>
      </w:r>
      <w:r w:rsidRPr="00FC7200">
        <w:rPr>
          <w:sz w:val="26"/>
          <w:szCs w:val="26"/>
          <w:rtl/>
          <w:lang w:bidi="ar-LB"/>
        </w:rPr>
        <w:t>والمرحلة الثانية من خطة إدارة إزالة المواد الهيدروكلوروفلوروكربونية، وخطة عمل الصندوق ا</w:t>
      </w:r>
      <w:r w:rsidR="00627CF9" w:rsidRPr="00FC7200">
        <w:rPr>
          <w:sz w:val="26"/>
          <w:szCs w:val="26"/>
          <w:rtl/>
          <w:lang w:bidi="ar-LB"/>
        </w:rPr>
        <w:t>لمتعدد الأطراف للفترة 2023-2025</w:t>
      </w:r>
      <w:r w:rsidRPr="00FC7200">
        <w:rPr>
          <w:sz w:val="26"/>
          <w:szCs w:val="26"/>
          <w:rtl/>
          <w:lang w:bidi="ar-LB"/>
        </w:rPr>
        <w:t>.</w:t>
      </w:r>
    </w:p>
    <w:p w14:paraId="2EA49212" w14:textId="77777777" w:rsidR="00AE4437" w:rsidRPr="00FC7200" w:rsidRDefault="00AE4437" w:rsidP="00627CF9">
      <w:pPr>
        <w:keepNext/>
        <w:suppressAutoHyphens/>
        <w:bidi/>
        <w:spacing w:after="240"/>
        <w:rPr>
          <w:i/>
          <w:iCs/>
          <w:sz w:val="26"/>
          <w:szCs w:val="26"/>
          <w:rtl/>
          <w:lang w:bidi="ar-LB"/>
        </w:rPr>
      </w:pPr>
      <w:r w:rsidRPr="00FC7200">
        <w:rPr>
          <w:sz w:val="26"/>
          <w:szCs w:val="26"/>
          <w:u w:val="single"/>
          <w:rtl/>
          <w:lang w:bidi="ar-LB"/>
        </w:rPr>
        <w:t xml:space="preserve">مستويات استهلاك </w:t>
      </w:r>
      <w:r w:rsidR="00627CF9" w:rsidRPr="00FC7200">
        <w:rPr>
          <w:sz w:val="26"/>
          <w:szCs w:val="26"/>
          <w:u w:val="single"/>
          <w:rtl/>
          <w:lang w:bidi="ar-LB"/>
        </w:rPr>
        <w:t>المواد الهيدروفلوروكربونية</w:t>
      </w:r>
    </w:p>
    <w:p w14:paraId="7A8490D5" w14:textId="5A1A1BC0" w:rsidR="00AE4437" w:rsidRPr="00FC7200" w:rsidRDefault="00AE4437" w:rsidP="00383CFE">
      <w:pPr>
        <w:pStyle w:val="Heading1"/>
        <w:bidi/>
        <w:rPr>
          <w:sz w:val="26"/>
          <w:szCs w:val="26"/>
          <w:lang w:val="en-US" w:bidi="ar-LB"/>
        </w:rPr>
      </w:pPr>
      <w:r w:rsidRPr="00FC7200">
        <w:rPr>
          <w:sz w:val="26"/>
          <w:szCs w:val="26"/>
          <w:rtl/>
          <w:lang w:val="en-US" w:bidi="ar-LB"/>
        </w:rPr>
        <w:t xml:space="preserve">في عام </w:t>
      </w:r>
      <w:r w:rsidRPr="00FC7200">
        <w:rPr>
          <w:sz w:val="26"/>
          <w:szCs w:val="26"/>
          <w:lang w:val="en-US" w:bidi="ar-LB"/>
        </w:rPr>
        <w:t>2021</w:t>
      </w:r>
      <w:r w:rsidRPr="00FC7200">
        <w:rPr>
          <w:sz w:val="26"/>
          <w:szCs w:val="26"/>
          <w:rtl/>
          <w:lang w:val="en-US" w:bidi="ar-LB"/>
        </w:rPr>
        <w:t xml:space="preserve">، انخفض استهلاك </w:t>
      </w:r>
      <w:r w:rsidRPr="00FC7200">
        <w:rPr>
          <w:sz w:val="26"/>
          <w:szCs w:val="26"/>
          <w:rtl/>
          <w:lang w:bidi="ar-LB"/>
        </w:rPr>
        <w:t xml:space="preserve">المكسيك </w:t>
      </w:r>
      <w:r w:rsidR="00E41035" w:rsidRPr="00FC7200">
        <w:rPr>
          <w:sz w:val="26"/>
          <w:szCs w:val="26"/>
          <w:rtl/>
          <w:lang w:bidi="ar-LB"/>
        </w:rPr>
        <w:t>للمواد الهيدروفلوروكربونية</w:t>
      </w:r>
      <w:r w:rsidR="00E41035" w:rsidRPr="00FC7200">
        <w:rPr>
          <w:sz w:val="26"/>
          <w:szCs w:val="26"/>
          <w:rtl/>
          <w:lang w:val="en-US" w:bidi="ar-LB"/>
        </w:rPr>
        <w:t xml:space="preserve"> </w:t>
      </w:r>
      <w:r w:rsidRPr="00FC7200">
        <w:rPr>
          <w:sz w:val="26"/>
          <w:szCs w:val="26"/>
          <w:rtl/>
          <w:lang w:val="en-US" w:bidi="ar-LB"/>
        </w:rPr>
        <w:t>إلى</w:t>
      </w:r>
      <w:r w:rsidRPr="00FC7200">
        <w:rPr>
          <w:sz w:val="26"/>
          <w:szCs w:val="26"/>
          <w:lang w:val="en-US" w:bidi="ar-LB"/>
        </w:rPr>
        <w:t xml:space="preserve">27,311.25 </w:t>
      </w:r>
      <w:r w:rsidR="00E41035" w:rsidRPr="00FC7200">
        <w:rPr>
          <w:sz w:val="26"/>
          <w:szCs w:val="26"/>
          <w:rtl/>
          <w:lang w:val="en-US" w:bidi="ar-LB"/>
        </w:rPr>
        <w:t xml:space="preserve"> </w:t>
      </w:r>
      <w:r w:rsidRPr="00FC7200">
        <w:rPr>
          <w:sz w:val="26"/>
          <w:szCs w:val="26"/>
          <w:rtl/>
          <w:lang w:val="en-US" w:bidi="ar-LB"/>
        </w:rPr>
        <w:t xml:space="preserve">طن متري </w:t>
      </w:r>
      <w:r w:rsidRPr="00FC7200">
        <w:rPr>
          <w:sz w:val="26"/>
          <w:szCs w:val="26"/>
          <w:lang w:val="en-US" w:bidi="ar-LB"/>
        </w:rPr>
        <w:t>47,994,455</w:t>
      </w:r>
      <w:r w:rsidR="00E41035" w:rsidRPr="00FC7200">
        <w:rPr>
          <w:sz w:val="26"/>
          <w:szCs w:val="26"/>
          <w:lang w:val="en-US" w:bidi="ar-LB"/>
        </w:rPr>
        <w:t>)</w:t>
      </w:r>
      <w:r w:rsidRPr="00FC7200">
        <w:rPr>
          <w:sz w:val="26"/>
          <w:szCs w:val="26"/>
          <w:lang w:val="en-US" w:bidi="ar-LB"/>
        </w:rPr>
        <w:t xml:space="preserve"> </w:t>
      </w:r>
      <w:r w:rsidRPr="00FC7200">
        <w:rPr>
          <w:sz w:val="26"/>
          <w:szCs w:val="26"/>
          <w:rtl/>
          <w:lang w:val="en-US" w:bidi="ar-LB"/>
        </w:rPr>
        <w:t xml:space="preserve">طن </w:t>
      </w:r>
      <w:r w:rsidR="00E41035" w:rsidRPr="00FC7200">
        <w:rPr>
          <w:sz w:val="26"/>
          <w:szCs w:val="26"/>
          <w:rtl/>
          <w:lang w:val="en-US" w:bidi="ar-LB"/>
        </w:rPr>
        <w:t xml:space="preserve">من </w:t>
      </w:r>
      <w:r w:rsidRPr="00FC7200">
        <w:rPr>
          <w:sz w:val="26"/>
          <w:szCs w:val="26"/>
          <w:rtl/>
          <w:lang w:val="en-US" w:bidi="ar-LB"/>
        </w:rPr>
        <w:t>مكافئ ثاني</w:t>
      </w:r>
      <w:r w:rsidRPr="00FC7200">
        <w:rPr>
          <w:sz w:val="26"/>
          <w:szCs w:val="26"/>
          <w:vertAlign w:val="subscript"/>
          <w:rtl/>
          <w:lang w:val="en-US" w:bidi="ar-LB"/>
        </w:rPr>
        <w:t xml:space="preserve"> </w:t>
      </w:r>
      <w:r w:rsidRPr="00FC7200">
        <w:rPr>
          <w:sz w:val="26"/>
          <w:szCs w:val="26"/>
          <w:rtl/>
          <w:lang w:val="en-US" w:bidi="ar-LB"/>
        </w:rPr>
        <w:t>أكسيد الكربون</w:t>
      </w:r>
      <w:r w:rsidR="00E41035" w:rsidRPr="00FC7200">
        <w:rPr>
          <w:sz w:val="26"/>
          <w:szCs w:val="26"/>
          <w:rtl/>
          <w:lang w:val="en-US" w:bidi="ar-LB"/>
        </w:rPr>
        <w:t xml:space="preserve">) </w:t>
      </w:r>
      <w:r w:rsidRPr="00FC7200">
        <w:rPr>
          <w:sz w:val="26"/>
          <w:szCs w:val="26"/>
          <w:rtl/>
          <w:lang w:val="en-US" w:bidi="ar-LB"/>
        </w:rPr>
        <w:t xml:space="preserve">عن المستويات السابقة، </w:t>
      </w:r>
      <w:r w:rsidR="00E41035" w:rsidRPr="00FC7200">
        <w:rPr>
          <w:sz w:val="26"/>
          <w:szCs w:val="26"/>
          <w:rtl/>
          <w:lang w:val="en-US" w:bidi="ar-LB"/>
        </w:rPr>
        <w:t>وتليها زيادة إلى مستوى قدره</w:t>
      </w:r>
      <w:r w:rsidRPr="00FC7200">
        <w:rPr>
          <w:sz w:val="26"/>
          <w:szCs w:val="26"/>
          <w:lang w:val="en-US" w:bidi="ar-LB"/>
        </w:rPr>
        <w:t xml:space="preserve">48,447.66 </w:t>
      </w:r>
      <w:r w:rsidR="00E41035" w:rsidRPr="00FC7200">
        <w:rPr>
          <w:sz w:val="26"/>
          <w:szCs w:val="26"/>
          <w:rtl/>
          <w:lang w:val="en-US" w:bidi="ar-LB"/>
        </w:rPr>
        <w:t xml:space="preserve"> طن متري</w:t>
      </w:r>
      <w:r w:rsidRPr="00FC7200">
        <w:rPr>
          <w:sz w:val="26"/>
          <w:szCs w:val="26"/>
          <w:lang w:val="en-US" w:bidi="ar-LB"/>
        </w:rPr>
        <w:t>95,644,142</w:t>
      </w:r>
      <w:r w:rsidR="00E41035" w:rsidRPr="00FC7200">
        <w:rPr>
          <w:sz w:val="26"/>
          <w:szCs w:val="26"/>
          <w:lang w:val="en-US" w:bidi="ar-LB"/>
        </w:rPr>
        <w:t>)</w:t>
      </w:r>
      <w:r w:rsidRPr="00FC7200">
        <w:rPr>
          <w:sz w:val="26"/>
          <w:szCs w:val="26"/>
          <w:lang w:val="en-US" w:bidi="ar-LB"/>
        </w:rPr>
        <w:t xml:space="preserve"> </w:t>
      </w:r>
      <w:r w:rsidR="00E41035" w:rsidRPr="00FC7200">
        <w:rPr>
          <w:sz w:val="26"/>
          <w:szCs w:val="26"/>
          <w:rtl/>
          <w:lang w:val="en-US" w:bidi="ar-LB"/>
        </w:rPr>
        <w:t xml:space="preserve"> </w:t>
      </w:r>
      <w:r w:rsidRPr="00FC7200">
        <w:rPr>
          <w:sz w:val="26"/>
          <w:szCs w:val="26"/>
          <w:rtl/>
          <w:lang w:val="en-US" w:bidi="ar-LB"/>
        </w:rPr>
        <w:t xml:space="preserve">طن </w:t>
      </w:r>
      <w:r w:rsidR="00E41035" w:rsidRPr="00FC7200">
        <w:rPr>
          <w:sz w:val="26"/>
          <w:szCs w:val="26"/>
          <w:rtl/>
          <w:lang w:val="en-US" w:bidi="ar-LB"/>
        </w:rPr>
        <w:t xml:space="preserve">من </w:t>
      </w:r>
      <w:r w:rsidRPr="00FC7200">
        <w:rPr>
          <w:sz w:val="26"/>
          <w:szCs w:val="26"/>
          <w:rtl/>
          <w:lang w:val="en-US" w:bidi="ar-LB"/>
        </w:rPr>
        <w:t>مكافئ ثاني</w:t>
      </w:r>
      <w:r w:rsidRPr="00FC7200">
        <w:rPr>
          <w:sz w:val="26"/>
          <w:szCs w:val="26"/>
          <w:vertAlign w:val="subscript"/>
          <w:rtl/>
          <w:lang w:val="en-US" w:bidi="ar-LB"/>
        </w:rPr>
        <w:t xml:space="preserve"> </w:t>
      </w:r>
      <w:r w:rsidRPr="00FC7200">
        <w:rPr>
          <w:sz w:val="26"/>
          <w:szCs w:val="26"/>
          <w:rtl/>
          <w:lang w:val="en-US" w:bidi="ar-LB"/>
        </w:rPr>
        <w:t>أكسيد الكربون</w:t>
      </w:r>
      <w:r w:rsidR="00E41035" w:rsidRPr="00FC7200">
        <w:rPr>
          <w:sz w:val="26"/>
          <w:szCs w:val="26"/>
          <w:rtl/>
          <w:lang w:val="en-US" w:bidi="ar-LB"/>
        </w:rPr>
        <w:t>)</w:t>
      </w:r>
      <w:r w:rsidRPr="00FC7200">
        <w:rPr>
          <w:sz w:val="26"/>
          <w:szCs w:val="26"/>
          <w:lang w:val="en-US" w:bidi="ar-LB"/>
        </w:rPr>
        <w:t xml:space="preserve"> </w:t>
      </w:r>
      <w:r w:rsidRPr="00FC7200">
        <w:rPr>
          <w:sz w:val="26"/>
          <w:szCs w:val="26"/>
          <w:rtl/>
          <w:lang w:val="en-US" w:bidi="ar-LB"/>
        </w:rPr>
        <w:t xml:space="preserve">في عام </w:t>
      </w:r>
      <w:r w:rsidRPr="00FC7200">
        <w:rPr>
          <w:sz w:val="26"/>
          <w:szCs w:val="26"/>
          <w:lang w:val="en-US" w:bidi="ar-LB"/>
        </w:rPr>
        <w:t>2022</w:t>
      </w:r>
      <w:r w:rsidR="00E41035" w:rsidRPr="00FC7200">
        <w:rPr>
          <w:sz w:val="26"/>
          <w:szCs w:val="26"/>
          <w:rtl/>
          <w:lang w:val="en-US" w:bidi="ar-LB"/>
        </w:rPr>
        <w:t>، وهو</w:t>
      </w:r>
      <w:r w:rsidRPr="00FC7200">
        <w:rPr>
          <w:sz w:val="26"/>
          <w:szCs w:val="26"/>
          <w:rtl/>
          <w:lang w:val="en-US" w:bidi="ar-LB"/>
        </w:rPr>
        <w:t xml:space="preserve"> </w:t>
      </w:r>
      <w:r w:rsidR="00E41035" w:rsidRPr="00FC7200">
        <w:rPr>
          <w:sz w:val="26"/>
          <w:szCs w:val="26"/>
          <w:rtl/>
          <w:lang w:val="en-US" w:bidi="ar-LB"/>
        </w:rPr>
        <w:t>يتجاوز مستوى خط الأساس بنسبة</w:t>
      </w:r>
      <w:r w:rsidRPr="00FC7200">
        <w:rPr>
          <w:sz w:val="26"/>
          <w:szCs w:val="26"/>
          <w:lang w:val="en-US" w:bidi="ar-LB"/>
        </w:rPr>
        <w:t xml:space="preserve">24 </w:t>
      </w:r>
      <w:r w:rsidR="00E41035" w:rsidRPr="00FC7200">
        <w:rPr>
          <w:sz w:val="26"/>
          <w:szCs w:val="26"/>
          <w:rtl/>
          <w:lang w:val="en-US" w:bidi="ar-LB"/>
        </w:rPr>
        <w:t xml:space="preserve"> </w:t>
      </w:r>
      <w:r w:rsidRPr="00FC7200">
        <w:rPr>
          <w:sz w:val="26"/>
          <w:szCs w:val="26"/>
          <w:rtl/>
          <w:lang w:val="en-US" w:bidi="ar-LB"/>
        </w:rPr>
        <w:t xml:space="preserve">في </w:t>
      </w:r>
      <w:r w:rsidR="008863FD">
        <w:rPr>
          <w:sz w:val="26"/>
          <w:szCs w:val="26"/>
          <w:rtl/>
          <w:lang w:val="en-US" w:bidi="ar-LB"/>
        </w:rPr>
        <w:t>المئة</w:t>
      </w:r>
      <w:r w:rsidR="00E41035" w:rsidRPr="00FC7200">
        <w:rPr>
          <w:sz w:val="26"/>
          <w:szCs w:val="26"/>
          <w:rtl/>
          <w:lang w:val="en-US" w:bidi="ar-LB"/>
        </w:rPr>
        <w:t>.</w:t>
      </w:r>
      <w:r w:rsidRPr="00FC7200">
        <w:rPr>
          <w:sz w:val="26"/>
          <w:szCs w:val="26"/>
          <w:lang w:val="en-US" w:bidi="ar-LB"/>
        </w:rPr>
        <w:t xml:space="preserve"> </w:t>
      </w:r>
      <w:r w:rsidR="00E41035" w:rsidRPr="00FC7200">
        <w:rPr>
          <w:sz w:val="26"/>
          <w:szCs w:val="26"/>
          <w:rtl/>
          <w:lang w:val="en-US" w:bidi="ar-LB"/>
        </w:rPr>
        <w:t xml:space="preserve">وتشير الأمانة إلى أن </w:t>
      </w:r>
      <w:r w:rsidRPr="00FC7200">
        <w:rPr>
          <w:sz w:val="26"/>
          <w:szCs w:val="26"/>
          <w:rtl/>
          <w:lang w:val="en-US" w:bidi="ar-LB"/>
        </w:rPr>
        <w:t>سلوك الاستهلاك يختلف بين المواد</w:t>
      </w:r>
      <w:r w:rsidR="00E41035" w:rsidRPr="00FC7200">
        <w:rPr>
          <w:sz w:val="26"/>
          <w:szCs w:val="26"/>
          <w:rtl/>
          <w:lang w:val="en-US" w:bidi="ar-LB"/>
        </w:rPr>
        <w:t>.</w:t>
      </w:r>
      <w:r w:rsidRPr="00FC7200">
        <w:rPr>
          <w:sz w:val="26"/>
          <w:szCs w:val="26"/>
          <w:lang w:val="en-US" w:bidi="ar-LB"/>
        </w:rPr>
        <w:t xml:space="preserve"> </w:t>
      </w:r>
      <w:r w:rsidRPr="00FC7200">
        <w:rPr>
          <w:sz w:val="26"/>
          <w:szCs w:val="26"/>
          <w:rtl/>
          <w:lang w:val="en-US" w:bidi="ar-LB"/>
        </w:rPr>
        <w:t xml:space="preserve">على سبيل المثال، زاد استهلاك </w:t>
      </w:r>
      <w:r w:rsidR="008975A0" w:rsidRPr="00FC7200">
        <w:rPr>
          <w:sz w:val="26"/>
          <w:szCs w:val="26"/>
          <w:rtl/>
          <w:lang w:val="en-US" w:bidi="ar-LB"/>
        </w:rPr>
        <w:t xml:space="preserve">الهيدروفلوروكربون-32 </w:t>
      </w:r>
      <w:r w:rsidRPr="00FC7200">
        <w:rPr>
          <w:sz w:val="26"/>
          <w:szCs w:val="26"/>
          <w:rtl/>
          <w:lang w:val="en-US" w:bidi="ar-LB"/>
        </w:rPr>
        <w:t xml:space="preserve">بشكل كبير بين عامي </w:t>
      </w:r>
      <w:r w:rsidRPr="00FC7200">
        <w:rPr>
          <w:sz w:val="26"/>
          <w:szCs w:val="26"/>
          <w:lang w:val="en-US" w:bidi="ar-LB"/>
        </w:rPr>
        <w:t xml:space="preserve">2019 </w:t>
      </w:r>
      <w:r w:rsidR="008975A0" w:rsidRPr="00FC7200">
        <w:rPr>
          <w:sz w:val="26"/>
          <w:szCs w:val="26"/>
          <w:rtl/>
          <w:lang w:val="en-US" w:bidi="ar-LB"/>
        </w:rPr>
        <w:t xml:space="preserve"> </w:t>
      </w:r>
      <w:r w:rsidRPr="00FC7200">
        <w:rPr>
          <w:sz w:val="26"/>
          <w:szCs w:val="26"/>
          <w:rtl/>
          <w:lang w:val="en-US" w:bidi="ar-LB"/>
        </w:rPr>
        <w:t>و</w:t>
      </w:r>
      <w:r w:rsidRPr="00FC7200">
        <w:rPr>
          <w:sz w:val="26"/>
          <w:szCs w:val="26"/>
          <w:lang w:val="en-US" w:bidi="ar-LB"/>
        </w:rPr>
        <w:t xml:space="preserve">2022 </w:t>
      </w:r>
      <w:r w:rsidRPr="00FC7200">
        <w:rPr>
          <w:sz w:val="26"/>
          <w:szCs w:val="26"/>
          <w:rtl/>
          <w:lang w:val="en-US" w:bidi="ar-LB"/>
        </w:rPr>
        <w:t xml:space="preserve">، ربما بسبب اعتماد </w:t>
      </w:r>
      <w:r w:rsidR="008975A0" w:rsidRPr="00FC7200">
        <w:rPr>
          <w:sz w:val="26"/>
          <w:szCs w:val="26"/>
          <w:rtl/>
          <w:lang w:val="en-US" w:bidi="ar-LB"/>
        </w:rPr>
        <w:lastRenderedPageBreak/>
        <w:t xml:space="preserve">الهيدروفلوروكربون-32 </w:t>
      </w:r>
      <w:r w:rsidRPr="00FC7200">
        <w:rPr>
          <w:sz w:val="26"/>
          <w:szCs w:val="26"/>
          <w:rtl/>
          <w:lang w:val="en-US" w:bidi="ar-LB"/>
        </w:rPr>
        <w:t>كبديل في العديد من التطبيقات في المكسيك والبلدان المستوردة للمعدات المصنعة في المكسيك</w:t>
      </w:r>
      <w:r w:rsidR="008975A0" w:rsidRPr="00FC7200">
        <w:rPr>
          <w:sz w:val="26"/>
          <w:szCs w:val="26"/>
          <w:rtl/>
          <w:lang w:val="en-US" w:bidi="ar-LB"/>
        </w:rPr>
        <w:t>.</w:t>
      </w:r>
      <w:r w:rsidRPr="00FC7200">
        <w:rPr>
          <w:sz w:val="26"/>
          <w:szCs w:val="26"/>
          <w:lang w:val="en-US" w:bidi="ar-LB"/>
        </w:rPr>
        <w:t xml:space="preserve"> </w:t>
      </w:r>
      <w:r w:rsidRPr="00FC7200">
        <w:rPr>
          <w:sz w:val="26"/>
          <w:szCs w:val="26"/>
          <w:rtl/>
          <w:lang w:val="en-US" w:bidi="ar-LB"/>
        </w:rPr>
        <w:t xml:space="preserve">ومع ذلك، لا يمثل </w:t>
      </w:r>
      <w:r w:rsidR="008975A0" w:rsidRPr="00FC7200">
        <w:rPr>
          <w:sz w:val="26"/>
          <w:szCs w:val="26"/>
          <w:rtl/>
          <w:lang w:val="en-US" w:bidi="ar-LB"/>
        </w:rPr>
        <w:t>الهيدروفلوروكربون-32 سوى</w:t>
      </w:r>
      <w:r w:rsidR="008975A0" w:rsidRPr="00FC7200">
        <w:rPr>
          <w:sz w:val="26"/>
          <w:szCs w:val="26"/>
          <w:lang w:val="en-US" w:bidi="ar-LB"/>
        </w:rPr>
        <w:t xml:space="preserve"> </w:t>
      </w:r>
      <w:r w:rsidRPr="00FC7200">
        <w:rPr>
          <w:sz w:val="26"/>
          <w:szCs w:val="26"/>
          <w:lang w:val="en-US" w:bidi="ar-LB"/>
        </w:rPr>
        <w:t xml:space="preserve">1.4 </w:t>
      </w:r>
      <w:r w:rsidRPr="00FC7200">
        <w:rPr>
          <w:sz w:val="26"/>
          <w:szCs w:val="26"/>
          <w:rtl/>
          <w:lang w:val="en-US" w:bidi="ar-LB"/>
        </w:rPr>
        <w:t xml:space="preserve">في </w:t>
      </w:r>
      <w:r w:rsidR="008863FD">
        <w:rPr>
          <w:sz w:val="26"/>
          <w:szCs w:val="26"/>
          <w:rtl/>
          <w:lang w:val="en-US" w:bidi="ar-LB"/>
        </w:rPr>
        <w:t>المئة</w:t>
      </w:r>
      <w:r w:rsidRPr="00FC7200">
        <w:rPr>
          <w:sz w:val="26"/>
          <w:szCs w:val="26"/>
          <w:rtl/>
          <w:lang w:val="en-US" w:bidi="ar-LB"/>
        </w:rPr>
        <w:t xml:space="preserve"> من استهلاك عام </w:t>
      </w:r>
      <w:r w:rsidRPr="00FC7200">
        <w:rPr>
          <w:sz w:val="26"/>
          <w:szCs w:val="26"/>
          <w:lang w:val="en-US" w:bidi="ar-LB"/>
        </w:rPr>
        <w:t>2022</w:t>
      </w:r>
      <w:r w:rsidR="008975A0" w:rsidRPr="00FC7200">
        <w:rPr>
          <w:sz w:val="26"/>
          <w:szCs w:val="26"/>
          <w:rtl/>
          <w:lang w:val="en-US" w:bidi="ar-LB"/>
        </w:rPr>
        <w:t>. و</w:t>
      </w:r>
      <w:r w:rsidRPr="00FC7200">
        <w:rPr>
          <w:sz w:val="26"/>
          <w:szCs w:val="26"/>
          <w:rtl/>
          <w:lang w:val="en-US" w:bidi="ar-LB"/>
        </w:rPr>
        <w:t>المواد الأخرى التي زاد استهلاكها أو بدأ</w:t>
      </w:r>
      <w:r w:rsidR="008975A0" w:rsidRPr="00FC7200">
        <w:rPr>
          <w:sz w:val="26"/>
          <w:szCs w:val="26"/>
          <w:rtl/>
          <w:lang w:val="en-US" w:bidi="ar-LB"/>
        </w:rPr>
        <w:t>ت زيادة</w:t>
      </w:r>
      <w:r w:rsidRPr="00FC7200">
        <w:rPr>
          <w:sz w:val="26"/>
          <w:szCs w:val="26"/>
          <w:rtl/>
          <w:lang w:val="en-US" w:bidi="ar-LB"/>
        </w:rPr>
        <w:t xml:space="preserve"> استهلاكها في عام </w:t>
      </w:r>
      <w:r w:rsidR="008975A0" w:rsidRPr="00FC7200">
        <w:rPr>
          <w:sz w:val="26"/>
          <w:szCs w:val="26"/>
          <w:lang w:val="en-US" w:bidi="ar-LB"/>
        </w:rPr>
        <w:t>2022</w:t>
      </w:r>
      <w:r w:rsidR="008975A0" w:rsidRPr="00FC7200">
        <w:rPr>
          <w:sz w:val="26"/>
          <w:szCs w:val="26"/>
          <w:rtl/>
          <w:lang w:val="en-US" w:bidi="ar-LB"/>
        </w:rPr>
        <w:t xml:space="preserve"> </w:t>
      </w:r>
      <w:r w:rsidRPr="00FC7200">
        <w:rPr>
          <w:sz w:val="26"/>
          <w:szCs w:val="26"/>
          <w:rtl/>
          <w:lang w:val="en-US" w:bidi="ar-LB"/>
        </w:rPr>
        <w:t>والتي تمثل جزءًا صغيرًا من إجمالي الاستهلاك الوطني هي</w:t>
      </w:r>
      <w:r w:rsidR="008975A0" w:rsidRPr="00FC7200">
        <w:rPr>
          <w:sz w:val="26"/>
          <w:szCs w:val="26"/>
          <w:rtl/>
          <w:lang w:val="en-US" w:bidi="ar-LB"/>
        </w:rPr>
        <w:t xml:space="preserve"> الهيدروفلوروكربون-125 و الهيدروفلوروكربون-</w:t>
      </w:r>
      <w:r w:rsidR="008975A0" w:rsidRPr="00FC7200">
        <w:rPr>
          <w:sz w:val="26"/>
          <w:szCs w:val="26"/>
          <w:lang w:val="en-US" w:bidi="ar-LB"/>
        </w:rPr>
        <w:t xml:space="preserve">143a </w:t>
      </w:r>
      <w:r w:rsidRPr="00FC7200">
        <w:rPr>
          <w:sz w:val="26"/>
          <w:szCs w:val="26"/>
          <w:rtl/>
          <w:lang w:val="en-US" w:bidi="ar-LB"/>
        </w:rPr>
        <w:t xml:space="preserve"> و</w:t>
      </w:r>
      <w:r w:rsidR="008975A0" w:rsidRPr="00FC7200">
        <w:rPr>
          <w:sz w:val="26"/>
          <w:szCs w:val="26"/>
          <w:rtl/>
          <w:lang w:val="en-US" w:bidi="ar-LB"/>
        </w:rPr>
        <w:t xml:space="preserve">المادة </w:t>
      </w:r>
      <w:r w:rsidR="008975A0" w:rsidRPr="00FC7200">
        <w:rPr>
          <w:sz w:val="26"/>
          <w:szCs w:val="26"/>
          <w:lang w:val="en-US" w:bidi="ar-LB"/>
        </w:rPr>
        <w:t>R-407C</w:t>
      </w:r>
      <w:r w:rsidR="008975A0" w:rsidRPr="00FC7200">
        <w:rPr>
          <w:sz w:val="26"/>
          <w:szCs w:val="26"/>
          <w:rtl/>
          <w:lang w:val="en-US" w:bidi="ar-LB"/>
        </w:rPr>
        <w:t xml:space="preserve">. </w:t>
      </w:r>
    </w:p>
    <w:p w14:paraId="4AB5227B" w14:textId="22617BF9" w:rsidR="00AE4437" w:rsidRPr="00FC7200" w:rsidRDefault="00AE4437" w:rsidP="00383CFE">
      <w:pPr>
        <w:pStyle w:val="Heading1"/>
        <w:bidi/>
        <w:rPr>
          <w:sz w:val="26"/>
          <w:szCs w:val="26"/>
          <w:lang w:val="en-US" w:bidi="ar-LB"/>
        </w:rPr>
      </w:pPr>
      <w:r w:rsidRPr="00FC7200">
        <w:rPr>
          <w:sz w:val="26"/>
          <w:szCs w:val="26"/>
          <w:rtl/>
          <w:lang w:val="en-US" w:bidi="ar-LB"/>
        </w:rPr>
        <w:t>كان استهلاك</w:t>
      </w:r>
      <w:r w:rsidR="008975A0" w:rsidRPr="00FC7200">
        <w:rPr>
          <w:sz w:val="26"/>
          <w:szCs w:val="26"/>
          <w:rtl/>
          <w:lang w:val="en-US" w:bidi="ar-LB"/>
        </w:rPr>
        <w:t xml:space="preserve"> المادتين</w:t>
      </w:r>
      <w:r w:rsidR="008975A0" w:rsidRPr="00FC7200">
        <w:rPr>
          <w:sz w:val="26"/>
          <w:szCs w:val="26"/>
          <w:lang w:val="en-US" w:bidi="ar-LB"/>
        </w:rPr>
        <w:t>R-41</w:t>
      </w:r>
      <w:r w:rsidRPr="00FC7200">
        <w:rPr>
          <w:sz w:val="26"/>
          <w:szCs w:val="26"/>
          <w:lang w:val="en-US" w:bidi="ar-LB"/>
        </w:rPr>
        <w:t xml:space="preserve">A </w:t>
      </w:r>
      <w:r w:rsidR="008975A0" w:rsidRPr="00FC7200">
        <w:rPr>
          <w:sz w:val="26"/>
          <w:szCs w:val="26"/>
          <w:rtl/>
          <w:lang w:val="en-US" w:bidi="ar-LB"/>
        </w:rPr>
        <w:t xml:space="preserve"> </w:t>
      </w:r>
      <w:r w:rsidRPr="00FC7200">
        <w:rPr>
          <w:sz w:val="26"/>
          <w:szCs w:val="26"/>
          <w:rtl/>
          <w:lang w:val="en-US" w:bidi="ar-LB"/>
        </w:rPr>
        <w:t>و</w:t>
      </w:r>
      <w:r w:rsidRPr="00FC7200">
        <w:rPr>
          <w:sz w:val="26"/>
          <w:szCs w:val="26"/>
          <w:lang w:val="en-US" w:bidi="ar-LB"/>
        </w:rPr>
        <w:t xml:space="preserve">R-507A </w:t>
      </w:r>
      <w:r w:rsidR="008975A0" w:rsidRPr="00FC7200">
        <w:rPr>
          <w:sz w:val="26"/>
          <w:szCs w:val="26"/>
          <w:rtl/>
          <w:lang w:val="en-US" w:bidi="ar-LB"/>
        </w:rPr>
        <w:t xml:space="preserve"> </w:t>
      </w:r>
      <w:r w:rsidRPr="00FC7200">
        <w:rPr>
          <w:sz w:val="26"/>
          <w:szCs w:val="26"/>
          <w:rtl/>
          <w:lang w:val="en-US" w:bidi="ar-LB"/>
        </w:rPr>
        <w:t>في</w:t>
      </w:r>
      <w:r w:rsidR="00027436">
        <w:rPr>
          <w:sz w:val="26"/>
          <w:szCs w:val="26"/>
          <w:lang w:val="en-US" w:bidi="ar-LB"/>
        </w:rPr>
        <w:t xml:space="preserve"> </w:t>
      </w:r>
      <w:r w:rsidRPr="00FC7200">
        <w:rPr>
          <w:sz w:val="26"/>
          <w:szCs w:val="26"/>
          <w:rtl/>
          <w:lang w:val="en-US" w:bidi="ar-LB"/>
        </w:rPr>
        <w:t xml:space="preserve">عام </w:t>
      </w:r>
      <w:r w:rsidRPr="00FC7200">
        <w:rPr>
          <w:sz w:val="26"/>
          <w:szCs w:val="26"/>
          <w:lang w:val="en-US" w:bidi="ar-LB"/>
        </w:rPr>
        <w:t xml:space="preserve">2022 </w:t>
      </w:r>
      <w:r w:rsidR="008975A0" w:rsidRPr="00FC7200">
        <w:rPr>
          <w:sz w:val="26"/>
          <w:szCs w:val="26"/>
          <w:rtl/>
          <w:lang w:val="en-US" w:bidi="ar-LB"/>
        </w:rPr>
        <w:t xml:space="preserve"> </w:t>
      </w:r>
      <w:r w:rsidR="00F74147" w:rsidRPr="00FC7200">
        <w:rPr>
          <w:sz w:val="26"/>
          <w:szCs w:val="26"/>
          <w:rtl/>
          <w:lang w:val="en-US" w:bidi="ar-LB"/>
        </w:rPr>
        <w:t xml:space="preserve">ضعف </w:t>
      </w:r>
      <w:r w:rsidRPr="00FC7200">
        <w:rPr>
          <w:sz w:val="26"/>
          <w:szCs w:val="26"/>
          <w:rtl/>
          <w:lang w:val="en-US" w:bidi="ar-LB"/>
        </w:rPr>
        <w:t xml:space="preserve">مستويات ما قبل </w:t>
      </w:r>
      <w:r w:rsidR="008975A0" w:rsidRPr="00FC7200">
        <w:rPr>
          <w:sz w:val="26"/>
          <w:szCs w:val="26"/>
          <w:rtl/>
          <w:lang w:val="en-US" w:bidi="ar-LB"/>
        </w:rPr>
        <w:t>الجائحة</w:t>
      </w:r>
      <w:r w:rsidR="006A0F43" w:rsidRPr="00FC7200">
        <w:rPr>
          <w:sz w:val="26"/>
          <w:szCs w:val="26"/>
          <w:rtl/>
          <w:lang w:val="en-US" w:bidi="ar-LB"/>
        </w:rPr>
        <w:t xml:space="preserve"> تقريبًا، وتضاعف استهلاك المادة</w:t>
      </w:r>
      <w:r w:rsidR="006A0F43" w:rsidRPr="00FC7200">
        <w:rPr>
          <w:sz w:val="26"/>
          <w:szCs w:val="26"/>
          <w:lang w:val="en-US" w:bidi="ar-LB"/>
        </w:rPr>
        <w:t xml:space="preserve"> R</w:t>
      </w:r>
      <w:r w:rsidR="006A0F43" w:rsidRPr="00FC7200">
        <w:rPr>
          <w:sz w:val="26"/>
          <w:szCs w:val="26"/>
          <w:lang w:val="en-US" w:bidi="ar-LB"/>
        </w:rPr>
        <w:noBreakHyphen/>
        <w:t>404A</w:t>
      </w:r>
      <w:r w:rsidRPr="00FC7200">
        <w:rPr>
          <w:sz w:val="26"/>
          <w:szCs w:val="26"/>
          <w:lang w:val="en-US" w:bidi="ar-LB"/>
        </w:rPr>
        <w:t xml:space="preserve"> </w:t>
      </w:r>
      <w:r w:rsidRPr="00FC7200">
        <w:rPr>
          <w:sz w:val="26"/>
          <w:szCs w:val="26"/>
          <w:rtl/>
          <w:lang w:val="en-US" w:bidi="ar-LB"/>
        </w:rPr>
        <w:t>أكثر من ثلاثة أضعاف</w:t>
      </w:r>
      <w:r w:rsidR="006A0F43" w:rsidRPr="00FC7200">
        <w:rPr>
          <w:sz w:val="26"/>
          <w:szCs w:val="26"/>
          <w:rtl/>
          <w:lang w:val="en-US" w:bidi="ar-LB"/>
        </w:rPr>
        <w:t>.</w:t>
      </w:r>
      <w:r w:rsidRPr="00FC7200">
        <w:rPr>
          <w:sz w:val="26"/>
          <w:szCs w:val="26"/>
          <w:lang w:val="en-US" w:bidi="ar-LB"/>
        </w:rPr>
        <w:t xml:space="preserve"> </w:t>
      </w:r>
      <w:r w:rsidRPr="00FC7200">
        <w:rPr>
          <w:sz w:val="26"/>
          <w:szCs w:val="26"/>
          <w:rtl/>
          <w:lang w:val="en-US" w:bidi="ar-LB"/>
        </w:rPr>
        <w:t xml:space="preserve">وبسبب قدرتها العالية على إحداث الاحترار العالمي، الزيادة الإجمالية في استهلاك </w:t>
      </w:r>
      <w:r w:rsidR="006A0F43" w:rsidRPr="00FC7200">
        <w:rPr>
          <w:sz w:val="26"/>
          <w:szCs w:val="26"/>
          <w:rtl/>
          <w:lang w:val="en-US" w:bidi="ar-LB"/>
        </w:rPr>
        <w:t>المواد الهيدروفلوروكربونية بالطن من مكافئ</w:t>
      </w:r>
      <w:r w:rsidRPr="00FC7200">
        <w:rPr>
          <w:sz w:val="26"/>
          <w:szCs w:val="26"/>
          <w:rtl/>
          <w:lang w:val="en-US" w:bidi="ar-LB"/>
        </w:rPr>
        <w:t xml:space="preserve"> ثاني أكسيد الكربون</w:t>
      </w:r>
      <w:r w:rsidRPr="00FC7200">
        <w:rPr>
          <w:sz w:val="26"/>
          <w:szCs w:val="26"/>
          <w:vertAlign w:val="subscript"/>
          <w:rtl/>
          <w:lang w:val="en-US" w:bidi="ar-LB"/>
        </w:rPr>
        <w:t xml:space="preserve"> </w:t>
      </w:r>
      <w:r w:rsidRPr="00FC7200">
        <w:rPr>
          <w:sz w:val="26"/>
          <w:szCs w:val="26"/>
          <w:rtl/>
          <w:lang w:val="en-US" w:bidi="ar-LB"/>
        </w:rPr>
        <w:t xml:space="preserve">هي </w:t>
      </w:r>
      <w:r w:rsidR="00742B03" w:rsidRPr="00FC7200">
        <w:rPr>
          <w:sz w:val="26"/>
          <w:szCs w:val="26"/>
          <w:rtl/>
          <w:lang w:val="en-US" w:bidi="ar-LB"/>
        </w:rPr>
        <w:t>الأكثر وضوحا.</w:t>
      </w:r>
      <w:r w:rsidRPr="00FC7200">
        <w:rPr>
          <w:sz w:val="26"/>
          <w:szCs w:val="26"/>
          <w:lang w:val="en-US" w:bidi="ar-LB"/>
        </w:rPr>
        <w:t xml:space="preserve"> </w:t>
      </w:r>
      <w:r w:rsidRPr="00FC7200">
        <w:rPr>
          <w:sz w:val="26"/>
          <w:szCs w:val="26"/>
          <w:rtl/>
          <w:lang w:val="en-US" w:bidi="ar-LB"/>
        </w:rPr>
        <w:t xml:space="preserve">وأوضح </w:t>
      </w:r>
      <w:r w:rsidR="00742B03" w:rsidRPr="00FC7200">
        <w:rPr>
          <w:sz w:val="26"/>
          <w:szCs w:val="26"/>
          <w:rtl/>
          <w:lang w:val="en-US" w:bidi="ar-LB"/>
        </w:rPr>
        <w:t>الطلب المقدم</w:t>
      </w:r>
      <w:r w:rsidRPr="00FC7200">
        <w:rPr>
          <w:sz w:val="26"/>
          <w:szCs w:val="26"/>
          <w:rtl/>
          <w:lang w:val="en-US" w:bidi="ar-LB"/>
        </w:rPr>
        <w:t xml:space="preserve"> أن هذا النمو </w:t>
      </w:r>
      <w:r w:rsidR="00742B03" w:rsidRPr="00FC7200">
        <w:rPr>
          <w:sz w:val="26"/>
          <w:szCs w:val="26"/>
          <w:rtl/>
          <w:lang w:val="en-US" w:bidi="ar-LB"/>
        </w:rPr>
        <w:t xml:space="preserve">يعزى إلى </w:t>
      </w:r>
      <w:r w:rsidRPr="00FC7200">
        <w:rPr>
          <w:sz w:val="26"/>
          <w:szCs w:val="26"/>
          <w:rtl/>
          <w:lang w:val="en-US" w:bidi="ar-LB"/>
        </w:rPr>
        <w:t xml:space="preserve">زيادات في واردات </w:t>
      </w:r>
      <w:r w:rsidR="00742B03" w:rsidRPr="00FC7200">
        <w:rPr>
          <w:sz w:val="26"/>
          <w:szCs w:val="26"/>
          <w:rtl/>
          <w:lang w:val="en-US" w:bidi="ar-LB"/>
        </w:rPr>
        <w:t xml:space="preserve">المواد الهيدروفلوروكربونية من جانب </w:t>
      </w:r>
      <w:r w:rsidR="00BF45FF" w:rsidRPr="006C31A1">
        <w:rPr>
          <w:sz w:val="26"/>
          <w:szCs w:val="26"/>
          <w:rtl/>
          <w:lang w:bidi="ar-LB"/>
        </w:rPr>
        <w:t xml:space="preserve">من قبل مستورد </w:t>
      </w:r>
      <w:r w:rsidR="00BF45FF">
        <w:rPr>
          <w:sz w:val="26"/>
          <w:szCs w:val="26"/>
          <w:rtl/>
          <w:lang w:bidi="ar-LB"/>
        </w:rPr>
        <w:t>متواجد</w:t>
      </w:r>
      <w:r w:rsidR="00BF45FF" w:rsidRPr="006C31A1">
        <w:rPr>
          <w:sz w:val="26"/>
          <w:szCs w:val="26"/>
          <w:rtl/>
          <w:lang w:bidi="ar-LB"/>
        </w:rPr>
        <w:t xml:space="preserve"> بالفعل</w:t>
      </w:r>
      <w:r w:rsidR="00742B03" w:rsidRPr="00FC7200">
        <w:rPr>
          <w:sz w:val="26"/>
          <w:szCs w:val="26"/>
          <w:rtl/>
          <w:lang w:val="en-US" w:bidi="ar-LB"/>
        </w:rPr>
        <w:t xml:space="preserve"> </w:t>
      </w:r>
      <w:r w:rsidRPr="00FC7200">
        <w:rPr>
          <w:sz w:val="26"/>
          <w:szCs w:val="26"/>
          <w:rtl/>
          <w:lang w:val="en-US" w:bidi="ar-LB"/>
        </w:rPr>
        <w:t xml:space="preserve">وشركتين مستوردتين حديثتين من غير العاملين </w:t>
      </w:r>
      <w:r w:rsidR="00742B03" w:rsidRPr="00FC7200">
        <w:rPr>
          <w:sz w:val="26"/>
          <w:szCs w:val="26"/>
          <w:rtl/>
          <w:lang w:val="en-US" w:bidi="ar-LB"/>
        </w:rPr>
        <w:t>ب</w:t>
      </w:r>
      <w:r w:rsidRPr="00FC7200">
        <w:rPr>
          <w:sz w:val="26"/>
          <w:szCs w:val="26"/>
          <w:rtl/>
          <w:lang w:val="en-US" w:bidi="ar-LB"/>
        </w:rPr>
        <w:t>المادة</w:t>
      </w:r>
      <w:r w:rsidR="00742B03" w:rsidRPr="00FC7200">
        <w:rPr>
          <w:sz w:val="26"/>
          <w:szCs w:val="26"/>
          <w:rtl/>
          <w:lang w:val="en-US" w:bidi="ar-LB"/>
        </w:rPr>
        <w:t xml:space="preserve"> 5).</w:t>
      </w:r>
      <w:r w:rsidRPr="00FC7200">
        <w:rPr>
          <w:sz w:val="26"/>
          <w:szCs w:val="26"/>
          <w:rtl/>
          <w:lang w:val="en-US" w:bidi="ar-LB"/>
        </w:rPr>
        <w:t xml:space="preserve"> </w:t>
      </w:r>
      <w:r w:rsidRPr="00FC7200">
        <w:rPr>
          <w:sz w:val="26"/>
          <w:szCs w:val="26"/>
          <w:lang w:val="en-US" w:bidi="ar-LB"/>
        </w:rPr>
        <w:t xml:space="preserve"> </w:t>
      </w:r>
      <w:r w:rsidR="00742B03" w:rsidRPr="00FC7200">
        <w:rPr>
          <w:sz w:val="26"/>
          <w:szCs w:val="26"/>
          <w:rtl/>
          <w:lang w:val="en-US" w:bidi="ar-LB"/>
        </w:rPr>
        <w:t>ورغم إعلان</w:t>
      </w:r>
      <w:r w:rsidRPr="00FC7200">
        <w:rPr>
          <w:sz w:val="26"/>
          <w:szCs w:val="26"/>
          <w:rtl/>
          <w:lang w:val="en-US" w:bidi="ar-LB"/>
        </w:rPr>
        <w:t xml:space="preserve"> </w:t>
      </w:r>
      <w:r w:rsidR="00742B03" w:rsidRPr="00FC7200">
        <w:rPr>
          <w:sz w:val="26"/>
          <w:szCs w:val="26"/>
          <w:rtl/>
          <w:lang w:val="en-US" w:bidi="ar-LB"/>
        </w:rPr>
        <w:t>هؤلاء المستوردي</w:t>
      </w:r>
      <w:r w:rsidRPr="00FC7200">
        <w:rPr>
          <w:sz w:val="26"/>
          <w:szCs w:val="26"/>
          <w:rtl/>
          <w:lang w:val="en-US" w:bidi="ar-LB"/>
        </w:rPr>
        <w:t>ن أن ا</w:t>
      </w:r>
      <w:r w:rsidR="00742B03" w:rsidRPr="00FC7200">
        <w:rPr>
          <w:sz w:val="26"/>
          <w:szCs w:val="26"/>
          <w:rtl/>
          <w:lang w:val="en-US" w:bidi="ar-LB"/>
        </w:rPr>
        <w:t>لاستهلاك سيستخدم في قطاع الخدمة</w:t>
      </w:r>
      <w:r w:rsidRPr="00FC7200">
        <w:rPr>
          <w:sz w:val="26"/>
          <w:szCs w:val="26"/>
          <w:rtl/>
          <w:lang w:val="en-US" w:bidi="ar-LB"/>
        </w:rPr>
        <w:t xml:space="preserve">، </w:t>
      </w:r>
      <w:r w:rsidR="00742B03" w:rsidRPr="00FC7200">
        <w:rPr>
          <w:sz w:val="26"/>
          <w:szCs w:val="26"/>
          <w:rtl/>
          <w:lang w:val="en-US" w:bidi="ar-LB"/>
        </w:rPr>
        <w:t xml:space="preserve">لم تتغاير </w:t>
      </w:r>
      <w:r w:rsidRPr="00FC7200">
        <w:rPr>
          <w:sz w:val="26"/>
          <w:szCs w:val="26"/>
          <w:rtl/>
          <w:lang w:val="en-US" w:bidi="ar-LB"/>
        </w:rPr>
        <w:t>الواردات مع الطلب الفعلي في السوق</w:t>
      </w:r>
      <w:r w:rsidR="00742B03" w:rsidRPr="00FC7200">
        <w:rPr>
          <w:sz w:val="26"/>
          <w:szCs w:val="26"/>
          <w:rtl/>
          <w:lang w:val="en-US" w:bidi="ar-LB"/>
        </w:rPr>
        <w:t>.</w:t>
      </w:r>
      <w:r w:rsidRPr="00FC7200">
        <w:rPr>
          <w:sz w:val="26"/>
          <w:szCs w:val="26"/>
          <w:lang w:val="en-US" w:bidi="ar-LB"/>
        </w:rPr>
        <w:t xml:space="preserve"> </w:t>
      </w:r>
      <w:r w:rsidRPr="00FC7200">
        <w:rPr>
          <w:sz w:val="26"/>
          <w:szCs w:val="26"/>
          <w:rtl/>
          <w:lang w:val="en-US" w:bidi="ar-LB"/>
        </w:rPr>
        <w:t xml:space="preserve">وتشمل الأسباب المحتملة الأخرى لهذه الزيادة التوقعات المتعلقة بعملية تخصيص الحصص، ودخول التزامات تعديل كيغالي حيز </w:t>
      </w:r>
      <w:r w:rsidR="00742B03" w:rsidRPr="00FC7200">
        <w:rPr>
          <w:sz w:val="26"/>
          <w:szCs w:val="26"/>
          <w:rtl/>
          <w:lang w:val="en-US" w:bidi="ar-LB"/>
        </w:rPr>
        <w:t>النفاذ</w:t>
      </w:r>
      <w:r w:rsidRPr="00FC7200">
        <w:rPr>
          <w:sz w:val="26"/>
          <w:szCs w:val="26"/>
          <w:lang w:val="en-US" w:bidi="ar-LB"/>
        </w:rPr>
        <w:t>.</w:t>
      </w:r>
    </w:p>
    <w:p w14:paraId="21F8A021" w14:textId="77777777" w:rsidR="00AE4437" w:rsidRPr="00FC7200" w:rsidRDefault="005126C6" w:rsidP="00383CFE">
      <w:pPr>
        <w:pStyle w:val="Heading1"/>
        <w:bidi/>
        <w:rPr>
          <w:sz w:val="26"/>
          <w:szCs w:val="26"/>
          <w:lang w:val="en-US" w:bidi="ar-LB"/>
        </w:rPr>
      </w:pPr>
      <w:r w:rsidRPr="00FC7200">
        <w:rPr>
          <w:sz w:val="26"/>
          <w:szCs w:val="26"/>
          <w:rtl/>
          <w:lang w:val="en-US" w:bidi="ar-LB"/>
        </w:rPr>
        <w:t>وبناءً ع</w:t>
      </w:r>
      <w:r w:rsidR="00AE4437" w:rsidRPr="00FC7200">
        <w:rPr>
          <w:sz w:val="26"/>
          <w:szCs w:val="26"/>
          <w:rtl/>
          <w:lang w:val="en-US" w:bidi="ar-LB"/>
        </w:rPr>
        <w:t xml:space="preserve">لى هذه المعلومات، </w:t>
      </w:r>
      <w:r w:rsidRPr="00FC7200">
        <w:rPr>
          <w:sz w:val="26"/>
          <w:szCs w:val="26"/>
          <w:rtl/>
          <w:lang w:val="en-US" w:bidi="ar-LB"/>
        </w:rPr>
        <w:t>كانت</w:t>
      </w:r>
      <w:r w:rsidR="00AE4437" w:rsidRPr="00FC7200">
        <w:rPr>
          <w:sz w:val="26"/>
          <w:szCs w:val="26"/>
          <w:rtl/>
          <w:lang w:val="en-US" w:bidi="ar-LB"/>
        </w:rPr>
        <w:t xml:space="preserve"> الأمانة </w:t>
      </w:r>
      <w:r w:rsidR="001E28C6" w:rsidRPr="00FC7200">
        <w:rPr>
          <w:sz w:val="26"/>
          <w:szCs w:val="26"/>
          <w:rtl/>
          <w:lang w:val="en-US" w:bidi="ar-LB"/>
        </w:rPr>
        <w:t>مشوشة</w:t>
      </w:r>
      <w:r w:rsidR="00AE4437" w:rsidRPr="00FC7200">
        <w:rPr>
          <w:sz w:val="26"/>
          <w:szCs w:val="26"/>
          <w:rtl/>
          <w:lang w:val="en-US" w:bidi="ar-LB"/>
        </w:rPr>
        <w:t xml:space="preserve"> بشأن ما إذا كانت واردات </w:t>
      </w:r>
      <w:r w:rsidR="001E28C6" w:rsidRPr="00FC7200">
        <w:rPr>
          <w:sz w:val="26"/>
          <w:szCs w:val="26"/>
          <w:rtl/>
          <w:lang w:val="en-US" w:bidi="ar-LB"/>
        </w:rPr>
        <w:t xml:space="preserve">المواد الهيدروفلوروكربونية </w:t>
      </w:r>
      <w:r w:rsidR="00AE4437" w:rsidRPr="00FC7200">
        <w:rPr>
          <w:sz w:val="26"/>
          <w:szCs w:val="26"/>
          <w:rtl/>
          <w:lang w:val="en-US" w:bidi="ar-LB"/>
        </w:rPr>
        <w:t xml:space="preserve">لعام </w:t>
      </w:r>
      <w:r w:rsidR="00AE4437" w:rsidRPr="00FC7200">
        <w:rPr>
          <w:sz w:val="26"/>
          <w:szCs w:val="26"/>
          <w:lang w:val="en-US" w:bidi="ar-LB"/>
        </w:rPr>
        <w:t xml:space="preserve">2022 </w:t>
      </w:r>
      <w:r w:rsidR="00AE4437" w:rsidRPr="00FC7200">
        <w:rPr>
          <w:sz w:val="26"/>
          <w:szCs w:val="26"/>
          <w:rtl/>
          <w:lang w:val="en-US" w:bidi="ar-LB"/>
        </w:rPr>
        <w:t xml:space="preserve">تمثل الاحتياجات </w:t>
      </w:r>
      <w:r w:rsidR="001E28C6" w:rsidRPr="00FC7200">
        <w:rPr>
          <w:sz w:val="26"/>
          <w:szCs w:val="26"/>
          <w:rtl/>
          <w:lang w:val="en-US" w:bidi="ar-LB"/>
        </w:rPr>
        <w:t>العادية لقطاعي التصنيع والخدمة</w:t>
      </w:r>
      <w:r w:rsidR="00AE4437" w:rsidRPr="00FC7200">
        <w:rPr>
          <w:sz w:val="26"/>
          <w:szCs w:val="26"/>
          <w:rtl/>
          <w:lang w:val="en-US" w:bidi="ar-LB"/>
        </w:rPr>
        <w:t xml:space="preserve">، وطلبت من اليونيدو </w:t>
      </w:r>
      <w:r w:rsidR="001E28C6" w:rsidRPr="00FC7200">
        <w:rPr>
          <w:sz w:val="26"/>
          <w:szCs w:val="26"/>
          <w:rtl/>
          <w:lang w:val="en-US" w:bidi="ar-LB"/>
        </w:rPr>
        <w:t>أن يقدم</w:t>
      </w:r>
      <w:r w:rsidR="00AE4437" w:rsidRPr="00FC7200">
        <w:rPr>
          <w:sz w:val="26"/>
          <w:szCs w:val="26"/>
          <w:rtl/>
          <w:lang w:val="en-US" w:bidi="ar-LB"/>
        </w:rPr>
        <w:t xml:space="preserve"> تقدير</w:t>
      </w:r>
      <w:r w:rsidR="001E28C6" w:rsidRPr="00FC7200">
        <w:rPr>
          <w:sz w:val="26"/>
          <w:szCs w:val="26"/>
          <w:rtl/>
          <w:lang w:val="en-US" w:bidi="ar-LB"/>
        </w:rPr>
        <w:t>ا</w:t>
      </w:r>
      <w:r w:rsidR="00AE4437" w:rsidRPr="00FC7200">
        <w:rPr>
          <w:sz w:val="26"/>
          <w:szCs w:val="26"/>
          <w:rtl/>
          <w:lang w:val="en-US" w:bidi="ar-LB"/>
        </w:rPr>
        <w:t xml:space="preserve"> لكميات </w:t>
      </w:r>
      <w:r w:rsidR="001E28C6" w:rsidRPr="00FC7200">
        <w:rPr>
          <w:sz w:val="26"/>
          <w:szCs w:val="26"/>
          <w:rtl/>
          <w:lang w:val="en-US" w:bidi="ar-LB"/>
        </w:rPr>
        <w:t xml:space="preserve">المواد الهيدروفلوروكربونية </w:t>
      </w:r>
      <w:r w:rsidR="00AE4437" w:rsidRPr="00FC7200">
        <w:rPr>
          <w:sz w:val="26"/>
          <w:szCs w:val="26"/>
          <w:rtl/>
          <w:lang w:val="en-US" w:bidi="ar-LB"/>
        </w:rPr>
        <w:t xml:space="preserve">التي </w:t>
      </w:r>
      <w:r w:rsidR="001E28C6" w:rsidRPr="00FC7200">
        <w:rPr>
          <w:sz w:val="26"/>
          <w:szCs w:val="26"/>
          <w:rtl/>
          <w:lang w:val="en-US" w:bidi="ar-LB"/>
        </w:rPr>
        <w:t xml:space="preserve">قد تكون استوردت </w:t>
      </w:r>
      <w:r w:rsidR="00AE4437" w:rsidRPr="00FC7200">
        <w:rPr>
          <w:sz w:val="26"/>
          <w:szCs w:val="26"/>
          <w:rtl/>
          <w:lang w:val="en-US" w:bidi="ar-LB"/>
        </w:rPr>
        <w:t>في عام</w:t>
      </w:r>
      <w:r w:rsidR="001E28C6" w:rsidRPr="00FC7200">
        <w:rPr>
          <w:sz w:val="26"/>
          <w:szCs w:val="26"/>
          <w:lang w:val="en-US" w:bidi="ar-LB"/>
        </w:rPr>
        <w:t xml:space="preserve"> </w:t>
      </w:r>
      <w:r w:rsidR="00AE4437" w:rsidRPr="00FC7200">
        <w:rPr>
          <w:sz w:val="26"/>
          <w:szCs w:val="26"/>
          <w:lang w:val="en-US" w:bidi="ar-LB"/>
        </w:rPr>
        <w:t xml:space="preserve">2022 </w:t>
      </w:r>
      <w:r w:rsidR="00AE4437" w:rsidRPr="00FC7200">
        <w:rPr>
          <w:sz w:val="26"/>
          <w:szCs w:val="26"/>
          <w:rtl/>
          <w:lang w:val="en-US" w:bidi="ar-LB"/>
        </w:rPr>
        <w:t xml:space="preserve">للاستجابة </w:t>
      </w:r>
      <w:r w:rsidR="001E28C6" w:rsidRPr="00FC7200">
        <w:rPr>
          <w:sz w:val="26"/>
          <w:szCs w:val="26"/>
          <w:rtl/>
          <w:lang w:val="en-US" w:bidi="ar-LB"/>
        </w:rPr>
        <w:t xml:space="preserve">لعملة </w:t>
      </w:r>
      <w:r w:rsidR="00AE4437" w:rsidRPr="00FC7200">
        <w:rPr>
          <w:sz w:val="26"/>
          <w:szCs w:val="26"/>
          <w:rtl/>
          <w:lang w:val="en-US" w:bidi="ar-LB"/>
        </w:rPr>
        <w:t>تخصيص</w:t>
      </w:r>
      <w:r w:rsidR="001E28C6" w:rsidRPr="00FC7200">
        <w:rPr>
          <w:sz w:val="26"/>
          <w:szCs w:val="26"/>
          <w:rtl/>
          <w:lang w:val="en-US" w:bidi="ar-LB"/>
        </w:rPr>
        <w:t xml:space="preserve"> الحصص</w:t>
      </w:r>
      <w:r w:rsidR="00AE4437" w:rsidRPr="00FC7200">
        <w:rPr>
          <w:sz w:val="26"/>
          <w:szCs w:val="26"/>
          <w:rtl/>
          <w:lang w:val="en-US" w:bidi="ar-LB"/>
        </w:rPr>
        <w:t xml:space="preserve"> أو ضوابط تعديل كيغالي</w:t>
      </w:r>
      <w:r w:rsidR="001E28C6" w:rsidRPr="00FC7200">
        <w:rPr>
          <w:sz w:val="26"/>
          <w:szCs w:val="26"/>
          <w:rtl/>
          <w:lang w:val="en-US" w:bidi="ar-LB"/>
        </w:rPr>
        <w:t>.</w:t>
      </w:r>
      <w:r w:rsidR="00AE4437" w:rsidRPr="00FC7200">
        <w:rPr>
          <w:sz w:val="26"/>
          <w:szCs w:val="26"/>
          <w:lang w:val="en-US" w:bidi="ar-LB"/>
        </w:rPr>
        <w:t xml:space="preserve"> </w:t>
      </w:r>
      <w:r w:rsidR="00AE4437" w:rsidRPr="00FC7200">
        <w:rPr>
          <w:sz w:val="26"/>
          <w:szCs w:val="26"/>
          <w:rtl/>
          <w:lang w:val="en-US" w:bidi="ar-LB"/>
        </w:rPr>
        <w:t xml:space="preserve">وأوضحت </w:t>
      </w:r>
      <w:r w:rsidR="001E28C6" w:rsidRPr="00FC7200">
        <w:rPr>
          <w:sz w:val="26"/>
          <w:szCs w:val="26"/>
          <w:rtl/>
          <w:lang w:val="en-US" w:bidi="ar-LB"/>
        </w:rPr>
        <w:t xml:space="preserve">اليونيدو </w:t>
      </w:r>
      <w:r w:rsidR="00AE4437" w:rsidRPr="00FC7200">
        <w:rPr>
          <w:sz w:val="26"/>
          <w:szCs w:val="26"/>
          <w:rtl/>
          <w:lang w:val="en-US" w:bidi="ar-LB"/>
        </w:rPr>
        <w:t xml:space="preserve">أن الطلب الفعلي على </w:t>
      </w:r>
      <w:r w:rsidR="001E28C6" w:rsidRPr="00FC7200">
        <w:rPr>
          <w:sz w:val="26"/>
          <w:szCs w:val="26"/>
          <w:rtl/>
          <w:lang w:val="en-US" w:bidi="ar-LB"/>
        </w:rPr>
        <w:t xml:space="preserve">المواد الهيدروفلوروكربونية </w:t>
      </w:r>
      <w:r w:rsidR="00AE4437" w:rsidRPr="00FC7200">
        <w:rPr>
          <w:sz w:val="26"/>
          <w:szCs w:val="26"/>
          <w:rtl/>
          <w:lang w:val="en-US" w:bidi="ar-LB"/>
        </w:rPr>
        <w:t xml:space="preserve">في قطاعي الخدمة </w:t>
      </w:r>
      <w:r w:rsidR="001E28C6" w:rsidRPr="00FC7200">
        <w:rPr>
          <w:sz w:val="26"/>
          <w:szCs w:val="26"/>
          <w:rtl/>
          <w:lang w:val="en-US" w:bidi="ar-LB"/>
        </w:rPr>
        <w:t>وصناعات</w:t>
      </w:r>
      <w:r w:rsidR="00AE4437" w:rsidRPr="00FC7200">
        <w:rPr>
          <w:sz w:val="26"/>
          <w:szCs w:val="26"/>
          <w:rtl/>
          <w:lang w:val="en-US" w:bidi="ar-LB"/>
        </w:rPr>
        <w:t xml:space="preserve"> </w:t>
      </w:r>
      <w:r w:rsidR="001E28C6" w:rsidRPr="00FC7200">
        <w:rPr>
          <w:sz w:val="26"/>
          <w:szCs w:val="26"/>
          <w:rtl/>
          <w:lang w:val="en-US" w:bidi="ar-LB"/>
        </w:rPr>
        <w:t>التبريد و</w:t>
      </w:r>
      <w:r w:rsidR="00AE4437" w:rsidRPr="00FC7200">
        <w:rPr>
          <w:sz w:val="26"/>
          <w:szCs w:val="26"/>
          <w:rtl/>
          <w:lang w:val="en-US" w:bidi="ar-LB"/>
        </w:rPr>
        <w:t xml:space="preserve">تكييف </w:t>
      </w:r>
      <w:r w:rsidR="001E28C6" w:rsidRPr="00FC7200">
        <w:rPr>
          <w:sz w:val="26"/>
          <w:szCs w:val="26"/>
          <w:rtl/>
          <w:lang w:val="en-US" w:bidi="ar-LB"/>
        </w:rPr>
        <w:t xml:space="preserve">الهواء </w:t>
      </w:r>
      <w:r w:rsidR="00AE4437" w:rsidRPr="00FC7200">
        <w:rPr>
          <w:sz w:val="26"/>
          <w:szCs w:val="26"/>
          <w:rtl/>
          <w:lang w:val="en-US" w:bidi="ar-LB"/>
        </w:rPr>
        <w:t>غير معروف</w:t>
      </w:r>
      <w:r w:rsidR="001E28C6" w:rsidRPr="00FC7200">
        <w:rPr>
          <w:sz w:val="26"/>
          <w:szCs w:val="26"/>
          <w:rtl/>
          <w:lang w:val="en-US" w:bidi="ar-LB"/>
        </w:rPr>
        <w:t>.</w:t>
      </w:r>
      <w:r w:rsidR="00AE4437" w:rsidRPr="00FC7200">
        <w:rPr>
          <w:sz w:val="26"/>
          <w:szCs w:val="26"/>
          <w:lang w:val="en-US" w:bidi="ar-LB"/>
        </w:rPr>
        <w:t xml:space="preserve"> </w:t>
      </w:r>
      <w:r w:rsidR="00AE4437" w:rsidRPr="00FC7200">
        <w:rPr>
          <w:sz w:val="26"/>
          <w:szCs w:val="26"/>
          <w:rtl/>
          <w:lang w:val="en-US" w:bidi="ar-LB"/>
        </w:rPr>
        <w:t>وأجريت دراسات استقصائية مع المستوردين وشركات التصنيع فيما يتعلق بالطلب والتوزيع، ولكن لم يتم تلقي سوى ردود جزئية من بعض الشركات</w:t>
      </w:r>
      <w:r w:rsidR="001E28C6" w:rsidRPr="00FC7200">
        <w:rPr>
          <w:sz w:val="26"/>
          <w:szCs w:val="26"/>
          <w:rtl/>
          <w:lang w:val="en-US" w:bidi="ar-LB"/>
        </w:rPr>
        <w:t>.</w:t>
      </w:r>
      <w:r w:rsidR="00AE4437" w:rsidRPr="00FC7200">
        <w:rPr>
          <w:sz w:val="26"/>
          <w:szCs w:val="26"/>
          <w:lang w:val="en-US" w:bidi="ar-LB"/>
        </w:rPr>
        <w:t xml:space="preserve"> </w:t>
      </w:r>
      <w:r w:rsidR="00AE4437" w:rsidRPr="00FC7200">
        <w:rPr>
          <w:sz w:val="26"/>
          <w:szCs w:val="26"/>
          <w:rtl/>
          <w:lang w:val="en-US" w:bidi="ar-LB"/>
        </w:rPr>
        <w:t>وفي ظل غياب معلومات موثو</w:t>
      </w:r>
      <w:r w:rsidR="001E28C6" w:rsidRPr="00FC7200">
        <w:rPr>
          <w:sz w:val="26"/>
          <w:szCs w:val="26"/>
          <w:rtl/>
          <w:lang w:val="en-US" w:bidi="ar-LB"/>
        </w:rPr>
        <w:t>قة تصف الطلب الحقيقي في السوق، ي</w:t>
      </w:r>
      <w:r w:rsidR="00AE4437" w:rsidRPr="00FC7200">
        <w:rPr>
          <w:sz w:val="26"/>
          <w:szCs w:val="26"/>
          <w:rtl/>
          <w:lang w:val="en-US" w:bidi="ar-LB"/>
        </w:rPr>
        <w:t xml:space="preserve">عتبر </w:t>
      </w:r>
      <w:r w:rsidR="001E28C6" w:rsidRPr="00FC7200">
        <w:rPr>
          <w:sz w:val="26"/>
          <w:szCs w:val="26"/>
          <w:rtl/>
          <w:lang w:val="en-US" w:bidi="ar-LB"/>
        </w:rPr>
        <w:t>البلد أن استهلاكه لعام</w:t>
      </w:r>
      <w:r w:rsidR="00AE4437" w:rsidRPr="00FC7200">
        <w:rPr>
          <w:sz w:val="26"/>
          <w:szCs w:val="26"/>
          <w:lang w:val="en-US" w:bidi="ar-LB"/>
        </w:rPr>
        <w:t xml:space="preserve">2022 </w:t>
      </w:r>
      <w:r w:rsidR="001E28C6" w:rsidRPr="00FC7200">
        <w:rPr>
          <w:sz w:val="26"/>
          <w:szCs w:val="26"/>
          <w:rtl/>
          <w:lang w:val="en-US" w:bidi="ar-LB"/>
        </w:rPr>
        <w:t xml:space="preserve"> </w:t>
      </w:r>
      <w:r w:rsidR="00AE4437" w:rsidRPr="00FC7200">
        <w:rPr>
          <w:sz w:val="26"/>
          <w:szCs w:val="26"/>
          <w:rtl/>
          <w:lang w:val="en-US" w:bidi="ar-LB"/>
        </w:rPr>
        <w:t>هو الطلب الفعلي</w:t>
      </w:r>
      <w:r w:rsidR="00AE4437" w:rsidRPr="00FC7200">
        <w:rPr>
          <w:sz w:val="26"/>
          <w:szCs w:val="26"/>
          <w:lang w:val="en-US" w:bidi="ar-LB"/>
        </w:rPr>
        <w:t>.</w:t>
      </w:r>
    </w:p>
    <w:p w14:paraId="5A23C47D" w14:textId="77777777" w:rsidR="00AE4437" w:rsidRPr="00FC7200" w:rsidRDefault="00AE4437" w:rsidP="00383CFE">
      <w:pPr>
        <w:pStyle w:val="Heading1"/>
        <w:bidi/>
        <w:rPr>
          <w:sz w:val="26"/>
          <w:szCs w:val="26"/>
          <w:lang w:val="en-US" w:bidi="ar-LB"/>
        </w:rPr>
      </w:pPr>
      <w:r w:rsidRPr="00FC7200">
        <w:rPr>
          <w:sz w:val="26"/>
          <w:szCs w:val="26"/>
          <w:rtl/>
          <w:lang w:val="en-US" w:bidi="ar-LB"/>
        </w:rPr>
        <w:t>وتعترف الأمانة با</w:t>
      </w:r>
      <w:r w:rsidR="00E97A80" w:rsidRPr="00FC7200">
        <w:rPr>
          <w:sz w:val="26"/>
          <w:szCs w:val="26"/>
          <w:rtl/>
          <w:lang w:val="en-US" w:bidi="ar-LB"/>
        </w:rPr>
        <w:t>لتعقيد الذي تواجهه بلدان المادة</w:t>
      </w:r>
      <w:r w:rsidRPr="00FC7200">
        <w:rPr>
          <w:sz w:val="26"/>
          <w:szCs w:val="26"/>
          <w:lang w:val="en-US" w:bidi="ar-LB"/>
        </w:rPr>
        <w:t xml:space="preserve">5 </w:t>
      </w:r>
      <w:r w:rsidR="00E97A80" w:rsidRPr="00FC7200">
        <w:rPr>
          <w:sz w:val="26"/>
          <w:szCs w:val="26"/>
          <w:rtl/>
          <w:lang w:val="en-US" w:bidi="ar-LB"/>
        </w:rPr>
        <w:t xml:space="preserve"> في وص</w:t>
      </w:r>
      <w:r w:rsidRPr="00FC7200">
        <w:rPr>
          <w:sz w:val="26"/>
          <w:szCs w:val="26"/>
          <w:rtl/>
          <w:lang w:val="en-US" w:bidi="ar-LB"/>
        </w:rPr>
        <w:t xml:space="preserve">ف استهلاكها واتجاهاتها </w:t>
      </w:r>
      <w:r w:rsidR="00E97A80" w:rsidRPr="00FC7200">
        <w:rPr>
          <w:sz w:val="26"/>
          <w:szCs w:val="26"/>
          <w:rtl/>
          <w:lang w:val="en-US" w:bidi="ar-LB"/>
        </w:rPr>
        <w:t>للمواد الهيدروفلوروكربونية</w:t>
      </w:r>
      <w:r w:rsidRPr="00FC7200">
        <w:rPr>
          <w:sz w:val="26"/>
          <w:szCs w:val="26"/>
          <w:rtl/>
          <w:lang w:val="en-US" w:bidi="ar-LB"/>
        </w:rPr>
        <w:t xml:space="preserve">، </w:t>
      </w:r>
      <w:r w:rsidR="00E97A80" w:rsidRPr="00FC7200">
        <w:rPr>
          <w:sz w:val="26"/>
          <w:szCs w:val="26"/>
          <w:rtl/>
          <w:lang w:val="en-US" w:bidi="ar-LB"/>
        </w:rPr>
        <w:t xml:space="preserve">وخاصة </w:t>
      </w:r>
      <w:r w:rsidRPr="00FC7200">
        <w:rPr>
          <w:sz w:val="26"/>
          <w:szCs w:val="26"/>
          <w:rtl/>
          <w:lang w:val="en-US" w:bidi="ar-LB"/>
        </w:rPr>
        <w:t>في ضوء التشوهات التي سببتها جائحة كوفيد</w:t>
      </w:r>
      <w:r w:rsidR="00E97A80" w:rsidRPr="00FC7200">
        <w:rPr>
          <w:sz w:val="26"/>
          <w:szCs w:val="26"/>
          <w:rtl/>
          <w:lang w:val="en-US" w:bidi="ar-LB"/>
        </w:rPr>
        <w:t>-</w:t>
      </w:r>
      <w:r w:rsidR="00E97A80" w:rsidRPr="00FC7200">
        <w:rPr>
          <w:sz w:val="26"/>
          <w:szCs w:val="26"/>
          <w:lang w:val="en-US" w:bidi="ar-LB"/>
        </w:rPr>
        <w:t xml:space="preserve"> </w:t>
      </w:r>
      <w:r w:rsidRPr="00FC7200">
        <w:rPr>
          <w:sz w:val="26"/>
          <w:szCs w:val="26"/>
          <w:lang w:val="en-US" w:bidi="ar-LB"/>
        </w:rPr>
        <w:t>19</w:t>
      </w:r>
      <w:r w:rsidRPr="00FC7200">
        <w:rPr>
          <w:sz w:val="26"/>
          <w:szCs w:val="26"/>
          <w:rtl/>
          <w:lang w:val="en-US" w:bidi="ar-LB"/>
        </w:rPr>
        <w:t>خلال سنتين على الأقل من سنوات خط الأساس</w:t>
      </w:r>
      <w:r w:rsidR="00E97A80" w:rsidRPr="00FC7200">
        <w:rPr>
          <w:sz w:val="26"/>
          <w:szCs w:val="26"/>
          <w:rtl/>
          <w:lang w:val="en-US" w:bidi="ar-LB"/>
        </w:rPr>
        <w:t>.</w:t>
      </w:r>
      <w:r w:rsidR="000E51C9" w:rsidRPr="00FC7200">
        <w:rPr>
          <w:sz w:val="26"/>
          <w:szCs w:val="26"/>
          <w:lang w:val="en-US" w:bidi="ar-LB"/>
        </w:rPr>
        <w:t>,</w:t>
      </w:r>
      <w:r w:rsidRPr="00FC7200">
        <w:rPr>
          <w:sz w:val="26"/>
          <w:szCs w:val="26"/>
          <w:lang w:val="en-US" w:bidi="ar-LB"/>
        </w:rPr>
        <w:t xml:space="preserve"> </w:t>
      </w:r>
      <w:r w:rsidRPr="00FC7200">
        <w:rPr>
          <w:sz w:val="26"/>
          <w:szCs w:val="26"/>
          <w:rtl/>
          <w:lang w:val="en-US" w:bidi="ar-LB"/>
        </w:rPr>
        <w:t xml:space="preserve">في الوقت الحاضر، البيانات المتعلقة باستهلاك </w:t>
      </w:r>
      <w:r w:rsidR="000E51C9" w:rsidRPr="00FC7200">
        <w:rPr>
          <w:sz w:val="26"/>
          <w:szCs w:val="26"/>
          <w:rtl/>
          <w:lang w:val="en-US" w:bidi="ar-LB"/>
        </w:rPr>
        <w:t>المواد الهيدروفلوروكربونية</w:t>
      </w:r>
      <w:r w:rsidRPr="00FC7200">
        <w:rPr>
          <w:sz w:val="26"/>
          <w:szCs w:val="26"/>
          <w:rtl/>
          <w:lang w:val="en-US" w:bidi="ar-LB"/>
        </w:rPr>
        <w:t xml:space="preserve">، وكذلك البيانات الواردة من القطاعات المستهلكة، غير كافية </w:t>
      </w:r>
      <w:r w:rsidR="000E51C9" w:rsidRPr="00FC7200">
        <w:rPr>
          <w:sz w:val="26"/>
          <w:szCs w:val="26"/>
          <w:rtl/>
          <w:lang w:val="en-US" w:bidi="ar-LB"/>
        </w:rPr>
        <w:t>ل</w:t>
      </w:r>
      <w:r w:rsidRPr="00FC7200">
        <w:rPr>
          <w:sz w:val="26"/>
          <w:szCs w:val="26"/>
          <w:rtl/>
          <w:lang w:val="en-US" w:bidi="ar-LB"/>
        </w:rPr>
        <w:t xml:space="preserve">لفهم </w:t>
      </w:r>
      <w:r w:rsidR="000E51C9" w:rsidRPr="00FC7200">
        <w:rPr>
          <w:sz w:val="26"/>
          <w:szCs w:val="26"/>
          <w:rtl/>
          <w:lang w:val="en-US" w:bidi="ar-LB"/>
        </w:rPr>
        <w:t>التام</w:t>
      </w:r>
      <w:r w:rsidRPr="00FC7200">
        <w:rPr>
          <w:sz w:val="26"/>
          <w:szCs w:val="26"/>
          <w:rtl/>
          <w:lang w:val="en-US" w:bidi="ar-LB"/>
        </w:rPr>
        <w:t xml:space="preserve"> لزيادة الاستهلاك في المكسيك </w:t>
      </w:r>
      <w:r w:rsidR="000E51C9" w:rsidRPr="00FC7200">
        <w:rPr>
          <w:sz w:val="26"/>
          <w:szCs w:val="26"/>
          <w:rtl/>
          <w:lang w:val="en-US" w:bidi="ar-LB"/>
        </w:rPr>
        <w:t xml:space="preserve">في </w:t>
      </w:r>
      <w:r w:rsidRPr="00FC7200">
        <w:rPr>
          <w:sz w:val="26"/>
          <w:szCs w:val="26"/>
          <w:rtl/>
          <w:lang w:val="en-US" w:bidi="ar-LB"/>
        </w:rPr>
        <w:t xml:space="preserve">عام </w:t>
      </w:r>
      <w:r w:rsidRPr="00FC7200">
        <w:rPr>
          <w:sz w:val="26"/>
          <w:szCs w:val="26"/>
          <w:lang w:val="en-US" w:bidi="ar-LB"/>
        </w:rPr>
        <w:t xml:space="preserve">2022 </w:t>
      </w:r>
      <w:r w:rsidR="000E51C9" w:rsidRPr="00FC7200">
        <w:rPr>
          <w:sz w:val="26"/>
          <w:szCs w:val="26"/>
          <w:rtl/>
          <w:lang w:val="en-US" w:bidi="ar-LB"/>
        </w:rPr>
        <w:t xml:space="preserve"> </w:t>
      </w:r>
      <w:r w:rsidRPr="00FC7200">
        <w:rPr>
          <w:sz w:val="26"/>
          <w:szCs w:val="26"/>
          <w:rtl/>
          <w:lang w:val="en-US" w:bidi="ar-LB"/>
        </w:rPr>
        <w:t xml:space="preserve">أو الاتجاهات العامة في استهلاك </w:t>
      </w:r>
      <w:r w:rsidR="000E51C9" w:rsidRPr="00FC7200">
        <w:rPr>
          <w:sz w:val="26"/>
          <w:szCs w:val="26"/>
          <w:rtl/>
          <w:lang w:val="en-US" w:bidi="ar-LB"/>
        </w:rPr>
        <w:t>المواد الهيدروفلوروكربونية.</w:t>
      </w:r>
      <w:r w:rsidRPr="00FC7200">
        <w:rPr>
          <w:sz w:val="26"/>
          <w:szCs w:val="26"/>
          <w:lang w:val="en-US" w:bidi="ar-LB"/>
        </w:rPr>
        <w:t xml:space="preserve"> </w:t>
      </w:r>
      <w:r w:rsidRPr="00FC7200">
        <w:rPr>
          <w:sz w:val="26"/>
          <w:szCs w:val="26"/>
          <w:rtl/>
          <w:lang w:val="en-US" w:bidi="ar-LB"/>
        </w:rPr>
        <w:t xml:space="preserve">وترى الأمانة أنه من المهم </w:t>
      </w:r>
      <w:r w:rsidR="000E51C9" w:rsidRPr="00FC7200">
        <w:rPr>
          <w:sz w:val="26"/>
          <w:szCs w:val="26"/>
          <w:rtl/>
          <w:lang w:val="en-US" w:bidi="ar-LB"/>
        </w:rPr>
        <w:t>الاستمرار في</w:t>
      </w:r>
      <w:r w:rsidRPr="00FC7200">
        <w:rPr>
          <w:sz w:val="26"/>
          <w:szCs w:val="26"/>
          <w:rtl/>
          <w:lang w:val="en-US" w:bidi="ar-LB"/>
        </w:rPr>
        <w:t xml:space="preserve"> رصد سلوك استهلاك </w:t>
      </w:r>
      <w:r w:rsidR="000E51C9" w:rsidRPr="00FC7200">
        <w:rPr>
          <w:sz w:val="26"/>
          <w:szCs w:val="26"/>
          <w:rtl/>
          <w:lang w:val="en-US" w:bidi="ar-LB"/>
        </w:rPr>
        <w:t xml:space="preserve">المواد الهيدروفلوروكربونية </w:t>
      </w:r>
      <w:r w:rsidRPr="00FC7200">
        <w:rPr>
          <w:sz w:val="26"/>
          <w:szCs w:val="26"/>
          <w:rtl/>
          <w:lang w:val="en-US" w:bidi="ar-LB"/>
        </w:rPr>
        <w:t>في البلد على مدى السنوات المقبلة لتحديد ما إذا كانت الواردات المرتفعة المبلغ عنها في عام</w:t>
      </w:r>
      <w:r w:rsidRPr="00FC7200">
        <w:rPr>
          <w:sz w:val="26"/>
          <w:szCs w:val="26"/>
          <w:lang w:val="en-US" w:bidi="ar-LB"/>
        </w:rPr>
        <w:t xml:space="preserve">2022 </w:t>
      </w:r>
      <w:r w:rsidR="000E51C9" w:rsidRPr="00FC7200">
        <w:rPr>
          <w:sz w:val="26"/>
          <w:szCs w:val="26"/>
          <w:rtl/>
          <w:lang w:val="en-US" w:bidi="ar-LB"/>
        </w:rPr>
        <w:t xml:space="preserve"> </w:t>
      </w:r>
      <w:r w:rsidRPr="00FC7200">
        <w:rPr>
          <w:sz w:val="26"/>
          <w:szCs w:val="26"/>
          <w:rtl/>
          <w:lang w:val="en-US" w:bidi="ar-LB"/>
        </w:rPr>
        <w:t xml:space="preserve">تمثل احتياجات الاستهلاك العادية للسوق المحلية أم أنها حدث </w:t>
      </w:r>
      <w:r w:rsidR="000E51C9" w:rsidRPr="00FC7200">
        <w:rPr>
          <w:sz w:val="26"/>
          <w:szCs w:val="26"/>
          <w:rtl/>
          <w:lang w:val="en-US" w:bidi="ar-LB"/>
        </w:rPr>
        <w:t>فردي</w:t>
      </w:r>
      <w:r w:rsidRPr="00FC7200">
        <w:rPr>
          <w:sz w:val="26"/>
          <w:szCs w:val="26"/>
          <w:rtl/>
          <w:lang w:val="en-US" w:bidi="ar-LB"/>
        </w:rPr>
        <w:t xml:space="preserve">، وتتوقع أنه بحلول وقت طلب الشريحة التالية في عام </w:t>
      </w:r>
      <w:r w:rsidRPr="00FC7200">
        <w:rPr>
          <w:sz w:val="26"/>
          <w:szCs w:val="26"/>
          <w:lang w:val="en-US" w:bidi="ar-LB"/>
        </w:rPr>
        <w:t>2025</w:t>
      </w:r>
      <w:r w:rsidRPr="00FC7200">
        <w:rPr>
          <w:sz w:val="26"/>
          <w:szCs w:val="26"/>
          <w:rtl/>
          <w:lang w:val="en-US" w:bidi="ar-LB"/>
        </w:rPr>
        <w:t xml:space="preserve">، </w:t>
      </w:r>
      <w:r w:rsidR="000E51C9" w:rsidRPr="00FC7200">
        <w:rPr>
          <w:sz w:val="26"/>
          <w:szCs w:val="26"/>
          <w:rtl/>
          <w:lang w:val="en-US" w:bidi="ar-LB"/>
        </w:rPr>
        <w:t xml:space="preserve">سيسمح توفر بيانات عن </w:t>
      </w:r>
      <w:r w:rsidRPr="00FC7200">
        <w:rPr>
          <w:sz w:val="26"/>
          <w:szCs w:val="26"/>
          <w:rtl/>
          <w:lang w:val="en-US" w:bidi="ar-LB"/>
        </w:rPr>
        <w:t xml:space="preserve">اتجاهات استهلاك </w:t>
      </w:r>
      <w:r w:rsidR="000E51C9" w:rsidRPr="00FC7200">
        <w:rPr>
          <w:sz w:val="26"/>
          <w:szCs w:val="26"/>
          <w:rtl/>
          <w:lang w:val="en-US" w:bidi="ar-LB"/>
        </w:rPr>
        <w:t xml:space="preserve">المواد الهيدروفلوروكربونية </w:t>
      </w:r>
      <w:r w:rsidRPr="00FC7200">
        <w:rPr>
          <w:sz w:val="26"/>
          <w:szCs w:val="26"/>
          <w:rtl/>
          <w:lang w:val="en-US" w:bidi="ar-LB"/>
        </w:rPr>
        <w:t xml:space="preserve">على المدى الطويل بمزيد من الوضوح بشأن هذه </w:t>
      </w:r>
      <w:r w:rsidR="000E51C9" w:rsidRPr="00FC7200">
        <w:rPr>
          <w:sz w:val="26"/>
          <w:szCs w:val="26"/>
          <w:rtl/>
          <w:lang w:val="en-US" w:bidi="ar-LB"/>
        </w:rPr>
        <w:t>المسألة</w:t>
      </w:r>
      <w:r w:rsidRPr="00FC7200">
        <w:rPr>
          <w:sz w:val="26"/>
          <w:szCs w:val="26"/>
          <w:lang w:val="en-US" w:bidi="ar-LB"/>
        </w:rPr>
        <w:t>.</w:t>
      </w:r>
    </w:p>
    <w:p w14:paraId="2935D996" w14:textId="77777777" w:rsidR="00AE4437" w:rsidRPr="00FC7200" w:rsidRDefault="004E5618" w:rsidP="00AE4437">
      <w:pPr>
        <w:keepNext/>
        <w:bidi/>
        <w:spacing w:before="240" w:after="240"/>
        <w:outlineLvl w:val="0"/>
        <w:rPr>
          <w:sz w:val="26"/>
          <w:szCs w:val="26"/>
          <w:highlight w:val="magenta"/>
          <w:rtl/>
          <w:lang w:bidi="ar-LB"/>
        </w:rPr>
      </w:pPr>
      <w:r w:rsidRPr="00FC7200">
        <w:rPr>
          <w:sz w:val="26"/>
          <w:szCs w:val="26"/>
          <w:u w:val="single"/>
          <w:rtl/>
          <w:lang w:bidi="ar-LB"/>
        </w:rPr>
        <w:t>ال</w:t>
      </w:r>
      <w:r w:rsidR="00AE4437" w:rsidRPr="00FC7200">
        <w:rPr>
          <w:sz w:val="26"/>
          <w:szCs w:val="26"/>
          <w:u w:val="single"/>
          <w:rtl/>
          <w:lang w:bidi="ar-LB"/>
        </w:rPr>
        <w:t xml:space="preserve">استراتيجية </w:t>
      </w:r>
      <w:r w:rsidRPr="00FC7200">
        <w:rPr>
          <w:sz w:val="26"/>
          <w:szCs w:val="26"/>
          <w:u w:val="single"/>
          <w:rtl/>
          <w:lang w:bidi="ar-LB"/>
        </w:rPr>
        <w:t>ال</w:t>
      </w:r>
      <w:r w:rsidR="00AE4437" w:rsidRPr="00FC7200">
        <w:rPr>
          <w:sz w:val="26"/>
          <w:szCs w:val="26"/>
          <w:u w:val="single"/>
          <w:rtl/>
          <w:lang w:bidi="ar-LB"/>
        </w:rPr>
        <w:t>شاملة</w:t>
      </w:r>
    </w:p>
    <w:p w14:paraId="11E911BB" w14:textId="77777777" w:rsidR="00AE4437" w:rsidRPr="00FC7200" w:rsidRDefault="00AE4437" w:rsidP="0035225F">
      <w:pPr>
        <w:bidi/>
        <w:rPr>
          <w:i/>
          <w:iCs/>
          <w:sz w:val="26"/>
          <w:szCs w:val="26"/>
          <w:lang w:val="en-US" w:bidi="ar-LB"/>
        </w:rPr>
      </w:pPr>
      <w:bookmarkStart w:id="15" w:name="_Hlk126916111"/>
      <w:bookmarkEnd w:id="14"/>
      <w:r w:rsidRPr="00FC7200">
        <w:rPr>
          <w:i/>
          <w:iCs/>
          <w:sz w:val="26"/>
          <w:szCs w:val="26"/>
          <w:rtl/>
          <w:lang w:val="en-US" w:bidi="ar-LB"/>
        </w:rPr>
        <w:t>الملكية</w:t>
      </w:r>
      <w:r w:rsidR="004E5618" w:rsidRPr="00FC7200">
        <w:rPr>
          <w:i/>
          <w:iCs/>
          <w:sz w:val="26"/>
          <w:szCs w:val="26"/>
          <w:rtl/>
          <w:lang w:val="en-US" w:bidi="ar-LB"/>
        </w:rPr>
        <w:t xml:space="preserve"> غير </w:t>
      </w:r>
      <w:r w:rsidR="0035225F" w:rsidRPr="00FC7200">
        <w:rPr>
          <w:i/>
          <w:iCs/>
          <w:sz w:val="26"/>
          <w:szCs w:val="26"/>
          <w:rtl/>
          <w:lang w:val="en-US" w:bidi="ar-LB"/>
        </w:rPr>
        <w:t>ال</w:t>
      </w:r>
      <w:r w:rsidR="004E5618" w:rsidRPr="00FC7200">
        <w:rPr>
          <w:i/>
          <w:iCs/>
          <w:sz w:val="26"/>
          <w:szCs w:val="26"/>
          <w:rtl/>
          <w:lang w:val="en-US" w:bidi="ar-LB"/>
        </w:rPr>
        <w:t>عاملة بالمادة</w:t>
      </w:r>
      <w:r w:rsidRPr="00FC7200">
        <w:rPr>
          <w:i/>
          <w:iCs/>
          <w:sz w:val="26"/>
          <w:szCs w:val="26"/>
          <w:lang w:val="en-US" w:bidi="ar-LB"/>
        </w:rPr>
        <w:t xml:space="preserve">5 </w:t>
      </w:r>
      <w:r w:rsidR="004E5618" w:rsidRPr="00FC7200">
        <w:rPr>
          <w:i/>
          <w:iCs/>
          <w:sz w:val="26"/>
          <w:szCs w:val="26"/>
          <w:rtl/>
          <w:lang w:val="en-US" w:bidi="ar-LB"/>
        </w:rPr>
        <w:t xml:space="preserve">  </w:t>
      </w:r>
      <w:r w:rsidRPr="00FC7200">
        <w:rPr>
          <w:i/>
          <w:iCs/>
          <w:sz w:val="26"/>
          <w:szCs w:val="26"/>
          <w:rtl/>
          <w:lang w:val="en-US" w:bidi="ar-LB"/>
        </w:rPr>
        <w:t xml:space="preserve">والصادرات إلى </w:t>
      </w:r>
      <w:r w:rsidR="00831E24" w:rsidRPr="00FC7200">
        <w:rPr>
          <w:i/>
          <w:iCs/>
          <w:sz w:val="26"/>
          <w:szCs w:val="26"/>
          <w:rtl/>
          <w:lang w:val="en-US" w:bidi="ar-LB"/>
        </w:rPr>
        <w:t>بلدان</w:t>
      </w:r>
      <w:r w:rsidR="00641C38" w:rsidRPr="00FC7200">
        <w:rPr>
          <w:i/>
          <w:iCs/>
          <w:sz w:val="26"/>
          <w:szCs w:val="26"/>
          <w:rtl/>
          <w:lang w:val="en-US" w:bidi="ar-LB"/>
        </w:rPr>
        <w:t xml:space="preserve"> غير </w:t>
      </w:r>
      <w:r w:rsidR="004E5618" w:rsidRPr="00FC7200">
        <w:rPr>
          <w:i/>
          <w:iCs/>
          <w:sz w:val="26"/>
          <w:szCs w:val="26"/>
          <w:rtl/>
          <w:lang w:val="en-US" w:bidi="ar-LB"/>
        </w:rPr>
        <w:t>عاملة بالمادة</w:t>
      </w:r>
      <w:r w:rsidRPr="00FC7200">
        <w:rPr>
          <w:i/>
          <w:iCs/>
          <w:sz w:val="26"/>
          <w:szCs w:val="26"/>
          <w:lang w:val="en-US" w:bidi="ar-LB"/>
        </w:rPr>
        <w:t xml:space="preserve">5 </w:t>
      </w:r>
      <w:r w:rsidR="004E5618" w:rsidRPr="00FC7200">
        <w:rPr>
          <w:i/>
          <w:iCs/>
          <w:sz w:val="26"/>
          <w:szCs w:val="26"/>
          <w:rtl/>
          <w:lang w:val="en-US" w:bidi="ar-LB"/>
        </w:rPr>
        <w:t xml:space="preserve"> </w:t>
      </w:r>
      <w:r w:rsidRPr="00FC7200">
        <w:rPr>
          <w:i/>
          <w:iCs/>
          <w:sz w:val="26"/>
          <w:szCs w:val="26"/>
          <w:rtl/>
          <w:lang w:val="en-US" w:bidi="ar-LB"/>
        </w:rPr>
        <w:t>في قطاع التصنيع</w:t>
      </w:r>
    </w:p>
    <w:p w14:paraId="3559FC4A" w14:textId="77777777" w:rsidR="00AE4437" w:rsidRPr="00FC7200" w:rsidRDefault="00AE4437" w:rsidP="00383CFE">
      <w:pPr>
        <w:pStyle w:val="Heading1"/>
        <w:bidi/>
        <w:rPr>
          <w:sz w:val="26"/>
          <w:szCs w:val="26"/>
          <w:lang w:val="en-US" w:bidi="ar-LB"/>
        </w:rPr>
      </w:pPr>
      <w:r w:rsidRPr="00FC7200">
        <w:rPr>
          <w:sz w:val="26"/>
          <w:szCs w:val="26"/>
          <w:rtl/>
          <w:lang w:val="en-US" w:bidi="ar-LB"/>
        </w:rPr>
        <w:t xml:space="preserve">قدم </w:t>
      </w:r>
      <w:r w:rsidR="00831E24" w:rsidRPr="00FC7200">
        <w:rPr>
          <w:sz w:val="26"/>
          <w:szCs w:val="26"/>
          <w:rtl/>
          <w:lang w:val="en-US" w:bidi="ar-LB"/>
        </w:rPr>
        <w:t xml:space="preserve">الطلب </w:t>
      </w:r>
      <w:r w:rsidRPr="00FC7200">
        <w:rPr>
          <w:sz w:val="26"/>
          <w:szCs w:val="26"/>
          <w:rtl/>
          <w:lang w:val="en-US" w:bidi="ar-LB"/>
        </w:rPr>
        <w:t xml:space="preserve">تحليلاً شاملاً لاستهلاك </w:t>
      </w:r>
      <w:r w:rsidR="00831E24" w:rsidRPr="00FC7200">
        <w:rPr>
          <w:sz w:val="26"/>
          <w:szCs w:val="26"/>
          <w:rtl/>
          <w:lang w:val="en-US" w:bidi="ar-LB"/>
        </w:rPr>
        <w:t>المواد الهيدروفلوروكربونية</w:t>
      </w:r>
      <w:r w:rsidRPr="00FC7200">
        <w:rPr>
          <w:sz w:val="26"/>
          <w:szCs w:val="26"/>
          <w:rtl/>
          <w:lang w:val="en-US" w:bidi="ar-LB"/>
        </w:rPr>
        <w:t xml:space="preserve"> حسب القطاع، بما في ذلك تحديد الشركات التي </w:t>
      </w:r>
      <w:r w:rsidR="0035225F" w:rsidRPr="00FC7200">
        <w:rPr>
          <w:sz w:val="26"/>
          <w:szCs w:val="26"/>
          <w:rtl/>
          <w:lang w:val="en-US" w:bidi="ar-LB"/>
        </w:rPr>
        <w:t>ليس لديها</w:t>
      </w:r>
      <w:r w:rsidRPr="00FC7200">
        <w:rPr>
          <w:sz w:val="26"/>
          <w:szCs w:val="26"/>
          <w:rtl/>
          <w:lang w:val="en-US" w:bidi="ar-LB"/>
        </w:rPr>
        <w:t xml:space="preserve"> ملكية </w:t>
      </w:r>
      <w:r w:rsidR="0035225F" w:rsidRPr="00FC7200">
        <w:rPr>
          <w:sz w:val="26"/>
          <w:szCs w:val="26"/>
          <w:rtl/>
          <w:lang w:val="en-US" w:bidi="ar-LB"/>
        </w:rPr>
        <w:t>غير عاملة ب</w:t>
      </w:r>
      <w:r w:rsidRPr="00FC7200">
        <w:rPr>
          <w:sz w:val="26"/>
          <w:szCs w:val="26"/>
          <w:rtl/>
          <w:lang w:val="en-US" w:bidi="ar-LB"/>
        </w:rPr>
        <w:t xml:space="preserve">المادة </w:t>
      </w:r>
      <w:r w:rsidR="0035225F" w:rsidRPr="00FC7200">
        <w:rPr>
          <w:sz w:val="26"/>
          <w:szCs w:val="26"/>
          <w:lang w:val="en-US" w:bidi="ar-LB"/>
        </w:rPr>
        <w:t>5</w:t>
      </w:r>
      <w:r w:rsidR="0035225F" w:rsidRPr="00FC7200">
        <w:rPr>
          <w:sz w:val="26"/>
          <w:szCs w:val="26"/>
          <w:rtl/>
          <w:lang w:val="en-US" w:bidi="ar-LB"/>
        </w:rPr>
        <w:t xml:space="preserve"> </w:t>
      </w:r>
      <w:r w:rsidRPr="00FC7200">
        <w:rPr>
          <w:sz w:val="26"/>
          <w:szCs w:val="26"/>
          <w:rtl/>
          <w:lang w:val="en-US" w:bidi="ar-LB"/>
        </w:rPr>
        <w:t>في قطاعي</w:t>
      </w:r>
      <w:r w:rsidR="0035225F" w:rsidRPr="00FC7200">
        <w:rPr>
          <w:sz w:val="26"/>
          <w:szCs w:val="26"/>
          <w:rtl/>
          <w:lang w:val="en-US" w:bidi="ar-LB"/>
        </w:rPr>
        <w:t xml:space="preserve"> التبريد وتكييف الهواء وتكييف الهواء المتنقل.</w:t>
      </w:r>
      <w:r w:rsidRPr="00FC7200">
        <w:rPr>
          <w:sz w:val="26"/>
          <w:szCs w:val="26"/>
          <w:rtl/>
          <w:lang w:val="en-US" w:bidi="ar-LB"/>
        </w:rPr>
        <w:t xml:space="preserve"> ويبدو أن جزءاً كبيراً من استهلاك </w:t>
      </w:r>
      <w:r w:rsidR="0035225F" w:rsidRPr="00FC7200">
        <w:rPr>
          <w:sz w:val="26"/>
          <w:szCs w:val="26"/>
          <w:rtl/>
          <w:lang w:val="en-US" w:bidi="ar-LB"/>
        </w:rPr>
        <w:t xml:space="preserve">المواد الهيدروفلوروكربونية </w:t>
      </w:r>
      <w:r w:rsidRPr="00FC7200">
        <w:rPr>
          <w:sz w:val="26"/>
          <w:szCs w:val="26"/>
          <w:rtl/>
          <w:lang w:val="en-US" w:bidi="ar-LB"/>
        </w:rPr>
        <w:t xml:space="preserve">في التصنيع قد يكون من جانب </w:t>
      </w:r>
      <w:r w:rsidR="00641C38" w:rsidRPr="00FC7200">
        <w:rPr>
          <w:sz w:val="26"/>
          <w:szCs w:val="26"/>
          <w:rtl/>
          <w:lang w:val="en-US" w:bidi="ar-LB"/>
        </w:rPr>
        <w:t>شركات</w:t>
      </w:r>
      <w:r w:rsidRPr="00FC7200">
        <w:rPr>
          <w:sz w:val="26"/>
          <w:szCs w:val="26"/>
          <w:rtl/>
          <w:lang w:val="en-US" w:bidi="ar-LB"/>
        </w:rPr>
        <w:t xml:space="preserve"> </w:t>
      </w:r>
      <w:r w:rsidR="00641C38" w:rsidRPr="00FC7200">
        <w:rPr>
          <w:sz w:val="26"/>
          <w:szCs w:val="26"/>
          <w:rtl/>
          <w:lang w:val="en-US" w:bidi="ar-LB"/>
        </w:rPr>
        <w:t>مملوكة لأطراف غير عاملة بالمادة</w:t>
      </w:r>
      <w:r w:rsidR="00641C38" w:rsidRPr="00FC7200">
        <w:rPr>
          <w:sz w:val="26"/>
          <w:szCs w:val="26"/>
          <w:lang w:val="en-US" w:bidi="ar-LB"/>
        </w:rPr>
        <w:t xml:space="preserve"> </w:t>
      </w:r>
      <w:r w:rsidRPr="00FC7200">
        <w:rPr>
          <w:sz w:val="26"/>
          <w:szCs w:val="26"/>
          <w:lang w:val="en-US" w:bidi="ar-LB"/>
        </w:rPr>
        <w:t xml:space="preserve">5 </w:t>
      </w:r>
      <w:r w:rsidRPr="00FC7200">
        <w:rPr>
          <w:sz w:val="26"/>
          <w:szCs w:val="26"/>
          <w:rtl/>
          <w:lang w:val="en-US" w:bidi="ar-LB"/>
        </w:rPr>
        <w:t xml:space="preserve">أو للتصدير إلى بلدان غير عاملة بالمادة </w:t>
      </w:r>
      <w:r w:rsidRPr="00FC7200">
        <w:rPr>
          <w:sz w:val="26"/>
          <w:szCs w:val="26"/>
          <w:lang w:val="en-US" w:bidi="ar-LB"/>
        </w:rPr>
        <w:t>5</w:t>
      </w:r>
      <w:r w:rsidRPr="00FC7200">
        <w:rPr>
          <w:sz w:val="26"/>
          <w:szCs w:val="26"/>
          <w:rtl/>
          <w:lang w:val="en-US" w:bidi="ar-LB"/>
        </w:rPr>
        <w:t xml:space="preserve">، ولكن </w:t>
      </w:r>
      <w:r w:rsidR="00641C38" w:rsidRPr="00FC7200">
        <w:rPr>
          <w:sz w:val="26"/>
          <w:szCs w:val="26"/>
          <w:rtl/>
          <w:lang w:val="en-US" w:bidi="ar-LB"/>
        </w:rPr>
        <w:t>قدر</w:t>
      </w:r>
      <w:r w:rsidRPr="00FC7200">
        <w:rPr>
          <w:sz w:val="26"/>
          <w:szCs w:val="26"/>
          <w:rtl/>
          <w:lang w:val="en-US" w:bidi="ar-LB"/>
        </w:rPr>
        <w:t xml:space="preserve"> هذا الاستهلاك غير مؤكد</w:t>
      </w:r>
      <w:r w:rsidR="00641C38" w:rsidRPr="00FC7200">
        <w:rPr>
          <w:sz w:val="26"/>
          <w:szCs w:val="26"/>
          <w:rtl/>
          <w:lang w:val="en-US" w:bidi="ar-LB"/>
        </w:rPr>
        <w:t>.</w:t>
      </w:r>
      <w:r w:rsidR="00AA33C0" w:rsidRPr="00FC7200">
        <w:rPr>
          <w:sz w:val="26"/>
          <w:szCs w:val="26"/>
          <w:lang w:val="en-US" w:bidi="ar-LB"/>
        </w:rPr>
        <w:t>,</w:t>
      </w:r>
      <w:r w:rsidRPr="00FC7200">
        <w:rPr>
          <w:sz w:val="26"/>
          <w:szCs w:val="26"/>
          <w:lang w:val="en-US" w:bidi="ar-LB"/>
        </w:rPr>
        <w:t xml:space="preserve"> </w:t>
      </w:r>
      <w:r w:rsidRPr="00FC7200">
        <w:rPr>
          <w:sz w:val="26"/>
          <w:szCs w:val="26"/>
          <w:rtl/>
          <w:lang w:val="en-US" w:bidi="ar-LB"/>
        </w:rPr>
        <w:t xml:space="preserve">طلبت الأمانة تفاصيل إضافية عن استهلاك </w:t>
      </w:r>
      <w:r w:rsidR="00AA33C0" w:rsidRPr="00FC7200">
        <w:rPr>
          <w:sz w:val="26"/>
          <w:szCs w:val="26"/>
          <w:rtl/>
          <w:lang w:val="en-US" w:bidi="ar-LB"/>
        </w:rPr>
        <w:t xml:space="preserve">المواد الهيدروفلوروكربونية </w:t>
      </w:r>
      <w:r w:rsidRPr="00FC7200">
        <w:rPr>
          <w:sz w:val="26"/>
          <w:szCs w:val="26"/>
          <w:rtl/>
          <w:lang w:val="en-US" w:bidi="ar-LB"/>
        </w:rPr>
        <w:t xml:space="preserve">المتعلقة بالتصنيع من جانب </w:t>
      </w:r>
      <w:r w:rsidR="00AA33C0" w:rsidRPr="00FC7200">
        <w:rPr>
          <w:sz w:val="26"/>
          <w:szCs w:val="26"/>
          <w:rtl/>
          <w:lang w:val="en-US" w:bidi="ar-LB"/>
        </w:rPr>
        <w:t>الشركات</w:t>
      </w:r>
      <w:r w:rsidRPr="00FC7200">
        <w:rPr>
          <w:sz w:val="26"/>
          <w:szCs w:val="26"/>
          <w:rtl/>
          <w:lang w:val="en-US" w:bidi="ar-LB"/>
        </w:rPr>
        <w:t xml:space="preserve"> </w:t>
      </w:r>
      <w:r w:rsidR="00AA33C0" w:rsidRPr="00FC7200">
        <w:rPr>
          <w:sz w:val="26"/>
          <w:szCs w:val="26"/>
          <w:rtl/>
          <w:lang w:val="en-US" w:bidi="ar-LB"/>
        </w:rPr>
        <w:t>المملوكة لأطراف غير عاملة بالمادة</w:t>
      </w:r>
      <w:r w:rsidR="00AA33C0" w:rsidRPr="00FC7200">
        <w:rPr>
          <w:sz w:val="26"/>
          <w:szCs w:val="26"/>
          <w:lang w:val="en-US" w:bidi="ar-LB"/>
        </w:rPr>
        <w:t xml:space="preserve"> </w:t>
      </w:r>
      <w:r w:rsidRPr="00FC7200">
        <w:rPr>
          <w:sz w:val="26"/>
          <w:szCs w:val="26"/>
          <w:lang w:val="en-US" w:bidi="ar-LB"/>
        </w:rPr>
        <w:t xml:space="preserve">5 </w:t>
      </w:r>
      <w:r w:rsidR="00AA33C0" w:rsidRPr="00FC7200">
        <w:rPr>
          <w:sz w:val="26"/>
          <w:szCs w:val="26"/>
          <w:rtl/>
          <w:lang w:val="en-US" w:bidi="ar-LB"/>
        </w:rPr>
        <w:t xml:space="preserve">والصادرات إلى بلدان غير </w:t>
      </w:r>
      <w:r w:rsidRPr="00FC7200">
        <w:rPr>
          <w:sz w:val="26"/>
          <w:szCs w:val="26"/>
          <w:rtl/>
          <w:lang w:val="en-US" w:bidi="ar-LB"/>
        </w:rPr>
        <w:t xml:space="preserve">عاملة </w:t>
      </w:r>
      <w:r w:rsidR="00AA33C0" w:rsidRPr="00FC7200">
        <w:rPr>
          <w:sz w:val="26"/>
          <w:szCs w:val="26"/>
          <w:rtl/>
          <w:lang w:val="en-US" w:bidi="ar-LB"/>
        </w:rPr>
        <w:t>بالمادة</w:t>
      </w:r>
      <w:r w:rsidR="00AA33C0" w:rsidRPr="00FC7200">
        <w:rPr>
          <w:sz w:val="26"/>
          <w:szCs w:val="26"/>
          <w:lang w:val="en-US" w:bidi="ar-LB"/>
        </w:rPr>
        <w:t xml:space="preserve"> </w:t>
      </w:r>
      <w:r w:rsidRPr="00FC7200">
        <w:rPr>
          <w:sz w:val="26"/>
          <w:szCs w:val="26"/>
          <w:lang w:val="en-US" w:bidi="ar-LB"/>
        </w:rPr>
        <w:t xml:space="preserve">5 </w:t>
      </w:r>
      <w:r w:rsidRPr="00FC7200">
        <w:rPr>
          <w:sz w:val="26"/>
          <w:szCs w:val="26"/>
          <w:rtl/>
          <w:lang w:val="en-US" w:bidi="ar-LB"/>
        </w:rPr>
        <w:t xml:space="preserve">في </w:t>
      </w:r>
      <w:r w:rsidR="00AA33C0" w:rsidRPr="00FC7200">
        <w:rPr>
          <w:sz w:val="26"/>
          <w:szCs w:val="26"/>
          <w:rtl/>
          <w:lang w:val="en-US" w:bidi="ar-LB"/>
        </w:rPr>
        <w:t>تكييف الهواء المتنقل (الهيدروفلوروكربون-</w:t>
      </w:r>
      <w:r w:rsidR="00AA33C0" w:rsidRPr="00FC7200">
        <w:rPr>
          <w:sz w:val="26"/>
          <w:szCs w:val="26"/>
          <w:lang w:val="en-US" w:bidi="ar-LB"/>
        </w:rPr>
        <w:t>134a</w:t>
      </w:r>
      <w:r w:rsidR="00AA33C0" w:rsidRPr="00FC7200">
        <w:rPr>
          <w:sz w:val="26"/>
          <w:szCs w:val="26"/>
          <w:rtl/>
          <w:lang w:val="en-US" w:bidi="ar-LB"/>
        </w:rPr>
        <w:t xml:space="preserve">)، وأجهزة تكييف الهواء السكنية (المادة </w:t>
      </w:r>
      <w:r w:rsidR="00AA33C0" w:rsidRPr="00FC7200">
        <w:rPr>
          <w:sz w:val="26"/>
          <w:szCs w:val="26"/>
          <w:lang w:val="en-US" w:bidi="ar-LB"/>
        </w:rPr>
        <w:t>R-410A</w:t>
      </w:r>
      <w:r w:rsidR="00AA33C0" w:rsidRPr="00FC7200">
        <w:rPr>
          <w:sz w:val="26"/>
          <w:szCs w:val="26"/>
          <w:rtl/>
          <w:lang w:val="en-US" w:bidi="ar-LB"/>
        </w:rPr>
        <w:t>)</w:t>
      </w:r>
      <w:r w:rsidRPr="00FC7200">
        <w:rPr>
          <w:sz w:val="26"/>
          <w:szCs w:val="26"/>
          <w:lang w:val="en-US" w:bidi="ar-LB"/>
        </w:rPr>
        <w:t xml:space="preserve"> </w:t>
      </w:r>
      <w:r w:rsidRPr="00FC7200">
        <w:rPr>
          <w:sz w:val="26"/>
          <w:szCs w:val="26"/>
          <w:rtl/>
          <w:lang w:val="en-US" w:bidi="ar-LB"/>
        </w:rPr>
        <w:t>و</w:t>
      </w:r>
      <w:r w:rsidR="00AA33C0" w:rsidRPr="00FC7200">
        <w:rPr>
          <w:sz w:val="26"/>
          <w:szCs w:val="26"/>
          <w:rtl/>
          <w:lang w:val="en-US" w:bidi="ar-LB"/>
        </w:rPr>
        <w:t xml:space="preserve"> التبريد المنزلي والتجاري المستقل</w:t>
      </w:r>
      <w:r w:rsidRPr="00FC7200">
        <w:rPr>
          <w:sz w:val="26"/>
          <w:szCs w:val="26"/>
          <w:rtl/>
          <w:lang w:val="en-US" w:bidi="ar-LB"/>
        </w:rPr>
        <w:t xml:space="preserve"> </w:t>
      </w:r>
      <w:r w:rsidR="00AA33C0" w:rsidRPr="00FC7200">
        <w:rPr>
          <w:sz w:val="26"/>
          <w:szCs w:val="26"/>
          <w:rtl/>
          <w:lang w:val="en-US" w:bidi="ar-LB"/>
        </w:rPr>
        <w:t>(الهيدروفلوروكربون-</w:t>
      </w:r>
      <w:r w:rsidR="00AA33C0" w:rsidRPr="00FC7200">
        <w:rPr>
          <w:sz w:val="26"/>
          <w:szCs w:val="26"/>
          <w:lang w:val="en-US" w:bidi="ar-LB"/>
        </w:rPr>
        <w:t>134a</w:t>
      </w:r>
      <w:r w:rsidR="00AA33C0" w:rsidRPr="00FC7200">
        <w:rPr>
          <w:sz w:val="26"/>
          <w:szCs w:val="26"/>
          <w:rtl/>
          <w:lang w:val="en-US" w:bidi="ar-LB"/>
        </w:rPr>
        <w:t>)</w:t>
      </w:r>
      <w:r w:rsidRPr="00FC7200">
        <w:rPr>
          <w:sz w:val="26"/>
          <w:szCs w:val="26"/>
          <w:rtl/>
          <w:lang w:val="en-US" w:bidi="ar-LB"/>
        </w:rPr>
        <w:t xml:space="preserve"> والقطاعات الأخرى ذات الصلة</w:t>
      </w:r>
      <w:r w:rsidR="00AA33C0" w:rsidRPr="00FC7200">
        <w:rPr>
          <w:sz w:val="26"/>
          <w:szCs w:val="26"/>
          <w:rtl/>
          <w:lang w:val="en-US" w:bidi="ar-LB"/>
        </w:rPr>
        <w:t xml:space="preserve">. </w:t>
      </w:r>
      <w:r w:rsidRPr="00FC7200">
        <w:rPr>
          <w:sz w:val="26"/>
          <w:szCs w:val="26"/>
          <w:rtl/>
          <w:lang w:val="en-US" w:bidi="ar-LB"/>
        </w:rPr>
        <w:t>ومع ذلك، لم تكن هذه المعلومات متاحة</w:t>
      </w:r>
      <w:r w:rsidRPr="00FC7200">
        <w:rPr>
          <w:sz w:val="26"/>
          <w:szCs w:val="26"/>
          <w:lang w:val="en-US" w:bidi="ar-LB"/>
        </w:rPr>
        <w:t>.</w:t>
      </w:r>
    </w:p>
    <w:p w14:paraId="5830760D" w14:textId="77777777" w:rsidR="00AE4437" w:rsidRPr="00FC7200" w:rsidRDefault="00AE4437" w:rsidP="001D4AD5">
      <w:pPr>
        <w:bidi/>
        <w:spacing w:after="240"/>
        <w:outlineLvl w:val="0"/>
        <w:rPr>
          <w:i/>
          <w:iCs/>
          <w:sz w:val="26"/>
          <w:szCs w:val="26"/>
          <w:rtl/>
          <w:lang w:bidi="ar-LB"/>
        </w:rPr>
      </w:pPr>
      <w:r w:rsidRPr="00FC7200">
        <w:rPr>
          <w:i/>
          <w:iCs/>
          <w:sz w:val="26"/>
          <w:szCs w:val="26"/>
          <w:rtl/>
          <w:lang w:bidi="ar-LB"/>
        </w:rPr>
        <w:t xml:space="preserve">نقطة البداية لتحقيق تخفيضات مستدامة في </w:t>
      </w:r>
      <w:r w:rsidR="001D4AD5" w:rsidRPr="00FC7200">
        <w:rPr>
          <w:i/>
          <w:iCs/>
          <w:sz w:val="26"/>
          <w:szCs w:val="26"/>
          <w:rtl/>
          <w:lang w:bidi="ar-LB"/>
        </w:rPr>
        <w:t xml:space="preserve">المواد الهيدروفلوروكربونية </w:t>
      </w:r>
    </w:p>
    <w:p w14:paraId="562DC263" w14:textId="77777777" w:rsidR="00AE4437" w:rsidRPr="00FC7200" w:rsidRDefault="00AE4437" w:rsidP="00383CFE">
      <w:pPr>
        <w:pStyle w:val="Heading1"/>
        <w:bidi/>
        <w:rPr>
          <w:sz w:val="26"/>
          <w:szCs w:val="26"/>
          <w:rtl/>
          <w:lang w:bidi="ar-LB"/>
        </w:rPr>
      </w:pPr>
      <w:r w:rsidRPr="00FC7200">
        <w:rPr>
          <w:sz w:val="26"/>
          <w:szCs w:val="26"/>
          <w:rtl/>
          <w:lang w:bidi="ar-LB"/>
        </w:rPr>
        <w:lastRenderedPageBreak/>
        <w:t xml:space="preserve">خط الأساس المحدد لاستهلاك </w:t>
      </w:r>
      <w:r w:rsidR="001D4AD5" w:rsidRPr="00FC7200">
        <w:rPr>
          <w:sz w:val="26"/>
          <w:szCs w:val="26"/>
          <w:rtl/>
          <w:lang w:bidi="ar-LB"/>
        </w:rPr>
        <w:t>المواد الهيدروفلوروكربونية في المكسيك هو 76,982,664 طن</w:t>
      </w:r>
      <w:r w:rsidRPr="00FC7200">
        <w:rPr>
          <w:sz w:val="26"/>
          <w:szCs w:val="26"/>
          <w:rtl/>
          <w:lang w:bidi="ar-LB"/>
        </w:rPr>
        <w:t xml:space="preserve"> من مكافئ ثاني أكسيد</w:t>
      </w:r>
      <w:r w:rsidRPr="00FC7200">
        <w:rPr>
          <w:sz w:val="26"/>
          <w:szCs w:val="26"/>
          <w:vertAlign w:val="subscript"/>
          <w:rtl/>
          <w:lang w:bidi="ar-LB"/>
        </w:rPr>
        <w:t xml:space="preserve"> </w:t>
      </w:r>
      <w:r w:rsidRPr="00FC7200">
        <w:rPr>
          <w:sz w:val="26"/>
          <w:szCs w:val="26"/>
          <w:rtl/>
          <w:lang w:bidi="ar-LB"/>
        </w:rPr>
        <w:t xml:space="preserve">الكربون، </w:t>
      </w:r>
      <w:r w:rsidR="001D4AD5" w:rsidRPr="00FC7200">
        <w:rPr>
          <w:sz w:val="26"/>
          <w:szCs w:val="26"/>
          <w:rtl/>
          <w:lang w:bidi="ar-LB"/>
        </w:rPr>
        <w:t>على النحو</w:t>
      </w:r>
      <w:r w:rsidRPr="00FC7200">
        <w:rPr>
          <w:sz w:val="26"/>
          <w:szCs w:val="26"/>
          <w:rtl/>
          <w:lang w:bidi="ar-LB"/>
        </w:rPr>
        <w:t xml:space="preserve"> </w:t>
      </w:r>
      <w:r w:rsidR="001D4AD5" w:rsidRPr="00FC7200">
        <w:rPr>
          <w:sz w:val="26"/>
          <w:szCs w:val="26"/>
          <w:rtl/>
          <w:lang w:bidi="ar-LB"/>
        </w:rPr>
        <w:t>ال</w:t>
      </w:r>
      <w:r w:rsidRPr="00FC7200">
        <w:rPr>
          <w:sz w:val="26"/>
          <w:szCs w:val="26"/>
          <w:rtl/>
          <w:lang w:bidi="ar-LB"/>
        </w:rPr>
        <w:t xml:space="preserve">مبين في الجدول 4 أعلاه. </w:t>
      </w:r>
      <w:r w:rsidR="001D4AD5" w:rsidRPr="00FC7200">
        <w:rPr>
          <w:sz w:val="26"/>
          <w:szCs w:val="26"/>
          <w:rtl/>
          <w:lang w:bidi="ar-LB"/>
        </w:rPr>
        <w:t>ومازالت</w:t>
      </w:r>
      <w:r w:rsidRPr="00FC7200">
        <w:rPr>
          <w:sz w:val="26"/>
          <w:szCs w:val="26"/>
          <w:rtl/>
          <w:lang w:bidi="ar-LB"/>
        </w:rPr>
        <w:t xml:space="preserve"> منهجية حساب نقطة البداية للتخفيضات المستدامة في استهلاك </w:t>
      </w:r>
      <w:r w:rsidR="001D4AD5" w:rsidRPr="00FC7200">
        <w:rPr>
          <w:sz w:val="26"/>
          <w:szCs w:val="26"/>
          <w:rtl/>
          <w:lang w:bidi="ar-LB"/>
        </w:rPr>
        <w:t xml:space="preserve">المواد الهيدروفلوروكربونية </w:t>
      </w:r>
      <w:r w:rsidRPr="00FC7200">
        <w:rPr>
          <w:sz w:val="26"/>
          <w:szCs w:val="26"/>
          <w:rtl/>
          <w:lang w:bidi="ar-LB"/>
        </w:rPr>
        <w:t xml:space="preserve">قيد المناقشة. وتشير الأمانة إلى أنه سيتم تحديد نقطة البداية </w:t>
      </w:r>
      <w:r w:rsidR="001D4AD5" w:rsidRPr="00FC7200">
        <w:rPr>
          <w:sz w:val="26"/>
          <w:szCs w:val="26"/>
          <w:rtl/>
          <w:lang w:bidi="ar-LB"/>
        </w:rPr>
        <w:t>فور</w:t>
      </w:r>
      <w:r w:rsidRPr="00FC7200">
        <w:rPr>
          <w:sz w:val="26"/>
          <w:szCs w:val="26"/>
          <w:rtl/>
          <w:lang w:bidi="ar-LB"/>
        </w:rPr>
        <w:t xml:space="preserve"> موافقة اللجنة التنفيذية على المنهجية المذكورة أعلاه.</w:t>
      </w:r>
    </w:p>
    <w:p w14:paraId="34873EDC" w14:textId="47A8625F" w:rsidR="00AE4437" w:rsidRPr="00FC7200" w:rsidRDefault="001D4AD5" w:rsidP="00383CFE">
      <w:pPr>
        <w:pStyle w:val="Heading1"/>
        <w:bidi/>
        <w:rPr>
          <w:sz w:val="26"/>
          <w:szCs w:val="26"/>
          <w:rtl/>
          <w:lang w:bidi="ar-LB"/>
        </w:rPr>
      </w:pPr>
      <w:r w:rsidRPr="00FC7200">
        <w:rPr>
          <w:sz w:val="26"/>
          <w:szCs w:val="26"/>
          <w:rtl/>
          <w:lang w:bidi="ar-LB"/>
        </w:rPr>
        <w:t>وفقا ل</w:t>
      </w:r>
      <w:r w:rsidR="00AE4437" w:rsidRPr="00FC7200">
        <w:rPr>
          <w:sz w:val="26"/>
          <w:szCs w:val="26"/>
          <w:rtl/>
          <w:lang w:bidi="ar-LB"/>
        </w:rPr>
        <w:t>لمقررات السابقة، سيتم</w:t>
      </w:r>
      <w:r w:rsidR="00AE4437" w:rsidRPr="00FC7200">
        <w:rPr>
          <w:sz w:val="26"/>
          <w:szCs w:val="26"/>
          <w:vertAlign w:val="superscript"/>
          <w:lang w:bidi="ar-LB"/>
        </w:rPr>
        <w:footnoteReference w:id="16"/>
      </w:r>
      <w:r w:rsidRPr="00FC7200">
        <w:rPr>
          <w:sz w:val="26"/>
          <w:szCs w:val="26"/>
          <w:rtl/>
          <w:lang w:bidi="ar-LB"/>
        </w:rPr>
        <w:t xml:space="preserve"> </w:t>
      </w:r>
      <w:r w:rsidR="00AE4437" w:rsidRPr="00FC7200">
        <w:rPr>
          <w:sz w:val="26"/>
          <w:szCs w:val="26"/>
          <w:rtl/>
          <w:lang w:bidi="ar-LB"/>
        </w:rPr>
        <w:t xml:space="preserve">خصم استهلاك </w:t>
      </w:r>
      <w:r w:rsidRPr="00FC7200">
        <w:rPr>
          <w:sz w:val="26"/>
          <w:szCs w:val="26"/>
          <w:rtl/>
          <w:lang w:bidi="ar-LB"/>
        </w:rPr>
        <w:t>المواد الهيدروفلوروكربونية الذي تم تخفيضه من خلال المشرو</w:t>
      </w:r>
      <w:r w:rsidR="00AE4437" w:rsidRPr="00FC7200">
        <w:rPr>
          <w:sz w:val="26"/>
          <w:szCs w:val="26"/>
          <w:rtl/>
          <w:lang w:bidi="ar-LB"/>
        </w:rPr>
        <w:t>ع</w:t>
      </w:r>
      <w:r w:rsidRPr="00FC7200">
        <w:rPr>
          <w:sz w:val="26"/>
          <w:szCs w:val="26"/>
          <w:rtl/>
          <w:lang w:bidi="ar-LB"/>
        </w:rPr>
        <w:t>ات</w:t>
      </w:r>
      <w:r w:rsidR="00AE4437" w:rsidRPr="00FC7200">
        <w:rPr>
          <w:sz w:val="26"/>
          <w:szCs w:val="26"/>
          <w:rtl/>
          <w:lang w:bidi="ar-LB"/>
        </w:rPr>
        <w:t xml:space="preserve"> الاستثمارية المستقلة </w:t>
      </w:r>
      <w:r w:rsidRPr="00FC7200">
        <w:rPr>
          <w:sz w:val="26"/>
          <w:szCs w:val="26"/>
          <w:rtl/>
          <w:lang w:bidi="ar-LB"/>
        </w:rPr>
        <w:t>المعتمدة سابقاً للمكسيك من نقطة البداية</w:t>
      </w:r>
      <w:r w:rsidR="00AE4437" w:rsidRPr="00FC7200">
        <w:rPr>
          <w:sz w:val="26"/>
          <w:szCs w:val="26"/>
          <w:rtl/>
          <w:lang w:bidi="ar-LB"/>
        </w:rPr>
        <w:t xml:space="preserve">، </w:t>
      </w:r>
      <w:r w:rsidRPr="00FC7200">
        <w:rPr>
          <w:sz w:val="26"/>
          <w:szCs w:val="26"/>
          <w:rtl/>
          <w:lang w:bidi="ar-LB"/>
        </w:rPr>
        <w:t>فور</w:t>
      </w:r>
      <w:r w:rsidR="00AE4437" w:rsidRPr="00FC7200">
        <w:rPr>
          <w:sz w:val="26"/>
          <w:szCs w:val="26"/>
          <w:rtl/>
          <w:lang w:bidi="ar-LB"/>
        </w:rPr>
        <w:t xml:space="preserve"> إنشاء الأخيرة. وتعادل هذه التخفيضات 70.96 طن متري (101,470 طن </w:t>
      </w:r>
      <w:r w:rsidR="00D40CA2" w:rsidRPr="00FC7200">
        <w:rPr>
          <w:sz w:val="26"/>
          <w:szCs w:val="26"/>
          <w:rtl/>
          <w:lang w:bidi="ar-LB"/>
        </w:rPr>
        <w:t xml:space="preserve">من </w:t>
      </w:r>
      <w:r w:rsidR="00AE4437" w:rsidRPr="00FC7200">
        <w:rPr>
          <w:sz w:val="26"/>
          <w:szCs w:val="26"/>
          <w:rtl/>
          <w:lang w:bidi="ar-LB"/>
        </w:rPr>
        <w:t>مكافئ ثاني</w:t>
      </w:r>
      <w:r w:rsidR="00AE4437" w:rsidRPr="00FC7200">
        <w:rPr>
          <w:sz w:val="26"/>
          <w:szCs w:val="26"/>
          <w:vertAlign w:val="subscript"/>
          <w:rtl/>
          <w:lang w:bidi="ar-LB"/>
        </w:rPr>
        <w:t xml:space="preserve"> </w:t>
      </w:r>
      <w:r w:rsidR="00AE4437" w:rsidRPr="00FC7200">
        <w:rPr>
          <w:sz w:val="26"/>
          <w:szCs w:val="26"/>
          <w:rtl/>
          <w:lang w:bidi="ar-LB"/>
        </w:rPr>
        <w:t>أكسيد الكربون) من</w:t>
      </w:r>
      <w:r w:rsidR="00D40CA2" w:rsidRPr="00FC7200">
        <w:rPr>
          <w:sz w:val="26"/>
          <w:szCs w:val="26"/>
          <w:rtl/>
          <w:lang w:bidi="ar-LB"/>
        </w:rPr>
        <w:t xml:space="preserve"> الهيدروفلوروكربون-</w:t>
      </w:r>
      <w:r w:rsidR="00D40CA2" w:rsidRPr="00FC7200">
        <w:rPr>
          <w:sz w:val="26"/>
          <w:szCs w:val="26"/>
          <w:lang w:bidi="ar-LB"/>
        </w:rPr>
        <w:t>134a</w:t>
      </w:r>
      <w:r w:rsidR="00AE4437" w:rsidRPr="00FC7200">
        <w:rPr>
          <w:sz w:val="26"/>
          <w:szCs w:val="26"/>
          <w:rtl/>
          <w:lang w:bidi="ar-LB"/>
        </w:rPr>
        <w:t xml:space="preserve"> و5.91 طن متري (23,187 طن </w:t>
      </w:r>
      <w:r w:rsidR="00D40CA2" w:rsidRPr="00FC7200">
        <w:rPr>
          <w:sz w:val="26"/>
          <w:szCs w:val="26"/>
          <w:rtl/>
          <w:lang w:bidi="ar-LB"/>
        </w:rPr>
        <w:t xml:space="preserve">من </w:t>
      </w:r>
      <w:r w:rsidR="00AE4437" w:rsidRPr="00FC7200">
        <w:rPr>
          <w:sz w:val="26"/>
          <w:szCs w:val="26"/>
          <w:rtl/>
          <w:lang w:bidi="ar-LB"/>
        </w:rPr>
        <w:t>مكافئ ثاني</w:t>
      </w:r>
      <w:r w:rsidR="00AE4437" w:rsidRPr="00FC7200">
        <w:rPr>
          <w:sz w:val="26"/>
          <w:szCs w:val="26"/>
          <w:vertAlign w:val="subscript"/>
          <w:rtl/>
          <w:lang w:bidi="ar-LB"/>
        </w:rPr>
        <w:t xml:space="preserve"> </w:t>
      </w:r>
      <w:r w:rsidR="00AE4437" w:rsidRPr="00FC7200">
        <w:rPr>
          <w:sz w:val="26"/>
          <w:szCs w:val="26"/>
          <w:rtl/>
          <w:lang w:bidi="ar-LB"/>
        </w:rPr>
        <w:t>أكسيد الكربون) من</w:t>
      </w:r>
      <w:r w:rsidR="00D40CA2" w:rsidRPr="00FC7200">
        <w:rPr>
          <w:sz w:val="26"/>
          <w:szCs w:val="26"/>
          <w:rtl/>
          <w:lang w:bidi="ar-LB"/>
        </w:rPr>
        <w:t xml:space="preserve"> المادة </w:t>
      </w:r>
      <w:r w:rsidR="00D40CA2" w:rsidRPr="00FC7200">
        <w:rPr>
          <w:sz w:val="26"/>
          <w:szCs w:val="26"/>
          <w:lang w:bidi="ar-LB"/>
        </w:rPr>
        <w:t>R</w:t>
      </w:r>
      <w:r w:rsidR="00D40CA2" w:rsidRPr="00FC7200">
        <w:rPr>
          <w:sz w:val="26"/>
          <w:szCs w:val="26"/>
          <w:lang w:bidi="ar-LB"/>
        </w:rPr>
        <w:noBreakHyphen/>
        <w:t>404A</w:t>
      </w:r>
      <w:r w:rsidR="00D40CA2" w:rsidRPr="00FC7200">
        <w:rPr>
          <w:sz w:val="26"/>
          <w:szCs w:val="26"/>
          <w:rtl/>
          <w:lang w:bidi="ar-LB"/>
        </w:rPr>
        <w:t xml:space="preserve"> </w:t>
      </w:r>
      <w:r w:rsidR="00AE4437" w:rsidRPr="00FC7200">
        <w:rPr>
          <w:sz w:val="26"/>
          <w:szCs w:val="26"/>
          <w:rtl/>
          <w:lang w:bidi="ar-LB"/>
        </w:rPr>
        <w:t xml:space="preserve">المرتبطة بمشروع التحويل في </w:t>
      </w:r>
      <w:r w:rsidR="00D40CA2" w:rsidRPr="00FC7200">
        <w:rPr>
          <w:sz w:val="26"/>
          <w:szCs w:val="26"/>
          <w:rtl/>
          <w:lang w:bidi="ar-LB"/>
        </w:rPr>
        <w:t xml:space="preserve">شركة </w:t>
      </w:r>
      <w:r w:rsidR="00AE4437" w:rsidRPr="00FC7200">
        <w:rPr>
          <w:sz w:val="26"/>
          <w:szCs w:val="26"/>
          <w:rtl/>
          <w:lang w:bidi="ar-LB"/>
        </w:rPr>
        <w:t xml:space="preserve">إمبيرا، </w:t>
      </w:r>
      <w:r w:rsidR="00AE3BDD" w:rsidRPr="00FC7200">
        <w:rPr>
          <w:sz w:val="26"/>
          <w:szCs w:val="26"/>
          <w:rtl/>
          <w:lang w:bidi="ar-LB"/>
        </w:rPr>
        <w:t>و198</w:t>
      </w:r>
      <w:r w:rsidR="00AE4437" w:rsidRPr="00FC7200">
        <w:rPr>
          <w:sz w:val="26"/>
          <w:szCs w:val="26"/>
          <w:rtl/>
          <w:lang w:bidi="ar-LB"/>
        </w:rPr>
        <w:t xml:space="preserve"> طن متري (283,140 طن </w:t>
      </w:r>
      <w:r w:rsidR="00D40CA2" w:rsidRPr="00FC7200">
        <w:rPr>
          <w:sz w:val="26"/>
          <w:szCs w:val="26"/>
          <w:rtl/>
          <w:lang w:bidi="ar-LB"/>
        </w:rPr>
        <w:t xml:space="preserve">من </w:t>
      </w:r>
      <w:r w:rsidR="00AE4437" w:rsidRPr="00FC7200">
        <w:rPr>
          <w:sz w:val="26"/>
          <w:szCs w:val="26"/>
          <w:rtl/>
          <w:lang w:bidi="ar-LB"/>
        </w:rPr>
        <w:t>مكافئ ثاني</w:t>
      </w:r>
      <w:r w:rsidR="00AE4437" w:rsidRPr="00FC7200">
        <w:rPr>
          <w:sz w:val="26"/>
          <w:szCs w:val="26"/>
          <w:vertAlign w:val="subscript"/>
          <w:rtl/>
          <w:lang w:bidi="ar-LB"/>
        </w:rPr>
        <w:t xml:space="preserve"> </w:t>
      </w:r>
      <w:r w:rsidR="00AE4437" w:rsidRPr="00FC7200">
        <w:rPr>
          <w:sz w:val="26"/>
          <w:szCs w:val="26"/>
          <w:rtl/>
          <w:lang w:bidi="ar-LB"/>
        </w:rPr>
        <w:t xml:space="preserve">أكسيد الكربون) من </w:t>
      </w:r>
      <w:r w:rsidR="00D40CA2" w:rsidRPr="00FC7200">
        <w:rPr>
          <w:sz w:val="26"/>
          <w:szCs w:val="26"/>
          <w:rtl/>
          <w:lang w:bidi="ar-LB"/>
        </w:rPr>
        <w:t>الهيدروفلوروكربون-</w:t>
      </w:r>
      <w:r w:rsidR="00D40CA2" w:rsidRPr="00FC7200">
        <w:rPr>
          <w:sz w:val="26"/>
          <w:szCs w:val="26"/>
          <w:lang w:bidi="ar-LB"/>
        </w:rPr>
        <w:t>134a</w:t>
      </w:r>
      <w:r w:rsidR="00D40CA2" w:rsidRPr="00FC7200">
        <w:rPr>
          <w:sz w:val="26"/>
          <w:szCs w:val="26"/>
          <w:rtl/>
          <w:lang w:bidi="ar-LB"/>
        </w:rPr>
        <w:t xml:space="preserve"> المرتبط</w:t>
      </w:r>
      <w:r w:rsidR="00AE4437" w:rsidRPr="00FC7200">
        <w:rPr>
          <w:sz w:val="26"/>
          <w:szCs w:val="26"/>
          <w:rtl/>
          <w:lang w:bidi="ar-LB"/>
        </w:rPr>
        <w:t xml:space="preserve"> </w:t>
      </w:r>
      <w:r w:rsidR="00D40CA2" w:rsidRPr="00FC7200">
        <w:rPr>
          <w:sz w:val="26"/>
          <w:szCs w:val="26"/>
          <w:rtl/>
          <w:lang w:bidi="ar-LB"/>
        </w:rPr>
        <w:t>ب</w:t>
      </w:r>
      <w:r w:rsidR="00AE4437" w:rsidRPr="00FC7200">
        <w:rPr>
          <w:sz w:val="26"/>
          <w:szCs w:val="26"/>
          <w:rtl/>
          <w:lang w:bidi="ar-LB"/>
        </w:rPr>
        <w:t>مشروع التحويل في</w:t>
      </w:r>
      <w:r w:rsidR="00D40CA2" w:rsidRPr="00FC7200">
        <w:rPr>
          <w:sz w:val="26"/>
          <w:szCs w:val="26"/>
          <w:rtl/>
          <w:lang w:bidi="ar-LB"/>
        </w:rPr>
        <w:t xml:space="preserve"> شركة</w:t>
      </w:r>
      <w:r w:rsidR="00AE4437" w:rsidRPr="00FC7200">
        <w:rPr>
          <w:sz w:val="26"/>
          <w:szCs w:val="26"/>
          <w:rtl/>
          <w:lang w:bidi="ar-LB"/>
        </w:rPr>
        <w:t xml:space="preserve"> مابي، </w:t>
      </w:r>
      <w:r w:rsidR="008D0DAA" w:rsidRPr="00FC7200">
        <w:rPr>
          <w:sz w:val="26"/>
          <w:szCs w:val="26"/>
          <w:rtl/>
          <w:lang w:bidi="ar-LB"/>
        </w:rPr>
        <w:t>و5.18</w:t>
      </w:r>
      <w:r w:rsidR="00AE4437" w:rsidRPr="00FC7200">
        <w:rPr>
          <w:sz w:val="26"/>
          <w:szCs w:val="26"/>
          <w:rtl/>
          <w:lang w:bidi="ar-LB"/>
        </w:rPr>
        <w:t xml:space="preserve"> طن متري (7407 طن</w:t>
      </w:r>
      <w:r w:rsidR="00D40CA2" w:rsidRPr="00FC7200">
        <w:rPr>
          <w:sz w:val="26"/>
          <w:szCs w:val="26"/>
          <w:rtl/>
          <w:lang w:bidi="ar-LB"/>
        </w:rPr>
        <w:t xml:space="preserve"> من</w:t>
      </w:r>
      <w:r w:rsidR="00AE4437" w:rsidRPr="00FC7200">
        <w:rPr>
          <w:sz w:val="26"/>
          <w:szCs w:val="26"/>
          <w:rtl/>
          <w:lang w:bidi="ar-LB"/>
        </w:rPr>
        <w:t xml:space="preserve"> مكافئ ثاني</w:t>
      </w:r>
      <w:r w:rsidR="00AE4437" w:rsidRPr="00FC7200">
        <w:rPr>
          <w:sz w:val="26"/>
          <w:szCs w:val="26"/>
          <w:vertAlign w:val="subscript"/>
          <w:rtl/>
          <w:lang w:bidi="ar-LB"/>
        </w:rPr>
        <w:t xml:space="preserve"> </w:t>
      </w:r>
      <w:r w:rsidR="00AE4437" w:rsidRPr="00FC7200">
        <w:rPr>
          <w:sz w:val="26"/>
          <w:szCs w:val="26"/>
          <w:rtl/>
          <w:lang w:bidi="ar-LB"/>
        </w:rPr>
        <w:t xml:space="preserve">أكسيد الكربون) من </w:t>
      </w:r>
      <w:r w:rsidR="00D40CA2" w:rsidRPr="00FC7200">
        <w:rPr>
          <w:sz w:val="26"/>
          <w:szCs w:val="26"/>
          <w:rtl/>
          <w:lang w:bidi="ar-LB"/>
        </w:rPr>
        <w:t>الهيدروفلوروكربون-</w:t>
      </w:r>
      <w:r w:rsidR="00D40CA2" w:rsidRPr="00FC7200">
        <w:rPr>
          <w:sz w:val="26"/>
          <w:szCs w:val="26"/>
          <w:lang w:bidi="ar-LB"/>
        </w:rPr>
        <w:t>134a</w:t>
      </w:r>
      <w:r w:rsidR="00D40CA2" w:rsidRPr="00FC7200">
        <w:rPr>
          <w:sz w:val="26"/>
          <w:szCs w:val="26"/>
          <w:rtl/>
          <w:lang w:bidi="ar-LB"/>
        </w:rPr>
        <w:t xml:space="preserve"> </w:t>
      </w:r>
      <w:r w:rsidR="00AE4437" w:rsidRPr="00FC7200">
        <w:rPr>
          <w:sz w:val="26"/>
          <w:szCs w:val="26"/>
          <w:rtl/>
          <w:lang w:bidi="ar-LB"/>
        </w:rPr>
        <w:t>المرتبط بمشروع التحويل في</w:t>
      </w:r>
      <w:r w:rsidR="00D40CA2" w:rsidRPr="00FC7200">
        <w:rPr>
          <w:sz w:val="26"/>
          <w:szCs w:val="26"/>
          <w:rtl/>
          <w:lang w:bidi="ar-LB"/>
        </w:rPr>
        <w:t xml:space="preserve"> شركة</w:t>
      </w:r>
      <w:r w:rsidR="00AE4437" w:rsidRPr="00FC7200">
        <w:rPr>
          <w:sz w:val="26"/>
          <w:szCs w:val="26"/>
          <w:rtl/>
          <w:lang w:bidi="ar-LB"/>
        </w:rPr>
        <w:t xml:space="preserve"> فريوسيما.</w:t>
      </w:r>
    </w:p>
    <w:p w14:paraId="4383512B" w14:textId="77777777" w:rsidR="00AE4437" w:rsidRPr="00FC7200" w:rsidRDefault="00AE4437" w:rsidP="00AE4437">
      <w:pPr>
        <w:keepNext/>
        <w:keepLines/>
        <w:bidi/>
        <w:spacing w:after="240"/>
        <w:rPr>
          <w:sz w:val="26"/>
          <w:szCs w:val="26"/>
          <w:u w:val="single"/>
          <w:rtl/>
          <w:lang w:bidi="ar-LB"/>
        </w:rPr>
      </w:pPr>
      <w:r w:rsidRPr="00FC7200">
        <w:rPr>
          <w:sz w:val="26"/>
          <w:szCs w:val="26"/>
          <w:u w:val="single"/>
          <w:rtl/>
          <w:lang w:bidi="ar-LB"/>
        </w:rPr>
        <w:t>الأطر السياسية والتنظيمية والمؤسسية</w:t>
      </w:r>
    </w:p>
    <w:bookmarkEnd w:id="15"/>
    <w:p w14:paraId="1FCDB0E5" w14:textId="77777777" w:rsidR="00AE4437" w:rsidRPr="00FC7200" w:rsidRDefault="00AE4437" w:rsidP="00AB2067">
      <w:pPr>
        <w:suppressAutoHyphens/>
        <w:bidi/>
        <w:spacing w:after="240"/>
        <w:rPr>
          <w:i/>
          <w:iCs/>
          <w:sz w:val="26"/>
          <w:szCs w:val="26"/>
          <w:rtl/>
          <w:lang w:bidi="ar-LB"/>
        </w:rPr>
      </w:pPr>
      <w:r w:rsidRPr="00FC7200">
        <w:rPr>
          <w:i/>
          <w:iCs/>
          <w:sz w:val="26"/>
          <w:szCs w:val="26"/>
          <w:rtl/>
          <w:lang w:bidi="ar-LB"/>
        </w:rPr>
        <w:t xml:space="preserve">نظام ترخيص وحصص </w:t>
      </w:r>
      <w:r w:rsidR="00AB2067" w:rsidRPr="00FC7200">
        <w:rPr>
          <w:i/>
          <w:iCs/>
          <w:sz w:val="26"/>
          <w:szCs w:val="26"/>
          <w:rtl/>
          <w:lang w:val="en-US" w:bidi="ar-LB"/>
        </w:rPr>
        <w:t>المواد الهيدروفلوروكربونية</w:t>
      </w:r>
    </w:p>
    <w:p w14:paraId="3108059A" w14:textId="77777777" w:rsidR="00AE4437" w:rsidRPr="00FC7200" w:rsidRDefault="00AE4437" w:rsidP="00383CFE">
      <w:pPr>
        <w:pStyle w:val="Heading1"/>
        <w:bidi/>
        <w:rPr>
          <w:sz w:val="26"/>
          <w:szCs w:val="26"/>
          <w:rtl/>
          <w:lang w:bidi="ar-LB"/>
        </w:rPr>
      </w:pPr>
      <w:r w:rsidRPr="00FC7200">
        <w:rPr>
          <w:sz w:val="26"/>
          <w:szCs w:val="26"/>
          <w:rtl/>
          <w:lang w:bidi="ar-LB"/>
        </w:rPr>
        <w:t>يطلب المقرر 87/50</w:t>
      </w:r>
      <w:r w:rsidR="00AB2067" w:rsidRPr="00FC7200">
        <w:rPr>
          <w:sz w:val="26"/>
          <w:szCs w:val="26"/>
          <w:rtl/>
          <w:lang w:bidi="ar-LB"/>
        </w:rPr>
        <w:t xml:space="preserve"> </w:t>
      </w:r>
      <w:r w:rsidRPr="00FC7200">
        <w:rPr>
          <w:sz w:val="26"/>
          <w:szCs w:val="26"/>
          <w:rtl/>
          <w:lang w:bidi="ar-LB"/>
        </w:rPr>
        <w:t>(ز) من الوكالات الثنائية والوكالات المنفذة، عند تقديم المرحل</w:t>
      </w:r>
      <w:r w:rsidR="00AB2067" w:rsidRPr="00FC7200">
        <w:rPr>
          <w:sz w:val="26"/>
          <w:szCs w:val="26"/>
          <w:rtl/>
          <w:lang w:bidi="ar-LB"/>
        </w:rPr>
        <w:t xml:space="preserve">ة الأولى من خطط </w:t>
      </w:r>
      <w:r w:rsidRPr="00FC7200">
        <w:rPr>
          <w:sz w:val="26"/>
          <w:szCs w:val="26"/>
          <w:rtl/>
          <w:lang w:bidi="ar-LB"/>
        </w:rPr>
        <w:t xml:space="preserve">تنفيذ </w:t>
      </w:r>
      <w:r w:rsidR="00AB2067" w:rsidRPr="00FC7200">
        <w:rPr>
          <w:sz w:val="26"/>
          <w:szCs w:val="26"/>
          <w:rtl/>
          <w:lang w:bidi="ar-LB"/>
        </w:rPr>
        <w:t>تعديل كيغالي لمواد الهيدروفلوروكربونية</w:t>
      </w:r>
      <w:r w:rsidRPr="00FC7200">
        <w:rPr>
          <w:sz w:val="26"/>
          <w:szCs w:val="26"/>
          <w:rtl/>
          <w:lang w:bidi="ar-LB"/>
        </w:rPr>
        <w:t xml:space="preserve">، </w:t>
      </w:r>
      <w:r w:rsidR="00AB2067" w:rsidRPr="00FC7200">
        <w:rPr>
          <w:sz w:val="26"/>
          <w:szCs w:val="26"/>
          <w:rtl/>
          <w:lang w:bidi="ar-LB"/>
        </w:rPr>
        <w:t>أن تدرج</w:t>
      </w:r>
      <w:r w:rsidRPr="00FC7200">
        <w:rPr>
          <w:sz w:val="26"/>
          <w:szCs w:val="26"/>
          <w:rtl/>
          <w:lang w:bidi="ar-LB"/>
        </w:rPr>
        <w:t xml:space="preserve"> تأكيد</w:t>
      </w:r>
      <w:r w:rsidR="00AB2067" w:rsidRPr="00FC7200">
        <w:rPr>
          <w:sz w:val="26"/>
          <w:szCs w:val="26"/>
          <w:rtl/>
          <w:lang w:bidi="ar-LB"/>
        </w:rPr>
        <w:t xml:space="preserve">ا على </w:t>
      </w:r>
      <w:r w:rsidRPr="00FC7200">
        <w:rPr>
          <w:sz w:val="26"/>
          <w:szCs w:val="26"/>
          <w:rtl/>
          <w:lang w:bidi="ar-LB"/>
        </w:rPr>
        <w:t xml:space="preserve">أن البلد لديه نظام وطني </w:t>
      </w:r>
      <w:r w:rsidR="00AB2067" w:rsidRPr="00FC7200">
        <w:rPr>
          <w:sz w:val="26"/>
          <w:szCs w:val="26"/>
          <w:rtl/>
          <w:lang w:bidi="ar-LB"/>
        </w:rPr>
        <w:t xml:space="preserve">قائم وقابل للتنفيذ للتراخيص والحصص من أجل </w:t>
      </w:r>
      <w:r w:rsidRPr="00FC7200">
        <w:rPr>
          <w:sz w:val="26"/>
          <w:szCs w:val="26"/>
          <w:rtl/>
          <w:lang w:bidi="ar-LB"/>
        </w:rPr>
        <w:t>رصد واردات/</w:t>
      </w:r>
      <w:r w:rsidR="00AB2067" w:rsidRPr="00FC7200">
        <w:rPr>
          <w:sz w:val="26"/>
          <w:szCs w:val="26"/>
          <w:rtl/>
          <w:lang w:bidi="ar-LB"/>
        </w:rPr>
        <w:t xml:space="preserve"> </w:t>
      </w:r>
      <w:r w:rsidRPr="00FC7200">
        <w:rPr>
          <w:sz w:val="26"/>
          <w:szCs w:val="26"/>
          <w:rtl/>
          <w:lang w:bidi="ar-LB"/>
        </w:rPr>
        <w:t xml:space="preserve">صادرات </w:t>
      </w:r>
      <w:r w:rsidR="00AB2067" w:rsidRPr="00FC7200">
        <w:rPr>
          <w:sz w:val="26"/>
          <w:szCs w:val="26"/>
          <w:rtl/>
          <w:lang w:val="en-US" w:bidi="ar-LB"/>
        </w:rPr>
        <w:t>المواد الهيدروفلوروكربونية</w:t>
      </w:r>
      <w:r w:rsidRPr="00FC7200">
        <w:rPr>
          <w:sz w:val="26"/>
          <w:szCs w:val="26"/>
          <w:rtl/>
          <w:lang w:bidi="ar-LB"/>
        </w:rPr>
        <w:t>، بما يتوافق مع المقرر 63/17.</w:t>
      </w:r>
    </w:p>
    <w:p w14:paraId="1BCBB891" w14:textId="04581DA9" w:rsidR="00AE4437" w:rsidRPr="00FC7200" w:rsidRDefault="00AE4437" w:rsidP="00A6173C">
      <w:pPr>
        <w:pStyle w:val="Heading1"/>
        <w:bidi/>
        <w:rPr>
          <w:sz w:val="26"/>
          <w:szCs w:val="26"/>
          <w:rtl/>
          <w:lang w:bidi="ar-LB"/>
        </w:rPr>
      </w:pPr>
      <w:r w:rsidRPr="00FC7200">
        <w:rPr>
          <w:sz w:val="26"/>
          <w:szCs w:val="26"/>
          <w:rtl/>
          <w:lang w:bidi="ar-LB"/>
        </w:rPr>
        <w:t xml:space="preserve">بناءً على ذلك، قامت حكومة المكسيك بإدراج </w:t>
      </w:r>
      <w:r w:rsidR="00AB2067" w:rsidRPr="00FC7200">
        <w:rPr>
          <w:sz w:val="26"/>
          <w:szCs w:val="26"/>
          <w:rtl/>
          <w:lang w:val="en-US" w:bidi="ar-LB"/>
        </w:rPr>
        <w:t>المواد الهيدروفلوروكربونية</w:t>
      </w:r>
      <w:r w:rsidR="00AB2067" w:rsidRPr="00FC7200">
        <w:rPr>
          <w:sz w:val="26"/>
          <w:szCs w:val="26"/>
          <w:rtl/>
          <w:lang w:bidi="ar-LB"/>
        </w:rPr>
        <w:t xml:space="preserve"> </w:t>
      </w:r>
      <w:r w:rsidRPr="00FC7200">
        <w:rPr>
          <w:sz w:val="26"/>
          <w:szCs w:val="26"/>
          <w:rtl/>
          <w:lang w:bidi="ar-LB"/>
        </w:rPr>
        <w:t>في نظام</w:t>
      </w:r>
      <w:r w:rsidR="00AB2067" w:rsidRPr="00FC7200">
        <w:rPr>
          <w:sz w:val="26"/>
          <w:szCs w:val="26"/>
          <w:rtl/>
          <w:lang w:bidi="ar-LB"/>
        </w:rPr>
        <w:t xml:space="preserve">ها </w:t>
      </w:r>
      <w:r w:rsidRPr="00FC7200">
        <w:rPr>
          <w:sz w:val="26"/>
          <w:szCs w:val="26"/>
          <w:rtl/>
          <w:lang w:bidi="ar-LB"/>
        </w:rPr>
        <w:t xml:space="preserve">لترخيص واردات وصادرات </w:t>
      </w:r>
      <w:r w:rsidR="00AB2067" w:rsidRPr="00FC7200">
        <w:rPr>
          <w:sz w:val="26"/>
          <w:szCs w:val="26"/>
          <w:rtl/>
          <w:lang w:bidi="ar-LB"/>
        </w:rPr>
        <w:t xml:space="preserve">المواد الخاضعة للرقابة منذ </w:t>
      </w:r>
      <w:r w:rsidR="00D9600C">
        <w:rPr>
          <w:sz w:val="26"/>
          <w:szCs w:val="26"/>
          <w:rtl/>
          <w:lang w:bidi="ar-LB"/>
        </w:rPr>
        <w:t>يونيو</w:t>
      </w:r>
      <w:r w:rsidR="00AB2067" w:rsidRPr="00FC7200">
        <w:rPr>
          <w:sz w:val="26"/>
          <w:szCs w:val="26"/>
          <w:rtl/>
          <w:lang w:bidi="ar-LB"/>
        </w:rPr>
        <w:t>/ حزيران</w:t>
      </w:r>
      <w:r w:rsidRPr="00FC7200">
        <w:rPr>
          <w:sz w:val="26"/>
          <w:szCs w:val="26"/>
          <w:rtl/>
          <w:lang w:bidi="ar-LB"/>
        </w:rPr>
        <w:t xml:space="preserve"> 2022، وتم تفويض </w:t>
      </w:r>
      <w:r w:rsidR="00AB2067" w:rsidRPr="00FC7200">
        <w:rPr>
          <w:sz w:val="26"/>
          <w:szCs w:val="26"/>
          <w:rtl/>
          <w:lang w:bidi="ar-LB"/>
        </w:rPr>
        <w:t xml:space="preserve">أمانة البيئة والموارد الطبيعية </w:t>
      </w:r>
      <w:r w:rsidRPr="00FC7200">
        <w:rPr>
          <w:sz w:val="26"/>
          <w:szCs w:val="26"/>
          <w:rtl/>
          <w:lang w:bidi="ar-LB"/>
        </w:rPr>
        <w:t xml:space="preserve">بتعيين حصص استيراد </w:t>
      </w:r>
      <w:r w:rsidR="00316DBD" w:rsidRPr="00FC7200">
        <w:rPr>
          <w:sz w:val="26"/>
          <w:szCs w:val="26"/>
          <w:rtl/>
          <w:lang w:val="en-US" w:bidi="ar-LB"/>
        </w:rPr>
        <w:t>المواد الهيدروفلوروكربونية</w:t>
      </w:r>
      <w:r w:rsidRPr="00FC7200">
        <w:rPr>
          <w:sz w:val="26"/>
          <w:szCs w:val="26"/>
          <w:rtl/>
          <w:lang w:bidi="ar-LB"/>
        </w:rPr>
        <w:t xml:space="preserve"> اعتبارًا من 1 يناير</w:t>
      </w:r>
      <w:r w:rsidR="00316DBD" w:rsidRPr="00FC7200">
        <w:rPr>
          <w:sz w:val="26"/>
          <w:szCs w:val="26"/>
          <w:rtl/>
          <w:lang w:bidi="ar-LB"/>
        </w:rPr>
        <w:t>/ كانون الثاني</w:t>
      </w:r>
      <w:r w:rsidRPr="00FC7200">
        <w:rPr>
          <w:sz w:val="26"/>
          <w:szCs w:val="26"/>
          <w:rtl/>
          <w:lang w:bidi="ar-LB"/>
        </w:rPr>
        <w:t xml:space="preserve"> 2024.</w:t>
      </w:r>
      <w:r w:rsidR="00316DBD" w:rsidRPr="00FC7200">
        <w:rPr>
          <w:sz w:val="26"/>
          <w:szCs w:val="26"/>
          <w:lang w:bidi="ar-LB"/>
        </w:rPr>
        <w:t xml:space="preserve"> </w:t>
      </w:r>
      <w:r w:rsidRPr="00FC7200">
        <w:rPr>
          <w:sz w:val="26"/>
          <w:szCs w:val="26"/>
          <w:vertAlign w:val="superscript"/>
          <w:lang w:bidi="ar-LB"/>
        </w:rPr>
        <w:footnoteReference w:id="17"/>
      </w:r>
      <w:r w:rsidR="00316DBD" w:rsidRPr="00FC7200">
        <w:rPr>
          <w:sz w:val="26"/>
          <w:szCs w:val="26"/>
          <w:rtl/>
          <w:lang w:bidi="ar-LB"/>
        </w:rPr>
        <w:t xml:space="preserve">وسيتم تقديم حصص استيراد </w:t>
      </w:r>
      <w:r w:rsidR="00316DBD" w:rsidRPr="00FC7200">
        <w:rPr>
          <w:sz w:val="26"/>
          <w:szCs w:val="26"/>
          <w:rtl/>
          <w:lang w:val="en-US" w:bidi="ar-LB"/>
        </w:rPr>
        <w:t>المواد الهيدروفلوروكربونية</w:t>
      </w:r>
      <w:r w:rsidR="00316DBD" w:rsidRPr="00FC7200">
        <w:rPr>
          <w:sz w:val="26"/>
          <w:szCs w:val="26"/>
          <w:rtl/>
          <w:lang w:bidi="ar-LB"/>
        </w:rPr>
        <w:t xml:space="preserve"> ل</w:t>
      </w:r>
      <w:r w:rsidRPr="00FC7200">
        <w:rPr>
          <w:sz w:val="26"/>
          <w:szCs w:val="26"/>
          <w:rtl/>
          <w:lang w:bidi="ar-LB"/>
        </w:rPr>
        <w:t>لمستوردين حسب المادة المحددة ب</w:t>
      </w:r>
      <w:r w:rsidR="00316DBD" w:rsidRPr="00FC7200">
        <w:rPr>
          <w:sz w:val="26"/>
          <w:szCs w:val="26"/>
          <w:rtl/>
          <w:lang w:bidi="ar-LB"/>
        </w:rPr>
        <w:t xml:space="preserve">الطن المتري وما يعادلها بالطن من </w:t>
      </w:r>
      <w:r w:rsidRPr="00FC7200">
        <w:rPr>
          <w:sz w:val="26"/>
          <w:szCs w:val="26"/>
          <w:rtl/>
          <w:lang w:bidi="ar-LB"/>
        </w:rPr>
        <w:t>مكافئ لثاني</w:t>
      </w:r>
      <w:r w:rsidRPr="00FC7200">
        <w:rPr>
          <w:sz w:val="26"/>
          <w:szCs w:val="26"/>
          <w:vertAlign w:val="subscript"/>
          <w:rtl/>
          <w:lang w:bidi="ar-LB"/>
        </w:rPr>
        <w:t xml:space="preserve"> </w:t>
      </w:r>
      <w:r w:rsidRPr="00FC7200">
        <w:rPr>
          <w:sz w:val="26"/>
          <w:szCs w:val="26"/>
          <w:rtl/>
          <w:lang w:bidi="ar-LB"/>
        </w:rPr>
        <w:t xml:space="preserve">أكسيد الكربون، ولكن سيتم تحديد الحصة الإجمالية </w:t>
      </w:r>
      <w:r w:rsidR="00316DBD" w:rsidRPr="00FC7200">
        <w:rPr>
          <w:sz w:val="26"/>
          <w:szCs w:val="26"/>
          <w:rtl/>
          <w:lang w:bidi="ar-LB"/>
        </w:rPr>
        <w:t>التي سمحت بها</w:t>
      </w:r>
      <w:r w:rsidRPr="00FC7200">
        <w:rPr>
          <w:sz w:val="26"/>
          <w:szCs w:val="26"/>
          <w:rtl/>
          <w:lang w:bidi="ar-LB"/>
        </w:rPr>
        <w:t xml:space="preserve"> </w:t>
      </w:r>
      <w:r w:rsidR="00316DBD" w:rsidRPr="00FC7200">
        <w:rPr>
          <w:sz w:val="26"/>
          <w:szCs w:val="26"/>
          <w:rtl/>
          <w:lang w:bidi="ar-LB"/>
        </w:rPr>
        <w:t>الشركة</w:t>
      </w:r>
      <w:r w:rsidRPr="00FC7200">
        <w:rPr>
          <w:sz w:val="26"/>
          <w:szCs w:val="26"/>
          <w:rtl/>
          <w:lang w:bidi="ar-LB"/>
        </w:rPr>
        <w:t xml:space="preserve"> لهذا العام بالطن </w:t>
      </w:r>
      <w:r w:rsidR="00316DBD" w:rsidRPr="00FC7200">
        <w:rPr>
          <w:sz w:val="26"/>
          <w:szCs w:val="26"/>
          <w:rtl/>
          <w:lang w:bidi="ar-LB"/>
        </w:rPr>
        <w:t xml:space="preserve">من مكافئ </w:t>
      </w:r>
      <w:r w:rsidRPr="00FC7200">
        <w:rPr>
          <w:sz w:val="26"/>
          <w:szCs w:val="26"/>
          <w:rtl/>
          <w:lang w:bidi="ar-LB"/>
        </w:rPr>
        <w:t>ثاني</w:t>
      </w:r>
      <w:r w:rsidRPr="00FC7200">
        <w:rPr>
          <w:sz w:val="26"/>
          <w:szCs w:val="26"/>
          <w:vertAlign w:val="subscript"/>
          <w:rtl/>
          <w:lang w:bidi="ar-LB"/>
        </w:rPr>
        <w:t xml:space="preserve"> </w:t>
      </w:r>
      <w:r w:rsidRPr="00FC7200">
        <w:rPr>
          <w:sz w:val="26"/>
          <w:szCs w:val="26"/>
          <w:rtl/>
          <w:lang w:bidi="ar-LB"/>
        </w:rPr>
        <w:t xml:space="preserve">أكسيد الكربون، مما يمنح المرونة للمستوردين </w:t>
      </w:r>
      <w:r w:rsidR="00316DBD" w:rsidRPr="00FC7200">
        <w:rPr>
          <w:sz w:val="26"/>
          <w:szCs w:val="26"/>
          <w:rtl/>
          <w:lang w:bidi="ar-LB"/>
        </w:rPr>
        <w:t xml:space="preserve">من حيث </w:t>
      </w:r>
      <w:r w:rsidRPr="00FC7200">
        <w:rPr>
          <w:sz w:val="26"/>
          <w:szCs w:val="26"/>
          <w:rtl/>
          <w:lang w:bidi="ar-LB"/>
        </w:rPr>
        <w:t xml:space="preserve">المواد المطلوبة من السلطة الوطنية. </w:t>
      </w:r>
      <w:r w:rsidR="00A6173C" w:rsidRPr="00FC7200">
        <w:rPr>
          <w:sz w:val="26"/>
          <w:szCs w:val="26"/>
          <w:rtl/>
          <w:lang w:bidi="ar-LB"/>
        </w:rPr>
        <w:t>وستقدر</w:t>
      </w:r>
      <w:r w:rsidRPr="00FC7200">
        <w:rPr>
          <w:sz w:val="26"/>
          <w:szCs w:val="26"/>
          <w:rtl/>
          <w:lang w:bidi="ar-LB"/>
        </w:rPr>
        <w:t xml:space="preserve"> حصص استيراد </w:t>
      </w:r>
      <w:r w:rsidR="00316DBD" w:rsidRPr="00FC7200">
        <w:rPr>
          <w:sz w:val="26"/>
          <w:szCs w:val="26"/>
          <w:rtl/>
          <w:lang w:val="en-US" w:bidi="ar-LB"/>
        </w:rPr>
        <w:t>المواد الهيدروفلوروكربونية</w:t>
      </w:r>
      <w:r w:rsidR="00316DBD" w:rsidRPr="00FC7200">
        <w:rPr>
          <w:sz w:val="26"/>
          <w:szCs w:val="26"/>
          <w:rtl/>
          <w:lang w:bidi="ar-LB"/>
        </w:rPr>
        <w:t xml:space="preserve"> </w:t>
      </w:r>
      <w:r w:rsidRPr="00FC7200">
        <w:rPr>
          <w:sz w:val="26"/>
          <w:szCs w:val="26"/>
          <w:rtl/>
          <w:lang w:bidi="ar-LB"/>
        </w:rPr>
        <w:t>الو</w:t>
      </w:r>
      <w:r w:rsidR="00316DBD" w:rsidRPr="00FC7200">
        <w:rPr>
          <w:sz w:val="26"/>
          <w:szCs w:val="26"/>
          <w:rtl/>
          <w:lang w:bidi="ar-LB"/>
        </w:rPr>
        <w:t>طنية الصادرة لعام 2024</w:t>
      </w:r>
      <w:r w:rsidR="00A6173C" w:rsidRPr="00FC7200">
        <w:rPr>
          <w:sz w:val="26"/>
          <w:szCs w:val="26"/>
          <w:rtl/>
          <w:lang w:bidi="ar-LB"/>
        </w:rPr>
        <w:t xml:space="preserve"> بالكمية</w:t>
      </w:r>
      <w:r w:rsidR="00316DBD" w:rsidRPr="00FC7200">
        <w:rPr>
          <w:sz w:val="26"/>
          <w:szCs w:val="26"/>
          <w:rtl/>
          <w:lang w:bidi="ar-LB"/>
        </w:rPr>
        <w:t xml:space="preserve"> 76.9 طن</w:t>
      </w:r>
      <w:r w:rsidRPr="00FC7200">
        <w:rPr>
          <w:sz w:val="26"/>
          <w:szCs w:val="26"/>
          <w:rtl/>
          <w:lang w:bidi="ar-LB"/>
        </w:rPr>
        <w:t xml:space="preserve"> من مكافئ ثاني أكسيد الكربون، </w:t>
      </w:r>
      <w:r w:rsidR="00A6173C" w:rsidRPr="00FC7200">
        <w:rPr>
          <w:sz w:val="26"/>
          <w:szCs w:val="26"/>
          <w:rtl/>
          <w:lang w:bidi="ar-LB"/>
        </w:rPr>
        <w:t>وفقا</w:t>
      </w:r>
      <w:r w:rsidRPr="00FC7200">
        <w:rPr>
          <w:sz w:val="26"/>
          <w:szCs w:val="26"/>
          <w:rtl/>
          <w:lang w:bidi="ar-LB"/>
        </w:rPr>
        <w:t xml:space="preserve"> </w:t>
      </w:r>
      <w:r w:rsidR="00A6173C" w:rsidRPr="00FC7200">
        <w:rPr>
          <w:sz w:val="26"/>
          <w:szCs w:val="26"/>
          <w:rtl/>
          <w:lang w:bidi="ar-LB"/>
        </w:rPr>
        <w:t>ل</w:t>
      </w:r>
      <w:r w:rsidRPr="00FC7200">
        <w:rPr>
          <w:sz w:val="26"/>
          <w:szCs w:val="26"/>
          <w:rtl/>
          <w:lang w:bidi="ar-LB"/>
        </w:rPr>
        <w:t>تدابير الرقابة في بروتوكول مونتريال.</w:t>
      </w:r>
    </w:p>
    <w:p w14:paraId="7174616C" w14:textId="77777777" w:rsidR="00AE4437" w:rsidRPr="00FC7200" w:rsidRDefault="00BE452A" w:rsidP="00AE4437">
      <w:pPr>
        <w:keepNext/>
        <w:bidi/>
        <w:spacing w:after="240"/>
        <w:rPr>
          <w:sz w:val="26"/>
          <w:szCs w:val="26"/>
          <w:rtl/>
          <w:lang w:bidi="ar-LB"/>
        </w:rPr>
      </w:pPr>
      <w:bookmarkStart w:id="16" w:name="_Hlk126916116"/>
      <w:r w:rsidRPr="00FC7200">
        <w:rPr>
          <w:sz w:val="26"/>
          <w:szCs w:val="26"/>
          <w:u w:val="single"/>
          <w:rtl/>
          <w:lang w:bidi="ar-LB"/>
        </w:rPr>
        <w:t>المشكلات</w:t>
      </w:r>
      <w:r w:rsidR="00AE4437" w:rsidRPr="00FC7200">
        <w:rPr>
          <w:sz w:val="26"/>
          <w:szCs w:val="26"/>
          <w:u w:val="single"/>
          <w:rtl/>
          <w:lang w:bidi="ar-LB"/>
        </w:rPr>
        <w:t xml:space="preserve"> الفنية والمتعلقة بالتكلفة</w:t>
      </w:r>
    </w:p>
    <w:p w14:paraId="18CA68C5" w14:textId="2167F89C" w:rsidR="00AE4437" w:rsidRPr="00FC7200" w:rsidRDefault="00AE4437" w:rsidP="00AE4437">
      <w:pPr>
        <w:keepNext/>
        <w:bidi/>
        <w:spacing w:after="240"/>
        <w:outlineLvl w:val="0"/>
        <w:rPr>
          <w:i/>
          <w:iCs/>
          <w:sz w:val="26"/>
          <w:szCs w:val="26"/>
          <w:rtl/>
          <w:lang w:bidi="ar-LB"/>
        </w:rPr>
      </w:pPr>
      <w:r w:rsidRPr="00FC7200">
        <w:rPr>
          <w:i/>
          <w:iCs/>
          <w:sz w:val="26"/>
          <w:szCs w:val="26"/>
          <w:rtl/>
          <w:lang w:bidi="ar-LB"/>
        </w:rPr>
        <w:t xml:space="preserve">خطة قطاع </w:t>
      </w:r>
      <w:r w:rsidR="00C5438D">
        <w:rPr>
          <w:i/>
          <w:iCs/>
          <w:sz w:val="26"/>
          <w:szCs w:val="26"/>
          <w:rtl/>
          <w:lang w:bidi="ar-LB"/>
        </w:rPr>
        <w:t>رغوة متعددة اليوريثان</w:t>
      </w:r>
    </w:p>
    <w:p w14:paraId="2821FCD9" w14:textId="77777777" w:rsidR="00AE4437" w:rsidRPr="00FC7200" w:rsidRDefault="00AE4437" w:rsidP="00BE452A">
      <w:pPr>
        <w:bidi/>
        <w:spacing w:after="240"/>
        <w:outlineLvl w:val="0"/>
        <w:rPr>
          <w:i/>
          <w:iCs/>
          <w:sz w:val="26"/>
          <w:szCs w:val="26"/>
          <w:u w:val="single"/>
          <w:rtl/>
          <w:lang w:bidi="ar-LB"/>
        </w:rPr>
      </w:pPr>
      <w:r w:rsidRPr="00FC7200">
        <w:rPr>
          <w:i/>
          <w:iCs/>
          <w:sz w:val="26"/>
          <w:szCs w:val="26"/>
          <w:u w:val="single"/>
          <w:rtl/>
          <w:lang w:bidi="ar-LB"/>
        </w:rPr>
        <w:t xml:space="preserve">أهلية </w:t>
      </w:r>
      <w:r w:rsidR="00BE452A" w:rsidRPr="00FC7200">
        <w:rPr>
          <w:i/>
          <w:iCs/>
          <w:sz w:val="26"/>
          <w:szCs w:val="26"/>
          <w:u w:val="single"/>
          <w:rtl/>
          <w:lang w:bidi="ar-LB"/>
        </w:rPr>
        <w:t>الشركات</w:t>
      </w:r>
    </w:p>
    <w:p w14:paraId="3AEDDBE9" w14:textId="521DCC6A" w:rsidR="00AE4437" w:rsidRPr="00FC7200" w:rsidRDefault="00AE4437" w:rsidP="00383CFE">
      <w:pPr>
        <w:pStyle w:val="Heading1"/>
        <w:bidi/>
        <w:rPr>
          <w:sz w:val="26"/>
          <w:szCs w:val="26"/>
          <w:rtl/>
          <w:lang w:bidi="ar-LB"/>
        </w:rPr>
      </w:pPr>
      <w:r w:rsidRPr="00FC7200">
        <w:rPr>
          <w:sz w:val="26"/>
          <w:szCs w:val="26"/>
          <w:rtl/>
          <w:lang w:bidi="ar-LB"/>
        </w:rPr>
        <w:t>في غياب المبادئ التوجيه</w:t>
      </w:r>
      <w:r w:rsidR="00BE452A" w:rsidRPr="00FC7200">
        <w:rPr>
          <w:sz w:val="26"/>
          <w:szCs w:val="26"/>
          <w:rtl/>
          <w:lang w:bidi="ar-LB"/>
        </w:rPr>
        <w:t xml:space="preserve">ية </w:t>
      </w:r>
      <w:r w:rsidR="00116A70" w:rsidRPr="00FC7200">
        <w:rPr>
          <w:sz w:val="26"/>
          <w:szCs w:val="26"/>
          <w:rtl/>
          <w:lang w:bidi="ar-LB"/>
        </w:rPr>
        <w:t>لتكاليف</w:t>
      </w:r>
      <w:r w:rsidRPr="00FC7200">
        <w:rPr>
          <w:sz w:val="26"/>
          <w:szCs w:val="26"/>
          <w:rtl/>
          <w:lang w:bidi="ar-LB"/>
        </w:rPr>
        <w:t xml:space="preserve"> التخفيض التدريجي </w:t>
      </w:r>
      <w:r w:rsidR="00BE452A" w:rsidRPr="00FC7200">
        <w:rPr>
          <w:sz w:val="26"/>
          <w:szCs w:val="26"/>
          <w:rtl/>
          <w:lang w:val="en-US" w:bidi="ar-LB"/>
        </w:rPr>
        <w:t>للمواد الهيدروفلوروكربونية</w:t>
      </w:r>
      <w:r w:rsidRPr="00FC7200">
        <w:rPr>
          <w:sz w:val="26"/>
          <w:szCs w:val="26"/>
          <w:rtl/>
          <w:lang w:bidi="ar-LB"/>
        </w:rPr>
        <w:t xml:space="preserve">، استعرضت الأمانة خطة قطاع </w:t>
      </w:r>
      <w:r w:rsidR="00C5438D">
        <w:rPr>
          <w:sz w:val="26"/>
          <w:szCs w:val="26"/>
          <w:rtl/>
          <w:lang w:bidi="ar-LB"/>
        </w:rPr>
        <w:t>رغوة متعددة اليوريثان</w:t>
      </w:r>
      <w:r w:rsidR="00BE452A" w:rsidRPr="00FC7200">
        <w:rPr>
          <w:sz w:val="26"/>
          <w:szCs w:val="26"/>
          <w:rtl/>
          <w:lang w:bidi="ar-LB"/>
        </w:rPr>
        <w:t xml:space="preserve"> على أساس المشرو</w:t>
      </w:r>
      <w:r w:rsidRPr="00FC7200">
        <w:rPr>
          <w:sz w:val="26"/>
          <w:szCs w:val="26"/>
          <w:rtl/>
          <w:lang w:bidi="ar-LB"/>
        </w:rPr>
        <w:t>ع</w:t>
      </w:r>
      <w:r w:rsidR="00BE452A" w:rsidRPr="00FC7200">
        <w:rPr>
          <w:sz w:val="26"/>
          <w:szCs w:val="26"/>
          <w:rtl/>
          <w:lang w:bidi="ar-LB"/>
        </w:rPr>
        <w:t>ات</w:t>
      </w:r>
      <w:r w:rsidRPr="00FC7200">
        <w:rPr>
          <w:sz w:val="26"/>
          <w:szCs w:val="26"/>
          <w:rtl/>
          <w:lang w:bidi="ar-LB"/>
        </w:rPr>
        <w:t xml:space="preserve"> السابقة </w:t>
      </w:r>
      <w:r w:rsidR="00BE452A" w:rsidRPr="00FC7200">
        <w:rPr>
          <w:sz w:val="26"/>
          <w:szCs w:val="26"/>
          <w:rtl/>
          <w:lang w:bidi="ar-LB"/>
        </w:rPr>
        <w:t>المنفذة</w:t>
      </w:r>
      <w:r w:rsidRPr="00FC7200">
        <w:rPr>
          <w:sz w:val="26"/>
          <w:szCs w:val="26"/>
          <w:rtl/>
          <w:lang w:bidi="ar-LB"/>
        </w:rPr>
        <w:t xml:space="preserve"> في سياق </w:t>
      </w:r>
      <w:r w:rsidR="00BE452A" w:rsidRPr="00FC7200">
        <w:rPr>
          <w:sz w:val="26"/>
          <w:szCs w:val="26"/>
          <w:rtl/>
          <w:lang w:bidi="ar-LB"/>
        </w:rPr>
        <w:t>إزالة</w:t>
      </w:r>
      <w:r w:rsidRPr="00FC7200">
        <w:rPr>
          <w:sz w:val="26"/>
          <w:szCs w:val="26"/>
          <w:rtl/>
          <w:lang w:bidi="ar-LB"/>
        </w:rPr>
        <w:t xml:space="preserve"> </w:t>
      </w:r>
      <w:r w:rsidR="00BE452A" w:rsidRPr="00FC7200">
        <w:rPr>
          <w:sz w:val="26"/>
          <w:szCs w:val="26"/>
          <w:rtl/>
          <w:lang w:val="en-US" w:bidi="ar-LB"/>
        </w:rPr>
        <w:t>المواد الهيدروكلوروفلوروكربونية</w:t>
      </w:r>
      <w:r w:rsidR="00BE452A" w:rsidRPr="00FC7200">
        <w:rPr>
          <w:sz w:val="26"/>
          <w:szCs w:val="26"/>
          <w:rtl/>
          <w:lang w:bidi="ar-LB"/>
        </w:rPr>
        <w:t xml:space="preserve">، وعناصر المقرر 28/2 للأطراف </w:t>
      </w:r>
      <w:r w:rsidR="00116A70" w:rsidRPr="00FC7200">
        <w:rPr>
          <w:sz w:val="26"/>
          <w:szCs w:val="26"/>
          <w:rtl/>
          <w:lang w:bidi="ar-LB"/>
        </w:rPr>
        <w:t>التي وافق عليها</w:t>
      </w:r>
      <w:r w:rsidRPr="00FC7200">
        <w:rPr>
          <w:sz w:val="26"/>
          <w:szCs w:val="26"/>
          <w:rtl/>
          <w:lang w:bidi="ar-LB"/>
        </w:rPr>
        <w:t xml:space="preserve"> من حيث المبدأ فريق الاتصال الذي </w:t>
      </w:r>
      <w:r w:rsidR="00116A70" w:rsidRPr="00FC7200">
        <w:rPr>
          <w:sz w:val="26"/>
          <w:szCs w:val="26"/>
          <w:rtl/>
          <w:lang w:bidi="ar-LB"/>
        </w:rPr>
        <w:lastRenderedPageBreak/>
        <w:t>ي</w:t>
      </w:r>
      <w:r w:rsidRPr="00FC7200">
        <w:rPr>
          <w:sz w:val="26"/>
          <w:szCs w:val="26"/>
          <w:rtl/>
          <w:lang w:bidi="ar-LB"/>
        </w:rPr>
        <w:t>ناقش المبادئ التوجيهية للتكاليف، بما في ذلك التحويلات الثانية والثالثة، والموعد النهائي للقدرات المؤهلة</w:t>
      </w:r>
      <w:r w:rsidR="00CC4087" w:rsidRPr="00FC7200">
        <w:rPr>
          <w:sz w:val="26"/>
          <w:szCs w:val="26"/>
          <w:rtl/>
          <w:lang w:bidi="ar-LB"/>
        </w:rPr>
        <w:t xml:space="preserve">، وعتبة فعالية التكلفة لقطاع </w:t>
      </w:r>
      <w:r w:rsidR="00C5438D">
        <w:rPr>
          <w:sz w:val="26"/>
          <w:szCs w:val="26"/>
          <w:rtl/>
          <w:lang w:bidi="ar-LB"/>
        </w:rPr>
        <w:t>رغوة متعددة اليوريثان</w:t>
      </w:r>
      <w:r w:rsidRPr="00FC7200">
        <w:rPr>
          <w:sz w:val="26"/>
          <w:szCs w:val="26"/>
          <w:rtl/>
          <w:lang w:bidi="ar-LB"/>
        </w:rPr>
        <w:t>.</w:t>
      </w:r>
    </w:p>
    <w:p w14:paraId="521A53A2" w14:textId="77777777" w:rsidR="00AE4437" w:rsidRPr="00FC7200" w:rsidRDefault="00AE4437" w:rsidP="00383CFE">
      <w:pPr>
        <w:pStyle w:val="Heading1"/>
        <w:bidi/>
        <w:rPr>
          <w:sz w:val="26"/>
          <w:szCs w:val="26"/>
          <w:rtl/>
          <w:lang w:bidi="ar-LB"/>
        </w:rPr>
      </w:pPr>
      <w:r w:rsidRPr="00FC7200">
        <w:rPr>
          <w:sz w:val="26"/>
          <w:szCs w:val="26"/>
          <w:rtl/>
          <w:lang w:bidi="ar-LB"/>
        </w:rPr>
        <w:t xml:space="preserve">وبناءً على الطلب، قدم برنامج الأمم المتحدة الإنمائي قائمة تضم 156 مستخدمًا نهائيًا مرتبطين </w:t>
      </w:r>
      <w:r w:rsidR="002C715F" w:rsidRPr="00FC7200">
        <w:rPr>
          <w:sz w:val="26"/>
          <w:szCs w:val="26"/>
          <w:rtl/>
          <w:lang w:bidi="ar-LB"/>
        </w:rPr>
        <w:t>بشركات النظم</w:t>
      </w:r>
      <w:r w:rsidRPr="00FC7200">
        <w:rPr>
          <w:sz w:val="26"/>
          <w:szCs w:val="26"/>
          <w:rtl/>
          <w:lang w:bidi="ar-LB"/>
        </w:rPr>
        <w:t xml:space="preserve"> المشاركة في المشروع. وعند المقارنة مع الم</w:t>
      </w:r>
      <w:r w:rsidR="002C715F" w:rsidRPr="00FC7200">
        <w:rPr>
          <w:sz w:val="26"/>
          <w:szCs w:val="26"/>
          <w:rtl/>
          <w:lang w:bidi="ar-LB"/>
        </w:rPr>
        <w:t xml:space="preserve">ستخدمين النهائيين الذين تلقوا </w:t>
      </w:r>
      <w:r w:rsidRPr="00FC7200">
        <w:rPr>
          <w:sz w:val="26"/>
          <w:szCs w:val="26"/>
          <w:rtl/>
          <w:lang w:bidi="ar-LB"/>
        </w:rPr>
        <w:t xml:space="preserve">مساعدة في إطار خطة إدارة إزالة المواد الهيدروكلوروفلوروكربونية، </w:t>
      </w:r>
      <w:r w:rsidR="002C715F" w:rsidRPr="00FC7200">
        <w:rPr>
          <w:sz w:val="26"/>
          <w:szCs w:val="26"/>
          <w:rtl/>
          <w:lang w:bidi="ar-LB"/>
        </w:rPr>
        <w:t>ذكرت</w:t>
      </w:r>
      <w:r w:rsidRPr="00FC7200">
        <w:rPr>
          <w:sz w:val="26"/>
          <w:szCs w:val="26"/>
          <w:rtl/>
          <w:lang w:bidi="ar-LB"/>
        </w:rPr>
        <w:t xml:space="preserve"> الأمانة أن تسع من الشركات </w:t>
      </w:r>
      <w:r w:rsidR="002C715F" w:rsidRPr="00FC7200">
        <w:rPr>
          <w:sz w:val="26"/>
          <w:szCs w:val="26"/>
          <w:rtl/>
          <w:lang w:bidi="ar-LB"/>
        </w:rPr>
        <w:t>المشمولة</w:t>
      </w:r>
      <w:r w:rsidRPr="00FC7200">
        <w:rPr>
          <w:sz w:val="26"/>
          <w:szCs w:val="26"/>
          <w:rtl/>
          <w:lang w:bidi="ar-LB"/>
        </w:rPr>
        <w:t xml:space="preserve"> في المشروع تل</w:t>
      </w:r>
      <w:r w:rsidR="002C715F" w:rsidRPr="00FC7200">
        <w:rPr>
          <w:sz w:val="26"/>
          <w:szCs w:val="26"/>
          <w:rtl/>
          <w:lang w:bidi="ar-LB"/>
        </w:rPr>
        <w:t xml:space="preserve">قت بالفعل </w:t>
      </w:r>
      <w:r w:rsidRPr="00FC7200">
        <w:rPr>
          <w:sz w:val="26"/>
          <w:szCs w:val="26"/>
          <w:rtl/>
          <w:lang w:bidi="ar-LB"/>
        </w:rPr>
        <w:t>مساعدة في إطار خطة إدارة إزالة المواد الهيدر</w:t>
      </w:r>
      <w:r w:rsidR="002C715F" w:rsidRPr="00FC7200">
        <w:rPr>
          <w:sz w:val="26"/>
          <w:szCs w:val="26"/>
          <w:rtl/>
          <w:lang w:bidi="ar-LB"/>
        </w:rPr>
        <w:t xml:space="preserve">وكلوروفلوروكربونية للتحول إلى بدائل ذات قدرة </w:t>
      </w:r>
      <w:r w:rsidRPr="00FC7200">
        <w:rPr>
          <w:sz w:val="26"/>
          <w:szCs w:val="26"/>
          <w:rtl/>
          <w:lang w:bidi="ar-LB"/>
        </w:rPr>
        <w:t xml:space="preserve">منخفضة على إحداث الاحترار العالمي. وتم حذف هذه الشركات من </w:t>
      </w:r>
      <w:r w:rsidR="002C715F" w:rsidRPr="00FC7200">
        <w:rPr>
          <w:sz w:val="26"/>
          <w:szCs w:val="26"/>
          <w:rtl/>
          <w:lang w:bidi="ar-LB"/>
        </w:rPr>
        <w:t>المقترح</w:t>
      </w:r>
      <w:r w:rsidRPr="00FC7200">
        <w:rPr>
          <w:sz w:val="26"/>
          <w:szCs w:val="26"/>
          <w:rtl/>
          <w:lang w:bidi="ar-LB"/>
        </w:rPr>
        <w:t xml:space="preserve"> وحسبت الأمانة التكلفة على أساس </w:t>
      </w:r>
      <w:r w:rsidR="00B87C1D" w:rsidRPr="00FC7200">
        <w:rPr>
          <w:sz w:val="26"/>
          <w:szCs w:val="26"/>
          <w:rtl/>
          <w:lang w:bidi="ar-LB"/>
        </w:rPr>
        <w:t>147 شركة</w:t>
      </w:r>
      <w:r w:rsidRPr="00FC7200">
        <w:rPr>
          <w:sz w:val="26"/>
          <w:szCs w:val="26"/>
          <w:rtl/>
          <w:lang w:bidi="ar-LB"/>
        </w:rPr>
        <w:t xml:space="preserve"> المتبقية.</w:t>
      </w:r>
    </w:p>
    <w:p w14:paraId="57074D75" w14:textId="77777777" w:rsidR="00AE4437" w:rsidRPr="00FC7200" w:rsidRDefault="004B4FD6" w:rsidP="00383CFE">
      <w:pPr>
        <w:pStyle w:val="Heading1"/>
        <w:bidi/>
        <w:rPr>
          <w:sz w:val="26"/>
          <w:szCs w:val="26"/>
          <w:rtl/>
          <w:lang w:bidi="ar-LB"/>
        </w:rPr>
      </w:pPr>
      <w:r w:rsidRPr="00FC7200">
        <w:rPr>
          <w:sz w:val="26"/>
          <w:szCs w:val="26"/>
          <w:rtl/>
          <w:lang w:bidi="ar-LB"/>
        </w:rPr>
        <w:t>وكما كان الحال في المشرو</w:t>
      </w:r>
      <w:r w:rsidR="00AE4437" w:rsidRPr="00FC7200">
        <w:rPr>
          <w:sz w:val="26"/>
          <w:szCs w:val="26"/>
          <w:rtl/>
          <w:lang w:bidi="ar-LB"/>
        </w:rPr>
        <w:t>ع</w:t>
      </w:r>
      <w:r w:rsidRPr="00FC7200">
        <w:rPr>
          <w:sz w:val="26"/>
          <w:szCs w:val="26"/>
          <w:rtl/>
          <w:lang w:bidi="ar-LB"/>
        </w:rPr>
        <w:t>ات</w:t>
      </w:r>
      <w:r w:rsidR="00AE4437" w:rsidRPr="00FC7200">
        <w:rPr>
          <w:sz w:val="26"/>
          <w:szCs w:val="26"/>
          <w:rtl/>
          <w:lang w:bidi="ar-LB"/>
        </w:rPr>
        <w:t xml:space="preserve"> المماثلة السابقة، ونظراً لعدد وحجم المستخدمين النهائيين المشاركين، لم يكن من الممكن التحقق من أهليتهم الفردية. وسوف يستند التحقق الكامل من الأهلية إلى المبادئ التوجيهية </w:t>
      </w:r>
      <w:r w:rsidRPr="00FC7200">
        <w:rPr>
          <w:sz w:val="26"/>
          <w:szCs w:val="26"/>
          <w:rtl/>
          <w:lang w:bidi="ar-LB"/>
        </w:rPr>
        <w:t>لتكاليف</w:t>
      </w:r>
      <w:r w:rsidR="00AE4437" w:rsidRPr="00FC7200">
        <w:rPr>
          <w:sz w:val="26"/>
          <w:szCs w:val="26"/>
          <w:rtl/>
          <w:lang w:bidi="ar-LB"/>
        </w:rPr>
        <w:t xml:space="preserve"> التخفيض التدريجي </w:t>
      </w:r>
      <w:r w:rsidRPr="00FC7200">
        <w:rPr>
          <w:sz w:val="26"/>
          <w:szCs w:val="26"/>
          <w:rtl/>
          <w:lang w:val="en-US" w:bidi="ar-LB"/>
        </w:rPr>
        <w:t>للمواد الهيدروفلوروكربونية</w:t>
      </w:r>
      <w:r w:rsidR="00AE4437" w:rsidRPr="00FC7200">
        <w:rPr>
          <w:sz w:val="26"/>
          <w:szCs w:val="26"/>
          <w:rtl/>
          <w:lang w:bidi="ar-LB"/>
        </w:rPr>
        <w:t xml:space="preserve">. واعترافاً بصعوبة جمع البيانات من عدد كبير من </w:t>
      </w:r>
      <w:r w:rsidRPr="00FC7200">
        <w:rPr>
          <w:sz w:val="26"/>
          <w:szCs w:val="26"/>
          <w:rtl/>
          <w:lang w:bidi="ar-LB"/>
        </w:rPr>
        <w:t>الشركات</w:t>
      </w:r>
      <w:r w:rsidR="00AE4437" w:rsidRPr="00FC7200">
        <w:rPr>
          <w:sz w:val="26"/>
          <w:szCs w:val="26"/>
          <w:rtl/>
          <w:lang w:bidi="ar-LB"/>
        </w:rPr>
        <w:t xml:space="preserve"> الصغيرة في المرحلة التحضيرية، ترى الأمانة أنه من المهم وجود قائمة واضحة </w:t>
      </w:r>
      <w:r w:rsidRPr="00FC7200">
        <w:rPr>
          <w:sz w:val="26"/>
          <w:szCs w:val="26"/>
          <w:rtl/>
          <w:lang w:bidi="ar-LB"/>
        </w:rPr>
        <w:t>بالشركات</w:t>
      </w:r>
      <w:r w:rsidR="00AE4437" w:rsidRPr="00FC7200">
        <w:rPr>
          <w:sz w:val="26"/>
          <w:szCs w:val="26"/>
          <w:rtl/>
          <w:lang w:bidi="ar-LB"/>
        </w:rPr>
        <w:t xml:space="preserve"> المكسيكية التي تتلقى مساعدة </w:t>
      </w:r>
      <w:r w:rsidRPr="00FC7200">
        <w:rPr>
          <w:sz w:val="26"/>
          <w:szCs w:val="26"/>
          <w:rtl/>
          <w:lang w:bidi="ar-LB"/>
        </w:rPr>
        <w:t xml:space="preserve">من </w:t>
      </w:r>
      <w:r w:rsidR="00AE4437" w:rsidRPr="00FC7200">
        <w:rPr>
          <w:sz w:val="26"/>
          <w:szCs w:val="26"/>
          <w:rtl/>
          <w:lang w:bidi="ar-LB"/>
        </w:rPr>
        <w:t xml:space="preserve">الصندوق المتعدد الأطراف، مع </w:t>
      </w:r>
      <w:r w:rsidRPr="00FC7200">
        <w:rPr>
          <w:sz w:val="26"/>
          <w:szCs w:val="26"/>
          <w:rtl/>
          <w:lang w:bidi="ar-LB"/>
        </w:rPr>
        <w:t>العلم</w:t>
      </w:r>
      <w:r w:rsidR="00AE4437" w:rsidRPr="00FC7200">
        <w:rPr>
          <w:sz w:val="26"/>
          <w:szCs w:val="26"/>
          <w:rtl/>
          <w:lang w:bidi="ar-LB"/>
        </w:rPr>
        <w:t xml:space="preserve"> </w:t>
      </w:r>
      <w:r w:rsidRPr="00FC7200">
        <w:rPr>
          <w:sz w:val="26"/>
          <w:szCs w:val="26"/>
          <w:rtl/>
          <w:lang w:bidi="ar-LB"/>
        </w:rPr>
        <w:t>ب</w:t>
      </w:r>
      <w:r w:rsidR="00AE4437" w:rsidRPr="00FC7200">
        <w:rPr>
          <w:sz w:val="26"/>
          <w:szCs w:val="26"/>
          <w:rtl/>
          <w:lang w:bidi="ar-LB"/>
        </w:rPr>
        <w:t xml:space="preserve">أن </w:t>
      </w:r>
      <w:r w:rsidR="00F83482" w:rsidRPr="00FC7200">
        <w:rPr>
          <w:sz w:val="26"/>
          <w:szCs w:val="26"/>
          <w:rtl/>
          <w:lang w:bidi="ar-LB"/>
        </w:rPr>
        <w:t xml:space="preserve">الكثير منها قد حصل بالفعل على </w:t>
      </w:r>
      <w:r w:rsidR="00AE4437" w:rsidRPr="00FC7200">
        <w:rPr>
          <w:sz w:val="26"/>
          <w:szCs w:val="26"/>
          <w:rtl/>
          <w:lang w:bidi="ar-LB"/>
        </w:rPr>
        <w:t xml:space="preserve">مساعدة </w:t>
      </w:r>
      <w:r w:rsidR="00F83482" w:rsidRPr="00FC7200">
        <w:rPr>
          <w:sz w:val="26"/>
          <w:szCs w:val="26"/>
          <w:rtl/>
          <w:lang w:bidi="ar-LB"/>
        </w:rPr>
        <w:t xml:space="preserve">أثناء التحول إلى بدائل ذات قدرة </w:t>
      </w:r>
      <w:r w:rsidR="00AE4437" w:rsidRPr="00FC7200">
        <w:rPr>
          <w:sz w:val="26"/>
          <w:szCs w:val="26"/>
          <w:rtl/>
          <w:lang w:bidi="ar-LB"/>
        </w:rPr>
        <w:t xml:space="preserve">منخفضة على إحداث الاحترار العالمي بموجب خطة إدارة إزالة المواد الهيدروكلوروفلوروكربونية. ومن أجل معالجة هذا الشاغل، اقترحت الأمانة أن يقدم برنامج الأمم المتحدة الإنمائي تقريراً مع كل طلب شريحة </w:t>
      </w:r>
      <w:r w:rsidR="00F83482" w:rsidRPr="00FC7200">
        <w:rPr>
          <w:sz w:val="26"/>
          <w:szCs w:val="26"/>
          <w:rtl/>
          <w:lang w:bidi="ar-LB"/>
        </w:rPr>
        <w:t>من خطة تنفيذ تعديل كيغالي</w:t>
      </w:r>
      <w:r w:rsidR="00AE4437" w:rsidRPr="00FC7200">
        <w:rPr>
          <w:sz w:val="26"/>
          <w:szCs w:val="26"/>
          <w:rtl/>
          <w:lang w:bidi="ar-LB"/>
        </w:rPr>
        <w:t xml:space="preserve"> </w:t>
      </w:r>
      <w:r w:rsidR="00F83482" w:rsidRPr="00FC7200">
        <w:rPr>
          <w:sz w:val="26"/>
          <w:szCs w:val="26"/>
          <w:rtl/>
          <w:lang w:bidi="ar-LB"/>
        </w:rPr>
        <w:t>عن</w:t>
      </w:r>
      <w:r w:rsidR="00AE4437" w:rsidRPr="00FC7200">
        <w:rPr>
          <w:sz w:val="26"/>
          <w:szCs w:val="26"/>
          <w:rtl/>
          <w:lang w:bidi="ar-LB"/>
        </w:rPr>
        <w:t xml:space="preserve"> التحقق من أهلية المستخدمين النهائيين الذين</w:t>
      </w:r>
      <w:r w:rsidR="00F83482" w:rsidRPr="00FC7200">
        <w:rPr>
          <w:sz w:val="26"/>
          <w:szCs w:val="26"/>
          <w:rtl/>
          <w:lang w:bidi="ar-LB"/>
        </w:rPr>
        <w:t xml:space="preserve"> يتلقون </w:t>
      </w:r>
      <w:r w:rsidR="00AE4437" w:rsidRPr="00FC7200">
        <w:rPr>
          <w:sz w:val="26"/>
          <w:szCs w:val="26"/>
          <w:rtl/>
          <w:lang w:bidi="ar-LB"/>
        </w:rPr>
        <w:t xml:space="preserve">مساعدة من الصندوق المتعدد الأطراف. وسيتم إبلاغ </w:t>
      </w:r>
      <w:r w:rsidR="00F83482" w:rsidRPr="00FC7200">
        <w:rPr>
          <w:sz w:val="26"/>
          <w:szCs w:val="26"/>
          <w:rtl/>
          <w:lang w:bidi="ar-LB"/>
        </w:rPr>
        <w:t>اللجنة التنفيذية ب</w:t>
      </w:r>
      <w:r w:rsidR="00AE4437" w:rsidRPr="00FC7200">
        <w:rPr>
          <w:sz w:val="26"/>
          <w:szCs w:val="26"/>
          <w:rtl/>
          <w:lang w:bidi="ar-LB"/>
        </w:rPr>
        <w:t xml:space="preserve">هذه المعلومات. ووافق برنامج الأمم المتحدة الإنمائي على مواصلة تحديث قائمة </w:t>
      </w:r>
      <w:r w:rsidR="00F83482" w:rsidRPr="00FC7200">
        <w:rPr>
          <w:sz w:val="26"/>
          <w:szCs w:val="26"/>
          <w:rtl/>
          <w:lang w:bidi="ar-LB"/>
        </w:rPr>
        <w:t>الشركات</w:t>
      </w:r>
      <w:r w:rsidR="00AE4437" w:rsidRPr="00FC7200">
        <w:rPr>
          <w:sz w:val="26"/>
          <w:szCs w:val="26"/>
          <w:rtl/>
          <w:lang w:bidi="ar-LB"/>
        </w:rPr>
        <w:t xml:space="preserve">، وضمان عدم تقديم التمويل إلا </w:t>
      </w:r>
      <w:r w:rsidR="00F83482" w:rsidRPr="00FC7200">
        <w:rPr>
          <w:sz w:val="26"/>
          <w:szCs w:val="26"/>
          <w:rtl/>
          <w:lang w:bidi="ar-LB"/>
        </w:rPr>
        <w:t>للشركات</w:t>
      </w:r>
      <w:r w:rsidR="00AE4437" w:rsidRPr="00FC7200">
        <w:rPr>
          <w:sz w:val="26"/>
          <w:szCs w:val="26"/>
          <w:rtl/>
          <w:lang w:bidi="ar-LB"/>
        </w:rPr>
        <w:t xml:space="preserve"> وخطوط التصنيع المؤهلة. </w:t>
      </w:r>
      <w:r w:rsidR="00F83482" w:rsidRPr="00FC7200">
        <w:rPr>
          <w:sz w:val="26"/>
          <w:szCs w:val="26"/>
          <w:rtl/>
          <w:lang w:bidi="ar-LB"/>
        </w:rPr>
        <w:t>و</w:t>
      </w:r>
      <w:r w:rsidR="00AE4437" w:rsidRPr="00FC7200">
        <w:rPr>
          <w:sz w:val="26"/>
          <w:szCs w:val="26"/>
          <w:rtl/>
          <w:lang w:bidi="ar-LB"/>
        </w:rPr>
        <w:t xml:space="preserve">سيتم إعادة التمويل المرتبط </w:t>
      </w:r>
      <w:r w:rsidR="00F83482" w:rsidRPr="00FC7200">
        <w:rPr>
          <w:sz w:val="26"/>
          <w:szCs w:val="26"/>
          <w:rtl/>
          <w:lang w:bidi="ar-LB"/>
        </w:rPr>
        <w:t>بالشركات</w:t>
      </w:r>
      <w:r w:rsidR="00AE4437" w:rsidRPr="00FC7200">
        <w:rPr>
          <w:sz w:val="26"/>
          <w:szCs w:val="26"/>
          <w:rtl/>
          <w:lang w:bidi="ar-LB"/>
        </w:rPr>
        <w:t xml:space="preserve"> التي يتبين </w:t>
      </w:r>
      <w:r w:rsidR="00F83482" w:rsidRPr="00FC7200">
        <w:rPr>
          <w:sz w:val="26"/>
          <w:szCs w:val="26"/>
          <w:rtl/>
          <w:lang w:bidi="ar-LB"/>
        </w:rPr>
        <w:t>عدم أهليتها</w:t>
      </w:r>
      <w:r w:rsidR="00AE4437" w:rsidRPr="00FC7200">
        <w:rPr>
          <w:sz w:val="26"/>
          <w:szCs w:val="26"/>
          <w:rtl/>
          <w:lang w:bidi="ar-LB"/>
        </w:rPr>
        <w:t xml:space="preserve"> إلى الصندوق.</w:t>
      </w:r>
    </w:p>
    <w:p w14:paraId="4E337904" w14:textId="77777777" w:rsidR="00AE4437" w:rsidRPr="00FC7200" w:rsidRDefault="00AE4437" w:rsidP="00CD1908">
      <w:pPr>
        <w:bidi/>
        <w:spacing w:after="240"/>
        <w:rPr>
          <w:i/>
          <w:iCs/>
          <w:sz w:val="26"/>
          <w:szCs w:val="26"/>
          <w:u w:val="single"/>
          <w:rtl/>
          <w:lang w:bidi="ar-LB"/>
        </w:rPr>
      </w:pPr>
      <w:r w:rsidRPr="00FC7200">
        <w:rPr>
          <w:i/>
          <w:iCs/>
          <w:sz w:val="26"/>
          <w:szCs w:val="26"/>
          <w:u w:val="single"/>
          <w:rtl/>
          <w:lang w:bidi="ar-LB"/>
        </w:rPr>
        <w:t xml:space="preserve">توافر </w:t>
      </w:r>
      <w:r w:rsidR="00CD1908" w:rsidRPr="00FC7200">
        <w:rPr>
          <w:i/>
          <w:iCs/>
          <w:sz w:val="26"/>
          <w:szCs w:val="26"/>
          <w:u w:val="single"/>
          <w:rtl/>
          <w:lang w:bidi="ar-LB"/>
        </w:rPr>
        <w:t>التكنولوجيات</w:t>
      </w:r>
      <w:r w:rsidRPr="00FC7200">
        <w:rPr>
          <w:i/>
          <w:iCs/>
          <w:sz w:val="26"/>
          <w:szCs w:val="26"/>
          <w:u w:val="single"/>
          <w:rtl/>
          <w:lang w:bidi="ar-LB"/>
        </w:rPr>
        <w:t xml:space="preserve"> </w:t>
      </w:r>
      <w:r w:rsidR="00CD1908" w:rsidRPr="00FC7200">
        <w:rPr>
          <w:i/>
          <w:iCs/>
          <w:sz w:val="26"/>
          <w:szCs w:val="26"/>
          <w:u w:val="single"/>
          <w:rtl/>
          <w:lang w:bidi="ar-LB"/>
        </w:rPr>
        <w:t>ال</w:t>
      </w:r>
      <w:r w:rsidRPr="00FC7200">
        <w:rPr>
          <w:i/>
          <w:iCs/>
          <w:sz w:val="26"/>
          <w:szCs w:val="26"/>
          <w:u w:val="single"/>
          <w:rtl/>
          <w:lang w:bidi="ar-LB"/>
        </w:rPr>
        <w:t>مختارة في السوق</w:t>
      </w:r>
    </w:p>
    <w:p w14:paraId="27B65D6E" w14:textId="5D1CB61D" w:rsidR="00AE4437" w:rsidRPr="00FC7200" w:rsidRDefault="00AE4437" w:rsidP="00383CFE">
      <w:pPr>
        <w:pStyle w:val="Heading1"/>
        <w:bidi/>
        <w:rPr>
          <w:sz w:val="26"/>
          <w:szCs w:val="26"/>
          <w:rtl/>
          <w:lang w:bidi="ar-LB"/>
        </w:rPr>
      </w:pPr>
      <w:r w:rsidRPr="00FC7200">
        <w:rPr>
          <w:sz w:val="26"/>
          <w:szCs w:val="26"/>
          <w:rtl/>
          <w:lang w:bidi="ar-LB"/>
        </w:rPr>
        <w:t xml:space="preserve">بالإشارة إلى الصعوبات التي واجهتها بلدان أخرى في المنطقة في الوصول إلى </w:t>
      </w:r>
      <w:r w:rsidR="00CD1908" w:rsidRPr="00FC7200">
        <w:rPr>
          <w:sz w:val="26"/>
          <w:szCs w:val="26"/>
          <w:rtl/>
          <w:lang w:bidi="ar-LB"/>
        </w:rPr>
        <w:t>ال</w:t>
      </w:r>
      <w:r w:rsidRPr="00FC7200">
        <w:rPr>
          <w:sz w:val="26"/>
          <w:szCs w:val="26"/>
          <w:rtl/>
          <w:lang w:bidi="ar-LB"/>
        </w:rPr>
        <w:t xml:space="preserve">تكنولوجيات </w:t>
      </w:r>
      <w:r w:rsidR="00CD1908" w:rsidRPr="00FC7200">
        <w:rPr>
          <w:sz w:val="26"/>
          <w:szCs w:val="26"/>
          <w:rtl/>
          <w:lang w:bidi="ar-LB"/>
        </w:rPr>
        <w:t>ال</w:t>
      </w:r>
      <w:r w:rsidRPr="00FC7200">
        <w:rPr>
          <w:sz w:val="26"/>
          <w:szCs w:val="26"/>
          <w:rtl/>
          <w:lang w:bidi="ar-LB"/>
        </w:rPr>
        <w:t>مختارة، أوضح برنامج الأم</w:t>
      </w:r>
      <w:r w:rsidR="00CD1908" w:rsidRPr="00FC7200">
        <w:rPr>
          <w:sz w:val="26"/>
          <w:szCs w:val="26"/>
          <w:rtl/>
          <w:lang w:bidi="ar-LB"/>
        </w:rPr>
        <w:t>م المتحدة الإنمائي بناء على طلب</w:t>
      </w:r>
      <w:r w:rsidRPr="00FC7200">
        <w:rPr>
          <w:sz w:val="26"/>
          <w:szCs w:val="26"/>
          <w:rtl/>
          <w:lang w:bidi="ar-LB"/>
        </w:rPr>
        <w:t xml:space="preserve"> أن توافر </w:t>
      </w:r>
      <w:r w:rsidR="00CD1908" w:rsidRPr="00FC7200">
        <w:rPr>
          <w:sz w:val="26"/>
          <w:szCs w:val="26"/>
          <w:rtl/>
          <w:lang w:bidi="ar-LB"/>
        </w:rPr>
        <w:t>ال</w:t>
      </w:r>
      <w:r w:rsidR="008863FD">
        <w:rPr>
          <w:sz w:val="26"/>
          <w:szCs w:val="26"/>
          <w:rtl/>
          <w:lang w:bidi="ar-LB"/>
        </w:rPr>
        <w:t>أوليفينات الهيدروفلورية</w:t>
      </w:r>
      <w:r w:rsidR="00CD1908" w:rsidRPr="00FC7200">
        <w:rPr>
          <w:sz w:val="26"/>
          <w:szCs w:val="26"/>
          <w:rtl/>
          <w:lang w:bidi="ar-LB"/>
        </w:rPr>
        <w:t xml:space="preserve"> لم</w:t>
      </w:r>
      <w:r w:rsidRPr="00FC7200">
        <w:rPr>
          <w:sz w:val="26"/>
          <w:szCs w:val="26"/>
          <w:rtl/>
          <w:lang w:bidi="ar-LB"/>
        </w:rPr>
        <w:t xml:space="preserve"> </w:t>
      </w:r>
      <w:r w:rsidR="00CD1908" w:rsidRPr="00FC7200">
        <w:rPr>
          <w:sz w:val="26"/>
          <w:szCs w:val="26"/>
          <w:rtl/>
          <w:lang w:bidi="ar-LB"/>
        </w:rPr>
        <w:t>يكن</w:t>
      </w:r>
      <w:r w:rsidRPr="00FC7200">
        <w:rPr>
          <w:sz w:val="26"/>
          <w:szCs w:val="26"/>
          <w:rtl/>
          <w:lang w:bidi="ar-LB"/>
        </w:rPr>
        <w:t xml:space="preserve"> مشكلة في المكسيك، </w:t>
      </w:r>
      <w:r w:rsidR="00B735A5" w:rsidRPr="00FC7200">
        <w:rPr>
          <w:sz w:val="26"/>
          <w:szCs w:val="26"/>
          <w:rtl/>
          <w:lang w:bidi="ar-LB"/>
        </w:rPr>
        <w:t>ويعزى</w:t>
      </w:r>
      <w:r w:rsidRPr="00FC7200">
        <w:rPr>
          <w:sz w:val="26"/>
          <w:szCs w:val="26"/>
          <w:rtl/>
          <w:lang w:bidi="ar-LB"/>
        </w:rPr>
        <w:t xml:space="preserve"> ذلك على الأرجح إلى قرب سوق الولايات المتحدة الأمريكية واتفاقيات التجارة الحرة مع الولايات المتحدة وكندا. </w:t>
      </w:r>
      <w:r w:rsidR="00B735A5" w:rsidRPr="00FC7200">
        <w:rPr>
          <w:sz w:val="26"/>
          <w:szCs w:val="26"/>
          <w:rtl/>
          <w:lang w:bidi="ar-LB"/>
        </w:rPr>
        <w:t>و</w:t>
      </w:r>
      <w:r w:rsidRPr="00FC7200">
        <w:rPr>
          <w:sz w:val="26"/>
          <w:szCs w:val="26"/>
          <w:rtl/>
          <w:lang w:bidi="ar-LB"/>
        </w:rPr>
        <w:t>قدم برنام</w:t>
      </w:r>
      <w:r w:rsidR="00B735A5" w:rsidRPr="00FC7200">
        <w:rPr>
          <w:sz w:val="26"/>
          <w:szCs w:val="26"/>
          <w:rtl/>
          <w:lang w:bidi="ar-LB"/>
        </w:rPr>
        <w:t xml:space="preserve">ج الأمم المتحدة الإنمائي إعادة تأكيد على </w:t>
      </w:r>
      <w:r w:rsidRPr="00FC7200">
        <w:rPr>
          <w:sz w:val="26"/>
          <w:szCs w:val="26"/>
          <w:rtl/>
          <w:lang w:bidi="ar-LB"/>
        </w:rPr>
        <w:t>أن</w:t>
      </w:r>
      <w:r w:rsidR="00B735A5" w:rsidRPr="00FC7200">
        <w:rPr>
          <w:sz w:val="26"/>
          <w:szCs w:val="26"/>
          <w:rtl/>
          <w:lang w:bidi="ar-LB"/>
        </w:rPr>
        <w:t>ه</w:t>
      </w:r>
      <w:r w:rsidRPr="00FC7200">
        <w:rPr>
          <w:sz w:val="26"/>
          <w:szCs w:val="26"/>
          <w:rtl/>
          <w:lang w:bidi="ar-LB"/>
        </w:rPr>
        <w:t xml:space="preserve"> </w:t>
      </w:r>
      <w:r w:rsidR="00B735A5" w:rsidRPr="00FC7200">
        <w:rPr>
          <w:sz w:val="26"/>
          <w:szCs w:val="26"/>
          <w:rtl/>
          <w:lang w:bidi="ar-LB"/>
        </w:rPr>
        <w:t xml:space="preserve">سيتم تنفيذ </w:t>
      </w:r>
      <w:r w:rsidRPr="00FC7200">
        <w:rPr>
          <w:sz w:val="26"/>
          <w:szCs w:val="26"/>
          <w:rtl/>
          <w:lang w:bidi="ar-LB"/>
        </w:rPr>
        <w:t xml:space="preserve">تحويل قطاع </w:t>
      </w:r>
      <w:r w:rsidR="00C5438D">
        <w:rPr>
          <w:sz w:val="26"/>
          <w:szCs w:val="26"/>
          <w:rtl/>
          <w:lang w:bidi="ar-LB"/>
        </w:rPr>
        <w:t>رغوة متعددة اليوريثان</w:t>
      </w:r>
      <w:r w:rsidRPr="00FC7200">
        <w:rPr>
          <w:sz w:val="26"/>
          <w:szCs w:val="26"/>
          <w:rtl/>
          <w:lang w:bidi="ar-LB"/>
        </w:rPr>
        <w:t xml:space="preserve"> في الوقت المحدد ودون مواجهة صعوبات في الحصول على </w:t>
      </w:r>
      <w:r w:rsidR="00B735A5" w:rsidRPr="00FC7200">
        <w:rPr>
          <w:sz w:val="26"/>
          <w:szCs w:val="26"/>
          <w:rtl/>
          <w:lang w:bidi="ar-LB"/>
        </w:rPr>
        <w:t>ال</w:t>
      </w:r>
      <w:r w:rsidR="008863FD">
        <w:rPr>
          <w:sz w:val="26"/>
          <w:szCs w:val="26"/>
          <w:rtl/>
          <w:lang w:bidi="ar-LB"/>
        </w:rPr>
        <w:t>أوليفينات الهيدروفلورية</w:t>
      </w:r>
      <w:r w:rsidRPr="00FC7200">
        <w:rPr>
          <w:sz w:val="26"/>
          <w:szCs w:val="26"/>
          <w:rtl/>
          <w:lang w:bidi="ar-LB"/>
        </w:rPr>
        <w:t xml:space="preserve">. </w:t>
      </w:r>
      <w:r w:rsidR="00B735A5" w:rsidRPr="00FC7200">
        <w:rPr>
          <w:sz w:val="26"/>
          <w:szCs w:val="26"/>
          <w:rtl/>
          <w:lang w:bidi="ar-LB"/>
        </w:rPr>
        <w:t>وذكر</w:t>
      </w:r>
      <w:r w:rsidRPr="00FC7200">
        <w:rPr>
          <w:sz w:val="26"/>
          <w:szCs w:val="26"/>
          <w:rtl/>
          <w:lang w:bidi="ar-LB"/>
        </w:rPr>
        <w:t xml:space="preserve"> برنامج الأمم المتحدة الإنمائي أيضًا أن</w:t>
      </w:r>
      <w:r w:rsidR="00B735A5" w:rsidRPr="00FC7200">
        <w:rPr>
          <w:sz w:val="26"/>
          <w:szCs w:val="26"/>
          <w:rtl/>
          <w:lang w:bidi="ar-LB"/>
        </w:rPr>
        <w:t>ه سيتم إنجاز هذا</w:t>
      </w:r>
      <w:r w:rsidRPr="00FC7200">
        <w:rPr>
          <w:sz w:val="26"/>
          <w:szCs w:val="26"/>
          <w:rtl/>
          <w:lang w:bidi="ar-LB"/>
        </w:rPr>
        <w:t xml:space="preserve"> المشروع قبل </w:t>
      </w:r>
      <w:r w:rsidR="00B735A5" w:rsidRPr="00FC7200">
        <w:rPr>
          <w:sz w:val="26"/>
          <w:szCs w:val="26"/>
          <w:rtl/>
          <w:lang w:bidi="ar-LB"/>
        </w:rPr>
        <w:t>إنجاز</w:t>
      </w:r>
      <w:r w:rsidRPr="00FC7200">
        <w:rPr>
          <w:sz w:val="26"/>
          <w:szCs w:val="26"/>
          <w:rtl/>
          <w:lang w:bidi="ar-LB"/>
        </w:rPr>
        <w:t xml:space="preserve"> المرحلة في عام 2029، وأنه سيضمن </w:t>
      </w:r>
      <w:r w:rsidR="00383112" w:rsidRPr="00FC7200">
        <w:rPr>
          <w:sz w:val="26"/>
          <w:szCs w:val="26"/>
          <w:rtl/>
          <w:lang w:bidi="ar-LB"/>
        </w:rPr>
        <w:t xml:space="preserve">عدم </w:t>
      </w:r>
      <w:r w:rsidR="00B735A5" w:rsidRPr="00FC7200">
        <w:rPr>
          <w:sz w:val="26"/>
          <w:szCs w:val="26"/>
          <w:rtl/>
          <w:lang w:bidi="ar-LB"/>
        </w:rPr>
        <w:t>تحو</w:t>
      </w:r>
      <w:r w:rsidR="00383112" w:rsidRPr="00FC7200">
        <w:rPr>
          <w:sz w:val="26"/>
          <w:szCs w:val="26"/>
          <w:rtl/>
          <w:lang w:bidi="ar-LB"/>
        </w:rPr>
        <w:t>ي</w:t>
      </w:r>
      <w:r w:rsidR="00B735A5" w:rsidRPr="00FC7200">
        <w:rPr>
          <w:sz w:val="26"/>
          <w:szCs w:val="26"/>
          <w:rtl/>
          <w:lang w:bidi="ar-LB"/>
        </w:rPr>
        <w:t>ل</w:t>
      </w:r>
      <w:r w:rsidRPr="00FC7200">
        <w:rPr>
          <w:sz w:val="26"/>
          <w:szCs w:val="26"/>
          <w:rtl/>
          <w:lang w:bidi="ar-LB"/>
        </w:rPr>
        <w:t xml:space="preserve"> الاستهلاك الحالي</w:t>
      </w:r>
      <w:r w:rsidR="00383112" w:rsidRPr="00FC7200">
        <w:rPr>
          <w:sz w:val="26"/>
          <w:szCs w:val="26"/>
          <w:rtl/>
          <w:lang w:bidi="ar-LB"/>
        </w:rPr>
        <w:t xml:space="preserve"> للهيدروفلوروكربون-</w:t>
      </w:r>
      <w:r w:rsidR="00383112" w:rsidRPr="00FC7200">
        <w:rPr>
          <w:sz w:val="26"/>
          <w:szCs w:val="26"/>
          <w:lang w:bidi="ar-LB"/>
        </w:rPr>
        <w:t>365mfc</w:t>
      </w:r>
      <w:r w:rsidR="00383112" w:rsidRPr="00FC7200">
        <w:rPr>
          <w:sz w:val="26"/>
          <w:szCs w:val="26"/>
          <w:rtl/>
          <w:lang w:bidi="ar-LB"/>
        </w:rPr>
        <w:t xml:space="preserve"> وخليط ا</w:t>
      </w:r>
      <w:r w:rsidR="00B735A5" w:rsidRPr="00FC7200">
        <w:rPr>
          <w:sz w:val="26"/>
          <w:szCs w:val="26"/>
          <w:rtl/>
          <w:lang w:bidi="ar-LB"/>
        </w:rPr>
        <w:t>لهيدروفلوروكربون</w:t>
      </w:r>
      <w:r w:rsidRPr="00FC7200">
        <w:rPr>
          <w:sz w:val="26"/>
          <w:szCs w:val="26"/>
          <w:rtl/>
          <w:lang w:bidi="ar-LB"/>
        </w:rPr>
        <w:noBreakHyphen/>
      </w:r>
      <w:r w:rsidR="00383112" w:rsidRPr="00FC7200">
        <w:rPr>
          <w:sz w:val="26"/>
          <w:szCs w:val="26"/>
          <w:lang w:bidi="ar-LB"/>
        </w:rPr>
        <w:t>/</w:t>
      </w:r>
      <w:r w:rsidR="00B735A5" w:rsidRPr="00FC7200">
        <w:rPr>
          <w:sz w:val="26"/>
          <w:szCs w:val="26"/>
          <w:lang w:bidi="ar-LB"/>
        </w:rPr>
        <w:t>365mfc</w:t>
      </w:r>
      <w:r w:rsidR="00383112" w:rsidRPr="00FC7200">
        <w:rPr>
          <w:sz w:val="26"/>
          <w:szCs w:val="26"/>
          <w:rtl/>
          <w:lang w:bidi="ar-LB"/>
        </w:rPr>
        <w:t xml:space="preserve"> الهيدروفلوروكربون-</w:t>
      </w:r>
      <w:r w:rsidR="00383112" w:rsidRPr="00FC7200">
        <w:rPr>
          <w:sz w:val="26"/>
          <w:szCs w:val="26"/>
          <w:lang w:bidi="ar-LB"/>
        </w:rPr>
        <w:t>227ea</w:t>
      </w:r>
      <w:r w:rsidR="00383112" w:rsidRPr="00FC7200">
        <w:rPr>
          <w:sz w:val="26"/>
          <w:szCs w:val="26"/>
          <w:rtl/>
          <w:lang w:bidi="ar-LB"/>
        </w:rPr>
        <w:t xml:space="preserve"> </w:t>
      </w:r>
      <w:r w:rsidRPr="00FC7200">
        <w:rPr>
          <w:sz w:val="26"/>
          <w:szCs w:val="26"/>
          <w:rtl/>
          <w:lang w:bidi="ar-LB"/>
        </w:rPr>
        <w:t xml:space="preserve">إلى </w:t>
      </w:r>
      <w:r w:rsidR="00383112" w:rsidRPr="00FC7200">
        <w:rPr>
          <w:sz w:val="26"/>
          <w:szCs w:val="26"/>
          <w:rtl/>
          <w:lang w:bidi="ar-LB"/>
        </w:rPr>
        <w:t>الهيدروفلوروكربون</w:t>
      </w:r>
      <w:r w:rsidRPr="00FC7200">
        <w:rPr>
          <w:sz w:val="26"/>
          <w:szCs w:val="26"/>
          <w:rtl/>
          <w:lang w:bidi="ar-LB"/>
        </w:rPr>
        <w:t>-</w:t>
      </w:r>
      <w:r w:rsidR="00383112" w:rsidRPr="00FC7200">
        <w:rPr>
          <w:sz w:val="26"/>
          <w:szCs w:val="26"/>
          <w:lang w:bidi="ar-LB"/>
        </w:rPr>
        <w:t>245fa</w:t>
      </w:r>
      <w:r w:rsidRPr="00FC7200">
        <w:rPr>
          <w:sz w:val="26"/>
          <w:szCs w:val="26"/>
          <w:rtl/>
          <w:lang w:bidi="ar-LB"/>
        </w:rPr>
        <w:t xml:space="preserve"> </w:t>
      </w:r>
      <w:r w:rsidR="006A711F" w:rsidRPr="00FC7200">
        <w:rPr>
          <w:sz w:val="26"/>
          <w:szCs w:val="26"/>
          <w:rtl/>
          <w:lang w:bidi="ar-LB"/>
        </w:rPr>
        <w:t>فور</w:t>
      </w:r>
      <w:r w:rsidRPr="00FC7200">
        <w:rPr>
          <w:sz w:val="26"/>
          <w:szCs w:val="26"/>
          <w:rtl/>
          <w:lang w:bidi="ar-LB"/>
        </w:rPr>
        <w:t xml:space="preserve"> </w:t>
      </w:r>
      <w:r w:rsidR="00F00DCE" w:rsidRPr="00FC7200">
        <w:rPr>
          <w:sz w:val="26"/>
          <w:szCs w:val="26"/>
          <w:rtl/>
          <w:lang w:bidi="ar-LB"/>
        </w:rPr>
        <w:t xml:space="preserve">توقف </w:t>
      </w:r>
      <w:r w:rsidRPr="00FC7200">
        <w:rPr>
          <w:sz w:val="26"/>
          <w:szCs w:val="26"/>
          <w:rtl/>
          <w:lang w:bidi="ar-LB"/>
        </w:rPr>
        <w:t xml:space="preserve">إنتاج </w:t>
      </w:r>
      <w:r w:rsidR="006A711F" w:rsidRPr="00FC7200">
        <w:rPr>
          <w:sz w:val="26"/>
          <w:szCs w:val="26"/>
          <w:rtl/>
          <w:lang w:bidi="ar-LB"/>
        </w:rPr>
        <w:t>الهيدروفلوروكربون</w:t>
      </w:r>
      <w:r w:rsidRPr="00FC7200">
        <w:rPr>
          <w:sz w:val="26"/>
          <w:szCs w:val="26"/>
          <w:rtl/>
          <w:lang w:bidi="ar-LB"/>
        </w:rPr>
        <w:noBreakHyphen/>
      </w:r>
      <w:r w:rsidR="006A711F" w:rsidRPr="00FC7200">
        <w:rPr>
          <w:sz w:val="26"/>
          <w:szCs w:val="26"/>
          <w:lang w:bidi="ar-LB"/>
        </w:rPr>
        <w:t>365mfc</w:t>
      </w:r>
      <w:r w:rsidRPr="00FC7200">
        <w:rPr>
          <w:sz w:val="26"/>
          <w:szCs w:val="26"/>
          <w:rtl/>
          <w:lang w:bidi="ar-LB"/>
        </w:rPr>
        <w:t xml:space="preserve">، وأن التخفيضات في استهلاك </w:t>
      </w:r>
      <w:r w:rsidR="00F00DCE" w:rsidRPr="00FC7200">
        <w:rPr>
          <w:sz w:val="26"/>
          <w:szCs w:val="26"/>
          <w:rtl/>
          <w:lang w:bidi="ar-LB"/>
        </w:rPr>
        <w:t>المواد الهيدروفلوروكربونية التي تحققت من خلال التحويل س</w:t>
      </w:r>
      <w:r w:rsidRPr="00FC7200">
        <w:rPr>
          <w:sz w:val="26"/>
          <w:szCs w:val="26"/>
          <w:rtl/>
          <w:lang w:bidi="ar-LB"/>
        </w:rPr>
        <w:t>تستمر وتتوسع ل</w:t>
      </w:r>
      <w:r w:rsidR="00F00DCE" w:rsidRPr="00FC7200">
        <w:rPr>
          <w:sz w:val="26"/>
          <w:szCs w:val="26"/>
          <w:rtl/>
          <w:lang w:bidi="ar-LB"/>
        </w:rPr>
        <w:t xml:space="preserve">كي </w:t>
      </w:r>
      <w:r w:rsidRPr="00FC7200">
        <w:rPr>
          <w:sz w:val="26"/>
          <w:szCs w:val="26"/>
          <w:rtl/>
          <w:lang w:bidi="ar-LB"/>
        </w:rPr>
        <w:t xml:space="preserve">تشمل </w:t>
      </w:r>
      <w:r w:rsidR="00F00DCE" w:rsidRPr="00FC7200">
        <w:rPr>
          <w:sz w:val="26"/>
          <w:szCs w:val="26"/>
          <w:rtl/>
          <w:lang w:bidi="ar-LB"/>
        </w:rPr>
        <w:t>الشركات</w:t>
      </w:r>
      <w:r w:rsidRPr="00FC7200">
        <w:rPr>
          <w:sz w:val="26"/>
          <w:szCs w:val="26"/>
          <w:rtl/>
          <w:lang w:bidi="ar-LB"/>
        </w:rPr>
        <w:t xml:space="preserve"> غير المؤهلة من خلال </w:t>
      </w:r>
      <w:r w:rsidR="00F00DCE" w:rsidRPr="00FC7200">
        <w:rPr>
          <w:sz w:val="26"/>
          <w:szCs w:val="26"/>
          <w:rtl/>
          <w:lang w:bidi="ar-LB"/>
        </w:rPr>
        <w:t>فرض</w:t>
      </w:r>
      <w:r w:rsidRPr="00FC7200">
        <w:rPr>
          <w:sz w:val="26"/>
          <w:szCs w:val="26"/>
          <w:rtl/>
          <w:lang w:bidi="ar-LB"/>
        </w:rPr>
        <w:t xml:space="preserve"> حظر على استيراد واستخدام </w:t>
      </w:r>
      <w:r w:rsidR="00F00DCE" w:rsidRPr="00FC7200">
        <w:rPr>
          <w:sz w:val="26"/>
          <w:szCs w:val="26"/>
          <w:rtl/>
          <w:lang w:bidi="ar-LB"/>
        </w:rPr>
        <w:t>المواد الهيدروفلوروكربونية</w:t>
      </w:r>
      <w:r w:rsidRPr="00FC7200">
        <w:rPr>
          <w:sz w:val="26"/>
          <w:szCs w:val="26"/>
          <w:rtl/>
          <w:lang w:bidi="ar-LB"/>
        </w:rPr>
        <w:t xml:space="preserve"> في قطاع </w:t>
      </w:r>
      <w:r w:rsidR="00C5438D">
        <w:rPr>
          <w:sz w:val="26"/>
          <w:szCs w:val="26"/>
          <w:rtl/>
          <w:lang w:bidi="ar-LB"/>
        </w:rPr>
        <w:t>رغوة متعددة اليوريثان</w:t>
      </w:r>
      <w:r w:rsidRPr="00FC7200">
        <w:rPr>
          <w:sz w:val="26"/>
          <w:szCs w:val="26"/>
          <w:rtl/>
          <w:lang w:bidi="ar-LB"/>
        </w:rPr>
        <w:t xml:space="preserve"> بحلول نهاية المشروع.</w:t>
      </w:r>
    </w:p>
    <w:p w14:paraId="1A2B09AC" w14:textId="77777777" w:rsidR="00AE4437" w:rsidRPr="00FC7200" w:rsidRDefault="00AE4437" w:rsidP="00AE4437">
      <w:pPr>
        <w:bidi/>
        <w:spacing w:after="240"/>
        <w:rPr>
          <w:i/>
          <w:iCs/>
          <w:sz w:val="26"/>
          <w:szCs w:val="26"/>
          <w:u w:val="single"/>
          <w:rtl/>
          <w:lang w:bidi="ar-LB"/>
        </w:rPr>
      </w:pPr>
      <w:r w:rsidRPr="00FC7200">
        <w:rPr>
          <w:i/>
          <w:iCs/>
          <w:sz w:val="26"/>
          <w:szCs w:val="26"/>
          <w:u w:val="single"/>
          <w:rtl/>
          <w:lang w:bidi="ar-LB"/>
        </w:rPr>
        <w:t>التكاليف الإضافية</w:t>
      </w:r>
    </w:p>
    <w:p w14:paraId="001ED49E" w14:textId="1547C935" w:rsidR="00AE4437" w:rsidRPr="00FC7200" w:rsidRDefault="00AE4437" w:rsidP="00383CFE">
      <w:pPr>
        <w:pStyle w:val="Heading1"/>
        <w:bidi/>
        <w:rPr>
          <w:sz w:val="26"/>
          <w:szCs w:val="26"/>
          <w:rtl/>
          <w:lang w:bidi="ar-LB"/>
        </w:rPr>
      </w:pPr>
      <w:r w:rsidRPr="00FC7200">
        <w:rPr>
          <w:sz w:val="26"/>
          <w:szCs w:val="26"/>
          <w:rtl/>
          <w:lang w:bidi="ar-LB"/>
        </w:rPr>
        <w:t xml:space="preserve">كانت التكاليف </w:t>
      </w:r>
      <w:r w:rsidR="00C70596" w:rsidRPr="00FC7200">
        <w:rPr>
          <w:sz w:val="26"/>
          <w:szCs w:val="26"/>
          <w:rtl/>
          <w:lang w:bidi="ar-LB"/>
        </w:rPr>
        <w:t xml:space="preserve">الرأسمالية </w:t>
      </w:r>
      <w:r w:rsidRPr="00FC7200">
        <w:rPr>
          <w:sz w:val="26"/>
          <w:szCs w:val="26"/>
          <w:rtl/>
          <w:lang w:bidi="ar-LB"/>
        </w:rPr>
        <w:t>الإضافية المطلوبة في م</w:t>
      </w:r>
      <w:r w:rsidR="00C70596" w:rsidRPr="00FC7200">
        <w:rPr>
          <w:sz w:val="26"/>
          <w:szCs w:val="26"/>
          <w:rtl/>
          <w:lang w:bidi="ar-LB"/>
        </w:rPr>
        <w:t xml:space="preserve">قترح </w:t>
      </w:r>
      <w:r w:rsidR="00C5438D">
        <w:rPr>
          <w:sz w:val="26"/>
          <w:szCs w:val="26"/>
          <w:rtl/>
          <w:lang w:bidi="ar-LB"/>
        </w:rPr>
        <w:t>رغوة متعددة اليوريثان</w:t>
      </w:r>
      <w:r w:rsidR="00C70596" w:rsidRPr="00FC7200">
        <w:rPr>
          <w:sz w:val="26"/>
          <w:szCs w:val="26"/>
          <w:rtl/>
          <w:lang w:bidi="ar-LB"/>
        </w:rPr>
        <w:t xml:space="preserve"> المقدم</w:t>
      </w:r>
      <w:r w:rsidRPr="00FC7200">
        <w:rPr>
          <w:sz w:val="26"/>
          <w:szCs w:val="26"/>
          <w:rtl/>
          <w:lang w:bidi="ar-LB"/>
        </w:rPr>
        <w:t xml:space="preserve"> في إطار المرحلة الثانية من خطة إدارة إزالة المواد الهيدروكلوروفلوروكربونية أقل من التكاليف المعتمدة لمشروعات مماثلة تتناول الشركات الصغيرة والمتوسطة من خلال </w:t>
      </w:r>
      <w:r w:rsidR="00C70596" w:rsidRPr="00FC7200">
        <w:rPr>
          <w:sz w:val="26"/>
          <w:szCs w:val="26"/>
          <w:rtl/>
          <w:lang w:bidi="ar-LB"/>
        </w:rPr>
        <w:t>شركات</w:t>
      </w:r>
      <w:r w:rsidRPr="00FC7200">
        <w:rPr>
          <w:sz w:val="26"/>
          <w:szCs w:val="26"/>
          <w:rtl/>
          <w:lang w:bidi="ar-LB"/>
        </w:rPr>
        <w:t xml:space="preserve"> النظم في سياق خطط إدارة إزالة المواد الهيدروكلوروفلوروكربونية لبلدان المنطقة. </w:t>
      </w:r>
      <w:r w:rsidR="0051750C" w:rsidRPr="00FC7200">
        <w:rPr>
          <w:sz w:val="26"/>
          <w:szCs w:val="26"/>
          <w:rtl/>
          <w:lang w:bidi="ar-LB"/>
        </w:rPr>
        <w:t>و</w:t>
      </w:r>
      <w:r w:rsidRPr="00FC7200">
        <w:rPr>
          <w:sz w:val="26"/>
          <w:szCs w:val="26"/>
          <w:rtl/>
          <w:lang w:bidi="ar-LB"/>
        </w:rPr>
        <w:t xml:space="preserve">لم يتم طلب أي </w:t>
      </w:r>
      <w:r w:rsidR="0051750C" w:rsidRPr="00FC7200">
        <w:rPr>
          <w:sz w:val="26"/>
          <w:szCs w:val="26"/>
          <w:rtl/>
          <w:lang w:bidi="ar-LB"/>
        </w:rPr>
        <w:t xml:space="preserve">تكاليف رأسمالية إضافية </w:t>
      </w:r>
      <w:r w:rsidRPr="00FC7200">
        <w:rPr>
          <w:sz w:val="26"/>
          <w:szCs w:val="26"/>
          <w:rtl/>
          <w:lang w:bidi="ar-LB"/>
        </w:rPr>
        <w:t xml:space="preserve">للمعدات لأن التكنولوجيا المختارة يمكن أن تعمل بنفس المعدات المستخدمة </w:t>
      </w:r>
      <w:r w:rsidR="0051750C" w:rsidRPr="00FC7200">
        <w:rPr>
          <w:sz w:val="26"/>
          <w:szCs w:val="26"/>
          <w:rtl/>
          <w:lang w:bidi="ar-LB"/>
        </w:rPr>
        <w:t>للمواد الهيدروفلوروكربونية</w:t>
      </w:r>
      <w:r w:rsidRPr="00FC7200">
        <w:rPr>
          <w:sz w:val="26"/>
          <w:szCs w:val="26"/>
          <w:rtl/>
          <w:lang w:bidi="ar-LB"/>
        </w:rPr>
        <w:t xml:space="preserve">. </w:t>
      </w:r>
      <w:r w:rsidR="0051750C" w:rsidRPr="00FC7200">
        <w:rPr>
          <w:sz w:val="26"/>
          <w:szCs w:val="26"/>
          <w:rtl/>
          <w:lang w:bidi="ar-LB"/>
        </w:rPr>
        <w:t>و</w:t>
      </w:r>
      <w:r w:rsidRPr="00FC7200">
        <w:rPr>
          <w:sz w:val="26"/>
          <w:szCs w:val="26"/>
          <w:rtl/>
          <w:lang w:bidi="ar-LB"/>
        </w:rPr>
        <w:t xml:space="preserve">تم تعديل </w:t>
      </w:r>
      <w:r w:rsidR="0051750C" w:rsidRPr="00FC7200">
        <w:rPr>
          <w:sz w:val="26"/>
          <w:szCs w:val="26"/>
          <w:rtl/>
          <w:lang w:bidi="ar-LB"/>
        </w:rPr>
        <w:t xml:space="preserve">التكاليف الرأسمالية الإضافية </w:t>
      </w:r>
      <w:r w:rsidRPr="00FC7200">
        <w:rPr>
          <w:sz w:val="26"/>
          <w:szCs w:val="26"/>
          <w:rtl/>
          <w:lang w:bidi="ar-LB"/>
        </w:rPr>
        <w:t>من 660,000 دولار</w:t>
      </w:r>
      <w:r w:rsidR="007E184B" w:rsidRPr="00FC7200">
        <w:rPr>
          <w:sz w:val="26"/>
          <w:szCs w:val="26"/>
          <w:rtl/>
          <w:lang w:bidi="ar-LB"/>
        </w:rPr>
        <w:t>ا</w:t>
      </w:r>
      <w:r w:rsidRPr="00FC7200">
        <w:rPr>
          <w:sz w:val="26"/>
          <w:szCs w:val="26"/>
          <w:rtl/>
          <w:lang w:bidi="ar-LB"/>
        </w:rPr>
        <w:t xml:space="preserve"> أمريكي</w:t>
      </w:r>
      <w:r w:rsidR="007E184B" w:rsidRPr="00FC7200">
        <w:rPr>
          <w:sz w:val="26"/>
          <w:szCs w:val="26"/>
          <w:rtl/>
          <w:lang w:bidi="ar-LB"/>
        </w:rPr>
        <w:t>ا</w:t>
      </w:r>
      <w:r w:rsidRPr="00FC7200">
        <w:rPr>
          <w:sz w:val="26"/>
          <w:szCs w:val="26"/>
          <w:rtl/>
          <w:lang w:bidi="ar-LB"/>
        </w:rPr>
        <w:t xml:space="preserve"> إلى 466,500 دولار</w:t>
      </w:r>
      <w:r w:rsidR="007E184B" w:rsidRPr="00FC7200">
        <w:rPr>
          <w:sz w:val="26"/>
          <w:szCs w:val="26"/>
          <w:rtl/>
          <w:lang w:bidi="ar-LB"/>
        </w:rPr>
        <w:t>ا</w:t>
      </w:r>
      <w:r w:rsidRPr="00FC7200">
        <w:rPr>
          <w:sz w:val="26"/>
          <w:szCs w:val="26"/>
          <w:rtl/>
          <w:lang w:bidi="ar-LB"/>
        </w:rPr>
        <w:t xml:space="preserve"> أمريكي</w:t>
      </w:r>
      <w:r w:rsidR="007E184B" w:rsidRPr="00FC7200">
        <w:rPr>
          <w:sz w:val="26"/>
          <w:szCs w:val="26"/>
          <w:rtl/>
          <w:lang w:bidi="ar-LB"/>
        </w:rPr>
        <w:t>ا</w:t>
      </w:r>
      <w:r w:rsidRPr="00FC7200">
        <w:rPr>
          <w:sz w:val="26"/>
          <w:szCs w:val="26"/>
          <w:rtl/>
          <w:lang w:bidi="ar-LB"/>
        </w:rPr>
        <w:t xml:space="preserve"> من خلال تضمين 147 </w:t>
      </w:r>
      <w:r w:rsidR="007E184B" w:rsidRPr="00FC7200">
        <w:rPr>
          <w:sz w:val="26"/>
          <w:szCs w:val="26"/>
          <w:rtl/>
          <w:lang w:bidi="ar-LB"/>
        </w:rPr>
        <w:t>شركة</w:t>
      </w:r>
      <w:r w:rsidRPr="00FC7200">
        <w:rPr>
          <w:sz w:val="26"/>
          <w:szCs w:val="26"/>
          <w:rtl/>
          <w:lang w:bidi="ar-LB"/>
        </w:rPr>
        <w:t xml:space="preserve"> فقط، مما أدى إلى خفض مبلغ المساعدة الفنية، وخفض مبلغ التدريب والتجارب من 3,000 دولار</w:t>
      </w:r>
      <w:r w:rsidR="007E184B" w:rsidRPr="00FC7200">
        <w:rPr>
          <w:sz w:val="26"/>
          <w:szCs w:val="26"/>
          <w:rtl/>
          <w:lang w:bidi="ar-LB"/>
        </w:rPr>
        <w:t>ا</w:t>
      </w:r>
      <w:r w:rsidRPr="00FC7200">
        <w:rPr>
          <w:sz w:val="26"/>
          <w:szCs w:val="26"/>
          <w:rtl/>
          <w:lang w:bidi="ar-LB"/>
        </w:rPr>
        <w:t xml:space="preserve"> أمريكي</w:t>
      </w:r>
      <w:r w:rsidR="007E184B" w:rsidRPr="00FC7200">
        <w:rPr>
          <w:sz w:val="26"/>
          <w:szCs w:val="26"/>
          <w:rtl/>
          <w:lang w:bidi="ar-LB"/>
        </w:rPr>
        <w:t>ا</w:t>
      </w:r>
      <w:r w:rsidRPr="00FC7200">
        <w:rPr>
          <w:sz w:val="26"/>
          <w:szCs w:val="26"/>
          <w:rtl/>
          <w:lang w:bidi="ar-LB"/>
        </w:rPr>
        <w:t xml:space="preserve"> إلى 1,300 دولار</w:t>
      </w:r>
      <w:r w:rsidR="007E184B" w:rsidRPr="00FC7200">
        <w:rPr>
          <w:sz w:val="26"/>
          <w:szCs w:val="26"/>
          <w:rtl/>
          <w:lang w:bidi="ar-LB"/>
        </w:rPr>
        <w:t>ا</w:t>
      </w:r>
      <w:r w:rsidRPr="00FC7200">
        <w:rPr>
          <w:sz w:val="26"/>
          <w:szCs w:val="26"/>
          <w:rtl/>
          <w:lang w:bidi="ar-LB"/>
        </w:rPr>
        <w:t xml:space="preserve"> </w:t>
      </w:r>
      <w:r w:rsidRPr="00FC7200">
        <w:rPr>
          <w:sz w:val="26"/>
          <w:szCs w:val="26"/>
          <w:rtl/>
          <w:lang w:bidi="ar-LB"/>
        </w:rPr>
        <w:lastRenderedPageBreak/>
        <w:t>أمريكي</w:t>
      </w:r>
      <w:r w:rsidR="007E184B" w:rsidRPr="00FC7200">
        <w:rPr>
          <w:sz w:val="26"/>
          <w:szCs w:val="26"/>
          <w:rtl/>
          <w:lang w:bidi="ar-LB"/>
        </w:rPr>
        <w:t>ا</w:t>
      </w:r>
      <w:r w:rsidRPr="00FC7200">
        <w:rPr>
          <w:sz w:val="26"/>
          <w:szCs w:val="26"/>
          <w:rtl/>
          <w:lang w:bidi="ar-LB"/>
        </w:rPr>
        <w:t xml:space="preserve"> </w:t>
      </w:r>
      <w:r w:rsidR="007E184B" w:rsidRPr="00FC7200">
        <w:rPr>
          <w:sz w:val="26"/>
          <w:szCs w:val="26"/>
          <w:rtl/>
          <w:lang w:bidi="ar-LB"/>
        </w:rPr>
        <w:t>للشركات</w:t>
      </w:r>
      <w:r w:rsidRPr="00FC7200">
        <w:rPr>
          <w:sz w:val="26"/>
          <w:szCs w:val="26"/>
          <w:rtl/>
          <w:lang w:bidi="ar-LB"/>
        </w:rPr>
        <w:t xml:space="preserve"> التي يقل استهلاكها عن 500 كجم / سنة </w:t>
      </w:r>
      <w:r w:rsidR="007E184B" w:rsidRPr="00FC7200">
        <w:rPr>
          <w:sz w:val="26"/>
          <w:szCs w:val="26"/>
          <w:rtl/>
          <w:lang w:bidi="ar-LB"/>
        </w:rPr>
        <w:t>وفقا للمشرو</w:t>
      </w:r>
      <w:r w:rsidRPr="00FC7200">
        <w:rPr>
          <w:sz w:val="26"/>
          <w:szCs w:val="26"/>
          <w:rtl/>
          <w:lang w:bidi="ar-LB"/>
        </w:rPr>
        <w:t>ع</w:t>
      </w:r>
      <w:r w:rsidR="007E184B" w:rsidRPr="00FC7200">
        <w:rPr>
          <w:sz w:val="26"/>
          <w:szCs w:val="26"/>
          <w:rtl/>
          <w:lang w:bidi="ar-LB"/>
        </w:rPr>
        <w:t>ات</w:t>
      </w:r>
      <w:r w:rsidRPr="00FC7200">
        <w:rPr>
          <w:sz w:val="26"/>
          <w:szCs w:val="26"/>
          <w:rtl/>
          <w:lang w:bidi="ar-LB"/>
        </w:rPr>
        <w:t xml:space="preserve"> السابقة، وعن طريق إلغاء التمويل المطلوب لتطوير </w:t>
      </w:r>
      <w:r w:rsidR="007E184B" w:rsidRPr="00FC7200">
        <w:rPr>
          <w:sz w:val="26"/>
          <w:szCs w:val="26"/>
          <w:rtl/>
          <w:lang w:bidi="ar-LB"/>
        </w:rPr>
        <w:t>صيغ</w:t>
      </w:r>
      <w:r w:rsidRPr="00FC7200">
        <w:rPr>
          <w:sz w:val="26"/>
          <w:szCs w:val="26"/>
          <w:rtl/>
          <w:lang w:bidi="ar-LB"/>
        </w:rPr>
        <w:t xml:space="preserve"> </w:t>
      </w:r>
      <w:r w:rsidR="007E184B" w:rsidRPr="00FC7200">
        <w:rPr>
          <w:sz w:val="26"/>
          <w:szCs w:val="26"/>
          <w:rtl/>
          <w:lang w:bidi="ar-LB"/>
        </w:rPr>
        <w:t xml:space="preserve">لشركان النظم المحلية، حيث تم بالفعل تقديم </w:t>
      </w:r>
      <w:r w:rsidRPr="00FC7200">
        <w:rPr>
          <w:sz w:val="26"/>
          <w:szCs w:val="26"/>
          <w:rtl/>
          <w:lang w:bidi="ar-LB"/>
        </w:rPr>
        <w:t>مساعدة لهذا الغرض في إطار خطة إدارة إزالة المواد الهيدروكلوروفلوروكربونية.</w:t>
      </w:r>
    </w:p>
    <w:p w14:paraId="39CF6FAA" w14:textId="469DB171" w:rsidR="00AE4437" w:rsidRPr="00FC7200" w:rsidRDefault="00AE4437" w:rsidP="00383CFE">
      <w:pPr>
        <w:pStyle w:val="Heading1"/>
        <w:bidi/>
        <w:rPr>
          <w:sz w:val="26"/>
          <w:szCs w:val="26"/>
          <w:rtl/>
          <w:lang w:bidi="ar-LB"/>
        </w:rPr>
      </w:pPr>
      <w:r w:rsidRPr="00FC7200">
        <w:rPr>
          <w:sz w:val="26"/>
          <w:szCs w:val="26"/>
          <w:rtl/>
          <w:lang w:bidi="ar-LB"/>
        </w:rPr>
        <w:t xml:space="preserve">وفيما يتعلق بتكاليف </w:t>
      </w:r>
      <w:r w:rsidR="007E184B" w:rsidRPr="00FC7200">
        <w:rPr>
          <w:sz w:val="26"/>
          <w:szCs w:val="26"/>
          <w:rtl/>
          <w:lang w:bidi="ar-LB"/>
        </w:rPr>
        <w:t>التشغيل الإضافية</w:t>
      </w:r>
      <w:r w:rsidRPr="00FC7200">
        <w:rPr>
          <w:sz w:val="26"/>
          <w:szCs w:val="26"/>
          <w:rtl/>
          <w:lang w:bidi="ar-LB"/>
        </w:rPr>
        <w:t xml:space="preserve">، أفاد برنامج الأمم المتحدة الإنمائي </w:t>
      </w:r>
      <w:r w:rsidR="007E184B" w:rsidRPr="00FC7200">
        <w:rPr>
          <w:sz w:val="26"/>
          <w:szCs w:val="26"/>
          <w:rtl/>
          <w:lang w:bidi="ar-LB"/>
        </w:rPr>
        <w:t>ب</w:t>
      </w:r>
      <w:r w:rsidRPr="00FC7200">
        <w:rPr>
          <w:sz w:val="26"/>
          <w:szCs w:val="26"/>
          <w:rtl/>
          <w:lang w:bidi="ar-LB"/>
        </w:rPr>
        <w:t>أن أسعار</w:t>
      </w:r>
      <w:r w:rsidR="007E184B" w:rsidRPr="00FC7200">
        <w:rPr>
          <w:sz w:val="26"/>
          <w:szCs w:val="26"/>
          <w:rtl/>
          <w:lang w:bidi="ar-LB"/>
        </w:rPr>
        <w:t xml:space="preserve"> الهيدروفلوروكربون</w:t>
      </w:r>
      <w:r w:rsidR="007E184B" w:rsidRPr="00FC7200">
        <w:rPr>
          <w:sz w:val="26"/>
          <w:szCs w:val="26"/>
          <w:rtl/>
          <w:lang w:bidi="ar-LB"/>
        </w:rPr>
        <w:noBreakHyphen/>
      </w:r>
      <w:r w:rsidR="007E184B" w:rsidRPr="00FC7200">
        <w:rPr>
          <w:sz w:val="26"/>
          <w:szCs w:val="26"/>
          <w:lang w:bidi="ar-LB"/>
        </w:rPr>
        <w:t>365mfc</w:t>
      </w:r>
      <w:r w:rsidRPr="00FC7200">
        <w:rPr>
          <w:sz w:val="26"/>
          <w:szCs w:val="26"/>
          <w:rtl/>
          <w:lang w:bidi="ar-LB"/>
        </w:rPr>
        <w:t xml:space="preserve"> </w:t>
      </w:r>
      <w:r w:rsidR="007E184B" w:rsidRPr="00FC7200">
        <w:rPr>
          <w:sz w:val="26"/>
          <w:szCs w:val="26"/>
          <w:rtl/>
          <w:lang w:bidi="ar-LB"/>
        </w:rPr>
        <w:t>و الهيدروفلوروكربون-</w:t>
      </w:r>
      <w:r w:rsidR="007E184B" w:rsidRPr="00FC7200">
        <w:rPr>
          <w:sz w:val="26"/>
          <w:szCs w:val="26"/>
          <w:lang w:bidi="ar-LB"/>
        </w:rPr>
        <w:t>245fa</w:t>
      </w:r>
      <w:r w:rsidR="007E184B" w:rsidRPr="00FC7200">
        <w:rPr>
          <w:sz w:val="26"/>
          <w:szCs w:val="26"/>
          <w:rtl/>
          <w:lang w:bidi="ar-LB"/>
        </w:rPr>
        <w:t xml:space="preserve"> </w:t>
      </w:r>
      <w:r w:rsidRPr="00FC7200">
        <w:rPr>
          <w:sz w:val="26"/>
          <w:szCs w:val="26"/>
          <w:rtl/>
          <w:lang w:bidi="ar-LB"/>
        </w:rPr>
        <w:t>تراوحت بين 12.00 دولارًا أمريكيًا/</w:t>
      </w:r>
      <w:r w:rsidR="007E184B" w:rsidRPr="00FC7200">
        <w:rPr>
          <w:sz w:val="26"/>
          <w:szCs w:val="26"/>
          <w:rtl/>
          <w:lang w:bidi="ar-LB"/>
        </w:rPr>
        <w:t xml:space="preserve"> </w:t>
      </w:r>
      <w:r w:rsidRPr="00FC7200">
        <w:rPr>
          <w:sz w:val="26"/>
          <w:szCs w:val="26"/>
          <w:rtl/>
          <w:lang w:bidi="ar-LB"/>
        </w:rPr>
        <w:t>كجم و13.00 دولارًا أمريكيًا/</w:t>
      </w:r>
      <w:r w:rsidR="007E184B" w:rsidRPr="00FC7200">
        <w:rPr>
          <w:sz w:val="26"/>
          <w:szCs w:val="26"/>
          <w:rtl/>
          <w:lang w:bidi="ar-LB"/>
        </w:rPr>
        <w:t xml:space="preserve"> </w:t>
      </w:r>
      <w:r w:rsidRPr="00FC7200">
        <w:rPr>
          <w:sz w:val="26"/>
          <w:szCs w:val="26"/>
          <w:rtl/>
          <w:lang w:bidi="ar-LB"/>
        </w:rPr>
        <w:t xml:space="preserve">كجم، في حين </w:t>
      </w:r>
      <w:r w:rsidR="007E184B" w:rsidRPr="00FC7200">
        <w:rPr>
          <w:sz w:val="26"/>
          <w:szCs w:val="26"/>
          <w:rtl/>
          <w:lang w:bidi="ar-LB"/>
        </w:rPr>
        <w:t>أن</w:t>
      </w:r>
      <w:r w:rsidRPr="00FC7200">
        <w:rPr>
          <w:sz w:val="26"/>
          <w:szCs w:val="26"/>
          <w:rtl/>
          <w:lang w:bidi="ar-LB"/>
        </w:rPr>
        <w:t xml:space="preserve"> سعر</w:t>
      </w:r>
      <w:r w:rsidR="007E184B" w:rsidRPr="00FC7200">
        <w:rPr>
          <w:sz w:val="26"/>
          <w:szCs w:val="26"/>
          <w:rtl/>
          <w:lang w:bidi="ar-LB"/>
        </w:rPr>
        <w:t xml:space="preserve"> ال</w:t>
      </w:r>
      <w:r w:rsidR="008863FD">
        <w:rPr>
          <w:sz w:val="26"/>
          <w:szCs w:val="26"/>
          <w:rtl/>
          <w:lang w:bidi="ar-LB"/>
        </w:rPr>
        <w:t>أوليفينات الهيدروفلورية</w:t>
      </w:r>
      <w:r w:rsidR="007E184B" w:rsidRPr="00FC7200">
        <w:rPr>
          <w:sz w:val="26"/>
          <w:szCs w:val="26"/>
          <w:rtl/>
          <w:lang w:bidi="ar-LB"/>
        </w:rPr>
        <w:t>-</w:t>
      </w:r>
      <w:r w:rsidR="007E184B" w:rsidRPr="00FC7200">
        <w:rPr>
          <w:sz w:val="26"/>
          <w:szCs w:val="26"/>
          <w:lang w:bidi="ar-LB"/>
        </w:rPr>
        <w:t xml:space="preserve">1233zd(E) </w:t>
      </w:r>
      <w:r w:rsidR="007E184B" w:rsidRPr="00FC7200">
        <w:rPr>
          <w:sz w:val="26"/>
          <w:szCs w:val="26"/>
          <w:rtl/>
          <w:lang w:bidi="ar-LB"/>
        </w:rPr>
        <w:t xml:space="preserve"> </w:t>
      </w:r>
      <w:r w:rsidRPr="00FC7200">
        <w:rPr>
          <w:sz w:val="26"/>
          <w:szCs w:val="26"/>
          <w:rtl/>
          <w:lang w:bidi="ar-LB"/>
        </w:rPr>
        <w:t>كان 19.50 دولارًا أمريكيًا/</w:t>
      </w:r>
      <w:r w:rsidR="007E184B" w:rsidRPr="00FC7200">
        <w:rPr>
          <w:sz w:val="26"/>
          <w:szCs w:val="26"/>
          <w:rtl/>
          <w:lang w:bidi="ar-LB"/>
        </w:rPr>
        <w:t xml:space="preserve"> </w:t>
      </w:r>
      <w:r w:rsidRPr="00FC7200">
        <w:rPr>
          <w:sz w:val="26"/>
          <w:szCs w:val="26"/>
          <w:rtl/>
          <w:lang w:bidi="ar-LB"/>
        </w:rPr>
        <w:t xml:space="preserve">كجم. </w:t>
      </w:r>
      <w:r w:rsidR="007E184B" w:rsidRPr="00FC7200">
        <w:rPr>
          <w:sz w:val="26"/>
          <w:szCs w:val="26"/>
          <w:rtl/>
          <w:lang w:bidi="ar-LB"/>
        </w:rPr>
        <w:t>وأثناء</w:t>
      </w:r>
      <w:r w:rsidRPr="00FC7200">
        <w:rPr>
          <w:sz w:val="26"/>
          <w:szCs w:val="26"/>
          <w:rtl/>
          <w:lang w:bidi="ar-LB"/>
        </w:rPr>
        <w:t xml:space="preserve"> مناقشة الوفورات المحتملة التي يمكن أن تحدث عن طريق </w:t>
      </w:r>
      <w:r w:rsidR="007E184B" w:rsidRPr="00FC7200">
        <w:rPr>
          <w:sz w:val="26"/>
          <w:szCs w:val="26"/>
          <w:rtl/>
          <w:lang w:bidi="ar-LB"/>
        </w:rPr>
        <w:t>تخفيف</w:t>
      </w:r>
      <w:r w:rsidRPr="00FC7200">
        <w:rPr>
          <w:sz w:val="26"/>
          <w:szCs w:val="26"/>
          <w:rtl/>
          <w:lang w:bidi="ar-LB"/>
        </w:rPr>
        <w:t xml:space="preserve"> </w:t>
      </w:r>
      <w:r w:rsidR="007E184B" w:rsidRPr="00FC7200">
        <w:rPr>
          <w:sz w:val="26"/>
          <w:szCs w:val="26"/>
          <w:rtl/>
          <w:lang w:bidi="ar-LB"/>
        </w:rPr>
        <w:t>صيغة</w:t>
      </w:r>
      <w:r w:rsidRPr="00FC7200">
        <w:rPr>
          <w:sz w:val="26"/>
          <w:szCs w:val="26"/>
          <w:rtl/>
          <w:lang w:bidi="ar-LB"/>
        </w:rPr>
        <w:t xml:space="preserve"> </w:t>
      </w:r>
      <w:r w:rsidR="007E184B" w:rsidRPr="00FC7200">
        <w:rPr>
          <w:sz w:val="26"/>
          <w:szCs w:val="26"/>
          <w:rtl/>
          <w:lang w:bidi="ar-LB"/>
        </w:rPr>
        <w:t>ال</w:t>
      </w:r>
      <w:r w:rsidR="008863FD">
        <w:rPr>
          <w:sz w:val="26"/>
          <w:szCs w:val="26"/>
          <w:rtl/>
          <w:lang w:bidi="ar-LB"/>
        </w:rPr>
        <w:t>أوليفينات الهيدروفلورية</w:t>
      </w:r>
      <w:r w:rsidR="007E184B" w:rsidRPr="00FC7200">
        <w:rPr>
          <w:sz w:val="26"/>
          <w:szCs w:val="26"/>
          <w:rtl/>
          <w:lang w:bidi="ar-LB"/>
        </w:rPr>
        <w:t xml:space="preserve"> ب</w:t>
      </w:r>
      <w:r w:rsidRPr="00FC7200">
        <w:rPr>
          <w:sz w:val="26"/>
          <w:szCs w:val="26"/>
          <w:rtl/>
          <w:lang w:bidi="ar-LB"/>
        </w:rPr>
        <w:t xml:space="preserve">الماء، استنادًا إلى مشروع توضيحي سابق نفذه برنامج الأمم المتحدة الإنمائي في كولومبيا، أوضح برنامج الأمم المتحدة الإنمائي أن </w:t>
      </w:r>
      <w:r w:rsidR="007E184B" w:rsidRPr="00FC7200">
        <w:rPr>
          <w:sz w:val="26"/>
          <w:szCs w:val="26"/>
          <w:rtl/>
          <w:lang w:bidi="ar-LB"/>
        </w:rPr>
        <w:t>شركات النظم</w:t>
      </w:r>
      <w:r w:rsidRPr="00FC7200">
        <w:rPr>
          <w:sz w:val="26"/>
          <w:szCs w:val="26"/>
          <w:rtl/>
          <w:lang w:bidi="ar-LB"/>
        </w:rPr>
        <w:t xml:space="preserve"> في المكسيك </w:t>
      </w:r>
      <w:r w:rsidR="001A5B63" w:rsidRPr="00FC7200">
        <w:rPr>
          <w:sz w:val="26"/>
          <w:szCs w:val="26"/>
          <w:rtl/>
          <w:lang w:bidi="ar-LB"/>
        </w:rPr>
        <w:t xml:space="preserve">التي </w:t>
      </w:r>
      <w:r w:rsidRPr="00FC7200">
        <w:rPr>
          <w:sz w:val="26"/>
          <w:szCs w:val="26"/>
          <w:rtl/>
          <w:lang w:bidi="ar-LB"/>
        </w:rPr>
        <w:t xml:space="preserve">كانت تستخدم بالفعل أنظمة قائمة </w:t>
      </w:r>
      <w:r w:rsidR="007E184B" w:rsidRPr="00FC7200">
        <w:rPr>
          <w:sz w:val="26"/>
          <w:szCs w:val="26"/>
          <w:rtl/>
          <w:lang w:bidi="ar-LB"/>
        </w:rPr>
        <w:t>المواد الهيدروفلوروكربونية</w:t>
      </w:r>
      <w:r w:rsidRPr="00FC7200">
        <w:rPr>
          <w:sz w:val="26"/>
          <w:szCs w:val="26"/>
          <w:rtl/>
          <w:lang w:bidi="ar-LB"/>
        </w:rPr>
        <w:t xml:space="preserve"> تم تحسينها باستخدام كميات كبيرة من الماء </w:t>
      </w:r>
      <w:r w:rsidR="00AE3BDD" w:rsidRPr="00FC7200">
        <w:rPr>
          <w:sz w:val="26"/>
          <w:szCs w:val="26"/>
          <w:rtl/>
          <w:lang w:bidi="ar-LB"/>
        </w:rPr>
        <w:t>والميثيلال</w:t>
      </w:r>
      <w:r w:rsidRPr="00FC7200">
        <w:rPr>
          <w:sz w:val="26"/>
          <w:szCs w:val="26"/>
          <w:rtl/>
          <w:lang w:bidi="ar-LB"/>
        </w:rPr>
        <w:t xml:space="preserve"> لتقليل التكاليف دون التأثير على التو</w:t>
      </w:r>
      <w:r w:rsidR="001A5B63" w:rsidRPr="00FC7200">
        <w:rPr>
          <w:sz w:val="26"/>
          <w:szCs w:val="26"/>
          <w:rtl/>
          <w:lang w:bidi="ar-LB"/>
        </w:rPr>
        <w:t>صيل الحراري للأنظمة والاستقرار البع</w:t>
      </w:r>
      <w:r w:rsidRPr="00FC7200">
        <w:rPr>
          <w:sz w:val="26"/>
          <w:szCs w:val="26"/>
          <w:rtl/>
          <w:lang w:bidi="ar-LB"/>
        </w:rPr>
        <w:t>د</w:t>
      </w:r>
      <w:r w:rsidR="001A5B63" w:rsidRPr="00FC7200">
        <w:rPr>
          <w:sz w:val="26"/>
          <w:szCs w:val="26"/>
          <w:rtl/>
          <w:lang w:bidi="ar-LB"/>
        </w:rPr>
        <w:t>ي</w:t>
      </w:r>
      <w:r w:rsidRPr="00FC7200">
        <w:rPr>
          <w:sz w:val="26"/>
          <w:szCs w:val="26"/>
          <w:rtl/>
          <w:lang w:bidi="ar-LB"/>
        </w:rPr>
        <w:t xml:space="preserve">. ويمكن أيضًا تقليل نسبة </w:t>
      </w:r>
      <w:r w:rsidR="001A5B63" w:rsidRPr="00FC7200">
        <w:rPr>
          <w:sz w:val="26"/>
          <w:szCs w:val="26"/>
          <w:rtl/>
          <w:lang w:bidi="ar-LB"/>
        </w:rPr>
        <w:t>ال</w:t>
      </w:r>
      <w:r w:rsidR="008863FD">
        <w:rPr>
          <w:sz w:val="26"/>
          <w:szCs w:val="26"/>
          <w:rtl/>
          <w:lang w:bidi="ar-LB"/>
        </w:rPr>
        <w:t>أوليفينات الهيدروفلورية</w:t>
      </w:r>
      <w:r w:rsidR="001A5B63" w:rsidRPr="00FC7200">
        <w:rPr>
          <w:sz w:val="26"/>
          <w:szCs w:val="26"/>
          <w:rtl/>
          <w:lang w:bidi="ar-LB"/>
        </w:rPr>
        <w:t xml:space="preserve"> </w:t>
      </w:r>
      <w:r w:rsidRPr="00FC7200">
        <w:rPr>
          <w:sz w:val="26"/>
          <w:szCs w:val="26"/>
          <w:rtl/>
          <w:lang w:bidi="ar-LB"/>
        </w:rPr>
        <w:t>بالماء، ولكن إلى حد معين فقط للحفاظ على خصائص الرغوة، خاصة في المراحل الأولى من تطو</w:t>
      </w:r>
      <w:r w:rsidR="001A5B63" w:rsidRPr="00FC7200">
        <w:rPr>
          <w:sz w:val="26"/>
          <w:szCs w:val="26"/>
          <w:rtl/>
          <w:lang w:bidi="ar-LB"/>
        </w:rPr>
        <w:t>ي</w:t>
      </w:r>
      <w:r w:rsidRPr="00FC7200">
        <w:rPr>
          <w:sz w:val="26"/>
          <w:szCs w:val="26"/>
          <w:rtl/>
          <w:lang w:bidi="ar-LB"/>
        </w:rPr>
        <w:t>ر التكنولوجيا.</w:t>
      </w:r>
    </w:p>
    <w:p w14:paraId="65FBA46C" w14:textId="355097AB" w:rsidR="00AE4437" w:rsidRPr="00FC7200" w:rsidRDefault="00AE4437" w:rsidP="00383CFE">
      <w:pPr>
        <w:pStyle w:val="Heading1"/>
        <w:bidi/>
        <w:rPr>
          <w:sz w:val="26"/>
          <w:szCs w:val="26"/>
          <w:rtl/>
          <w:lang w:bidi="ar-LB"/>
        </w:rPr>
      </w:pPr>
      <w:r w:rsidRPr="00FC7200">
        <w:rPr>
          <w:sz w:val="26"/>
          <w:szCs w:val="26"/>
          <w:rtl/>
          <w:lang w:bidi="ar-LB"/>
        </w:rPr>
        <w:t xml:space="preserve">واستناداً إلى سعر وكمية عوامل </w:t>
      </w:r>
      <w:r w:rsidR="001A5B63" w:rsidRPr="00FC7200">
        <w:rPr>
          <w:sz w:val="26"/>
          <w:szCs w:val="26"/>
          <w:rtl/>
          <w:lang w:bidi="ar-LB"/>
        </w:rPr>
        <w:t>الإرغاء</w:t>
      </w:r>
      <w:r w:rsidRPr="00FC7200">
        <w:rPr>
          <w:sz w:val="26"/>
          <w:szCs w:val="26"/>
          <w:rtl/>
          <w:lang w:bidi="ar-LB"/>
        </w:rPr>
        <w:t xml:space="preserve"> المستخدمة في النظام، </w:t>
      </w:r>
      <w:r w:rsidR="001A5B63" w:rsidRPr="00FC7200">
        <w:rPr>
          <w:sz w:val="26"/>
          <w:szCs w:val="26"/>
          <w:rtl/>
          <w:lang w:bidi="ar-LB"/>
        </w:rPr>
        <w:t xml:space="preserve">حسبت </w:t>
      </w:r>
      <w:r w:rsidRPr="00FC7200">
        <w:rPr>
          <w:sz w:val="26"/>
          <w:szCs w:val="26"/>
          <w:rtl/>
          <w:lang w:bidi="ar-LB"/>
        </w:rPr>
        <w:t xml:space="preserve">الأمانة تكاليف التشغيل الإضافية لاستبدال </w:t>
      </w:r>
      <w:r w:rsidR="001A5B63" w:rsidRPr="00FC7200">
        <w:rPr>
          <w:sz w:val="26"/>
          <w:szCs w:val="26"/>
          <w:rtl/>
          <w:lang w:bidi="ar-LB"/>
        </w:rPr>
        <w:t>المواد الهيدروفلوروكربونية</w:t>
      </w:r>
      <w:r w:rsidRPr="00FC7200">
        <w:rPr>
          <w:sz w:val="26"/>
          <w:szCs w:val="26"/>
          <w:rtl/>
          <w:lang w:bidi="ar-LB"/>
        </w:rPr>
        <w:t xml:space="preserve"> الثلاثة المستخدمة حالياً </w:t>
      </w:r>
      <w:r w:rsidR="001A5B63" w:rsidRPr="00FC7200">
        <w:rPr>
          <w:sz w:val="26"/>
          <w:szCs w:val="26"/>
          <w:rtl/>
          <w:lang w:bidi="ar-LB"/>
        </w:rPr>
        <w:t>بال</w:t>
      </w:r>
      <w:r w:rsidR="008863FD">
        <w:rPr>
          <w:sz w:val="26"/>
          <w:szCs w:val="26"/>
          <w:rtl/>
          <w:lang w:bidi="ar-LB"/>
        </w:rPr>
        <w:t>أوليفينات الهيدروفلورية</w:t>
      </w:r>
      <w:r w:rsidR="001A5B63" w:rsidRPr="00FC7200">
        <w:rPr>
          <w:sz w:val="26"/>
          <w:szCs w:val="26"/>
          <w:rtl/>
          <w:lang w:bidi="ar-LB"/>
        </w:rPr>
        <w:t xml:space="preserve"> ب</w:t>
      </w:r>
      <w:r w:rsidRPr="00FC7200">
        <w:rPr>
          <w:sz w:val="26"/>
          <w:szCs w:val="26"/>
          <w:rtl/>
          <w:lang w:bidi="ar-LB"/>
        </w:rPr>
        <w:t xml:space="preserve">مستوى مماثل </w:t>
      </w:r>
      <w:r w:rsidR="001A5B63" w:rsidRPr="00FC7200">
        <w:rPr>
          <w:sz w:val="26"/>
          <w:szCs w:val="26"/>
          <w:rtl/>
          <w:lang w:bidi="ar-LB"/>
        </w:rPr>
        <w:t>للقيمة</w:t>
      </w:r>
      <w:r w:rsidRPr="00FC7200">
        <w:rPr>
          <w:sz w:val="26"/>
          <w:szCs w:val="26"/>
          <w:rtl/>
          <w:lang w:bidi="ar-LB"/>
        </w:rPr>
        <w:t xml:space="preserve"> 4.95 دولار</w:t>
      </w:r>
      <w:r w:rsidR="001A5B63" w:rsidRPr="00FC7200">
        <w:rPr>
          <w:sz w:val="26"/>
          <w:szCs w:val="26"/>
          <w:rtl/>
          <w:lang w:bidi="ar-LB"/>
        </w:rPr>
        <w:t>ا</w:t>
      </w:r>
      <w:r w:rsidRPr="00FC7200">
        <w:rPr>
          <w:sz w:val="26"/>
          <w:szCs w:val="26"/>
          <w:rtl/>
          <w:lang w:bidi="ar-LB"/>
        </w:rPr>
        <w:t xml:space="preserve"> أمريكي</w:t>
      </w:r>
      <w:r w:rsidR="001A5B63" w:rsidRPr="00FC7200">
        <w:rPr>
          <w:sz w:val="26"/>
          <w:szCs w:val="26"/>
          <w:rtl/>
          <w:lang w:bidi="ar-LB"/>
        </w:rPr>
        <w:t xml:space="preserve">ا/ </w:t>
      </w:r>
      <w:r w:rsidRPr="00FC7200">
        <w:rPr>
          <w:sz w:val="26"/>
          <w:szCs w:val="26"/>
          <w:rtl/>
          <w:lang w:bidi="ar-LB"/>
        </w:rPr>
        <w:t xml:space="preserve">كيلوغرام الذي حسبه برنامج الأمم المتحدة الإنمائي، مما يستلزم عدم إجراء أي تعديلات </w:t>
      </w:r>
      <w:r w:rsidR="001A5B63" w:rsidRPr="00FC7200">
        <w:rPr>
          <w:sz w:val="26"/>
          <w:szCs w:val="26"/>
          <w:rtl/>
          <w:lang w:bidi="ar-LB"/>
        </w:rPr>
        <w:t>ل</w:t>
      </w:r>
      <w:r w:rsidRPr="00FC7200">
        <w:rPr>
          <w:sz w:val="26"/>
          <w:szCs w:val="26"/>
          <w:rtl/>
          <w:lang w:bidi="ar-LB"/>
        </w:rPr>
        <w:t xml:space="preserve">تكاليف التشغيل الإضافية. وأشار برنامج الأمم المتحدة الإنمائي إلى وجود تكاليف إضافية للمواد الكيميائية المستخدمة في النظام وتكاليف لوجستية إضافية نتيجة لقصر مدة صلاحية </w:t>
      </w:r>
      <w:r w:rsidR="001A5B63" w:rsidRPr="00FC7200">
        <w:rPr>
          <w:sz w:val="26"/>
          <w:szCs w:val="26"/>
          <w:rtl/>
          <w:lang w:bidi="ar-LB"/>
        </w:rPr>
        <w:t>ال</w:t>
      </w:r>
      <w:r w:rsidR="008863FD">
        <w:rPr>
          <w:sz w:val="26"/>
          <w:szCs w:val="26"/>
          <w:rtl/>
          <w:lang w:bidi="ar-LB"/>
        </w:rPr>
        <w:t>أوليفينات الهيدروفلورية</w:t>
      </w:r>
      <w:r w:rsidR="001A5B63" w:rsidRPr="00FC7200">
        <w:rPr>
          <w:sz w:val="26"/>
          <w:szCs w:val="26"/>
          <w:rtl/>
          <w:lang w:bidi="ar-LB"/>
        </w:rPr>
        <w:t xml:space="preserve"> </w:t>
      </w:r>
      <w:r w:rsidRPr="00FC7200">
        <w:rPr>
          <w:sz w:val="26"/>
          <w:szCs w:val="26"/>
          <w:rtl/>
          <w:lang w:bidi="ar-LB"/>
        </w:rPr>
        <w:t xml:space="preserve">(أربعة أشهر مقابل 12 شهراً </w:t>
      </w:r>
      <w:r w:rsidR="003F03AF" w:rsidRPr="00FC7200">
        <w:rPr>
          <w:sz w:val="26"/>
          <w:szCs w:val="26"/>
          <w:rtl/>
          <w:lang w:bidi="ar-LB"/>
        </w:rPr>
        <w:t>للمواد الهيدروفلوروكربونية</w:t>
      </w:r>
      <w:r w:rsidRPr="00FC7200">
        <w:rPr>
          <w:sz w:val="26"/>
          <w:szCs w:val="26"/>
          <w:rtl/>
          <w:lang w:bidi="ar-LB"/>
        </w:rPr>
        <w:t>). ومع ذلك، لم تؤخذ هذه التكاليف في الاعتبار عند حساب تكاليف التشغيل الإضافية.</w:t>
      </w:r>
    </w:p>
    <w:p w14:paraId="01DFBF65" w14:textId="2CED862D" w:rsidR="00AE4437" w:rsidRPr="00FC7200" w:rsidRDefault="00AE4437" w:rsidP="00383CFE">
      <w:pPr>
        <w:pStyle w:val="Heading1"/>
        <w:bidi/>
        <w:rPr>
          <w:sz w:val="26"/>
          <w:szCs w:val="26"/>
          <w:rtl/>
          <w:lang w:bidi="ar-LB"/>
        </w:rPr>
      </w:pPr>
      <w:r w:rsidRPr="00FC7200">
        <w:rPr>
          <w:sz w:val="26"/>
          <w:szCs w:val="26"/>
          <w:rtl/>
          <w:lang w:bidi="ar-LB"/>
        </w:rPr>
        <w:t xml:space="preserve">ومع التعديلات التي </w:t>
      </w:r>
      <w:r w:rsidR="003F03AF" w:rsidRPr="00FC7200">
        <w:rPr>
          <w:sz w:val="26"/>
          <w:szCs w:val="26"/>
          <w:rtl/>
          <w:lang w:bidi="ar-LB"/>
        </w:rPr>
        <w:t>أدخلت</w:t>
      </w:r>
      <w:r w:rsidRPr="00FC7200">
        <w:rPr>
          <w:sz w:val="26"/>
          <w:szCs w:val="26"/>
          <w:rtl/>
          <w:lang w:bidi="ar-LB"/>
        </w:rPr>
        <w:t xml:space="preserve"> على </w:t>
      </w:r>
      <w:r w:rsidR="003F03AF" w:rsidRPr="00FC7200">
        <w:rPr>
          <w:sz w:val="26"/>
          <w:szCs w:val="26"/>
          <w:rtl/>
          <w:lang w:bidi="ar-LB"/>
        </w:rPr>
        <w:t>التكاليف الرأسمالية الإضافية</w:t>
      </w:r>
      <w:r w:rsidRPr="00FC7200">
        <w:rPr>
          <w:sz w:val="26"/>
          <w:szCs w:val="26"/>
          <w:rtl/>
          <w:lang w:bidi="ar-LB"/>
        </w:rPr>
        <w:t xml:space="preserve">، تم الاتفاق على تكلفة خطة قطاع </w:t>
      </w:r>
      <w:r w:rsidR="00C5438D">
        <w:rPr>
          <w:sz w:val="26"/>
          <w:szCs w:val="26"/>
          <w:rtl/>
          <w:lang w:bidi="ar-LB"/>
        </w:rPr>
        <w:t>رغوة متعددة اليوريثان</w:t>
      </w:r>
      <w:r w:rsidRPr="00FC7200">
        <w:rPr>
          <w:sz w:val="26"/>
          <w:szCs w:val="26"/>
          <w:rtl/>
          <w:lang w:bidi="ar-LB"/>
        </w:rPr>
        <w:t xml:space="preserve"> </w:t>
      </w:r>
      <w:r w:rsidR="00D14341" w:rsidRPr="00FC7200">
        <w:rPr>
          <w:sz w:val="26"/>
          <w:szCs w:val="26"/>
          <w:rtl/>
          <w:lang w:bidi="ar-LB"/>
        </w:rPr>
        <w:t>بقيمة</w:t>
      </w:r>
      <w:r w:rsidRPr="00FC7200">
        <w:rPr>
          <w:sz w:val="26"/>
          <w:szCs w:val="26"/>
          <w:rtl/>
          <w:lang w:bidi="ar-LB"/>
        </w:rPr>
        <w:t xml:space="preserve"> 2,666,500 دولار</w:t>
      </w:r>
      <w:r w:rsidR="00D14341" w:rsidRPr="00FC7200">
        <w:rPr>
          <w:sz w:val="26"/>
          <w:szCs w:val="26"/>
          <w:rtl/>
          <w:lang w:bidi="ar-LB"/>
        </w:rPr>
        <w:t>ا</w:t>
      </w:r>
      <w:r w:rsidRPr="00FC7200">
        <w:rPr>
          <w:sz w:val="26"/>
          <w:szCs w:val="26"/>
          <w:rtl/>
          <w:lang w:bidi="ar-LB"/>
        </w:rPr>
        <w:t xml:space="preserve"> أمريكي</w:t>
      </w:r>
      <w:r w:rsidR="00D14341" w:rsidRPr="00FC7200">
        <w:rPr>
          <w:sz w:val="26"/>
          <w:szCs w:val="26"/>
          <w:rtl/>
          <w:lang w:bidi="ar-LB"/>
        </w:rPr>
        <w:t>ا</w:t>
      </w:r>
      <w:r w:rsidRPr="00FC7200">
        <w:rPr>
          <w:sz w:val="26"/>
          <w:szCs w:val="26"/>
          <w:rtl/>
          <w:lang w:bidi="ar-LB"/>
        </w:rPr>
        <w:t xml:space="preserve">، </w:t>
      </w:r>
      <w:r w:rsidR="00D14341" w:rsidRPr="00FC7200">
        <w:rPr>
          <w:sz w:val="26"/>
          <w:szCs w:val="26"/>
          <w:rtl/>
          <w:lang w:bidi="ar-LB"/>
        </w:rPr>
        <w:t>ب</w:t>
      </w:r>
      <w:r w:rsidR="00110E65" w:rsidRPr="00FC7200">
        <w:rPr>
          <w:sz w:val="26"/>
          <w:szCs w:val="26"/>
          <w:rtl/>
          <w:lang w:bidi="ar-LB"/>
        </w:rPr>
        <w:t xml:space="preserve">مستوى فعالية </w:t>
      </w:r>
      <w:r w:rsidRPr="00FC7200">
        <w:rPr>
          <w:sz w:val="26"/>
          <w:szCs w:val="26"/>
          <w:rtl/>
          <w:lang w:bidi="ar-LB"/>
        </w:rPr>
        <w:t>تكلفة قدره 6.00 دولار</w:t>
      </w:r>
      <w:r w:rsidR="00D14341" w:rsidRPr="00FC7200">
        <w:rPr>
          <w:sz w:val="26"/>
          <w:szCs w:val="26"/>
          <w:rtl/>
          <w:lang w:bidi="ar-LB"/>
        </w:rPr>
        <w:t>ا</w:t>
      </w:r>
      <w:r w:rsidRPr="00FC7200">
        <w:rPr>
          <w:sz w:val="26"/>
          <w:szCs w:val="26"/>
          <w:rtl/>
          <w:lang w:bidi="ar-LB"/>
        </w:rPr>
        <w:t xml:space="preserve"> أمريكي</w:t>
      </w:r>
      <w:r w:rsidR="00D14341" w:rsidRPr="00FC7200">
        <w:rPr>
          <w:sz w:val="26"/>
          <w:szCs w:val="26"/>
          <w:rtl/>
          <w:lang w:bidi="ar-LB"/>
        </w:rPr>
        <w:t>ا</w:t>
      </w:r>
      <w:r w:rsidRPr="00FC7200">
        <w:rPr>
          <w:sz w:val="26"/>
          <w:szCs w:val="26"/>
          <w:rtl/>
          <w:lang w:bidi="ar-LB"/>
        </w:rPr>
        <w:t>/</w:t>
      </w:r>
      <w:r w:rsidR="00D14341" w:rsidRPr="00FC7200">
        <w:rPr>
          <w:sz w:val="26"/>
          <w:szCs w:val="26"/>
          <w:rtl/>
          <w:lang w:bidi="ar-LB"/>
        </w:rPr>
        <w:t xml:space="preserve"> </w:t>
      </w:r>
      <w:r w:rsidRPr="00FC7200">
        <w:rPr>
          <w:sz w:val="26"/>
          <w:szCs w:val="26"/>
          <w:rtl/>
          <w:lang w:bidi="ar-LB"/>
        </w:rPr>
        <w:t>كجم.</w:t>
      </w:r>
    </w:p>
    <w:p w14:paraId="7FBE3857" w14:textId="52733C53" w:rsidR="00AE4437" w:rsidRPr="00FC7200" w:rsidRDefault="00110E65" w:rsidP="00383CFE">
      <w:pPr>
        <w:pStyle w:val="Heading1"/>
        <w:bidi/>
        <w:rPr>
          <w:sz w:val="26"/>
          <w:szCs w:val="26"/>
          <w:rtl/>
          <w:lang w:bidi="ar-LB"/>
        </w:rPr>
      </w:pPr>
      <w:r w:rsidRPr="00FC7200">
        <w:rPr>
          <w:sz w:val="26"/>
          <w:szCs w:val="26"/>
          <w:rtl/>
          <w:lang w:bidi="ar-LB"/>
        </w:rPr>
        <w:t xml:space="preserve">ومع </w:t>
      </w:r>
      <w:r w:rsidR="00AE4437" w:rsidRPr="00FC7200">
        <w:rPr>
          <w:sz w:val="26"/>
          <w:szCs w:val="26"/>
          <w:rtl/>
          <w:lang w:bidi="ar-LB"/>
        </w:rPr>
        <w:t xml:space="preserve">تنفيذ هذا المشروع، </w:t>
      </w:r>
      <w:r w:rsidRPr="00FC7200">
        <w:rPr>
          <w:sz w:val="26"/>
          <w:szCs w:val="26"/>
          <w:rtl/>
          <w:lang w:bidi="ar-LB"/>
        </w:rPr>
        <w:t>تتعهد</w:t>
      </w:r>
      <w:r w:rsidR="00AE4437" w:rsidRPr="00FC7200">
        <w:rPr>
          <w:sz w:val="26"/>
          <w:szCs w:val="26"/>
          <w:rtl/>
          <w:lang w:bidi="ar-LB"/>
        </w:rPr>
        <w:t xml:space="preserve"> حكومة المكسيك </w:t>
      </w:r>
      <w:r w:rsidRPr="00FC7200">
        <w:rPr>
          <w:sz w:val="26"/>
          <w:szCs w:val="26"/>
          <w:rtl/>
          <w:lang w:bidi="ar-LB"/>
        </w:rPr>
        <w:t>بالالتزام بفرض</w:t>
      </w:r>
      <w:r w:rsidR="00AE4437" w:rsidRPr="00FC7200">
        <w:rPr>
          <w:sz w:val="26"/>
          <w:szCs w:val="26"/>
          <w:rtl/>
          <w:lang w:bidi="ar-LB"/>
        </w:rPr>
        <w:t xml:space="preserve"> حظر على استيراد واستخدام </w:t>
      </w:r>
      <w:r w:rsidRPr="00FC7200">
        <w:rPr>
          <w:sz w:val="26"/>
          <w:szCs w:val="26"/>
          <w:rtl/>
          <w:lang w:bidi="ar-LB"/>
        </w:rPr>
        <w:t xml:space="preserve">المواد الهيدروفلوروكربونية </w:t>
      </w:r>
      <w:r w:rsidR="00AE4437" w:rsidRPr="00FC7200">
        <w:rPr>
          <w:sz w:val="26"/>
          <w:szCs w:val="26"/>
          <w:rtl/>
          <w:lang w:bidi="ar-LB"/>
        </w:rPr>
        <w:t xml:space="preserve">النقية أو الموجودة في البوليولات سابقة الخلط في تصنيع </w:t>
      </w:r>
      <w:r w:rsidR="00C5438D">
        <w:rPr>
          <w:sz w:val="26"/>
          <w:szCs w:val="26"/>
          <w:rtl/>
          <w:lang w:bidi="ar-LB"/>
        </w:rPr>
        <w:t>رغوة متعددة اليوريثان</w:t>
      </w:r>
      <w:r w:rsidR="00AE4437" w:rsidRPr="00FC7200">
        <w:rPr>
          <w:sz w:val="26"/>
          <w:szCs w:val="26"/>
          <w:rtl/>
          <w:lang w:bidi="ar-LB"/>
        </w:rPr>
        <w:t xml:space="preserve"> </w:t>
      </w:r>
      <w:r w:rsidRPr="00FC7200">
        <w:rPr>
          <w:sz w:val="26"/>
          <w:szCs w:val="26"/>
          <w:rtl/>
          <w:lang w:bidi="ar-LB"/>
        </w:rPr>
        <w:t>اعتبارا من</w:t>
      </w:r>
      <w:r w:rsidR="00AE4437" w:rsidRPr="00FC7200">
        <w:rPr>
          <w:sz w:val="26"/>
          <w:szCs w:val="26"/>
          <w:rtl/>
          <w:lang w:bidi="ar-LB"/>
        </w:rPr>
        <w:t xml:space="preserve"> 1 يناير</w:t>
      </w:r>
      <w:r w:rsidRPr="00FC7200">
        <w:rPr>
          <w:sz w:val="26"/>
          <w:szCs w:val="26"/>
          <w:rtl/>
          <w:lang w:bidi="ar-LB"/>
        </w:rPr>
        <w:t>/ كانون الثاني</w:t>
      </w:r>
      <w:r w:rsidR="00AE4437" w:rsidRPr="00FC7200">
        <w:rPr>
          <w:sz w:val="26"/>
          <w:szCs w:val="26"/>
          <w:rtl/>
          <w:lang w:bidi="ar-LB"/>
        </w:rPr>
        <w:t xml:space="preserve"> 2029. ومن خلال هذا الإجراء التنظيمي، </w:t>
      </w:r>
      <w:r w:rsidRPr="00FC7200">
        <w:rPr>
          <w:sz w:val="26"/>
          <w:szCs w:val="26"/>
          <w:rtl/>
          <w:lang w:bidi="ar-LB"/>
        </w:rPr>
        <w:t>ستتم إزالة</w:t>
      </w:r>
      <w:r w:rsidR="00AE4437" w:rsidRPr="00FC7200">
        <w:rPr>
          <w:sz w:val="26"/>
          <w:szCs w:val="26"/>
          <w:rtl/>
          <w:lang w:bidi="ar-LB"/>
        </w:rPr>
        <w:t xml:space="preserve"> 152.46 طن متري من </w:t>
      </w:r>
      <w:r w:rsidRPr="00FC7200">
        <w:rPr>
          <w:sz w:val="26"/>
          <w:szCs w:val="26"/>
          <w:rtl/>
          <w:lang w:bidi="ar-LB"/>
        </w:rPr>
        <w:t>المواد الهيدروفلوروكربونية التي تستخدمها</w:t>
      </w:r>
      <w:r w:rsidR="00AE4437" w:rsidRPr="00FC7200">
        <w:rPr>
          <w:sz w:val="26"/>
          <w:szCs w:val="26"/>
          <w:rtl/>
          <w:lang w:bidi="ar-LB"/>
        </w:rPr>
        <w:t xml:space="preserve"> </w:t>
      </w:r>
      <w:r w:rsidRPr="00FC7200">
        <w:rPr>
          <w:sz w:val="26"/>
          <w:szCs w:val="26"/>
          <w:rtl/>
          <w:lang w:bidi="ar-LB"/>
        </w:rPr>
        <w:t xml:space="preserve">الشركات غير المؤهلة </w:t>
      </w:r>
      <w:r w:rsidR="00AE4437" w:rsidRPr="00FC7200">
        <w:rPr>
          <w:sz w:val="26"/>
          <w:szCs w:val="26"/>
          <w:rtl/>
          <w:lang w:bidi="ar-LB"/>
        </w:rPr>
        <w:t xml:space="preserve">في تصنيع </w:t>
      </w:r>
      <w:r w:rsidR="00C5438D">
        <w:rPr>
          <w:sz w:val="26"/>
          <w:szCs w:val="26"/>
          <w:rtl/>
          <w:lang w:bidi="ar-LB"/>
        </w:rPr>
        <w:t>رغوة متعددة اليوريثان</w:t>
      </w:r>
      <w:r w:rsidR="00AE4437" w:rsidRPr="00FC7200">
        <w:rPr>
          <w:sz w:val="26"/>
          <w:szCs w:val="26"/>
          <w:rtl/>
          <w:lang w:bidi="ar-LB"/>
        </w:rPr>
        <w:t xml:space="preserve"> أو </w:t>
      </w:r>
      <w:r w:rsidRPr="00FC7200">
        <w:rPr>
          <w:sz w:val="26"/>
          <w:szCs w:val="26"/>
          <w:rtl/>
          <w:lang w:bidi="ar-LB"/>
        </w:rPr>
        <w:t>المخلوطة</w:t>
      </w:r>
      <w:r w:rsidR="00AE4437" w:rsidRPr="00FC7200">
        <w:rPr>
          <w:sz w:val="26"/>
          <w:szCs w:val="26"/>
          <w:rtl/>
          <w:lang w:bidi="ar-LB"/>
        </w:rPr>
        <w:t xml:space="preserve"> بالبوليولات </w:t>
      </w:r>
      <w:r w:rsidRPr="00FC7200">
        <w:rPr>
          <w:sz w:val="26"/>
          <w:szCs w:val="26"/>
          <w:rtl/>
          <w:lang w:bidi="ar-LB"/>
        </w:rPr>
        <w:t>التي يتم تصديرها</w:t>
      </w:r>
      <w:r w:rsidR="00AE4437" w:rsidRPr="00FC7200">
        <w:rPr>
          <w:sz w:val="26"/>
          <w:szCs w:val="26"/>
          <w:rtl/>
          <w:lang w:bidi="ar-LB"/>
        </w:rPr>
        <w:t xml:space="preserve"> إلى بلدان أخرى دون أي تكلفة إضافية على الصندوق المتعدد الأطراف. ومع أخذ هذه التخفيضات الإضافية غير المباشرة في الاعتبار، </w:t>
      </w:r>
      <w:r w:rsidR="00F53D42" w:rsidRPr="00FC7200">
        <w:rPr>
          <w:sz w:val="26"/>
          <w:szCs w:val="26"/>
          <w:rtl/>
          <w:lang w:bidi="ar-LB"/>
        </w:rPr>
        <w:t>تكون</w:t>
      </w:r>
      <w:r w:rsidR="00AE4437" w:rsidRPr="00FC7200">
        <w:rPr>
          <w:sz w:val="26"/>
          <w:szCs w:val="26"/>
          <w:rtl/>
          <w:lang w:bidi="ar-LB"/>
        </w:rPr>
        <w:t xml:space="preserve"> التخفيضات الإجمالية </w:t>
      </w:r>
      <w:r w:rsidR="00F53D42" w:rsidRPr="00FC7200">
        <w:rPr>
          <w:sz w:val="26"/>
          <w:szCs w:val="26"/>
          <w:rtl/>
          <w:lang w:bidi="ar-LB"/>
        </w:rPr>
        <w:t>للمواد الهيدروفلوروكربونية التي تحققت</w:t>
      </w:r>
      <w:r w:rsidR="00AE4437" w:rsidRPr="00FC7200">
        <w:rPr>
          <w:sz w:val="26"/>
          <w:szCs w:val="26"/>
          <w:rtl/>
          <w:lang w:bidi="ar-LB"/>
        </w:rPr>
        <w:t xml:space="preserve"> من خلال خطة قطاع</w:t>
      </w:r>
      <w:r w:rsidR="00F53D42" w:rsidRPr="00FC7200">
        <w:rPr>
          <w:sz w:val="26"/>
          <w:szCs w:val="26"/>
          <w:rtl/>
          <w:lang w:bidi="ar-LB"/>
        </w:rPr>
        <w:t xml:space="preserve"> </w:t>
      </w:r>
      <w:r w:rsidR="00C5438D">
        <w:rPr>
          <w:sz w:val="26"/>
          <w:szCs w:val="26"/>
          <w:rtl/>
          <w:lang w:bidi="ar-LB"/>
        </w:rPr>
        <w:t>رغوة متعددة اليوريثان</w:t>
      </w:r>
      <w:r w:rsidR="00F53D42" w:rsidRPr="00FC7200">
        <w:rPr>
          <w:sz w:val="26"/>
          <w:szCs w:val="26"/>
          <w:rtl/>
          <w:lang w:bidi="ar-LB"/>
        </w:rPr>
        <w:t xml:space="preserve"> 596.43 طن متري</w:t>
      </w:r>
      <w:r w:rsidR="00AE4437" w:rsidRPr="00FC7200">
        <w:rPr>
          <w:sz w:val="26"/>
          <w:szCs w:val="26"/>
          <w:rtl/>
          <w:lang w:bidi="ar-LB"/>
        </w:rPr>
        <w:t xml:space="preserve">، بتكلفة إجمالية </w:t>
      </w:r>
      <w:r w:rsidR="00F53D42" w:rsidRPr="00FC7200">
        <w:rPr>
          <w:sz w:val="26"/>
          <w:szCs w:val="26"/>
          <w:rtl/>
          <w:lang w:bidi="ar-LB"/>
        </w:rPr>
        <w:t>قدرها</w:t>
      </w:r>
      <w:r w:rsidR="00AE4437" w:rsidRPr="00FC7200">
        <w:rPr>
          <w:sz w:val="26"/>
          <w:szCs w:val="26"/>
          <w:rtl/>
          <w:lang w:bidi="ar-LB"/>
        </w:rPr>
        <w:t xml:space="preserve"> 4.47 دولارًا أمريكيًا للكيلوجرام.</w:t>
      </w:r>
      <w:r w:rsidR="00F53D42" w:rsidRPr="00FC7200">
        <w:rPr>
          <w:sz w:val="26"/>
          <w:szCs w:val="26"/>
          <w:rtl/>
          <w:lang w:bidi="ar-LB"/>
        </w:rPr>
        <w:t xml:space="preserve"> </w:t>
      </w:r>
    </w:p>
    <w:p w14:paraId="3F8459B8" w14:textId="77777777" w:rsidR="00AE4437" w:rsidRPr="00FC7200" w:rsidRDefault="00AE4437" w:rsidP="00AE4437">
      <w:pPr>
        <w:bidi/>
        <w:spacing w:after="240"/>
        <w:rPr>
          <w:i/>
          <w:iCs/>
          <w:sz w:val="26"/>
          <w:szCs w:val="26"/>
          <w:rtl/>
          <w:lang w:bidi="ar-LB"/>
        </w:rPr>
      </w:pPr>
      <w:r w:rsidRPr="00FC7200">
        <w:rPr>
          <w:i/>
          <w:iCs/>
          <w:sz w:val="26"/>
          <w:szCs w:val="26"/>
          <w:rtl/>
          <w:lang w:bidi="ar-LB"/>
        </w:rPr>
        <w:t>القطاع الفرعي للتركيب والتجميع المحلي</w:t>
      </w:r>
    </w:p>
    <w:p w14:paraId="5372B8D7" w14:textId="77777777" w:rsidR="00AE4437" w:rsidRPr="00FC7200" w:rsidRDefault="00AE4437" w:rsidP="00383CFE">
      <w:pPr>
        <w:pStyle w:val="Heading1"/>
        <w:bidi/>
        <w:rPr>
          <w:sz w:val="26"/>
          <w:szCs w:val="26"/>
          <w:rtl/>
          <w:lang w:bidi="ar-LB"/>
        </w:rPr>
      </w:pPr>
      <w:r w:rsidRPr="00FC7200">
        <w:rPr>
          <w:sz w:val="26"/>
          <w:szCs w:val="26"/>
          <w:rtl/>
          <w:lang w:bidi="ar-LB"/>
        </w:rPr>
        <w:t>يسمح المقرر 92/39</w:t>
      </w:r>
      <w:r w:rsidR="00B637B2" w:rsidRPr="00FC7200">
        <w:rPr>
          <w:sz w:val="26"/>
          <w:szCs w:val="26"/>
          <w:rtl/>
          <w:lang w:bidi="ar-LB"/>
        </w:rPr>
        <w:t xml:space="preserve"> (د) بتقديم المشرو</w:t>
      </w:r>
      <w:r w:rsidRPr="00FC7200">
        <w:rPr>
          <w:sz w:val="26"/>
          <w:szCs w:val="26"/>
          <w:rtl/>
          <w:lang w:bidi="ar-LB"/>
        </w:rPr>
        <w:t>ع</w:t>
      </w:r>
      <w:r w:rsidR="00B637B2" w:rsidRPr="00FC7200">
        <w:rPr>
          <w:sz w:val="26"/>
          <w:szCs w:val="26"/>
          <w:rtl/>
          <w:lang w:bidi="ar-LB"/>
        </w:rPr>
        <w:t>ات</w:t>
      </w:r>
      <w:r w:rsidRPr="00FC7200">
        <w:rPr>
          <w:sz w:val="26"/>
          <w:szCs w:val="26"/>
          <w:rtl/>
          <w:lang w:bidi="ar-LB"/>
        </w:rPr>
        <w:t xml:space="preserve"> في القطاع الفرعي للتركيب والتجميع المحلي في سياق </w:t>
      </w:r>
      <w:r w:rsidR="00B637B2" w:rsidRPr="00FC7200">
        <w:rPr>
          <w:sz w:val="26"/>
          <w:szCs w:val="26"/>
          <w:rtl/>
          <w:lang w:bidi="ar-LB"/>
        </w:rPr>
        <w:t xml:space="preserve">خطط تنفيذ تعديل كيغالي للمواد الهيدروفلوروكربونية </w:t>
      </w:r>
      <w:r w:rsidRPr="00FC7200">
        <w:rPr>
          <w:sz w:val="26"/>
          <w:szCs w:val="26"/>
          <w:rtl/>
          <w:lang w:bidi="ar-LB"/>
        </w:rPr>
        <w:t>ل</w:t>
      </w:r>
      <w:r w:rsidR="00B637B2" w:rsidRPr="00FC7200">
        <w:rPr>
          <w:sz w:val="26"/>
          <w:szCs w:val="26"/>
          <w:rtl/>
          <w:lang w:bidi="ar-LB"/>
        </w:rPr>
        <w:t xml:space="preserve">كي </w:t>
      </w:r>
      <w:r w:rsidRPr="00FC7200">
        <w:rPr>
          <w:sz w:val="26"/>
          <w:szCs w:val="26"/>
          <w:rtl/>
          <w:lang w:bidi="ar-LB"/>
        </w:rPr>
        <w:t xml:space="preserve">يتم النظر فيها على أساس كل حالة على حدة. </w:t>
      </w:r>
      <w:r w:rsidR="00B637B2" w:rsidRPr="00FC7200">
        <w:rPr>
          <w:sz w:val="26"/>
          <w:szCs w:val="26"/>
          <w:rtl/>
          <w:lang w:bidi="ar-LB"/>
        </w:rPr>
        <w:t>لاحظت</w:t>
      </w:r>
      <w:r w:rsidRPr="00FC7200">
        <w:rPr>
          <w:sz w:val="26"/>
          <w:szCs w:val="26"/>
          <w:rtl/>
          <w:lang w:bidi="ar-LB"/>
        </w:rPr>
        <w:t xml:space="preserve"> الأمانة أن الأنشطة المدرجة في القطاع الفرعي للتركيب والتجميع المحلي في المرحلة الأولى من </w:t>
      </w:r>
      <w:r w:rsidR="00B637B2" w:rsidRPr="00FC7200">
        <w:rPr>
          <w:sz w:val="26"/>
          <w:szCs w:val="26"/>
          <w:rtl/>
          <w:lang w:bidi="ar-LB"/>
        </w:rPr>
        <w:t xml:space="preserve">خطة تنفيذ تعديل كيغالي للمواد الهيدروفلوروكربونية </w:t>
      </w:r>
      <w:r w:rsidRPr="00FC7200">
        <w:rPr>
          <w:sz w:val="26"/>
          <w:szCs w:val="26"/>
          <w:rtl/>
          <w:lang w:bidi="ar-LB"/>
        </w:rPr>
        <w:t xml:space="preserve">للمكسيك قد تم دمجها كجزء من أنشطة قطاع خدمة التبريد، ضمن عتبة فعالية التكلفة </w:t>
      </w:r>
      <w:r w:rsidR="00B07413" w:rsidRPr="00FC7200">
        <w:rPr>
          <w:sz w:val="26"/>
          <w:szCs w:val="26"/>
          <w:rtl/>
          <w:lang w:bidi="ar-LB"/>
        </w:rPr>
        <w:t>وقدرها</w:t>
      </w:r>
      <w:r w:rsidRPr="00FC7200">
        <w:rPr>
          <w:sz w:val="26"/>
          <w:szCs w:val="26"/>
          <w:rtl/>
          <w:lang w:bidi="ar-LB"/>
        </w:rPr>
        <w:t xml:space="preserve"> 5.10 دولار أمريكي/</w:t>
      </w:r>
      <w:r w:rsidR="00B07413" w:rsidRPr="00FC7200">
        <w:rPr>
          <w:sz w:val="26"/>
          <w:szCs w:val="26"/>
          <w:rtl/>
          <w:lang w:bidi="ar-LB"/>
        </w:rPr>
        <w:t xml:space="preserve"> </w:t>
      </w:r>
      <w:r w:rsidRPr="00FC7200">
        <w:rPr>
          <w:sz w:val="26"/>
          <w:szCs w:val="26"/>
          <w:rtl/>
          <w:lang w:bidi="ar-LB"/>
        </w:rPr>
        <w:t>كجم المطبقة على هذا القطاع.</w:t>
      </w:r>
    </w:p>
    <w:p w14:paraId="7329F781" w14:textId="77777777" w:rsidR="00AE4437" w:rsidRPr="00FC7200" w:rsidRDefault="00B07413" w:rsidP="00383CFE">
      <w:pPr>
        <w:pStyle w:val="Heading1"/>
        <w:bidi/>
        <w:rPr>
          <w:sz w:val="26"/>
          <w:szCs w:val="26"/>
          <w:rtl/>
          <w:lang w:bidi="ar-LB"/>
        </w:rPr>
      </w:pPr>
      <w:r w:rsidRPr="00FC7200">
        <w:rPr>
          <w:sz w:val="26"/>
          <w:szCs w:val="26"/>
          <w:rtl/>
          <w:lang w:bidi="ar-LB"/>
        </w:rPr>
        <w:t>و</w:t>
      </w:r>
      <w:r w:rsidR="00AE4437" w:rsidRPr="00FC7200">
        <w:rPr>
          <w:sz w:val="26"/>
          <w:szCs w:val="26"/>
          <w:rtl/>
          <w:lang w:bidi="ar-LB"/>
        </w:rPr>
        <w:t xml:space="preserve">شملت الأنشطة المقترحة لهذا القطاع الفرعي </w:t>
      </w:r>
      <w:r w:rsidRPr="00FC7200">
        <w:rPr>
          <w:sz w:val="26"/>
          <w:szCs w:val="26"/>
          <w:rtl/>
          <w:lang w:bidi="ar-LB"/>
        </w:rPr>
        <w:t>تقديم</w:t>
      </w:r>
      <w:r w:rsidR="00AE4437" w:rsidRPr="00FC7200">
        <w:rPr>
          <w:sz w:val="26"/>
          <w:szCs w:val="26"/>
          <w:rtl/>
          <w:lang w:bidi="ar-LB"/>
        </w:rPr>
        <w:t xml:space="preserve"> المساعدة </w:t>
      </w:r>
      <w:r w:rsidRPr="00FC7200">
        <w:rPr>
          <w:sz w:val="26"/>
          <w:szCs w:val="26"/>
          <w:rtl/>
          <w:lang w:bidi="ar-LB"/>
        </w:rPr>
        <w:t>الفنية</w:t>
      </w:r>
      <w:r w:rsidR="00AE4437" w:rsidRPr="00FC7200">
        <w:rPr>
          <w:sz w:val="26"/>
          <w:szCs w:val="26"/>
          <w:rtl/>
          <w:lang w:bidi="ar-LB"/>
        </w:rPr>
        <w:t xml:space="preserve"> والأدوات لثماني </w:t>
      </w:r>
      <w:r w:rsidRPr="00FC7200">
        <w:rPr>
          <w:sz w:val="26"/>
          <w:szCs w:val="26"/>
          <w:rtl/>
          <w:lang w:bidi="ar-LB"/>
        </w:rPr>
        <w:t>شركات</w:t>
      </w:r>
      <w:r w:rsidR="00AE4437" w:rsidRPr="00FC7200">
        <w:rPr>
          <w:sz w:val="26"/>
          <w:szCs w:val="26"/>
          <w:rtl/>
          <w:lang w:bidi="ar-LB"/>
        </w:rPr>
        <w:t xml:space="preserve"> تقوم بتركيب مجموعة متنوعة من أنظمة </w:t>
      </w:r>
      <w:r w:rsidRPr="00FC7200">
        <w:rPr>
          <w:sz w:val="26"/>
          <w:szCs w:val="26"/>
          <w:rtl/>
          <w:lang w:bidi="ar-LB"/>
        </w:rPr>
        <w:t>التبريد</w:t>
      </w:r>
      <w:r w:rsidR="00AE4437" w:rsidRPr="00FC7200">
        <w:rPr>
          <w:sz w:val="26"/>
          <w:szCs w:val="26"/>
          <w:rtl/>
          <w:lang w:bidi="ar-LB"/>
        </w:rPr>
        <w:t xml:space="preserve"> وتكييف الهواء في قطاع </w:t>
      </w:r>
      <w:r w:rsidRPr="00FC7200">
        <w:rPr>
          <w:sz w:val="26"/>
          <w:szCs w:val="26"/>
          <w:rtl/>
          <w:lang w:bidi="ar-LB"/>
        </w:rPr>
        <w:t>التبريد</w:t>
      </w:r>
      <w:r w:rsidR="00AE4437" w:rsidRPr="00FC7200">
        <w:rPr>
          <w:sz w:val="26"/>
          <w:szCs w:val="26"/>
          <w:rtl/>
          <w:lang w:bidi="ar-LB"/>
        </w:rPr>
        <w:t xml:space="preserve"> </w:t>
      </w:r>
      <w:r w:rsidRPr="00FC7200">
        <w:rPr>
          <w:sz w:val="26"/>
          <w:szCs w:val="26"/>
          <w:rtl/>
          <w:lang w:bidi="ar-LB"/>
        </w:rPr>
        <w:t>وتكييف الهواء التجاري، وخمسة مشرو</w:t>
      </w:r>
      <w:r w:rsidR="00AE4437" w:rsidRPr="00FC7200">
        <w:rPr>
          <w:sz w:val="26"/>
          <w:szCs w:val="26"/>
          <w:rtl/>
          <w:lang w:bidi="ar-LB"/>
        </w:rPr>
        <w:t>ع</w:t>
      </w:r>
      <w:r w:rsidRPr="00FC7200">
        <w:rPr>
          <w:sz w:val="26"/>
          <w:szCs w:val="26"/>
          <w:rtl/>
          <w:lang w:bidi="ar-LB"/>
        </w:rPr>
        <w:t>ات</w:t>
      </w:r>
      <w:r w:rsidR="00AE4437" w:rsidRPr="00FC7200">
        <w:rPr>
          <w:sz w:val="26"/>
          <w:szCs w:val="26"/>
          <w:rtl/>
          <w:lang w:bidi="ar-LB"/>
        </w:rPr>
        <w:t xml:space="preserve"> </w:t>
      </w:r>
      <w:r w:rsidRPr="00FC7200">
        <w:rPr>
          <w:sz w:val="26"/>
          <w:szCs w:val="26"/>
          <w:rtl/>
          <w:lang w:bidi="ar-LB"/>
        </w:rPr>
        <w:lastRenderedPageBreak/>
        <w:t>تجريبية</w:t>
      </w:r>
      <w:r w:rsidR="00AE4437" w:rsidRPr="00FC7200">
        <w:rPr>
          <w:sz w:val="26"/>
          <w:szCs w:val="26"/>
          <w:rtl/>
          <w:lang w:bidi="ar-LB"/>
        </w:rPr>
        <w:t xml:space="preserve"> لاستبدال أو تركيب أنظمة </w:t>
      </w:r>
      <w:r w:rsidRPr="00FC7200">
        <w:rPr>
          <w:sz w:val="26"/>
          <w:szCs w:val="26"/>
          <w:rtl/>
          <w:lang w:bidi="ar-LB"/>
        </w:rPr>
        <w:t>التبريد</w:t>
      </w:r>
      <w:r w:rsidR="00AE4437" w:rsidRPr="00FC7200">
        <w:rPr>
          <w:sz w:val="26"/>
          <w:szCs w:val="26"/>
          <w:rtl/>
          <w:lang w:bidi="ar-LB"/>
        </w:rPr>
        <w:t xml:space="preserve"> وتكييف الهواء العاملة ببدائل ذات قدرة منخفضة على إحداث الاحترار العالمي في تطبيقات مختلفة. </w:t>
      </w:r>
      <w:r w:rsidRPr="00FC7200">
        <w:rPr>
          <w:sz w:val="26"/>
          <w:szCs w:val="26"/>
          <w:rtl/>
          <w:lang w:bidi="ar-LB"/>
        </w:rPr>
        <w:t>و</w:t>
      </w:r>
      <w:r w:rsidR="00AE4437" w:rsidRPr="00FC7200">
        <w:rPr>
          <w:sz w:val="26"/>
          <w:szCs w:val="26"/>
          <w:rtl/>
          <w:lang w:bidi="ar-LB"/>
        </w:rPr>
        <w:t>تمت الموافقة على أنشطة مماثلة في الماضي في سياق قطاع خدمة التبريد.</w:t>
      </w:r>
    </w:p>
    <w:p w14:paraId="2C09032E" w14:textId="77777777" w:rsidR="00AE4437" w:rsidRPr="00FC7200" w:rsidRDefault="00AE4437" w:rsidP="00383CFE">
      <w:pPr>
        <w:pStyle w:val="Heading1"/>
        <w:bidi/>
        <w:rPr>
          <w:sz w:val="26"/>
          <w:szCs w:val="26"/>
          <w:rtl/>
          <w:lang w:bidi="ar-LB"/>
        </w:rPr>
      </w:pPr>
      <w:r w:rsidRPr="00FC7200">
        <w:rPr>
          <w:sz w:val="26"/>
          <w:szCs w:val="26"/>
          <w:rtl/>
          <w:lang w:bidi="ar-LB"/>
        </w:rPr>
        <w:t>وفيما يتعلق بما إذا كان</w:t>
      </w:r>
      <w:r w:rsidR="00B07413" w:rsidRPr="00FC7200">
        <w:rPr>
          <w:sz w:val="26"/>
          <w:szCs w:val="26"/>
          <w:rtl/>
          <w:lang w:bidi="ar-LB"/>
        </w:rPr>
        <w:t>ت</w:t>
      </w:r>
      <w:r w:rsidRPr="00FC7200">
        <w:rPr>
          <w:sz w:val="26"/>
          <w:szCs w:val="26"/>
          <w:rtl/>
          <w:lang w:bidi="ar-LB"/>
        </w:rPr>
        <w:t xml:space="preserve"> شركات التركيب والتجم</w:t>
      </w:r>
      <w:r w:rsidR="00B07413" w:rsidRPr="00FC7200">
        <w:rPr>
          <w:sz w:val="26"/>
          <w:szCs w:val="26"/>
          <w:rtl/>
          <w:lang w:bidi="ar-LB"/>
        </w:rPr>
        <w:t xml:space="preserve">يع المحلية الثماني التي تتلقى </w:t>
      </w:r>
      <w:r w:rsidRPr="00FC7200">
        <w:rPr>
          <w:sz w:val="26"/>
          <w:szCs w:val="26"/>
          <w:rtl/>
          <w:lang w:bidi="ar-LB"/>
        </w:rPr>
        <w:t xml:space="preserve">مساعدة </w:t>
      </w:r>
      <w:r w:rsidR="00B07413" w:rsidRPr="00FC7200">
        <w:rPr>
          <w:sz w:val="26"/>
          <w:szCs w:val="26"/>
          <w:rtl/>
          <w:lang w:bidi="ar-LB"/>
        </w:rPr>
        <w:t>فنية و</w:t>
      </w:r>
      <w:r w:rsidRPr="00FC7200">
        <w:rPr>
          <w:sz w:val="26"/>
          <w:szCs w:val="26"/>
          <w:rtl/>
          <w:lang w:bidi="ar-LB"/>
        </w:rPr>
        <w:t>أدوات</w:t>
      </w:r>
      <w:r w:rsidR="00B07413" w:rsidRPr="00FC7200">
        <w:rPr>
          <w:sz w:val="26"/>
          <w:szCs w:val="26"/>
          <w:rtl/>
          <w:lang w:bidi="ar-LB"/>
        </w:rPr>
        <w:t xml:space="preserve"> تستطيع</w:t>
      </w:r>
      <w:r w:rsidRPr="00FC7200">
        <w:rPr>
          <w:sz w:val="26"/>
          <w:szCs w:val="26"/>
          <w:rtl/>
          <w:lang w:bidi="ar-LB"/>
        </w:rPr>
        <w:t xml:space="preserve"> الالتزام بالتوقف عن استخدام </w:t>
      </w:r>
      <w:r w:rsidR="00B07413" w:rsidRPr="00FC7200">
        <w:rPr>
          <w:sz w:val="26"/>
          <w:szCs w:val="26"/>
          <w:rtl/>
          <w:lang w:bidi="ar-LB"/>
        </w:rPr>
        <w:t>المواد الهيدروفلوروكربونية</w:t>
      </w:r>
      <w:r w:rsidRPr="00FC7200">
        <w:rPr>
          <w:sz w:val="26"/>
          <w:szCs w:val="26"/>
          <w:rtl/>
          <w:lang w:bidi="ar-LB"/>
        </w:rPr>
        <w:t xml:space="preserve">، أوضحت اليونيدو أن ذلك لم يكن ممكناً في هذه المرحلة، لأنها عملت </w:t>
      </w:r>
      <w:r w:rsidR="00B07413" w:rsidRPr="00FC7200">
        <w:rPr>
          <w:sz w:val="26"/>
          <w:szCs w:val="26"/>
          <w:rtl/>
          <w:lang w:bidi="ar-LB"/>
        </w:rPr>
        <w:t>ب</w:t>
      </w:r>
      <w:r w:rsidRPr="00FC7200">
        <w:rPr>
          <w:sz w:val="26"/>
          <w:szCs w:val="26"/>
          <w:rtl/>
          <w:lang w:bidi="ar-LB"/>
        </w:rPr>
        <w:t xml:space="preserve">العديد من التطبيقات </w:t>
      </w:r>
      <w:r w:rsidR="00B07413" w:rsidRPr="00FC7200">
        <w:rPr>
          <w:sz w:val="26"/>
          <w:szCs w:val="26"/>
          <w:rtl/>
          <w:lang w:bidi="ar-LB"/>
        </w:rPr>
        <w:t>ومازالت</w:t>
      </w:r>
      <w:r w:rsidRPr="00FC7200">
        <w:rPr>
          <w:sz w:val="26"/>
          <w:szCs w:val="26"/>
          <w:rtl/>
          <w:lang w:bidi="ar-LB"/>
        </w:rPr>
        <w:t xml:space="preserve"> </w:t>
      </w:r>
      <w:r w:rsidR="00B07413" w:rsidRPr="00FC7200">
        <w:rPr>
          <w:sz w:val="26"/>
          <w:szCs w:val="26"/>
          <w:rtl/>
          <w:lang w:bidi="ar-LB"/>
        </w:rPr>
        <w:t>توجد</w:t>
      </w:r>
      <w:r w:rsidRPr="00FC7200">
        <w:rPr>
          <w:sz w:val="26"/>
          <w:szCs w:val="26"/>
          <w:rtl/>
          <w:lang w:bidi="ar-LB"/>
        </w:rPr>
        <w:t xml:space="preserve"> </w:t>
      </w:r>
      <w:r w:rsidR="00B07413" w:rsidRPr="00FC7200">
        <w:rPr>
          <w:sz w:val="26"/>
          <w:szCs w:val="26"/>
          <w:rtl/>
          <w:lang w:bidi="ar-LB"/>
        </w:rPr>
        <w:t>شركات</w:t>
      </w:r>
      <w:r w:rsidRPr="00FC7200">
        <w:rPr>
          <w:sz w:val="26"/>
          <w:szCs w:val="26"/>
          <w:rtl/>
          <w:lang w:bidi="ar-LB"/>
        </w:rPr>
        <w:t xml:space="preserve"> أخرى في السوق تستخدم </w:t>
      </w:r>
      <w:r w:rsidR="00B07413" w:rsidRPr="00FC7200">
        <w:rPr>
          <w:sz w:val="26"/>
          <w:szCs w:val="26"/>
          <w:rtl/>
          <w:lang w:bidi="ar-LB"/>
        </w:rPr>
        <w:t>المواد الهيدروفلوروكربونية</w:t>
      </w:r>
      <w:r w:rsidRPr="00FC7200">
        <w:rPr>
          <w:sz w:val="26"/>
          <w:szCs w:val="26"/>
          <w:rtl/>
          <w:lang w:bidi="ar-LB"/>
        </w:rPr>
        <w:t>. وأوضحت اليونيدو أن هذا المشروع سيزود شركات التركيب والتجميع بالبي</w:t>
      </w:r>
      <w:r w:rsidR="00B07413" w:rsidRPr="00FC7200">
        <w:rPr>
          <w:sz w:val="26"/>
          <w:szCs w:val="26"/>
          <w:rtl/>
          <w:lang w:bidi="ar-LB"/>
        </w:rPr>
        <w:t xml:space="preserve">انات الفنية المعتمدة والمحدثة، </w:t>
      </w:r>
      <w:r w:rsidRPr="00FC7200">
        <w:rPr>
          <w:sz w:val="26"/>
          <w:szCs w:val="26"/>
          <w:rtl/>
          <w:lang w:bidi="ar-LB"/>
        </w:rPr>
        <w:t xml:space="preserve">التي ستستخدمها لترويج المعدات </w:t>
      </w:r>
      <w:r w:rsidR="00B07413" w:rsidRPr="00FC7200">
        <w:rPr>
          <w:sz w:val="26"/>
          <w:szCs w:val="26"/>
          <w:rtl/>
          <w:lang w:bidi="ar-LB"/>
        </w:rPr>
        <w:t>والصيغ</w:t>
      </w:r>
      <w:r w:rsidRPr="00FC7200">
        <w:rPr>
          <w:sz w:val="26"/>
          <w:szCs w:val="26"/>
          <w:rtl/>
          <w:lang w:bidi="ar-LB"/>
        </w:rPr>
        <w:t xml:space="preserve"> الجديدة للعملاء المحتملين. </w:t>
      </w:r>
      <w:r w:rsidR="00B07413" w:rsidRPr="00FC7200">
        <w:rPr>
          <w:sz w:val="26"/>
          <w:szCs w:val="26"/>
          <w:rtl/>
          <w:lang w:bidi="ar-LB"/>
        </w:rPr>
        <w:t xml:space="preserve">ستساعد </w:t>
      </w:r>
      <w:r w:rsidRPr="00FC7200">
        <w:rPr>
          <w:sz w:val="26"/>
          <w:szCs w:val="26"/>
          <w:rtl/>
          <w:lang w:bidi="ar-LB"/>
        </w:rPr>
        <w:t>البيانات التي تم الحص</w:t>
      </w:r>
      <w:r w:rsidR="00B07413" w:rsidRPr="00FC7200">
        <w:rPr>
          <w:sz w:val="26"/>
          <w:szCs w:val="26"/>
          <w:rtl/>
          <w:lang w:bidi="ar-LB"/>
        </w:rPr>
        <w:t>ول عليها من دراسات الحالة والمشرو</w:t>
      </w:r>
      <w:r w:rsidRPr="00FC7200">
        <w:rPr>
          <w:sz w:val="26"/>
          <w:szCs w:val="26"/>
          <w:rtl/>
          <w:lang w:bidi="ar-LB"/>
        </w:rPr>
        <w:t>ع</w:t>
      </w:r>
      <w:r w:rsidR="00B07413" w:rsidRPr="00FC7200">
        <w:rPr>
          <w:sz w:val="26"/>
          <w:szCs w:val="26"/>
          <w:rtl/>
          <w:lang w:bidi="ar-LB"/>
        </w:rPr>
        <w:t>ات</w:t>
      </w:r>
      <w:r w:rsidRPr="00FC7200">
        <w:rPr>
          <w:sz w:val="26"/>
          <w:szCs w:val="26"/>
          <w:rtl/>
          <w:lang w:bidi="ar-LB"/>
        </w:rPr>
        <w:t xml:space="preserve"> التج</w:t>
      </w:r>
      <w:r w:rsidR="00B07413" w:rsidRPr="00FC7200">
        <w:rPr>
          <w:sz w:val="26"/>
          <w:szCs w:val="26"/>
          <w:rtl/>
          <w:lang w:bidi="ar-LB"/>
        </w:rPr>
        <w:t xml:space="preserve">ريبية لدى المستخدمين النهائيين </w:t>
      </w:r>
      <w:r w:rsidRPr="00FC7200">
        <w:rPr>
          <w:sz w:val="26"/>
          <w:szCs w:val="26"/>
          <w:rtl/>
          <w:lang w:bidi="ar-LB"/>
        </w:rPr>
        <w:t xml:space="preserve">التي تم تنفيذها بالتزامن مع هذا المشروع </w:t>
      </w:r>
      <w:r w:rsidR="00B07413" w:rsidRPr="00FC7200">
        <w:rPr>
          <w:sz w:val="26"/>
          <w:szCs w:val="26"/>
          <w:rtl/>
          <w:lang w:bidi="ar-LB"/>
        </w:rPr>
        <w:t xml:space="preserve">ستساعد الشركات على الترويج </w:t>
      </w:r>
      <w:r w:rsidRPr="00FC7200">
        <w:rPr>
          <w:sz w:val="26"/>
          <w:szCs w:val="26"/>
          <w:rtl/>
          <w:lang w:bidi="ar-LB"/>
        </w:rPr>
        <w:t xml:space="preserve">للمعدات </w:t>
      </w:r>
      <w:r w:rsidR="00086C41" w:rsidRPr="00FC7200">
        <w:rPr>
          <w:sz w:val="26"/>
          <w:szCs w:val="26"/>
          <w:rtl/>
          <w:lang w:bidi="ar-LB"/>
        </w:rPr>
        <w:t>الموفرة للطاقة</w:t>
      </w:r>
      <w:r w:rsidRPr="00FC7200">
        <w:rPr>
          <w:sz w:val="26"/>
          <w:szCs w:val="26"/>
          <w:rtl/>
          <w:lang w:bidi="ar-LB"/>
        </w:rPr>
        <w:t xml:space="preserve"> </w:t>
      </w:r>
      <w:r w:rsidR="00086C41" w:rsidRPr="00FC7200">
        <w:rPr>
          <w:sz w:val="26"/>
          <w:szCs w:val="26"/>
          <w:rtl/>
          <w:lang w:bidi="ar-LB"/>
        </w:rPr>
        <w:t xml:space="preserve">القائمة على بدائل ذات قدرة </w:t>
      </w:r>
      <w:r w:rsidRPr="00FC7200">
        <w:rPr>
          <w:sz w:val="26"/>
          <w:szCs w:val="26"/>
          <w:rtl/>
          <w:lang w:bidi="ar-LB"/>
        </w:rPr>
        <w:t xml:space="preserve">منخفضة على إحداث الاحترار العالمي مع إظهار وفورات الطاقة. ومن المتوقع أن تمتد عملية </w:t>
      </w:r>
      <w:r w:rsidR="00086C41" w:rsidRPr="00FC7200">
        <w:rPr>
          <w:sz w:val="26"/>
          <w:szCs w:val="26"/>
          <w:rtl/>
          <w:lang w:bidi="ar-LB"/>
        </w:rPr>
        <w:t xml:space="preserve">تحويل القطاع الفرعي بأكمله إلى بدائل ذات قدرة </w:t>
      </w:r>
      <w:r w:rsidRPr="00FC7200">
        <w:rPr>
          <w:sz w:val="26"/>
          <w:szCs w:val="26"/>
          <w:rtl/>
          <w:lang w:bidi="ar-LB"/>
        </w:rPr>
        <w:t>منخفضة على إحداث الاحترار العالمي إلى ما بعد المرحلة ا</w:t>
      </w:r>
      <w:r w:rsidR="00086C41" w:rsidRPr="00FC7200">
        <w:rPr>
          <w:sz w:val="26"/>
          <w:szCs w:val="26"/>
          <w:rtl/>
          <w:lang w:bidi="ar-LB"/>
        </w:rPr>
        <w:t xml:space="preserve">لأولى وتتطلب جهودًا إضافية على </w:t>
      </w:r>
      <w:r w:rsidRPr="00FC7200">
        <w:rPr>
          <w:sz w:val="26"/>
          <w:szCs w:val="26"/>
          <w:rtl/>
          <w:lang w:bidi="ar-LB"/>
        </w:rPr>
        <w:t xml:space="preserve">مستوى </w:t>
      </w:r>
      <w:r w:rsidR="00086C41" w:rsidRPr="00FC7200">
        <w:rPr>
          <w:sz w:val="26"/>
          <w:szCs w:val="26"/>
          <w:rtl/>
          <w:lang w:bidi="ar-LB"/>
        </w:rPr>
        <w:t>الشركة</w:t>
      </w:r>
      <w:r w:rsidRPr="00FC7200">
        <w:rPr>
          <w:sz w:val="26"/>
          <w:szCs w:val="26"/>
          <w:rtl/>
          <w:lang w:bidi="ar-LB"/>
        </w:rPr>
        <w:t xml:space="preserve"> والمستخدم النهائي وموردي المكونات.</w:t>
      </w:r>
      <w:r w:rsidR="00B07413" w:rsidRPr="00FC7200">
        <w:rPr>
          <w:sz w:val="26"/>
          <w:szCs w:val="26"/>
          <w:rtl/>
          <w:lang w:bidi="ar-LB"/>
        </w:rPr>
        <w:t xml:space="preserve"> </w:t>
      </w:r>
    </w:p>
    <w:p w14:paraId="70CBC42A" w14:textId="77777777" w:rsidR="00AE4437" w:rsidRPr="00FC7200" w:rsidRDefault="009D37B9" w:rsidP="00383CFE">
      <w:pPr>
        <w:pStyle w:val="Heading1"/>
        <w:bidi/>
        <w:rPr>
          <w:sz w:val="26"/>
          <w:szCs w:val="26"/>
          <w:rtl/>
          <w:lang w:bidi="ar-LB"/>
        </w:rPr>
      </w:pPr>
      <w:r w:rsidRPr="00FC7200">
        <w:rPr>
          <w:sz w:val="26"/>
          <w:szCs w:val="26"/>
          <w:rtl/>
          <w:lang w:bidi="ar-LB"/>
        </w:rPr>
        <w:t>وعند</w:t>
      </w:r>
      <w:r w:rsidR="00AE4437" w:rsidRPr="00FC7200">
        <w:rPr>
          <w:sz w:val="26"/>
          <w:szCs w:val="26"/>
          <w:rtl/>
          <w:lang w:bidi="ar-LB"/>
        </w:rPr>
        <w:t xml:space="preserve"> تبرير </w:t>
      </w:r>
      <w:r w:rsidRPr="00FC7200">
        <w:rPr>
          <w:sz w:val="26"/>
          <w:szCs w:val="26"/>
          <w:rtl/>
          <w:lang w:bidi="ar-LB"/>
        </w:rPr>
        <w:t>التشكيلة الكبيرة للمشرو</w:t>
      </w:r>
      <w:r w:rsidR="00AE4437" w:rsidRPr="00FC7200">
        <w:rPr>
          <w:sz w:val="26"/>
          <w:szCs w:val="26"/>
          <w:rtl/>
          <w:lang w:bidi="ar-LB"/>
        </w:rPr>
        <w:t>ع</w:t>
      </w:r>
      <w:r w:rsidRPr="00FC7200">
        <w:rPr>
          <w:sz w:val="26"/>
          <w:szCs w:val="26"/>
          <w:rtl/>
          <w:lang w:bidi="ar-LB"/>
        </w:rPr>
        <w:t>ات</w:t>
      </w:r>
      <w:r w:rsidR="00AE4437" w:rsidRPr="00FC7200">
        <w:rPr>
          <w:sz w:val="26"/>
          <w:szCs w:val="26"/>
          <w:rtl/>
          <w:lang w:bidi="ar-LB"/>
        </w:rPr>
        <w:t xml:space="preserve"> التجريبية المختارة، أوضحت اليونيدو أنه تم تحديد أولوياتها استنادا إلى </w:t>
      </w:r>
      <w:r w:rsidR="00AE4437" w:rsidRPr="00FC7200">
        <w:rPr>
          <w:i/>
          <w:iCs/>
          <w:sz w:val="26"/>
          <w:szCs w:val="26"/>
          <w:rtl/>
          <w:lang w:bidi="ar-LB"/>
        </w:rPr>
        <w:t xml:space="preserve">جملة أمور منها </w:t>
      </w:r>
      <w:r w:rsidRPr="00FC7200">
        <w:rPr>
          <w:sz w:val="26"/>
          <w:szCs w:val="26"/>
          <w:rtl/>
          <w:lang w:bidi="ar-LB"/>
        </w:rPr>
        <w:t>تأثير التطبيقات</w:t>
      </w:r>
      <w:r w:rsidR="00AE4437" w:rsidRPr="00FC7200">
        <w:rPr>
          <w:sz w:val="26"/>
          <w:szCs w:val="26"/>
          <w:rtl/>
          <w:lang w:bidi="ar-LB"/>
        </w:rPr>
        <w:t xml:space="preserve"> </w:t>
      </w:r>
      <w:r w:rsidRPr="00FC7200">
        <w:rPr>
          <w:sz w:val="26"/>
          <w:szCs w:val="26"/>
          <w:rtl/>
          <w:lang w:bidi="ar-LB"/>
        </w:rPr>
        <w:t xml:space="preserve">وإمكانية </w:t>
      </w:r>
      <w:r w:rsidR="00AE4437" w:rsidRPr="00FC7200">
        <w:rPr>
          <w:sz w:val="26"/>
          <w:szCs w:val="26"/>
          <w:rtl/>
          <w:lang w:bidi="ar-LB"/>
        </w:rPr>
        <w:t>تكرار</w:t>
      </w:r>
      <w:r w:rsidRPr="00FC7200">
        <w:rPr>
          <w:sz w:val="26"/>
          <w:szCs w:val="26"/>
          <w:rtl/>
          <w:lang w:bidi="ar-LB"/>
        </w:rPr>
        <w:t>ها</w:t>
      </w:r>
      <w:r w:rsidR="00AE4437" w:rsidRPr="00FC7200">
        <w:rPr>
          <w:sz w:val="26"/>
          <w:szCs w:val="26"/>
          <w:rtl/>
          <w:lang w:bidi="ar-LB"/>
        </w:rPr>
        <w:t xml:space="preserve"> في العمل مع </w:t>
      </w:r>
      <w:r w:rsidRPr="00FC7200">
        <w:rPr>
          <w:sz w:val="26"/>
          <w:szCs w:val="26"/>
          <w:rtl/>
          <w:lang w:bidi="ar-LB"/>
        </w:rPr>
        <w:t>ال</w:t>
      </w:r>
      <w:r w:rsidR="00AE4437" w:rsidRPr="00FC7200">
        <w:rPr>
          <w:sz w:val="26"/>
          <w:szCs w:val="26"/>
          <w:rtl/>
          <w:lang w:bidi="ar-LB"/>
        </w:rPr>
        <w:t xml:space="preserve">سلاسل </w:t>
      </w:r>
      <w:r w:rsidRPr="00FC7200">
        <w:rPr>
          <w:sz w:val="26"/>
          <w:szCs w:val="26"/>
          <w:rtl/>
          <w:lang w:bidi="ar-LB"/>
        </w:rPr>
        <w:t>التجارية</w:t>
      </w:r>
      <w:r w:rsidR="00AE4437" w:rsidRPr="00FC7200">
        <w:rPr>
          <w:sz w:val="26"/>
          <w:szCs w:val="26"/>
          <w:rtl/>
          <w:lang w:bidi="ar-LB"/>
        </w:rPr>
        <w:t xml:space="preserve"> (مثل محلات السوبر ماركت)؛ </w:t>
      </w:r>
      <w:r w:rsidRPr="00FC7200">
        <w:rPr>
          <w:sz w:val="26"/>
          <w:szCs w:val="26"/>
          <w:rtl/>
          <w:lang w:bidi="ar-LB"/>
        </w:rPr>
        <w:t>و</w:t>
      </w:r>
      <w:r w:rsidR="00AE4437" w:rsidRPr="00FC7200">
        <w:rPr>
          <w:sz w:val="26"/>
          <w:szCs w:val="26"/>
          <w:rtl/>
          <w:lang w:bidi="ar-LB"/>
        </w:rPr>
        <w:t xml:space="preserve">الدعم </w:t>
      </w:r>
      <w:r w:rsidRPr="00FC7200">
        <w:rPr>
          <w:sz w:val="26"/>
          <w:szCs w:val="26"/>
          <w:rtl/>
          <w:lang w:bidi="ar-LB"/>
        </w:rPr>
        <w:t xml:space="preserve">المقدم </w:t>
      </w:r>
      <w:r w:rsidR="00AE4437" w:rsidRPr="00FC7200">
        <w:rPr>
          <w:sz w:val="26"/>
          <w:szCs w:val="26"/>
          <w:rtl/>
          <w:lang w:bidi="ar-LB"/>
        </w:rPr>
        <w:t xml:space="preserve">من الرابطة الوطنية للمتاجر ومتاجر الخدمة الذاتية؛ </w:t>
      </w:r>
      <w:r w:rsidRPr="00FC7200">
        <w:rPr>
          <w:sz w:val="26"/>
          <w:szCs w:val="26"/>
          <w:rtl/>
          <w:lang w:bidi="ar-LB"/>
        </w:rPr>
        <w:t>و</w:t>
      </w:r>
      <w:r w:rsidR="00AE4437" w:rsidRPr="00FC7200">
        <w:rPr>
          <w:sz w:val="26"/>
          <w:szCs w:val="26"/>
          <w:rtl/>
          <w:lang w:bidi="ar-LB"/>
        </w:rPr>
        <w:t xml:space="preserve">توافر الموقع والوصول المناسب لعرض التكنولوجيا والمعدات وتدريب الفنيين؛ </w:t>
      </w:r>
      <w:r w:rsidRPr="00FC7200">
        <w:rPr>
          <w:sz w:val="26"/>
          <w:szCs w:val="26"/>
          <w:rtl/>
          <w:lang w:bidi="ar-LB"/>
        </w:rPr>
        <w:t xml:space="preserve">والتطبيقات التي </w:t>
      </w:r>
      <w:r w:rsidR="00AE4437" w:rsidRPr="00FC7200">
        <w:rPr>
          <w:sz w:val="26"/>
          <w:szCs w:val="26"/>
          <w:rtl/>
          <w:lang w:bidi="ar-LB"/>
        </w:rPr>
        <w:t xml:space="preserve">لم يتم </w:t>
      </w:r>
      <w:r w:rsidRPr="00FC7200">
        <w:rPr>
          <w:sz w:val="26"/>
          <w:szCs w:val="26"/>
          <w:rtl/>
          <w:lang w:bidi="ar-LB"/>
        </w:rPr>
        <w:t xml:space="preserve">لها </w:t>
      </w:r>
      <w:r w:rsidR="00AE4437" w:rsidRPr="00FC7200">
        <w:rPr>
          <w:sz w:val="26"/>
          <w:szCs w:val="26"/>
          <w:rtl/>
          <w:lang w:bidi="ar-LB"/>
        </w:rPr>
        <w:t xml:space="preserve">تطوير بدائل طويلة المدى لها بشكل كامل؛ وأنظمة ذات إمكانات واضحة لإظهار </w:t>
      </w:r>
      <w:r w:rsidRPr="00FC7200">
        <w:rPr>
          <w:sz w:val="26"/>
          <w:szCs w:val="26"/>
          <w:rtl/>
          <w:lang w:bidi="ar-LB"/>
        </w:rPr>
        <w:t>الوفو</w:t>
      </w:r>
      <w:r w:rsidR="00AE4437" w:rsidRPr="00FC7200">
        <w:rPr>
          <w:sz w:val="26"/>
          <w:szCs w:val="26"/>
          <w:rtl/>
          <w:lang w:bidi="ar-LB"/>
        </w:rPr>
        <w:t>ر</w:t>
      </w:r>
      <w:r w:rsidRPr="00FC7200">
        <w:rPr>
          <w:sz w:val="26"/>
          <w:szCs w:val="26"/>
          <w:rtl/>
          <w:lang w:bidi="ar-LB"/>
        </w:rPr>
        <w:t>ات</w:t>
      </w:r>
      <w:r w:rsidR="00AE4437" w:rsidRPr="00FC7200">
        <w:rPr>
          <w:sz w:val="26"/>
          <w:szCs w:val="26"/>
          <w:rtl/>
          <w:lang w:bidi="ar-LB"/>
        </w:rPr>
        <w:t xml:space="preserve"> </w:t>
      </w:r>
      <w:r w:rsidRPr="00FC7200">
        <w:rPr>
          <w:sz w:val="26"/>
          <w:szCs w:val="26"/>
          <w:rtl/>
          <w:lang w:bidi="ar-LB"/>
        </w:rPr>
        <w:t>ال</w:t>
      </w:r>
      <w:r w:rsidR="00AE4437" w:rsidRPr="00FC7200">
        <w:rPr>
          <w:sz w:val="26"/>
          <w:szCs w:val="26"/>
          <w:rtl/>
          <w:lang w:bidi="ar-LB"/>
        </w:rPr>
        <w:t>بسيط</w:t>
      </w:r>
      <w:r w:rsidRPr="00FC7200">
        <w:rPr>
          <w:sz w:val="26"/>
          <w:szCs w:val="26"/>
          <w:rtl/>
          <w:lang w:bidi="ar-LB"/>
        </w:rPr>
        <w:t>ة</w:t>
      </w:r>
      <w:r w:rsidR="00AE4437" w:rsidRPr="00FC7200">
        <w:rPr>
          <w:sz w:val="26"/>
          <w:szCs w:val="26"/>
          <w:rtl/>
          <w:lang w:bidi="ar-LB"/>
        </w:rPr>
        <w:t xml:space="preserve"> في الطاقة من خلال المعدات الجديدة والعمليات المحسنة.</w:t>
      </w:r>
    </w:p>
    <w:p w14:paraId="543171E6" w14:textId="77777777" w:rsidR="00AE4437" w:rsidRPr="00FC7200" w:rsidRDefault="009D37B9" w:rsidP="00383CFE">
      <w:pPr>
        <w:pStyle w:val="Heading1"/>
        <w:bidi/>
        <w:rPr>
          <w:sz w:val="26"/>
          <w:szCs w:val="26"/>
          <w:rtl/>
          <w:lang w:bidi="ar-LB"/>
        </w:rPr>
      </w:pPr>
      <w:r w:rsidRPr="00FC7200">
        <w:rPr>
          <w:sz w:val="26"/>
          <w:szCs w:val="26"/>
          <w:rtl/>
          <w:lang w:bidi="ar-LB"/>
        </w:rPr>
        <w:t>وذكرت</w:t>
      </w:r>
      <w:r w:rsidR="00AE4437" w:rsidRPr="00FC7200">
        <w:rPr>
          <w:sz w:val="26"/>
          <w:szCs w:val="26"/>
          <w:rtl/>
          <w:lang w:bidi="ar-LB"/>
        </w:rPr>
        <w:t xml:space="preserve"> اليونيدو أيضاً </w:t>
      </w:r>
      <w:r w:rsidRPr="00FC7200">
        <w:rPr>
          <w:sz w:val="26"/>
          <w:szCs w:val="26"/>
          <w:rtl/>
          <w:lang w:bidi="ar-LB"/>
        </w:rPr>
        <w:t>أن المشرو</w:t>
      </w:r>
      <w:r w:rsidR="00AE4437" w:rsidRPr="00FC7200">
        <w:rPr>
          <w:sz w:val="26"/>
          <w:szCs w:val="26"/>
          <w:rtl/>
          <w:lang w:bidi="ar-LB"/>
        </w:rPr>
        <w:t>ع</w:t>
      </w:r>
      <w:r w:rsidRPr="00FC7200">
        <w:rPr>
          <w:sz w:val="26"/>
          <w:szCs w:val="26"/>
          <w:rtl/>
          <w:lang w:bidi="ar-LB"/>
        </w:rPr>
        <w:t>ات</w:t>
      </w:r>
      <w:r w:rsidR="00AE4437" w:rsidRPr="00FC7200">
        <w:rPr>
          <w:sz w:val="26"/>
          <w:szCs w:val="26"/>
          <w:rtl/>
          <w:lang w:bidi="ar-LB"/>
        </w:rPr>
        <w:t xml:space="preserve"> </w:t>
      </w:r>
      <w:r w:rsidRPr="00FC7200">
        <w:rPr>
          <w:sz w:val="26"/>
          <w:szCs w:val="26"/>
          <w:rtl/>
          <w:lang w:bidi="ar-LB"/>
        </w:rPr>
        <w:t xml:space="preserve">الإيضاحية </w:t>
      </w:r>
      <w:r w:rsidR="00AE4437" w:rsidRPr="00FC7200">
        <w:rPr>
          <w:sz w:val="26"/>
          <w:szCs w:val="26"/>
          <w:rtl/>
          <w:lang w:bidi="ar-LB"/>
        </w:rPr>
        <w:t xml:space="preserve">لا تمثل سوى مرحلة واحدة من المشروع. </w:t>
      </w:r>
      <w:r w:rsidRPr="00FC7200">
        <w:rPr>
          <w:sz w:val="26"/>
          <w:szCs w:val="26"/>
          <w:rtl/>
          <w:lang w:bidi="ar-LB"/>
        </w:rPr>
        <w:t>و</w:t>
      </w:r>
      <w:r w:rsidR="00AE4437" w:rsidRPr="00FC7200">
        <w:rPr>
          <w:sz w:val="26"/>
          <w:szCs w:val="26"/>
          <w:rtl/>
          <w:lang w:bidi="ar-LB"/>
        </w:rPr>
        <w:t xml:space="preserve">عند </w:t>
      </w:r>
      <w:r w:rsidRPr="00FC7200">
        <w:rPr>
          <w:sz w:val="26"/>
          <w:szCs w:val="26"/>
          <w:rtl/>
          <w:lang w:bidi="ar-LB"/>
        </w:rPr>
        <w:t>إنجاز المشرو</w:t>
      </w:r>
      <w:r w:rsidR="00AE4437" w:rsidRPr="00FC7200">
        <w:rPr>
          <w:sz w:val="26"/>
          <w:szCs w:val="26"/>
          <w:rtl/>
          <w:lang w:bidi="ar-LB"/>
        </w:rPr>
        <w:t>ع</w:t>
      </w:r>
      <w:r w:rsidRPr="00FC7200">
        <w:rPr>
          <w:sz w:val="26"/>
          <w:szCs w:val="26"/>
          <w:rtl/>
          <w:lang w:bidi="ar-LB"/>
        </w:rPr>
        <w:t>ات</w:t>
      </w:r>
      <w:r w:rsidR="00AE4437" w:rsidRPr="00FC7200">
        <w:rPr>
          <w:sz w:val="26"/>
          <w:szCs w:val="26"/>
          <w:rtl/>
          <w:lang w:bidi="ar-LB"/>
        </w:rPr>
        <w:t xml:space="preserve"> التجريبية، </w:t>
      </w:r>
      <w:r w:rsidRPr="00FC7200">
        <w:rPr>
          <w:sz w:val="26"/>
          <w:szCs w:val="26"/>
          <w:rtl/>
          <w:lang w:bidi="ar-LB"/>
        </w:rPr>
        <w:t>ستشجع</w:t>
      </w:r>
      <w:r w:rsidR="00AE4437" w:rsidRPr="00FC7200">
        <w:rPr>
          <w:sz w:val="26"/>
          <w:szCs w:val="26"/>
          <w:rtl/>
          <w:lang w:bidi="ar-LB"/>
        </w:rPr>
        <w:t xml:space="preserve"> الحكومة </w:t>
      </w:r>
      <w:r w:rsidRPr="00FC7200">
        <w:rPr>
          <w:sz w:val="26"/>
          <w:szCs w:val="26"/>
          <w:rtl/>
          <w:lang w:bidi="ar-LB"/>
        </w:rPr>
        <w:t>على</w:t>
      </w:r>
      <w:r w:rsidR="00AE4437" w:rsidRPr="00FC7200">
        <w:rPr>
          <w:sz w:val="26"/>
          <w:szCs w:val="26"/>
          <w:rtl/>
          <w:lang w:bidi="ar-LB"/>
        </w:rPr>
        <w:t xml:space="preserve"> تكرارها من قبل نفس المستفيدين عبر سلاسل</w:t>
      </w:r>
      <w:r w:rsidRPr="00FC7200">
        <w:rPr>
          <w:sz w:val="26"/>
          <w:szCs w:val="26"/>
          <w:rtl/>
          <w:lang w:bidi="ar-LB"/>
        </w:rPr>
        <w:t>هم التجارية</w:t>
      </w:r>
      <w:r w:rsidR="00AE4437" w:rsidRPr="00FC7200">
        <w:rPr>
          <w:sz w:val="26"/>
          <w:szCs w:val="26"/>
          <w:rtl/>
          <w:lang w:bidi="ar-LB"/>
        </w:rPr>
        <w:t xml:space="preserve">، ومن قبل </w:t>
      </w:r>
      <w:r w:rsidRPr="00FC7200">
        <w:rPr>
          <w:sz w:val="26"/>
          <w:szCs w:val="26"/>
          <w:rtl/>
          <w:lang w:bidi="ar-LB"/>
        </w:rPr>
        <w:t>الشركات</w:t>
      </w:r>
      <w:r w:rsidR="00AE4437" w:rsidRPr="00FC7200">
        <w:rPr>
          <w:sz w:val="26"/>
          <w:szCs w:val="26"/>
          <w:rtl/>
          <w:lang w:bidi="ar-LB"/>
        </w:rPr>
        <w:t xml:space="preserve"> الأخرى. ولضمان </w:t>
      </w:r>
      <w:r w:rsidRPr="00FC7200">
        <w:rPr>
          <w:sz w:val="26"/>
          <w:szCs w:val="26"/>
          <w:rtl/>
          <w:lang w:bidi="ar-LB"/>
        </w:rPr>
        <w:t>جعل هذه</w:t>
      </w:r>
      <w:r w:rsidR="00AE4437" w:rsidRPr="00FC7200">
        <w:rPr>
          <w:sz w:val="26"/>
          <w:szCs w:val="26"/>
          <w:rtl/>
          <w:lang w:bidi="ar-LB"/>
        </w:rPr>
        <w:t xml:space="preserve"> المبادرة جزءًا من عملية </w:t>
      </w:r>
      <w:r w:rsidRPr="00FC7200">
        <w:rPr>
          <w:sz w:val="26"/>
          <w:szCs w:val="26"/>
          <w:rtl/>
          <w:lang w:bidi="ar-LB"/>
        </w:rPr>
        <w:t>أوسع ل</w:t>
      </w:r>
      <w:r w:rsidR="00AE4437" w:rsidRPr="00FC7200">
        <w:rPr>
          <w:sz w:val="26"/>
          <w:szCs w:val="26"/>
          <w:rtl/>
          <w:lang w:bidi="ar-LB"/>
        </w:rPr>
        <w:t>تغيير ال</w:t>
      </w:r>
      <w:r w:rsidRPr="00FC7200">
        <w:rPr>
          <w:sz w:val="26"/>
          <w:szCs w:val="26"/>
          <w:rtl/>
          <w:lang w:bidi="ar-LB"/>
        </w:rPr>
        <w:t>صناعة</w:t>
      </w:r>
      <w:r w:rsidR="00AE4437" w:rsidRPr="00FC7200">
        <w:rPr>
          <w:sz w:val="26"/>
          <w:szCs w:val="26"/>
          <w:rtl/>
          <w:lang w:bidi="ar-LB"/>
        </w:rPr>
        <w:t xml:space="preserve">، </w:t>
      </w:r>
      <w:r w:rsidR="000B10C0" w:rsidRPr="00FC7200">
        <w:rPr>
          <w:sz w:val="26"/>
          <w:szCs w:val="26"/>
          <w:rtl/>
          <w:lang w:bidi="ar-LB"/>
        </w:rPr>
        <w:t>س</w:t>
      </w:r>
      <w:r w:rsidRPr="00FC7200">
        <w:rPr>
          <w:sz w:val="26"/>
          <w:szCs w:val="26"/>
          <w:rtl/>
          <w:lang w:bidi="ar-LB"/>
        </w:rPr>
        <w:t>ت</w:t>
      </w:r>
      <w:r w:rsidR="000B10C0" w:rsidRPr="00FC7200">
        <w:rPr>
          <w:sz w:val="26"/>
          <w:szCs w:val="26"/>
          <w:rtl/>
          <w:lang w:bidi="ar-LB"/>
        </w:rPr>
        <w:t>ن</w:t>
      </w:r>
      <w:r w:rsidRPr="00FC7200">
        <w:rPr>
          <w:sz w:val="26"/>
          <w:szCs w:val="26"/>
          <w:rtl/>
          <w:lang w:bidi="ar-LB"/>
        </w:rPr>
        <w:t>فذ</w:t>
      </w:r>
      <w:r w:rsidR="00AE4437" w:rsidRPr="00FC7200">
        <w:rPr>
          <w:sz w:val="26"/>
          <w:szCs w:val="26"/>
          <w:rtl/>
          <w:lang w:bidi="ar-LB"/>
        </w:rPr>
        <w:t xml:space="preserve"> الحكومة </w:t>
      </w:r>
      <w:r w:rsidR="000B10C0" w:rsidRPr="00FC7200">
        <w:rPr>
          <w:sz w:val="26"/>
          <w:szCs w:val="26"/>
          <w:rtl/>
          <w:lang w:bidi="ar-LB"/>
        </w:rPr>
        <w:t xml:space="preserve">استراتيجية التدريب العملي على الخبرة </w:t>
      </w:r>
      <w:r w:rsidR="00AE4437" w:rsidRPr="00FC7200">
        <w:rPr>
          <w:sz w:val="26"/>
          <w:szCs w:val="26"/>
          <w:rtl/>
          <w:lang w:bidi="ar-LB"/>
        </w:rPr>
        <w:t xml:space="preserve">ونشر المعرفة </w:t>
      </w:r>
      <w:r w:rsidR="000B10C0" w:rsidRPr="00FC7200">
        <w:rPr>
          <w:sz w:val="26"/>
          <w:szCs w:val="26"/>
          <w:rtl/>
          <w:lang w:bidi="ar-LB"/>
        </w:rPr>
        <w:t>وإذكاء</w:t>
      </w:r>
      <w:r w:rsidR="00AE4437" w:rsidRPr="00FC7200">
        <w:rPr>
          <w:sz w:val="26"/>
          <w:szCs w:val="26"/>
          <w:rtl/>
          <w:lang w:bidi="ar-LB"/>
        </w:rPr>
        <w:t xml:space="preserve"> الوعي للمستخدمين النهائيين </w:t>
      </w:r>
      <w:r w:rsidR="000B10C0" w:rsidRPr="00FC7200">
        <w:rPr>
          <w:sz w:val="26"/>
          <w:szCs w:val="26"/>
          <w:rtl/>
          <w:lang w:bidi="ar-LB"/>
        </w:rPr>
        <w:t>والقائمين بالتجميع</w:t>
      </w:r>
      <w:r w:rsidR="00AE4437" w:rsidRPr="00FC7200">
        <w:rPr>
          <w:sz w:val="26"/>
          <w:szCs w:val="26"/>
          <w:rtl/>
          <w:lang w:bidi="ar-LB"/>
        </w:rPr>
        <w:t xml:space="preserve"> الآخرين.</w:t>
      </w:r>
    </w:p>
    <w:p w14:paraId="07EB5B1A" w14:textId="77777777" w:rsidR="00AE4437" w:rsidRPr="00FC7200" w:rsidRDefault="00AE4437" w:rsidP="00383CFE">
      <w:pPr>
        <w:pStyle w:val="Heading1"/>
        <w:bidi/>
        <w:rPr>
          <w:sz w:val="26"/>
          <w:szCs w:val="26"/>
          <w:rtl/>
          <w:lang w:bidi="ar-LB"/>
        </w:rPr>
      </w:pPr>
      <w:r w:rsidRPr="00FC7200">
        <w:rPr>
          <w:sz w:val="26"/>
          <w:szCs w:val="26"/>
          <w:rtl/>
          <w:lang w:bidi="ar-LB"/>
        </w:rPr>
        <w:t>سيغطي الصندوق المتعدد الأطراف جزءا من الاستثمار الأولي لتركيب الأنظمة الجديدة في شكل مساعدة فنية لتصميم النظام و</w:t>
      </w:r>
      <w:r w:rsidR="000B10C0" w:rsidRPr="00FC7200">
        <w:rPr>
          <w:sz w:val="26"/>
          <w:szCs w:val="26"/>
          <w:rtl/>
          <w:lang w:bidi="ar-LB"/>
        </w:rPr>
        <w:t xml:space="preserve">جزء من </w:t>
      </w:r>
      <w:r w:rsidRPr="00FC7200">
        <w:rPr>
          <w:sz w:val="26"/>
          <w:szCs w:val="26"/>
          <w:rtl/>
          <w:lang w:bidi="ar-LB"/>
        </w:rPr>
        <w:t xml:space="preserve">تكاليف </w:t>
      </w:r>
      <w:r w:rsidR="000B10C0" w:rsidRPr="00FC7200">
        <w:rPr>
          <w:sz w:val="26"/>
          <w:szCs w:val="26"/>
          <w:rtl/>
          <w:lang w:bidi="ar-LB"/>
        </w:rPr>
        <w:t>ا</w:t>
      </w:r>
      <w:r w:rsidRPr="00FC7200">
        <w:rPr>
          <w:sz w:val="26"/>
          <w:szCs w:val="26"/>
          <w:rtl/>
          <w:lang w:bidi="ar-LB"/>
        </w:rPr>
        <w:t xml:space="preserve">لمعدات والتركيب، من أجل جعل المشروع قابلا للاستمرار للمستخدم النهائي. </w:t>
      </w:r>
      <w:r w:rsidR="000B10C0" w:rsidRPr="00FC7200">
        <w:rPr>
          <w:sz w:val="26"/>
          <w:szCs w:val="26"/>
          <w:rtl/>
          <w:lang w:bidi="ar-LB"/>
        </w:rPr>
        <w:t>و</w:t>
      </w:r>
      <w:r w:rsidRPr="00FC7200">
        <w:rPr>
          <w:sz w:val="26"/>
          <w:szCs w:val="26"/>
          <w:rtl/>
          <w:lang w:bidi="ar-LB"/>
        </w:rPr>
        <w:t xml:space="preserve">سيتم تحديد </w:t>
      </w:r>
      <w:r w:rsidR="000B10C0" w:rsidRPr="00FC7200">
        <w:rPr>
          <w:sz w:val="26"/>
          <w:szCs w:val="26"/>
          <w:rtl/>
          <w:lang w:bidi="ar-LB"/>
        </w:rPr>
        <w:t>البنود</w:t>
      </w:r>
      <w:r w:rsidRPr="00FC7200">
        <w:rPr>
          <w:sz w:val="26"/>
          <w:szCs w:val="26"/>
          <w:rtl/>
          <w:lang w:bidi="ar-LB"/>
        </w:rPr>
        <w:t xml:space="preserve"> المحددة التي سيغطيها الصندوق بناءً على النظام الذي سيتم استبداله والتكنولوجيا المختارة. </w:t>
      </w:r>
      <w:r w:rsidR="000B10C0" w:rsidRPr="00FC7200">
        <w:rPr>
          <w:sz w:val="26"/>
          <w:szCs w:val="26"/>
          <w:rtl/>
          <w:lang w:bidi="ar-LB"/>
        </w:rPr>
        <w:t>وسيتم تمويل جميع المشرو</w:t>
      </w:r>
      <w:r w:rsidRPr="00FC7200">
        <w:rPr>
          <w:sz w:val="26"/>
          <w:szCs w:val="26"/>
          <w:rtl/>
          <w:lang w:bidi="ar-LB"/>
        </w:rPr>
        <w:t>ع</w:t>
      </w:r>
      <w:r w:rsidR="000B10C0" w:rsidRPr="00FC7200">
        <w:rPr>
          <w:sz w:val="26"/>
          <w:szCs w:val="26"/>
          <w:rtl/>
          <w:lang w:bidi="ar-LB"/>
        </w:rPr>
        <w:t>ات</w:t>
      </w:r>
      <w:r w:rsidRPr="00FC7200">
        <w:rPr>
          <w:sz w:val="26"/>
          <w:szCs w:val="26"/>
          <w:rtl/>
          <w:lang w:bidi="ar-LB"/>
        </w:rPr>
        <w:t xml:space="preserve"> التجريبية </w:t>
      </w:r>
      <w:r w:rsidR="000B10C0" w:rsidRPr="00FC7200">
        <w:rPr>
          <w:sz w:val="26"/>
          <w:szCs w:val="26"/>
          <w:rtl/>
          <w:lang w:bidi="ar-LB"/>
        </w:rPr>
        <w:t>بتمويل</w:t>
      </w:r>
      <w:r w:rsidRPr="00FC7200">
        <w:rPr>
          <w:sz w:val="26"/>
          <w:szCs w:val="26"/>
          <w:rtl/>
          <w:lang w:bidi="ar-LB"/>
        </w:rPr>
        <w:t xml:space="preserve"> مشترك من المستخدمين النهائيين المستفيدين. وقدمت اليونيدو تقديرا للتم</w:t>
      </w:r>
      <w:r w:rsidR="000B10C0" w:rsidRPr="00FC7200">
        <w:rPr>
          <w:sz w:val="26"/>
          <w:szCs w:val="26"/>
          <w:rtl/>
          <w:lang w:bidi="ar-LB"/>
        </w:rPr>
        <w:t>ويل المشترك وإمكانية تكرار المشرو</w:t>
      </w:r>
      <w:r w:rsidRPr="00FC7200">
        <w:rPr>
          <w:sz w:val="26"/>
          <w:szCs w:val="26"/>
          <w:rtl/>
          <w:lang w:bidi="ar-LB"/>
        </w:rPr>
        <w:t>ع</w:t>
      </w:r>
      <w:r w:rsidR="000B10C0" w:rsidRPr="00FC7200">
        <w:rPr>
          <w:sz w:val="26"/>
          <w:szCs w:val="26"/>
          <w:rtl/>
          <w:lang w:bidi="ar-LB"/>
        </w:rPr>
        <w:t>ات</w:t>
      </w:r>
      <w:r w:rsidRPr="00FC7200">
        <w:rPr>
          <w:sz w:val="26"/>
          <w:szCs w:val="26"/>
          <w:rtl/>
          <w:lang w:bidi="ar-LB"/>
        </w:rPr>
        <w:t xml:space="preserve"> </w:t>
      </w:r>
      <w:r w:rsidR="000B10C0" w:rsidRPr="00FC7200">
        <w:rPr>
          <w:sz w:val="26"/>
          <w:szCs w:val="26"/>
          <w:rtl/>
          <w:lang w:bidi="ar-LB"/>
        </w:rPr>
        <w:t>الإيضاحية</w:t>
      </w:r>
      <w:r w:rsidRPr="00FC7200">
        <w:rPr>
          <w:sz w:val="26"/>
          <w:szCs w:val="26"/>
          <w:rtl/>
          <w:lang w:bidi="ar-LB"/>
        </w:rPr>
        <w:t>، على النحو المبين في الجدول 10.</w:t>
      </w:r>
    </w:p>
    <w:p w14:paraId="6B12A00D" w14:textId="77777777" w:rsidR="00AE4437" w:rsidRPr="002B2657" w:rsidRDefault="00BD3597" w:rsidP="00BD3597">
      <w:pPr>
        <w:bidi/>
        <w:outlineLvl w:val="0"/>
        <w:rPr>
          <w:b/>
          <w:bCs/>
          <w:szCs w:val="24"/>
          <w:rtl/>
          <w:lang w:bidi="ar-LB"/>
        </w:rPr>
      </w:pPr>
      <w:r>
        <w:rPr>
          <w:b/>
          <w:bCs/>
          <w:szCs w:val="24"/>
          <w:rtl/>
          <w:lang w:bidi="ar-LB"/>
        </w:rPr>
        <w:t>الجدول 10-</w:t>
      </w:r>
      <w:r w:rsidR="00AE4437" w:rsidRPr="002B2657">
        <w:rPr>
          <w:b/>
          <w:bCs/>
          <w:szCs w:val="24"/>
          <w:rtl/>
          <w:lang w:bidi="ar-LB"/>
        </w:rPr>
        <w:t xml:space="preserve"> الأثر </w:t>
      </w:r>
      <w:r>
        <w:rPr>
          <w:b/>
          <w:bCs/>
          <w:szCs w:val="24"/>
          <w:rtl/>
          <w:lang w:bidi="ar-LB"/>
        </w:rPr>
        <w:t>الدلالي والتمويل المشترك للمشرو</w:t>
      </w:r>
      <w:r w:rsidR="00AE4437" w:rsidRPr="002B2657">
        <w:rPr>
          <w:b/>
          <w:bCs/>
          <w:szCs w:val="24"/>
          <w:rtl/>
          <w:lang w:bidi="ar-LB"/>
        </w:rPr>
        <w:t>ع</w:t>
      </w:r>
      <w:r>
        <w:rPr>
          <w:b/>
          <w:bCs/>
          <w:szCs w:val="24"/>
          <w:rtl/>
          <w:lang w:bidi="ar-LB"/>
        </w:rPr>
        <w:t>ات الإيضاحية</w:t>
      </w:r>
      <w:r w:rsidR="00AE4437" w:rsidRPr="002B2657">
        <w:rPr>
          <w:b/>
          <w:bCs/>
          <w:szCs w:val="24"/>
          <w:rtl/>
          <w:lang w:bidi="ar-LB"/>
        </w:rPr>
        <w:t xml:space="preserve"> لدى المستخدمين النهائيين*</w:t>
      </w:r>
    </w:p>
    <w:tbl>
      <w:tblPr>
        <w:tblStyle w:val="TableGrid"/>
        <w:bidiVisual/>
        <w:tblW w:w="0" w:type="auto"/>
        <w:tblInd w:w="120" w:type="dxa"/>
        <w:tblLook w:val="04A0" w:firstRow="1" w:lastRow="0" w:firstColumn="1" w:lastColumn="0" w:noHBand="0" w:noVBand="1"/>
      </w:tblPr>
      <w:tblGrid>
        <w:gridCol w:w="3048"/>
        <w:gridCol w:w="1528"/>
        <w:gridCol w:w="1446"/>
        <w:gridCol w:w="803"/>
        <w:gridCol w:w="1315"/>
        <w:gridCol w:w="1316"/>
      </w:tblGrid>
      <w:tr w:rsidR="00A52F6B" w14:paraId="25421DBF" w14:textId="77777777" w:rsidTr="0094663F">
        <w:tc>
          <w:tcPr>
            <w:tcW w:w="3048" w:type="dxa"/>
            <w:vAlign w:val="center"/>
          </w:tcPr>
          <w:p w14:paraId="449307FC" w14:textId="77777777" w:rsidR="00AE4437" w:rsidRPr="001D00C7" w:rsidRDefault="00C04F68" w:rsidP="007B34DF">
            <w:pPr>
              <w:bidi/>
              <w:jc w:val="center"/>
              <w:rPr>
                <w:b/>
                <w:bCs/>
                <w:sz w:val="20"/>
                <w:rtl/>
                <w:lang w:bidi="ar-LB"/>
              </w:rPr>
            </w:pPr>
            <w:r>
              <w:rPr>
                <w:b/>
                <w:bCs/>
                <w:sz w:val="20"/>
                <w:rtl/>
                <w:lang w:bidi="ar-LB"/>
              </w:rPr>
              <w:t>ال</w:t>
            </w:r>
            <w:r w:rsidR="00AE4437" w:rsidRPr="001D00C7">
              <w:rPr>
                <w:b/>
                <w:bCs/>
                <w:sz w:val="20"/>
                <w:rtl/>
                <w:lang w:bidi="ar-LB"/>
              </w:rPr>
              <w:t>مشروع</w:t>
            </w:r>
          </w:p>
        </w:tc>
        <w:tc>
          <w:tcPr>
            <w:tcW w:w="1528" w:type="dxa"/>
            <w:vAlign w:val="center"/>
          </w:tcPr>
          <w:p w14:paraId="57A632BA" w14:textId="77777777" w:rsidR="00AE4437" w:rsidRPr="001D00C7" w:rsidRDefault="00AE4437" w:rsidP="007B34DF">
            <w:pPr>
              <w:bidi/>
              <w:jc w:val="center"/>
              <w:rPr>
                <w:b/>
                <w:bCs/>
                <w:sz w:val="20"/>
                <w:rtl/>
                <w:lang w:bidi="ar-LB"/>
              </w:rPr>
            </w:pPr>
            <w:r w:rsidRPr="001D00C7">
              <w:rPr>
                <w:b/>
                <w:bCs/>
                <w:sz w:val="20"/>
                <w:rtl/>
                <w:lang w:bidi="ar-LB"/>
              </w:rPr>
              <w:t>التكنولوجيا الأساسية</w:t>
            </w:r>
          </w:p>
        </w:tc>
        <w:tc>
          <w:tcPr>
            <w:tcW w:w="0" w:type="auto"/>
            <w:vAlign w:val="center"/>
          </w:tcPr>
          <w:p w14:paraId="1DF4DDCB" w14:textId="77777777" w:rsidR="00AE4437" w:rsidRPr="001D00C7" w:rsidRDefault="00DA2904" w:rsidP="00DA2904">
            <w:pPr>
              <w:bidi/>
              <w:jc w:val="center"/>
              <w:rPr>
                <w:b/>
                <w:bCs/>
                <w:sz w:val="20"/>
                <w:rtl/>
                <w:lang w:bidi="ar-LB"/>
              </w:rPr>
            </w:pPr>
            <w:r>
              <w:rPr>
                <w:b/>
                <w:bCs/>
                <w:sz w:val="20"/>
                <w:rtl/>
                <w:lang w:bidi="ar-LB"/>
              </w:rPr>
              <w:t xml:space="preserve">الوحدات </w:t>
            </w:r>
            <w:r w:rsidR="00AE4437" w:rsidRPr="001D00C7">
              <w:rPr>
                <w:b/>
                <w:bCs/>
                <w:sz w:val="20"/>
                <w:rtl/>
                <w:lang w:bidi="ar-LB"/>
              </w:rPr>
              <w:t xml:space="preserve">الممولة </w:t>
            </w:r>
            <w:r>
              <w:rPr>
                <w:b/>
                <w:bCs/>
                <w:sz w:val="20"/>
                <w:rtl/>
                <w:lang w:bidi="ar-LB"/>
              </w:rPr>
              <w:t>بتمويل</w:t>
            </w:r>
            <w:r w:rsidR="00AE4437" w:rsidRPr="001D00C7">
              <w:rPr>
                <w:b/>
                <w:bCs/>
                <w:sz w:val="20"/>
                <w:rtl/>
                <w:lang w:bidi="ar-LB"/>
              </w:rPr>
              <w:t xml:space="preserve"> مشترك</w:t>
            </w:r>
          </w:p>
        </w:tc>
        <w:tc>
          <w:tcPr>
            <w:tcW w:w="0" w:type="auto"/>
            <w:vAlign w:val="center"/>
          </w:tcPr>
          <w:p w14:paraId="55ED6E84" w14:textId="77777777" w:rsidR="00AE4437" w:rsidRPr="001D00C7" w:rsidRDefault="00DA2904" w:rsidP="007B34DF">
            <w:pPr>
              <w:bidi/>
              <w:jc w:val="center"/>
              <w:rPr>
                <w:b/>
                <w:bCs/>
                <w:sz w:val="20"/>
                <w:rtl/>
                <w:lang w:bidi="ar-LB"/>
              </w:rPr>
            </w:pPr>
            <w:r>
              <w:rPr>
                <w:b/>
                <w:bCs/>
                <w:sz w:val="20"/>
                <w:rtl/>
                <w:lang w:bidi="ar-LB"/>
              </w:rPr>
              <w:t>ال</w:t>
            </w:r>
            <w:r w:rsidR="00AE4437" w:rsidRPr="001D00C7">
              <w:rPr>
                <w:b/>
                <w:bCs/>
                <w:sz w:val="20"/>
                <w:rtl/>
                <w:lang w:bidi="ar-LB"/>
              </w:rPr>
              <w:t>تأثير**</w:t>
            </w:r>
          </w:p>
        </w:tc>
        <w:tc>
          <w:tcPr>
            <w:tcW w:w="0" w:type="auto"/>
            <w:vAlign w:val="center"/>
          </w:tcPr>
          <w:p w14:paraId="10B59985" w14:textId="77777777" w:rsidR="00AE4437" w:rsidRPr="001D00C7" w:rsidRDefault="00AE4437" w:rsidP="007B34DF">
            <w:pPr>
              <w:bidi/>
              <w:jc w:val="center"/>
              <w:rPr>
                <w:b/>
                <w:bCs/>
                <w:sz w:val="20"/>
                <w:rtl/>
                <w:lang w:bidi="ar-LB"/>
              </w:rPr>
            </w:pPr>
            <w:r w:rsidRPr="001D00C7">
              <w:rPr>
                <w:b/>
                <w:bCs/>
                <w:sz w:val="20"/>
                <w:rtl/>
                <w:lang w:bidi="ar-LB"/>
              </w:rPr>
              <w:t>الأموال المطلوبة (بالدولار الأمريكي)</w:t>
            </w:r>
          </w:p>
        </w:tc>
        <w:tc>
          <w:tcPr>
            <w:tcW w:w="0" w:type="auto"/>
            <w:vAlign w:val="center"/>
          </w:tcPr>
          <w:p w14:paraId="21CF3572" w14:textId="77777777" w:rsidR="00AE4437" w:rsidRPr="001D00C7" w:rsidRDefault="00DA2904" w:rsidP="007B34DF">
            <w:pPr>
              <w:bidi/>
              <w:jc w:val="center"/>
              <w:rPr>
                <w:b/>
                <w:bCs/>
                <w:sz w:val="20"/>
                <w:rtl/>
                <w:lang w:bidi="ar-LB"/>
              </w:rPr>
            </w:pPr>
            <w:r>
              <w:rPr>
                <w:b/>
                <w:bCs/>
                <w:sz w:val="20"/>
                <w:rtl/>
                <w:lang w:bidi="ar-LB"/>
              </w:rPr>
              <w:t xml:space="preserve">التمويل المشترك </w:t>
            </w:r>
            <w:r w:rsidR="00AE4437" w:rsidRPr="001D00C7">
              <w:rPr>
                <w:b/>
                <w:bCs/>
                <w:sz w:val="20"/>
                <w:rtl/>
                <w:lang w:bidi="ar-LB"/>
              </w:rPr>
              <w:t>(بالدولار الأمريكي)</w:t>
            </w:r>
          </w:p>
        </w:tc>
      </w:tr>
      <w:tr w:rsidR="00A52F6B" w14:paraId="45B8B372" w14:textId="77777777" w:rsidTr="0094663F">
        <w:tc>
          <w:tcPr>
            <w:tcW w:w="3048" w:type="dxa"/>
          </w:tcPr>
          <w:p w14:paraId="747BFF3A" w14:textId="77777777" w:rsidR="00AE4437" w:rsidRPr="00C82072" w:rsidRDefault="00AE4437" w:rsidP="00F345D4">
            <w:pPr>
              <w:bidi/>
              <w:rPr>
                <w:sz w:val="20"/>
                <w:rtl/>
                <w:lang w:bidi="ar-LB"/>
              </w:rPr>
            </w:pPr>
            <w:r w:rsidRPr="00C82072">
              <w:rPr>
                <w:sz w:val="20"/>
                <w:rtl/>
                <w:lang w:bidi="ar-LB"/>
              </w:rPr>
              <w:t xml:space="preserve">مشروع </w:t>
            </w:r>
            <w:r w:rsidR="00F345D4">
              <w:rPr>
                <w:sz w:val="20"/>
                <w:rtl/>
                <w:lang w:bidi="ar-LB"/>
              </w:rPr>
              <w:t>إيضاحي</w:t>
            </w:r>
            <w:r w:rsidRPr="00C82072">
              <w:rPr>
                <w:sz w:val="20"/>
                <w:rtl/>
                <w:lang w:bidi="ar-LB"/>
              </w:rPr>
              <w:t xml:space="preserve"> </w:t>
            </w:r>
            <w:r w:rsidR="00F345D4">
              <w:rPr>
                <w:sz w:val="20"/>
                <w:rtl/>
                <w:lang w:bidi="ar-LB"/>
              </w:rPr>
              <w:t>لاستعمال الأمونيا وثاني أكسيد الكربون</w:t>
            </w:r>
            <w:r w:rsidRPr="00C82072">
              <w:rPr>
                <w:sz w:val="20"/>
                <w:rtl/>
                <w:lang w:bidi="ar-LB"/>
              </w:rPr>
              <w:t xml:space="preserve"> </w:t>
            </w:r>
            <w:r w:rsidRPr="00F345D4">
              <w:rPr>
                <w:sz w:val="20"/>
                <w:rtl/>
                <w:lang w:bidi="ar-LB"/>
              </w:rPr>
              <w:t>في</w:t>
            </w:r>
            <w:r w:rsidRPr="00C82072">
              <w:rPr>
                <w:sz w:val="20"/>
                <w:vertAlign w:val="subscript"/>
                <w:rtl/>
                <w:lang w:bidi="ar-LB"/>
              </w:rPr>
              <w:t xml:space="preserve"> </w:t>
            </w:r>
            <w:r w:rsidRPr="00C82072">
              <w:rPr>
                <w:sz w:val="20"/>
                <w:rtl/>
                <w:lang w:bidi="ar-LB"/>
              </w:rPr>
              <w:t xml:space="preserve">الأنظمة التعاقبية والحلقية </w:t>
            </w:r>
            <w:r w:rsidR="00F345D4">
              <w:rPr>
                <w:sz w:val="20"/>
                <w:rtl/>
                <w:lang w:bidi="ar-LB"/>
              </w:rPr>
              <w:t>الثانوية لتبريد المتاجر الكبرى لدى ا</w:t>
            </w:r>
            <w:r w:rsidRPr="00C82072">
              <w:rPr>
                <w:sz w:val="20"/>
                <w:rtl/>
                <w:lang w:bidi="ar-LB"/>
              </w:rPr>
              <w:t>لمستخدمين النهائيين</w:t>
            </w:r>
          </w:p>
        </w:tc>
        <w:tc>
          <w:tcPr>
            <w:tcW w:w="1528" w:type="dxa"/>
          </w:tcPr>
          <w:p w14:paraId="53FB41EA" w14:textId="77777777" w:rsidR="00EF79BD" w:rsidRDefault="00EF79BD" w:rsidP="007B34DF">
            <w:pPr>
              <w:bidi/>
              <w:rPr>
                <w:sz w:val="20"/>
                <w:rtl/>
                <w:lang w:bidi="ar-LB"/>
              </w:rPr>
            </w:pPr>
            <w:r>
              <w:rPr>
                <w:color w:val="000000"/>
                <w:sz w:val="20"/>
                <w:rtl/>
                <w:lang w:val="en-US" w:bidi="ar-LB"/>
              </w:rPr>
              <w:t>الهيدروفلوروكربون-</w:t>
            </w:r>
            <w:r w:rsidRPr="00FD04A6">
              <w:rPr>
                <w:sz w:val="20"/>
                <w:lang w:bidi="ar-LB"/>
              </w:rPr>
              <w:t>134a</w:t>
            </w:r>
            <w:r>
              <w:rPr>
                <w:sz w:val="20"/>
                <w:rtl/>
                <w:lang w:bidi="ar-LB"/>
              </w:rPr>
              <w:t xml:space="preserve"> </w:t>
            </w:r>
          </w:p>
          <w:p w14:paraId="691C92EF" w14:textId="12471038" w:rsidR="00AE4437" w:rsidRPr="00EF79BD" w:rsidRDefault="008863FD" w:rsidP="00EF79BD">
            <w:pPr>
              <w:bidi/>
              <w:rPr>
                <w:sz w:val="20"/>
                <w:rtl/>
                <w:lang w:bidi="ar-LB"/>
              </w:rPr>
            </w:pPr>
            <w:r>
              <w:rPr>
                <w:sz w:val="20"/>
                <w:rtl/>
                <w:lang w:bidi="ar-LB"/>
              </w:rPr>
              <w:t xml:space="preserve">والمادة </w:t>
            </w:r>
            <w:r>
              <w:rPr>
                <w:sz w:val="20"/>
                <w:lang w:val="en-US" w:bidi="ar-LB"/>
              </w:rPr>
              <w:t>R</w:t>
            </w:r>
            <w:r w:rsidR="00EF79BD" w:rsidRPr="00FD04A6">
              <w:rPr>
                <w:sz w:val="20"/>
                <w:lang w:bidi="ar-LB"/>
              </w:rPr>
              <w:t>-410A</w:t>
            </w:r>
          </w:p>
        </w:tc>
        <w:tc>
          <w:tcPr>
            <w:tcW w:w="0" w:type="auto"/>
          </w:tcPr>
          <w:p w14:paraId="083DCE5E" w14:textId="77777777" w:rsidR="00AE4437" w:rsidRDefault="00797803" w:rsidP="007B34DF">
            <w:pPr>
              <w:bidi/>
              <w:jc w:val="left"/>
              <w:rPr>
                <w:sz w:val="20"/>
                <w:rtl/>
                <w:lang w:bidi="ar-LB"/>
              </w:rPr>
            </w:pPr>
            <w:r>
              <w:rPr>
                <w:sz w:val="20"/>
                <w:rtl/>
                <w:lang w:bidi="ar-LB"/>
              </w:rPr>
              <w:t>1 أمونيا/ ثاني أكسيد الكربون</w:t>
            </w:r>
          </w:p>
          <w:p w14:paraId="4622A312" w14:textId="77777777" w:rsidR="00797803" w:rsidRPr="00C82072" w:rsidRDefault="00797803" w:rsidP="00797803">
            <w:pPr>
              <w:bidi/>
              <w:jc w:val="left"/>
              <w:rPr>
                <w:sz w:val="20"/>
                <w:rtl/>
                <w:lang w:bidi="ar-LB"/>
              </w:rPr>
            </w:pPr>
            <w:r>
              <w:rPr>
                <w:sz w:val="20"/>
                <w:rtl/>
                <w:lang w:bidi="ar-LB"/>
              </w:rPr>
              <w:t>1 أمونيا/ ثاني أكسيد الكربون/ محلول ملحي</w:t>
            </w:r>
          </w:p>
        </w:tc>
        <w:tc>
          <w:tcPr>
            <w:tcW w:w="0" w:type="auto"/>
          </w:tcPr>
          <w:p w14:paraId="39D6C8D9" w14:textId="77777777" w:rsidR="00AE4437" w:rsidRPr="00C82072" w:rsidRDefault="00AE4437" w:rsidP="007B34DF">
            <w:pPr>
              <w:bidi/>
              <w:jc w:val="center"/>
              <w:rPr>
                <w:sz w:val="20"/>
                <w:rtl/>
                <w:lang w:bidi="ar-LB"/>
              </w:rPr>
            </w:pPr>
            <w:r w:rsidRPr="00FD04A6">
              <w:rPr>
                <w:sz w:val="20"/>
                <w:rtl/>
                <w:lang w:bidi="ar-LB"/>
              </w:rPr>
              <w:t>8</w:t>
            </w:r>
          </w:p>
        </w:tc>
        <w:tc>
          <w:tcPr>
            <w:tcW w:w="0" w:type="auto"/>
          </w:tcPr>
          <w:p w14:paraId="7FE40877" w14:textId="77777777" w:rsidR="00AE4437" w:rsidRPr="00C82072" w:rsidRDefault="00AE4437" w:rsidP="0058053B">
            <w:pPr>
              <w:bidi/>
              <w:jc w:val="left"/>
              <w:rPr>
                <w:sz w:val="20"/>
                <w:rtl/>
                <w:lang w:bidi="ar-LB"/>
              </w:rPr>
            </w:pPr>
            <w:r w:rsidRPr="00FD04A6">
              <w:rPr>
                <w:sz w:val="20"/>
                <w:rtl/>
                <w:lang w:bidi="ar-LB"/>
              </w:rPr>
              <w:t>500</w:t>
            </w:r>
            <w:r w:rsidR="0094746F">
              <w:rPr>
                <w:sz w:val="20"/>
                <w:rtl/>
                <w:lang w:bidi="ar-LB"/>
              </w:rPr>
              <w:t>,</w:t>
            </w:r>
            <w:r w:rsidRPr="00FD04A6">
              <w:rPr>
                <w:sz w:val="20"/>
                <w:rtl/>
                <w:lang w:bidi="ar-LB"/>
              </w:rPr>
              <w:t>000</w:t>
            </w:r>
          </w:p>
        </w:tc>
        <w:tc>
          <w:tcPr>
            <w:tcW w:w="0" w:type="auto"/>
          </w:tcPr>
          <w:p w14:paraId="6A25C30D" w14:textId="77777777" w:rsidR="00AE4437" w:rsidRPr="00C82072" w:rsidRDefault="00AE4437" w:rsidP="0058053B">
            <w:pPr>
              <w:bidi/>
              <w:jc w:val="left"/>
              <w:rPr>
                <w:sz w:val="20"/>
                <w:rtl/>
                <w:lang w:bidi="ar-LB"/>
              </w:rPr>
            </w:pPr>
            <w:r w:rsidRPr="00FD04A6">
              <w:rPr>
                <w:sz w:val="20"/>
                <w:rtl/>
                <w:lang w:bidi="ar-LB"/>
              </w:rPr>
              <w:t>1,600,000</w:t>
            </w:r>
          </w:p>
        </w:tc>
      </w:tr>
      <w:tr w:rsidR="00A52F6B" w14:paraId="0B296F21" w14:textId="77777777" w:rsidTr="0094663F">
        <w:tc>
          <w:tcPr>
            <w:tcW w:w="3048" w:type="dxa"/>
            <w:vAlign w:val="center"/>
          </w:tcPr>
          <w:p w14:paraId="59C90191" w14:textId="2945DEED" w:rsidR="00AE4437" w:rsidRPr="00C82072" w:rsidRDefault="00F345D4" w:rsidP="00F345D4">
            <w:pPr>
              <w:bidi/>
              <w:rPr>
                <w:sz w:val="20"/>
                <w:rtl/>
                <w:lang w:bidi="ar-LB"/>
              </w:rPr>
            </w:pPr>
            <w:r>
              <w:rPr>
                <w:color w:val="000000"/>
                <w:sz w:val="20"/>
                <w:rtl/>
                <w:lang w:val="en-US" w:bidi="ar-LB"/>
              </w:rPr>
              <w:t>إيضاح</w:t>
            </w:r>
            <w:r w:rsidR="00AE4437" w:rsidRPr="00FD04A6">
              <w:rPr>
                <w:color w:val="000000"/>
                <w:sz w:val="20"/>
                <w:rtl/>
                <w:lang w:val="en-US" w:bidi="ar-LB"/>
              </w:rPr>
              <w:t xml:space="preserve"> وترويج استخدام مواد التبريد ذات القدرة المنخفضة على إحداث الاحترار العالمي في تركيب غرف </w:t>
            </w:r>
            <w:r>
              <w:rPr>
                <w:color w:val="000000"/>
                <w:sz w:val="20"/>
                <w:rtl/>
                <w:lang w:val="en-US" w:bidi="ar-LB"/>
              </w:rPr>
              <w:t>ال</w:t>
            </w:r>
            <w:r w:rsidR="00AE4437" w:rsidRPr="00FD04A6">
              <w:rPr>
                <w:color w:val="000000"/>
                <w:sz w:val="20"/>
                <w:rtl/>
                <w:lang w:val="en-US" w:bidi="ar-LB"/>
              </w:rPr>
              <w:t xml:space="preserve">تبريد </w:t>
            </w:r>
            <w:r>
              <w:rPr>
                <w:color w:val="000000"/>
                <w:sz w:val="20"/>
                <w:rtl/>
                <w:lang w:val="en-US" w:bidi="ar-LB"/>
              </w:rPr>
              <w:t>الجديدة في سلسلة الغذاء (</w:t>
            </w:r>
            <w:r w:rsidR="008863FD">
              <w:rPr>
                <w:color w:val="000000"/>
                <w:sz w:val="20"/>
                <w:rtl/>
                <w:lang w:val="en-US" w:bidi="ar-LB"/>
              </w:rPr>
              <w:t>البروبان</w:t>
            </w:r>
            <w:r w:rsidR="008863FD" w:rsidRPr="00FD04A6">
              <w:rPr>
                <w:color w:val="000000"/>
                <w:sz w:val="20"/>
                <w:rtl/>
                <w:lang w:val="en-US" w:bidi="ar-LB"/>
              </w:rPr>
              <w:t xml:space="preserve"> أو</w:t>
            </w:r>
            <w:r w:rsidR="00AE4437" w:rsidRPr="00FD04A6">
              <w:rPr>
                <w:color w:val="000000"/>
                <w:sz w:val="20"/>
                <w:rtl/>
                <w:lang w:val="en-US" w:bidi="ar-LB"/>
              </w:rPr>
              <w:t xml:space="preserve"> أي تكنولوجيا أخرى </w:t>
            </w:r>
            <w:r>
              <w:rPr>
                <w:color w:val="000000"/>
                <w:sz w:val="20"/>
                <w:rtl/>
                <w:lang w:val="en-US" w:bidi="ar-LB"/>
              </w:rPr>
              <w:t>قائمة</w:t>
            </w:r>
            <w:r w:rsidR="00AE4437" w:rsidRPr="00FD04A6">
              <w:rPr>
                <w:color w:val="000000"/>
                <w:sz w:val="20"/>
                <w:rtl/>
                <w:lang w:val="en-US" w:bidi="ar-LB"/>
              </w:rPr>
              <w:t xml:space="preserve"> على </w:t>
            </w:r>
            <w:r w:rsidR="008863FD" w:rsidRPr="00FD04A6">
              <w:rPr>
                <w:color w:val="000000"/>
                <w:sz w:val="20"/>
                <w:rtl/>
                <w:lang w:val="en-US" w:bidi="ar-LB"/>
              </w:rPr>
              <w:t>النظام</w:t>
            </w:r>
            <w:r w:rsidR="008863FD">
              <w:rPr>
                <w:color w:val="000000"/>
                <w:sz w:val="20"/>
                <w:lang w:val="en-US" w:bidi="ar-LB"/>
              </w:rPr>
              <w:t xml:space="preserve"> (</w:t>
            </w:r>
          </w:p>
        </w:tc>
        <w:tc>
          <w:tcPr>
            <w:tcW w:w="1528" w:type="dxa"/>
          </w:tcPr>
          <w:p w14:paraId="0F4DF9C3" w14:textId="77777777" w:rsidR="00AE4437" w:rsidRDefault="002361C0" w:rsidP="007B34DF">
            <w:pPr>
              <w:bidi/>
              <w:rPr>
                <w:sz w:val="20"/>
                <w:rtl/>
                <w:lang w:bidi="ar-LB"/>
              </w:rPr>
            </w:pPr>
            <w:r>
              <w:rPr>
                <w:color w:val="000000"/>
                <w:sz w:val="20"/>
                <w:rtl/>
                <w:lang w:val="en-US" w:bidi="ar-LB"/>
              </w:rPr>
              <w:t>الهيدروفلوروكربون-</w:t>
            </w:r>
            <w:r w:rsidRPr="00FD04A6">
              <w:rPr>
                <w:sz w:val="20"/>
                <w:lang w:bidi="ar-LB"/>
              </w:rPr>
              <w:t>134a</w:t>
            </w:r>
          </w:p>
          <w:p w14:paraId="3D735866" w14:textId="77777777" w:rsidR="002361C0" w:rsidRPr="00C82072" w:rsidRDefault="002361C0" w:rsidP="002361C0">
            <w:pPr>
              <w:bidi/>
              <w:rPr>
                <w:sz w:val="20"/>
                <w:rtl/>
                <w:lang w:bidi="ar-LB"/>
              </w:rPr>
            </w:pPr>
            <w:r>
              <w:rPr>
                <w:sz w:val="20"/>
                <w:rtl/>
                <w:lang w:bidi="ar-LB"/>
              </w:rPr>
              <w:t xml:space="preserve">المادة </w:t>
            </w:r>
            <w:r w:rsidRPr="00FD04A6">
              <w:rPr>
                <w:sz w:val="20"/>
                <w:lang w:bidi="ar-LB"/>
              </w:rPr>
              <w:t>R-404A</w:t>
            </w:r>
          </w:p>
        </w:tc>
        <w:tc>
          <w:tcPr>
            <w:tcW w:w="0" w:type="auto"/>
          </w:tcPr>
          <w:p w14:paraId="0D13217E" w14:textId="77777777" w:rsidR="00AE4437" w:rsidRPr="00C82072" w:rsidRDefault="00AE4437" w:rsidP="007B34DF">
            <w:pPr>
              <w:bidi/>
              <w:jc w:val="center"/>
              <w:rPr>
                <w:sz w:val="20"/>
                <w:rtl/>
                <w:lang w:bidi="ar-LB"/>
              </w:rPr>
            </w:pPr>
            <w:r w:rsidRPr="00FD04A6">
              <w:rPr>
                <w:sz w:val="20"/>
                <w:rtl/>
                <w:lang w:bidi="ar-LB"/>
              </w:rPr>
              <w:t>2</w:t>
            </w:r>
          </w:p>
        </w:tc>
        <w:tc>
          <w:tcPr>
            <w:tcW w:w="0" w:type="auto"/>
          </w:tcPr>
          <w:p w14:paraId="31F8897C" w14:textId="77777777" w:rsidR="00AE4437" w:rsidRPr="00C82072" w:rsidRDefault="00AE4437" w:rsidP="007B34DF">
            <w:pPr>
              <w:bidi/>
              <w:jc w:val="center"/>
              <w:rPr>
                <w:sz w:val="20"/>
                <w:rtl/>
                <w:lang w:bidi="ar-LB"/>
              </w:rPr>
            </w:pPr>
            <w:r w:rsidRPr="00FD04A6">
              <w:rPr>
                <w:sz w:val="20"/>
                <w:rtl/>
                <w:lang w:bidi="ar-LB"/>
              </w:rPr>
              <w:t>400</w:t>
            </w:r>
          </w:p>
        </w:tc>
        <w:tc>
          <w:tcPr>
            <w:tcW w:w="0" w:type="auto"/>
          </w:tcPr>
          <w:p w14:paraId="26BF220E" w14:textId="77777777" w:rsidR="00AE4437" w:rsidRPr="00C82072" w:rsidRDefault="00AE4437" w:rsidP="0058053B">
            <w:pPr>
              <w:bidi/>
              <w:jc w:val="left"/>
              <w:rPr>
                <w:sz w:val="20"/>
                <w:rtl/>
                <w:lang w:bidi="ar-LB"/>
              </w:rPr>
            </w:pPr>
            <w:r w:rsidRPr="00FD04A6">
              <w:rPr>
                <w:sz w:val="20"/>
                <w:rtl/>
                <w:lang w:bidi="ar-LB"/>
              </w:rPr>
              <w:t>500</w:t>
            </w:r>
            <w:r w:rsidR="0094746F">
              <w:rPr>
                <w:sz w:val="20"/>
                <w:rtl/>
                <w:lang w:bidi="ar-LB"/>
              </w:rPr>
              <w:t>,</w:t>
            </w:r>
            <w:r w:rsidRPr="00FD04A6">
              <w:rPr>
                <w:sz w:val="20"/>
                <w:rtl/>
                <w:lang w:bidi="ar-LB"/>
              </w:rPr>
              <w:t>000</w:t>
            </w:r>
          </w:p>
        </w:tc>
        <w:tc>
          <w:tcPr>
            <w:tcW w:w="0" w:type="auto"/>
          </w:tcPr>
          <w:p w14:paraId="0D8A3BEB" w14:textId="77777777" w:rsidR="00AE4437" w:rsidRPr="00C82072" w:rsidRDefault="00AE4437" w:rsidP="0058053B">
            <w:pPr>
              <w:bidi/>
              <w:jc w:val="left"/>
              <w:rPr>
                <w:sz w:val="20"/>
                <w:rtl/>
                <w:lang w:bidi="ar-LB"/>
              </w:rPr>
            </w:pPr>
            <w:r w:rsidRPr="00FD04A6">
              <w:rPr>
                <w:sz w:val="20"/>
                <w:rtl/>
                <w:lang w:bidi="ar-LB"/>
              </w:rPr>
              <w:t>240.000</w:t>
            </w:r>
          </w:p>
        </w:tc>
      </w:tr>
      <w:tr w:rsidR="00A52F6B" w14:paraId="0691EE44" w14:textId="77777777" w:rsidTr="0094663F">
        <w:tc>
          <w:tcPr>
            <w:tcW w:w="3048" w:type="dxa"/>
            <w:vAlign w:val="center"/>
          </w:tcPr>
          <w:p w14:paraId="4F9906C6" w14:textId="77777777" w:rsidR="00AE4437" w:rsidRPr="00C82072" w:rsidRDefault="00AE4437" w:rsidP="00F345D4">
            <w:pPr>
              <w:bidi/>
              <w:rPr>
                <w:sz w:val="20"/>
                <w:rtl/>
                <w:lang w:bidi="ar-LB"/>
              </w:rPr>
            </w:pPr>
            <w:r w:rsidRPr="00FD04A6">
              <w:rPr>
                <w:sz w:val="20"/>
                <w:rtl/>
                <w:lang w:val="en-US" w:bidi="ar-LB"/>
              </w:rPr>
              <w:t xml:space="preserve">مشروع </w:t>
            </w:r>
            <w:r w:rsidR="00F345D4">
              <w:rPr>
                <w:sz w:val="20"/>
                <w:rtl/>
                <w:lang w:val="en-US" w:bidi="ar-LB"/>
              </w:rPr>
              <w:t>إيضاحي</w:t>
            </w:r>
            <w:r w:rsidRPr="00FD04A6">
              <w:rPr>
                <w:sz w:val="20"/>
                <w:rtl/>
                <w:lang w:val="en-US" w:bidi="ar-LB"/>
              </w:rPr>
              <w:t xml:space="preserve"> </w:t>
            </w:r>
            <w:r w:rsidR="00F345D4">
              <w:rPr>
                <w:sz w:val="20"/>
                <w:rtl/>
                <w:lang w:val="en-US" w:bidi="ar-LB"/>
              </w:rPr>
              <w:t>لاستعمال</w:t>
            </w:r>
            <w:r w:rsidRPr="00FD04A6">
              <w:rPr>
                <w:sz w:val="20"/>
                <w:rtl/>
                <w:lang w:val="en-US" w:bidi="ar-LB"/>
              </w:rPr>
              <w:t xml:space="preserve"> أنظمة</w:t>
            </w:r>
            <w:r w:rsidR="00F345D4">
              <w:rPr>
                <w:sz w:val="20"/>
                <w:rtl/>
                <w:lang w:val="en-US" w:bidi="ar-LB"/>
              </w:rPr>
              <w:t xml:space="preserve"> البروبان</w:t>
            </w:r>
            <w:r w:rsidRPr="00FD04A6">
              <w:rPr>
                <w:sz w:val="20"/>
                <w:rtl/>
                <w:lang w:val="en-US" w:bidi="ar-LB"/>
              </w:rPr>
              <w:t xml:space="preserve"> </w:t>
            </w:r>
            <w:r w:rsidR="00487033">
              <w:rPr>
                <w:sz w:val="20"/>
                <w:rtl/>
                <w:lang w:bidi="ar-LB"/>
              </w:rPr>
              <w:t>وثاني أكسيد الكربون</w:t>
            </w:r>
            <w:r w:rsidR="00487033" w:rsidRPr="00C82072">
              <w:rPr>
                <w:sz w:val="20"/>
                <w:rtl/>
                <w:lang w:bidi="ar-LB"/>
              </w:rPr>
              <w:t xml:space="preserve"> </w:t>
            </w:r>
            <w:r w:rsidR="00487033" w:rsidRPr="00F345D4">
              <w:rPr>
                <w:sz w:val="20"/>
                <w:rtl/>
                <w:lang w:bidi="ar-LB"/>
              </w:rPr>
              <w:t>في</w:t>
            </w:r>
            <w:r w:rsidR="00487033" w:rsidRPr="00C82072">
              <w:rPr>
                <w:sz w:val="20"/>
                <w:vertAlign w:val="subscript"/>
                <w:rtl/>
                <w:lang w:bidi="ar-LB"/>
              </w:rPr>
              <w:t xml:space="preserve"> </w:t>
            </w:r>
            <w:r w:rsidR="00487033" w:rsidRPr="00C82072">
              <w:rPr>
                <w:sz w:val="20"/>
                <w:rtl/>
                <w:lang w:bidi="ar-LB"/>
              </w:rPr>
              <w:t xml:space="preserve">الأنظمة التعاقبية </w:t>
            </w:r>
            <w:r w:rsidR="00487033" w:rsidRPr="00C82072">
              <w:rPr>
                <w:sz w:val="20"/>
                <w:rtl/>
                <w:lang w:bidi="ar-LB"/>
              </w:rPr>
              <w:lastRenderedPageBreak/>
              <w:t xml:space="preserve">والحلقية </w:t>
            </w:r>
            <w:r w:rsidR="00487033">
              <w:rPr>
                <w:sz w:val="20"/>
                <w:rtl/>
                <w:lang w:bidi="ar-LB"/>
              </w:rPr>
              <w:t>الثانوية</w:t>
            </w:r>
            <w:r w:rsidR="00487033" w:rsidRPr="00FD04A6">
              <w:rPr>
                <w:sz w:val="20"/>
                <w:rtl/>
                <w:lang w:val="en-US" w:bidi="ar-LB"/>
              </w:rPr>
              <w:t xml:space="preserve"> </w:t>
            </w:r>
            <w:r w:rsidRPr="00FD04A6">
              <w:rPr>
                <w:sz w:val="20"/>
                <w:rtl/>
                <w:lang w:val="en-US" w:bidi="ar-LB"/>
              </w:rPr>
              <w:t>للتبريد التجاري</w:t>
            </w:r>
          </w:p>
        </w:tc>
        <w:tc>
          <w:tcPr>
            <w:tcW w:w="1528" w:type="dxa"/>
          </w:tcPr>
          <w:p w14:paraId="3CA5C634" w14:textId="77777777" w:rsidR="00AE4437" w:rsidRDefault="00731E86" w:rsidP="00731E86">
            <w:pPr>
              <w:bidi/>
              <w:rPr>
                <w:sz w:val="20"/>
                <w:rtl/>
                <w:lang w:val="en-US" w:bidi="ar-LB"/>
              </w:rPr>
            </w:pPr>
            <w:r>
              <w:rPr>
                <w:color w:val="000000"/>
                <w:sz w:val="20"/>
                <w:rtl/>
                <w:lang w:val="en-US" w:bidi="ar-LB"/>
              </w:rPr>
              <w:lastRenderedPageBreak/>
              <w:t>الهيدروفلوروكربون-</w:t>
            </w:r>
            <w:r w:rsidRPr="00FD04A6">
              <w:rPr>
                <w:sz w:val="20"/>
                <w:lang w:bidi="ar-LB"/>
              </w:rPr>
              <w:t>134a</w:t>
            </w:r>
            <w:r w:rsidR="00AE4437">
              <w:rPr>
                <w:sz w:val="20"/>
                <w:rtl/>
                <w:lang w:bidi="ar-LB"/>
              </w:rPr>
              <w:br/>
            </w:r>
            <w:r>
              <w:rPr>
                <w:sz w:val="20"/>
                <w:rtl/>
                <w:lang w:bidi="ar-LB"/>
              </w:rPr>
              <w:lastRenderedPageBreak/>
              <w:t xml:space="preserve">المادة </w:t>
            </w:r>
            <w:r w:rsidRPr="00FD04A6">
              <w:rPr>
                <w:sz w:val="20"/>
                <w:lang w:bidi="ar-LB"/>
              </w:rPr>
              <w:t>R-404A</w:t>
            </w:r>
          </w:p>
          <w:p w14:paraId="3EB17E6D" w14:textId="77777777" w:rsidR="00731E86" w:rsidRPr="00731E86" w:rsidRDefault="00731E86" w:rsidP="00731E86">
            <w:pPr>
              <w:bidi/>
              <w:rPr>
                <w:sz w:val="20"/>
                <w:rtl/>
                <w:lang w:val="en-US" w:bidi="ar-LB"/>
              </w:rPr>
            </w:pPr>
            <w:r>
              <w:rPr>
                <w:sz w:val="20"/>
                <w:rtl/>
                <w:lang w:val="en-US" w:bidi="ar-LB"/>
              </w:rPr>
              <w:t xml:space="preserve">المادة </w:t>
            </w:r>
            <w:r w:rsidRPr="00FD04A6">
              <w:rPr>
                <w:sz w:val="20"/>
                <w:lang w:bidi="ar-LB"/>
              </w:rPr>
              <w:t>R-507A</w:t>
            </w:r>
          </w:p>
        </w:tc>
        <w:tc>
          <w:tcPr>
            <w:tcW w:w="0" w:type="auto"/>
          </w:tcPr>
          <w:p w14:paraId="3A4BE4A7" w14:textId="77777777" w:rsidR="00AE4437" w:rsidRDefault="00404FF1" w:rsidP="007B34DF">
            <w:pPr>
              <w:bidi/>
              <w:jc w:val="left"/>
              <w:rPr>
                <w:sz w:val="20"/>
                <w:rtl/>
                <w:lang w:val="pl-PL" w:bidi="ar-LB"/>
              </w:rPr>
            </w:pPr>
            <w:r>
              <w:rPr>
                <w:sz w:val="20"/>
                <w:rtl/>
                <w:lang w:val="pl-PL" w:bidi="ar-LB"/>
              </w:rPr>
              <w:lastRenderedPageBreak/>
              <w:t xml:space="preserve">1 البروبان/ </w:t>
            </w:r>
            <w:r>
              <w:rPr>
                <w:sz w:val="20"/>
                <w:rtl/>
                <w:lang w:bidi="ar-LB"/>
              </w:rPr>
              <w:t>ثاني أكسيد الكربون</w:t>
            </w:r>
          </w:p>
          <w:p w14:paraId="0C8FB855" w14:textId="1E7C1F72" w:rsidR="00404FF1" w:rsidRPr="00C82072" w:rsidRDefault="00404FF1" w:rsidP="00404FF1">
            <w:pPr>
              <w:bidi/>
              <w:jc w:val="left"/>
              <w:rPr>
                <w:sz w:val="20"/>
                <w:rtl/>
                <w:lang w:val="pl-PL" w:bidi="ar-LB"/>
              </w:rPr>
            </w:pPr>
            <w:r>
              <w:rPr>
                <w:sz w:val="20"/>
                <w:rtl/>
                <w:lang w:val="pl-PL" w:bidi="ar-LB"/>
              </w:rPr>
              <w:lastRenderedPageBreak/>
              <w:t xml:space="preserve">1 البروبان/ </w:t>
            </w:r>
            <w:r>
              <w:rPr>
                <w:sz w:val="20"/>
                <w:rtl/>
                <w:lang w:bidi="ar-LB"/>
              </w:rPr>
              <w:t>ثاني أكسيد الكربون</w:t>
            </w:r>
            <w:r>
              <w:rPr>
                <w:sz w:val="20"/>
                <w:rtl/>
                <w:lang w:val="pl-PL" w:bidi="ar-LB"/>
              </w:rPr>
              <w:t>/</w:t>
            </w:r>
            <w:r w:rsidR="00A52F6B">
              <w:rPr>
                <w:sz w:val="20"/>
                <w:rtl/>
                <w:lang w:val="pl-PL" w:bidi="ar-LB"/>
              </w:rPr>
              <w:t xml:space="preserve"> </w:t>
            </w:r>
            <w:r w:rsidR="008863FD" w:rsidRPr="008863FD">
              <w:rPr>
                <w:sz w:val="20"/>
                <w:rtl/>
                <w:lang w:val="pl-PL" w:bidi="ar-LB"/>
              </w:rPr>
              <w:t>جليكول</w:t>
            </w:r>
          </w:p>
        </w:tc>
        <w:tc>
          <w:tcPr>
            <w:tcW w:w="0" w:type="auto"/>
          </w:tcPr>
          <w:p w14:paraId="009F4A4F" w14:textId="77777777" w:rsidR="00AE4437" w:rsidRPr="00C82072" w:rsidRDefault="00AE4437" w:rsidP="007B34DF">
            <w:pPr>
              <w:bidi/>
              <w:jc w:val="center"/>
              <w:rPr>
                <w:sz w:val="20"/>
                <w:rtl/>
                <w:lang w:bidi="ar-LB"/>
              </w:rPr>
            </w:pPr>
            <w:r w:rsidRPr="00FD04A6">
              <w:rPr>
                <w:sz w:val="20"/>
                <w:rtl/>
                <w:lang w:bidi="ar-LB"/>
              </w:rPr>
              <w:lastRenderedPageBreak/>
              <w:t>8</w:t>
            </w:r>
          </w:p>
        </w:tc>
        <w:tc>
          <w:tcPr>
            <w:tcW w:w="0" w:type="auto"/>
          </w:tcPr>
          <w:p w14:paraId="79F2595D" w14:textId="77777777" w:rsidR="00AE4437" w:rsidRPr="00C82072" w:rsidRDefault="00AE4437" w:rsidP="0058053B">
            <w:pPr>
              <w:bidi/>
              <w:jc w:val="left"/>
              <w:rPr>
                <w:sz w:val="20"/>
                <w:rtl/>
                <w:lang w:bidi="ar-LB"/>
              </w:rPr>
            </w:pPr>
            <w:r w:rsidRPr="00FD04A6">
              <w:rPr>
                <w:sz w:val="20"/>
                <w:rtl/>
                <w:lang w:bidi="ar-LB"/>
              </w:rPr>
              <w:t>500</w:t>
            </w:r>
            <w:r w:rsidR="0094746F">
              <w:rPr>
                <w:sz w:val="20"/>
                <w:rtl/>
                <w:lang w:bidi="ar-LB"/>
              </w:rPr>
              <w:t>,</w:t>
            </w:r>
            <w:r w:rsidRPr="00FD04A6">
              <w:rPr>
                <w:sz w:val="20"/>
                <w:rtl/>
                <w:lang w:bidi="ar-LB"/>
              </w:rPr>
              <w:t>000</w:t>
            </w:r>
          </w:p>
        </w:tc>
        <w:tc>
          <w:tcPr>
            <w:tcW w:w="0" w:type="auto"/>
          </w:tcPr>
          <w:p w14:paraId="615B4C7B" w14:textId="77777777" w:rsidR="00AE4437" w:rsidRPr="00C82072" w:rsidRDefault="00AE4437" w:rsidP="0058053B">
            <w:pPr>
              <w:bidi/>
              <w:jc w:val="left"/>
              <w:rPr>
                <w:sz w:val="20"/>
                <w:rtl/>
                <w:lang w:bidi="ar-LB"/>
              </w:rPr>
            </w:pPr>
            <w:r w:rsidRPr="00FD04A6">
              <w:rPr>
                <w:sz w:val="20"/>
                <w:rtl/>
                <w:lang w:bidi="ar-LB"/>
              </w:rPr>
              <w:t>635</w:t>
            </w:r>
            <w:r w:rsidR="0094746F">
              <w:rPr>
                <w:sz w:val="20"/>
                <w:rtl/>
                <w:lang w:bidi="ar-LB"/>
              </w:rPr>
              <w:t>.</w:t>
            </w:r>
            <w:r w:rsidRPr="00FD04A6">
              <w:rPr>
                <w:sz w:val="20"/>
                <w:rtl/>
                <w:lang w:bidi="ar-LB"/>
              </w:rPr>
              <w:t>000</w:t>
            </w:r>
          </w:p>
        </w:tc>
      </w:tr>
      <w:tr w:rsidR="00A52F6B" w14:paraId="6C086A98" w14:textId="77777777" w:rsidTr="0094663F">
        <w:tc>
          <w:tcPr>
            <w:tcW w:w="3048" w:type="dxa"/>
            <w:vAlign w:val="center"/>
          </w:tcPr>
          <w:p w14:paraId="276E698A" w14:textId="4AA3A129" w:rsidR="00AE4437" w:rsidRPr="00487033" w:rsidRDefault="00487033" w:rsidP="00487033">
            <w:pPr>
              <w:bidi/>
              <w:rPr>
                <w:sz w:val="20"/>
                <w:rtl/>
                <w:lang w:val="en-US" w:bidi="ar-LB"/>
              </w:rPr>
            </w:pPr>
            <w:r>
              <w:rPr>
                <w:sz w:val="20"/>
                <w:rtl/>
                <w:lang w:val="en-US" w:bidi="ar-LB"/>
              </w:rPr>
              <w:t>مشرو</w:t>
            </w:r>
            <w:r w:rsidR="00AE4437" w:rsidRPr="00FD04A6">
              <w:rPr>
                <w:sz w:val="20"/>
                <w:rtl/>
                <w:lang w:val="en-US" w:bidi="ar-LB"/>
              </w:rPr>
              <w:t>ع</w:t>
            </w:r>
            <w:r>
              <w:rPr>
                <w:sz w:val="20"/>
                <w:rtl/>
                <w:lang w:val="en-US" w:bidi="ar-LB"/>
              </w:rPr>
              <w:t>ات</w:t>
            </w:r>
            <w:r w:rsidR="00AE4437" w:rsidRPr="00FD04A6">
              <w:rPr>
                <w:sz w:val="20"/>
                <w:rtl/>
                <w:lang w:val="en-US" w:bidi="ar-LB"/>
              </w:rPr>
              <w:t xml:space="preserve"> </w:t>
            </w:r>
            <w:r>
              <w:rPr>
                <w:sz w:val="20"/>
                <w:rtl/>
                <w:lang w:val="en-US" w:bidi="ar-LB"/>
              </w:rPr>
              <w:t>إيضاحية</w:t>
            </w:r>
            <w:r w:rsidR="00AE4437" w:rsidRPr="00FD04A6">
              <w:rPr>
                <w:sz w:val="20"/>
                <w:rtl/>
                <w:lang w:val="en-US" w:bidi="ar-LB"/>
              </w:rPr>
              <w:t xml:space="preserve"> لاستبدال مبردات </w:t>
            </w:r>
            <w:r>
              <w:rPr>
                <w:sz w:val="20"/>
                <w:rtl/>
                <w:lang w:val="en-US" w:bidi="ar-LB"/>
              </w:rPr>
              <w:t>تكييف الهواء</w:t>
            </w:r>
            <w:r w:rsidR="00AE4437" w:rsidRPr="00FD04A6">
              <w:rPr>
                <w:sz w:val="20"/>
                <w:rtl/>
                <w:lang w:val="en-US" w:bidi="ar-LB"/>
              </w:rPr>
              <w:t xml:space="preserve"> القائمة على </w:t>
            </w:r>
            <w:r>
              <w:rPr>
                <w:sz w:val="20"/>
                <w:rtl/>
                <w:lang w:val="en-US" w:bidi="ar-LB"/>
              </w:rPr>
              <w:t>الهيدروفلوروكربون</w:t>
            </w:r>
            <w:r w:rsidR="00AE4437" w:rsidRPr="00FD04A6">
              <w:rPr>
                <w:sz w:val="20"/>
                <w:rtl/>
                <w:lang w:val="en-US" w:bidi="ar-LB"/>
              </w:rPr>
              <w:t xml:space="preserve"> بمبردات </w:t>
            </w:r>
            <w:r>
              <w:rPr>
                <w:sz w:val="20"/>
                <w:rtl/>
                <w:lang w:val="en-US" w:bidi="ar-LB"/>
              </w:rPr>
              <w:t>قائمة</w:t>
            </w:r>
            <w:r w:rsidR="00AE4437" w:rsidRPr="00FD04A6">
              <w:rPr>
                <w:sz w:val="20"/>
                <w:rtl/>
                <w:lang w:val="en-US" w:bidi="ar-LB"/>
              </w:rPr>
              <w:t xml:space="preserve"> على</w:t>
            </w:r>
            <w:r>
              <w:rPr>
                <w:sz w:val="20"/>
                <w:rtl/>
                <w:lang w:val="en-US" w:bidi="ar-LB"/>
              </w:rPr>
              <w:t xml:space="preserve"> البروبان أو الأمونيا أو ال</w:t>
            </w:r>
            <w:r w:rsidR="008863FD">
              <w:rPr>
                <w:sz w:val="20"/>
                <w:rtl/>
                <w:lang w:val="en-US" w:bidi="ar-LB"/>
              </w:rPr>
              <w:t>أوليفينات الهيدروفلورية</w:t>
            </w:r>
          </w:p>
        </w:tc>
        <w:tc>
          <w:tcPr>
            <w:tcW w:w="1528" w:type="dxa"/>
          </w:tcPr>
          <w:p w14:paraId="51D3ADDF" w14:textId="77777777" w:rsidR="00A45592" w:rsidRDefault="00A45592" w:rsidP="00A45592">
            <w:pPr>
              <w:bidi/>
              <w:rPr>
                <w:sz w:val="20"/>
                <w:rtl/>
                <w:lang w:bidi="ar-LB"/>
              </w:rPr>
            </w:pPr>
            <w:r>
              <w:rPr>
                <w:color w:val="000000"/>
                <w:sz w:val="20"/>
                <w:rtl/>
                <w:lang w:val="en-US" w:bidi="ar-LB"/>
              </w:rPr>
              <w:t>الهيدروفلوروكربون-</w:t>
            </w:r>
            <w:r w:rsidRPr="00FD04A6">
              <w:rPr>
                <w:sz w:val="20"/>
                <w:lang w:bidi="ar-LB"/>
              </w:rPr>
              <w:t>134a</w:t>
            </w:r>
          </w:p>
          <w:p w14:paraId="40C21C94" w14:textId="77777777" w:rsidR="00AE4437" w:rsidRPr="00A45592" w:rsidRDefault="00A45592" w:rsidP="007B34DF">
            <w:pPr>
              <w:bidi/>
              <w:rPr>
                <w:sz w:val="20"/>
                <w:rtl/>
                <w:lang w:bidi="ar-LB"/>
              </w:rPr>
            </w:pPr>
            <w:r>
              <w:rPr>
                <w:sz w:val="20"/>
                <w:rtl/>
                <w:lang w:bidi="ar-LB"/>
              </w:rPr>
              <w:t xml:space="preserve">المادة </w:t>
            </w:r>
            <w:r w:rsidRPr="00FD04A6">
              <w:rPr>
                <w:sz w:val="20"/>
                <w:lang w:bidi="ar-LB"/>
              </w:rPr>
              <w:t>R-410A</w:t>
            </w:r>
          </w:p>
        </w:tc>
        <w:tc>
          <w:tcPr>
            <w:tcW w:w="0" w:type="auto"/>
          </w:tcPr>
          <w:p w14:paraId="71CF2810" w14:textId="77777777" w:rsidR="00AE4437" w:rsidRDefault="00A52F6B" w:rsidP="007B34DF">
            <w:pPr>
              <w:bidi/>
              <w:jc w:val="left"/>
              <w:rPr>
                <w:sz w:val="20"/>
                <w:rtl/>
                <w:lang w:bidi="ar-LB"/>
              </w:rPr>
            </w:pPr>
            <w:r>
              <w:rPr>
                <w:sz w:val="20"/>
                <w:rtl/>
                <w:lang w:bidi="ar-LB"/>
              </w:rPr>
              <w:t xml:space="preserve">2 </w:t>
            </w:r>
            <w:r>
              <w:rPr>
                <w:sz w:val="20"/>
                <w:rtl/>
                <w:lang w:val="pl-PL" w:bidi="ar-LB"/>
              </w:rPr>
              <w:t>البروبان</w:t>
            </w:r>
          </w:p>
          <w:p w14:paraId="3340E6E6" w14:textId="77777777" w:rsidR="00A52F6B" w:rsidRDefault="00A52F6B" w:rsidP="00A52F6B">
            <w:pPr>
              <w:bidi/>
              <w:jc w:val="left"/>
              <w:rPr>
                <w:sz w:val="20"/>
                <w:rtl/>
                <w:lang w:bidi="ar-LB"/>
              </w:rPr>
            </w:pPr>
            <w:r>
              <w:rPr>
                <w:sz w:val="20"/>
                <w:rtl/>
                <w:lang w:bidi="ar-LB"/>
              </w:rPr>
              <w:t>1 الأمونيا</w:t>
            </w:r>
          </w:p>
          <w:p w14:paraId="5BE6CD69" w14:textId="4C4753E1" w:rsidR="00A52F6B" w:rsidRPr="00C82072" w:rsidRDefault="00A52F6B" w:rsidP="00A52F6B">
            <w:pPr>
              <w:bidi/>
              <w:jc w:val="left"/>
              <w:rPr>
                <w:sz w:val="20"/>
                <w:rtl/>
                <w:lang w:bidi="ar-LB"/>
              </w:rPr>
            </w:pPr>
            <w:r>
              <w:rPr>
                <w:sz w:val="20"/>
                <w:rtl/>
                <w:lang w:bidi="ar-LB"/>
              </w:rPr>
              <w:t>1 ال</w:t>
            </w:r>
            <w:r w:rsidR="008863FD">
              <w:rPr>
                <w:sz w:val="20"/>
                <w:rtl/>
                <w:lang w:bidi="ar-LB"/>
              </w:rPr>
              <w:t>أوليفينات الهيدروفلورية</w:t>
            </w:r>
          </w:p>
        </w:tc>
        <w:tc>
          <w:tcPr>
            <w:tcW w:w="0" w:type="auto"/>
          </w:tcPr>
          <w:p w14:paraId="40631667" w14:textId="77777777" w:rsidR="00AE4437" w:rsidRPr="00C82072" w:rsidRDefault="00AE4437" w:rsidP="007B34DF">
            <w:pPr>
              <w:bidi/>
              <w:jc w:val="center"/>
              <w:rPr>
                <w:sz w:val="20"/>
                <w:rtl/>
                <w:lang w:bidi="ar-LB"/>
              </w:rPr>
            </w:pPr>
            <w:r w:rsidRPr="00FD04A6">
              <w:rPr>
                <w:sz w:val="20"/>
                <w:rtl/>
                <w:lang w:bidi="ar-LB"/>
              </w:rPr>
              <w:t>40</w:t>
            </w:r>
          </w:p>
        </w:tc>
        <w:tc>
          <w:tcPr>
            <w:tcW w:w="0" w:type="auto"/>
          </w:tcPr>
          <w:p w14:paraId="345F3E6B" w14:textId="77777777" w:rsidR="00AE4437" w:rsidRPr="00C82072" w:rsidRDefault="00AE4437" w:rsidP="0058053B">
            <w:pPr>
              <w:bidi/>
              <w:jc w:val="left"/>
              <w:rPr>
                <w:sz w:val="20"/>
                <w:rtl/>
                <w:lang w:bidi="ar-LB"/>
              </w:rPr>
            </w:pPr>
            <w:r w:rsidRPr="00FD04A6">
              <w:rPr>
                <w:sz w:val="20"/>
                <w:rtl/>
                <w:lang w:bidi="ar-LB"/>
              </w:rPr>
              <w:t>500</w:t>
            </w:r>
            <w:r w:rsidR="0094746F">
              <w:rPr>
                <w:sz w:val="20"/>
                <w:rtl/>
                <w:lang w:bidi="ar-LB"/>
              </w:rPr>
              <w:t>.</w:t>
            </w:r>
            <w:r w:rsidRPr="00FD04A6">
              <w:rPr>
                <w:sz w:val="20"/>
                <w:rtl/>
                <w:lang w:bidi="ar-LB"/>
              </w:rPr>
              <w:t>000</w:t>
            </w:r>
          </w:p>
        </w:tc>
        <w:tc>
          <w:tcPr>
            <w:tcW w:w="0" w:type="auto"/>
          </w:tcPr>
          <w:p w14:paraId="44EA4FE9" w14:textId="77777777" w:rsidR="00AE4437" w:rsidRPr="00C82072" w:rsidRDefault="00AE4437" w:rsidP="0058053B">
            <w:pPr>
              <w:bidi/>
              <w:jc w:val="left"/>
              <w:rPr>
                <w:sz w:val="20"/>
                <w:rtl/>
                <w:lang w:bidi="ar-LB"/>
              </w:rPr>
            </w:pPr>
            <w:r w:rsidRPr="00FD04A6">
              <w:rPr>
                <w:sz w:val="20"/>
                <w:rtl/>
                <w:lang w:bidi="ar-LB"/>
              </w:rPr>
              <w:t>400</w:t>
            </w:r>
            <w:r w:rsidR="0094746F">
              <w:rPr>
                <w:sz w:val="20"/>
                <w:rtl/>
                <w:lang w:bidi="ar-LB"/>
              </w:rPr>
              <w:t>.</w:t>
            </w:r>
            <w:r w:rsidRPr="00FD04A6">
              <w:rPr>
                <w:sz w:val="20"/>
                <w:rtl/>
                <w:lang w:bidi="ar-LB"/>
              </w:rPr>
              <w:t>000</w:t>
            </w:r>
          </w:p>
        </w:tc>
      </w:tr>
      <w:tr w:rsidR="00A52F6B" w14:paraId="0FC5959F" w14:textId="77777777" w:rsidTr="0094663F">
        <w:tc>
          <w:tcPr>
            <w:tcW w:w="3048" w:type="dxa"/>
            <w:vAlign w:val="center"/>
          </w:tcPr>
          <w:p w14:paraId="19EE37F7" w14:textId="39687DAA" w:rsidR="00AE4437" w:rsidRPr="00C82072" w:rsidRDefault="001E2C05" w:rsidP="001E2C05">
            <w:pPr>
              <w:bidi/>
              <w:rPr>
                <w:sz w:val="20"/>
                <w:rtl/>
                <w:lang w:bidi="ar-LB"/>
              </w:rPr>
            </w:pPr>
            <w:r>
              <w:rPr>
                <w:sz w:val="20"/>
                <w:rtl/>
                <w:lang w:val="en-US" w:bidi="ar-LB"/>
              </w:rPr>
              <w:t>مشرو</w:t>
            </w:r>
            <w:r w:rsidRPr="00FD04A6">
              <w:rPr>
                <w:sz w:val="20"/>
                <w:rtl/>
                <w:lang w:val="en-US" w:bidi="ar-LB"/>
              </w:rPr>
              <w:t>ع</w:t>
            </w:r>
            <w:r>
              <w:rPr>
                <w:sz w:val="20"/>
                <w:rtl/>
                <w:lang w:val="en-US" w:bidi="ar-LB"/>
              </w:rPr>
              <w:t>ات</w:t>
            </w:r>
            <w:r w:rsidRPr="00FD04A6">
              <w:rPr>
                <w:sz w:val="20"/>
                <w:rtl/>
                <w:lang w:val="en-US" w:bidi="ar-LB"/>
              </w:rPr>
              <w:t xml:space="preserve"> </w:t>
            </w:r>
            <w:r>
              <w:rPr>
                <w:sz w:val="20"/>
                <w:rtl/>
                <w:lang w:val="en-US" w:bidi="ar-LB"/>
              </w:rPr>
              <w:t>إيضاحية</w:t>
            </w:r>
            <w:r w:rsidRPr="00FD04A6">
              <w:rPr>
                <w:sz w:val="20"/>
                <w:rtl/>
                <w:lang w:val="en-US" w:bidi="ar-LB"/>
              </w:rPr>
              <w:t xml:space="preserve"> لاستبدال </w:t>
            </w:r>
            <w:r w:rsidR="00AE4437" w:rsidRPr="00FD04A6">
              <w:rPr>
                <w:color w:val="000000"/>
                <w:sz w:val="20"/>
                <w:rtl/>
                <w:lang w:val="en-US" w:bidi="ar-LB"/>
              </w:rPr>
              <w:t xml:space="preserve">أنظمة </w:t>
            </w:r>
            <w:r w:rsidR="00AE4437" w:rsidRPr="00FD04A6">
              <w:rPr>
                <w:color w:val="000000"/>
                <w:sz w:val="20"/>
                <w:lang w:val="en-US" w:bidi="ar-LB"/>
              </w:rPr>
              <w:t xml:space="preserve">VRF </w:t>
            </w:r>
            <w:r w:rsidR="00AE4437" w:rsidRPr="00FD04A6">
              <w:rPr>
                <w:color w:val="000000"/>
                <w:sz w:val="20"/>
                <w:rtl/>
                <w:lang w:val="en-US" w:bidi="ar-LB"/>
              </w:rPr>
              <w:t>القائمة على</w:t>
            </w:r>
            <w:r>
              <w:rPr>
                <w:color w:val="000000"/>
                <w:sz w:val="20"/>
                <w:rtl/>
                <w:lang w:val="en-US" w:bidi="ar-LB"/>
              </w:rPr>
              <w:t xml:space="preserve"> </w:t>
            </w:r>
            <w:r w:rsidR="008863FD">
              <w:rPr>
                <w:color w:val="000000"/>
                <w:sz w:val="20"/>
                <w:rtl/>
                <w:lang w:val="en-US" w:bidi="ar-LB"/>
              </w:rPr>
              <w:t>المادة</w:t>
            </w:r>
            <w:r w:rsidR="008863FD" w:rsidRPr="00FD04A6">
              <w:rPr>
                <w:color w:val="000000"/>
                <w:sz w:val="20"/>
                <w:rtl/>
                <w:lang w:val="en-US" w:bidi="ar-LB"/>
              </w:rPr>
              <w:t xml:space="preserve"> </w:t>
            </w:r>
            <w:r w:rsidR="008863FD">
              <w:rPr>
                <w:color w:val="000000"/>
                <w:sz w:val="20"/>
                <w:lang w:val="en-US" w:bidi="ar-LB"/>
              </w:rPr>
              <w:t>R</w:t>
            </w:r>
            <w:r w:rsidR="00AE4437">
              <w:rPr>
                <w:color w:val="000000"/>
                <w:sz w:val="20"/>
                <w:lang w:val="en-US" w:bidi="ar-LB"/>
              </w:rPr>
              <w:noBreakHyphen/>
            </w:r>
            <w:r w:rsidR="00AE4437" w:rsidRPr="00FD04A6">
              <w:rPr>
                <w:color w:val="000000"/>
                <w:sz w:val="20"/>
                <w:lang w:val="en-US" w:bidi="ar-LB"/>
              </w:rPr>
              <w:t>410A</w:t>
            </w:r>
            <w:r w:rsidR="00AE4437" w:rsidRPr="00FD04A6">
              <w:rPr>
                <w:color w:val="000000"/>
                <w:sz w:val="20"/>
                <w:rtl/>
                <w:lang w:val="en-US" w:bidi="ar-LB"/>
              </w:rPr>
              <w:t xml:space="preserve">بأنظمة </w:t>
            </w:r>
            <w:r>
              <w:rPr>
                <w:color w:val="000000"/>
                <w:sz w:val="20"/>
                <w:rtl/>
                <w:lang w:val="en-US" w:bidi="ar-LB"/>
              </w:rPr>
              <w:t>قائمة</w:t>
            </w:r>
            <w:r w:rsidR="00AE4437" w:rsidRPr="00FD04A6">
              <w:rPr>
                <w:color w:val="000000"/>
                <w:sz w:val="20"/>
                <w:rtl/>
                <w:lang w:val="en-US" w:bidi="ar-LB"/>
              </w:rPr>
              <w:t xml:space="preserve"> على</w:t>
            </w:r>
            <w:r>
              <w:rPr>
                <w:color w:val="000000"/>
                <w:sz w:val="20"/>
                <w:rtl/>
                <w:lang w:val="en-US" w:bidi="ar-LB"/>
              </w:rPr>
              <w:t xml:space="preserve"> الهيدروفلوروكربون-32</w:t>
            </w:r>
            <w:r w:rsidR="00AE4437" w:rsidRPr="00FD04A6">
              <w:rPr>
                <w:color w:val="000000"/>
                <w:sz w:val="20"/>
                <w:rtl/>
                <w:lang w:val="en-US" w:bidi="ar-LB"/>
              </w:rPr>
              <w:t xml:space="preserve"> </w:t>
            </w:r>
          </w:p>
        </w:tc>
        <w:tc>
          <w:tcPr>
            <w:tcW w:w="1528" w:type="dxa"/>
          </w:tcPr>
          <w:p w14:paraId="62E5C430" w14:textId="77777777" w:rsidR="00AE4437" w:rsidRPr="00C82072" w:rsidRDefault="005F6941" w:rsidP="007B34DF">
            <w:pPr>
              <w:bidi/>
              <w:rPr>
                <w:sz w:val="20"/>
                <w:rtl/>
                <w:lang w:bidi="ar-LB"/>
              </w:rPr>
            </w:pPr>
            <w:r>
              <w:rPr>
                <w:sz w:val="20"/>
                <w:rtl/>
                <w:lang w:bidi="ar-LB"/>
              </w:rPr>
              <w:t xml:space="preserve">المادة </w:t>
            </w:r>
            <w:r w:rsidRPr="00FD04A6">
              <w:rPr>
                <w:sz w:val="20"/>
                <w:lang w:bidi="ar-LB"/>
              </w:rPr>
              <w:t>R-410A</w:t>
            </w:r>
          </w:p>
        </w:tc>
        <w:tc>
          <w:tcPr>
            <w:tcW w:w="0" w:type="auto"/>
          </w:tcPr>
          <w:p w14:paraId="23A44DE4" w14:textId="77777777" w:rsidR="00AE4437" w:rsidRPr="00C82072" w:rsidRDefault="00AE4437" w:rsidP="007B34DF">
            <w:pPr>
              <w:bidi/>
              <w:jc w:val="center"/>
              <w:rPr>
                <w:sz w:val="20"/>
                <w:rtl/>
                <w:lang w:bidi="ar-LB"/>
              </w:rPr>
            </w:pPr>
            <w:r w:rsidRPr="00FD04A6">
              <w:rPr>
                <w:sz w:val="20"/>
                <w:rtl/>
                <w:lang w:bidi="ar-LB"/>
              </w:rPr>
              <w:t>5</w:t>
            </w:r>
          </w:p>
        </w:tc>
        <w:tc>
          <w:tcPr>
            <w:tcW w:w="0" w:type="auto"/>
          </w:tcPr>
          <w:p w14:paraId="714CDF3E" w14:textId="77777777" w:rsidR="00AE4437" w:rsidRPr="00C82072" w:rsidRDefault="00AE4437" w:rsidP="007B34DF">
            <w:pPr>
              <w:bidi/>
              <w:jc w:val="center"/>
              <w:rPr>
                <w:sz w:val="20"/>
                <w:rtl/>
                <w:lang w:bidi="ar-LB"/>
              </w:rPr>
            </w:pPr>
            <w:r w:rsidRPr="00FD04A6">
              <w:rPr>
                <w:sz w:val="20"/>
                <w:rtl/>
                <w:lang w:bidi="ar-LB"/>
              </w:rPr>
              <w:t>50</w:t>
            </w:r>
          </w:p>
        </w:tc>
        <w:tc>
          <w:tcPr>
            <w:tcW w:w="0" w:type="auto"/>
          </w:tcPr>
          <w:p w14:paraId="2D1D4F4D" w14:textId="77777777" w:rsidR="00AE4437" w:rsidRPr="00C82072" w:rsidRDefault="00AE4437" w:rsidP="0058053B">
            <w:pPr>
              <w:bidi/>
              <w:jc w:val="left"/>
              <w:rPr>
                <w:sz w:val="20"/>
                <w:rtl/>
                <w:lang w:bidi="ar-LB"/>
              </w:rPr>
            </w:pPr>
            <w:r w:rsidRPr="00FD04A6">
              <w:rPr>
                <w:sz w:val="20"/>
                <w:rtl/>
                <w:lang w:bidi="ar-LB"/>
              </w:rPr>
              <w:t>240.000</w:t>
            </w:r>
          </w:p>
        </w:tc>
        <w:tc>
          <w:tcPr>
            <w:tcW w:w="0" w:type="auto"/>
          </w:tcPr>
          <w:p w14:paraId="58780786" w14:textId="77777777" w:rsidR="00AE4437" w:rsidRPr="00C82072" w:rsidRDefault="00AE4437" w:rsidP="0058053B">
            <w:pPr>
              <w:bidi/>
              <w:jc w:val="left"/>
              <w:rPr>
                <w:sz w:val="20"/>
                <w:rtl/>
                <w:lang w:bidi="ar-LB"/>
              </w:rPr>
            </w:pPr>
            <w:r w:rsidRPr="00FD04A6">
              <w:rPr>
                <w:sz w:val="20"/>
                <w:rtl/>
                <w:lang w:bidi="ar-LB"/>
              </w:rPr>
              <w:t>300</w:t>
            </w:r>
            <w:r w:rsidR="0094746F">
              <w:rPr>
                <w:sz w:val="20"/>
                <w:rtl/>
                <w:lang w:bidi="ar-LB"/>
              </w:rPr>
              <w:t>,</w:t>
            </w:r>
            <w:r w:rsidRPr="00FD04A6">
              <w:rPr>
                <w:sz w:val="20"/>
                <w:rtl/>
                <w:lang w:bidi="ar-LB"/>
              </w:rPr>
              <w:t>000</w:t>
            </w:r>
          </w:p>
        </w:tc>
      </w:tr>
      <w:tr w:rsidR="00A52F6B" w14:paraId="19197E7C" w14:textId="77777777" w:rsidTr="0094663F">
        <w:tc>
          <w:tcPr>
            <w:tcW w:w="3048" w:type="dxa"/>
          </w:tcPr>
          <w:p w14:paraId="2A09A47E" w14:textId="77777777" w:rsidR="00AE4437" w:rsidRPr="00C82072" w:rsidRDefault="00AE4437" w:rsidP="007B34DF">
            <w:pPr>
              <w:bidi/>
              <w:rPr>
                <w:sz w:val="20"/>
                <w:rtl/>
                <w:lang w:bidi="ar-LB"/>
              </w:rPr>
            </w:pPr>
            <w:r w:rsidRPr="00FD04A6">
              <w:rPr>
                <w:b/>
                <w:bCs/>
                <w:sz w:val="20"/>
                <w:rtl/>
                <w:lang w:bidi="ar-LB"/>
              </w:rPr>
              <w:t>المجموع</w:t>
            </w:r>
          </w:p>
        </w:tc>
        <w:tc>
          <w:tcPr>
            <w:tcW w:w="1528" w:type="dxa"/>
          </w:tcPr>
          <w:p w14:paraId="4EF8444C" w14:textId="77777777" w:rsidR="00AE4437" w:rsidRPr="00C82072" w:rsidRDefault="00AE4437" w:rsidP="007B34DF">
            <w:pPr>
              <w:rPr>
                <w:sz w:val="20"/>
                <w:rtl/>
                <w:lang w:bidi="ar-LB"/>
              </w:rPr>
            </w:pPr>
          </w:p>
        </w:tc>
        <w:tc>
          <w:tcPr>
            <w:tcW w:w="0" w:type="auto"/>
          </w:tcPr>
          <w:p w14:paraId="2560FF3D" w14:textId="77777777" w:rsidR="00AE4437" w:rsidRPr="00C82072" w:rsidRDefault="00AE4437" w:rsidP="00EF79BD">
            <w:pPr>
              <w:bidi/>
              <w:jc w:val="left"/>
              <w:rPr>
                <w:sz w:val="20"/>
                <w:rtl/>
                <w:lang w:bidi="ar-LB"/>
              </w:rPr>
            </w:pPr>
            <w:r w:rsidRPr="00FD04A6">
              <w:rPr>
                <w:b/>
                <w:bCs/>
                <w:sz w:val="20"/>
                <w:rtl/>
                <w:lang w:bidi="ar-LB"/>
              </w:rPr>
              <w:t>23</w:t>
            </w:r>
          </w:p>
        </w:tc>
        <w:tc>
          <w:tcPr>
            <w:tcW w:w="0" w:type="auto"/>
          </w:tcPr>
          <w:p w14:paraId="152C82A8" w14:textId="77777777" w:rsidR="00AE4437" w:rsidRPr="00C82072" w:rsidRDefault="00AE4437" w:rsidP="00EF79BD">
            <w:pPr>
              <w:bidi/>
              <w:jc w:val="left"/>
              <w:rPr>
                <w:sz w:val="20"/>
                <w:rtl/>
                <w:lang w:bidi="ar-LB"/>
              </w:rPr>
            </w:pPr>
            <w:r w:rsidRPr="00FD04A6">
              <w:rPr>
                <w:b/>
                <w:bCs/>
                <w:sz w:val="20"/>
                <w:rtl/>
                <w:lang w:bidi="ar-LB"/>
              </w:rPr>
              <w:t>906</w:t>
            </w:r>
          </w:p>
        </w:tc>
        <w:tc>
          <w:tcPr>
            <w:tcW w:w="0" w:type="auto"/>
          </w:tcPr>
          <w:p w14:paraId="679D230C" w14:textId="77777777" w:rsidR="00AE4437" w:rsidRPr="00C82072" w:rsidRDefault="00AE4437" w:rsidP="00EF79BD">
            <w:pPr>
              <w:bidi/>
              <w:jc w:val="left"/>
              <w:rPr>
                <w:sz w:val="20"/>
                <w:rtl/>
                <w:lang w:bidi="ar-LB"/>
              </w:rPr>
            </w:pPr>
            <w:r w:rsidRPr="00FD04A6">
              <w:rPr>
                <w:b/>
                <w:bCs/>
                <w:sz w:val="20"/>
                <w:rtl/>
                <w:lang w:bidi="ar-LB"/>
              </w:rPr>
              <w:t>2,240,000</w:t>
            </w:r>
          </w:p>
        </w:tc>
        <w:tc>
          <w:tcPr>
            <w:tcW w:w="0" w:type="auto"/>
          </w:tcPr>
          <w:p w14:paraId="12567029" w14:textId="77777777" w:rsidR="00AE4437" w:rsidRPr="00C82072" w:rsidRDefault="00AE4437" w:rsidP="00EF79BD">
            <w:pPr>
              <w:bidi/>
              <w:jc w:val="left"/>
              <w:rPr>
                <w:sz w:val="20"/>
                <w:rtl/>
                <w:lang w:bidi="ar-LB"/>
              </w:rPr>
            </w:pPr>
            <w:r w:rsidRPr="00FD04A6">
              <w:rPr>
                <w:b/>
                <w:bCs/>
                <w:sz w:val="20"/>
                <w:rtl/>
                <w:lang w:bidi="ar-LB"/>
              </w:rPr>
              <w:t>3,175,000</w:t>
            </w:r>
          </w:p>
        </w:tc>
      </w:tr>
    </w:tbl>
    <w:p w14:paraId="02160742" w14:textId="77777777" w:rsidR="00AE4437" w:rsidRDefault="00AE4437" w:rsidP="00607FD2">
      <w:pPr>
        <w:bidi/>
        <w:outlineLvl w:val="0"/>
        <w:rPr>
          <w:sz w:val="18"/>
          <w:szCs w:val="18"/>
          <w:rtl/>
          <w:lang w:bidi="ar-LB"/>
        </w:rPr>
      </w:pPr>
      <w:r w:rsidRPr="009A1ED5">
        <w:rPr>
          <w:sz w:val="18"/>
          <w:szCs w:val="18"/>
          <w:rtl/>
          <w:lang w:bidi="ar-LB"/>
        </w:rPr>
        <w:t xml:space="preserve">* لا يشمل ذلك المساعدة الفنية المقدمة </w:t>
      </w:r>
      <w:r w:rsidR="00607FD2">
        <w:rPr>
          <w:sz w:val="18"/>
          <w:szCs w:val="18"/>
          <w:rtl/>
          <w:lang w:bidi="ar-LB"/>
        </w:rPr>
        <w:t>لشركات</w:t>
      </w:r>
      <w:r w:rsidRPr="009A1ED5">
        <w:rPr>
          <w:sz w:val="18"/>
          <w:szCs w:val="18"/>
          <w:rtl/>
          <w:lang w:bidi="ar-LB"/>
        </w:rPr>
        <w:t xml:space="preserve"> التركيب والتجميع المحلية.</w:t>
      </w:r>
    </w:p>
    <w:p w14:paraId="222128E6" w14:textId="77777777" w:rsidR="00AE4437" w:rsidRPr="009A1ED5" w:rsidRDefault="00AE4437" w:rsidP="00607FD2">
      <w:pPr>
        <w:bidi/>
        <w:spacing w:after="240"/>
        <w:outlineLvl w:val="0"/>
        <w:rPr>
          <w:sz w:val="18"/>
          <w:szCs w:val="18"/>
          <w:rtl/>
          <w:lang w:bidi="ar-LB"/>
        </w:rPr>
      </w:pPr>
      <w:r>
        <w:rPr>
          <w:sz w:val="18"/>
          <w:szCs w:val="18"/>
          <w:rtl/>
          <w:lang w:bidi="ar-LB"/>
        </w:rPr>
        <w:t xml:space="preserve">** إمكانية التكرار المتوقعة من حيث اعتماد أنظمة </w:t>
      </w:r>
      <w:r w:rsidR="00607FD2">
        <w:rPr>
          <w:sz w:val="18"/>
          <w:szCs w:val="18"/>
          <w:rtl/>
          <w:lang w:bidi="ar-LB"/>
        </w:rPr>
        <w:t xml:space="preserve">التبريد وتكييف الهواء </w:t>
      </w:r>
      <w:r>
        <w:rPr>
          <w:sz w:val="18"/>
          <w:szCs w:val="18"/>
          <w:rtl/>
          <w:lang w:bidi="ar-LB"/>
        </w:rPr>
        <w:t xml:space="preserve">الإضافية </w:t>
      </w:r>
      <w:r w:rsidR="00607FD2">
        <w:rPr>
          <w:sz w:val="18"/>
          <w:szCs w:val="18"/>
          <w:rtl/>
          <w:lang w:bidi="ar-LB"/>
        </w:rPr>
        <w:t>القائمة</w:t>
      </w:r>
      <w:r>
        <w:rPr>
          <w:sz w:val="18"/>
          <w:szCs w:val="18"/>
          <w:rtl/>
          <w:lang w:bidi="ar-LB"/>
        </w:rPr>
        <w:t xml:space="preserve"> على </w:t>
      </w:r>
      <w:r w:rsidR="00607FD2">
        <w:rPr>
          <w:sz w:val="18"/>
          <w:szCs w:val="18"/>
          <w:rtl/>
          <w:lang w:bidi="ar-LB"/>
        </w:rPr>
        <w:t>التكنولوجيات المثبت جدواها</w:t>
      </w:r>
      <w:r>
        <w:rPr>
          <w:sz w:val="18"/>
          <w:szCs w:val="18"/>
          <w:rtl/>
          <w:lang w:bidi="ar-LB"/>
        </w:rPr>
        <w:t xml:space="preserve"> </w:t>
      </w:r>
      <w:r w:rsidRPr="009A1ED5">
        <w:rPr>
          <w:sz w:val="18"/>
          <w:szCs w:val="18"/>
          <w:rtl/>
          <w:lang w:bidi="ar-LB"/>
        </w:rPr>
        <w:t xml:space="preserve">نتيجة للمشروع. </w:t>
      </w:r>
      <w:r w:rsidR="00607FD2">
        <w:rPr>
          <w:sz w:val="18"/>
          <w:szCs w:val="18"/>
          <w:rtl/>
          <w:lang w:bidi="ar-LB"/>
        </w:rPr>
        <w:t>و</w:t>
      </w:r>
      <w:r w:rsidRPr="009A1ED5">
        <w:rPr>
          <w:sz w:val="18"/>
          <w:szCs w:val="18"/>
          <w:rtl/>
          <w:lang w:bidi="ar-LB"/>
        </w:rPr>
        <w:t xml:space="preserve">في بعض الحالات، </w:t>
      </w:r>
      <w:r w:rsidR="00607FD2">
        <w:rPr>
          <w:sz w:val="18"/>
          <w:szCs w:val="18"/>
          <w:rtl/>
          <w:lang w:bidi="ar-LB"/>
        </w:rPr>
        <w:t>مثل</w:t>
      </w:r>
      <w:r>
        <w:rPr>
          <w:sz w:val="18"/>
          <w:szCs w:val="18"/>
          <w:rtl/>
          <w:lang w:bidi="ar-LB"/>
        </w:rPr>
        <w:t>، في الأنظمة المركزية التي تتطلب استثمارات أكبر وفترة استرداد أطول، يمكن توقع النتائج بعد مدة المرحلة الأولى.</w:t>
      </w:r>
    </w:p>
    <w:p w14:paraId="6D2AC2B1" w14:textId="77777777" w:rsidR="00AE4437" w:rsidRPr="00FC7200" w:rsidRDefault="00AE4437" w:rsidP="00383CFE">
      <w:pPr>
        <w:pStyle w:val="Heading1"/>
        <w:bidi/>
        <w:rPr>
          <w:sz w:val="26"/>
          <w:szCs w:val="26"/>
          <w:rtl/>
          <w:lang w:bidi="ar-LB"/>
        </w:rPr>
      </w:pPr>
      <w:r w:rsidRPr="00FC7200">
        <w:rPr>
          <w:sz w:val="26"/>
          <w:szCs w:val="26"/>
          <w:rtl/>
          <w:lang w:bidi="ar-LB"/>
        </w:rPr>
        <w:t xml:space="preserve">تقر الأمانة بأن الأرقام التي قدمتها اليونيدو هي أرقام </w:t>
      </w:r>
      <w:r w:rsidR="004357D9" w:rsidRPr="00FC7200">
        <w:rPr>
          <w:sz w:val="26"/>
          <w:szCs w:val="26"/>
          <w:rtl/>
          <w:lang w:bidi="ar-LB"/>
        </w:rPr>
        <w:t>دلالية</w:t>
      </w:r>
      <w:r w:rsidRPr="00FC7200">
        <w:rPr>
          <w:sz w:val="26"/>
          <w:szCs w:val="26"/>
          <w:rtl/>
          <w:lang w:bidi="ar-LB"/>
        </w:rPr>
        <w:t xml:space="preserve"> وأن إمكانية تكرارها ستعتمد جزئيا على الإجراءات الإضافية المقترحة لدعم المشروع، </w:t>
      </w:r>
      <w:r w:rsidR="004357D9" w:rsidRPr="00FC7200">
        <w:rPr>
          <w:sz w:val="26"/>
          <w:szCs w:val="26"/>
          <w:rtl/>
          <w:lang w:bidi="ar-LB"/>
        </w:rPr>
        <w:t xml:space="preserve">وكذلك على </w:t>
      </w:r>
      <w:r w:rsidRPr="00FC7200">
        <w:rPr>
          <w:sz w:val="26"/>
          <w:szCs w:val="26"/>
          <w:rtl/>
          <w:lang w:bidi="ar-LB"/>
        </w:rPr>
        <w:t xml:space="preserve">العوامل </w:t>
      </w:r>
      <w:r w:rsidR="004357D9" w:rsidRPr="00FC7200">
        <w:rPr>
          <w:sz w:val="26"/>
          <w:szCs w:val="26"/>
          <w:rtl/>
          <w:lang w:bidi="ar-LB"/>
        </w:rPr>
        <w:t xml:space="preserve">المتعلقة </w:t>
      </w:r>
      <w:r w:rsidRPr="00FC7200">
        <w:rPr>
          <w:sz w:val="26"/>
          <w:szCs w:val="26"/>
          <w:rtl/>
          <w:lang w:bidi="ar-LB"/>
        </w:rPr>
        <w:t xml:space="preserve">بالسوق. وفيما يتعلق بتخفيضات </w:t>
      </w:r>
      <w:r w:rsidR="004357D9" w:rsidRPr="00FC7200">
        <w:rPr>
          <w:sz w:val="26"/>
          <w:szCs w:val="26"/>
          <w:rtl/>
          <w:lang w:bidi="ar-LB"/>
        </w:rPr>
        <w:t>المواد الهيدروفلوروكربونية</w:t>
      </w:r>
      <w:r w:rsidRPr="00FC7200">
        <w:rPr>
          <w:sz w:val="26"/>
          <w:szCs w:val="26"/>
          <w:rtl/>
          <w:lang w:bidi="ar-LB"/>
        </w:rPr>
        <w:t xml:space="preserve"> </w:t>
      </w:r>
      <w:r w:rsidR="004357D9" w:rsidRPr="00FC7200">
        <w:rPr>
          <w:sz w:val="26"/>
          <w:szCs w:val="26"/>
          <w:rtl/>
          <w:lang w:bidi="ar-LB"/>
        </w:rPr>
        <w:t>الواجب</w:t>
      </w:r>
      <w:r w:rsidRPr="00FC7200">
        <w:rPr>
          <w:sz w:val="26"/>
          <w:szCs w:val="26"/>
          <w:rtl/>
          <w:lang w:bidi="ar-LB"/>
        </w:rPr>
        <w:t xml:space="preserve"> تحقيقها، فإنها ستعتمد على شحن غاز التبريد للأنظمة المختارة واحتياجاتها السنوية من غاز التبريد للصيانة، والتي لن يتم تحديدها إلا بعد التحقق من المواقع. </w:t>
      </w:r>
      <w:r w:rsidR="004357D9" w:rsidRPr="00FC7200">
        <w:rPr>
          <w:sz w:val="26"/>
          <w:szCs w:val="26"/>
          <w:rtl/>
          <w:lang w:bidi="ar-LB"/>
        </w:rPr>
        <w:t>وأعادت</w:t>
      </w:r>
      <w:r w:rsidRPr="00FC7200">
        <w:rPr>
          <w:sz w:val="26"/>
          <w:szCs w:val="26"/>
          <w:rtl/>
          <w:lang w:bidi="ar-LB"/>
        </w:rPr>
        <w:t xml:space="preserve"> اليونيدو </w:t>
      </w:r>
      <w:r w:rsidR="004357D9" w:rsidRPr="00FC7200">
        <w:rPr>
          <w:sz w:val="26"/>
          <w:szCs w:val="26"/>
          <w:rtl/>
          <w:lang w:bidi="ar-LB"/>
        </w:rPr>
        <w:t xml:space="preserve">التأكيد </w:t>
      </w:r>
      <w:r w:rsidRPr="00FC7200">
        <w:rPr>
          <w:sz w:val="26"/>
          <w:szCs w:val="26"/>
          <w:rtl/>
          <w:lang w:bidi="ar-LB"/>
        </w:rPr>
        <w:t xml:space="preserve">للأمانة أن </w:t>
      </w:r>
      <w:r w:rsidR="004357D9" w:rsidRPr="00FC7200">
        <w:rPr>
          <w:sz w:val="26"/>
          <w:szCs w:val="26"/>
          <w:rtl/>
          <w:lang w:bidi="ar-LB"/>
        </w:rPr>
        <w:t>أبعاد</w:t>
      </w:r>
      <w:r w:rsidRPr="00FC7200">
        <w:rPr>
          <w:sz w:val="26"/>
          <w:szCs w:val="26"/>
          <w:rtl/>
          <w:lang w:bidi="ar-LB"/>
        </w:rPr>
        <w:t xml:space="preserve"> خط الأساس هذه سيتم قياسها للحصول على فهم سليم لتأثير المشروع من حيث تخفيضات </w:t>
      </w:r>
      <w:r w:rsidR="004357D9" w:rsidRPr="00FC7200">
        <w:rPr>
          <w:sz w:val="26"/>
          <w:szCs w:val="26"/>
          <w:rtl/>
          <w:lang w:bidi="ar-LB"/>
        </w:rPr>
        <w:t xml:space="preserve">الهيدروفلوروكربون والمكتسبات في كفاءة استخدام الطاقة، </w:t>
      </w:r>
      <w:r w:rsidRPr="00FC7200">
        <w:rPr>
          <w:sz w:val="26"/>
          <w:szCs w:val="26"/>
          <w:rtl/>
          <w:lang w:bidi="ar-LB"/>
        </w:rPr>
        <w:t xml:space="preserve">التي ستكون الحجج الرئيسية المنشورة في </w:t>
      </w:r>
      <w:r w:rsidR="004357D9" w:rsidRPr="00FC7200">
        <w:rPr>
          <w:sz w:val="26"/>
          <w:szCs w:val="26"/>
          <w:rtl/>
          <w:lang w:bidi="ar-LB"/>
        </w:rPr>
        <w:t>مناقصة</w:t>
      </w:r>
      <w:r w:rsidRPr="00FC7200">
        <w:rPr>
          <w:sz w:val="26"/>
          <w:szCs w:val="26"/>
          <w:rtl/>
          <w:lang w:bidi="ar-LB"/>
        </w:rPr>
        <w:t xml:space="preserve"> توسيع </w:t>
      </w:r>
      <w:r w:rsidR="004357D9" w:rsidRPr="00FC7200">
        <w:rPr>
          <w:sz w:val="26"/>
          <w:szCs w:val="26"/>
          <w:rtl/>
          <w:lang w:bidi="ar-LB"/>
        </w:rPr>
        <w:t>ال</w:t>
      </w:r>
      <w:r w:rsidRPr="00FC7200">
        <w:rPr>
          <w:sz w:val="26"/>
          <w:szCs w:val="26"/>
          <w:rtl/>
          <w:lang w:bidi="ar-LB"/>
        </w:rPr>
        <w:t>نطاق.</w:t>
      </w:r>
    </w:p>
    <w:p w14:paraId="1C7BE78E" w14:textId="77777777" w:rsidR="00AE4437" w:rsidRPr="00FC7200" w:rsidRDefault="00AE4437" w:rsidP="00383CFE">
      <w:pPr>
        <w:pStyle w:val="Heading1"/>
        <w:bidi/>
        <w:rPr>
          <w:sz w:val="26"/>
          <w:szCs w:val="26"/>
          <w:rtl/>
          <w:lang w:bidi="ar-LB"/>
        </w:rPr>
      </w:pPr>
      <w:r w:rsidRPr="00FC7200">
        <w:rPr>
          <w:sz w:val="26"/>
          <w:szCs w:val="26"/>
          <w:rtl/>
          <w:lang w:bidi="ar-LB"/>
        </w:rPr>
        <w:t xml:space="preserve">تشير الأمانة إلى أن جميع الأنشطة سيتم تنفيذها كجزء من استراتيجية قطاع خدمة التبريد وأن المشروع يعتزم البدء في تسهيل </w:t>
      </w:r>
      <w:r w:rsidR="0031590E" w:rsidRPr="00FC7200">
        <w:rPr>
          <w:sz w:val="26"/>
          <w:szCs w:val="26"/>
          <w:rtl/>
          <w:lang w:bidi="ar-LB"/>
        </w:rPr>
        <w:t xml:space="preserve">التحول إلى بدائل ذات قدرة </w:t>
      </w:r>
      <w:r w:rsidRPr="00FC7200">
        <w:rPr>
          <w:sz w:val="26"/>
          <w:szCs w:val="26"/>
          <w:rtl/>
          <w:lang w:bidi="ar-LB"/>
        </w:rPr>
        <w:t xml:space="preserve">منخفضة على إحداث الاحترار العالمي في مجموعة متنوعة من تطبيقات التبريد التجارية من خلال الجمع بين المساعدة </w:t>
      </w:r>
      <w:r w:rsidR="0031590E" w:rsidRPr="00FC7200">
        <w:rPr>
          <w:sz w:val="26"/>
          <w:szCs w:val="26"/>
          <w:rtl/>
          <w:lang w:bidi="ar-LB"/>
        </w:rPr>
        <w:t>الفنية</w:t>
      </w:r>
      <w:r w:rsidRPr="00FC7200">
        <w:rPr>
          <w:sz w:val="26"/>
          <w:szCs w:val="26"/>
          <w:rtl/>
          <w:lang w:bidi="ar-LB"/>
        </w:rPr>
        <w:t xml:space="preserve"> والأدوات المقدمة </w:t>
      </w:r>
      <w:r w:rsidR="0031590E" w:rsidRPr="00FC7200">
        <w:rPr>
          <w:sz w:val="26"/>
          <w:szCs w:val="26"/>
          <w:rtl/>
          <w:lang w:bidi="ar-LB"/>
        </w:rPr>
        <w:t>للشركات</w:t>
      </w:r>
      <w:r w:rsidRPr="00FC7200">
        <w:rPr>
          <w:sz w:val="26"/>
          <w:szCs w:val="26"/>
          <w:rtl/>
          <w:lang w:bidi="ar-LB"/>
        </w:rPr>
        <w:t xml:space="preserve"> </w:t>
      </w:r>
      <w:r w:rsidR="0031590E" w:rsidRPr="00FC7200">
        <w:rPr>
          <w:sz w:val="26"/>
          <w:szCs w:val="26"/>
          <w:rtl/>
          <w:lang w:bidi="ar-LB"/>
        </w:rPr>
        <w:t>القائمة بتركيب هذه الأنظمة مع مشرو</w:t>
      </w:r>
      <w:r w:rsidRPr="00FC7200">
        <w:rPr>
          <w:sz w:val="26"/>
          <w:szCs w:val="26"/>
          <w:rtl/>
          <w:lang w:bidi="ar-LB"/>
        </w:rPr>
        <w:t>ع</w:t>
      </w:r>
      <w:r w:rsidR="0031590E" w:rsidRPr="00FC7200">
        <w:rPr>
          <w:sz w:val="26"/>
          <w:szCs w:val="26"/>
          <w:rtl/>
          <w:lang w:bidi="ar-LB"/>
        </w:rPr>
        <w:t>ات</w:t>
      </w:r>
      <w:r w:rsidRPr="00FC7200">
        <w:rPr>
          <w:sz w:val="26"/>
          <w:szCs w:val="26"/>
          <w:rtl/>
          <w:lang w:bidi="ar-LB"/>
        </w:rPr>
        <w:t xml:space="preserve"> توضيحية للمستخدمين النهائيين ونشر النتائج ا</w:t>
      </w:r>
      <w:r w:rsidR="0031590E" w:rsidRPr="00FC7200">
        <w:rPr>
          <w:sz w:val="26"/>
          <w:szCs w:val="26"/>
          <w:rtl/>
          <w:lang w:bidi="ar-LB"/>
        </w:rPr>
        <w:t xml:space="preserve">لمحققة. </w:t>
      </w:r>
      <w:r w:rsidRPr="00FC7200">
        <w:rPr>
          <w:sz w:val="26"/>
          <w:szCs w:val="26"/>
          <w:rtl/>
          <w:lang w:bidi="ar-LB"/>
        </w:rPr>
        <w:t xml:space="preserve">بالإضافة إلى ذلك، </w:t>
      </w:r>
      <w:r w:rsidR="0031590E" w:rsidRPr="00FC7200">
        <w:rPr>
          <w:sz w:val="26"/>
          <w:szCs w:val="26"/>
          <w:rtl/>
          <w:lang w:bidi="ar-LB"/>
        </w:rPr>
        <w:t xml:space="preserve">سيزيد </w:t>
      </w:r>
      <w:r w:rsidRPr="00FC7200">
        <w:rPr>
          <w:sz w:val="26"/>
          <w:szCs w:val="26"/>
          <w:rtl/>
          <w:lang w:bidi="ar-LB"/>
        </w:rPr>
        <w:t>تطوير المعايير الدنيا لأداء الطاقة ذات الصلة لبعض هذه التطبيقات من خلال المشروع التجريبي بشأن كفاءة</w:t>
      </w:r>
      <w:r w:rsidR="0031590E" w:rsidRPr="00FC7200">
        <w:rPr>
          <w:sz w:val="26"/>
          <w:szCs w:val="26"/>
          <w:rtl/>
          <w:lang w:bidi="ar-LB"/>
        </w:rPr>
        <w:t xml:space="preserve"> استخدام</w:t>
      </w:r>
      <w:r w:rsidRPr="00FC7200">
        <w:rPr>
          <w:sz w:val="26"/>
          <w:szCs w:val="26"/>
          <w:rtl/>
          <w:lang w:bidi="ar-LB"/>
        </w:rPr>
        <w:t xml:space="preserve"> الطاقة المقدم أيضًا إلى </w:t>
      </w:r>
      <w:r w:rsidR="0031590E" w:rsidRPr="00FC7200">
        <w:rPr>
          <w:sz w:val="26"/>
          <w:szCs w:val="26"/>
          <w:rtl/>
          <w:lang w:bidi="ar-LB"/>
        </w:rPr>
        <w:t xml:space="preserve">هذا </w:t>
      </w:r>
      <w:r w:rsidRPr="00FC7200">
        <w:rPr>
          <w:sz w:val="26"/>
          <w:szCs w:val="26"/>
          <w:rtl/>
          <w:lang w:bidi="ar-LB"/>
        </w:rPr>
        <w:t xml:space="preserve">الاجتماع </w:t>
      </w:r>
      <w:r w:rsidR="0031590E" w:rsidRPr="00FC7200">
        <w:rPr>
          <w:sz w:val="26"/>
          <w:szCs w:val="26"/>
          <w:rtl/>
          <w:lang w:bidi="ar-LB"/>
        </w:rPr>
        <w:t xml:space="preserve">سيزيد </w:t>
      </w:r>
      <w:r w:rsidRPr="00FC7200">
        <w:rPr>
          <w:sz w:val="26"/>
          <w:szCs w:val="26"/>
          <w:rtl/>
          <w:lang w:bidi="ar-LB"/>
        </w:rPr>
        <w:t xml:space="preserve">دعم </w:t>
      </w:r>
      <w:r w:rsidR="0031590E" w:rsidRPr="00FC7200">
        <w:rPr>
          <w:sz w:val="26"/>
          <w:szCs w:val="26"/>
          <w:rtl/>
          <w:lang w:bidi="ar-LB"/>
        </w:rPr>
        <w:t>تحول</w:t>
      </w:r>
      <w:r w:rsidRPr="00FC7200">
        <w:rPr>
          <w:sz w:val="26"/>
          <w:szCs w:val="26"/>
          <w:rtl/>
          <w:lang w:bidi="ar-LB"/>
        </w:rPr>
        <w:t xml:space="preserve"> القطاع إلى بدائل </w:t>
      </w:r>
      <w:r w:rsidR="0031590E" w:rsidRPr="00FC7200">
        <w:rPr>
          <w:sz w:val="26"/>
          <w:szCs w:val="26"/>
          <w:rtl/>
          <w:lang w:bidi="ar-LB"/>
        </w:rPr>
        <w:t xml:space="preserve">موفرة للطاقة </w:t>
      </w:r>
      <w:r w:rsidRPr="00FC7200">
        <w:rPr>
          <w:sz w:val="26"/>
          <w:szCs w:val="26"/>
          <w:rtl/>
          <w:lang w:bidi="ar-LB"/>
        </w:rPr>
        <w:t>وذات قدرة منخفضة على إحداث الاحترار العالمي.</w:t>
      </w:r>
    </w:p>
    <w:p w14:paraId="586EF1C0" w14:textId="77777777" w:rsidR="00AE4437" w:rsidRPr="00FC7200" w:rsidRDefault="000C5991" w:rsidP="00383CFE">
      <w:pPr>
        <w:pStyle w:val="Heading1"/>
        <w:bidi/>
        <w:rPr>
          <w:sz w:val="26"/>
          <w:szCs w:val="26"/>
          <w:rtl/>
          <w:lang w:bidi="ar-LB"/>
        </w:rPr>
      </w:pPr>
      <w:r w:rsidRPr="00FC7200">
        <w:rPr>
          <w:sz w:val="26"/>
          <w:szCs w:val="26"/>
          <w:rtl/>
          <w:lang w:bidi="ar-LB"/>
        </w:rPr>
        <w:t>وفقا ل</w:t>
      </w:r>
      <w:r w:rsidR="00AE4437" w:rsidRPr="00FC7200">
        <w:rPr>
          <w:sz w:val="26"/>
          <w:szCs w:val="26"/>
          <w:rtl/>
          <w:lang w:bidi="ar-LB"/>
        </w:rPr>
        <w:t xml:space="preserve">لمقرر 92/36 (ز)، طلبت الأمانة من اليونيدو، عند الانتهاء من المشروع، أن تقدم تقريرا نهائيا عن تنفيذه، </w:t>
      </w:r>
      <w:r w:rsidRPr="00FC7200">
        <w:rPr>
          <w:sz w:val="26"/>
          <w:szCs w:val="26"/>
          <w:rtl/>
          <w:lang w:bidi="ar-LB"/>
        </w:rPr>
        <w:t>يشمل</w:t>
      </w:r>
      <w:r w:rsidR="00AE4437" w:rsidRPr="00FC7200">
        <w:rPr>
          <w:sz w:val="26"/>
          <w:szCs w:val="26"/>
          <w:rtl/>
          <w:lang w:bidi="ar-LB"/>
        </w:rPr>
        <w:t xml:space="preserve"> </w:t>
      </w:r>
      <w:r w:rsidRPr="00FC7200">
        <w:rPr>
          <w:sz w:val="26"/>
          <w:szCs w:val="26"/>
          <w:rtl/>
          <w:lang w:bidi="ar-LB"/>
        </w:rPr>
        <w:t>إزالة المواد الهيدروفلوروكربونية</w:t>
      </w:r>
      <w:r w:rsidR="00AE4437" w:rsidRPr="00FC7200">
        <w:rPr>
          <w:sz w:val="26"/>
          <w:szCs w:val="26"/>
          <w:rtl/>
          <w:lang w:bidi="ar-LB"/>
        </w:rPr>
        <w:t xml:space="preserve"> والمكاسب التي تحققت في مجال كفاءة استخدام الطاقة. وترى الأمانة أيضًا أنه من المهم أن </w:t>
      </w:r>
      <w:r w:rsidRPr="00FC7200">
        <w:rPr>
          <w:sz w:val="26"/>
          <w:szCs w:val="26"/>
          <w:rtl/>
          <w:lang w:bidi="ar-LB"/>
        </w:rPr>
        <w:t>تشمل</w:t>
      </w:r>
      <w:r w:rsidR="00AE4437" w:rsidRPr="00FC7200">
        <w:rPr>
          <w:sz w:val="26"/>
          <w:szCs w:val="26"/>
          <w:rtl/>
          <w:lang w:bidi="ar-LB"/>
        </w:rPr>
        <w:t xml:space="preserve"> التقارير المرحلية التي سيتم تقديمها مع طلبات الشريحة المستقبلية معلومات جزئ</w:t>
      </w:r>
      <w:r w:rsidRPr="00FC7200">
        <w:rPr>
          <w:sz w:val="26"/>
          <w:szCs w:val="26"/>
          <w:rtl/>
          <w:lang w:bidi="ar-LB"/>
        </w:rPr>
        <w:t>ية عن التقدم المحرز في هذه المشرو</w:t>
      </w:r>
      <w:r w:rsidR="00AE4437" w:rsidRPr="00FC7200">
        <w:rPr>
          <w:sz w:val="26"/>
          <w:szCs w:val="26"/>
          <w:rtl/>
          <w:lang w:bidi="ar-LB"/>
        </w:rPr>
        <w:t>ع</w:t>
      </w:r>
      <w:r w:rsidRPr="00FC7200">
        <w:rPr>
          <w:sz w:val="26"/>
          <w:szCs w:val="26"/>
          <w:rtl/>
          <w:lang w:bidi="ar-LB"/>
        </w:rPr>
        <w:t xml:space="preserve">ات لأنها يمكن أن </w:t>
      </w:r>
      <w:r w:rsidR="002F5ADB" w:rsidRPr="00FC7200">
        <w:rPr>
          <w:sz w:val="26"/>
          <w:szCs w:val="26"/>
          <w:rtl/>
          <w:lang w:bidi="ar-LB"/>
        </w:rPr>
        <w:t>تنير</w:t>
      </w:r>
      <w:r w:rsidRPr="00FC7200">
        <w:rPr>
          <w:sz w:val="26"/>
          <w:szCs w:val="26"/>
          <w:rtl/>
          <w:lang w:bidi="ar-LB"/>
        </w:rPr>
        <w:t xml:space="preserve"> </w:t>
      </w:r>
      <w:r w:rsidR="00AE4437" w:rsidRPr="00FC7200">
        <w:rPr>
          <w:sz w:val="26"/>
          <w:szCs w:val="26"/>
          <w:rtl/>
          <w:lang w:bidi="ar-LB"/>
        </w:rPr>
        <w:t>بلدان المادة</w:t>
      </w:r>
      <w:r w:rsidRPr="00FC7200">
        <w:rPr>
          <w:sz w:val="26"/>
          <w:szCs w:val="26"/>
          <w:rtl/>
          <w:lang w:bidi="ar-LB"/>
        </w:rPr>
        <w:t xml:space="preserve"> 5 الأخرى</w:t>
      </w:r>
      <w:r w:rsidR="00AE4437" w:rsidRPr="00FC7200">
        <w:rPr>
          <w:sz w:val="26"/>
          <w:szCs w:val="26"/>
          <w:rtl/>
          <w:lang w:bidi="ar-LB"/>
        </w:rPr>
        <w:t>.</w:t>
      </w:r>
    </w:p>
    <w:p w14:paraId="333D3150" w14:textId="77777777" w:rsidR="00AE4437" w:rsidRPr="00FC7200" w:rsidRDefault="002F5ADB" w:rsidP="00896961">
      <w:pPr>
        <w:tabs>
          <w:tab w:val="left" w:pos="1676"/>
        </w:tabs>
        <w:bidi/>
        <w:spacing w:after="240"/>
        <w:rPr>
          <w:i/>
          <w:iCs/>
          <w:sz w:val="26"/>
          <w:szCs w:val="26"/>
          <w:u w:val="single"/>
          <w:rtl/>
          <w:lang w:bidi="ar-LB"/>
        </w:rPr>
      </w:pPr>
      <w:r w:rsidRPr="00FC7200">
        <w:rPr>
          <w:i/>
          <w:iCs/>
          <w:sz w:val="26"/>
          <w:szCs w:val="26"/>
          <w:u w:val="single"/>
          <w:rtl/>
          <w:lang w:bidi="ar-LB"/>
        </w:rPr>
        <w:t>قطاع الخدمة</w:t>
      </w:r>
    </w:p>
    <w:p w14:paraId="4D998661" w14:textId="77777777" w:rsidR="00AE4437" w:rsidRPr="00FC7200" w:rsidRDefault="00495692" w:rsidP="00383CFE">
      <w:pPr>
        <w:pStyle w:val="Heading1"/>
        <w:bidi/>
        <w:rPr>
          <w:sz w:val="26"/>
          <w:szCs w:val="26"/>
          <w:rtl/>
          <w:lang w:bidi="ar-LB"/>
        </w:rPr>
      </w:pPr>
      <w:r w:rsidRPr="00FC7200">
        <w:rPr>
          <w:sz w:val="26"/>
          <w:szCs w:val="26"/>
          <w:rtl/>
          <w:lang w:bidi="ar-LB"/>
        </w:rPr>
        <w:t>تقع</w:t>
      </w:r>
      <w:r w:rsidR="00AE4437" w:rsidRPr="00FC7200">
        <w:rPr>
          <w:sz w:val="26"/>
          <w:szCs w:val="26"/>
          <w:rtl/>
          <w:lang w:bidi="ar-LB"/>
        </w:rPr>
        <w:t xml:space="preserve"> الأنشطة المقترحة في قطاع خدمة التبريد </w:t>
      </w:r>
      <w:r w:rsidRPr="00FC7200">
        <w:rPr>
          <w:sz w:val="26"/>
          <w:szCs w:val="26"/>
          <w:rtl/>
          <w:lang w:bidi="ar-LB"/>
        </w:rPr>
        <w:t>ضمن</w:t>
      </w:r>
      <w:r w:rsidR="00AE4437" w:rsidRPr="00FC7200">
        <w:rPr>
          <w:sz w:val="26"/>
          <w:szCs w:val="26"/>
          <w:rtl/>
          <w:lang w:bidi="ar-LB"/>
        </w:rPr>
        <w:t xml:space="preserve"> أربع فئات رئيسية: </w:t>
      </w:r>
      <w:r w:rsidRPr="00FC7200">
        <w:rPr>
          <w:sz w:val="26"/>
          <w:szCs w:val="26"/>
          <w:rtl/>
          <w:lang w:bidi="ar-LB"/>
        </w:rPr>
        <w:t>وصع السياسات،</w:t>
      </w:r>
      <w:r w:rsidR="00AE4437" w:rsidRPr="00FC7200">
        <w:rPr>
          <w:sz w:val="26"/>
          <w:szCs w:val="26"/>
          <w:rtl/>
          <w:lang w:bidi="ar-LB"/>
        </w:rPr>
        <w:t xml:space="preserve"> </w:t>
      </w:r>
      <w:r w:rsidRPr="00FC7200">
        <w:rPr>
          <w:sz w:val="26"/>
          <w:szCs w:val="26"/>
          <w:rtl/>
          <w:lang w:bidi="ar-LB"/>
        </w:rPr>
        <w:t>و</w:t>
      </w:r>
      <w:r w:rsidR="00AE4437" w:rsidRPr="00FC7200">
        <w:rPr>
          <w:sz w:val="26"/>
          <w:szCs w:val="26"/>
          <w:rtl/>
          <w:lang w:bidi="ar-LB"/>
        </w:rPr>
        <w:t xml:space="preserve">تدريب </w:t>
      </w:r>
      <w:r w:rsidRPr="00FC7200">
        <w:rPr>
          <w:sz w:val="26"/>
          <w:szCs w:val="26"/>
          <w:rtl/>
          <w:lang w:bidi="ar-LB"/>
        </w:rPr>
        <w:t>واعتماد</w:t>
      </w:r>
      <w:r w:rsidR="00AE4437" w:rsidRPr="00FC7200">
        <w:rPr>
          <w:sz w:val="26"/>
          <w:szCs w:val="26"/>
          <w:rtl/>
          <w:lang w:bidi="ar-LB"/>
        </w:rPr>
        <w:t xml:space="preserve"> فنيي </w:t>
      </w:r>
      <w:r w:rsidRPr="00FC7200">
        <w:rPr>
          <w:sz w:val="26"/>
          <w:szCs w:val="26"/>
          <w:rtl/>
          <w:lang w:bidi="ar-LB"/>
        </w:rPr>
        <w:t>التبريد وتكيف الهواء وتكييف الهواء المتنقل وتزويدهم بالأدوات</w:t>
      </w:r>
      <w:r w:rsidR="00AE4437" w:rsidRPr="00FC7200">
        <w:rPr>
          <w:sz w:val="26"/>
          <w:szCs w:val="26"/>
          <w:rtl/>
          <w:lang w:bidi="ar-LB"/>
        </w:rPr>
        <w:t xml:space="preserve">؛ </w:t>
      </w:r>
      <w:r w:rsidRPr="00FC7200">
        <w:rPr>
          <w:sz w:val="26"/>
          <w:szCs w:val="26"/>
          <w:rtl/>
          <w:lang w:bidi="ar-LB"/>
        </w:rPr>
        <w:t>و</w:t>
      </w:r>
      <w:r w:rsidR="00AE4437" w:rsidRPr="00FC7200">
        <w:rPr>
          <w:sz w:val="26"/>
          <w:szCs w:val="26"/>
          <w:rtl/>
          <w:lang w:bidi="ar-LB"/>
        </w:rPr>
        <w:t xml:space="preserve">تعزيز وتوسيع شبكة </w:t>
      </w:r>
      <w:r w:rsidRPr="00FC7200">
        <w:rPr>
          <w:sz w:val="26"/>
          <w:szCs w:val="26"/>
          <w:rtl/>
          <w:lang w:bidi="ar-LB"/>
        </w:rPr>
        <w:t>استرداد وإعادة تدوير واستصلاح غازات التبريد</w:t>
      </w:r>
      <w:r w:rsidR="00AE4437" w:rsidRPr="00FC7200">
        <w:rPr>
          <w:sz w:val="26"/>
          <w:szCs w:val="26"/>
          <w:rtl/>
          <w:lang w:bidi="ar-LB"/>
        </w:rPr>
        <w:t xml:space="preserve">؛ وبناء الوعي. </w:t>
      </w:r>
      <w:r w:rsidRPr="00FC7200">
        <w:rPr>
          <w:sz w:val="26"/>
          <w:szCs w:val="26"/>
          <w:rtl/>
          <w:lang w:bidi="ar-LB"/>
        </w:rPr>
        <w:t>و</w:t>
      </w:r>
      <w:r w:rsidR="00AE4437" w:rsidRPr="00FC7200">
        <w:rPr>
          <w:sz w:val="26"/>
          <w:szCs w:val="26"/>
          <w:rtl/>
          <w:lang w:bidi="ar-LB"/>
        </w:rPr>
        <w:t xml:space="preserve">تقترح الخطة أنشطة ستمتد إلى ما بعد الإطار الزمني للتنفيذ للمرحلة الأولى، </w:t>
      </w:r>
      <w:r w:rsidRPr="00FC7200">
        <w:rPr>
          <w:sz w:val="26"/>
          <w:szCs w:val="26"/>
          <w:rtl/>
          <w:lang w:bidi="ar-LB"/>
        </w:rPr>
        <w:t>تشمل</w:t>
      </w:r>
      <w:r w:rsidR="00AE4437" w:rsidRPr="00FC7200">
        <w:rPr>
          <w:sz w:val="26"/>
          <w:szCs w:val="26"/>
          <w:rtl/>
          <w:lang w:bidi="ar-LB"/>
        </w:rPr>
        <w:t xml:space="preserve"> تطوير المعايير وتعزيز نظام </w:t>
      </w:r>
      <w:r w:rsidRPr="00FC7200">
        <w:rPr>
          <w:sz w:val="26"/>
          <w:szCs w:val="26"/>
          <w:rtl/>
          <w:lang w:bidi="ar-LB"/>
        </w:rPr>
        <w:t>اعتماد</w:t>
      </w:r>
      <w:r w:rsidR="00AE4437" w:rsidRPr="00FC7200">
        <w:rPr>
          <w:sz w:val="26"/>
          <w:szCs w:val="26"/>
          <w:rtl/>
          <w:lang w:bidi="ar-LB"/>
        </w:rPr>
        <w:t xml:space="preserve"> الفنيين</w:t>
      </w:r>
      <w:r w:rsidRPr="00FC7200">
        <w:rPr>
          <w:sz w:val="26"/>
          <w:szCs w:val="26"/>
          <w:rtl/>
          <w:lang w:bidi="ar-LB"/>
        </w:rPr>
        <w:t xml:space="preserve"> والبنية التحتية لاسترداد وإعادة تدوير واستصلاح غازات التبريد</w:t>
      </w:r>
      <w:r w:rsidR="00AE4437" w:rsidRPr="00FC7200">
        <w:rPr>
          <w:sz w:val="26"/>
          <w:szCs w:val="26"/>
          <w:rtl/>
          <w:lang w:bidi="ar-LB"/>
        </w:rPr>
        <w:t>، وسيتم تنفيذها بالتنسيق مع أنشطة خطة إدارة إزالة المواد ال</w:t>
      </w:r>
      <w:r w:rsidRPr="00FC7200">
        <w:rPr>
          <w:sz w:val="26"/>
          <w:szCs w:val="26"/>
          <w:rtl/>
          <w:lang w:bidi="ar-LB"/>
        </w:rPr>
        <w:t xml:space="preserve">هيدروكلوروفلوروكربونية الجارية من أجل </w:t>
      </w:r>
      <w:r w:rsidR="00AE4437" w:rsidRPr="00FC7200">
        <w:rPr>
          <w:sz w:val="26"/>
          <w:szCs w:val="26"/>
          <w:rtl/>
          <w:lang w:bidi="ar-LB"/>
        </w:rPr>
        <w:t xml:space="preserve">تجنب ازدواجية الجهود، </w:t>
      </w:r>
      <w:r w:rsidRPr="00FC7200">
        <w:rPr>
          <w:sz w:val="26"/>
          <w:szCs w:val="26"/>
          <w:rtl/>
          <w:lang w:bidi="ar-LB"/>
        </w:rPr>
        <w:t>على النحو ال</w:t>
      </w:r>
      <w:r w:rsidR="00AE4437" w:rsidRPr="00FC7200">
        <w:rPr>
          <w:sz w:val="26"/>
          <w:szCs w:val="26"/>
          <w:rtl/>
          <w:lang w:bidi="ar-LB"/>
        </w:rPr>
        <w:t>م</w:t>
      </w:r>
      <w:r w:rsidRPr="00FC7200">
        <w:rPr>
          <w:sz w:val="26"/>
          <w:szCs w:val="26"/>
          <w:rtl/>
          <w:lang w:bidi="ar-LB"/>
        </w:rPr>
        <w:t>وضح في المرفق الثالث ب</w:t>
      </w:r>
      <w:r w:rsidR="00AE4437" w:rsidRPr="00FC7200">
        <w:rPr>
          <w:sz w:val="26"/>
          <w:szCs w:val="26"/>
          <w:rtl/>
          <w:lang w:bidi="ar-LB"/>
        </w:rPr>
        <w:t xml:space="preserve">هذه الوثيقة. وأفادت </w:t>
      </w:r>
      <w:r w:rsidRPr="00FC7200">
        <w:rPr>
          <w:sz w:val="26"/>
          <w:szCs w:val="26"/>
          <w:rtl/>
          <w:lang w:bidi="ar-LB"/>
        </w:rPr>
        <w:t>اليونيدو ب</w:t>
      </w:r>
      <w:r w:rsidR="00AE4437" w:rsidRPr="00FC7200">
        <w:rPr>
          <w:sz w:val="26"/>
          <w:szCs w:val="26"/>
          <w:rtl/>
          <w:lang w:bidi="ar-LB"/>
        </w:rPr>
        <w:t>أنه سيتم إعداد المرحلة الثالثة من خطة إدارة إزالة المواد الهيدروكلوروفلوروكربونية في ضوء الأنشطة المدرجة بالفعل في خطة</w:t>
      </w:r>
      <w:r w:rsidRPr="00FC7200">
        <w:rPr>
          <w:sz w:val="26"/>
          <w:szCs w:val="26"/>
          <w:rtl/>
          <w:lang w:bidi="ar-LB"/>
        </w:rPr>
        <w:t xml:space="preserve"> تنفيذ تعديل كيغالي للمواد الهيدروفلوروكربونية</w:t>
      </w:r>
      <w:r w:rsidR="00AE4437" w:rsidRPr="00FC7200">
        <w:rPr>
          <w:sz w:val="26"/>
          <w:szCs w:val="26"/>
          <w:rtl/>
          <w:lang w:bidi="ar-LB"/>
        </w:rPr>
        <w:t>.</w:t>
      </w:r>
    </w:p>
    <w:p w14:paraId="15C5198C" w14:textId="77777777" w:rsidR="00AE4437" w:rsidRPr="00FC7200" w:rsidRDefault="00AE4437" w:rsidP="00383CFE">
      <w:pPr>
        <w:pStyle w:val="Heading1"/>
        <w:bidi/>
        <w:rPr>
          <w:sz w:val="26"/>
          <w:szCs w:val="26"/>
          <w:rtl/>
          <w:lang w:bidi="ar-LB"/>
        </w:rPr>
      </w:pPr>
      <w:r w:rsidRPr="00FC7200">
        <w:rPr>
          <w:sz w:val="26"/>
          <w:szCs w:val="26"/>
          <w:rtl/>
          <w:lang w:bidi="ar-LB"/>
        </w:rPr>
        <w:lastRenderedPageBreak/>
        <w:t xml:space="preserve">عند مناقشة تفاصيل الأنشطة المقترحة، تم إجراء بعض التعديلات </w:t>
      </w:r>
      <w:r w:rsidR="00081403" w:rsidRPr="00FC7200">
        <w:rPr>
          <w:sz w:val="26"/>
          <w:szCs w:val="26"/>
          <w:rtl/>
          <w:lang w:bidi="ar-LB"/>
        </w:rPr>
        <w:t>تشمل</w:t>
      </w:r>
      <w:r w:rsidRPr="00FC7200">
        <w:rPr>
          <w:sz w:val="26"/>
          <w:szCs w:val="26"/>
          <w:rtl/>
          <w:lang w:bidi="ar-LB"/>
        </w:rPr>
        <w:t xml:space="preserve"> إعادة التخصيص الجزئي للأموال المطلوبة </w:t>
      </w:r>
      <w:r w:rsidR="00081403" w:rsidRPr="00FC7200">
        <w:rPr>
          <w:sz w:val="26"/>
          <w:szCs w:val="26"/>
          <w:rtl/>
          <w:lang w:bidi="ar-LB"/>
        </w:rPr>
        <w:t>لوضع</w:t>
      </w:r>
      <w:r w:rsidRPr="00FC7200">
        <w:rPr>
          <w:sz w:val="26"/>
          <w:szCs w:val="26"/>
          <w:rtl/>
          <w:lang w:bidi="ar-LB"/>
        </w:rPr>
        <w:t xml:space="preserve"> إجراءات الترخيص الإلكتروني لنظام الحصص إلى أنشطة التدريب </w:t>
      </w:r>
      <w:r w:rsidR="00081403" w:rsidRPr="00FC7200">
        <w:rPr>
          <w:sz w:val="26"/>
          <w:szCs w:val="26"/>
          <w:rtl/>
          <w:lang w:bidi="ar-LB"/>
        </w:rPr>
        <w:t>والاعتماد</w:t>
      </w:r>
      <w:r w:rsidRPr="00FC7200">
        <w:rPr>
          <w:sz w:val="26"/>
          <w:szCs w:val="26"/>
          <w:rtl/>
          <w:lang w:bidi="ar-LB"/>
        </w:rPr>
        <w:t xml:space="preserve"> الإضافية، وتخصيص الأموال </w:t>
      </w:r>
      <w:r w:rsidR="00081403" w:rsidRPr="00FC7200">
        <w:rPr>
          <w:sz w:val="26"/>
          <w:szCs w:val="26"/>
          <w:rtl/>
          <w:lang w:bidi="ar-LB"/>
        </w:rPr>
        <w:t>لتقديم</w:t>
      </w:r>
      <w:r w:rsidRPr="00FC7200">
        <w:rPr>
          <w:sz w:val="26"/>
          <w:szCs w:val="26"/>
          <w:rtl/>
          <w:lang w:bidi="ar-LB"/>
        </w:rPr>
        <w:t xml:space="preserve"> المعدات اللازمة </w:t>
      </w:r>
      <w:r w:rsidR="00081403" w:rsidRPr="00FC7200">
        <w:rPr>
          <w:sz w:val="26"/>
          <w:szCs w:val="26"/>
          <w:rtl/>
          <w:lang w:bidi="ar-LB"/>
        </w:rPr>
        <w:t>لضباط</w:t>
      </w:r>
      <w:r w:rsidRPr="00FC7200">
        <w:rPr>
          <w:sz w:val="26"/>
          <w:szCs w:val="26"/>
          <w:rtl/>
          <w:lang w:bidi="ar-LB"/>
        </w:rPr>
        <w:t xml:space="preserve"> الجمارك </w:t>
      </w:r>
      <w:r w:rsidR="00081403" w:rsidRPr="00FC7200">
        <w:rPr>
          <w:sz w:val="26"/>
          <w:szCs w:val="26"/>
          <w:rtl/>
          <w:lang w:bidi="ar-LB"/>
        </w:rPr>
        <w:t>ل</w:t>
      </w:r>
      <w:r w:rsidRPr="00FC7200">
        <w:rPr>
          <w:sz w:val="26"/>
          <w:szCs w:val="26"/>
          <w:rtl/>
          <w:lang w:bidi="ar-LB"/>
        </w:rPr>
        <w:t>وكالة واحدة فقط (اليونيدو).</w:t>
      </w:r>
    </w:p>
    <w:p w14:paraId="4571CF53" w14:textId="77777777" w:rsidR="00AE4437" w:rsidRPr="00FC7200" w:rsidRDefault="00AE4437" w:rsidP="00C43E03">
      <w:pPr>
        <w:pStyle w:val="Heading1"/>
        <w:bidi/>
        <w:rPr>
          <w:sz w:val="26"/>
          <w:szCs w:val="26"/>
          <w:rtl/>
          <w:lang w:bidi="ar-LB"/>
        </w:rPr>
      </w:pPr>
      <w:r w:rsidRPr="00FC7200">
        <w:rPr>
          <w:sz w:val="26"/>
          <w:szCs w:val="26"/>
          <w:rtl/>
          <w:lang w:bidi="ar-LB"/>
        </w:rPr>
        <w:t xml:space="preserve">تشير الأمانة إلى أن جزءا كبيرا من الموارد في الخطة مخصص لتدريب </w:t>
      </w:r>
      <w:r w:rsidR="00346E4A" w:rsidRPr="00FC7200">
        <w:rPr>
          <w:sz w:val="26"/>
          <w:szCs w:val="26"/>
          <w:rtl/>
          <w:lang w:bidi="ar-LB"/>
        </w:rPr>
        <w:t xml:space="preserve">واعتماد </w:t>
      </w:r>
      <w:r w:rsidRPr="00FC7200">
        <w:rPr>
          <w:sz w:val="26"/>
          <w:szCs w:val="26"/>
          <w:rtl/>
          <w:lang w:bidi="ar-LB"/>
        </w:rPr>
        <w:t xml:space="preserve">الفنيين </w:t>
      </w:r>
      <w:r w:rsidR="00346E4A" w:rsidRPr="00FC7200">
        <w:rPr>
          <w:sz w:val="26"/>
          <w:szCs w:val="26"/>
          <w:rtl/>
          <w:lang w:bidi="ar-LB"/>
        </w:rPr>
        <w:t>وتقديم</w:t>
      </w:r>
      <w:r w:rsidRPr="00FC7200">
        <w:rPr>
          <w:sz w:val="26"/>
          <w:szCs w:val="26"/>
          <w:rtl/>
          <w:lang w:bidi="ar-LB"/>
        </w:rPr>
        <w:t xml:space="preserve"> الأدوات والمعدات للفنيين المعتمدين. </w:t>
      </w:r>
      <w:r w:rsidR="00346E4A" w:rsidRPr="00FC7200">
        <w:rPr>
          <w:sz w:val="26"/>
          <w:szCs w:val="26"/>
          <w:rtl/>
          <w:lang w:bidi="ar-LB"/>
        </w:rPr>
        <w:t>و</w:t>
      </w:r>
      <w:r w:rsidRPr="00FC7200">
        <w:rPr>
          <w:sz w:val="26"/>
          <w:szCs w:val="26"/>
          <w:rtl/>
          <w:lang w:bidi="ar-LB"/>
        </w:rPr>
        <w:t xml:space="preserve">فيما يتعلق بتنفيذ هذا المكون في ضوء أنشطة التدريب </w:t>
      </w:r>
      <w:r w:rsidR="00346E4A" w:rsidRPr="00FC7200">
        <w:rPr>
          <w:sz w:val="26"/>
          <w:szCs w:val="26"/>
          <w:rtl/>
          <w:lang w:bidi="ar-LB"/>
        </w:rPr>
        <w:t>الجاري تنفيذها</w:t>
      </w:r>
      <w:r w:rsidRPr="00FC7200">
        <w:rPr>
          <w:sz w:val="26"/>
          <w:szCs w:val="26"/>
          <w:rtl/>
          <w:lang w:bidi="ar-LB"/>
        </w:rPr>
        <w:t xml:space="preserve"> في إطار خطة إدارة إزالة المواد الهيدروكلوروفلوروكربونية، أوضحت اليونيدو أنه تم </w:t>
      </w:r>
      <w:r w:rsidR="00346E4A" w:rsidRPr="00FC7200">
        <w:rPr>
          <w:sz w:val="26"/>
          <w:szCs w:val="26"/>
          <w:rtl/>
          <w:lang w:bidi="ar-LB"/>
        </w:rPr>
        <w:t>وضع</w:t>
      </w:r>
      <w:r w:rsidRPr="00FC7200">
        <w:rPr>
          <w:sz w:val="26"/>
          <w:szCs w:val="26"/>
          <w:rtl/>
          <w:lang w:bidi="ar-LB"/>
        </w:rPr>
        <w:t xml:space="preserve"> معيار واحد لكفاءة العم</w:t>
      </w:r>
      <w:r w:rsidR="00346E4A" w:rsidRPr="00FC7200">
        <w:rPr>
          <w:sz w:val="26"/>
          <w:szCs w:val="26"/>
          <w:rtl/>
          <w:lang w:bidi="ar-LB"/>
        </w:rPr>
        <w:t>ا</w:t>
      </w:r>
      <w:r w:rsidRPr="00FC7200">
        <w:rPr>
          <w:sz w:val="26"/>
          <w:szCs w:val="26"/>
          <w:rtl/>
          <w:lang w:bidi="ar-LB"/>
        </w:rPr>
        <w:t>ل</w:t>
      </w:r>
      <w:r w:rsidR="00346E4A" w:rsidRPr="00FC7200">
        <w:rPr>
          <w:sz w:val="26"/>
          <w:szCs w:val="26"/>
          <w:rtl/>
          <w:lang w:bidi="ar-LB"/>
        </w:rPr>
        <w:t>ة</w:t>
      </w:r>
      <w:r w:rsidRPr="00FC7200">
        <w:rPr>
          <w:sz w:val="26"/>
          <w:szCs w:val="26"/>
          <w:rtl/>
          <w:lang w:bidi="ar-LB"/>
        </w:rPr>
        <w:t xml:space="preserve"> لخدمة </w:t>
      </w:r>
      <w:r w:rsidR="00346E4A" w:rsidRPr="00FC7200">
        <w:rPr>
          <w:sz w:val="26"/>
          <w:szCs w:val="26"/>
          <w:rtl/>
          <w:lang w:bidi="ar-LB"/>
        </w:rPr>
        <w:t xml:space="preserve">التبريد وتكييف الهواء </w:t>
      </w:r>
      <w:r w:rsidRPr="00FC7200">
        <w:rPr>
          <w:sz w:val="26"/>
          <w:szCs w:val="26"/>
          <w:rtl/>
          <w:lang w:bidi="ar-LB"/>
        </w:rPr>
        <w:t xml:space="preserve">في إطار خطة إدارة إزالة المواد الهيدروكلوروفلوروكربونية، </w:t>
      </w:r>
      <w:r w:rsidR="00346E4A" w:rsidRPr="00FC7200">
        <w:rPr>
          <w:sz w:val="26"/>
          <w:szCs w:val="26"/>
          <w:rtl/>
          <w:lang w:bidi="ar-LB"/>
        </w:rPr>
        <w:t>بينما سيتم تحديث معياري</w:t>
      </w:r>
      <w:r w:rsidRPr="00FC7200">
        <w:rPr>
          <w:sz w:val="26"/>
          <w:szCs w:val="26"/>
          <w:rtl/>
          <w:lang w:bidi="ar-LB"/>
        </w:rPr>
        <w:t xml:space="preserve"> كفاءة في إطار خطة </w:t>
      </w:r>
      <w:r w:rsidR="00346E4A" w:rsidRPr="00FC7200">
        <w:rPr>
          <w:sz w:val="26"/>
          <w:szCs w:val="26"/>
          <w:rtl/>
          <w:lang w:bidi="ar-LB"/>
        </w:rPr>
        <w:t xml:space="preserve">تنفيذ تعديل كيغالي </w:t>
      </w:r>
      <w:r w:rsidRPr="00FC7200">
        <w:rPr>
          <w:sz w:val="26"/>
          <w:szCs w:val="26"/>
          <w:rtl/>
          <w:lang w:bidi="ar-LB"/>
        </w:rPr>
        <w:t xml:space="preserve">وسيتم </w:t>
      </w:r>
      <w:r w:rsidR="00346E4A" w:rsidRPr="00FC7200">
        <w:rPr>
          <w:sz w:val="26"/>
          <w:szCs w:val="26"/>
          <w:rtl/>
          <w:lang w:bidi="ar-LB"/>
        </w:rPr>
        <w:t>وضع</w:t>
      </w:r>
      <w:r w:rsidRPr="00FC7200">
        <w:rPr>
          <w:sz w:val="26"/>
          <w:szCs w:val="26"/>
          <w:rtl/>
          <w:lang w:bidi="ar-LB"/>
        </w:rPr>
        <w:t xml:space="preserve"> سبعة معايير أخرى، </w:t>
      </w:r>
      <w:r w:rsidR="00346E4A" w:rsidRPr="00FC7200">
        <w:rPr>
          <w:sz w:val="26"/>
          <w:szCs w:val="26"/>
          <w:rtl/>
          <w:lang w:bidi="ar-LB"/>
        </w:rPr>
        <w:t>تشمل</w:t>
      </w:r>
      <w:r w:rsidRPr="00FC7200">
        <w:rPr>
          <w:sz w:val="26"/>
          <w:szCs w:val="26"/>
          <w:rtl/>
          <w:lang w:bidi="ar-LB"/>
        </w:rPr>
        <w:t xml:space="preserve"> ثلاثة لخدمة </w:t>
      </w:r>
      <w:r w:rsidR="00346E4A" w:rsidRPr="00FC7200">
        <w:rPr>
          <w:sz w:val="26"/>
          <w:szCs w:val="26"/>
          <w:rtl/>
          <w:lang w:bidi="ar-LB"/>
        </w:rPr>
        <w:t xml:space="preserve">التبريد وتكييف الهواء </w:t>
      </w:r>
      <w:r w:rsidRPr="00FC7200">
        <w:rPr>
          <w:sz w:val="26"/>
          <w:szCs w:val="26"/>
          <w:rtl/>
          <w:lang w:bidi="ar-LB"/>
        </w:rPr>
        <w:t xml:space="preserve">وأربعة لخدمة </w:t>
      </w:r>
      <w:r w:rsidR="00346E4A" w:rsidRPr="00FC7200">
        <w:rPr>
          <w:sz w:val="26"/>
          <w:szCs w:val="26"/>
          <w:rtl/>
          <w:lang w:bidi="ar-LB"/>
        </w:rPr>
        <w:t>تكييف الهواء المتنقل</w:t>
      </w:r>
      <w:r w:rsidRPr="00FC7200">
        <w:rPr>
          <w:sz w:val="26"/>
          <w:szCs w:val="26"/>
          <w:rtl/>
          <w:lang w:bidi="ar-LB"/>
        </w:rPr>
        <w:t>، وهو قطاع لم يغطيه التدريب السابق.</w:t>
      </w:r>
      <w:r w:rsidRPr="00FC7200">
        <w:rPr>
          <w:sz w:val="26"/>
          <w:szCs w:val="26"/>
          <w:vertAlign w:val="superscript"/>
          <w:lang w:bidi="ar-LB"/>
        </w:rPr>
        <w:footnoteReference w:id="18"/>
      </w:r>
      <w:r w:rsidR="00346E4A" w:rsidRPr="00FC7200">
        <w:rPr>
          <w:sz w:val="26"/>
          <w:szCs w:val="26"/>
          <w:rtl/>
          <w:lang w:bidi="ar-LB"/>
        </w:rPr>
        <w:t xml:space="preserve"> وست</w:t>
      </w:r>
      <w:r w:rsidRPr="00FC7200">
        <w:rPr>
          <w:sz w:val="26"/>
          <w:szCs w:val="26"/>
          <w:rtl/>
          <w:lang w:bidi="ar-LB"/>
        </w:rPr>
        <w:t xml:space="preserve">تم مواءمة برامج تدريب </w:t>
      </w:r>
      <w:r w:rsidR="00346E4A" w:rsidRPr="00FC7200">
        <w:rPr>
          <w:sz w:val="26"/>
          <w:szCs w:val="26"/>
          <w:rtl/>
          <w:lang w:bidi="ar-LB"/>
        </w:rPr>
        <w:t xml:space="preserve">واعتماد </w:t>
      </w:r>
      <w:r w:rsidRPr="00FC7200">
        <w:rPr>
          <w:sz w:val="26"/>
          <w:szCs w:val="26"/>
          <w:rtl/>
          <w:lang w:bidi="ar-LB"/>
        </w:rPr>
        <w:t xml:space="preserve">فنيي </w:t>
      </w:r>
      <w:r w:rsidR="00346E4A" w:rsidRPr="00FC7200">
        <w:rPr>
          <w:sz w:val="26"/>
          <w:szCs w:val="26"/>
          <w:rtl/>
          <w:lang w:bidi="ar-LB"/>
        </w:rPr>
        <w:t xml:space="preserve">التبريد وتكييف الهواء وتكييف الهواء المتنقل </w:t>
      </w:r>
      <w:r w:rsidRPr="00FC7200">
        <w:rPr>
          <w:sz w:val="26"/>
          <w:szCs w:val="26"/>
          <w:rtl/>
          <w:lang w:bidi="ar-LB"/>
        </w:rPr>
        <w:t xml:space="preserve">في إطار </w:t>
      </w:r>
      <w:r w:rsidR="00346E4A" w:rsidRPr="00FC7200">
        <w:rPr>
          <w:sz w:val="26"/>
          <w:szCs w:val="26"/>
          <w:rtl/>
          <w:lang w:bidi="ar-LB"/>
        </w:rPr>
        <w:t xml:space="preserve">خطة تنفيذ تعديل كيغالي </w:t>
      </w:r>
      <w:r w:rsidRPr="00FC7200">
        <w:rPr>
          <w:sz w:val="26"/>
          <w:szCs w:val="26"/>
          <w:rtl/>
          <w:lang w:bidi="ar-LB"/>
        </w:rPr>
        <w:t xml:space="preserve">مع معايير الكفاءة التي سيتم </w:t>
      </w:r>
      <w:r w:rsidR="00346E4A" w:rsidRPr="00FC7200">
        <w:rPr>
          <w:sz w:val="26"/>
          <w:szCs w:val="26"/>
          <w:rtl/>
          <w:lang w:bidi="ar-LB"/>
        </w:rPr>
        <w:t>وضعها</w:t>
      </w:r>
      <w:r w:rsidRPr="00FC7200">
        <w:rPr>
          <w:sz w:val="26"/>
          <w:szCs w:val="26"/>
          <w:rtl/>
          <w:lang w:bidi="ar-LB"/>
        </w:rPr>
        <w:t xml:space="preserve">، والتي تمتد إلى ما أبعد من التدريب المقدم بالفعل على الممارسات الجيدة. بالإضافة إلى ذلك، مع إعادة تخصيص الأموال من نشاط نظام الحصص إلى برنامج التدريب، </w:t>
      </w:r>
      <w:r w:rsidR="00346E4A" w:rsidRPr="00FC7200">
        <w:rPr>
          <w:sz w:val="26"/>
          <w:szCs w:val="26"/>
          <w:rtl/>
          <w:lang w:bidi="ar-LB"/>
        </w:rPr>
        <w:t>ستوسع</w:t>
      </w:r>
      <w:r w:rsidRPr="00FC7200">
        <w:rPr>
          <w:sz w:val="26"/>
          <w:szCs w:val="26"/>
          <w:rtl/>
          <w:lang w:bidi="ar-LB"/>
        </w:rPr>
        <w:t xml:space="preserve"> الحكومة البرنامج الأخير ل</w:t>
      </w:r>
      <w:r w:rsidR="00346E4A" w:rsidRPr="00FC7200">
        <w:rPr>
          <w:sz w:val="26"/>
          <w:szCs w:val="26"/>
          <w:rtl/>
          <w:lang w:bidi="ar-LB"/>
        </w:rPr>
        <w:t xml:space="preserve">كي </w:t>
      </w:r>
      <w:r w:rsidRPr="00FC7200">
        <w:rPr>
          <w:sz w:val="26"/>
          <w:szCs w:val="26"/>
          <w:rtl/>
          <w:lang w:bidi="ar-LB"/>
        </w:rPr>
        <w:t xml:space="preserve">يشمل مجالات إضافية مثل تصميم وتحسين وتركيب أنظمة </w:t>
      </w:r>
      <w:r w:rsidR="00C43E03" w:rsidRPr="00FC7200">
        <w:rPr>
          <w:sz w:val="26"/>
          <w:szCs w:val="26"/>
          <w:rtl/>
          <w:lang w:bidi="ar-LB"/>
        </w:rPr>
        <w:t>ال</w:t>
      </w:r>
      <w:r w:rsidRPr="00FC7200">
        <w:rPr>
          <w:sz w:val="26"/>
          <w:szCs w:val="26"/>
          <w:rtl/>
          <w:lang w:bidi="ar-LB"/>
        </w:rPr>
        <w:t>تبريد وتكييف الهواء باستخدام تكنولوجيات ذات قدرة منخفضة على إحداث الاحترار العالمي في التبريد الت</w:t>
      </w:r>
      <w:r w:rsidR="00C43E03" w:rsidRPr="00FC7200">
        <w:rPr>
          <w:sz w:val="26"/>
          <w:szCs w:val="26"/>
          <w:rtl/>
          <w:lang w:bidi="ar-LB"/>
        </w:rPr>
        <w:t>جاري، نظرا للاستهلاك المكثف لمواد التبريد</w:t>
      </w:r>
      <w:r w:rsidRPr="00FC7200">
        <w:rPr>
          <w:sz w:val="26"/>
          <w:szCs w:val="26"/>
          <w:rtl/>
          <w:lang w:bidi="ar-LB"/>
        </w:rPr>
        <w:t xml:space="preserve"> ذات القدرة العالية على إحداث الاحترار العالمي في هذا القطاع. </w:t>
      </w:r>
      <w:r w:rsidR="00C43E03" w:rsidRPr="00FC7200">
        <w:rPr>
          <w:sz w:val="26"/>
          <w:szCs w:val="26"/>
          <w:rtl/>
          <w:lang w:bidi="ar-LB"/>
        </w:rPr>
        <w:t>و</w:t>
      </w:r>
      <w:r w:rsidRPr="00FC7200">
        <w:rPr>
          <w:sz w:val="26"/>
          <w:szCs w:val="26"/>
          <w:rtl/>
          <w:lang w:bidi="ar-LB"/>
        </w:rPr>
        <w:t xml:space="preserve">سيتم توفير هذا التدريب الإضافي </w:t>
      </w:r>
      <w:r w:rsidR="00C43E03" w:rsidRPr="00FC7200">
        <w:rPr>
          <w:sz w:val="26"/>
          <w:szCs w:val="26"/>
          <w:rtl/>
          <w:lang w:bidi="ar-LB"/>
        </w:rPr>
        <w:t>للشركات</w:t>
      </w:r>
      <w:r w:rsidRPr="00FC7200">
        <w:rPr>
          <w:sz w:val="26"/>
          <w:szCs w:val="26"/>
          <w:rtl/>
          <w:lang w:bidi="ar-LB"/>
        </w:rPr>
        <w:t xml:space="preserve"> </w:t>
      </w:r>
      <w:r w:rsidR="00C43E03" w:rsidRPr="00FC7200">
        <w:rPr>
          <w:sz w:val="26"/>
          <w:szCs w:val="26"/>
          <w:rtl/>
          <w:lang w:bidi="ar-LB"/>
        </w:rPr>
        <w:t>القائمة</w:t>
      </w:r>
      <w:r w:rsidRPr="00FC7200">
        <w:rPr>
          <w:sz w:val="26"/>
          <w:szCs w:val="26"/>
          <w:rtl/>
          <w:lang w:bidi="ar-LB"/>
        </w:rPr>
        <w:t xml:space="preserve"> بتثبيت أنظمة </w:t>
      </w:r>
      <w:r w:rsidR="00C43E03" w:rsidRPr="00FC7200">
        <w:rPr>
          <w:sz w:val="26"/>
          <w:szCs w:val="26"/>
          <w:rtl/>
          <w:lang w:bidi="ar-LB"/>
        </w:rPr>
        <w:t>التبريد وتكييف الهواء وست</w:t>
      </w:r>
      <w:r w:rsidRPr="00FC7200">
        <w:rPr>
          <w:sz w:val="26"/>
          <w:szCs w:val="26"/>
          <w:rtl/>
          <w:lang w:bidi="ar-LB"/>
        </w:rPr>
        <w:t xml:space="preserve">دعم الأنشطة الأخرى المدرجة في </w:t>
      </w:r>
      <w:r w:rsidR="00C43E03" w:rsidRPr="00FC7200">
        <w:rPr>
          <w:sz w:val="26"/>
          <w:szCs w:val="26"/>
          <w:rtl/>
          <w:lang w:bidi="ar-LB"/>
        </w:rPr>
        <w:t xml:space="preserve">خطة تنفيذ تعديل كيغالي </w:t>
      </w:r>
      <w:r w:rsidRPr="00FC7200">
        <w:rPr>
          <w:sz w:val="26"/>
          <w:szCs w:val="26"/>
          <w:rtl/>
          <w:lang w:bidi="ar-LB"/>
        </w:rPr>
        <w:t>لهذا القطاع الفرعي.</w:t>
      </w:r>
    </w:p>
    <w:p w14:paraId="3A2B7739" w14:textId="77777777" w:rsidR="00AE4437" w:rsidRPr="00FC7200" w:rsidRDefault="00AE4437" w:rsidP="001D28B6">
      <w:pPr>
        <w:pStyle w:val="Heading1"/>
        <w:bidi/>
        <w:rPr>
          <w:sz w:val="26"/>
          <w:szCs w:val="26"/>
          <w:rtl/>
          <w:lang w:bidi="ar-LB"/>
        </w:rPr>
      </w:pPr>
      <w:r w:rsidRPr="00FC7200">
        <w:rPr>
          <w:sz w:val="26"/>
          <w:szCs w:val="26"/>
          <w:rtl/>
          <w:lang w:bidi="ar-LB"/>
        </w:rPr>
        <w:t xml:space="preserve">وفيما يتعلق بتعزيز شبكة </w:t>
      </w:r>
      <w:r w:rsidR="00C43E03" w:rsidRPr="00FC7200">
        <w:rPr>
          <w:sz w:val="26"/>
          <w:szCs w:val="26"/>
          <w:rtl/>
          <w:lang w:bidi="ar-LB"/>
        </w:rPr>
        <w:t xml:space="preserve">استرداد وإعادة تدوير واستصلاح غازات التبريد </w:t>
      </w:r>
      <w:r w:rsidRPr="00FC7200">
        <w:rPr>
          <w:sz w:val="26"/>
          <w:szCs w:val="26"/>
          <w:rtl/>
          <w:lang w:bidi="ar-LB"/>
        </w:rPr>
        <w:t xml:space="preserve">في ضوء الأنشطة الحالية لخطة إدارة </w:t>
      </w:r>
      <w:r w:rsidR="00C43E03" w:rsidRPr="00FC7200">
        <w:rPr>
          <w:sz w:val="26"/>
          <w:szCs w:val="26"/>
          <w:rtl/>
          <w:lang w:bidi="ar-LB"/>
        </w:rPr>
        <w:t>إزالة</w:t>
      </w:r>
      <w:r w:rsidRPr="00FC7200">
        <w:rPr>
          <w:sz w:val="26"/>
          <w:szCs w:val="26"/>
          <w:rtl/>
          <w:lang w:bidi="ar-LB"/>
        </w:rPr>
        <w:t xml:space="preserve"> المواد الهيدروكلوروفلوروكربونية، أوضح برنامج الأمم المتحدة الإنمائي أنه تم تقديم المساعدة إلى مركزين فقط من مراكز </w:t>
      </w:r>
      <w:r w:rsidR="00C43E03" w:rsidRPr="00FC7200">
        <w:rPr>
          <w:sz w:val="26"/>
          <w:szCs w:val="26"/>
          <w:rtl/>
          <w:lang w:bidi="ar-LB"/>
        </w:rPr>
        <w:t xml:space="preserve">استرداد وإعادة تدوير واستصلاح غازات التبريد </w:t>
      </w:r>
      <w:r w:rsidRPr="00FC7200">
        <w:rPr>
          <w:sz w:val="26"/>
          <w:szCs w:val="26"/>
          <w:rtl/>
          <w:lang w:bidi="ar-LB"/>
        </w:rPr>
        <w:t xml:space="preserve">في إطار خطة إدارة </w:t>
      </w:r>
      <w:r w:rsidR="00C43E03" w:rsidRPr="00FC7200">
        <w:rPr>
          <w:sz w:val="26"/>
          <w:szCs w:val="26"/>
          <w:rtl/>
          <w:lang w:bidi="ar-LB"/>
        </w:rPr>
        <w:t>إزالة المواد الهيدروكلوروفلوروكربونية</w:t>
      </w:r>
      <w:r w:rsidRPr="00FC7200">
        <w:rPr>
          <w:sz w:val="26"/>
          <w:szCs w:val="26"/>
          <w:rtl/>
          <w:lang w:bidi="ar-LB"/>
        </w:rPr>
        <w:t xml:space="preserve">، في </w:t>
      </w:r>
      <w:r w:rsidR="00C43E03" w:rsidRPr="00FC7200">
        <w:rPr>
          <w:sz w:val="26"/>
          <w:szCs w:val="26"/>
          <w:rtl/>
          <w:lang w:bidi="ar-LB"/>
        </w:rPr>
        <w:t>بينما تعتزم</w:t>
      </w:r>
      <w:r w:rsidRPr="00FC7200">
        <w:rPr>
          <w:sz w:val="26"/>
          <w:szCs w:val="26"/>
          <w:rtl/>
          <w:lang w:bidi="ar-LB"/>
        </w:rPr>
        <w:t xml:space="preserve"> </w:t>
      </w:r>
      <w:r w:rsidR="00C43E03" w:rsidRPr="00FC7200">
        <w:rPr>
          <w:sz w:val="26"/>
          <w:szCs w:val="26"/>
          <w:rtl/>
          <w:lang w:bidi="ar-LB"/>
        </w:rPr>
        <w:t xml:space="preserve">خطة تنفيذ تعديل كيغالي </w:t>
      </w:r>
      <w:r w:rsidRPr="00FC7200">
        <w:rPr>
          <w:sz w:val="26"/>
          <w:szCs w:val="26"/>
          <w:rtl/>
          <w:lang w:bidi="ar-LB"/>
        </w:rPr>
        <w:t xml:space="preserve">توسيع نطاق شبكة </w:t>
      </w:r>
      <w:r w:rsidR="00C43E03" w:rsidRPr="00FC7200">
        <w:rPr>
          <w:sz w:val="26"/>
          <w:szCs w:val="26"/>
          <w:rtl/>
          <w:lang w:bidi="ar-LB"/>
        </w:rPr>
        <w:t xml:space="preserve">استرداد وإعادة تدوير واستصلاح غازات التبريد </w:t>
      </w:r>
      <w:r w:rsidRPr="00FC7200">
        <w:rPr>
          <w:sz w:val="26"/>
          <w:szCs w:val="26"/>
          <w:rtl/>
          <w:lang w:bidi="ar-LB"/>
        </w:rPr>
        <w:t xml:space="preserve">من خلال تعزيز المراكز الإضافية الموجودة وإنشاء مراكز أخرى في المناطق </w:t>
      </w:r>
      <w:r w:rsidR="00C43E03" w:rsidRPr="00FC7200">
        <w:rPr>
          <w:sz w:val="26"/>
          <w:szCs w:val="26"/>
          <w:rtl/>
          <w:lang w:bidi="ar-LB"/>
        </w:rPr>
        <w:t xml:space="preserve">الت يوجد فيها حجم </w:t>
      </w:r>
      <w:r w:rsidRPr="00FC7200">
        <w:rPr>
          <w:sz w:val="26"/>
          <w:szCs w:val="26"/>
          <w:rtl/>
          <w:lang w:bidi="ar-LB"/>
        </w:rPr>
        <w:t>استهلاك</w:t>
      </w:r>
      <w:r w:rsidR="00C43E03" w:rsidRPr="00FC7200">
        <w:rPr>
          <w:sz w:val="26"/>
          <w:szCs w:val="26"/>
          <w:rtl/>
          <w:lang w:bidi="ar-LB"/>
        </w:rPr>
        <w:t xml:space="preserve"> كبير</w:t>
      </w:r>
      <w:r w:rsidRPr="00FC7200">
        <w:rPr>
          <w:sz w:val="26"/>
          <w:szCs w:val="26"/>
          <w:rtl/>
          <w:lang w:bidi="ar-LB"/>
        </w:rPr>
        <w:t xml:space="preserve"> </w:t>
      </w:r>
      <w:r w:rsidR="00C43E03" w:rsidRPr="00FC7200">
        <w:rPr>
          <w:sz w:val="26"/>
          <w:szCs w:val="26"/>
          <w:rtl/>
          <w:lang w:bidi="ar-LB"/>
        </w:rPr>
        <w:t>للمواد الهيدروفلوروكربونية و</w:t>
      </w:r>
      <w:r w:rsidRPr="00FC7200">
        <w:rPr>
          <w:sz w:val="26"/>
          <w:szCs w:val="26"/>
          <w:rtl/>
          <w:lang w:bidi="ar-LB"/>
        </w:rPr>
        <w:t xml:space="preserve">لم يتم تقديم الخدمة لها بعد. ويهدف المشروع أيضًا إلى إنشاء آلية لضمان إمكانية تنفيذ عمليات </w:t>
      </w:r>
      <w:r w:rsidR="00C43E03" w:rsidRPr="00FC7200">
        <w:rPr>
          <w:sz w:val="26"/>
          <w:szCs w:val="26"/>
          <w:rtl/>
          <w:lang w:bidi="ar-LB"/>
        </w:rPr>
        <w:t>استرداد وإعادة تدوير واستصلاح غازات التبريد</w:t>
      </w:r>
      <w:r w:rsidRPr="00FC7200">
        <w:rPr>
          <w:sz w:val="26"/>
          <w:szCs w:val="26"/>
          <w:rtl/>
          <w:lang w:bidi="ar-LB"/>
        </w:rPr>
        <w:t xml:space="preserve"> بطريقة مستدامة ذاتيًا. وكانت مراكز </w:t>
      </w:r>
      <w:r w:rsidR="00C43E03" w:rsidRPr="00FC7200">
        <w:rPr>
          <w:sz w:val="26"/>
          <w:szCs w:val="26"/>
          <w:rtl/>
          <w:lang w:bidi="ar-LB"/>
        </w:rPr>
        <w:t>استرداد وإعادة تدوير واستصلاح غازات التبريد و104 مركز تجميع و</w:t>
      </w:r>
      <w:r w:rsidRPr="00FC7200">
        <w:rPr>
          <w:sz w:val="26"/>
          <w:szCs w:val="26"/>
          <w:rtl/>
          <w:lang w:bidi="ar-LB"/>
        </w:rPr>
        <w:t xml:space="preserve">تخريد </w:t>
      </w:r>
      <w:r w:rsidR="00C43E03" w:rsidRPr="00FC7200">
        <w:rPr>
          <w:sz w:val="26"/>
          <w:szCs w:val="26"/>
          <w:rtl/>
          <w:lang w:bidi="ar-LB"/>
        </w:rPr>
        <w:t>في غاية الأهمية</w:t>
      </w:r>
      <w:r w:rsidRPr="00FC7200">
        <w:rPr>
          <w:sz w:val="26"/>
          <w:szCs w:val="26"/>
          <w:rtl/>
          <w:lang w:bidi="ar-LB"/>
        </w:rPr>
        <w:t xml:space="preserve"> في تنفيذ مشروع واسع النطاق لاستبدال ما يقرب من مليوني وحدة من معدات </w:t>
      </w:r>
      <w:r w:rsidR="00C43E03" w:rsidRPr="00FC7200">
        <w:rPr>
          <w:sz w:val="26"/>
          <w:szCs w:val="26"/>
          <w:rtl/>
          <w:lang w:bidi="ar-LB"/>
        </w:rPr>
        <w:t xml:space="preserve">التبريد وتكييف الهواء </w:t>
      </w:r>
      <w:r w:rsidRPr="00FC7200">
        <w:rPr>
          <w:sz w:val="26"/>
          <w:szCs w:val="26"/>
          <w:rtl/>
          <w:lang w:bidi="ar-LB"/>
        </w:rPr>
        <w:t xml:space="preserve">خلال الفترة 2009-2012. </w:t>
      </w:r>
      <w:r w:rsidR="00C43E03" w:rsidRPr="00FC7200">
        <w:rPr>
          <w:sz w:val="26"/>
          <w:szCs w:val="26"/>
          <w:rtl/>
          <w:lang w:bidi="ar-LB"/>
        </w:rPr>
        <w:t>و</w:t>
      </w:r>
      <w:r w:rsidRPr="00FC7200">
        <w:rPr>
          <w:sz w:val="26"/>
          <w:szCs w:val="26"/>
          <w:rtl/>
          <w:lang w:bidi="ar-LB"/>
        </w:rPr>
        <w:t xml:space="preserve">يجب </w:t>
      </w:r>
      <w:r w:rsidR="001D28B6" w:rsidRPr="00FC7200">
        <w:rPr>
          <w:sz w:val="26"/>
          <w:szCs w:val="26"/>
          <w:rtl/>
          <w:lang w:bidi="ar-LB"/>
        </w:rPr>
        <w:t>تهيئة</w:t>
      </w:r>
      <w:r w:rsidRPr="00FC7200">
        <w:rPr>
          <w:sz w:val="26"/>
          <w:szCs w:val="26"/>
          <w:rtl/>
          <w:lang w:bidi="ar-LB"/>
        </w:rPr>
        <w:t xml:space="preserve"> نموذج الأعمال الخاص بعمليات </w:t>
      </w:r>
      <w:r w:rsidR="00C43E03" w:rsidRPr="00FC7200">
        <w:rPr>
          <w:sz w:val="26"/>
          <w:szCs w:val="26"/>
          <w:rtl/>
          <w:lang w:bidi="ar-LB"/>
        </w:rPr>
        <w:t xml:space="preserve">استرداد وإعادة تدوير واستصلاح غازات التبريد </w:t>
      </w:r>
      <w:r w:rsidRPr="00FC7200">
        <w:rPr>
          <w:sz w:val="26"/>
          <w:szCs w:val="26"/>
          <w:rtl/>
          <w:lang w:bidi="ar-LB"/>
        </w:rPr>
        <w:t xml:space="preserve">مع الظروف الحالية للسماح بالتوسع المجدي اقتصاديًا. وسيحدد المشروع أيضًا تدابير تنظيمية إضافية لدعم تشغيل </w:t>
      </w:r>
      <w:r w:rsidR="001D28B6" w:rsidRPr="00FC7200">
        <w:rPr>
          <w:sz w:val="26"/>
          <w:szCs w:val="26"/>
          <w:rtl/>
          <w:lang w:bidi="ar-LB"/>
        </w:rPr>
        <w:t>استرداد وإعادة تدوير واستصلاح غازات التبريد</w:t>
      </w:r>
      <w:r w:rsidRPr="00FC7200">
        <w:rPr>
          <w:sz w:val="26"/>
          <w:szCs w:val="26"/>
          <w:rtl/>
          <w:lang w:bidi="ar-LB"/>
        </w:rPr>
        <w:t>، بما في ذلك الإضافات المحتملة لمعايير الكفاءة لأنشطة الخدمة.</w:t>
      </w:r>
    </w:p>
    <w:p w14:paraId="308997E8" w14:textId="77777777" w:rsidR="00AE4437" w:rsidRPr="00FC7200" w:rsidRDefault="00CE01C8" w:rsidP="00383CFE">
      <w:pPr>
        <w:pStyle w:val="Heading1"/>
        <w:bidi/>
        <w:rPr>
          <w:sz w:val="26"/>
          <w:szCs w:val="26"/>
          <w:rtl/>
          <w:lang w:bidi="ar-LB"/>
        </w:rPr>
      </w:pPr>
      <w:r w:rsidRPr="00FC7200">
        <w:rPr>
          <w:sz w:val="26"/>
          <w:szCs w:val="26"/>
          <w:rtl/>
          <w:lang w:bidi="ar-LB"/>
        </w:rPr>
        <w:t>و</w:t>
      </w:r>
      <w:r w:rsidR="00AE4437" w:rsidRPr="00FC7200">
        <w:rPr>
          <w:sz w:val="26"/>
          <w:szCs w:val="26"/>
          <w:rtl/>
          <w:lang w:bidi="ar-LB"/>
        </w:rPr>
        <w:t xml:space="preserve">فيما يتعلق بإعداد وتطبيق مقترح تبريد المناطق لتقليل احتياجات </w:t>
      </w:r>
      <w:r w:rsidRPr="00FC7200">
        <w:rPr>
          <w:sz w:val="26"/>
          <w:szCs w:val="26"/>
          <w:rtl/>
          <w:lang w:bidi="ar-LB"/>
        </w:rPr>
        <w:t>مواد التبريد</w:t>
      </w:r>
      <w:r w:rsidR="00AE4437" w:rsidRPr="00FC7200">
        <w:rPr>
          <w:sz w:val="26"/>
          <w:szCs w:val="26"/>
          <w:rtl/>
          <w:lang w:bidi="ar-LB"/>
        </w:rPr>
        <w:t xml:space="preserve"> في الأماكن التجارية والمؤسسية (35</w:t>
      </w:r>
      <w:r w:rsidRPr="00FC7200">
        <w:rPr>
          <w:sz w:val="26"/>
          <w:szCs w:val="26"/>
          <w:rtl/>
          <w:lang w:bidi="ar-LB"/>
        </w:rPr>
        <w:t>,</w:t>
      </w:r>
      <w:r w:rsidR="00AE4437" w:rsidRPr="00FC7200">
        <w:rPr>
          <w:sz w:val="26"/>
          <w:szCs w:val="26"/>
          <w:rtl/>
          <w:lang w:bidi="ar-LB"/>
        </w:rPr>
        <w:t>000 دولار</w:t>
      </w:r>
      <w:r w:rsidRPr="00FC7200">
        <w:rPr>
          <w:sz w:val="26"/>
          <w:szCs w:val="26"/>
          <w:rtl/>
          <w:lang w:bidi="ar-LB"/>
        </w:rPr>
        <w:t>ا</w:t>
      </w:r>
      <w:r w:rsidR="00AE4437" w:rsidRPr="00FC7200">
        <w:rPr>
          <w:sz w:val="26"/>
          <w:szCs w:val="26"/>
          <w:rtl/>
          <w:lang w:bidi="ar-LB"/>
        </w:rPr>
        <w:t xml:space="preserve"> أمريكي</w:t>
      </w:r>
      <w:r w:rsidRPr="00FC7200">
        <w:rPr>
          <w:sz w:val="26"/>
          <w:szCs w:val="26"/>
          <w:rtl/>
          <w:lang w:bidi="ar-LB"/>
        </w:rPr>
        <w:t>ا</w:t>
      </w:r>
      <w:r w:rsidR="00AE4437" w:rsidRPr="00FC7200">
        <w:rPr>
          <w:sz w:val="26"/>
          <w:szCs w:val="26"/>
          <w:rtl/>
          <w:lang w:bidi="ar-LB"/>
        </w:rPr>
        <w:t>)، أوضح برنامج الأمم المتحدة الإنمائي أنه يهدف إلى تحديد الفرص لربط استخدام البر</w:t>
      </w:r>
      <w:r w:rsidRPr="00FC7200">
        <w:rPr>
          <w:sz w:val="26"/>
          <w:szCs w:val="26"/>
          <w:rtl/>
          <w:lang w:bidi="ar-LB"/>
        </w:rPr>
        <w:t>و</w:t>
      </w:r>
      <w:r w:rsidR="00AE4437" w:rsidRPr="00FC7200">
        <w:rPr>
          <w:sz w:val="26"/>
          <w:szCs w:val="26"/>
          <w:rtl/>
          <w:lang w:bidi="ar-LB"/>
        </w:rPr>
        <w:t>د</w:t>
      </w:r>
      <w:r w:rsidRPr="00FC7200">
        <w:rPr>
          <w:sz w:val="26"/>
          <w:szCs w:val="26"/>
          <w:rtl/>
          <w:lang w:bidi="ar-LB"/>
        </w:rPr>
        <w:t>ة</w:t>
      </w:r>
      <w:r w:rsidR="00AE4437" w:rsidRPr="00FC7200">
        <w:rPr>
          <w:sz w:val="26"/>
          <w:szCs w:val="26"/>
          <w:rtl/>
          <w:lang w:bidi="ar-LB"/>
        </w:rPr>
        <w:t xml:space="preserve"> والحرارة من قبل العديد من المستخدمين لتقليل </w:t>
      </w:r>
      <w:r w:rsidRPr="00FC7200">
        <w:rPr>
          <w:sz w:val="26"/>
          <w:szCs w:val="26"/>
          <w:rtl/>
          <w:lang w:bidi="ar-LB"/>
        </w:rPr>
        <w:t>شحنات</w:t>
      </w:r>
      <w:r w:rsidR="00AE4437" w:rsidRPr="00FC7200">
        <w:rPr>
          <w:sz w:val="26"/>
          <w:szCs w:val="26"/>
          <w:rtl/>
          <w:lang w:bidi="ar-LB"/>
        </w:rPr>
        <w:t xml:space="preserve"> </w:t>
      </w:r>
      <w:r w:rsidRPr="00FC7200">
        <w:rPr>
          <w:sz w:val="26"/>
          <w:szCs w:val="26"/>
          <w:rtl/>
          <w:lang w:bidi="ar-LB"/>
        </w:rPr>
        <w:t xml:space="preserve">مواد </w:t>
      </w:r>
      <w:r w:rsidR="003B4DD1" w:rsidRPr="00FC7200">
        <w:rPr>
          <w:sz w:val="26"/>
          <w:szCs w:val="26"/>
          <w:rtl/>
          <w:lang w:bidi="ar-LB"/>
        </w:rPr>
        <w:t>التبريد النسبية وتحسين</w:t>
      </w:r>
      <w:r w:rsidR="00AE4437" w:rsidRPr="00FC7200">
        <w:rPr>
          <w:sz w:val="26"/>
          <w:szCs w:val="26"/>
          <w:rtl/>
          <w:lang w:bidi="ar-LB"/>
        </w:rPr>
        <w:t xml:space="preserve"> قدرة التبريد. </w:t>
      </w:r>
      <w:r w:rsidR="003B4DD1" w:rsidRPr="00FC7200">
        <w:rPr>
          <w:sz w:val="26"/>
          <w:szCs w:val="26"/>
          <w:rtl/>
          <w:lang w:bidi="ar-LB"/>
        </w:rPr>
        <w:t>وستحلل</w:t>
      </w:r>
      <w:r w:rsidR="00AE4437" w:rsidRPr="00FC7200">
        <w:rPr>
          <w:sz w:val="26"/>
          <w:szCs w:val="26"/>
          <w:rtl/>
          <w:lang w:bidi="ar-LB"/>
        </w:rPr>
        <w:t xml:space="preserve"> الدراسة الإطار التنظيمي ذي الصلة، وتحديد المباني المحتملة</w:t>
      </w:r>
      <w:r w:rsidR="003B4DD1" w:rsidRPr="00FC7200">
        <w:rPr>
          <w:sz w:val="26"/>
          <w:szCs w:val="26"/>
          <w:rtl/>
          <w:lang w:bidi="ar-LB"/>
        </w:rPr>
        <w:t xml:space="preserve"> لتنفيذ تبريد المناطق وتقديم </w:t>
      </w:r>
      <w:r w:rsidR="00AE4437" w:rsidRPr="00FC7200">
        <w:rPr>
          <w:sz w:val="26"/>
          <w:szCs w:val="26"/>
          <w:rtl/>
          <w:lang w:bidi="ar-LB"/>
        </w:rPr>
        <w:t xml:space="preserve">توصيات. </w:t>
      </w:r>
      <w:r w:rsidR="003B4DD1" w:rsidRPr="00FC7200">
        <w:rPr>
          <w:sz w:val="26"/>
          <w:szCs w:val="26"/>
          <w:rtl/>
          <w:lang w:bidi="ar-LB"/>
        </w:rPr>
        <w:t xml:space="preserve">وسيغطي المستخدمون المحتملون </w:t>
      </w:r>
      <w:r w:rsidR="00AE4437" w:rsidRPr="00FC7200">
        <w:rPr>
          <w:sz w:val="26"/>
          <w:szCs w:val="26"/>
          <w:rtl/>
          <w:lang w:bidi="ar-LB"/>
        </w:rPr>
        <w:t>الاستثمارات المطلوبة لتنفيذ تبريد المناطق.</w:t>
      </w:r>
    </w:p>
    <w:bookmarkEnd w:id="16"/>
    <w:p w14:paraId="29955CB9" w14:textId="77777777" w:rsidR="00AE4437" w:rsidRPr="00FC7200" w:rsidRDefault="00AE4437" w:rsidP="00AE4437">
      <w:pPr>
        <w:widowControl w:val="0"/>
        <w:bidi/>
        <w:spacing w:after="240"/>
        <w:rPr>
          <w:sz w:val="26"/>
          <w:szCs w:val="26"/>
          <w:rtl/>
          <w:lang w:bidi="ar-LB"/>
        </w:rPr>
      </w:pPr>
      <w:r w:rsidRPr="00FC7200">
        <w:rPr>
          <w:sz w:val="26"/>
          <w:szCs w:val="26"/>
          <w:u w:val="single"/>
          <w:rtl/>
          <w:lang w:bidi="ar-LB"/>
        </w:rPr>
        <w:t>التكلفة الإجمالية للمشروع</w:t>
      </w:r>
    </w:p>
    <w:p w14:paraId="6212FCF2" w14:textId="66ED30AA" w:rsidR="00AE4437" w:rsidRPr="00FC7200" w:rsidRDefault="00AE4437" w:rsidP="00383CFE">
      <w:pPr>
        <w:pStyle w:val="Heading1"/>
        <w:bidi/>
        <w:rPr>
          <w:sz w:val="26"/>
          <w:szCs w:val="26"/>
          <w:lang w:val="en-US" w:bidi="ar-LB"/>
        </w:rPr>
      </w:pPr>
      <w:r w:rsidRPr="00FC7200">
        <w:rPr>
          <w:sz w:val="26"/>
          <w:szCs w:val="26"/>
          <w:rtl/>
          <w:lang w:val="en-US" w:bidi="ar-LB"/>
        </w:rPr>
        <w:t xml:space="preserve">قدرت </w:t>
      </w:r>
      <w:r w:rsidR="000256A5" w:rsidRPr="00FC7200">
        <w:rPr>
          <w:sz w:val="26"/>
          <w:szCs w:val="26"/>
          <w:rtl/>
          <w:lang w:val="en-US" w:bidi="ar-LB"/>
        </w:rPr>
        <w:t xml:space="preserve">اليونيدو </w:t>
      </w:r>
      <w:r w:rsidRPr="00FC7200">
        <w:rPr>
          <w:sz w:val="26"/>
          <w:szCs w:val="26"/>
          <w:rtl/>
          <w:lang w:val="en-US" w:bidi="ar-LB"/>
        </w:rPr>
        <w:t xml:space="preserve">في البداية تكلفة تنفيذ المرحلة الأولى من </w:t>
      </w:r>
      <w:r w:rsidR="000256A5" w:rsidRPr="00FC7200">
        <w:rPr>
          <w:sz w:val="26"/>
          <w:szCs w:val="26"/>
          <w:rtl/>
          <w:lang w:val="en-US" w:bidi="ar-LB"/>
        </w:rPr>
        <w:t xml:space="preserve">خطة تنفيذ تعديل كيغالي </w:t>
      </w:r>
      <w:r w:rsidRPr="00FC7200">
        <w:rPr>
          <w:sz w:val="26"/>
          <w:szCs w:val="26"/>
          <w:rtl/>
          <w:lang w:val="en-US" w:bidi="ar-LB"/>
        </w:rPr>
        <w:t xml:space="preserve">للمكسيك </w:t>
      </w:r>
      <w:r w:rsidR="000256A5" w:rsidRPr="00FC7200">
        <w:rPr>
          <w:sz w:val="26"/>
          <w:szCs w:val="26"/>
          <w:rtl/>
          <w:lang w:val="en-US" w:bidi="ar-LB"/>
        </w:rPr>
        <w:t>بقيمة</w:t>
      </w:r>
      <w:r w:rsidRPr="00FC7200">
        <w:rPr>
          <w:sz w:val="26"/>
          <w:szCs w:val="26"/>
          <w:lang w:val="en-US" w:bidi="ar-LB"/>
        </w:rPr>
        <w:t xml:space="preserve">20,257,542 </w:t>
      </w:r>
      <w:r w:rsidR="000256A5" w:rsidRPr="00FC7200">
        <w:rPr>
          <w:sz w:val="26"/>
          <w:szCs w:val="26"/>
          <w:rtl/>
          <w:lang w:val="en-US" w:bidi="ar-LB"/>
        </w:rPr>
        <w:t xml:space="preserve"> </w:t>
      </w:r>
      <w:r w:rsidRPr="00FC7200">
        <w:rPr>
          <w:sz w:val="26"/>
          <w:szCs w:val="26"/>
          <w:rtl/>
          <w:lang w:val="en-US" w:bidi="ar-LB"/>
        </w:rPr>
        <w:t xml:space="preserve">دولارًا أمريكيًا، </w:t>
      </w:r>
      <w:r w:rsidR="000256A5" w:rsidRPr="00FC7200">
        <w:rPr>
          <w:sz w:val="26"/>
          <w:szCs w:val="26"/>
          <w:rtl/>
          <w:lang w:val="en-US" w:bidi="ar-LB"/>
        </w:rPr>
        <w:t>تشمل</w:t>
      </w:r>
      <w:r w:rsidRPr="00FC7200">
        <w:rPr>
          <w:sz w:val="26"/>
          <w:szCs w:val="26"/>
          <w:rtl/>
          <w:lang w:val="en-US" w:bidi="ar-LB"/>
        </w:rPr>
        <w:t xml:space="preserve"> </w:t>
      </w:r>
      <w:r w:rsidRPr="00FC7200">
        <w:rPr>
          <w:sz w:val="26"/>
          <w:szCs w:val="26"/>
          <w:lang w:val="en-US" w:bidi="ar-LB"/>
        </w:rPr>
        <w:t xml:space="preserve">2,860,000 </w:t>
      </w:r>
      <w:r w:rsidR="000256A5" w:rsidRPr="00FC7200">
        <w:rPr>
          <w:sz w:val="26"/>
          <w:szCs w:val="26"/>
          <w:rtl/>
          <w:lang w:val="en-US" w:bidi="ar-LB"/>
        </w:rPr>
        <w:t xml:space="preserve"> </w:t>
      </w:r>
      <w:r w:rsidRPr="00FC7200">
        <w:rPr>
          <w:sz w:val="26"/>
          <w:szCs w:val="26"/>
          <w:rtl/>
          <w:lang w:val="en-US" w:bidi="ar-LB"/>
        </w:rPr>
        <w:t xml:space="preserve">دولار أمريكي لقطاع </w:t>
      </w:r>
      <w:r w:rsidR="00C5438D">
        <w:rPr>
          <w:sz w:val="26"/>
          <w:szCs w:val="26"/>
          <w:rtl/>
          <w:lang w:val="en-US" w:bidi="ar-LB"/>
        </w:rPr>
        <w:t>رغوة متعددة اليوريثان</w:t>
      </w:r>
      <w:r w:rsidRPr="00FC7200">
        <w:rPr>
          <w:sz w:val="26"/>
          <w:szCs w:val="26"/>
          <w:rtl/>
          <w:lang w:val="en-US" w:bidi="ar-LB"/>
        </w:rPr>
        <w:t xml:space="preserve">، </w:t>
      </w:r>
      <w:r w:rsidRPr="00FC7200">
        <w:rPr>
          <w:sz w:val="26"/>
          <w:szCs w:val="26"/>
          <w:rtl/>
          <w:lang w:val="en-US" w:bidi="ar-LB"/>
        </w:rPr>
        <w:lastRenderedPageBreak/>
        <w:t>و</w:t>
      </w:r>
      <w:r w:rsidRPr="00FC7200">
        <w:rPr>
          <w:sz w:val="26"/>
          <w:szCs w:val="26"/>
          <w:lang w:val="en-US" w:bidi="ar-LB"/>
        </w:rPr>
        <w:t xml:space="preserve">15,815,947 </w:t>
      </w:r>
      <w:r w:rsidR="000256A5" w:rsidRPr="00FC7200">
        <w:rPr>
          <w:sz w:val="26"/>
          <w:szCs w:val="26"/>
          <w:rtl/>
          <w:lang w:val="en-US" w:bidi="ar-LB"/>
        </w:rPr>
        <w:t xml:space="preserve"> </w:t>
      </w:r>
      <w:r w:rsidRPr="00FC7200">
        <w:rPr>
          <w:sz w:val="26"/>
          <w:szCs w:val="26"/>
          <w:rtl/>
          <w:lang w:val="en-US" w:bidi="ar-LB"/>
        </w:rPr>
        <w:t>دولارًا أمريكيًا لقطاع خدمة التبريد، و</w:t>
      </w:r>
      <w:r w:rsidRPr="00FC7200">
        <w:rPr>
          <w:sz w:val="26"/>
          <w:szCs w:val="26"/>
          <w:lang w:val="en-US" w:bidi="ar-LB"/>
        </w:rPr>
        <w:t xml:space="preserve">1,581,595 </w:t>
      </w:r>
      <w:r w:rsidR="000256A5" w:rsidRPr="00FC7200">
        <w:rPr>
          <w:sz w:val="26"/>
          <w:szCs w:val="26"/>
          <w:rtl/>
          <w:lang w:val="en-US" w:bidi="ar-LB"/>
        </w:rPr>
        <w:t xml:space="preserve"> </w:t>
      </w:r>
      <w:r w:rsidRPr="00FC7200">
        <w:rPr>
          <w:sz w:val="26"/>
          <w:szCs w:val="26"/>
          <w:rtl/>
          <w:lang w:val="en-US" w:bidi="ar-LB"/>
        </w:rPr>
        <w:t xml:space="preserve">دولارًا أمريكيًا لوحدة إدارة </w:t>
      </w:r>
      <w:r w:rsidR="000256A5" w:rsidRPr="00FC7200">
        <w:rPr>
          <w:sz w:val="26"/>
          <w:szCs w:val="26"/>
          <w:rtl/>
          <w:lang w:val="en-US" w:bidi="ar-LB"/>
        </w:rPr>
        <w:t xml:space="preserve">ورصد </w:t>
      </w:r>
      <w:r w:rsidRPr="00FC7200">
        <w:rPr>
          <w:sz w:val="26"/>
          <w:szCs w:val="26"/>
          <w:rtl/>
          <w:lang w:val="en-US" w:bidi="ar-LB"/>
        </w:rPr>
        <w:t>المشروع</w:t>
      </w:r>
      <w:r w:rsidR="000256A5" w:rsidRPr="00FC7200">
        <w:rPr>
          <w:sz w:val="26"/>
          <w:szCs w:val="26"/>
          <w:rtl/>
          <w:lang w:val="en-US" w:bidi="ar-LB"/>
        </w:rPr>
        <w:t xml:space="preserve">. ويتوافق إجمالي </w:t>
      </w:r>
      <w:r w:rsidRPr="00FC7200">
        <w:rPr>
          <w:sz w:val="26"/>
          <w:szCs w:val="26"/>
          <w:rtl/>
          <w:lang w:val="en-US" w:bidi="ar-LB"/>
        </w:rPr>
        <w:t xml:space="preserve">تقدير </w:t>
      </w:r>
      <w:r w:rsidR="000256A5" w:rsidRPr="00FC7200">
        <w:rPr>
          <w:sz w:val="26"/>
          <w:szCs w:val="26"/>
          <w:rtl/>
          <w:lang w:val="en-US" w:bidi="ar-LB"/>
        </w:rPr>
        <w:t xml:space="preserve">الأمانة </w:t>
      </w:r>
      <w:r w:rsidRPr="00FC7200">
        <w:rPr>
          <w:sz w:val="26"/>
          <w:szCs w:val="26"/>
          <w:rtl/>
          <w:lang w:val="en-US" w:bidi="ar-LB"/>
        </w:rPr>
        <w:t>مع التقدير الذي قدمته اليونيدو، مع بعض الاختلافات في توزيع التكاليف، على النحو المفص</w:t>
      </w:r>
      <w:r w:rsidR="000E0B60" w:rsidRPr="00FC7200">
        <w:rPr>
          <w:sz w:val="26"/>
          <w:szCs w:val="26"/>
          <w:rtl/>
          <w:lang w:val="en-US" w:bidi="ar-LB"/>
        </w:rPr>
        <w:t>ل في الفقرات التالية وفي الجدول</w:t>
      </w:r>
      <w:r w:rsidRPr="00FC7200">
        <w:rPr>
          <w:sz w:val="26"/>
          <w:szCs w:val="26"/>
          <w:lang w:val="en-US" w:bidi="ar-LB"/>
        </w:rPr>
        <w:t xml:space="preserve">7 </w:t>
      </w:r>
      <w:r w:rsidR="000E0B60" w:rsidRPr="00FC7200">
        <w:rPr>
          <w:sz w:val="26"/>
          <w:szCs w:val="26"/>
          <w:rtl/>
          <w:lang w:val="en-US" w:bidi="ar-LB"/>
        </w:rPr>
        <w:t xml:space="preserve"> </w:t>
      </w:r>
      <w:r w:rsidRPr="00FC7200">
        <w:rPr>
          <w:sz w:val="26"/>
          <w:szCs w:val="26"/>
          <w:rtl/>
          <w:lang w:val="en-US" w:bidi="ar-LB"/>
        </w:rPr>
        <w:t>أعلاه</w:t>
      </w:r>
      <w:r w:rsidRPr="00FC7200">
        <w:rPr>
          <w:sz w:val="26"/>
          <w:szCs w:val="26"/>
          <w:lang w:val="en-US" w:bidi="ar-LB"/>
        </w:rPr>
        <w:t>.</w:t>
      </w:r>
    </w:p>
    <w:p w14:paraId="0D7EC4A8" w14:textId="77777777" w:rsidR="00AE4437" w:rsidRPr="00FC7200" w:rsidRDefault="00AE4437" w:rsidP="00383CFE">
      <w:pPr>
        <w:pStyle w:val="Heading1"/>
        <w:bidi/>
        <w:rPr>
          <w:sz w:val="26"/>
          <w:szCs w:val="26"/>
          <w:lang w:val="en-US" w:bidi="ar-LB"/>
        </w:rPr>
      </w:pPr>
      <w:r w:rsidRPr="00FC7200">
        <w:rPr>
          <w:sz w:val="26"/>
          <w:szCs w:val="26"/>
          <w:rtl/>
          <w:lang w:val="en-US" w:bidi="ar-LB"/>
        </w:rPr>
        <w:t xml:space="preserve">بلغ متوسط استهلاك </w:t>
      </w:r>
      <w:r w:rsidR="000E0B60" w:rsidRPr="00FC7200">
        <w:rPr>
          <w:sz w:val="26"/>
          <w:szCs w:val="26"/>
          <w:rtl/>
          <w:lang w:val="en-US" w:bidi="ar-LB"/>
        </w:rPr>
        <w:t>المواد الهيدروفلوروكربونية</w:t>
      </w:r>
      <w:r w:rsidRPr="00FC7200" w:rsidDel="00AE4C15">
        <w:rPr>
          <w:sz w:val="26"/>
          <w:szCs w:val="26"/>
          <w:rtl/>
          <w:lang w:val="en-US" w:bidi="ar-LB"/>
        </w:rPr>
        <w:t xml:space="preserve"> في قطاع خدمة التبريد خلال </w:t>
      </w:r>
      <w:r w:rsidRPr="00FC7200">
        <w:rPr>
          <w:sz w:val="26"/>
          <w:szCs w:val="26"/>
          <w:rtl/>
          <w:lang w:val="en-US" w:bidi="ar-LB"/>
        </w:rPr>
        <w:t xml:space="preserve">سنوات </w:t>
      </w:r>
      <w:r w:rsidRPr="00FC7200" w:rsidDel="00AE4C15">
        <w:rPr>
          <w:sz w:val="26"/>
          <w:szCs w:val="26"/>
          <w:rtl/>
          <w:lang w:val="en-US" w:bidi="ar-LB"/>
        </w:rPr>
        <w:t xml:space="preserve">خط الأساس في </w:t>
      </w:r>
      <w:r w:rsidRPr="00FC7200">
        <w:rPr>
          <w:sz w:val="26"/>
          <w:szCs w:val="26"/>
          <w:rtl/>
          <w:lang w:val="en-US" w:bidi="ar-LB"/>
        </w:rPr>
        <w:t xml:space="preserve">المكسيك </w:t>
      </w:r>
      <w:r w:rsidRPr="00FC7200" w:rsidDel="00AE4C15">
        <w:rPr>
          <w:sz w:val="26"/>
          <w:szCs w:val="26"/>
          <w:lang w:val="en-US" w:bidi="ar-LB"/>
        </w:rPr>
        <w:t>16,763.50</w:t>
      </w:r>
      <w:r w:rsidR="000E0B60" w:rsidRPr="00FC7200">
        <w:rPr>
          <w:sz w:val="26"/>
          <w:szCs w:val="26"/>
          <w:rtl/>
          <w:lang w:val="en-US" w:bidi="ar-LB"/>
        </w:rPr>
        <w:t xml:space="preserve"> طن متري أو</w:t>
      </w:r>
      <w:r w:rsidRPr="00FC7200">
        <w:rPr>
          <w:sz w:val="26"/>
          <w:szCs w:val="26"/>
          <w:lang w:val="en-US" w:bidi="ar-LB"/>
        </w:rPr>
        <w:t xml:space="preserve">36,289,719 </w:t>
      </w:r>
      <w:r w:rsidR="000E0B60" w:rsidRPr="00FC7200">
        <w:rPr>
          <w:sz w:val="26"/>
          <w:szCs w:val="26"/>
          <w:vertAlign w:val="subscript"/>
          <w:rtl/>
          <w:lang w:val="en-US" w:bidi="ar-LB"/>
        </w:rPr>
        <w:t xml:space="preserve"> </w:t>
      </w:r>
      <w:r w:rsidR="000E0B60" w:rsidRPr="00FC7200">
        <w:rPr>
          <w:sz w:val="26"/>
          <w:szCs w:val="26"/>
          <w:rtl/>
          <w:lang w:val="en-US" w:bidi="ar-LB"/>
        </w:rPr>
        <w:t xml:space="preserve">طن من مكافئ </w:t>
      </w:r>
      <w:r w:rsidRPr="00FC7200" w:rsidDel="00AE4C15">
        <w:rPr>
          <w:sz w:val="26"/>
          <w:szCs w:val="26"/>
          <w:rtl/>
          <w:lang w:val="en-US" w:bidi="ar-LB"/>
        </w:rPr>
        <w:t>ثاني أكسيد الكربون</w:t>
      </w:r>
      <w:r w:rsidR="000E0B60" w:rsidRPr="00FC7200">
        <w:rPr>
          <w:sz w:val="26"/>
          <w:szCs w:val="26"/>
          <w:rtl/>
          <w:lang w:val="en-US" w:bidi="ar-LB"/>
        </w:rPr>
        <w:t xml:space="preserve">. </w:t>
      </w:r>
      <w:r w:rsidRPr="00FC7200">
        <w:rPr>
          <w:sz w:val="26"/>
          <w:szCs w:val="26"/>
          <w:rtl/>
          <w:lang w:val="en-US" w:bidi="ar-LB"/>
        </w:rPr>
        <w:t>وفي الاجتماع الثاني</w:t>
      </w:r>
      <w:r w:rsidRPr="00FC7200">
        <w:rPr>
          <w:sz w:val="26"/>
          <w:szCs w:val="26"/>
          <w:vertAlign w:val="superscript"/>
          <w:rtl/>
          <w:lang w:val="en-US" w:bidi="ar-LB"/>
        </w:rPr>
        <w:t xml:space="preserve"> </w:t>
      </w:r>
      <w:r w:rsidRPr="00FC7200">
        <w:rPr>
          <w:sz w:val="26"/>
          <w:szCs w:val="26"/>
          <w:rtl/>
          <w:lang w:val="en-US" w:bidi="ar-LB"/>
        </w:rPr>
        <w:t>والتسعين، وافقت اللجنة التنف</w:t>
      </w:r>
      <w:r w:rsidR="000E0B60" w:rsidRPr="00FC7200">
        <w:rPr>
          <w:sz w:val="26"/>
          <w:szCs w:val="26"/>
          <w:rtl/>
          <w:lang w:val="en-US" w:bidi="ar-LB"/>
        </w:rPr>
        <w:t>يذية على التمويل بمستوى يصل إلى</w:t>
      </w:r>
      <w:r w:rsidRPr="00FC7200">
        <w:rPr>
          <w:sz w:val="26"/>
          <w:szCs w:val="26"/>
          <w:lang w:val="en-US" w:bidi="ar-LB"/>
        </w:rPr>
        <w:t xml:space="preserve">5.10 </w:t>
      </w:r>
      <w:r w:rsidR="000E0B60" w:rsidRPr="00FC7200">
        <w:rPr>
          <w:sz w:val="26"/>
          <w:szCs w:val="26"/>
          <w:rtl/>
          <w:lang w:val="en-US" w:bidi="ar-LB"/>
        </w:rPr>
        <w:t xml:space="preserve"> </w:t>
      </w:r>
      <w:r w:rsidRPr="00FC7200">
        <w:rPr>
          <w:sz w:val="26"/>
          <w:szCs w:val="26"/>
          <w:rtl/>
          <w:lang w:val="en-US" w:bidi="ar-LB"/>
        </w:rPr>
        <w:t>دولار</w:t>
      </w:r>
      <w:r w:rsidR="000E0B60" w:rsidRPr="00FC7200">
        <w:rPr>
          <w:sz w:val="26"/>
          <w:szCs w:val="26"/>
          <w:rtl/>
          <w:lang w:val="en-US" w:bidi="ar-LB"/>
        </w:rPr>
        <w:t>ا</w:t>
      </w:r>
      <w:r w:rsidRPr="00FC7200">
        <w:rPr>
          <w:sz w:val="26"/>
          <w:szCs w:val="26"/>
          <w:rtl/>
          <w:lang w:val="en-US" w:bidi="ar-LB"/>
        </w:rPr>
        <w:t xml:space="preserve"> أمريكي</w:t>
      </w:r>
      <w:r w:rsidR="000E0B60" w:rsidRPr="00FC7200">
        <w:rPr>
          <w:sz w:val="26"/>
          <w:szCs w:val="26"/>
          <w:rtl/>
          <w:lang w:val="en-US" w:bidi="ar-LB"/>
        </w:rPr>
        <w:t>ا</w:t>
      </w:r>
      <w:r w:rsidRPr="00FC7200">
        <w:rPr>
          <w:sz w:val="26"/>
          <w:szCs w:val="26"/>
          <w:lang w:val="en-US" w:bidi="ar-LB"/>
        </w:rPr>
        <w:t>/</w:t>
      </w:r>
      <w:r w:rsidR="000E0B60" w:rsidRPr="00FC7200">
        <w:rPr>
          <w:sz w:val="26"/>
          <w:szCs w:val="26"/>
          <w:rtl/>
          <w:lang w:val="en-US" w:bidi="ar-LB"/>
        </w:rPr>
        <w:t xml:space="preserve"> </w:t>
      </w:r>
      <w:r w:rsidRPr="00FC7200">
        <w:rPr>
          <w:sz w:val="26"/>
          <w:szCs w:val="26"/>
          <w:rtl/>
          <w:lang w:val="en-US" w:bidi="ar-LB"/>
        </w:rPr>
        <w:t>كجم</w:t>
      </w:r>
      <w:r w:rsidR="000E0B60" w:rsidRPr="00FC7200">
        <w:rPr>
          <w:sz w:val="26"/>
          <w:szCs w:val="26"/>
          <w:rtl/>
          <w:lang w:val="en-US" w:bidi="ar-LB"/>
        </w:rPr>
        <w:t xml:space="preserve"> للبلدان التي يزيد استهلاكها عن</w:t>
      </w:r>
      <w:r w:rsidRPr="00FC7200">
        <w:rPr>
          <w:sz w:val="26"/>
          <w:szCs w:val="26"/>
          <w:lang w:val="en-US" w:bidi="ar-LB"/>
        </w:rPr>
        <w:t xml:space="preserve">360 </w:t>
      </w:r>
      <w:r w:rsidR="000E0B60" w:rsidRPr="00FC7200">
        <w:rPr>
          <w:sz w:val="26"/>
          <w:szCs w:val="26"/>
          <w:rtl/>
          <w:lang w:val="en-US" w:bidi="ar-LB"/>
        </w:rPr>
        <w:t xml:space="preserve"> طن متري</w:t>
      </w:r>
      <w:r w:rsidRPr="00FC7200">
        <w:rPr>
          <w:sz w:val="26"/>
          <w:szCs w:val="26"/>
          <w:rtl/>
          <w:lang w:val="en-US" w:bidi="ar-LB"/>
        </w:rPr>
        <w:t xml:space="preserve"> في الخدمة </w:t>
      </w:r>
      <w:r w:rsidR="000E0B60" w:rsidRPr="00FC7200">
        <w:rPr>
          <w:sz w:val="26"/>
          <w:szCs w:val="26"/>
          <w:lang w:val="en-US" w:bidi="ar-LB"/>
        </w:rPr>
        <w:t>)</w:t>
      </w:r>
      <w:r w:rsidRPr="00FC7200">
        <w:rPr>
          <w:sz w:val="26"/>
          <w:szCs w:val="26"/>
          <w:rtl/>
          <w:lang w:val="en-US" w:bidi="ar-LB"/>
        </w:rPr>
        <w:t>المقرر</w:t>
      </w:r>
      <w:r w:rsidR="000E0B60" w:rsidRPr="00FC7200">
        <w:rPr>
          <w:sz w:val="26"/>
          <w:szCs w:val="26"/>
          <w:rtl/>
          <w:lang w:val="en-US" w:bidi="ar-LB"/>
        </w:rPr>
        <w:t>92/37 (ب)</w:t>
      </w:r>
      <w:r w:rsidR="000E0B60" w:rsidRPr="00FC7200">
        <w:rPr>
          <w:sz w:val="26"/>
          <w:szCs w:val="26"/>
          <w:lang w:val="en-US" w:bidi="ar-LB"/>
        </w:rPr>
        <w:t xml:space="preserve"> .</w:t>
      </w:r>
      <w:r w:rsidRPr="00FC7200">
        <w:rPr>
          <w:sz w:val="26"/>
          <w:szCs w:val="26"/>
          <w:lang w:val="en-US" w:bidi="ar-LB"/>
        </w:rPr>
        <w:t xml:space="preserve">(3) </w:t>
      </w:r>
      <w:r w:rsidRPr="00FC7200">
        <w:rPr>
          <w:sz w:val="26"/>
          <w:szCs w:val="26"/>
          <w:rtl/>
          <w:lang w:val="en-US" w:bidi="ar-LB"/>
        </w:rPr>
        <w:t xml:space="preserve">وحسبت الأمانة تكلفة المرحلة الأولى من </w:t>
      </w:r>
      <w:r w:rsidR="000E0B60" w:rsidRPr="00FC7200">
        <w:rPr>
          <w:sz w:val="26"/>
          <w:szCs w:val="26"/>
          <w:rtl/>
          <w:lang w:val="en-US" w:bidi="ar-LB"/>
        </w:rPr>
        <w:t>خطة تنفيذ تعديل كيغالي</w:t>
      </w:r>
      <w:r w:rsidRPr="00FC7200">
        <w:rPr>
          <w:sz w:val="26"/>
          <w:szCs w:val="26"/>
          <w:lang w:val="en-US" w:bidi="ar-LB"/>
        </w:rPr>
        <w:t xml:space="preserve"> </w:t>
      </w:r>
      <w:r w:rsidRPr="00FC7200">
        <w:rPr>
          <w:sz w:val="26"/>
          <w:szCs w:val="26"/>
          <w:rtl/>
          <w:lang w:val="en-US" w:bidi="ar-LB"/>
        </w:rPr>
        <w:t xml:space="preserve">للمكسيك باستخدام منهجية تحويل </w:t>
      </w:r>
      <w:r w:rsidR="000E0B60" w:rsidRPr="00FC7200">
        <w:rPr>
          <w:sz w:val="26"/>
          <w:szCs w:val="26"/>
          <w:rtl/>
          <w:lang w:val="en-US" w:bidi="ar-LB"/>
        </w:rPr>
        <w:t>ال</w:t>
      </w:r>
      <w:r w:rsidRPr="00FC7200">
        <w:rPr>
          <w:sz w:val="26"/>
          <w:szCs w:val="26"/>
          <w:rtl/>
          <w:lang w:val="en-US" w:bidi="ar-LB"/>
        </w:rPr>
        <w:t xml:space="preserve">دولار </w:t>
      </w:r>
      <w:r w:rsidR="000E0B60" w:rsidRPr="00FC7200">
        <w:rPr>
          <w:sz w:val="26"/>
          <w:szCs w:val="26"/>
          <w:rtl/>
          <w:lang w:val="en-US" w:bidi="ar-LB"/>
        </w:rPr>
        <w:t>ال</w:t>
      </w:r>
      <w:r w:rsidRPr="00FC7200">
        <w:rPr>
          <w:sz w:val="26"/>
          <w:szCs w:val="26"/>
          <w:rtl/>
          <w:lang w:val="en-US" w:bidi="ar-LB"/>
        </w:rPr>
        <w:t>أمريكي</w:t>
      </w:r>
      <w:r w:rsidRPr="00FC7200">
        <w:rPr>
          <w:sz w:val="26"/>
          <w:szCs w:val="26"/>
          <w:lang w:val="en-US" w:bidi="ar-LB"/>
        </w:rPr>
        <w:t>/</w:t>
      </w:r>
      <w:r w:rsidR="000E0B60" w:rsidRPr="00FC7200">
        <w:rPr>
          <w:sz w:val="26"/>
          <w:szCs w:val="26"/>
          <w:rtl/>
          <w:lang w:val="en-US" w:bidi="ar-LB"/>
        </w:rPr>
        <w:t xml:space="preserve"> كيلو</w:t>
      </w:r>
      <w:r w:rsidRPr="00FC7200">
        <w:rPr>
          <w:sz w:val="26"/>
          <w:szCs w:val="26"/>
          <w:rtl/>
          <w:lang w:val="en-US" w:bidi="ar-LB"/>
        </w:rPr>
        <w:t xml:space="preserve">جرام إلى </w:t>
      </w:r>
      <w:r w:rsidR="000E0B60" w:rsidRPr="00FC7200">
        <w:rPr>
          <w:sz w:val="26"/>
          <w:szCs w:val="26"/>
          <w:rtl/>
          <w:lang w:val="en-US" w:bidi="ar-LB"/>
        </w:rPr>
        <w:t>ال</w:t>
      </w:r>
      <w:r w:rsidRPr="00FC7200">
        <w:rPr>
          <w:sz w:val="26"/>
          <w:szCs w:val="26"/>
          <w:rtl/>
          <w:lang w:val="en-US" w:bidi="ar-LB"/>
        </w:rPr>
        <w:t xml:space="preserve">دولار </w:t>
      </w:r>
      <w:r w:rsidR="000E0B60" w:rsidRPr="00FC7200">
        <w:rPr>
          <w:sz w:val="26"/>
          <w:szCs w:val="26"/>
          <w:rtl/>
          <w:lang w:val="en-US" w:bidi="ar-LB"/>
        </w:rPr>
        <w:t>ال</w:t>
      </w:r>
      <w:r w:rsidRPr="00FC7200">
        <w:rPr>
          <w:sz w:val="26"/>
          <w:szCs w:val="26"/>
          <w:rtl/>
          <w:lang w:val="en-US" w:bidi="ar-LB"/>
        </w:rPr>
        <w:t>أمريكي</w:t>
      </w:r>
      <w:r w:rsidR="000E0B60" w:rsidRPr="00FC7200">
        <w:rPr>
          <w:sz w:val="26"/>
          <w:szCs w:val="26"/>
          <w:rtl/>
          <w:lang w:val="en-US" w:bidi="ar-LB"/>
        </w:rPr>
        <w:t>/ طن من</w:t>
      </w:r>
      <w:r w:rsidRPr="00FC7200">
        <w:rPr>
          <w:sz w:val="26"/>
          <w:szCs w:val="26"/>
          <w:lang w:val="en-US" w:bidi="ar-LB"/>
        </w:rPr>
        <w:t xml:space="preserve"> </w:t>
      </w:r>
      <w:r w:rsidRPr="00FC7200">
        <w:rPr>
          <w:sz w:val="26"/>
          <w:szCs w:val="26"/>
          <w:rtl/>
          <w:lang w:val="en-US" w:bidi="ar-LB"/>
        </w:rPr>
        <w:t>مكافئ ثاني</w:t>
      </w:r>
      <w:r w:rsidRPr="00FC7200">
        <w:rPr>
          <w:sz w:val="26"/>
          <w:szCs w:val="26"/>
          <w:vertAlign w:val="subscript"/>
          <w:rtl/>
          <w:lang w:val="en-US" w:bidi="ar-LB"/>
        </w:rPr>
        <w:t xml:space="preserve"> </w:t>
      </w:r>
      <w:r w:rsidRPr="00FC7200">
        <w:rPr>
          <w:sz w:val="26"/>
          <w:szCs w:val="26"/>
          <w:rtl/>
          <w:lang w:val="en-US" w:bidi="ar-LB"/>
        </w:rPr>
        <w:t>أكسيد الكربون في قطاع الخدمة الموصوف في المرفق الأول بالوثيقة</w:t>
      </w:r>
      <w:r w:rsidR="00AB0AFD" w:rsidRPr="00FC7200">
        <w:rPr>
          <w:sz w:val="26"/>
          <w:szCs w:val="26"/>
          <w:rtl/>
          <w:lang w:val="en-US" w:bidi="ar-LB"/>
        </w:rPr>
        <w:t xml:space="preserve"> </w:t>
      </w:r>
      <w:r w:rsidR="000E0B60" w:rsidRPr="00FC7200">
        <w:rPr>
          <w:sz w:val="26"/>
          <w:szCs w:val="26"/>
          <w:lang w:val="en-US" w:bidi="ar-LB"/>
        </w:rPr>
        <w:t>92/46</w:t>
      </w:r>
      <w:r w:rsidR="000E0B60" w:rsidRPr="00FC7200">
        <w:rPr>
          <w:sz w:val="26"/>
          <w:szCs w:val="26"/>
          <w:rtl/>
          <w:lang w:val="en-US" w:bidi="ar-LB"/>
        </w:rPr>
        <w:t xml:space="preserve"> </w:t>
      </w:r>
      <w:r w:rsidRPr="00FC7200">
        <w:rPr>
          <w:sz w:val="26"/>
          <w:szCs w:val="26"/>
          <w:lang w:val="en-US" w:bidi="ar-LB"/>
        </w:rPr>
        <w:t>.</w:t>
      </w:r>
      <w:r w:rsidRPr="00FC7200">
        <w:rPr>
          <w:sz w:val="26"/>
          <w:szCs w:val="26"/>
          <w:vertAlign w:val="superscript"/>
          <w:lang w:val="en-US" w:bidi="ar-LB"/>
        </w:rPr>
        <w:footnoteReference w:id="19"/>
      </w:r>
    </w:p>
    <w:p w14:paraId="534B145B" w14:textId="6728FDF0" w:rsidR="00AE4437" w:rsidRPr="00FC7200" w:rsidRDefault="00AE4437" w:rsidP="00383CFE">
      <w:pPr>
        <w:pStyle w:val="Heading1"/>
        <w:bidi/>
        <w:rPr>
          <w:sz w:val="26"/>
          <w:szCs w:val="26"/>
          <w:lang w:val="en-US" w:bidi="ar-LB"/>
        </w:rPr>
      </w:pPr>
      <w:r w:rsidRPr="00FC7200">
        <w:rPr>
          <w:sz w:val="26"/>
          <w:szCs w:val="26"/>
          <w:rtl/>
          <w:lang w:val="en-US" w:bidi="ar-LB"/>
        </w:rPr>
        <w:t xml:space="preserve">ومع وجود خط أساس لاستهلاك </w:t>
      </w:r>
      <w:r w:rsidR="00503DAA" w:rsidRPr="00FC7200">
        <w:rPr>
          <w:sz w:val="26"/>
          <w:szCs w:val="26"/>
          <w:rtl/>
          <w:lang w:val="en-US" w:bidi="ar-LB"/>
        </w:rPr>
        <w:t>المواد الهيدروفلوروكربونية</w:t>
      </w:r>
      <w:r w:rsidR="00503DAA" w:rsidRPr="00FC7200" w:rsidDel="00AE4C15">
        <w:rPr>
          <w:sz w:val="26"/>
          <w:szCs w:val="26"/>
          <w:rtl/>
          <w:lang w:val="en-US" w:bidi="ar-LB"/>
        </w:rPr>
        <w:t xml:space="preserve"> </w:t>
      </w:r>
      <w:r w:rsidR="00503DAA" w:rsidRPr="00FC7200">
        <w:rPr>
          <w:sz w:val="26"/>
          <w:szCs w:val="26"/>
          <w:rtl/>
          <w:lang w:val="en-US" w:bidi="ar-LB"/>
        </w:rPr>
        <w:t>قدره</w:t>
      </w:r>
      <w:r w:rsidRPr="00FC7200">
        <w:rPr>
          <w:sz w:val="26"/>
          <w:szCs w:val="26"/>
          <w:lang w:val="en-US" w:bidi="ar-LB"/>
        </w:rPr>
        <w:t xml:space="preserve">76,982,664 </w:t>
      </w:r>
      <w:r w:rsidR="00503DAA" w:rsidRPr="00FC7200">
        <w:rPr>
          <w:sz w:val="26"/>
          <w:szCs w:val="26"/>
          <w:rtl/>
          <w:lang w:val="en-US" w:bidi="ar-LB"/>
        </w:rPr>
        <w:t xml:space="preserve"> طن</w:t>
      </w:r>
      <w:r w:rsidRPr="00FC7200">
        <w:rPr>
          <w:sz w:val="26"/>
          <w:szCs w:val="26"/>
          <w:rtl/>
          <w:lang w:val="en-US" w:bidi="ar-LB"/>
        </w:rPr>
        <w:t xml:space="preserve"> من مكافئ ثاني</w:t>
      </w:r>
      <w:r w:rsidRPr="00FC7200">
        <w:rPr>
          <w:sz w:val="26"/>
          <w:szCs w:val="26"/>
          <w:vertAlign w:val="subscript"/>
          <w:rtl/>
          <w:lang w:val="en-US" w:bidi="ar-LB"/>
        </w:rPr>
        <w:t xml:space="preserve"> </w:t>
      </w:r>
      <w:r w:rsidRPr="00FC7200">
        <w:rPr>
          <w:sz w:val="26"/>
          <w:szCs w:val="26"/>
          <w:rtl/>
          <w:lang w:val="en-US" w:bidi="ar-LB"/>
        </w:rPr>
        <w:t>أ</w:t>
      </w:r>
      <w:r w:rsidR="00503DAA" w:rsidRPr="00FC7200">
        <w:rPr>
          <w:sz w:val="26"/>
          <w:szCs w:val="26"/>
          <w:rtl/>
          <w:lang w:val="en-US" w:bidi="ar-LB"/>
        </w:rPr>
        <w:t>كسيد الكربون، يصل إلى التخفيض بنسبة</w:t>
      </w:r>
      <w:r w:rsidRPr="00FC7200">
        <w:rPr>
          <w:sz w:val="26"/>
          <w:szCs w:val="26"/>
          <w:lang w:val="en-US" w:bidi="ar-LB"/>
        </w:rPr>
        <w:t xml:space="preserve">10 </w:t>
      </w:r>
      <w:r w:rsidR="00503DAA" w:rsidRPr="00FC7200">
        <w:rPr>
          <w:sz w:val="26"/>
          <w:szCs w:val="26"/>
          <w:rtl/>
          <w:lang w:val="en-US" w:bidi="ar-LB"/>
        </w:rPr>
        <w:t xml:space="preserve"> في </w:t>
      </w:r>
      <w:r w:rsidR="008863FD">
        <w:rPr>
          <w:sz w:val="26"/>
          <w:szCs w:val="26"/>
          <w:rtl/>
          <w:lang w:val="en-US" w:bidi="ar-LB"/>
        </w:rPr>
        <w:t>المئة</w:t>
      </w:r>
      <w:r w:rsidR="00503DAA" w:rsidRPr="00FC7200">
        <w:rPr>
          <w:sz w:val="26"/>
          <w:szCs w:val="26"/>
          <w:rtl/>
          <w:lang w:val="en-US" w:bidi="ar-LB"/>
        </w:rPr>
        <w:t xml:space="preserve"> في خط الأساس</w:t>
      </w:r>
      <w:r w:rsidRPr="00FC7200">
        <w:rPr>
          <w:sz w:val="26"/>
          <w:szCs w:val="26"/>
          <w:lang w:val="en-US" w:bidi="ar-LB"/>
        </w:rPr>
        <w:t xml:space="preserve">7,698,266 </w:t>
      </w:r>
      <w:r w:rsidR="00503DAA" w:rsidRPr="00FC7200">
        <w:rPr>
          <w:sz w:val="26"/>
          <w:szCs w:val="26"/>
          <w:rtl/>
          <w:lang w:val="en-US" w:bidi="ar-LB"/>
        </w:rPr>
        <w:t xml:space="preserve"> طن</w:t>
      </w:r>
      <w:r w:rsidRPr="00FC7200">
        <w:rPr>
          <w:sz w:val="26"/>
          <w:szCs w:val="26"/>
          <w:rtl/>
          <w:lang w:val="en-US" w:bidi="ar-LB"/>
        </w:rPr>
        <w:t xml:space="preserve"> من مكافئ ثاني</w:t>
      </w:r>
      <w:r w:rsidRPr="00FC7200">
        <w:rPr>
          <w:sz w:val="26"/>
          <w:szCs w:val="26"/>
          <w:vertAlign w:val="subscript"/>
          <w:rtl/>
          <w:lang w:val="en-US" w:bidi="ar-LB"/>
        </w:rPr>
        <w:t xml:space="preserve"> </w:t>
      </w:r>
      <w:r w:rsidRPr="00FC7200">
        <w:rPr>
          <w:sz w:val="26"/>
          <w:szCs w:val="26"/>
          <w:rtl/>
          <w:lang w:val="en-US" w:bidi="ar-LB"/>
        </w:rPr>
        <w:t>أكسيد الكربون</w:t>
      </w:r>
      <w:r w:rsidR="00503DAA" w:rsidRPr="00FC7200">
        <w:rPr>
          <w:sz w:val="26"/>
          <w:szCs w:val="26"/>
          <w:rtl/>
          <w:lang w:val="en-US" w:bidi="ar-LB"/>
        </w:rPr>
        <w:t>.</w:t>
      </w:r>
      <w:r w:rsidRPr="00FC7200" w:rsidDel="00A7457B">
        <w:rPr>
          <w:sz w:val="26"/>
          <w:szCs w:val="26"/>
          <w:lang w:val="en-US" w:bidi="ar-LB"/>
        </w:rPr>
        <w:t xml:space="preserve"> </w:t>
      </w:r>
      <w:r w:rsidR="00503DAA" w:rsidRPr="00FC7200">
        <w:rPr>
          <w:sz w:val="26"/>
          <w:szCs w:val="26"/>
          <w:rtl/>
          <w:lang w:val="en-US" w:bidi="ar-LB"/>
        </w:rPr>
        <w:t>و</w:t>
      </w:r>
      <w:r w:rsidRPr="00FC7200">
        <w:rPr>
          <w:sz w:val="26"/>
          <w:szCs w:val="26"/>
          <w:rtl/>
          <w:lang w:val="en-US" w:bidi="ar-LB"/>
        </w:rPr>
        <w:t xml:space="preserve">تلقت المكسيك بالفعل تمويلاً </w:t>
      </w:r>
      <w:r w:rsidR="00503DAA" w:rsidRPr="00FC7200">
        <w:rPr>
          <w:sz w:val="26"/>
          <w:szCs w:val="26"/>
          <w:rtl/>
          <w:lang w:val="en-US" w:bidi="ar-LB"/>
        </w:rPr>
        <w:t>لإزالة</w:t>
      </w:r>
      <w:r w:rsidRPr="00FC7200">
        <w:rPr>
          <w:sz w:val="26"/>
          <w:szCs w:val="26"/>
          <w:lang w:val="en-US" w:bidi="ar-LB"/>
        </w:rPr>
        <w:t xml:space="preserve">415,204 </w:t>
      </w:r>
      <w:r w:rsidR="00503DAA" w:rsidRPr="00FC7200">
        <w:rPr>
          <w:sz w:val="26"/>
          <w:szCs w:val="26"/>
          <w:rtl/>
          <w:lang w:val="en-US" w:bidi="ar-LB"/>
        </w:rPr>
        <w:t xml:space="preserve"> طن</w:t>
      </w:r>
      <w:r w:rsidRPr="00FC7200">
        <w:rPr>
          <w:sz w:val="26"/>
          <w:szCs w:val="26"/>
          <w:rtl/>
          <w:lang w:val="en-US" w:bidi="ar-LB"/>
        </w:rPr>
        <w:t xml:space="preserve"> من مكافئ ثاني</w:t>
      </w:r>
      <w:r w:rsidR="00503DAA" w:rsidRPr="00FC7200">
        <w:rPr>
          <w:sz w:val="26"/>
          <w:szCs w:val="26"/>
          <w:vertAlign w:val="subscript"/>
          <w:rtl/>
          <w:lang w:val="en-US" w:bidi="ar-LB"/>
        </w:rPr>
        <w:t xml:space="preserve"> </w:t>
      </w:r>
      <w:r w:rsidRPr="00FC7200">
        <w:rPr>
          <w:sz w:val="26"/>
          <w:szCs w:val="26"/>
          <w:rtl/>
          <w:lang w:val="en-US" w:bidi="ar-LB"/>
        </w:rPr>
        <w:t>أكسيد الكربون من خلال التحويلات في</w:t>
      </w:r>
      <w:r w:rsidR="00503DAA" w:rsidRPr="00FC7200">
        <w:rPr>
          <w:sz w:val="26"/>
          <w:szCs w:val="26"/>
          <w:rtl/>
          <w:lang w:val="en-US" w:bidi="ar-LB"/>
        </w:rPr>
        <w:t xml:space="preserve"> الشركات مابي وإيمبيرا</w:t>
      </w:r>
      <w:r w:rsidRPr="00FC7200">
        <w:rPr>
          <w:sz w:val="26"/>
          <w:szCs w:val="26"/>
          <w:rtl/>
          <w:lang w:val="en-US" w:bidi="ar-LB"/>
        </w:rPr>
        <w:t xml:space="preserve"> وفريوسيما</w:t>
      </w:r>
      <w:r w:rsidR="00503DAA" w:rsidRPr="00FC7200">
        <w:rPr>
          <w:sz w:val="26"/>
          <w:szCs w:val="26"/>
          <w:rtl/>
          <w:lang w:val="en-US" w:bidi="ar-LB"/>
        </w:rPr>
        <w:t>.</w:t>
      </w:r>
      <w:r w:rsidR="00503DAA" w:rsidRPr="00FC7200">
        <w:rPr>
          <w:sz w:val="26"/>
          <w:szCs w:val="26"/>
          <w:lang w:val="en-US" w:bidi="ar-LB"/>
        </w:rPr>
        <w:t>,</w:t>
      </w:r>
      <w:r w:rsidRPr="00FC7200">
        <w:rPr>
          <w:sz w:val="26"/>
          <w:szCs w:val="26"/>
          <w:lang w:val="en-US" w:bidi="ar-LB"/>
        </w:rPr>
        <w:t xml:space="preserve"> </w:t>
      </w:r>
      <w:r w:rsidRPr="00FC7200">
        <w:rPr>
          <w:sz w:val="26"/>
          <w:szCs w:val="26"/>
          <w:rtl/>
          <w:lang w:val="en-US" w:bidi="ar-LB"/>
        </w:rPr>
        <w:t xml:space="preserve">بالإضافة إلى ذلك، </w:t>
      </w:r>
      <w:r w:rsidR="00503DAA" w:rsidRPr="00FC7200">
        <w:rPr>
          <w:sz w:val="26"/>
          <w:szCs w:val="26"/>
          <w:rtl/>
          <w:lang w:val="en-US" w:bidi="ar-LB"/>
        </w:rPr>
        <w:t>ستخفض</w:t>
      </w:r>
      <w:r w:rsidRPr="00FC7200">
        <w:rPr>
          <w:sz w:val="26"/>
          <w:szCs w:val="26"/>
          <w:rtl/>
          <w:lang w:val="en-US" w:bidi="ar-LB"/>
        </w:rPr>
        <w:t xml:space="preserve"> خطة قطاع </w:t>
      </w:r>
      <w:r w:rsidR="00C5438D">
        <w:rPr>
          <w:sz w:val="26"/>
          <w:szCs w:val="26"/>
          <w:rtl/>
          <w:lang w:val="en-US" w:bidi="ar-LB"/>
        </w:rPr>
        <w:t>رغوة متعددة اليوريثان</w:t>
      </w:r>
      <w:r w:rsidRPr="00FC7200">
        <w:rPr>
          <w:sz w:val="26"/>
          <w:szCs w:val="26"/>
          <w:rtl/>
          <w:lang w:val="en-US" w:bidi="ar-LB"/>
        </w:rPr>
        <w:t xml:space="preserve"> تدريجي</w:t>
      </w:r>
      <w:r w:rsidR="00503DAA" w:rsidRPr="00FC7200">
        <w:rPr>
          <w:sz w:val="26"/>
          <w:szCs w:val="26"/>
          <w:rtl/>
          <w:lang w:val="en-US" w:bidi="ar-LB"/>
        </w:rPr>
        <w:t>ا</w:t>
      </w:r>
      <w:r w:rsidRPr="00FC7200">
        <w:rPr>
          <w:sz w:val="26"/>
          <w:szCs w:val="26"/>
          <w:lang w:val="en-US" w:bidi="ar-LB"/>
        </w:rPr>
        <w:t xml:space="preserve">545,790 </w:t>
      </w:r>
      <w:r w:rsidR="00503DAA" w:rsidRPr="00FC7200">
        <w:rPr>
          <w:sz w:val="26"/>
          <w:szCs w:val="26"/>
          <w:rtl/>
          <w:lang w:val="en-US" w:bidi="ar-LB"/>
        </w:rPr>
        <w:t xml:space="preserve"> طن </w:t>
      </w:r>
      <w:r w:rsidRPr="00FC7200">
        <w:rPr>
          <w:sz w:val="26"/>
          <w:szCs w:val="26"/>
          <w:rtl/>
          <w:lang w:val="en-US" w:bidi="ar-LB"/>
        </w:rPr>
        <w:t>من مكافئ ثاني أكسيد</w:t>
      </w:r>
      <w:r w:rsidRPr="00FC7200">
        <w:rPr>
          <w:sz w:val="26"/>
          <w:szCs w:val="26"/>
          <w:vertAlign w:val="subscript"/>
          <w:rtl/>
          <w:lang w:val="en-US" w:bidi="ar-LB"/>
        </w:rPr>
        <w:t xml:space="preserve"> </w:t>
      </w:r>
      <w:r w:rsidRPr="00FC7200">
        <w:rPr>
          <w:sz w:val="26"/>
          <w:szCs w:val="26"/>
          <w:rtl/>
          <w:lang w:val="en-US" w:bidi="ar-LB"/>
        </w:rPr>
        <w:t>الكربون</w:t>
      </w:r>
      <w:r w:rsidRPr="00FC7200">
        <w:rPr>
          <w:sz w:val="26"/>
          <w:szCs w:val="26"/>
          <w:vertAlign w:val="subscript"/>
          <w:rtl/>
          <w:lang w:val="en-US" w:bidi="ar-LB"/>
        </w:rPr>
        <w:t xml:space="preserve"> </w:t>
      </w:r>
      <w:r w:rsidR="00D82E5F" w:rsidRPr="00FC7200">
        <w:rPr>
          <w:sz w:val="26"/>
          <w:szCs w:val="26"/>
          <w:rtl/>
          <w:lang w:val="en-US" w:bidi="ar-LB"/>
        </w:rPr>
        <w:t xml:space="preserve">إضافيا </w:t>
      </w:r>
      <w:r w:rsidRPr="00FC7200">
        <w:rPr>
          <w:sz w:val="26"/>
          <w:szCs w:val="26"/>
          <w:rtl/>
          <w:lang w:val="en-US" w:bidi="ar-LB"/>
        </w:rPr>
        <w:t xml:space="preserve">من </w:t>
      </w:r>
      <w:r w:rsidR="00D82E5F" w:rsidRPr="00FC7200">
        <w:rPr>
          <w:sz w:val="26"/>
          <w:szCs w:val="26"/>
          <w:rtl/>
          <w:lang w:val="en-US" w:bidi="ar-LB"/>
        </w:rPr>
        <w:t>المواد الهيدروفلوروكربونية</w:t>
      </w:r>
      <w:r w:rsidRPr="00FC7200">
        <w:rPr>
          <w:sz w:val="26"/>
          <w:szCs w:val="26"/>
          <w:rtl/>
          <w:lang w:val="en-US" w:bidi="ar-LB"/>
        </w:rPr>
        <w:t xml:space="preserve">؛ </w:t>
      </w:r>
      <w:r w:rsidR="00D82E5F" w:rsidRPr="00FC7200">
        <w:rPr>
          <w:sz w:val="26"/>
          <w:szCs w:val="26"/>
          <w:rtl/>
          <w:lang w:val="en-US" w:bidi="ar-LB"/>
        </w:rPr>
        <w:t>لذلك</w:t>
      </w:r>
      <w:r w:rsidRPr="00FC7200">
        <w:rPr>
          <w:sz w:val="26"/>
          <w:szCs w:val="26"/>
          <w:rtl/>
          <w:lang w:val="en-US" w:bidi="ar-LB"/>
        </w:rPr>
        <w:t xml:space="preserve">، </w:t>
      </w:r>
      <w:r w:rsidR="00D82E5F" w:rsidRPr="00FC7200">
        <w:rPr>
          <w:sz w:val="26"/>
          <w:szCs w:val="26"/>
          <w:rtl/>
          <w:lang w:val="en-US" w:bidi="ar-LB"/>
        </w:rPr>
        <w:t>تكون</w:t>
      </w:r>
      <w:r w:rsidRPr="00FC7200">
        <w:rPr>
          <w:sz w:val="26"/>
          <w:szCs w:val="26"/>
          <w:rtl/>
          <w:lang w:val="en-US" w:bidi="ar-LB"/>
        </w:rPr>
        <w:t xml:space="preserve"> ال</w:t>
      </w:r>
      <w:r w:rsidR="00D82E5F" w:rsidRPr="00FC7200">
        <w:rPr>
          <w:sz w:val="26"/>
          <w:szCs w:val="26"/>
          <w:rtl/>
          <w:lang w:val="en-US" w:bidi="ar-LB"/>
        </w:rPr>
        <w:t>تخفيضات المطلوبة من قطاع الخدمة للوصول إلى هدف التخفيض بنسبة</w:t>
      </w:r>
      <w:r w:rsidRPr="00FC7200">
        <w:rPr>
          <w:sz w:val="26"/>
          <w:szCs w:val="26"/>
          <w:lang w:val="en-US" w:bidi="ar-LB"/>
        </w:rPr>
        <w:t xml:space="preserve">10 </w:t>
      </w:r>
      <w:r w:rsidR="00D82E5F" w:rsidRPr="00FC7200">
        <w:rPr>
          <w:sz w:val="26"/>
          <w:szCs w:val="26"/>
          <w:rtl/>
          <w:lang w:val="en-US" w:bidi="ar-LB"/>
        </w:rPr>
        <w:t xml:space="preserve"> في </w:t>
      </w:r>
      <w:r w:rsidR="008863FD">
        <w:rPr>
          <w:sz w:val="26"/>
          <w:szCs w:val="26"/>
          <w:rtl/>
          <w:lang w:val="en-US" w:bidi="ar-LB"/>
        </w:rPr>
        <w:t>المئة</w:t>
      </w:r>
      <w:r w:rsidRPr="00FC7200">
        <w:rPr>
          <w:sz w:val="26"/>
          <w:szCs w:val="26"/>
          <w:lang w:val="en-US" w:bidi="ar-LB"/>
        </w:rPr>
        <w:t xml:space="preserve">6,737,272 </w:t>
      </w:r>
      <w:r w:rsidR="00D82E5F" w:rsidRPr="00FC7200">
        <w:rPr>
          <w:sz w:val="26"/>
          <w:szCs w:val="26"/>
          <w:rtl/>
          <w:lang w:val="en-US" w:bidi="ar-LB"/>
        </w:rPr>
        <w:t xml:space="preserve"> طن</w:t>
      </w:r>
      <w:r w:rsidRPr="00FC7200">
        <w:rPr>
          <w:sz w:val="26"/>
          <w:szCs w:val="26"/>
          <w:rtl/>
          <w:lang w:val="en-US" w:bidi="ar-LB"/>
        </w:rPr>
        <w:t xml:space="preserve"> من مكافئ ثاني أكسيد الكربون</w:t>
      </w:r>
      <w:r w:rsidRPr="00FC7200">
        <w:rPr>
          <w:sz w:val="26"/>
          <w:szCs w:val="26"/>
          <w:vertAlign w:val="subscript"/>
          <w:lang w:val="en-US" w:bidi="ar-LB"/>
        </w:rPr>
        <w:t>.</w:t>
      </w:r>
    </w:p>
    <w:p w14:paraId="0258D129" w14:textId="39178B92" w:rsidR="00AE4437" w:rsidRPr="00FC7200" w:rsidRDefault="004E190F" w:rsidP="00383CFE">
      <w:pPr>
        <w:pStyle w:val="Heading1"/>
        <w:bidi/>
        <w:rPr>
          <w:sz w:val="26"/>
          <w:szCs w:val="26"/>
          <w:lang w:val="en-US" w:bidi="ar-LB"/>
        </w:rPr>
      </w:pPr>
      <w:r w:rsidRPr="00FC7200">
        <w:rPr>
          <w:sz w:val="26"/>
          <w:szCs w:val="26"/>
          <w:rtl/>
          <w:lang w:val="en-US" w:bidi="ar-LB"/>
        </w:rPr>
        <w:t>لتحديد تكلفة تخفيض الكمية</w:t>
      </w:r>
      <w:r w:rsidR="00AE4437" w:rsidRPr="00FC7200">
        <w:rPr>
          <w:sz w:val="26"/>
          <w:szCs w:val="26"/>
          <w:lang w:val="en-US" w:bidi="ar-LB"/>
        </w:rPr>
        <w:t xml:space="preserve">6,737,262 </w:t>
      </w:r>
      <w:r w:rsidRPr="00FC7200">
        <w:rPr>
          <w:sz w:val="26"/>
          <w:szCs w:val="26"/>
          <w:rtl/>
          <w:lang w:val="en-US" w:bidi="ar-LB"/>
        </w:rPr>
        <w:t xml:space="preserve"> </w:t>
      </w:r>
      <w:r w:rsidR="00AE4437" w:rsidRPr="00FC7200">
        <w:rPr>
          <w:sz w:val="26"/>
          <w:szCs w:val="26"/>
          <w:rtl/>
          <w:lang w:val="en-US" w:bidi="ar-LB"/>
        </w:rPr>
        <w:t>طن من مكافئ ثاني</w:t>
      </w:r>
      <w:r w:rsidR="00AE4437" w:rsidRPr="00FC7200">
        <w:rPr>
          <w:sz w:val="26"/>
          <w:szCs w:val="26"/>
          <w:vertAlign w:val="subscript"/>
          <w:rtl/>
          <w:lang w:val="en-US" w:bidi="ar-LB"/>
        </w:rPr>
        <w:t xml:space="preserve"> </w:t>
      </w:r>
      <w:r w:rsidR="00AE4437" w:rsidRPr="00FC7200">
        <w:rPr>
          <w:sz w:val="26"/>
          <w:szCs w:val="26"/>
          <w:rtl/>
          <w:lang w:val="en-US" w:bidi="ar-LB"/>
        </w:rPr>
        <w:t>أك</w:t>
      </w:r>
      <w:r w:rsidRPr="00FC7200">
        <w:rPr>
          <w:sz w:val="26"/>
          <w:szCs w:val="26"/>
          <w:rtl/>
          <w:lang w:val="en-US" w:bidi="ar-LB"/>
        </w:rPr>
        <w:t>سيد الكربون في قطاع الخدمة بسعر</w:t>
      </w:r>
      <w:r w:rsidR="00AE4437" w:rsidRPr="00FC7200">
        <w:rPr>
          <w:sz w:val="26"/>
          <w:szCs w:val="26"/>
          <w:lang w:val="en-US" w:bidi="ar-LB"/>
        </w:rPr>
        <w:t xml:space="preserve">5.10 </w:t>
      </w:r>
      <w:r w:rsidRPr="00FC7200">
        <w:rPr>
          <w:sz w:val="26"/>
          <w:szCs w:val="26"/>
          <w:rtl/>
          <w:lang w:val="en-US" w:bidi="ar-LB"/>
        </w:rPr>
        <w:t xml:space="preserve"> </w:t>
      </w:r>
      <w:r w:rsidR="00AE4437" w:rsidRPr="00FC7200">
        <w:rPr>
          <w:sz w:val="26"/>
          <w:szCs w:val="26"/>
          <w:rtl/>
          <w:lang w:val="en-US" w:bidi="ar-LB"/>
        </w:rPr>
        <w:t>دولار</w:t>
      </w:r>
      <w:r w:rsidRPr="00FC7200">
        <w:rPr>
          <w:sz w:val="26"/>
          <w:szCs w:val="26"/>
          <w:rtl/>
          <w:lang w:val="en-US" w:bidi="ar-LB"/>
        </w:rPr>
        <w:t>ا</w:t>
      </w:r>
      <w:r w:rsidR="00AE4437" w:rsidRPr="00FC7200">
        <w:rPr>
          <w:sz w:val="26"/>
          <w:szCs w:val="26"/>
          <w:rtl/>
          <w:lang w:val="en-US" w:bidi="ar-LB"/>
        </w:rPr>
        <w:t xml:space="preserve"> أمريكي</w:t>
      </w:r>
      <w:r w:rsidRPr="00FC7200">
        <w:rPr>
          <w:sz w:val="26"/>
          <w:szCs w:val="26"/>
          <w:rtl/>
          <w:lang w:val="en-US" w:bidi="ar-LB"/>
        </w:rPr>
        <w:t>ا</w:t>
      </w:r>
      <w:r w:rsidR="00AE4437" w:rsidRPr="00FC7200">
        <w:rPr>
          <w:sz w:val="26"/>
          <w:szCs w:val="26"/>
          <w:lang w:val="en-US" w:bidi="ar-LB"/>
        </w:rPr>
        <w:t>/</w:t>
      </w:r>
      <w:r w:rsidRPr="00FC7200">
        <w:rPr>
          <w:sz w:val="26"/>
          <w:szCs w:val="26"/>
          <w:rtl/>
          <w:lang w:val="en-US" w:bidi="ar-LB"/>
        </w:rPr>
        <w:t xml:space="preserve"> </w:t>
      </w:r>
      <w:r w:rsidR="00AE4437" w:rsidRPr="00FC7200">
        <w:rPr>
          <w:sz w:val="26"/>
          <w:szCs w:val="26"/>
          <w:rtl/>
          <w:lang w:val="en-US" w:bidi="ar-LB"/>
        </w:rPr>
        <w:t xml:space="preserve">كجم، </w:t>
      </w:r>
      <w:r w:rsidRPr="00FC7200">
        <w:rPr>
          <w:sz w:val="26"/>
          <w:szCs w:val="26"/>
          <w:rtl/>
          <w:lang w:val="en-US" w:bidi="ar-LB"/>
        </w:rPr>
        <w:t>حولت</w:t>
      </w:r>
      <w:r w:rsidR="00AE4437" w:rsidRPr="00FC7200">
        <w:rPr>
          <w:sz w:val="26"/>
          <w:szCs w:val="26"/>
          <w:rtl/>
          <w:lang w:val="en-US" w:bidi="ar-LB"/>
        </w:rPr>
        <w:t xml:space="preserve"> الأمانة هذا الاستهل</w:t>
      </w:r>
      <w:r w:rsidRPr="00FC7200">
        <w:rPr>
          <w:sz w:val="26"/>
          <w:szCs w:val="26"/>
          <w:rtl/>
          <w:lang w:val="en-US" w:bidi="ar-LB"/>
        </w:rPr>
        <w:t xml:space="preserve">اك إلى طن متري باستخدام متوسط </w:t>
      </w:r>
      <w:r w:rsidR="00AE4437" w:rsidRPr="00FC7200">
        <w:rPr>
          <w:sz w:val="26"/>
          <w:szCs w:val="26"/>
          <w:rtl/>
          <w:lang w:val="en-US" w:bidi="ar-LB"/>
        </w:rPr>
        <w:t xml:space="preserve">قدرة </w:t>
      </w:r>
      <w:r w:rsidRPr="00FC7200">
        <w:rPr>
          <w:sz w:val="26"/>
          <w:szCs w:val="26"/>
          <w:rtl/>
          <w:lang w:val="en-US" w:bidi="ar-LB"/>
        </w:rPr>
        <w:t>استهلاك المواد الهيدروفلوروكربونية</w:t>
      </w:r>
      <w:r w:rsidRPr="00FC7200" w:rsidDel="00AE4C15">
        <w:rPr>
          <w:sz w:val="26"/>
          <w:szCs w:val="26"/>
          <w:rtl/>
          <w:lang w:val="en-US" w:bidi="ar-LB"/>
        </w:rPr>
        <w:t xml:space="preserve"> </w:t>
      </w:r>
      <w:r w:rsidRPr="00FC7200">
        <w:rPr>
          <w:sz w:val="26"/>
          <w:szCs w:val="26"/>
          <w:rtl/>
          <w:lang w:val="en-US" w:bidi="ar-LB"/>
        </w:rPr>
        <w:t xml:space="preserve">في قطاع الخدمة </w:t>
      </w:r>
      <w:r w:rsidR="00AE4437" w:rsidRPr="00FC7200">
        <w:rPr>
          <w:sz w:val="26"/>
          <w:szCs w:val="26"/>
          <w:rtl/>
          <w:lang w:val="en-US" w:bidi="ar-LB"/>
        </w:rPr>
        <w:t xml:space="preserve">على إحداث الاحترار العالمي في سنوات خط الأساس </w:t>
      </w:r>
      <w:r w:rsidRPr="00FC7200">
        <w:rPr>
          <w:sz w:val="26"/>
          <w:szCs w:val="26"/>
          <w:lang w:val="en-US" w:bidi="ar-LB"/>
        </w:rPr>
        <w:t>)</w:t>
      </w:r>
      <w:r w:rsidR="00AE4437" w:rsidRPr="00FC7200">
        <w:rPr>
          <w:sz w:val="26"/>
          <w:szCs w:val="26"/>
          <w:rtl/>
          <w:lang w:val="en-US" w:bidi="ar-LB"/>
        </w:rPr>
        <w:t xml:space="preserve">استهلاك </w:t>
      </w:r>
      <w:r w:rsidRPr="00FC7200">
        <w:rPr>
          <w:sz w:val="26"/>
          <w:szCs w:val="26"/>
          <w:rtl/>
          <w:lang w:val="en-US" w:bidi="ar-LB"/>
        </w:rPr>
        <w:t>المواد الهيدروفلوروكربونية</w:t>
      </w:r>
      <w:r w:rsidRPr="00FC7200" w:rsidDel="00AE4C15">
        <w:rPr>
          <w:sz w:val="26"/>
          <w:szCs w:val="26"/>
          <w:rtl/>
          <w:lang w:val="en-US" w:bidi="ar-LB"/>
        </w:rPr>
        <w:t xml:space="preserve"> </w:t>
      </w:r>
      <w:r w:rsidR="00AE4437" w:rsidRPr="00FC7200">
        <w:rPr>
          <w:sz w:val="26"/>
          <w:szCs w:val="26"/>
          <w:rtl/>
          <w:lang w:val="en-US" w:bidi="ar-LB"/>
        </w:rPr>
        <w:t xml:space="preserve">في الخدمة </w:t>
      </w:r>
      <w:r w:rsidRPr="00FC7200">
        <w:rPr>
          <w:sz w:val="26"/>
          <w:szCs w:val="26"/>
          <w:rtl/>
          <w:lang w:val="en-US" w:bidi="ar-LB"/>
        </w:rPr>
        <w:t>بال</w:t>
      </w:r>
      <w:r w:rsidR="00AE4437" w:rsidRPr="00FC7200">
        <w:rPr>
          <w:sz w:val="26"/>
          <w:szCs w:val="26"/>
          <w:rtl/>
          <w:lang w:val="en-US" w:bidi="ar-LB"/>
        </w:rPr>
        <w:t xml:space="preserve">طن </w:t>
      </w:r>
      <w:r w:rsidRPr="00FC7200">
        <w:rPr>
          <w:sz w:val="26"/>
          <w:szCs w:val="26"/>
          <w:rtl/>
          <w:lang w:val="en-US" w:bidi="ar-LB"/>
        </w:rPr>
        <w:t xml:space="preserve">من </w:t>
      </w:r>
      <w:r w:rsidR="00AE4437" w:rsidRPr="00FC7200">
        <w:rPr>
          <w:sz w:val="26"/>
          <w:szCs w:val="26"/>
          <w:rtl/>
          <w:lang w:val="en-US" w:bidi="ar-LB"/>
        </w:rPr>
        <w:t>مكافئ ثاني أكسيد</w:t>
      </w:r>
      <w:r w:rsidR="00AE4437" w:rsidRPr="00FC7200">
        <w:rPr>
          <w:sz w:val="26"/>
          <w:szCs w:val="26"/>
          <w:vertAlign w:val="subscript"/>
          <w:rtl/>
          <w:lang w:val="en-US" w:bidi="ar-LB"/>
        </w:rPr>
        <w:t xml:space="preserve"> </w:t>
      </w:r>
      <w:r w:rsidRPr="00FC7200">
        <w:rPr>
          <w:sz w:val="26"/>
          <w:szCs w:val="26"/>
          <w:rtl/>
          <w:lang w:val="en-US" w:bidi="ar-LB"/>
        </w:rPr>
        <w:t>الكربون</w:t>
      </w:r>
      <w:r w:rsidR="00AE4437" w:rsidRPr="00FC7200">
        <w:rPr>
          <w:sz w:val="26"/>
          <w:szCs w:val="26"/>
          <w:lang w:val="en-US" w:bidi="ar-LB"/>
        </w:rPr>
        <w:t xml:space="preserve">(36,289,719) </w:t>
      </w:r>
      <w:r w:rsidRPr="00FC7200">
        <w:rPr>
          <w:sz w:val="26"/>
          <w:szCs w:val="26"/>
          <w:rtl/>
          <w:lang w:val="en-US" w:bidi="ar-LB"/>
        </w:rPr>
        <w:t xml:space="preserve"> </w:t>
      </w:r>
      <w:r w:rsidR="00AE4437" w:rsidRPr="00FC7200">
        <w:rPr>
          <w:sz w:val="26"/>
          <w:szCs w:val="26"/>
          <w:rtl/>
          <w:lang w:val="en-US" w:bidi="ar-LB"/>
        </w:rPr>
        <w:t xml:space="preserve">مقسومًا على استهلاك </w:t>
      </w:r>
      <w:r w:rsidRPr="00FC7200">
        <w:rPr>
          <w:sz w:val="26"/>
          <w:szCs w:val="26"/>
          <w:rtl/>
          <w:lang w:val="en-US" w:bidi="ar-LB"/>
        </w:rPr>
        <w:t>المواد الهيدروفلوروكربونية</w:t>
      </w:r>
      <w:r w:rsidRPr="00FC7200" w:rsidDel="00AE4C15">
        <w:rPr>
          <w:sz w:val="26"/>
          <w:szCs w:val="26"/>
          <w:rtl/>
          <w:lang w:val="en-US" w:bidi="ar-LB"/>
        </w:rPr>
        <w:t xml:space="preserve"> </w:t>
      </w:r>
      <w:r w:rsidRPr="00FC7200">
        <w:rPr>
          <w:sz w:val="26"/>
          <w:szCs w:val="26"/>
          <w:rtl/>
          <w:lang w:val="en-US" w:bidi="ar-LB"/>
        </w:rPr>
        <w:t>في الخدمة بالطن المتري</w:t>
      </w:r>
      <w:r w:rsidRPr="00FC7200">
        <w:rPr>
          <w:sz w:val="26"/>
          <w:szCs w:val="26"/>
          <w:lang w:val="en-US" w:bidi="ar-LB"/>
        </w:rPr>
        <w:t xml:space="preserve"> .</w:t>
      </w:r>
      <w:r w:rsidR="00AE4437" w:rsidRPr="00FC7200">
        <w:rPr>
          <w:sz w:val="26"/>
          <w:szCs w:val="26"/>
          <w:lang w:val="en-US" w:bidi="ar-LB"/>
        </w:rPr>
        <w:t>(</w:t>
      </w:r>
      <w:r w:rsidRPr="00FC7200">
        <w:rPr>
          <w:sz w:val="26"/>
          <w:szCs w:val="26"/>
          <w:lang w:val="en-US" w:bidi="ar-LB"/>
        </w:rPr>
        <w:t>(</w:t>
      </w:r>
      <w:r w:rsidR="00AE4437" w:rsidRPr="00FC7200">
        <w:rPr>
          <w:sz w:val="26"/>
          <w:szCs w:val="26"/>
          <w:lang w:val="en-US" w:bidi="ar-LB"/>
        </w:rPr>
        <w:t>16,763.50)</w:t>
      </w:r>
      <w:r w:rsidRPr="00FC7200">
        <w:rPr>
          <w:sz w:val="26"/>
          <w:szCs w:val="26"/>
          <w:rtl/>
          <w:lang w:val="en-US" w:bidi="ar-LB"/>
        </w:rPr>
        <w:t xml:space="preserve"> </w:t>
      </w:r>
      <w:r w:rsidR="00AE4437" w:rsidRPr="00FC7200">
        <w:rPr>
          <w:sz w:val="26"/>
          <w:szCs w:val="26"/>
          <w:rtl/>
          <w:lang w:val="en-US" w:bidi="ar-LB"/>
        </w:rPr>
        <w:t xml:space="preserve">وكان متوسط القدرة على إحداث الاحترار العالمي الذي </w:t>
      </w:r>
      <w:r w:rsidRPr="00FC7200">
        <w:rPr>
          <w:sz w:val="26"/>
          <w:szCs w:val="26"/>
          <w:rtl/>
          <w:lang w:val="en-US" w:bidi="ar-LB"/>
        </w:rPr>
        <w:t>تم الحصول عليه على هذا النحو هو 2,165</w:t>
      </w:r>
      <w:r w:rsidR="00AE4437" w:rsidRPr="00FC7200">
        <w:rPr>
          <w:sz w:val="26"/>
          <w:szCs w:val="26"/>
          <w:rtl/>
          <w:lang w:val="en-US" w:bidi="ar-LB"/>
        </w:rPr>
        <w:t xml:space="preserve">، مع </w:t>
      </w:r>
      <w:r w:rsidRPr="00FC7200">
        <w:rPr>
          <w:sz w:val="26"/>
          <w:szCs w:val="26"/>
          <w:rtl/>
          <w:lang w:val="en-US" w:bidi="ar-LB"/>
        </w:rPr>
        <w:t>كمية الإزالة</w:t>
      </w:r>
      <w:r w:rsidR="00AE4437" w:rsidRPr="00FC7200">
        <w:rPr>
          <w:sz w:val="26"/>
          <w:szCs w:val="26"/>
          <w:rtl/>
          <w:lang w:val="en-US" w:bidi="ar-LB"/>
        </w:rPr>
        <w:t xml:space="preserve"> المطلو</w:t>
      </w:r>
      <w:r w:rsidRPr="00FC7200">
        <w:rPr>
          <w:sz w:val="26"/>
          <w:szCs w:val="26"/>
          <w:rtl/>
          <w:lang w:val="en-US" w:bidi="ar-LB"/>
        </w:rPr>
        <w:t>بة للوصول إلى هدف التخفيض بنسبة</w:t>
      </w:r>
      <w:r w:rsidR="00AE4437" w:rsidRPr="00FC7200">
        <w:rPr>
          <w:sz w:val="26"/>
          <w:szCs w:val="26"/>
          <w:lang w:val="en-US" w:bidi="ar-LB"/>
        </w:rPr>
        <w:t xml:space="preserve">10 </w:t>
      </w:r>
      <w:r w:rsidRPr="00FC7200">
        <w:rPr>
          <w:sz w:val="26"/>
          <w:szCs w:val="26"/>
          <w:rtl/>
          <w:lang w:val="en-US" w:bidi="ar-LB"/>
        </w:rPr>
        <w:t xml:space="preserve"> في </w:t>
      </w:r>
      <w:r w:rsidR="008863FD">
        <w:rPr>
          <w:sz w:val="26"/>
          <w:szCs w:val="26"/>
          <w:rtl/>
          <w:lang w:val="en-US" w:bidi="ar-LB"/>
        </w:rPr>
        <w:t>المئة</w:t>
      </w:r>
      <w:r w:rsidRPr="00FC7200">
        <w:rPr>
          <w:sz w:val="26"/>
          <w:szCs w:val="26"/>
          <w:rtl/>
          <w:lang w:val="en-US" w:bidi="ar-LB"/>
        </w:rPr>
        <w:t xml:space="preserve"> التي يصل إلى</w:t>
      </w:r>
      <w:r w:rsidR="00500C03" w:rsidRPr="00FC7200">
        <w:rPr>
          <w:sz w:val="26"/>
          <w:szCs w:val="26"/>
          <w:lang w:val="en-US" w:bidi="ar-LB"/>
        </w:rPr>
        <w:t xml:space="preserve"> 3,112.18 </w:t>
      </w:r>
      <w:r w:rsidR="00500C03" w:rsidRPr="00FC7200">
        <w:rPr>
          <w:sz w:val="26"/>
          <w:szCs w:val="26"/>
          <w:rtl/>
          <w:lang w:val="en-US" w:bidi="ar-LB"/>
        </w:rPr>
        <w:t xml:space="preserve"> </w:t>
      </w:r>
      <w:r w:rsidRPr="00FC7200">
        <w:rPr>
          <w:sz w:val="26"/>
          <w:szCs w:val="26"/>
          <w:rtl/>
          <w:lang w:val="en-US" w:bidi="ar-LB"/>
        </w:rPr>
        <w:t>طن متري</w:t>
      </w:r>
      <w:r w:rsidR="00AE4437" w:rsidRPr="00FC7200">
        <w:rPr>
          <w:sz w:val="26"/>
          <w:szCs w:val="26"/>
          <w:lang w:val="en-US" w:bidi="ar-LB"/>
        </w:rPr>
        <w:t>.</w:t>
      </w:r>
    </w:p>
    <w:p w14:paraId="245CCD2A" w14:textId="44567BB5" w:rsidR="00AE4437" w:rsidRPr="00FC7200" w:rsidRDefault="00AE4437" w:rsidP="00383CFE">
      <w:pPr>
        <w:pStyle w:val="Heading1"/>
        <w:bidi/>
        <w:rPr>
          <w:sz w:val="26"/>
          <w:szCs w:val="26"/>
          <w:rtl/>
          <w:lang w:bidi="ar-LB"/>
        </w:rPr>
      </w:pPr>
      <w:r w:rsidRPr="00FC7200">
        <w:rPr>
          <w:sz w:val="26"/>
          <w:szCs w:val="26"/>
          <w:rtl/>
          <w:lang w:bidi="ar-LB"/>
        </w:rPr>
        <w:t xml:space="preserve">تبلغ تكلفة </w:t>
      </w:r>
      <w:r w:rsidR="00502D99" w:rsidRPr="00FC7200">
        <w:rPr>
          <w:sz w:val="26"/>
          <w:szCs w:val="26"/>
          <w:rtl/>
          <w:lang w:bidi="ar-LB"/>
        </w:rPr>
        <w:t>إزالة</w:t>
      </w:r>
      <w:r w:rsidRPr="00FC7200">
        <w:rPr>
          <w:sz w:val="26"/>
          <w:szCs w:val="26"/>
          <w:rtl/>
          <w:lang w:bidi="ar-LB"/>
        </w:rPr>
        <w:t xml:space="preserve"> 3,112.18 </w:t>
      </w:r>
      <w:r w:rsidR="00502D99" w:rsidRPr="00FC7200">
        <w:rPr>
          <w:sz w:val="26"/>
          <w:szCs w:val="26"/>
          <w:rtl/>
          <w:lang w:bidi="ar-LB"/>
        </w:rPr>
        <w:t xml:space="preserve"> طن متري</w:t>
      </w:r>
      <w:r w:rsidRPr="00FC7200">
        <w:rPr>
          <w:sz w:val="26"/>
          <w:szCs w:val="26"/>
          <w:rtl/>
          <w:lang w:bidi="ar-LB"/>
        </w:rPr>
        <w:t xml:space="preserve"> بسعر 5.10 دولارًا أمريكيًا/</w:t>
      </w:r>
      <w:r w:rsidR="00502D99" w:rsidRPr="00FC7200">
        <w:rPr>
          <w:sz w:val="26"/>
          <w:szCs w:val="26"/>
          <w:rtl/>
          <w:lang w:bidi="ar-LB"/>
        </w:rPr>
        <w:t xml:space="preserve"> </w:t>
      </w:r>
      <w:r w:rsidRPr="00FC7200">
        <w:rPr>
          <w:sz w:val="26"/>
          <w:szCs w:val="26"/>
          <w:rtl/>
          <w:lang w:bidi="ar-LB"/>
        </w:rPr>
        <w:t xml:space="preserve">كجم 15,872,134 دولارًا أمريكيًا. وبإضافة </w:t>
      </w:r>
      <w:r w:rsidR="00502D99" w:rsidRPr="00FC7200">
        <w:rPr>
          <w:sz w:val="26"/>
          <w:szCs w:val="26"/>
          <w:rtl/>
          <w:lang w:val="en-US" w:bidi="ar-LB"/>
        </w:rPr>
        <w:t xml:space="preserve">تكلفة خطة قطاع </w:t>
      </w:r>
      <w:r w:rsidR="00C5438D">
        <w:rPr>
          <w:sz w:val="26"/>
          <w:szCs w:val="26"/>
          <w:rtl/>
          <w:lang w:val="en-US" w:bidi="ar-LB"/>
        </w:rPr>
        <w:t>رغوة متعددة اليوريثان</w:t>
      </w:r>
      <w:r w:rsidRPr="00FC7200">
        <w:rPr>
          <w:sz w:val="26"/>
          <w:szCs w:val="26"/>
          <w:rtl/>
          <w:lang w:val="en-US" w:bidi="ar-LB"/>
        </w:rPr>
        <w:t xml:space="preserve">، المتفق عليها </w:t>
      </w:r>
      <w:r w:rsidR="00502D99" w:rsidRPr="00FC7200">
        <w:rPr>
          <w:sz w:val="26"/>
          <w:szCs w:val="26"/>
          <w:rtl/>
          <w:lang w:val="en-US" w:bidi="ar-LB"/>
        </w:rPr>
        <w:t>بقيمة</w:t>
      </w:r>
      <w:r w:rsidRPr="00FC7200">
        <w:rPr>
          <w:sz w:val="26"/>
          <w:szCs w:val="26"/>
          <w:lang w:val="en-US" w:bidi="ar-LB"/>
        </w:rPr>
        <w:t xml:space="preserve">2,666,500 </w:t>
      </w:r>
      <w:r w:rsidR="00875391" w:rsidRPr="00FC7200">
        <w:rPr>
          <w:sz w:val="26"/>
          <w:szCs w:val="26"/>
          <w:rtl/>
          <w:lang w:val="en-US" w:bidi="ar-LB"/>
        </w:rPr>
        <w:t xml:space="preserve"> </w:t>
      </w:r>
      <w:r w:rsidRPr="00FC7200">
        <w:rPr>
          <w:sz w:val="26"/>
          <w:szCs w:val="26"/>
          <w:rtl/>
          <w:lang w:val="en-US" w:bidi="ar-LB"/>
        </w:rPr>
        <w:t>دولار</w:t>
      </w:r>
      <w:r w:rsidR="00875391" w:rsidRPr="00FC7200">
        <w:rPr>
          <w:sz w:val="26"/>
          <w:szCs w:val="26"/>
          <w:rtl/>
          <w:lang w:val="en-US" w:bidi="ar-LB"/>
        </w:rPr>
        <w:t>ا</w:t>
      </w:r>
      <w:r w:rsidRPr="00FC7200">
        <w:rPr>
          <w:sz w:val="26"/>
          <w:szCs w:val="26"/>
          <w:rtl/>
          <w:lang w:val="en-US" w:bidi="ar-LB"/>
        </w:rPr>
        <w:t xml:space="preserve"> أمريكي</w:t>
      </w:r>
      <w:r w:rsidR="00875391" w:rsidRPr="00FC7200">
        <w:rPr>
          <w:sz w:val="26"/>
          <w:szCs w:val="26"/>
          <w:rtl/>
          <w:lang w:val="en-US" w:bidi="ar-LB"/>
        </w:rPr>
        <w:t>ا</w:t>
      </w:r>
      <w:r w:rsidRPr="00FC7200">
        <w:rPr>
          <w:sz w:val="26"/>
          <w:szCs w:val="26"/>
          <w:rtl/>
          <w:lang w:val="en-US" w:bidi="ar-LB"/>
        </w:rPr>
        <w:t xml:space="preserve">، </w:t>
      </w:r>
      <w:r w:rsidR="00875391" w:rsidRPr="00FC7200">
        <w:rPr>
          <w:sz w:val="26"/>
          <w:szCs w:val="26"/>
          <w:rtl/>
          <w:lang w:val="en-US" w:bidi="ar-LB"/>
        </w:rPr>
        <w:t>وكذلك</w:t>
      </w:r>
      <w:r w:rsidRPr="00FC7200">
        <w:rPr>
          <w:sz w:val="26"/>
          <w:szCs w:val="26"/>
          <w:rtl/>
          <w:lang w:val="en-US" w:bidi="ar-LB"/>
        </w:rPr>
        <w:t xml:space="preserve"> </w:t>
      </w:r>
      <w:r w:rsidRPr="00FC7200">
        <w:rPr>
          <w:sz w:val="26"/>
          <w:szCs w:val="26"/>
          <w:rtl/>
          <w:lang w:bidi="ar-LB"/>
        </w:rPr>
        <w:t>تكاليف وحدة إدارة</w:t>
      </w:r>
      <w:r w:rsidR="00875391" w:rsidRPr="00FC7200">
        <w:rPr>
          <w:sz w:val="26"/>
          <w:szCs w:val="26"/>
          <w:rtl/>
          <w:lang w:bidi="ar-LB"/>
        </w:rPr>
        <w:t xml:space="preserve"> ورصد</w:t>
      </w:r>
      <w:r w:rsidRPr="00FC7200">
        <w:rPr>
          <w:sz w:val="26"/>
          <w:szCs w:val="26"/>
          <w:rtl/>
          <w:lang w:bidi="ar-LB"/>
        </w:rPr>
        <w:t xml:space="preserve"> المشروع، المقدرة بـ 6 في </w:t>
      </w:r>
      <w:r w:rsidR="008863FD">
        <w:rPr>
          <w:sz w:val="26"/>
          <w:szCs w:val="26"/>
          <w:rtl/>
          <w:lang w:bidi="ar-LB"/>
        </w:rPr>
        <w:t>المئة</w:t>
      </w:r>
      <w:r w:rsidRPr="00FC7200">
        <w:rPr>
          <w:sz w:val="26"/>
          <w:szCs w:val="26"/>
          <w:rtl/>
          <w:lang w:bidi="ar-LB"/>
        </w:rPr>
        <w:t xml:space="preserve"> من تكلفة الأنشطة في </w:t>
      </w:r>
      <w:r w:rsidR="00875391" w:rsidRPr="00FC7200">
        <w:rPr>
          <w:sz w:val="26"/>
          <w:szCs w:val="26"/>
          <w:rtl/>
          <w:lang w:bidi="ar-LB"/>
        </w:rPr>
        <w:t>خطة تنفيذ تعديل كيغالي</w:t>
      </w:r>
      <w:r w:rsidRPr="00FC7200">
        <w:rPr>
          <w:sz w:val="26"/>
          <w:szCs w:val="26"/>
          <w:rtl/>
          <w:lang w:bidi="ar-LB"/>
        </w:rPr>
        <w:t>،</w:t>
      </w:r>
      <w:r w:rsidRPr="00FC7200">
        <w:rPr>
          <w:sz w:val="26"/>
          <w:szCs w:val="26"/>
          <w:vertAlign w:val="superscript"/>
          <w:lang w:val="en-US" w:bidi="ar-LB"/>
        </w:rPr>
        <w:footnoteReference w:id="20"/>
      </w:r>
      <w:r w:rsidRPr="00FC7200">
        <w:rPr>
          <w:sz w:val="26"/>
          <w:szCs w:val="26"/>
          <w:lang w:val="en-US" w:bidi="ar-LB"/>
        </w:rPr>
        <w:t xml:space="preserve"> </w:t>
      </w:r>
      <w:r w:rsidR="00875391" w:rsidRPr="00FC7200">
        <w:rPr>
          <w:sz w:val="26"/>
          <w:szCs w:val="26"/>
          <w:rtl/>
          <w:lang w:bidi="ar-LB"/>
        </w:rPr>
        <w:t xml:space="preserve"> و</w:t>
      </w:r>
      <w:r w:rsidRPr="00FC7200">
        <w:rPr>
          <w:sz w:val="26"/>
          <w:szCs w:val="26"/>
          <w:rtl/>
          <w:lang w:bidi="ar-LB"/>
        </w:rPr>
        <w:t xml:space="preserve">تبلغ التكلفة الإجمالية للمرحلة الأولى من </w:t>
      </w:r>
      <w:r w:rsidR="00875391" w:rsidRPr="00FC7200">
        <w:rPr>
          <w:sz w:val="26"/>
          <w:szCs w:val="26"/>
          <w:rtl/>
          <w:lang w:bidi="ar-LB"/>
        </w:rPr>
        <w:t xml:space="preserve">خطة تنفيذ تعديل كيغالي </w:t>
      </w:r>
      <w:r w:rsidRPr="00FC7200">
        <w:rPr>
          <w:sz w:val="26"/>
          <w:szCs w:val="26"/>
          <w:rtl/>
          <w:lang w:bidi="ar-LB"/>
        </w:rPr>
        <w:t xml:space="preserve">(بدون تكاليف دعم الوكالة) 19,632,807 دولارًا أمريكيًا، </w:t>
      </w:r>
      <w:r w:rsidR="00875391" w:rsidRPr="00FC7200">
        <w:rPr>
          <w:sz w:val="26"/>
          <w:szCs w:val="26"/>
          <w:rtl/>
          <w:lang w:bidi="ar-LB"/>
        </w:rPr>
        <w:t>على النحو</w:t>
      </w:r>
      <w:r w:rsidRPr="00FC7200">
        <w:rPr>
          <w:sz w:val="26"/>
          <w:szCs w:val="26"/>
          <w:rtl/>
          <w:lang w:bidi="ar-LB"/>
        </w:rPr>
        <w:t xml:space="preserve"> </w:t>
      </w:r>
      <w:r w:rsidR="00875391" w:rsidRPr="00FC7200">
        <w:rPr>
          <w:sz w:val="26"/>
          <w:szCs w:val="26"/>
          <w:rtl/>
          <w:lang w:bidi="ar-LB"/>
        </w:rPr>
        <w:t>ال</w:t>
      </w:r>
      <w:r w:rsidRPr="00FC7200">
        <w:rPr>
          <w:sz w:val="26"/>
          <w:szCs w:val="26"/>
          <w:rtl/>
          <w:lang w:bidi="ar-LB"/>
        </w:rPr>
        <w:t>موضح في الجدول 11.</w:t>
      </w:r>
    </w:p>
    <w:p w14:paraId="173791BD" w14:textId="77777777" w:rsidR="00AE4437" w:rsidRPr="008D0734" w:rsidRDefault="00AE4437" w:rsidP="000D66BF">
      <w:pPr>
        <w:bidi/>
        <w:outlineLvl w:val="0"/>
        <w:rPr>
          <w:b/>
          <w:bCs/>
          <w:szCs w:val="24"/>
          <w:lang w:val="en-US" w:bidi="ar-LB"/>
        </w:rPr>
      </w:pPr>
      <w:r w:rsidRPr="00E25953">
        <w:rPr>
          <w:b/>
          <w:bCs/>
          <w:szCs w:val="24"/>
          <w:rtl/>
          <w:lang w:val="en-US" w:bidi="ar-LB"/>
        </w:rPr>
        <w:t xml:space="preserve">الجدول </w:t>
      </w:r>
      <w:r w:rsidRPr="00E25953">
        <w:rPr>
          <w:b/>
          <w:bCs/>
          <w:szCs w:val="24"/>
          <w:lang w:val="en-US" w:bidi="ar-LB"/>
        </w:rPr>
        <w:t>11</w:t>
      </w:r>
      <w:r w:rsidR="00875391" w:rsidRPr="00E25953">
        <w:rPr>
          <w:b/>
          <w:bCs/>
          <w:szCs w:val="24"/>
          <w:rtl/>
          <w:lang w:val="en-US" w:bidi="ar-LB"/>
        </w:rPr>
        <w:t xml:space="preserve">- </w:t>
      </w:r>
      <w:r w:rsidRPr="00E25953">
        <w:rPr>
          <w:b/>
          <w:bCs/>
          <w:szCs w:val="24"/>
          <w:rtl/>
          <w:lang w:val="en-US" w:bidi="ar-LB"/>
        </w:rPr>
        <w:t>حساب تكلفة الأنشطة في إطار</w:t>
      </w:r>
      <w:r w:rsidRPr="000D66BF">
        <w:rPr>
          <w:b/>
          <w:bCs/>
          <w:szCs w:val="24"/>
          <w:rtl/>
          <w:lang w:val="en-US" w:bidi="ar-LB"/>
        </w:rPr>
        <w:t xml:space="preserve"> المرحلة الأولى من </w:t>
      </w:r>
      <w:r w:rsidR="000D66BF" w:rsidRPr="003E7BAE">
        <w:rPr>
          <w:szCs w:val="24"/>
          <w:rtl/>
          <w:lang w:bidi="ar-LB"/>
        </w:rPr>
        <w:t>خطة تنفيذ تعديل كيغالي</w:t>
      </w:r>
      <w:r w:rsidR="000D66BF" w:rsidRPr="003E7BAE">
        <w:rPr>
          <w:sz w:val="20"/>
          <w:rtl/>
          <w:lang w:bidi="ar-LB"/>
        </w:rPr>
        <w:t xml:space="preserve"> </w:t>
      </w:r>
      <w:r w:rsidR="000D66BF" w:rsidRPr="003E7BAE">
        <w:rPr>
          <w:b/>
          <w:bCs/>
          <w:sz w:val="20"/>
          <w:rtl/>
          <w:lang w:bidi="ar-LB"/>
        </w:rPr>
        <w:t>للمواد الهيدروفلوروكربونية</w:t>
      </w:r>
      <w:r w:rsidR="000D66BF" w:rsidRPr="008D0734">
        <w:rPr>
          <w:szCs w:val="24"/>
          <w:rtl/>
          <w:lang w:bidi="ar-LB"/>
        </w:rPr>
        <w:t xml:space="preserve"> </w:t>
      </w:r>
      <w:r w:rsidRPr="000D66BF">
        <w:rPr>
          <w:b/>
          <w:bCs/>
          <w:szCs w:val="24"/>
          <w:rtl/>
          <w:lang w:val="en-US" w:bidi="ar-LB"/>
        </w:rPr>
        <w:t>للمكسيك</w:t>
      </w:r>
    </w:p>
    <w:tbl>
      <w:tblPr>
        <w:tblStyle w:val="TableGrid"/>
        <w:bidiVisual/>
        <w:tblW w:w="4937" w:type="pct"/>
        <w:tblInd w:w="120" w:type="dxa"/>
        <w:tblLook w:val="04A0" w:firstRow="1" w:lastRow="0" w:firstColumn="1" w:lastColumn="0" w:noHBand="0" w:noVBand="1"/>
      </w:tblPr>
      <w:tblGrid>
        <w:gridCol w:w="6217"/>
        <w:gridCol w:w="1668"/>
        <w:gridCol w:w="1570"/>
      </w:tblGrid>
      <w:tr w:rsidR="00AE4437" w:rsidRPr="00A763D2" w14:paraId="01EF5BD8" w14:textId="77777777" w:rsidTr="0094663F">
        <w:tc>
          <w:tcPr>
            <w:tcW w:w="5000" w:type="pct"/>
            <w:gridSpan w:val="3"/>
            <w:vAlign w:val="center"/>
          </w:tcPr>
          <w:p w14:paraId="49DEC318" w14:textId="77777777" w:rsidR="00AE4437" w:rsidRPr="00A763D2" w:rsidRDefault="00AE4437" w:rsidP="000D66BF">
            <w:pPr>
              <w:bidi/>
              <w:ind w:right="127"/>
              <w:jc w:val="left"/>
              <w:rPr>
                <w:i/>
                <w:iCs/>
                <w:sz w:val="20"/>
                <w:rtl/>
                <w:lang w:bidi="ar-LB"/>
              </w:rPr>
            </w:pPr>
            <w:r w:rsidRPr="00A763D2">
              <w:rPr>
                <w:i/>
                <w:iCs/>
                <w:sz w:val="20"/>
                <w:rtl/>
                <w:lang w:bidi="ar-LB"/>
              </w:rPr>
              <w:t xml:space="preserve">بيانات استهلاك </w:t>
            </w:r>
            <w:r w:rsidR="000D66BF" w:rsidRPr="000D66BF">
              <w:rPr>
                <w:i/>
                <w:iCs/>
                <w:sz w:val="20"/>
                <w:rtl/>
                <w:lang w:bidi="ar-LB"/>
              </w:rPr>
              <w:t>المواد الهيدروفلوروكربونية</w:t>
            </w:r>
          </w:p>
        </w:tc>
      </w:tr>
      <w:tr w:rsidR="00AE4437" w:rsidRPr="00A763D2" w14:paraId="3167A3C7" w14:textId="77777777" w:rsidTr="0094663F">
        <w:tc>
          <w:tcPr>
            <w:tcW w:w="3288" w:type="pct"/>
            <w:vAlign w:val="center"/>
          </w:tcPr>
          <w:p w14:paraId="56A32511" w14:textId="77777777" w:rsidR="00AE4437" w:rsidRPr="00A763D2" w:rsidRDefault="00AE4437" w:rsidP="007B34DF">
            <w:pPr>
              <w:bidi/>
              <w:ind w:left="318"/>
              <w:contextualSpacing/>
              <w:rPr>
                <w:sz w:val="20"/>
                <w:rtl/>
                <w:lang w:bidi="ar-LB"/>
              </w:rPr>
            </w:pPr>
            <w:r w:rsidRPr="00A763D2">
              <w:rPr>
                <w:sz w:val="20"/>
                <w:rtl/>
                <w:lang w:bidi="ar-LB"/>
              </w:rPr>
              <w:t>خط الأساس</w:t>
            </w:r>
            <w:r w:rsidR="000D66BF">
              <w:rPr>
                <w:sz w:val="20"/>
                <w:rtl/>
                <w:lang w:bidi="ar-LB"/>
              </w:rPr>
              <w:t xml:space="preserve"> المحدد</w:t>
            </w:r>
            <w:r w:rsidRPr="00A763D2">
              <w:rPr>
                <w:sz w:val="20"/>
                <w:rtl/>
                <w:lang w:bidi="ar-LB"/>
              </w:rPr>
              <w:t xml:space="preserve"> لاستهلاك </w:t>
            </w:r>
            <w:r w:rsidR="000D66BF" w:rsidRPr="000D66BF">
              <w:rPr>
                <w:sz w:val="20"/>
                <w:rtl/>
                <w:lang w:bidi="ar-LB"/>
              </w:rPr>
              <w:t>المواد الهيدروفلوروكربونية</w:t>
            </w:r>
          </w:p>
        </w:tc>
        <w:tc>
          <w:tcPr>
            <w:tcW w:w="882" w:type="pct"/>
            <w:vAlign w:val="center"/>
          </w:tcPr>
          <w:p w14:paraId="4BD1CE7A" w14:textId="77777777" w:rsidR="00AE4437" w:rsidRPr="00A763D2" w:rsidRDefault="003E7BAE" w:rsidP="002F057F">
            <w:pPr>
              <w:bidi/>
              <w:rPr>
                <w:sz w:val="20"/>
                <w:rtl/>
                <w:lang w:bidi="ar-LB"/>
              </w:rPr>
            </w:pPr>
            <w:r>
              <w:rPr>
                <w:sz w:val="20"/>
                <w:rtl/>
                <w:lang w:bidi="ar-LB"/>
              </w:rPr>
              <w:t>طن من</w:t>
            </w:r>
            <w:r w:rsidR="004E40D7">
              <w:rPr>
                <w:sz w:val="20"/>
                <w:rtl/>
                <w:lang w:bidi="ar-LB"/>
              </w:rPr>
              <w:t xml:space="preserve"> مكافئ</w:t>
            </w:r>
            <w:r>
              <w:rPr>
                <w:sz w:val="20"/>
                <w:rtl/>
                <w:lang w:bidi="ar-LB"/>
              </w:rPr>
              <w:t xml:space="preserve"> </w:t>
            </w:r>
            <w:r w:rsidR="00AE4437" w:rsidRPr="003E7BAE">
              <w:rPr>
                <w:sz w:val="20"/>
                <w:rtl/>
                <w:lang w:bidi="ar-LB"/>
              </w:rPr>
              <w:t>ثاني</w:t>
            </w:r>
            <w:r w:rsidR="00AE4437" w:rsidRPr="00A763D2">
              <w:rPr>
                <w:sz w:val="20"/>
                <w:vertAlign w:val="subscript"/>
                <w:rtl/>
                <w:lang w:bidi="ar-LB"/>
              </w:rPr>
              <w:t xml:space="preserve"> </w:t>
            </w:r>
            <w:r w:rsidR="00AE4437" w:rsidRPr="00A763D2">
              <w:rPr>
                <w:sz w:val="20"/>
                <w:rtl/>
                <w:lang w:bidi="ar-LB"/>
              </w:rPr>
              <w:t xml:space="preserve">أكسيد الكربون </w:t>
            </w:r>
          </w:p>
        </w:tc>
        <w:tc>
          <w:tcPr>
            <w:tcW w:w="830" w:type="pct"/>
            <w:shd w:val="clear" w:color="auto" w:fill="auto"/>
            <w:vAlign w:val="center"/>
          </w:tcPr>
          <w:p w14:paraId="4AEAEBDF" w14:textId="77777777" w:rsidR="00AE4437" w:rsidRPr="00A763D2" w:rsidRDefault="00AE4437" w:rsidP="003E7BAE">
            <w:pPr>
              <w:bidi/>
              <w:ind w:right="127"/>
              <w:jc w:val="left"/>
              <w:rPr>
                <w:sz w:val="20"/>
                <w:rtl/>
                <w:lang w:bidi="ar-LB"/>
              </w:rPr>
            </w:pPr>
            <w:r w:rsidRPr="00A763D2">
              <w:rPr>
                <w:sz w:val="20"/>
                <w:rtl/>
                <w:lang w:bidi="ar-LB"/>
              </w:rPr>
              <w:t>76,982,664</w:t>
            </w:r>
          </w:p>
        </w:tc>
      </w:tr>
      <w:tr w:rsidR="00AE4437" w:rsidRPr="00A763D2" w14:paraId="7A7CF24D" w14:textId="77777777" w:rsidTr="0094663F">
        <w:tc>
          <w:tcPr>
            <w:tcW w:w="3288" w:type="pct"/>
            <w:vMerge w:val="restart"/>
            <w:vAlign w:val="center"/>
          </w:tcPr>
          <w:p w14:paraId="7002D3FE" w14:textId="77777777" w:rsidR="00AE4437" w:rsidRPr="00A763D2" w:rsidRDefault="00AE4437" w:rsidP="007B34DF">
            <w:pPr>
              <w:bidi/>
              <w:ind w:left="318"/>
              <w:contextualSpacing/>
              <w:rPr>
                <w:sz w:val="20"/>
                <w:lang w:bidi="ar-LB"/>
              </w:rPr>
            </w:pPr>
            <w:r w:rsidRPr="00A763D2">
              <w:rPr>
                <w:sz w:val="20"/>
                <w:rtl/>
                <w:lang w:bidi="ar-LB"/>
              </w:rPr>
              <w:t xml:space="preserve">متوسط استهلاك </w:t>
            </w:r>
            <w:r w:rsidR="000D66BF" w:rsidRPr="000D66BF">
              <w:rPr>
                <w:sz w:val="20"/>
                <w:rtl/>
                <w:lang w:bidi="ar-LB"/>
              </w:rPr>
              <w:t>المواد الهيدروفلوروكربونية</w:t>
            </w:r>
            <w:r w:rsidR="000D66BF" w:rsidRPr="00A763D2">
              <w:rPr>
                <w:sz w:val="20"/>
                <w:rtl/>
                <w:lang w:bidi="ar-LB"/>
              </w:rPr>
              <w:t xml:space="preserve"> </w:t>
            </w:r>
            <w:r w:rsidRPr="00A763D2">
              <w:rPr>
                <w:sz w:val="20"/>
                <w:rtl/>
                <w:lang w:bidi="ar-LB"/>
              </w:rPr>
              <w:t>في قطاع الخدمة في سنوات خط الأساس</w:t>
            </w:r>
          </w:p>
        </w:tc>
        <w:tc>
          <w:tcPr>
            <w:tcW w:w="882" w:type="pct"/>
            <w:vAlign w:val="center"/>
          </w:tcPr>
          <w:p w14:paraId="378BBB26" w14:textId="77777777" w:rsidR="00AE4437" w:rsidRPr="00A763D2" w:rsidRDefault="004E40D7" w:rsidP="002F057F">
            <w:pPr>
              <w:bidi/>
              <w:rPr>
                <w:sz w:val="20"/>
                <w:rtl/>
                <w:lang w:bidi="ar-LB"/>
              </w:rPr>
            </w:pPr>
            <w:r>
              <w:rPr>
                <w:sz w:val="20"/>
                <w:rtl/>
                <w:lang w:bidi="ar-LB"/>
              </w:rPr>
              <w:t>طن متري</w:t>
            </w:r>
          </w:p>
        </w:tc>
        <w:tc>
          <w:tcPr>
            <w:tcW w:w="830" w:type="pct"/>
            <w:vAlign w:val="center"/>
          </w:tcPr>
          <w:p w14:paraId="06976EA9" w14:textId="77777777" w:rsidR="00AE4437" w:rsidRPr="00A763D2" w:rsidRDefault="00AE4437" w:rsidP="003E7BAE">
            <w:pPr>
              <w:bidi/>
              <w:ind w:right="127"/>
              <w:jc w:val="left"/>
              <w:rPr>
                <w:sz w:val="20"/>
                <w:rtl/>
                <w:lang w:bidi="ar-LB"/>
              </w:rPr>
            </w:pPr>
            <w:r w:rsidRPr="00A763D2">
              <w:rPr>
                <w:sz w:val="20"/>
                <w:rtl/>
                <w:lang w:bidi="ar-LB"/>
              </w:rPr>
              <w:t>16,763.50</w:t>
            </w:r>
          </w:p>
        </w:tc>
      </w:tr>
      <w:tr w:rsidR="00AE4437" w:rsidRPr="00A763D2" w14:paraId="252C449F" w14:textId="77777777" w:rsidTr="0094663F">
        <w:tc>
          <w:tcPr>
            <w:tcW w:w="3288" w:type="pct"/>
            <w:vMerge/>
            <w:vAlign w:val="center"/>
          </w:tcPr>
          <w:p w14:paraId="26687AEC" w14:textId="77777777" w:rsidR="00AE4437" w:rsidRPr="00A763D2" w:rsidRDefault="00AE4437" w:rsidP="007B34DF">
            <w:pPr>
              <w:ind w:left="318"/>
              <w:rPr>
                <w:sz w:val="20"/>
                <w:rtl/>
                <w:lang w:bidi="ar-LB"/>
              </w:rPr>
            </w:pPr>
          </w:p>
        </w:tc>
        <w:tc>
          <w:tcPr>
            <w:tcW w:w="882" w:type="pct"/>
            <w:vAlign w:val="center"/>
          </w:tcPr>
          <w:p w14:paraId="11406875" w14:textId="77777777" w:rsidR="00AE4437" w:rsidRPr="00A763D2" w:rsidRDefault="004E40D7" w:rsidP="002F057F">
            <w:pPr>
              <w:bidi/>
              <w:rPr>
                <w:sz w:val="20"/>
                <w:rtl/>
                <w:lang w:bidi="ar-LB"/>
              </w:rPr>
            </w:pPr>
            <w:r>
              <w:rPr>
                <w:sz w:val="20"/>
                <w:rtl/>
                <w:lang w:bidi="ar-LB"/>
              </w:rPr>
              <w:t xml:space="preserve">طن من مكافئ </w:t>
            </w:r>
            <w:r w:rsidRPr="003E7BAE">
              <w:rPr>
                <w:sz w:val="20"/>
                <w:rtl/>
                <w:lang w:bidi="ar-LB"/>
              </w:rPr>
              <w:t>ثاني</w:t>
            </w:r>
            <w:r w:rsidRPr="00A763D2">
              <w:rPr>
                <w:sz w:val="20"/>
                <w:vertAlign w:val="subscript"/>
                <w:rtl/>
                <w:lang w:bidi="ar-LB"/>
              </w:rPr>
              <w:t xml:space="preserve"> </w:t>
            </w:r>
            <w:r w:rsidRPr="00A763D2">
              <w:rPr>
                <w:sz w:val="20"/>
                <w:rtl/>
                <w:lang w:bidi="ar-LB"/>
              </w:rPr>
              <w:t>أكسيد الكربون</w:t>
            </w:r>
          </w:p>
        </w:tc>
        <w:tc>
          <w:tcPr>
            <w:tcW w:w="830" w:type="pct"/>
            <w:vAlign w:val="center"/>
          </w:tcPr>
          <w:p w14:paraId="6EF4173C" w14:textId="77777777" w:rsidR="00AE4437" w:rsidRPr="00A763D2" w:rsidRDefault="00AE4437" w:rsidP="003E7BAE">
            <w:pPr>
              <w:bidi/>
              <w:ind w:right="127"/>
              <w:jc w:val="left"/>
              <w:rPr>
                <w:sz w:val="20"/>
                <w:rtl/>
                <w:lang w:bidi="ar-LB"/>
              </w:rPr>
            </w:pPr>
            <w:r w:rsidRPr="00A763D2">
              <w:rPr>
                <w:sz w:val="20"/>
                <w:rtl/>
                <w:lang w:bidi="ar-LB"/>
              </w:rPr>
              <w:t>36,289,719</w:t>
            </w:r>
          </w:p>
        </w:tc>
      </w:tr>
      <w:tr w:rsidR="00AE4437" w:rsidRPr="00A763D2" w14:paraId="7DC42B56" w14:textId="77777777" w:rsidTr="0094663F">
        <w:tc>
          <w:tcPr>
            <w:tcW w:w="4170" w:type="pct"/>
            <w:gridSpan w:val="2"/>
            <w:vAlign w:val="center"/>
          </w:tcPr>
          <w:p w14:paraId="2E5149ED" w14:textId="77777777" w:rsidR="00AE4437" w:rsidRPr="00A763D2" w:rsidRDefault="000D66BF" w:rsidP="000D66BF">
            <w:pPr>
              <w:bidi/>
              <w:ind w:left="318"/>
              <w:contextualSpacing/>
              <w:rPr>
                <w:sz w:val="20"/>
                <w:lang w:bidi="ar-LB"/>
              </w:rPr>
            </w:pPr>
            <w:r>
              <w:rPr>
                <w:sz w:val="20"/>
                <w:rtl/>
                <w:lang w:bidi="ar-LB"/>
              </w:rPr>
              <w:t xml:space="preserve">متوسط </w:t>
            </w:r>
            <w:r w:rsidR="00AE4437" w:rsidRPr="00A763D2">
              <w:rPr>
                <w:sz w:val="20"/>
                <w:rtl/>
                <w:lang w:bidi="ar-LB"/>
              </w:rPr>
              <w:t xml:space="preserve">قدرة </w:t>
            </w:r>
            <w:r w:rsidRPr="00A763D2">
              <w:rPr>
                <w:sz w:val="20"/>
                <w:rtl/>
                <w:lang w:bidi="ar-LB"/>
              </w:rPr>
              <w:t xml:space="preserve">استهلاك </w:t>
            </w:r>
            <w:r w:rsidRPr="000D66BF">
              <w:rPr>
                <w:sz w:val="20"/>
                <w:rtl/>
                <w:lang w:bidi="ar-LB"/>
              </w:rPr>
              <w:t>المواد الهيدروفلوروكربونية</w:t>
            </w:r>
            <w:r w:rsidRPr="00A763D2">
              <w:rPr>
                <w:sz w:val="20"/>
                <w:rtl/>
                <w:lang w:bidi="ar-LB"/>
              </w:rPr>
              <w:t xml:space="preserve"> </w:t>
            </w:r>
            <w:r w:rsidR="00AE4437" w:rsidRPr="00A763D2">
              <w:rPr>
                <w:sz w:val="20"/>
                <w:rtl/>
                <w:lang w:bidi="ar-LB"/>
              </w:rPr>
              <w:t>على إحداث الاحترار العالمي في قطاع الخدمة</w:t>
            </w:r>
          </w:p>
        </w:tc>
        <w:tc>
          <w:tcPr>
            <w:tcW w:w="830" w:type="pct"/>
            <w:vAlign w:val="center"/>
          </w:tcPr>
          <w:p w14:paraId="7F8DCB7B" w14:textId="77777777" w:rsidR="00AE4437" w:rsidRPr="00A763D2" w:rsidRDefault="00AE4437" w:rsidP="003E7BAE">
            <w:pPr>
              <w:bidi/>
              <w:ind w:right="127"/>
              <w:jc w:val="left"/>
              <w:rPr>
                <w:sz w:val="20"/>
                <w:rtl/>
                <w:lang w:bidi="ar-LB"/>
              </w:rPr>
            </w:pPr>
            <w:r w:rsidRPr="00A763D2">
              <w:rPr>
                <w:sz w:val="20"/>
                <w:rtl/>
                <w:lang w:bidi="ar-LB"/>
              </w:rPr>
              <w:t>2,165</w:t>
            </w:r>
          </w:p>
        </w:tc>
      </w:tr>
      <w:tr w:rsidR="00AE4437" w:rsidRPr="00A763D2" w14:paraId="70C2FAC4" w14:textId="77777777" w:rsidTr="0094663F">
        <w:tc>
          <w:tcPr>
            <w:tcW w:w="5000" w:type="pct"/>
            <w:gridSpan w:val="3"/>
            <w:vAlign w:val="center"/>
          </w:tcPr>
          <w:p w14:paraId="69BF739B" w14:textId="77777777" w:rsidR="00AE4437" w:rsidRPr="00A763D2" w:rsidRDefault="00AE4437" w:rsidP="007B34DF">
            <w:pPr>
              <w:bidi/>
              <w:ind w:right="127"/>
              <w:jc w:val="left"/>
              <w:rPr>
                <w:i/>
                <w:iCs/>
                <w:sz w:val="20"/>
                <w:rtl/>
                <w:lang w:bidi="ar-LB"/>
              </w:rPr>
            </w:pPr>
            <w:r w:rsidRPr="00A763D2">
              <w:rPr>
                <w:i/>
                <w:iCs/>
                <w:sz w:val="20"/>
                <w:rtl/>
                <w:lang w:bidi="ar-LB"/>
              </w:rPr>
              <w:t xml:space="preserve">هدف التخفيض للمرحلة الأولى من </w:t>
            </w:r>
            <w:r w:rsidR="003E7BAE" w:rsidRPr="003E7BAE">
              <w:rPr>
                <w:i/>
                <w:iCs/>
                <w:sz w:val="20"/>
                <w:rtl/>
                <w:lang w:bidi="ar-LB"/>
              </w:rPr>
              <w:t>خطة تنفيذ تعديل كيغالي للمواد الهيدروفلوروكربونية</w:t>
            </w:r>
          </w:p>
        </w:tc>
      </w:tr>
      <w:tr w:rsidR="004E40D7" w:rsidRPr="00A763D2" w14:paraId="0A789F72" w14:textId="77777777" w:rsidTr="0094663F">
        <w:tc>
          <w:tcPr>
            <w:tcW w:w="3288" w:type="pct"/>
            <w:vAlign w:val="center"/>
          </w:tcPr>
          <w:p w14:paraId="031B1BE8" w14:textId="3C22F116" w:rsidR="004E40D7" w:rsidRPr="00A763D2" w:rsidRDefault="004E40D7" w:rsidP="001A072E">
            <w:pPr>
              <w:bidi/>
              <w:ind w:left="318"/>
              <w:rPr>
                <w:sz w:val="20"/>
                <w:rtl/>
                <w:lang w:bidi="ar-LB"/>
              </w:rPr>
            </w:pPr>
            <w:r w:rsidRPr="00A763D2">
              <w:rPr>
                <w:sz w:val="20"/>
                <w:rtl/>
                <w:lang w:bidi="ar-LB"/>
              </w:rPr>
              <w:lastRenderedPageBreak/>
              <w:t xml:space="preserve">تخفيض بنسبة 10 في </w:t>
            </w:r>
            <w:r w:rsidR="008863FD">
              <w:rPr>
                <w:sz w:val="20"/>
                <w:rtl/>
                <w:lang w:bidi="ar-LB"/>
              </w:rPr>
              <w:t>المئة</w:t>
            </w:r>
            <w:r w:rsidRPr="00A763D2">
              <w:rPr>
                <w:sz w:val="20"/>
                <w:rtl/>
                <w:lang w:bidi="ar-LB"/>
              </w:rPr>
              <w:t xml:space="preserve"> عن خط الأساس </w:t>
            </w:r>
            <w:r>
              <w:rPr>
                <w:sz w:val="20"/>
                <w:rtl/>
                <w:lang w:bidi="ar-LB"/>
              </w:rPr>
              <w:t>المحدد ل</w:t>
            </w:r>
            <w:r w:rsidRPr="000D66BF">
              <w:rPr>
                <w:sz w:val="20"/>
                <w:rtl/>
                <w:lang w:bidi="ar-LB"/>
              </w:rPr>
              <w:t>لمواد الهيدروفلوروكربونية</w:t>
            </w:r>
          </w:p>
        </w:tc>
        <w:tc>
          <w:tcPr>
            <w:tcW w:w="882" w:type="pct"/>
          </w:tcPr>
          <w:p w14:paraId="420A3992" w14:textId="77777777" w:rsidR="004E40D7" w:rsidRDefault="004E40D7" w:rsidP="00F00441">
            <w:pPr>
              <w:bidi/>
              <w:rPr>
                <w:lang w:bidi="ar-LB"/>
              </w:rPr>
            </w:pPr>
            <w:r w:rsidRPr="00C8387D">
              <w:rPr>
                <w:sz w:val="20"/>
                <w:rtl/>
                <w:lang w:bidi="ar-LB"/>
              </w:rPr>
              <w:t>طن من مكافئ ثاني</w:t>
            </w:r>
            <w:r w:rsidRPr="00C8387D">
              <w:rPr>
                <w:sz w:val="20"/>
                <w:vertAlign w:val="subscript"/>
                <w:rtl/>
                <w:lang w:bidi="ar-LB"/>
              </w:rPr>
              <w:t xml:space="preserve"> </w:t>
            </w:r>
            <w:r w:rsidRPr="00C8387D">
              <w:rPr>
                <w:sz w:val="20"/>
                <w:rtl/>
                <w:lang w:bidi="ar-LB"/>
              </w:rPr>
              <w:t xml:space="preserve">أكسيد الكربون </w:t>
            </w:r>
          </w:p>
        </w:tc>
        <w:tc>
          <w:tcPr>
            <w:tcW w:w="830" w:type="pct"/>
            <w:vAlign w:val="center"/>
          </w:tcPr>
          <w:p w14:paraId="1D4F68EA" w14:textId="77777777" w:rsidR="004E40D7" w:rsidRPr="00A763D2" w:rsidRDefault="004E40D7" w:rsidP="003E7BAE">
            <w:pPr>
              <w:bidi/>
              <w:ind w:right="127"/>
              <w:jc w:val="left"/>
              <w:rPr>
                <w:sz w:val="20"/>
                <w:rtl/>
                <w:lang w:bidi="ar-LB"/>
              </w:rPr>
            </w:pPr>
            <w:r w:rsidRPr="00A763D2">
              <w:rPr>
                <w:sz w:val="20"/>
                <w:rtl/>
                <w:lang w:bidi="ar-LB"/>
              </w:rPr>
              <w:t>7,698,226</w:t>
            </w:r>
          </w:p>
        </w:tc>
      </w:tr>
      <w:tr w:rsidR="004E40D7" w:rsidRPr="00A763D2" w14:paraId="27B9BC4A" w14:textId="77777777" w:rsidTr="0094663F">
        <w:tc>
          <w:tcPr>
            <w:tcW w:w="3288" w:type="pct"/>
            <w:vAlign w:val="center"/>
          </w:tcPr>
          <w:p w14:paraId="50898200" w14:textId="77777777" w:rsidR="004E40D7" w:rsidRPr="00A763D2" w:rsidRDefault="004E40D7" w:rsidP="007B34DF">
            <w:pPr>
              <w:bidi/>
              <w:ind w:left="314"/>
              <w:rPr>
                <w:sz w:val="20"/>
                <w:rtl/>
                <w:lang w:bidi="ar-LB"/>
              </w:rPr>
            </w:pPr>
            <w:r w:rsidRPr="00A763D2">
              <w:rPr>
                <w:sz w:val="20"/>
                <w:rtl/>
                <w:lang w:bidi="ar-LB"/>
              </w:rPr>
              <w:t>التخفيضات التي تم تمويلها بالفعل (</w:t>
            </w:r>
            <w:r>
              <w:rPr>
                <w:sz w:val="20"/>
                <w:rtl/>
                <w:lang w:bidi="ar-LB"/>
              </w:rPr>
              <w:t>الشركات مابي</w:t>
            </w:r>
            <w:r w:rsidRPr="00A763D2">
              <w:rPr>
                <w:sz w:val="20"/>
                <w:rtl/>
                <w:lang w:bidi="ar-LB"/>
              </w:rPr>
              <w:t xml:space="preserve"> </w:t>
            </w:r>
            <w:r>
              <w:rPr>
                <w:sz w:val="20"/>
                <w:rtl/>
                <w:lang w:bidi="ar-LB"/>
              </w:rPr>
              <w:t>وإمبيرا</w:t>
            </w:r>
            <w:r w:rsidRPr="00A763D2">
              <w:rPr>
                <w:sz w:val="20"/>
                <w:rtl/>
                <w:lang w:bidi="ar-LB"/>
              </w:rPr>
              <w:t xml:space="preserve"> </w:t>
            </w:r>
            <w:r>
              <w:rPr>
                <w:sz w:val="20"/>
                <w:rtl/>
                <w:lang w:bidi="ar-LB"/>
              </w:rPr>
              <w:t>و</w:t>
            </w:r>
            <w:r w:rsidRPr="00A763D2">
              <w:rPr>
                <w:sz w:val="20"/>
                <w:rtl/>
                <w:lang w:bidi="ar-LB"/>
              </w:rPr>
              <w:t>فريوسيما)</w:t>
            </w:r>
          </w:p>
        </w:tc>
        <w:tc>
          <w:tcPr>
            <w:tcW w:w="882" w:type="pct"/>
          </w:tcPr>
          <w:p w14:paraId="464D0C92" w14:textId="77777777" w:rsidR="004E40D7" w:rsidRDefault="004E40D7" w:rsidP="00F00441">
            <w:pPr>
              <w:bidi/>
              <w:rPr>
                <w:lang w:bidi="ar-LB"/>
              </w:rPr>
            </w:pPr>
            <w:r w:rsidRPr="00C8387D">
              <w:rPr>
                <w:sz w:val="20"/>
                <w:rtl/>
                <w:lang w:bidi="ar-LB"/>
              </w:rPr>
              <w:t>طن من مكافئ ثاني</w:t>
            </w:r>
            <w:r w:rsidRPr="00C8387D">
              <w:rPr>
                <w:sz w:val="20"/>
                <w:vertAlign w:val="subscript"/>
                <w:rtl/>
                <w:lang w:bidi="ar-LB"/>
              </w:rPr>
              <w:t xml:space="preserve"> </w:t>
            </w:r>
            <w:r w:rsidRPr="00C8387D">
              <w:rPr>
                <w:sz w:val="20"/>
                <w:rtl/>
                <w:lang w:bidi="ar-LB"/>
              </w:rPr>
              <w:t xml:space="preserve">أكسيد الكربون </w:t>
            </w:r>
          </w:p>
        </w:tc>
        <w:tc>
          <w:tcPr>
            <w:tcW w:w="830" w:type="pct"/>
            <w:vAlign w:val="center"/>
          </w:tcPr>
          <w:p w14:paraId="14E81D53" w14:textId="77777777" w:rsidR="004E40D7" w:rsidRPr="00A763D2" w:rsidRDefault="004E40D7" w:rsidP="003E7BAE">
            <w:pPr>
              <w:bidi/>
              <w:ind w:right="127"/>
              <w:jc w:val="left"/>
              <w:rPr>
                <w:sz w:val="20"/>
                <w:rtl/>
                <w:lang w:bidi="ar-LB"/>
              </w:rPr>
            </w:pPr>
            <w:r w:rsidRPr="00A763D2">
              <w:rPr>
                <w:sz w:val="20"/>
                <w:rtl/>
                <w:lang w:bidi="ar-LB"/>
              </w:rPr>
              <w:t>415,204</w:t>
            </w:r>
          </w:p>
        </w:tc>
      </w:tr>
      <w:tr w:rsidR="004E40D7" w:rsidRPr="00A763D2" w14:paraId="294ED943" w14:textId="77777777" w:rsidTr="0094663F">
        <w:tc>
          <w:tcPr>
            <w:tcW w:w="3288" w:type="pct"/>
            <w:vAlign w:val="center"/>
          </w:tcPr>
          <w:p w14:paraId="1B793322" w14:textId="2F7C8810" w:rsidR="004E40D7" w:rsidRPr="00A763D2" w:rsidRDefault="004E40D7" w:rsidP="007B34DF">
            <w:pPr>
              <w:bidi/>
              <w:ind w:left="314"/>
              <w:rPr>
                <w:sz w:val="20"/>
                <w:rtl/>
                <w:lang w:bidi="ar-LB"/>
              </w:rPr>
            </w:pPr>
            <w:r w:rsidRPr="00A763D2">
              <w:rPr>
                <w:sz w:val="20"/>
                <w:rtl/>
                <w:lang w:bidi="ar-LB"/>
              </w:rPr>
              <w:t xml:space="preserve">التخفيضات من خطة قطاع </w:t>
            </w:r>
            <w:r w:rsidR="00C5438D">
              <w:rPr>
                <w:sz w:val="20"/>
                <w:rtl/>
                <w:lang w:bidi="ar-LB"/>
              </w:rPr>
              <w:t>رغوة متعددة اليوريثان</w:t>
            </w:r>
          </w:p>
        </w:tc>
        <w:tc>
          <w:tcPr>
            <w:tcW w:w="882" w:type="pct"/>
          </w:tcPr>
          <w:p w14:paraId="13AB6770" w14:textId="77777777" w:rsidR="004E40D7" w:rsidRDefault="004E40D7" w:rsidP="00F00441">
            <w:pPr>
              <w:bidi/>
              <w:rPr>
                <w:lang w:bidi="ar-LB"/>
              </w:rPr>
            </w:pPr>
            <w:r w:rsidRPr="00C8387D">
              <w:rPr>
                <w:sz w:val="20"/>
                <w:rtl/>
                <w:lang w:bidi="ar-LB"/>
              </w:rPr>
              <w:t>طن من مكافئ ثاني</w:t>
            </w:r>
            <w:r w:rsidRPr="00C8387D">
              <w:rPr>
                <w:sz w:val="20"/>
                <w:vertAlign w:val="subscript"/>
                <w:rtl/>
                <w:lang w:bidi="ar-LB"/>
              </w:rPr>
              <w:t xml:space="preserve"> </w:t>
            </w:r>
            <w:r w:rsidRPr="00C8387D">
              <w:rPr>
                <w:sz w:val="20"/>
                <w:rtl/>
                <w:lang w:bidi="ar-LB"/>
              </w:rPr>
              <w:t xml:space="preserve">أكسيد الكربون </w:t>
            </w:r>
          </w:p>
        </w:tc>
        <w:tc>
          <w:tcPr>
            <w:tcW w:w="830" w:type="pct"/>
            <w:vAlign w:val="center"/>
          </w:tcPr>
          <w:p w14:paraId="31ABDD20" w14:textId="77777777" w:rsidR="004E40D7" w:rsidRPr="00A763D2" w:rsidRDefault="004E40D7" w:rsidP="003E7BAE">
            <w:pPr>
              <w:bidi/>
              <w:ind w:right="127"/>
              <w:jc w:val="left"/>
              <w:rPr>
                <w:sz w:val="20"/>
                <w:rtl/>
                <w:lang w:bidi="ar-LB"/>
              </w:rPr>
            </w:pPr>
            <w:r w:rsidRPr="00A763D2">
              <w:rPr>
                <w:sz w:val="20"/>
                <w:rtl/>
                <w:lang w:bidi="ar-LB"/>
              </w:rPr>
              <w:t>545,790</w:t>
            </w:r>
          </w:p>
        </w:tc>
      </w:tr>
      <w:tr w:rsidR="004E40D7" w:rsidRPr="00A763D2" w14:paraId="7A48C96C" w14:textId="77777777" w:rsidTr="0094663F">
        <w:tc>
          <w:tcPr>
            <w:tcW w:w="3288" w:type="pct"/>
            <w:vMerge w:val="restart"/>
            <w:vAlign w:val="center"/>
          </w:tcPr>
          <w:p w14:paraId="50F1A180" w14:textId="77777777" w:rsidR="004E40D7" w:rsidRPr="00A763D2" w:rsidRDefault="004E40D7" w:rsidP="007B34DF">
            <w:pPr>
              <w:bidi/>
              <w:ind w:left="314"/>
              <w:rPr>
                <w:sz w:val="20"/>
                <w:rtl/>
                <w:lang w:bidi="ar-LB"/>
              </w:rPr>
            </w:pPr>
            <w:r w:rsidRPr="00A763D2">
              <w:rPr>
                <w:sz w:val="20"/>
                <w:rtl/>
                <w:lang w:bidi="ar-LB"/>
              </w:rPr>
              <w:t>التخفيضات المطلوبة من قطاع الخدمات</w:t>
            </w:r>
          </w:p>
        </w:tc>
        <w:tc>
          <w:tcPr>
            <w:tcW w:w="882" w:type="pct"/>
          </w:tcPr>
          <w:p w14:paraId="60CD9440" w14:textId="77777777" w:rsidR="004E40D7" w:rsidRDefault="004E40D7" w:rsidP="00F00441">
            <w:pPr>
              <w:bidi/>
              <w:rPr>
                <w:lang w:bidi="ar-LB"/>
              </w:rPr>
            </w:pPr>
            <w:r w:rsidRPr="00C8387D">
              <w:rPr>
                <w:sz w:val="20"/>
                <w:rtl/>
                <w:lang w:bidi="ar-LB"/>
              </w:rPr>
              <w:t>طن من مكافئ ثاني</w:t>
            </w:r>
            <w:r w:rsidRPr="00C8387D">
              <w:rPr>
                <w:sz w:val="20"/>
                <w:vertAlign w:val="subscript"/>
                <w:rtl/>
                <w:lang w:bidi="ar-LB"/>
              </w:rPr>
              <w:t xml:space="preserve"> </w:t>
            </w:r>
            <w:r w:rsidRPr="00C8387D">
              <w:rPr>
                <w:sz w:val="20"/>
                <w:rtl/>
                <w:lang w:bidi="ar-LB"/>
              </w:rPr>
              <w:t xml:space="preserve">أكسيد الكربون </w:t>
            </w:r>
          </w:p>
        </w:tc>
        <w:tc>
          <w:tcPr>
            <w:tcW w:w="830" w:type="pct"/>
            <w:vAlign w:val="center"/>
          </w:tcPr>
          <w:p w14:paraId="49BD328B" w14:textId="77777777" w:rsidR="004E40D7" w:rsidRPr="00A763D2" w:rsidRDefault="004E40D7" w:rsidP="003E7BAE">
            <w:pPr>
              <w:bidi/>
              <w:ind w:right="127"/>
              <w:jc w:val="left"/>
              <w:rPr>
                <w:sz w:val="20"/>
                <w:rtl/>
                <w:lang w:bidi="ar-LB"/>
              </w:rPr>
            </w:pPr>
            <w:r w:rsidRPr="00A763D2">
              <w:rPr>
                <w:sz w:val="20"/>
                <w:rtl/>
                <w:lang w:bidi="ar-LB"/>
              </w:rPr>
              <w:t>6,737,272</w:t>
            </w:r>
          </w:p>
        </w:tc>
      </w:tr>
      <w:tr w:rsidR="00AE4437" w:rsidRPr="00A763D2" w14:paraId="51D68685" w14:textId="77777777" w:rsidTr="0094663F">
        <w:tc>
          <w:tcPr>
            <w:tcW w:w="3288" w:type="pct"/>
            <w:vMerge/>
            <w:vAlign w:val="center"/>
          </w:tcPr>
          <w:p w14:paraId="556426A6" w14:textId="77777777" w:rsidR="00AE4437" w:rsidRPr="00A763D2" w:rsidRDefault="00AE4437" w:rsidP="007B34DF">
            <w:pPr>
              <w:ind w:left="314"/>
              <w:rPr>
                <w:sz w:val="20"/>
                <w:rtl/>
                <w:lang w:bidi="ar-LB"/>
              </w:rPr>
            </w:pPr>
          </w:p>
        </w:tc>
        <w:tc>
          <w:tcPr>
            <w:tcW w:w="882" w:type="pct"/>
            <w:vAlign w:val="center"/>
          </w:tcPr>
          <w:p w14:paraId="7E2B963A" w14:textId="77777777" w:rsidR="00AE4437" w:rsidRPr="00A763D2" w:rsidRDefault="004E40D7" w:rsidP="00F00441">
            <w:pPr>
              <w:bidi/>
              <w:rPr>
                <w:sz w:val="20"/>
                <w:rtl/>
                <w:lang w:bidi="ar-LB"/>
              </w:rPr>
            </w:pPr>
            <w:r>
              <w:rPr>
                <w:sz w:val="20"/>
                <w:rtl/>
                <w:lang w:bidi="ar-LB"/>
              </w:rPr>
              <w:t>طن متري</w:t>
            </w:r>
          </w:p>
        </w:tc>
        <w:tc>
          <w:tcPr>
            <w:tcW w:w="830" w:type="pct"/>
            <w:vAlign w:val="center"/>
          </w:tcPr>
          <w:p w14:paraId="692F2CCC" w14:textId="77777777" w:rsidR="00AE4437" w:rsidRPr="00A763D2" w:rsidRDefault="00AE4437" w:rsidP="003E7BAE">
            <w:pPr>
              <w:bidi/>
              <w:ind w:right="127"/>
              <w:jc w:val="left"/>
              <w:rPr>
                <w:sz w:val="20"/>
                <w:rtl/>
                <w:lang w:bidi="ar-LB"/>
              </w:rPr>
            </w:pPr>
            <w:r w:rsidRPr="00A763D2">
              <w:rPr>
                <w:sz w:val="20"/>
                <w:rtl/>
                <w:lang w:bidi="ar-LB"/>
              </w:rPr>
              <w:t>3,112.18</w:t>
            </w:r>
          </w:p>
        </w:tc>
      </w:tr>
      <w:tr w:rsidR="00AE4437" w:rsidRPr="00A763D2" w14:paraId="6F70550E" w14:textId="77777777" w:rsidTr="0094663F">
        <w:tc>
          <w:tcPr>
            <w:tcW w:w="5000" w:type="pct"/>
            <w:gridSpan w:val="3"/>
            <w:vAlign w:val="center"/>
          </w:tcPr>
          <w:p w14:paraId="2DF37230" w14:textId="77777777" w:rsidR="00AE4437" w:rsidRPr="00A763D2" w:rsidRDefault="00AE4437" w:rsidP="003E7BAE">
            <w:pPr>
              <w:bidi/>
              <w:ind w:right="127"/>
              <w:jc w:val="left"/>
              <w:rPr>
                <w:i/>
                <w:iCs/>
                <w:sz w:val="20"/>
                <w:rtl/>
                <w:lang w:bidi="ar-LB"/>
              </w:rPr>
            </w:pPr>
            <w:r w:rsidRPr="00A763D2">
              <w:rPr>
                <w:i/>
                <w:iCs/>
                <w:sz w:val="20"/>
                <w:rtl/>
                <w:lang w:bidi="ar-LB"/>
              </w:rPr>
              <w:t xml:space="preserve">تكلفة المرحلة الأولى </w:t>
            </w:r>
            <w:r w:rsidRPr="00E05AD8">
              <w:rPr>
                <w:i/>
                <w:iCs/>
                <w:sz w:val="20"/>
                <w:rtl/>
                <w:lang w:bidi="ar-LB"/>
              </w:rPr>
              <w:t xml:space="preserve">من </w:t>
            </w:r>
            <w:r w:rsidR="004E40D7" w:rsidRPr="00F37619">
              <w:rPr>
                <w:i/>
                <w:iCs/>
                <w:sz w:val="20"/>
                <w:rtl/>
                <w:lang w:bidi="ar-LB"/>
              </w:rPr>
              <w:t>خطة تنفيذ تعديل كيغالي للمواد الهيدروفلوروكربونية</w:t>
            </w:r>
            <w:r w:rsidR="004E40D7" w:rsidRPr="00A763D2">
              <w:rPr>
                <w:i/>
                <w:iCs/>
                <w:sz w:val="20"/>
                <w:rtl/>
                <w:lang w:bidi="ar-LB"/>
              </w:rPr>
              <w:t xml:space="preserve"> </w:t>
            </w:r>
            <w:r w:rsidRPr="00A763D2">
              <w:rPr>
                <w:i/>
                <w:iCs/>
                <w:sz w:val="20"/>
                <w:rtl/>
                <w:lang w:bidi="ar-LB"/>
              </w:rPr>
              <w:t>لقطاع الخدم</w:t>
            </w:r>
            <w:r w:rsidR="004E40D7">
              <w:rPr>
                <w:i/>
                <w:iCs/>
                <w:sz w:val="20"/>
                <w:rtl/>
                <w:lang w:bidi="ar-LB"/>
              </w:rPr>
              <w:t>ة</w:t>
            </w:r>
          </w:p>
        </w:tc>
      </w:tr>
      <w:tr w:rsidR="00AE4437" w:rsidRPr="00A763D2" w14:paraId="2C89DDFF" w14:textId="77777777" w:rsidTr="0094663F">
        <w:tc>
          <w:tcPr>
            <w:tcW w:w="3288" w:type="pct"/>
            <w:vAlign w:val="center"/>
          </w:tcPr>
          <w:p w14:paraId="437BEE13" w14:textId="77777777" w:rsidR="00AE4437" w:rsidRPr="00A763D2" w:rsidRDefault="00AE4437" w:rsidP="007B34DF">
            <w:pPr>
              <w:tabs>
                <w:tab w:val="left" w:pos="459"/>
              </w:tabs>
              <w:bidi/>
              <w:ind w:left="318"/>
              <w:rPr>
                <w:sz w:val="20"/>
                <w:rtl/>
                <w:lang w:bidi="ar-LB"/>
              </w:rPr>
            </w:pPr>
            <w:r w:rsidRPr="00A763D2">
              <w:rPr>
                <w:sz w:val="20"/>
                <w:rtl/>
                <w:lang w:bidi="ar-LB"/>
              </w:rPr>
              <w:t>عتبة فعالية التكلفة المتفق عليها</w:t>
            </w:r>
          </w:p>
        </w:tc>
        <w:tc>
          <w:tcPr>
            <w:tcW w:w="882" w:type="pct"/>
            <w:vAlign w:val="center"/>
          </w:tcPr>
          <w:p w14:paraId="04692FA4" w14:textId="77777777" w:rsidR="00AE4437" w:rsidRPr="00A763D2" w:rsidRDefault="00AE4437" w:rsidP="007B34DF">
            <w:pPr>
              <w:bidi/>
              <w:rPr>
                <w:sz w:val="20"/>
                <w:rtl/>
                <w:lang w:bidi="ar-LB"/>
              </w:rPr>
            </w:pPr>
            <w:r w:rsidRPr="00A763D2">
              <w:rPr>
                <w:sz w:val="20"/>
                <w:rtl/>
                <w:lang w:bidi="ar-LB"/>
              </w:rPr>
              <w:t>دولار أمريكي/</w:t>
            </w:r>
            <w:r w:rsidR="002F057F">
              <w:rPr>
                <w:sz w:val="20"/>
                <w:rtl/>
                <w:lang w:bidi="ar-LB"/>
              </w:rPr>
              <w:t xml:space="preserve"> </w:t>
            </w:r>
            <w:r w:rsidRPr="00A763D2">
              <w:rPr>
                <w:sz w:val="20"/>
                <w:rtl/>
                <w:lang w:bidi="ar-LB"/>
              </w:rPr>
              <w:t>كجم</w:t>
            </w:r>
          </w:p>
        </w:tc>
        <w:tc>
          <w:tcPr>
            <w:tcW w:w="830" w:type="pct"/>
            <w:vAlign w:val="center"/>
          </w:tcPr>
          <w:p w14:paraId="525546CC" w14:textId="77777777" w:rsidR="00AE4437" w:rsidRPr="00A763D2" w:rsidRDefault="00AE4437" w:rsidP="003E7BAE">
            <w:pPr>
              <w:bidi/>
              <w:ind w:right="127"/>
              <w:jc w:val="left"/>
              <w:rPr>
                <w:sz w:val="20"/>
                <w:rtl/>
                <w:lang w:bidi="ar-LB"/>
              </w:rPr>
            </w:pPr>
            <w:r w:rsidRPr="00A763D2">
              <w:rPr>
                <w:sz w:val="20"/>
                <w:rtl/>
                <w:lang w:bidi="ar-LB"/>
              </w:rPr>
              <w:t>5.10</w:t>
            </w:r>
          </w:p>
        </w:tc>
      </w:tr>
      <w:tr w:rsidR="00AE4437" w:rsidRPr="00A763D2" w14:paraId="595D7102" w14:textId="77777777" w:rsidTr="0094663F">
        <w:tc>
          <w:tcPr>
            <w:tcW w:w="3288" w:type="pct"/>
            <w:vAlign w:val="center"/>
          </w:tcPr>
          <w:p w14:paraId="401649F7" w14:textId="77777777" w:rsidR="00AE4437" w:rsidRPr="00A763D2" w:rsidRDefault="004E40D7" w:rsidP="007B34DF">
            <w:pPr>
              <w:tabs>
                <w:tab w:val="left" w:pos="459"/>
              </w:tabs>
              <w:bidi/>
              <w:ind w:left="318"/>
              <w:rPr>
                <w:sz w:val="20"/>
                <w:rtl/>
                <w:lang w:bidi="ar-LB"/>
              </w:rPr>
            </w:pPr>
            <w:r>
              <w:rPr>
                <w:sz w:val="20"/>
                <w:rtl/>
                <w:lang w:bidi="ar-LB"/>
              </w:rPr>
              <w:t>تكلفة التخفيض التدريجي للكمية</w:t>
            </w:r>
            <w:r w:rsidR="00AE4437" w:rsidRPr="00A763D2">
              <w:rPr>
                <w:sz w:val="20"/>
                <w:rtl/>
                <w:lang w:bidi="ar-LB"/>
              </w:rPr>
              <w:t xml:space="preserve"> 3,112.18 طن متري بسعر 5.10 دولار</w:t>
            </w:r>
            <w:r>
              <w:rPr>
                <w:sz w:val="20"/>
                <w:rtl/>
                <w:lang w:bidi="ar-LB"/>
              </w:rPr>
              <w:t>ا</w:t>
            </w:r>
            <w:r w:rsidR="00AE4437" w:rsidRPr="00A763D2">
              <w:rPr>
                <w:sz w:val="20"/>
                <w:rtl/>
                <w:lang w:bidi="ar-LB"/>
              </w:rPr>
              <w:t xml:space="preserve"> أمريكي</w:t>
            </w:r>
            <w:r>
              <w:rPr>
                <w:sz w:val="20"/>
                <w:rtl/>
                <w:lang w:bidi="ar-LB"/>
              </w:rPr>
              <w:t>ا</w:t>
            </w:r>
            <w:r w:rsidR="00AE4437" w:rsidRPr="00A763D2">
              <w:rPr>
                <w:sz w:val="20"/>
                <w:rtl/>
                <w:lang w:bidi="ar-LB"/>
              </w:rPr>
              <w:t>/</w:t>
            </w:r>
            <w:r>
              <w:rPr>
                <w:sz w:val="20"/>
                <w:rtl/>
                <w:lang w:bidi="ar-LB"/>
              </w:rPr>
              <w:t xml:space="preserve"> </w:t>
            </w:r>
            <w:r w:rsidR="00AE4437" w:rsidRPr="00A763D2">
              <w:rPr>
                <w:sz w:val="20"/>
                <w:rtl/>
                <w:lang w:bidi="ar-LB"/>
              </w:rPr>
              <w:t>كجم</w:t>
            </w:r>
          </w:p>
        </w:tc>
        <w:tc>
          <w:tcPr>
            <w:tcW w:w="882" w:type="pct"/>
            <w:vAlign w:val="center"/>
          </w:tcPr>
          <w:p w14:paraId="322069C4" w14:textId="77777777" w:rsidR="00AE4437" w:rsidRPr="00A763D2" w:rsidRDefault="00AE4437" w:rsidP="00926985">
            <w:pPr>
              <w:bidi/>
              <w:rPr>
                <w:sz w:val="20"/>
                <w:rtl/>
                <w:lang w:bidi="ar-LB"/>
              </w:rPr>
            </w:pPr>
            <w:r w:rsidRPr="00A763D2">
              <w:rPr>
                <w:sz w:val="20"/>
                <w:rtl/>
                <w:lang w:bidi="ar-LB"/>
              </w:rPr>
              <w:t xml:space="preserve">دولار أمريكي </w:t>
            </w:r>
          </w:p>
        </w:tc>
        <w:tc>
          <w:tcPr>
            <w:tcW w:w="830" w:type="pct"/>
            <w:vAlign w:val="center"/>
          </w:tcPr>
          <w:p w14:paraId="2086404C" w14:textId="77777777" w:rsidR="00AE4437" w:rsidRPr="00A763D2" w:rsidRDefault="00AE4437" w:rsidP="003E7BAE">
            <w:pPr>
              <w:bidi/>
              <w:ind w:right="127"/>
              <w:jc w:val="left"/>
              <w:rPr>
                <w:sz w:val="20"/>
                <w:rtl/>
                <w:lang w:bidi="ar-LB"/>
              </w:rPr>
            </w:pPr>
            <w:r w:rsidRPr="00A763D2">
              <w:rPr>
                <w:sz w:val="20"/>
                <w:rtl/>
                <w:lang w:bidi="ar-LB"/>
              </w:rPr>
              <w:t>15,872,134</w:t>
            </w:r>
          </w:p>
        </w:tc>
      </w:tr>
      <w:tr w:rsidR="00AE4437" w:rsidRPr="00A763D2" w14:paraId="16B83734" w14:textId="77777777" w:rsidTr="0094663F">
        <w:tc>
          <w:tcPr>
            <w:tcW w:w="3288" w:type="pct"/>
            <w:vAlign w:val="center"/>
          </w:tcPr>
          <w:p w14:paraId="70C54BEA" w14:textId="608F6D80" w:rsidR="00AE4437" w:rsidRPr="00A763D2" w:rsidRDefault="004E40D7" w:rsidP="00F37619">
            <w:pPr>
              <w:tabs>
                <w:tab w:val="left" w:pos="459"/>
              </w:tabs>
              <w:bidi/>
              <w:ind w:left="318"/>
              <w:rPr>
                <w:sz w:val="20"/>
                <w:rtl/>
                <w:lang w:bidi="ar-LB"/>
              </w:rPr>
            </w:pPr>
            <w:r>
              <w:rPr>
                <w:sz w:val="20"/>
                <w:rtl/>
                <w:lang w:bidi="ar-LB"/>
              </w:rPr>
              <w:t xml:space="preserve">خطة قطاع </w:t>
            </w:r>
            <w:r w:rsidR="00C5438D">
              <w:rPr>
                <w:sz w:val="20"/>
                <w:rtl/>
                <w:lang w:bidi="ar-LB"/>
              </w:rPr>
              <w:t>رغوة متعددة اليوريثان</w:t>
            </w:r>
            <w:r w:rsidR="00AE4437" w:rsidRPr="00A763D2">
              <w:rPr>
                <w:sz w:val="20"/>
                <w:rtl/>
                <w:lang w:bidi="ar-LB"/>
              </w:rPr>
              <w:t xml:space="preserve"> (الأموال حسب </w:t>
            </w:r>
            <w:r w:rsidR="00F37619">
              <w:rPr>
                <w:sz w:val="20"/>
                <w:rtl/>
                <w:lang w:bidi="ar-LB"/>
              </w:rPr>
              <w:t>المتفق عليه</w:t>
            </w:r>
            <w:r w:rsidR="00AE4437" w:rsidRPr="00A763D2">
              <w:rPr>
                <w:sz w:val="20"/>
                <w:rtl/>
                <w:lang w:bidi="ar-LB"/>
              </w:rPr>
              <w:t>)</w:t>
            </w:r>
          </w:p>
        </w:tc>
        <w:tc>
          <w:tcPr>
            <w:tcW w:w="882" w:type="pct"/>
            <w:vAlign w:val="center"/>
          </w:tcPr>
          <w:p w14:paraId="5BFE4951" w14:textId="77777777" w:rsidR="00AE4437" w:rsidRPr="00A763D2" w:rsidRDefault="00AE4437" w:rsidP="00926985">
            <w:pPr>
              <w:bidi/>
              <w:rPr>
                <w:sz w:val="20"/>
                <w:rtl/>
                <w:lang w:bidi="ar-LB"/>
              </w:rPr>
            </w:pPr>
            <w:r w:rsidRPr="00A763D2">
              <w:rPr>
                <w:sz w:val="20"/>
                <w:rtl/>
                <w:lang w:bidi="ar-LB"/>
              </w:rPr>
              <w:t xml:space="preserve">دولار أمريكي </w:t>
            </w:r>
          </w:p>
        </w:tc>
        <w:tc>
          <w:tcPr>
            <w:tcW w:w="830" w:type="pct"/>
            <w:vAlign w:val="center"/>
          </w:tcPr>
          <w:p w14:paraId="454F8543" w14:textId="77777777" w:rsidR="00AE4437" w:rsidRPr="00A763D2" w:rsidRDefault="00AE4437" w:rsidP="003E7BAE">
            <w:pPr>
              <w:bidi/>
              <w:ind w:right="127"/>
              <w:jc w:val="left"/>
              <w:rPr>
                <w:sz w:val="20"/>
                <w:rtl/>
                <w:lang w:bidi="ar-LB"/>
              </w:rPr>
            </w:pPr>
            <w:r w:rsidRPr="00A763D2">
              <w:rPr>
                <w:sz w:val="20"/>
                <w:rtl/>
                <w:lang w:bidi="ar-LB"/>
              </w:rPr>
              <w:t>2,666,500</w:t>
            </w:r>
          </w:p>
        </w:tc>
      </w:tr>
      <w:tr w:rsidR="00AE4437" w:rsidRPr="00A763D2" w14:paraId="09D3F238" w14:textId="77777777" w:rsidTr="0094663F">
        <w:tc>
          <w:tcPr>
            <w:tcW w:w="3288" w:type="pct"/>
            <w:vAlign w:val="center"/>
          </w:tcPr>
          <w:p w14:paraId="342A93E4" w14:textId="77777777" w:rsidR="00AE4437" w:rsidRPr="00A763D2" w:rsidRDefault="00AE4437" w:rsidP="007B34DF">
            <w:pPr>
              <w:tabs>
                <w:tab w:val="left" w:pos="459"/>
              </w:tabs>
              <w:bidi/>
              <w:ind w:left="318"/>
              <w:rPr>
                <w:sz w:val="20"/>
                <w:rtl/>
                <w:lang w:bidi="ar-LB"/>
              </w:rPr>
            </w:pPr>
            <w:r w:rsidRPr="00A763D2">
              <w:rPr>
                <w:sz w:val="20"/>
                <w:rtl/>
                <w:lang w:bidi="ar-LB"/>
              </w:rPr>
              <w:t>تكاليف إدارة المشروع (6% من التكلفة الإجمالية للمرحلة الأولى)</w:t>
            </w:r>
          </w:p>
        </w:tc>
        <w:tc>
          <w:tcPr>
            <w:tcW w:w="882" w:type="pct"/>
            <w:vAlign w:val="center"/>
          </w:tcPr>
          <w:p w14:paraId="60786F0A" w14:textId="77777777" w:rsidR="00AE4437" w:rsidRPr="00A763D2" w:rsidRDefault="00AE4437" w:rsidP="00926985">
            <w:pPr>
              <w:bidi/>
              <w:rPr>
                <w:sz w:val="20"/>
                <w:rtl/>
                <w:lang w:bidi="ar-LB"/>
              </w:rPr>
            </w:pPr>
            <w:r w:rsidRPr="00A763D2">
              <w:rPr>
                <w:sz w:val="20"/>
                <w:rtl/>
                <w:lang w:bidi="ar-LB"/>
              </w:rPr>
              <w:t>دولار أمريكي</w:t>
            </w:r>
          </w:p>
        </w:tc>
        <w:tc>
          <w:tcPr>
            <w:tcW w:w="830" w:type="pct"/>
            <w:vAlign w:val="center"/>
          </w:tcPr>
          <w:p w14:paraId="0748AAFA" w14:textId="77777777" w:rsidR="00AE4437" w:rsidRPr="00A763D2" w:rsidRDefault="00AE4437" w:rsidP="003E7BAE">
            <w:pPr>
              <w:bidi/>
              <w:ind w:right="127"/>
              <w:jc w:val="left"/>
              <w:rPr>
                <w:sz w:val="20"/>
                <w:rtl/>
                <w:lang w:bidi="ar-LB"/>
              </w:rPr>
            </w:pPr>
            <w:r>
              <w:rPr>
                <w:sz w:val="20"/>
                <w:rtl/>
                <w:lang w:bidi="ar-LB"/>
              </w:rPr>
              <w:t>1,094,173</w:t>
            </w:r>
          </w:p>
        </w:tc>
      </w:tr>
      <w:tr w:rsidR="00AE4437" w:rsidRPr="00A763D2" w14:paraId="458D42E5" w14:textId="77777777" w:rsidTr="0094663F">
        <w:tc>
          <w:tcPr>
            <w:tcW w:w="3288" w:type="pct"/>
            <w:vAlign w:val="center"/>
          </w:tcPr>
          <w:p w14:paraId="23000711" w14:textId="77777777" w:rsidR="00AE4437" w:rsidRPr="00A763D2" w:rsidRDefault="00AE4437" w:rsidP="007B34DF">
            <w:pPr>
              <w:bidi/>
              <w:rPr>
                <w:b/>
                <w:bCs/>
                <w:sz w:val="20"/>
                <w:rtl/>
                <w:lang w:bidi="ar-LB"/>
              </w:rPr>
            </w:pPr>
            <w:r w:rsidRPr="00A763D2">
              <w:rPr>
                <w:b/>
                <w:bCs/>
                <w:sz w:val="20"/>
                <w:rtl/>
                <w:lang w:bidi="ar-LB"/>
              </w:rPr>
              <w:t>التكلفة الإجمالية للمشروع</w:t>
            </w:r>
          </w:p>
        </w:tc>
        <w:tc>
          <w:tcPr>
            <w:tcW w:w="882" w:type="pct"/>
            <w:vAlign w:val="center"/>
          </w:tcPr>
          <w:p w14:paraId="531BDDE8" w14:textId="77777777" w:rsidR="00AE4437" w:rsidRPr="00A763D2" w:rsidRDefault="00AE4437" w:rsidP="00926985">
            <w:pPr>
              <w:bidi/>
              <w:rPr>
                <w:b/>
                <w:bCs/>
                <w:sz w:val="20"/>
                <w:rtl/>
                <w:lang w:bidi="ar-LB"/>
              </w:rPr>
            </w:pPr>
            <w:r w:rsidRPr="00A763D2">
              <w:rPr>
                <w:b/>
                <w:bCs/>
                <w:sz w:val="20"/>
                <w:rtl/>
                <w:lang w:bidi="ar-LB"/>
              </w:rPr>
              <w:t xml:space="preserve">دولار أمريكي </w:t>
            </w:r>
          </w:p>
        </w:tc>
        <w:tc>
          <w:tcPr>
            <w:tcW w:w="830" w:type="pct"/>
            <w:vAlign w:val="center"/>
          </w:tcPr>
          <w:p w14:paraId="6F1CF91A" w14:textId="77777777" w:rsidR="00AE4437" w:rsidRPr="00A763D2" w:rsidRDefault="00AE4437" w:rsidP="003E7BAE">
            <w:pPr>
              <w:bidi/>
              <w:ind w:right="127"/>
              <w:jc w:val="left"/>
              <w:rPr>
                <w:b/>
                <w:bCs/>
                <w:sz w:val="20"/>
                <w:rtl/>
                <w:lang w:bidi="ar-LB"/>
              </w:rPr>
            </w:pPr>
            <w:r w:rsidRPr="00A763D2">
              <w:rPr>
                <w:b/>
                <w:bCs/>
                <w:sz w:val="20"/>
                <w:rtl/>
                <w:lang w:bidi="ar-LB"/>
              </w:rPr>
              <w:t>19,632,807</w:t>
            </w:r>
          </w:p>
        </w:tc>
      </w:tr>
    </w:tbl>
    <w:p w14:paraId="574C2D1F" w14:textId="77777777" w:rsidR="00AE4437" w:rsidRDefault="00E05AD8" w:rsidP="00383CFE">
      <w:pPr>
        <w:pStyle w:val="Heading1"/>
        <w:bidi/>
        <w:rPr>
          <w:szCs w:val="24"/>
          <w:lang w:val="en-US" w:bidi="ar-LB"/>
        </w:rPr>
      </w:pPr>
      <w:r w:rsidRPr="00FC7200">
        <w:rPr>
          <w:sz w:val="26"/>
          <w:szCs w:val="26"/>
          <w:rtl/>
          <w:lang w:val="en-US" w:bidi="ar-LB"/>
        </w:rPr>
        <w:t>ويلخص الجدول</w:t>
      </w:r>
      <w:r w:rsidR="00AE4437" w:rsidRPr="00FC7200">
        <w:rPr>
          <w:sz w:val="26"/>
          <w:szCs w:val="26"/>
          <w:lang w:val="en-US" w:bidi="ar-LB"/>
        </w:rPr>
        <w:t xml:space="preserve">12 </w:t>
      </w:r>
      <w:r w:rsidRPr="00FC7200">
        <w:rPr>
          <w:sz w:val="26"/>
          <w:szCs w:val="26"/>
          <w:rtl/>
          <w:lang w:val="en-US" w:bidi="ar-LB"/>
        </w:rPr>
        <w:t xml:space="preserve"> </w:t>
      </w:r>
      <w:r w:rsidR="00AE4437" w:rsidRPr="00FC7200">
        <w:rPr>
          <w:sz w:val="26"/>
          <w:szCs w:val="26"/>
          <w:rtl/>
          <w:lang w:val="en-US" w:bidi="ar-LB"/>
        </w:rPr>
        <w:t xml:space="preserve">تكلفة المرحلة الأولى من </w:t>
      </w:r>
      <w:r w:rsidRPr="00FC7200">
        <w:rPr>
          <w:sz w:val="26"/>
          <w:szCs w:val="26"/>
          <w:rtl/>
          <w:lang w:bidi="ar-LB"/>
        </w:rPr>
        <w:t>خطة تنفيذ تعديل كيغالي للمواد الهيدروفلوروكربونية</w:t>
      </w:r>
      <w:r w:rsidRPr="00FC7200">
        <w:rPr>
          <w:sz w:val="26"/>
          <w:szCs w:val="26"/>
          <w:rtl/>
          <w:lang w:val="en-US" w:bidi="ar-LB"/>
        </w:rPr>
        <w:t>، بما في ذلك المشرو</w:t>
      </w:r>
      <w:r w:rsidR="00AE4437" w:rsidRPr="00FC7200">
        <w:rPr>
          <w:sz w:val="26"/>
          <w:szCs w:val="26"/>
          <w:rtl/>
          <w:lang w:val="en-US" w:bidi="ar-LB"/>
        </w:rPr>
        <w:t>ع</w:t>
      </w:r>
      <w:r w:rsidRPr="00FC7200">
        <w:rPr>
          <w:sz w:val="26"/>
          <w:szCs w:val="26"/>
          <w:rtl/>
          <w:lang w:val="en-US" w:bidi="ar-LB"/>
        </w:rPr>
        <w:t>ات</w:t>
      </w:r>
      <w:r w:rsidR="00AE4437" w:rsidRPr="00FC7200">
        <w:rPr>
          <w:sz w:val="26"/>
          <w:szCs w:val="26"/>
          <w:rtl/>
          <w:lang w:val="en-US" w:bidi="ar-LB"/>
        </w:rPr>
        <w:t xml:space="preserve"> المستقلة </w:t>
      </w:r>
      <w:r w:rsidRPr="00FC7200">
        <w:rPr>
          <w:sz w:val="26"/>
          <w:szCs w:val="26"/>
          <w:rtl/>
          <w:lang w:val="en-US" w:bidi="ar-LB"/>
        </w:rPr>
        <w:t>المعتمدة</w:t>
      </w:r>
      <w:r w:rsidR="00AE4437" w:rsidRPr="00FC7200">
        <w:rPr>
          <w:sz w:val="26"/>
          <w:szCs w:val="26"/>
          <w:rtl/>
          <w:lang w:val="en-US" w:bidi="ar-LB"/>
        </w:rPr>
        <w:t xml:space="preserve"> مسبقًا</w:t>
      </w:r>
      <w:r w:rsidRPr="00FC7200">
        <w:rPr>
          <w:sz w:val="26"/>
          <w:szCs w:val="26"/>
          <w:rtl/>
          <w:lang w:val="en-US" w:bidi="ar-LB"/>
        </w:rPr>
        <w:t>.</w:t>
      </w:r>
      <w:r w:rsidR="00AE4437" w:rsidRPr="00FC7200">
        <w:rPr>
          <w:sz w:val="26"/>
          <w:szCs w:val="26"/>
          <w:rtl/>
          <w:lang w:val="en-US" w:bidi="ar-LB"/>
        </w:rPr>
        <w:t xml:space="preserve"> </w:t>
      </w:r>
      <w:r w:rsidRPr="00FC7200">
        <w:rPr>
          <w:sz w:val="26"/>
          <w:szCs w:val="26"/>
          <w:lang w:val="en-US" w:bidi="ar-LB"/>
        </w:rPr>
        <w:t>,</w:t>
      </w:r>
      <w:r w:rsidR="00AE4437" w:rsidRPr="00FC7200">
        <w:rPr>
          <w:sz w:val="26"/>
          <w:szCs w:val="26"/>
          <w:rtl/>
          <w:lang w:val="en-US" w:bidi="ar-LB"/>
        </w:rPr>
        <w:t xml:space="preserve">فيما يتعلق بالتمويل المطلوب في </w:t>
      </w:r>
      <w:r w:rsidRPr="00FC7200">
        <w:rPr>
          <w:sz w:val="26"/>
          <w:szCs w:val="26"/>
          <w:rtl/>
          <w:lang w:val="en-US" w:bidi="ar-LB"/>
        </w:rPr>
        <w:t>هذا الاجتماع</w:t>
      </w:r>
      <w:r w:rsidR="00AE4437" w:rsidRPr="00FC7200">
        <w:rPr>
          <w:sz w:val="26"/>
          <w:szCs w:val="26"/>
          <w:rtl/>
          <w:lang w:val="en-US" w:bidi="ar-LB"/>
        </w:rPr>
        <w:t xml:space="preserve">، </w:t>
      </w:r>
      <w:r w:rsidRPr="00FC7200">
        <w:rPr>
          <w:sz w:val="26"/>
          <w:szCs w:val="26"/>
          <w:rtl/>
          <w:lang w:val="en-US" w:bidi="ar-LB"/>
        </w:rPr>
        <w:t>بالرغم</w:t>
      </w:r>
      <w:r w:rsidR="00AE4437" w:rsidRPr="00FC7200">
        <w:rPr>
          <w:sz w:val="26"/>
          <w:szCs w:val="26"/>
          <w:rtl/>
          <w:lang w:val="en-US" w:bidi="ar-LB"/>
        </w:rPr>
        <w:t xml:space="preserve"> </w:t>
      </w:r>
      <w:r w:rsidRPr="00FC7200">
        <w:rPr>
          <w:sz w:val="26"/>
          <w:szCs w:val="26"/>
          <w:rtl/>
          <w:lang w:val="en-US" w:bidi="ar-LB"/>
        </w:rPr>
        <w:t xml:space="preserve">من تخفيض </w:t>
      </w:r>
      <w:r w:rsidR="00AE4437" w:rsidRPr="00FC7200">
        <w:rPr>
          <w:sz w:val="26"/>
          <w:szCs w:val="26"/>
          <w:rtl/>
          <w:lang w:val="en-US" w:bidi="ar-LB"/>
        </w:rPr>
        <w:t>مستو</w:t>
      </w:r>
      <w:r w:rsidRPr="00FC7200">
        <w:rPr>
          <w:sz w:val="26"/>
          <w:szCs w:val="26"/>
          <w:rtl/>
          <w:lang w:val="en-US" w:bidi="ar-LB"/>
        </w:rPr>
        <w:t>اه</w:t>
      </w:r>
      <w:r w:rsidR="00AE4437" w:rsidRPr="00FC7200">
        <w:rPr>
          <w:sz w:val="26"/>
          <w:szCs w:val="26"/>
          <w:rtl/>
          <w:lang w:val="en-US" w:bidi="ar-LB"/>
        </w:rPr>
        <w:t xml:space="preserve"> الإجمالي </w:t>
      </w:r>
      <w:r w:rsidRPr="00FC7200">
        <w:rPr>
          <w:sz w:val="26"/>
          <w:szCs w:val="26"/>
          <w:rtl/>
          <w:lang w:val="en-US" w:bidi="ar-LB"/>
        </w:rPr>
        <w:t>الموصي</w:t>
      </w:r>
      <w:r w:rsidR="00AE4437" w:rsidRPr="00FC7200">
        <w:rPr>
          <w:sz w:val="26"/>
          <w:szCs w:val="26"/>
          <w:rtl/>
          <w:lang w:val="en-US" w:bidi="ar-LB"/>
        </w:rPr>
        <w:t xml:space="preserve"> به من </w:t>
      </w:r>
      <w:r w:rsidRPr="00FC7200">
        <w:rPr>
          <w:sz w:val="26"/>
          <w:szCs w:val="26"/>
          <w:lang w:val="en-US" w:bidi="ar-LB"/>
        </w:rPr>
        <w:t>20,257,542</w:t>
      </w:r>
      <w:r w:rsidRPr="00FC7200">
        <w:rPr>
          <w:sz w:val="26"/>
          <w:szCs w:val="26"/>
          <w:rtl/>
          <w:lang w:val="en-US" w:bidi="ar-LB"/>
        </w:rPr>
        <w:t xml:space="preserve"> دولارًا أمريكيًا إلى</w:t>
      </w:r>
      <w:r w:rsidRPr="00FC7200">
        <w:rPr>
          <w:sz w:val="26"/>
          <w:szCs w:val="26"/>
          <w:lang w:val="en-US" w:bidi="ar-LB"/>
        </w:rPr>
        <w:t xml:space="preserve"> </w:t>
      </w:r>
      <w:r w:rsidR="00AE4437" w:rsidRPr="00FC7200">
        <w:rPr>
          <w:sz w:val="26"/>
          <w:szCs w:val="26"/>
          <w:lang w:val="en-US" w:bidi="ar-LB"/>
        </w:rPr>
        <w:t xml:space="preserve">19,632,807 </w:t>
      </w:r>
      <w:r w:rsidR="00AE4437" w:rsidRPr="00FC7200">
        <w:rPr>
          <w:sz w:val="26"/>
          <w:szCs w:val="26"/>
          <w:rtl/>
          <w:lang w:val="en-US" w:bidi="ar-LB"/>
        </w:rPr>
        <w:t>دولارًا أمريكيًا، هناك زيادة طفيفة في التمويل في قطاع خدمة التبريد وانخفاضًا في تكاليف وحدة إدارة المشروع، مع الأخذ</w:t>
      </w:r>
      <w:r w:rsidRPr="00FC7200">
        <w:rPr>
          <w:sz w:val="26"/>
          <w:szCs w:val="26"/>
          <w:rtl/>
          <w:lang w:val="en-US" w:bidi="ar-LB"/>
        </w:rPr>
        <w:t xml:space="preserve"> في الاعتبار التمويل المعتمد ل</w:t>
      </w:r>
      <w:r w:rsidR="00AE4437" w:rsidRPr="00FC7200">
        <w:rPr>
          <w:sz w:val="26"/>
          <w:szCs w:val="26"/>
          <w:rtl/>
          <w:lang w:val="en-US" w:bidi="ar-LB"/>
        </w:rPr>
        <w:t xml:space="preserve">نفس الغرض </w:t>
      </w:r>
      <w:r w:rsidRPr="00FC7200">
        <w:rPr>
          <w:sz w:val="26"/>
          <w:szCs w:val="26"/>
          <w:rtl/>
          <w:lang w:val="en-US" w:bidi="ar-LB"/>
        </w:rPr>
        <w:t>في إطار</w:t>
      </w:r>
      <w:r w:rsidR="00AE4437" w:rsidRPr="00FC7200">
        <w:rPr>
          <w:sz w:val="26"/>
          <w:szCs w:val="26"/>
          <w:rtl/>
          <w:lang w:val="en-US" w:bidi="ar-LB"/>
        </w:rPr>
        <w:t xml:space="preserve"> خطة إدارة إزالة المواد الهيدروكلوروفلوروكربونية</w:t>
      </w:r>
      <w:r w:rsidR="00AE4437" w:rsidRPr="00DB63D0">
        <w:rPr>
          <w:szCs w:val="24"/>
          <w:lang w:val="en-US" w:bidi="ar-LB"/>
        </w:rPr>
        <w:t>.</w:t>
      </w:r>
    </w:p>
    <w:p w14:paraId="206BE79D" w14:textId="77777777" w:rsidR="00AE4437" w:rsidRPr="008D0734" w:rsidRDefault="00AE4437" w:rsidP="00F37619">
      <w:pPr>
        <w:bidi/>
        <w:rPr>
          <w:b/>
          <w:bCs/>
          <w:szCs w:val="24"/>
          <w:lang w:val="en-US" w:bidi="ar-LB"/>
        </w:rPr>
      </w:pPr>
      <w:r w:rsidRPr="008D0734">
        <w:rPr>
          <w:b/>
          <w:bCs/>
          <w:szCs w:val="24"/>
          <w:rtl/>
          <w:lang w:val="en-US" w:bidi="ar-LB"/>
        </w:rPr>
        <w:t xml:space="preserve">الجدول </w:t>
      </w:r>
      <w:r w:rsidRPr="008D0734">
        <w:rPr>
          <w:b/>
          <w:bCs/>
          <w:szCs w:val="24"/>
          <w:lang w:val="en-US" w:bidi="ar-LB"/>
        </w:rPr>
        <w:t>12</w:t>
      </w:r>
      <w:r w:rsidR="00F37619">
        <w:rPr>
          <w:b/>
          <w:bCs/>
          <w:szCs w:val="24"/>
          <w:rtl/>
          <w:lang w:val="en-US" w:bidi="ar-LB"/>
        </w:rPr>
        <w:t xml:space="preserve">- </w:t>
      </w:r>
      <w:r w:rsidRPr="008D0734">
        <w:rPr>
          <w:b/>
          <w:bCs/>
          <w:szCs w:val="24"/>
          <w:rtl/>
          <w:lang w:val="en-US" w:bidi="ar-LB"/>
        </w:rPr>
        <w:t xml:space="preserve">التكلفة المتفق عليها للمرحلة الأولى من </w:t>
      </w:r>
      <w:r w:rsidR="00F37619" w:rsidRPr="00F37619">
        <w:rPr>
          <w:b/>
          <w:bCs/>
          <w:szCs w:val="24"/>
          <w:rtl/>
          <w:lang w:bidi="ar-LB"/>
        </w:rPr>
        <w:t>خطة تنفيذ تعديل كيغالي للمواد الهيدروفلوروكربونية</w:t>
      </w:r>
      <w:r w:rsidR="00F37619" w:rsidRPr="00A763D2">
        <w:rPr>
          <w:i/>
          <w:iCs/>
          <w:sz w:val="20"/>
          <w:rtl/>
          <w:lang w:bidi="ar-LB"/>
        </w:rPr>
        <w:t xml:space="preserve"> </w:t>
      </w:r>
      <w:r w:rsidR="00F37619">
        <w:rPr>
          <w:b/>
          <w:bCs/>
          <w:szCs w:val="24"/>
          <w:lang w:val="en-US" w:bidi="ar-LB"/>
        </w:rPr>
        <w:t>)</w:t>
      </w:r>
      <w:r w:rsidR="00F37619">
        <w:rPr>
          <w:b/>
          <w:bCs/>
          <w:szCs w:val="24"/>
          <w:rtl/>
          <w:lang w:val="en-US" w:bidi="ar-LB"/>
        </w:rPr>
        <w:t>شاملة المشرو</w:t>
      </w:r>
      <w:r w:rsidRPr="008D0734">
        <w:rPr>
          <w:b/>
          <w:bCs/>
          <w:szCs w:val="24"/>
          <w:rtl/>
          <w:lang w:val="en-US" w:bidi="ar-LB"/>
        </w:rPr>
        <w:t>ع</w:t>
      </w:r>
      <w:r w:rsidR="00F37619">
        <w:rPr>
          <w:b/>
          <w:bCs/>
          <w:szCs w:val="24"/>
          <w:rtl/>
          <w:lang w:val="en-US" w:bidi="ar-LB"/>
        </w:rPr>
        <w:t>ات</w:t>
      </w:r>
      <w:r w:rsidRPr="008D0734">
        <w:rPr>
          <w:b/>
          <w:bCs/>
          <w:szCs w:val="24"/>
          <w:rtl/>
          <w:lang w:val="en-US" w:bidi="ar-LB"/>
        </w:rPr>
        <w:t xml:space="preserve"> المعتمدة مسبقًا</w:t>
      </w:r>
      <w:r w:rsidR="00F37619">
        <w:rPr>
          <w:b/>
          <w:bCs/>
          <w:szCs w:val="24"/>
          <w:lang w:val="en-US" w:bidi="ar-LB"/>
        </w:rPr>
        <w:t>(</w:t>
      </w:r>
    </w:p>
    <w:tbl>
      <w:tblPr>
        <w:bidiVisual/>
        <w:tblW w:w="4937"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0"/>
        <w:gridCol w:w="1259"/>
        <w:gridCol w:w="1259"/>
        <w:gridCol w:w="1259"/>
        <w:gridCol w:w="1188"/>
      </w:tblGrid>
      <w:tr w:rsidR="00AE4437" w:rsidRPr="003C2AEF" w14:paraId="7939A2C1" w14:textId="77777777" w:rsidTr="0094663F">
        <w:trPr>
          <w:trHeight w:val="46"/>
        </w:trPr>
        <w:tc>
          <w:tcPr>
            <w:tcW w:w="2374" w:type="pct"/>
            <w:vMerge w:val="restart"/>
            <w:shd w:val="clear" w:color="auto" w:fill="auto"/>
            <w:vAlign w:val="center"/>
            <w:hideMark/>
          </w:tcPr>
          <w:p w14:paraId="66A13458" w14:textId="77777777" w:rsidR="00AE4437" w:rsidRPr="001824A4" w:rsidRDefault="00274ECB" w:rsidP="007B34DF">
            <w:pPr>
              <w:bidi/>
              <w:jc w:val="center"/>
              <w:rPr>
                <w:b/>
                <w:bCs/>
                <w:color w:val="000000"/>
                <w:sz w:val="20"/>
                <w:rtl/>
                <w:lang w:eastAsia="en-CA" w:bidi="ar-LB"/>
              </w:rPr>
            </w:pPr>
            <w:r>
              <w:rPr>
                <w:b/>
                <w:bCs/>
                <w:color w:val="000000"/>
                <w:sz w:val="20"/>
                <w:rtl/>
                <w:lang w:eastAsia="en-CA" w:bidi="ar-LB"/>
              </w:rPr>
              <w:t>عنصر</w:t>
            </w:r>
            <w:r w:rsidR="00AE4437" w:rsidRPr="001824A4">
              <w:rPr>
                <w:b/>
                <w:bCs/>
                <w:color w:val="000000"/>
                <w:sz w:val="20"/>
                <w:rtl/>
                <w:lang w:eastAsia="en-CA" w:bidi="ar-LB"/>
              </w:rPr>
              <w:t xml:space="preserve"> المرحلة الأولى من</w:t>
            </w:r>
            <w:r w:rsidR="00AE4437" w:rsidRPr="00274ECB">
              <w:rPr>
                <w:b/>
                <w:bCs/>
                <w:color w:val="000000"/>
                <w:sz w:val="20"/>
                <w:rtl/>
                <w:lang w:eastAsia="en-CA" w:bidi="ar-LB"/>
              </w:rPr>
              <w:t xml:space="preserve"> </w:t>
            </w:r>
            <w:r w:rsidRPr="00274ECB">
              <w:rPr>
                <w:b/>
                <w:bCs/>
                <w:sz w:val="20"/>
                <w:rtl/>
                <w:lang w:bidi="ar-LB"/>
              </w:rPr>
              <w:t>خطة تنفيذ تعديل كيغالي للمواد الهيدروفلوروكربونية</w:t>
            </w:r>
          </w:p>
        </w:tc>
        <w:tc>
          <w:tcPr>
            <w:tcW w:w="666" w:type="pct"/>
            <w:vMerge w:val="restart"/>
            <w:vAlign w:val="center"/>
          </w:tcPr>
          <w:p w14:paraId="51620AA8" w14:textId="77777777" w:rsidR="009711EE" w:rsidRDefault="00AE4437" w:rsidP="009711EE">
            <w:pPr>
              <w:bidi/>
              <w:jc w:val="center"/>
              <w:rPr>
                <w:b/>
                <w:bCs/>
                <w:color w:val="000000"/>
                <w:sz w:val="20"/>
                <w:rtl/>
                <w:lang w:eastAsia="en-CA" w:bidi="ar-LB"/>
              </w:rPr>
            </w:pPr>
            <w:r w:rsidRPr="001824A4">
              <w:rPr>
                <w:b/>
                <w:bCs/>
                <w:color w:val="000000"/>
                <w:sz w:val="20"/>
                <w:rtl/>
                <w:lang w:eastAsia="en-CA" w:bidi="ar-LB"/>
              </w:rPr>
              <w:t xml:space="preserve">التكلفة </w:t>
            </w:r>
            <w:r w:rsidR="009711EE">
              <w:rPr>
                <w:b/>
                <w:bCs/>
                <w:color w:val="000000"/>
                <w:sz w:val="20"/>
                <w:rtl/>
                <w:lang w:eastAsia="en-CA" w:bidi="ar-LB"/>
              </w:rPr>
              <w:t xml:space="preserve">حسبما قدمت </w:t>
            </w:r>
          </w:p>
          <w:p w14:paraId="393F9E15" w14:textId="77777777" w:rsidR="00AE4437" w:rsidRPr="001824A4" w:rsidRDefault="009711EE" w:rsidP="009711EE">
            <w:pPr>
              <w:bidi/>
              <w:jc w:val="center"/>
              <w:rPr>
                <w:b/>
                <w:bCs/>
                <w:color w:val="000000"/>
                <w:sz w:val="20"/>
                <w:rtl/>
                <w:lang w:eastAsia="en-CA" w:bidi="ar-LB"/>
              </w:rPr>
            </w:pPr>
            <w:r>
              <w:rPr>
                <w:b/>
                <w:bCs/>
                <w:color w:val="000000"/>
                <w:sz w:val="20"/>
                <w:rtl/>
                <w:lang w:eastAsia="en-CA" w:bidi="ar-LB"/>
              </w:rPr>
              <w:t xml:space="preserve">(دولار </w:t>
            </w:r>
            <w:r w:rsidR="00AE4437" w:rsidRPr="001824A4">
              <w:rPr>
                <w:b/>
                <w:bCs/>
                <w:color w:val="000000"/>
                <w:sz w:val="20"/>
                <w:rtl/>
                <w:lang w:eastAsia="en-CA" w:bidi="ar-LB"/>
              </w:rPr>
              <w:t>أمريكي)</w:t>
            </w:r>
          </w:p>
        </w:tc>
        <w:tc>
          <w:tcPr>
            <w:tcW w:w="666" w:type="pct"/>
            <w:vMerge w:val="restart"/>
            <w:vAlign w:val="center"/>
          </w:tcPr>
          <w:p w14:paraId="58A0574E" w14:textId="77777777" w:rsidR="00AE4437" w:rsidRPr="001824A4" w:rsidRDefault="00AE4437" w:rsidP="007B34DF">
            <w:pPr>
              <w:bidi/>
              <w:jc w:val="center"/>
              <w:rPr>
                <w:b/>
                <w:bCs/>
                <w:color w:val="000000"/>
                <w:sz w:val="20"/>
                <w:rtl/>
                <w:lang w:eastAsia="en-CA" w:bidi="ar-LB"/>
              </w:rPr>
            </w:pPr>
            <w:r w:rsidRPr="001824A4">
              <w:rPr>
                <w:b/>
                <w:bCs/>
                <w:color w:val="000000"/>
                <w:sz w:val="20"/>
                <w:rtl/>
                <w:lang w:eastAsia="en-CA" w:bidi="ar-LB"/>
              </w:rPr>
              <w:t>التكلفة المتفق عليها (دولار أمريكي)</w:t>
            </w:r>
          </w:p>
        </w:tc>
        <w:tc>
          <w:tcPr>
            <w:tcW w:w="1294" w:type="pct"/>
            <w:gridSpan w:val="2"/>
            <w:shd w:val="clear" w:color="auto" w:fill="auto"/>
            <w:vAlign w:val="center"/>
            <w:hideMark/>
          </w:tcPr>
          <w:p w14:paraId="1A4236B6" w14:textId="77777777" w:rsidR="00AE4437" w:rsidRPr="003C2AEF" w:rsidRDefault="00AE4437" w:rsidP="007B34DF">
            <w:pPr>
              <w:bidi/>
              <w:jc w:val="center"/>
              <w:rPr>
                <w:b/>
                <w:bCs/>
                <w:color w:val="000000"/>
                <w:sz w:val="20"/>
                <w:rtl/>
                <w:lang w:eastAsia="en-CA" w:bidi="ar-LB"/>
              </w:rPr>
            </w:pPr>
            <w:r w:rsidRPr="001824A4">
              <w:rPr>
                <w:b/>
                <w:bCs/>
                <w:color w:val="000000"/>
                <w:sz w:val="20"/>
                <w:rtl/>
                <w:lang w:eastAsia="en-CA" w:bidi="ar-LB"/>
              </w:rPr>
              <w:t>التخفيضات من خط الأساس</w:t>
            </w:r>
          </w:p>
        </w:tc>
      </w:tr>
      <w:tr w:rsidR="00AE4437" w:rsidRPr="003C2AEF" w14:paraId="594B0479" w14:textId="77777777" w:rsidTr="0094663F">
        <w:trPr>
          <w:trHeight w:val="122"/>
        </w:trPr>
        <w:tc>
          <w:tcPr>
            <w:tcW w:w="2374" w:type="pct"/>
            <w:vMerge/>
            <w:shd w:val="clear" w:color="auto" w:fill="auto"/>
            <w:vAlign w:val="center"/>
          </w:tcPr>
          <w:p w14:paraId="3325C09F" w14:textId="77777777" w:rsidR="00AE4437" w:rsidRPr="003C2AEF" w:rsidRDefault="00AE4437" w:rsidP="007B34DF">
            <w:pPr>
              <w:jc w:val="center"/>
              <w:rPr>
                <w:b/>
                <w:bCs/>
                <w:color w:val="000000"/>
                <w:sz w:val="20"/>
                <w:rtl/>
                <w:lang w:eastAsia="en-CA" w:bidi="ar-LB"/>
              </w:rPr>
            </w:pPr>
          </w:p>
        </w:tc>
        <w:tc>
          <w:tcPr>
            <w:tcW w:w="666" w:type="pct"/>
            <w:vMerge/>
            <w:vAlign w:val="center"/>
          </w:tcPr>
          <w:p w14:paraId="4A5B6D00" w14:textId="77777777" w:rsidR="00AE4437" w:rsidRPr="003C2AEF" w:rsidRDefault="00AE4437" w:rsidP="007B34DF">
            <w:pPr>
              <w:jc w:val="center"/>
              <w:rPr>
                <w:b/>
                <w:bCs/>
                <w:color w:val="000000"/>
                <w:sz w:val="20"/>
                <w:rtl/>
                <w:lang w:eastAsia="en-CA" w:bidi="ar-LB"/>
              </w:rPr>
            </w:pPr>
          </w:p>
        </w:tc>
        <w:tc>
          <w:tcPr>
            <w:tcW w:w="666" w:type="pct"/>
            <w:vMerge/>
            <w:vAlign w:val="center"/>
          </w:tcPr>
          <w:p w14:paraId="30717FA7" w14:textId="77777777" w:rsidR="00AE4437" w:rsidRPr="003C2AEF" w:rsidRDefault="00AE4437" w:rsidP="007B34DF">
            <w:pPr>
              <w:jc w:val="center"/>
              <w:rPr>
                <w:b/>
                <w:bCs/>
                <w:color w:val="000000"/>
                <w:sz w:val="20"/>
                <w:rtl/>
                <w:lang w:eastAsia="en-CA" w:bidi="ar-LB"/>
              </w:rPr>
            </w:pPr>
          </w:p>
        </w:tc>
        <w:tc>
          <w:tcPr>
            <w:tcW w:w="666" w:type="pct"/>
            <w:shd w:val="clear" w:color="auto" w:fill="auto"/>
            <w:vAlign w:val="center"/>
          </w:tcPr>
          <w:p w14:paraId="0D3AFDAA" w14:textId="77777777" w:rsidR="00AE4437" w:rsidRPr="003C2AEF" w:rsidRDefault="009711EE" w:rsidP="007B34DF">
            <w:pPr>
              <w:bidi/>
              <w:jc w:val="center"/>
              <w:rPr>
                <w:b/>
                <w:bCs/>
                <w:color w:val="000000"/>
                <w:sz w:val="20"/>
                <w:rtl/>
                <w:lang w:eastAsia="en-CA" w:bidi="ar-LB"/>
              </w:rPr>
            </w:pPr>
            <w:r>
              <w:rPr>
                <w:b/>
                <w:bCs/>
                <w:color w:val="000000"/>
                <w:sz w:val="20"/>
                <w:rtl/>
                <w:lang w:eastAsia="en-CA" w:bidi="ar-LB"/>
              </w:rPr>
              <w:t xml:space="preserve">طن من </w:t>
            </w:r>
            <w:r w:rsidR="00AE4437" w:rsidRPr="003C2AEF">
              <w:rPr>
                <w:b/>
                <w:bCs/>
                <w:color w:val="000000"/>
                <w:sz w:val="20"/>
                <w:rtl/>
                <w:lang w:eastAsia="en-CA" w:bidi="ar-LB"/>
              </w:rPr>
              <w:t xml:space="preserve">مكافئ </w:t>
            </w:r>
            <w:r w:rsidR="00AE4437" w:rsidRPr="009711EE">
              <w:rPr>
                <w:b/>
                <w:bCs/>
                <w:color w:val="000000"/>
                <w:sz w:val="20"/>
                <w:rtl/>
                <w:lang w:eastAsia="en-CA" w:bidi="ar-LB"/>
              </w:rPr>
              <w:t>ثاني</w:t>
            </w:r>
            <w:r w:rsidR="00AE4437" w:rsidRPr="003C2AEF">
              <w:rPr>
                <w:b/>
                <w:bCs/>
                <w:color w:val="000000"/>
                <w:sz w:val="20"/>
                <w:vertAlign w:val="subscript"/>
                <w:rtl/>
                <w:lang w:eastAsia="en-CA" w:bidi="ar-LB"/>
              </w:rPr>
              <w:t xml:space="preserve"> </w:t>
            </w:r>
            <w:r w:rsidR="00AE4437" w:rsidRPr="003C2AEF">
              <w:rPr>
                <w:b/>
                <w:bCs/>
                <w:color w:val="000000"/>
                <w:sz w:val="20"/>
                <w:rtl/>
                <w:lang w:eastAsia="en-CA" w:bidi="ar-LB"/>
              </w:rPr>
              <w:t>أكسيد الكربون</w:t>
            </w:r>
          </w:p>
        </w:tc>
        <w:tc>
          <w:tcPr>
            <w:tcW w:w="628" w:type="pct"/>
            <w:vAlign w:val="center"/>
          </w:tcPr>
          <w:p w14:paraId="2B222DFD" w14:textId="77777777" w:rsidR="00AE4437" w:rsidRPr="003C2AEF" w:rsidRDefault="00AE4437" w:rsidP="007B34DF">
            <w:pPr>
              <w:bidi/>
              <w:jc w:val="center"/>
              <w:rPr>
                <w:b/>
                <w:bCs/>
                <w:color w:val="000000"/>
                <w:sz w:val="20"/>
                <w:rtl/>
                <w:lang w:eastAsia="en-CA" w:bidi="ar-LB"/>
              </w:rPr>
            </w:pPr>
            <w:r w:rsidRPr="003C2AEF">
              <w:rPr>
                <w:b/>
                <w:bCs/>
                <w:color w:val="000000"/>
                <w:sz w:val="20"/>
                <w:rtl/>
                <w:lang w:eastAsia="en-CA" w:bidi="ar-LB"/>
              </w:rPr>
              <w:t>%</w:t>
            </w:r>
          </w:p>
        </w:tc>
      </w:tr>
      <w:tr w:rsidR="00AE4437" w:rsidRPr="003C2AEF" w14:paraId="1501A4F4" w14:textId="77777777" w:rsidTr="0094663F">
        <w:trPr>
          <w:trHeight w:val="288"/>
        </w:trPr>
        <w:tc>
          <w:tcPr>
            <w:tcW w:w="2374" w:type="pct"/>
            <w:shd w:val="clear" w:color="auto" w:fill="auto"/>
            <w:noWrap/>
            <w:hideMark/>
          </w:tcPr>
          <w:p w14:paraId="2DF76D53" w14:textId="77777777" w:rsidR="00AE4437" w:rsidRPr="003C2AEF" w:rsidRDefault="00AE4437" w:rsidP="007B34DF">
            <w:pPr>
              <w:bidi/>
              <w:jc w:val="left"/>
              <w:rPr>
                <w:color w:val="000000"/>
                <w:sz w:val="20"/>
                <w:rtl/>
                <w:lang w:eastAsia="en-CA" w:bidi="ar-LB"/>
              </w:rPr>
            </w:pPr>
            <w:r w:rsidRPr="003C2AEF">
              <w:rPr>
                <w:color w:val="000000"/>
                <w:sz w:val="20"/>
                <w:rtl/>
                <w:lang w:eastAsia="en-CA" w:bidi="ar-LB"/>
              </w:rPr>
              <w:t>التحويل في</w:t>
            </w:r>
            <w:r w:rsidR="008F1613">
              <w:rPr>
                <w:color w:val="000000"/>
                <w:sz w:val="20"/>
                <w:rtl/>
                <w:lang w:eastAsia="en-CA" w:bidi="ar-LB"/>
              </w:rPr>
              <w:t xml:space="preserve"> شركة</w:t>
            </w:r>
            <w:r w:rsidRPr="003C2AEF">
              <w:rPr>
                <w:color w:val="000000"/>
                <w:sz w:val="20"/>
                <w:rtl/>
                <w:lang w:eastAsia="en-CA" w:bidi="ar-LB"/>
              </w:rPr>
              <w:t xml:space="preserve"> مابي</w:t>
            </w:r>
          </w:p>
        </w:tc>
        <w:tc>
          <w:tcPr>
            <w:tcW w:w="666" w:type="pct"/>
          </w:tcPr>
          <w:p w14:paraId="0829DB0D" w14:textId="77777777" w:rsidR="00AE4437" w:rsidRPr="003C2AEF" w:rsidRDefault="00AE4437" w:rsidP="003D7F0C">
            <w:pPr>
              <w:bidi/>
              <w:jc w:val="left"/>
              <w:rPr>
                <w:color w:val="000000"/>
                <w:sz w:val="20"/>
                <w:rtl/>
                <w:lang w:eastAsia="en-CA" w:bidi="ar-LB"/>
              </w:rPr>
            </w:pPr>
            <w:r w:rsidRPr="003C2AEF">
              <w:rPr>
                <w:color w:val="000000"/>
                <w:sz w:val="20"/>
                <w:rtl/>
                <w:lang w:eastAsia="en-CA" w:bidi="ar-LB"/>
              </w:rPr>
              <w:t>غير متوفر</w:t>
            </w:r>
          </w:p>
        </w:tc>
        <w:tc>
          <w:tcPr>
            <w:tcW w:w="666" w:type="pct"/>
          </w:tcPr>
          <w:p w14:paraId="48C549A7" w14:textId="77777777" w:rsidR="00AE4437" w:rsidRPr="003C2AEF" w:rsidRDefault="00AE4437" w:rsidP="003D7F0C">
            <w:pPr>
              <w:bidi/>
              <w:jc w:val="left"/>
              <w:rPr>
                <w:color w:val="000000"/>
                <w:sz w:val="20"/>
                <w:rtl/>
                <w:lang w:eastAsia="en-CA" w:bidi="ar-LB"/>
              </w:rPr>
            </w:pPr>
            <w:r w:rsidRPr="003C2AEF">
              <w:rPr>
                <w:color w:val="000000"/>
                <w:sz w:val="20"/>
                <w:rtl/>
                <w:lang w:eastAsia="en-CA" w:bidi="ar-LB"/>
              </w:rPr>
              <w:t>3,687,000</w:t>
            </w:r>
          </w:p>
        </w:tc>
        <w:tc>
          <w:tcPr>
            <w:tcW w:w="666" w:type="pct"/>
            <w:shd w:val="clear" w:color="auto" w:fill="auto"/>
            <w:noWrap/>
            <w:hideMark/>
          </w:tcPr>
          <w:p w14:paraId="53A773E4" w14:textId="77777777" w:rsidR="00AE4437" w:rsidRPr="003C2AEF" w:rsidRDefault="00AE4437" w:rsidP="003D7F0C">
            <w:pPr>
              <w:bidi/>
              <w:jc w:val="left"/>
              <w:rPr>
                <w:color w:val="000000"/>
                <w:sz w:val="20"/>
                <w:rtl/>
                <w:lang w:eastAsia="en-CA" w:bidi="ar-LB"/>
              </w:rPr>
            </w:pPr>
            <w:r w:rsidRPr="003C2AEF">
              <w:rPr>
                <w:color w:val="000000"/>
                <w:sz w:val="20"/>
                <w:rtl/>
                <w:lang w:eastAsia="en-CA" w:bidi="ar-LB"/>
              </w:rPr>
              <w:t>283,140</w:t>
            </w:r>
          </w:p>
        </w:tc>
        <w:tc>
          <w:tcPr>
            <w:tcW w:w="628" w:type="pct"/>
          </w:tcPr>
          <w:p w14:paraId="5A15E511" w14:textId="77777777" w:rsidR="00AE4437" w:rsidRPr="003C2AEF" w:rsidRDefault="00AE4437" w:rsidP="003D7F0C">
            <w:pPr>
              <w:bidi/>
              <w:jc w:val="left"/>
              <w:rPr>
                <w:color w:val="000000"/>
                <w:sz w:val="20"/>
                <w:rtl/>
                <w:lang w:eastAsia="en-CA" w:bidi="ar-LB"/>
              </w:rPr>
            </w:pPr>
            <w:r w:rsidRPr="003C2AEF">
              <w:rPr>
                <w:color w:val="000000"/>
                <w:sz w:val="20"/>
                <w:rtl/>
                <w:lang w:eastAsia="en-CA" w:bidi="ar-LB"/>
              </w:rPr>
              <w:t>0.37</w:t>
            </w:r>
          </w:p>
        </w:tc>
      </w:tr>
      <w:tr w:rsidR="00AE4437" w:rsidRPr="003C2AEF" w14:paraId="1921F4A5" w14:textId="77777777" w:rsidTr="0094663F">
        <w:trPr>
          <w:trHeight w:val="288"/>
        </w:trPr>
        <w:tc>
          <w:tcPr>
            <w:tcW w:w="2374" w:type="pct"/>
            <w:shd w:val="clear" w:color="auto" w:fill="auto"/>
            <w:noWrap/>
          </w:tcPr>
          <w:p w14:paraId="7B21EE11" w14:textId="77777777" w:rsidR="00AE4437" w:rsidRPr="003C2AEF" w:rsidRDefault="00AE4437" w:rsidP="007B34DF">
            <w:pPr>
              <w:bidi/>
              <w:jc w:val="left"/>
              <w:rPr>
                <w:color w:val="000000"/>
                <w:sz w:val="20"/>
                <w:rtl/>
                <w:lang w:eastAsia="en-CA" w:bidi="ar-LB"/>
              </w:rPr>
            </w:pPr>
            <w:r w:rsidRPr="003C2AEF">
              <w:rPr>
                <w:color w:val="000000"/>
                <w:sz w:val="20"/>
                <w:rtl/>
                <w:lang w:eastAsia="en-CA" w:bidi="ar-LB"/>
              </w:rPr>
              <w:t>التحويل في</w:t>
            </w:r>
            <w:r w:rsidR="008F1613">
              <w:rPr>
                <w:color w:val="000000"/>
                <w:sz w:val="20"/>
                <w:rtl/>
                <w:lang w:eastAsia="en-CA" w:bidi="ar-LB"/>
              </w:rPr>
              <w:t xml:space="preserve"> شركة</w:t>
            </w:r>
            <w:r w:rsidRPr="003C2AEF">
              <w:rPr>
                <w:color w:val="000000"/>
                <w:sz w:val="20"/>
                <w:rtl/>
                <w:lang w:eastAsia="en-CA" w:bidi="ar-LB"/>
              </w:rPr>
              <w:t xml:space="preserve"> إمبيرا</w:t>
            </w:r>
          </w:p>
        </w:tc>
        <w:tc>
          <w:tcPr>
            <w:tcW w:w="666" w:type="pct"/>
          </w:tcPr>
          <w:p w14:paraId="5FB702AD" w14:textId="77777777" w:rsidR="00AE4437" w:rsidRPr="003C2AEF" w:rsidRDefault="00AE4437" w:rsidP="003D7F0C">
            <w:pPr>
              <w:bidi/>
              <w:jc w:val="left"/>
              <w:rPr>
                <w:color w:val="000000"/>
                <w:sz w:val="20"/>
                <w:rtl/>
                <w:lang w:eastAsia="en-CA" w:bidi="ar-LB"/>
              </w:rPr>
            </w:pPr>
            <w:r w:rsidRPr="003C2AEF">
              <w:rPr>
                <w:color w:val="000000"/>
                <w:sz w:val="20"/>
                <w:rtl/>
                <w:lang w:eastAsia="en-CA" w:bidi="ar-LB"/>
              </w:rPr>
              <w:t>غير متوفر</w:t>
            </w:r>
          </w:p>
        </w:tc>
        <w:tc>
          <w:tcPr>
            <w:tcW w:w="666" w:type="pct"/>
          </w:tcPr>
          <w:p w14:paraId="0AEE9479" w14:textId="77777777" w:rsidR="00AE4437" w:rsidRPr="003C2AEF" w:rsidRDefault="00AE4437" w:rsidP="003D7F0C">
            <w:pPr>
              <w:bidi/>
              <w:jc w:val="left"/>
              <w:rPr>
                <w:color w:val="000000"/>
                <w:sz w:val="20"/>
                <w:rtl/>
                <w:lang w:eastAsia="en-CA" w:bidi="ar-LB"/>
              </w:rPr>
            </w:pPr>
            <w:r w:rsidRPr="003C2AEF">
              <w:rPr>
                <w:color w:val="000000"/>
                <w:sz w:val="20"/>
                <w:rtl/>
                <w:lang w:eastAsia="en-CA" w:bidi="ar-LB"/>
              </w:rPr>
              <w:t>886,818</w:t>
            </w:r>
          </w:p>
        </w:tc>
        <w:tc>
          <w:tcPr>
            <w:tcW w:w="666" w:type="pct"/>
            <w:shd w:val="clear" w:color="auto" w:fill="auto"/>
            <w:noWrap/>
          </w:tcPr>
          <w:p w14:paraId="7DC28F77" w14:textId="77777777" w:rsidR="00AE4437" w:rsidRPr="003C2AEF" w:rsidRDefault="00AE4437" w:rsidP="003D7F0C">
            <w:pPr>
              <w:bidi/>
              <w:jc w:val="left"/>
              <w:rPr>
                <w:color w:val="000000"/>
                <w:sz w:val="20"/>
                <w:rtl/>
                <w:lang w:eastAsia="en-CA" w:bidi="ar-LB"/>
              </w:rPr>
            </w:pPr>
            <w:r w:rsidRPr="003C2AEF">
              <w:rPr>
                <w:color w:val="000000"/>
                <w:sz w:val="20"/>
                <w:rtl/>
                <w:lang w:eastAsia="en-CA" w:bidi="ar-LB"/>
              </w:rPr>
              <w:t>124,657</w:t>
            </w:r>
          </w:p>
        </w:tc>
        <w:tc>
          <w:tcPr>
            <w:tcW w:w="628" w:type="pct"/>
          </w:tcPr>
          <w:p w14:paraId="2C06BA33" w14:textId="77777777" w:rsidR="00AE4437" w:rsidRPr="003C2AEF" w:rsidRDefault="00AE4437" w:rsidP="003D7F0C">
            <w:pPr>
              <w:bidi/>
              <w:jc w:val="left"/>
              <w:rPr>
                <w:color w:val="000000"/>
                <w:sz w:val="20"/>
                <w:rtl/>
                <w:lang w:eastAsia="en-CA" w:bidi="ar-LB"/>
              </w:rPr>
            </w:pPr>
            <w:r w:rsidRPr="003C2AEF">
              <w:rPr>
                <w:color w:val="000000"/>
                <w:sz w:val="20"/>
                <w:rtl/>
                <w:lang w:eastAsia="en-CA" w:bidi="ar-LB"/>
              </w:rPr>
              <w:t>0.16</w:t>
            </w:r>
          </w:p>
        </w:tc>
      </w:tr>
      <w:tr w:rsidR="00AE4437" w:rsidRPr="003C2AEF" w14:paraId="524B4846" w14:textId="77777777" w:rsidTr="0094663F">
        <w:trPr>
          <w:trHeight w:val="288"/>
        </w:trPr>
        <w:tc>
          <w:tcPr>
            <w:tcW w:w="2374" w:type="pct"/>
            <w:shd w:val="clear" w:color="auto" w:fill="auto"/>
            <w:noWrap/>
          </w:tcPr>
          <w:p w14:paraId="46B327AC" w14:textId="77777777" w:rsidR="00AE4437" w:rsidRPr="003C2AEF" w:rsidRDefault="00AE4437" w:rsidP="008F1613">
            <w:pPr>
              <w:bidi/>
              <w:jc w:val="left"/>
              <w:rPr>
                <w:color w:val="000000"/>
                <w:sz w:val="20"/>
                <w:rtl/>
                <w:lang w:eastAsia="en-CA" w:bidi="ar-LB"/>
              </w:rPr>
            </w:pPr>
            <w:r w:rsidRPr="003C2AEF">
              <w:rPr>
                <w:color w:val="000000"/>
                <w:sz w:val="20"/>
                <w:rtl/>
                <w:lang w:eastAsia="en-CA" w:bidi="ar-LB"/>
              </w:rPr>
              <w:t>التحويل في</w:t>
            </w:r>
            <w:r w:rsidR="008F1613">
              <w:rPr>
                <w:color w:val="000000"/>
                <w:sz w:val="20"/>
                <w:rtl/>
                <w:lang w:eastAsia="en-CA" w:bidi="ar-LB"/>
              </w:rPr>
              <w:t xml:space="preserve"> شركة</w:t>
            </w:r>
            <w:r w:rsidRPr="003C2AEF">
              <w:rPr>
                <w:color w:val="000000"/>
                <w:sz w:val="20"/>
                <w:rtl/>
                <w:lang w:eastAsia="en-CA" w:bidi="ar-LB"/>
              </w:rPr>
              <w:t xml:space="preserve"> </w:t>
            </w:r>
            <w:r w:rsidR="008F1613">
              <w:rPr>
                <w:color w:val="000000"/>
                <w:sz w:val="20"/>
                <w:rtl/>
                <w:lang w:eastAsia="en-CA" w:bidi="ar-LB"/>
              </w:rPr>
              <w:t>فريوسيما</w:t>
            </w:r>
          </w:p>
        </w:tc>
        <w:tc>
          <w:tcPr>
            <w:tcW w:w="666" w:type="pct"/>
          </w:tcPr>
          <w:p w14:paraId="6205C122" w14:textId="77777777" w:rsidR="00AE4437" w:rsidRPr="003C2AEF" w:rsidRDefault="00AE4437" w:rsidP="003D7F0C">
            <w:pPr>
              <w:bidi/>
              <w:jc w:val="left"/>
              <w:rPr>
                <w:color w:val="000000"/>
                <w:sz w:val="20"/>
                <w:rtl/>
                <w:lang w:eastAsia="en-CA" w:bidi="ar-LB"/>
              </w:rPr>
            </w:pPr>
            <w:r w:rsidRPr="003C2AEF">
              <w:rPr>
                <w:color w:val="000000"/>
                <w:sz w:val="20"/>
                <w:rtl/>
                <w:lang w:eastAsia="en-CA" w:bidi="ar-LB"/>
              </w:rPr>
              <w:t>غير متوفر</w:t>
            </w:r>
          </w:p>
        </w:tc>
        <w:tc>
          <w:tcPr>
            <w:tcW w:w="666" w:type="pct"/>
          </w:tcPr>
          <w:p w14:paraId="11CF126A" w14:textId="77777777" w:rsidR="00AE4437" w:rsidRPr="003C2AEF" w:rsidRDefault="00AE4437" w:rsidP="003D7F0C">
            <w:pPr>
              <w:bidi/>
              <w:jc w:val="left"/>
              <w:rPr>
                <w:color w:val="000000"/>
                <w:sz w:val="20"/>
                <w:rtl/>
                <w:lang w:eastAsia="en-CA" w:bidi="ar-LB"/>
              </w:rPr>
            </w:pPr>
            <w:r w:rsidRPr="003C2AEF">
              <w:rPr>
                <w:color w:val="000000"/>
                <w:sz w:val="20"/>
                <w:rtl/>
                <w:lang w:eastAsia="en-CA" w:bidi="ar-LB"/>
              </w:rPr>
              <w:t>136,500</w:t>
            </w:r>
          </w:p>
        </w:tc>
        <w:tc>
          <w:tcPr>
            <w:tcW w:w="666" w:type="pct"/>
            <w:shd w:val="clear" w:color="auto" w:fill="auto"/>
            <w:noWrap/>
          </w:tcPr>
          <w:p w14:paraId="500236E9" w14:textId="77777777" w:rsidR="00AE4437" w:rsidRPr="003C2AEF" w:rsidRDefault="00AE4437" w:rsidP="003D7F0C">
            <w:pPr>
              <w:bidi/>
              <w:jc w:val="left"/>
              <w:rPr>
                <w:color w:val="000000"/>
                <w:sz w:val="20"/>
                <w:rtl/>
                <w:lang w:eastAsia="en-CA" w:bidi="ar-LB"/>
              </w:rPr>
            </w:pPr>
            <w:r w:rsidRPr="003C2AEF">
              <w:rPr>
                <w:color w:val="000000"/>
                <w:sz w:val="20"/>
                <w:rtl/>
                <w:lang w:eastAsia="en-CA" w:bidi="ar-LB"/>
              </w:rPr>
              <w:t>7,407</w:t>
            </w:r>
          </w:p>
        </w:tc>
        <w:tc>
          <w:tcPr>
            <w:tcW w:w="628" w:type="pct"/>
          </w:tcPr>
          <w:p w14:paraId="000170A6" w14:textId="77777777" w:rsidR="00AE4437" w:rsidRPr="003C2AEF" w:rsidRDefault="00AE4437" w:rsidP="003D7F0C">
            <w:pPr>
              <w:bidi/>
              <w:jc w:val="left"/>
              <w:rPr>
                <w:color w:val="000000"/>
                <w:sz w:val="20"/>
                <w:rtl/>
                <w:lang w:eastAsia="en-CA" w:bidi="ar-LB"/>
              </w:rPr>
            </w:pPr>
            <w:r w:rsidRPr="003C2AEF">
              <w:rPr>
                <w:color w:val="000000"/>
                <w:sz w:val="20"/>
                <w:rtl/>
                <w:lang w:eastAsia="en-CA" w:bidi="ar-LB"/>
              </w:rPr>
              <w:t>0.01</w:t>
            </w:r>
          </w:p>
        </w:tc>
      </w:tr>
      <w:tr w:rsidR="00AE4437" w:rsidRPr="003C2AEF" w14:paraId="163FD363" w14:textId="77777777" w:rsidTr="0094663F">
        <w:trPr>
          <w:trHeight w:val="288"/>
        </w:trPr>
        <w:tc>
          <w:tcPr>
            <w:tcW w:w="2374" w:type="pct"/>
            <w:shd w:val="clear" w:color="auto" w:fill="auto"/>
            <w:noWrap/>
          </w:tcPr>
          <w:p w14:paraId="2D209992" w14:textId="77777777" w:rsidR="00AE4437" w:rsidRPr="003C2AEF" w:rsidRDefault="008F1613" w:rsidP="007B34DF">
            <w:pPr>
              <w:bidi/>
              <w:jc w:val="left"/>
              <w:rPr>
                <w:b/>
                <w:bCs/>
                <w:color w:val="000000"/>
                <w:sz w:val="20"/>
                <w:rtl/>
                <w:lang w:eastAsia="en-CA" w:bidi="ar-LB"/>
              </w:rPr>
            </w:pPr>
            <w:r>
              <w:rPr>
                <w:b/>
                <w:bCs/>
                <w:color w:val="000000"/>
                <w:sz w:val="20"/>
                <w:rtl/>
                <w:lang w:eastAsia="en-CA" w:bidi="ar-LB"/>
              </w:rPr>
              <w:t xml:space="preserve">المجموع لمشروعات المستقلة المعتمدة </w:t>
            </w:r>
            <w:r w:rsidR="00AE4437" w:rsidRPr="003C2AEF">
              <w:rPr>
                <w:b/>
                <w:bCs/>
                <w:color w:val="000000"/>
                <w:sz w:val="20"/>
                <w:rtl/>
                <w:lang w:eastAsia="en-CA" w:bidi="ar-LB"/>
              </w:rPr>
              <w:t>س</w:t>
            </w:r>
            <w:r>
              <w:rPr>
                <w:b/>
                <w:bCs/>
                <w:color w:val="000000"/>
                <w:sz w:val="20"/>
                <w:rtl/>
                <w:lang w:eastAsia="en-CA" w:bidi="ar-LB"/>
              </w:rPr>
              <w:t>ا</w:t>
            </w:r>
            <w:r w:rsidR="00AE4437" w:rsidRPr="003C2AEF">
              <w:rPr>
                <w:b/>
                <w:bCs/>
                <w:color w:val="000000"/>
                <w:sz w:val="20"/>
                <w:rtl/>
                <w:lang w:eastAsia="en-CA" w:bidi="ar-LB"/>
              </w:rPr>
              <w:t>بقًا</w:t>
            </w:r>
          </w:p>
        </w:tc>
        <w:tc>
          <w:tcPr>
            <w:tcW w:w="666" w:type="pct"/>
          </w:tcPr>
          <w:p w14:paraId="56B04C35" w14:textId="77777777" w:rsidR="00AE4437" w:rsidRPr="003C2AEF" w:rsidRDefault="00AE4437" w:rsidP="003D7F0C">
            <w:pPr>
              <w:bidi/>
              <w:jc w:val="left"/>
              <w:rPr>
                <w:b/>
                <w:bCs/>
                <w:color w:val="000000"/>
                <w:sz w:val="20"/>
                <w:rtl/>
                <w:lang w:eastAsia="en-CA" w:bidi="ar-LB"/>
              </w:rPr>
            </w:pPr>
            <w:r w:rsidRPr="003C2AEF">
              <w:rPr>
                <w:b/>
                <w:bCs/>
                <w:color w:val="000000"/>
                <w:sz w:val="20"/>
                <w:rtl/>
                <w:lang w:eastAsia="en-CA" w:bidi="ar-LB"/>
              </w:rPr>
              <w:t>غير متوفر</w:t>
            </w:r>
          </w:p>
        </w:tc>
        <w:tc>
          <w:tcPr>
            <w:tcW w:w="666" w:type="pct"/>
          </w:tcPr>
          <w:p w14:paraId="446862BF" w14:textId="77777777" w:rsidR="00AE4437" w:rsidRPr="003C2AEF" w:rsidRDefault="00AE4437" w:rsidP="003D7F0C">
            <w:pPr>
              <w:bidi/>
              <w:jc w:val="left"/>
              <w:rPr>
                <w:b/>
                <w:bCs/>
                <w:color w:val="000000"/>
                <w:sz w:val="20"/>
                <w:rtl/>
                <w:lang w:eastAsia="en-CA" w:bidi="ar-LB"/>
              </w:rPr>
            </w:pPr>
            <w:r w:rsidRPr="003C2AEF">
              <w:rPr>
                <w:b/>
                <w:bCs/>
                <w:color w:val="000000"/>
                <w:sz w:val="20"/>
                <w:rtl/>
                <w:lang w:eastAsia="en-CA" w:bidi="ar-LB"/>
              </w:rPr>
              <w:t>4,710,318</w:t>
            </w:r>
          </w:p>
        </w:tc>
        <w:tc>
          <w:tcPr>
            <w:tcW w:w="666" w:type="pct"/>
            <w:shd w:val="clear" w:color="auto" w:fill="auto"/>
            <w:noWrap/>
          </w:tcPr>
          <w:p w14:paraId="73A11CE3" w14:textId="77777777" w:rsidR="00AE4437" w:rsidRPr="003C2AEF" w:rsidRDefault="00AE4437" w:rsidP="003D7F0C">
            <w:pPr>
              <w:bidi/>
              <w:jc w:val="left"/>
              <w:rPr>
                <w:b/>
                <w:bCs/>
                <w:color w:val="000000"/>
                <w:sz w:val="20"/>
                <w:rtl/>
                <w:lang w:eastAsia="en-CA" w:bidi="ar-LB"/>
              </w:rPr>
            </w:pPr>
            <w:r w:rsidRPr="003C2AEF">
              <w:rPr>
                <w:b/>
                <w:bCs/>
                <w:color w:val="000000"/>
                <w:sz w:val="20"/>
                <w:rtl/>
                <w:lang w:eastAsia="en-CA" w:bidi="ar-LB"/>
              </w:rPr>
              <w:t>415,204</w:t>
            </w:r>
          </w:p>
        </w:tc>
        <w:tc>
          <w:tcPr>
            <w:tcW w:w="628" w:type="pct"/>
          </w:tcPr>
          <w:p w14:paraId="06DE3910" w14:textId="77777777" w:rsidR="00AE4437" w:rsidRPr="003C2AEF" w:rsidRDefault="00AE4437" w:rsidP="003D7F0C">
            <w:pPr>
              <w:bidi/>
              <w:jc w:val="left"/>
              <w:rPr>
                <w:b/>
                <w:bCs/>
                <w:color w:val="000000"/>
                <w:sz w:val="20"/>
                <w:rtl/>
                <w:lang w:eastAsia="en-CA" w:bidi="ar-LB"/>
              </w:rPr>
            </w:pPr>
            <w:r w:rsidRPr="003C2AEF">
              <w:rPr>
                <w:b/>
                <w:bCs/>
                <w:color w:val="000000"/>
                <w:sz w:val="20"/>
                <w:rtl/>
                <w:lang w:eastAsia="en-CA" w:bidi="ar-LB"/>
              </w:rPr>
              <w:t>0.54</w:t>
            </w:r>
          </w:p>
        </w:tc>
      </w:tr>
      <w:tr w:rsidR="00AE4437" w:rsidRPr="003C2AEF" w14:paraId="05A237DA" w14:textId="77777777" w:rsidTr="0094663F">
        <w:trPr>
          <w:trHeight w:val="288"/>
        </w:trPr>
        <w:tc>
          <w:tcPr>
            <w:tcW w:w="2374" w:type="pct"/>
            <w:shd w:val="clear" w:color="auto" w:fill="auto"/>
            <w:noWrap/>
          </w:tcPr>
          <w:p w14:paraId="299D35C3" w14:textId="3E0DD7C3" w:rsidR="00AE4437" w:rsidRPr="003C2AEF" w:rsidRDefault="00AE4437" w:rsidP="007B34DF">
            <w:pPr>
              <w:bidi/>
              <w:jc w:val="left"/>
              <w:rPr>
                <w:color w:val="000000"/>
                <w:sz w:val="20"/>
                <w:rtl/>
                <w:lang w:eastAsia="en-CA" w:bidi="ar-LB"/>
              </w:rPr>
            </w:pPr>
            <w:r w:rsidRPr="003C2AEF">
              <w:rPr>
                <w:color w:val="000000"/>
                <w:sz w:val="20"/>
                <w:rtl/>
                <w:lang w:eastAsia="en-CA" w:bidi="ar-LB"/>
              </w:rPr>
              <w:t xml:space="preserve">خطة قطاع </w:t>
            </w:r>
            <w:r w:rsidR="00C5438D">
              <w:rPr>
                <w:color w:val="000000"/>
                <w:sz w:val="20"/>
                <w:rtl/>
                <w:lang w:eastAsia="en-CA" w:bidi="ar-LB"/>
              </w:rPr>
              <w:t>رغوة متعددة اليوريثان</w:t>
            </w:r>
          </w:p>
        </w:tc>
        <w:tc>
          <w:tcPr>
            <w:tcW w:w="666" w:type="pct"/>
          </w:tcPr>
          <w:p w14:paraId="0F24478B" w14:textId="77777777" w:rsidR="00AE4437" w:rsidRPr="003C2AEF" w:rsidRDefault="00AE4437" w:rsidP="00FF7775">
            <w:pPr>
              <w:bidi/>
              <w:jc w:val="left"/>
              <w:rPr>
                <w:color w:val="000000"/>
                <w:sz w:val="20"/>
                <w:rtl/>
                <w:lang w:eastAsia="en-CA" w:bidi="ar-LB"/>
              </w:rPr>
            </w:pPr>
            <w:r w:rsidRPr="003C2AEF">
              <w:rPr>
                <w:color w:val="000000"/>
                <w:sz w:val="20"/>
                <w:rtl/>
                <w:lang w:eastAsia="en-CA" w:bidi="ar-LB"/>
              </w:rPr>
              <w:t>2,860,000</w:t>
            </w:r>
          </w:p>
        </w:tc>
        <w:tc>
          <w:tcPr>
            <w:tcW w:w="666" w:type="pct"/>
          </w:tcPr>
          <w:p w14:paraId="7DD960D5" w14:textId="77777777" w:rsidR="00AE4437" w:rsidRPr="003C2AEF" w:rsidRDefault="00AE4437" w:rsidP="00FF7775">
            <w:pPr>
              <w:bidi/>
              <w:jc w:val="left"/>
              <w:rPr>
                <w:color w:val="000000"/>
                <w:sz w:val="20"/>
                <w:rtl/>
                <w:lang w:eastAsia="en-CA" w:bidi="ar-LB"/>
              </w:rPr>
            </w:pPr>
            <w:r w:rsidRPr="003C2AEF">
              <w:rPr>
                <w:color w:val="000000"/>
                <w:sz w:val="20"/>
                <w:rtl/>
                <w:lang w:eastAsia="en-CA" w:bidi="ar-LB"/>
              </w:rPr>
              <w:t>2,666,500</w:t>
            </w:r>
          </w:p>
        </w:tc>
        <w:tc>
          <w:tcPr>
            <w:tcW w:w="666" w:type="pct"/>
            <w:shd w:val="clear" w:color="auto" w:fill="auto"/>
            <w:noWrap/>
          </w:tcPr>
          <w:p w14:paraId="1764B435" w14:textId="77777777" w:rsidR="00AE4437" w:rsidRPr="003C2AEF" w:rsidRDefault="00AE4437" w:rsidP="00FF7775">
            <w:pPr>
              <w:bidi/>
              <w:jc w:val="left"/>
              <w:rPr>
                <w:color w:val="000000"/>
                <w:sz w:val="20"/>
                <w:rtl/>
                <w:lang w:eastAsia="en-CA" w:bidi="ar-LB"/>
              </w:rPr>
            </w:pPr>
            <w:r w:rsidRPr="003C2AEF">
              <w:rPr>
                <w:color w:val="000000"/>
                <w:sz w:val="20"/>
                <w:rtl/>
                <w:lang w:eastAsia="en-CA" w:bidi="ar-LB"/>
              </w:rPr>
              <w:t>545,790</w:t>
            </w:r>
          </w:p>
        </w:tc>
        <w:tc>
          <w:tcPr>
            <w:tcW w:w="628" w:type="pct"/>
          </w:tcPr>
          <w:p w14:paraId="0D620D3B" w14:textId="77777777" w:rsidR="00AE4437" w:rsidRPr="003C2AEF" w:rsidRDefault="00AE4437" w:rsidP="00FF7775">
            <w:pPr>
              <w:bidi/>
              <w:jc w:val="left"/>
              <w:rPr>
                <w:color w:val="000000"/>
                <w:sz w:val="20"/>
                <w:rtl/>
                <w:lang w:eastAsia="en-CA" w:bidi="ar-LB"/>
              </w:rPr>
            </w:pPr>
            <w:r w:rsidRPr="003C2AEF">
              <w:rPr>
                <w:color w:val="000000"/>
                <w:sz w:val="20"/>
                <w:rtl/>
                <w:lang w:eastAsia="en-CA" w:bidi="ar-LB"/>
              </w:rPr>
              <w:t>0.71</w:t>
            </w:r>
          </w:p>
        </w:tc>
      </w:tr>
      <w:tr w:rsidR="00AE4437" w:rsidRPr="003C2AEF" w14:paraId="0A1F8B07" w14:textId="77777777" w:rsidTr="0094663F">
        <w:trPr>
          <w:trHeight w:val="288"/>
        </w:trPr>
        <w:tc>
          <w:tcPr>
            <w:tcW w:w="2374" w:type="pct"/>
            <w:shd w:val="clear" w:color="auto" w:fill="auto"/>
            <w:noWrap/>
          </w:tcPr>
          <w:p w14:paraId="3B454823" w14:textId="77777777" w:rsidR="00AE4437" w:rsidRPr="003C2AEF" w:rsidRDefault="003D7F0C" w:rsidP="007B34DF">
            <w:pPr>
              <w:bidi/>
              <w:jc w:val="left"/>
              <w:rPr>
                <w:color w:val="000000"/>
                <w:sz w:val="20"/>
                <w:rtl/>
                <w:lang w:eastAsia="en-CA" w:bidi="ar-LB"/>
              </w:rPr>
            </w:pPr>
            <w:r>
              <w:rPr>
                <w:color w:val="000000"/>
                <w:sz w:val="20"/>
                <w:rtl/>
                <w:lang w:eastAsia="en-CA" w:bidi="ar-LB"/>
              </w:rPr>
              <w:t>أنشطة قطاع خدمة</w:t>
            </w:r>
            <w:r w:rsidR="00AE4437" w:rsidRPr="003C2AEF">
              <w:rPr>
                <w:color w:val="000000"/>
                <w:sz w:val="20"/>
                <w:rtl/>
                <w:lang w:eastAsia="en-CA" w:bidi="ar-LB"/>
              </w:rPr>
              <w:t xml:space="preserve"> التبريد</w:t>
            </w:r>
          </w:p>
        </w:tc>
        <w:tc>
          <w:tcPr>
            <w:tcW w:w="666" w:type="pct"/>
          </w:tcPr>
          <w:p w14:paraId="6BED4B6B" w14:textId="77777777" w:rsidR="00AE4437" w:rsidRPr="003C2AEF" w:rsidRDefault="00AE4437" w:rsidP="00FF7775">
            <w:pPr>
              <w:bidi/>
              <w:jc w:val="left"/>
              <w:rPr>
                <w:color w:val="000000"/>
                <w:sz w:val="20"/>
                <w:rtl/>
                <w:lang w:eastAsia="en-CA" w:bidi="ar-LB"/>
              </w:rPr>
            </w:pPr>
            <w:r w:rsidRPr="003C2AEF">
              <w:rPr>
                <w:color w:val="000000"/>
                <w:sz w:val="20"/>
                <w:rtl/>
                <w:lang w:eastAsia="en-CA" w:bidi="ar-LB"/>
              </w:rPr>
              <w:t>15,815,947</w:t>
            </w:r>
          </w:p>
        </w:tc>
        <w:tc>
          <w:tcPr>
            <w:tcW w:w="666" w:type="pct"/>
          </w:tcPr>
          <w:p w14:paraId="09732682" w14:textId="77777777" w:rsidR="00AE4437" w:rsidRPr="003C2AEF" w:rsidRDefault="00AE4437" w:rsidP="00FF7775">
            <w:pPr>
              <w:bidi/>
              <w:jc w:val="left"/>
              <w:rPr>
                <w:color w:val="000000"/>
                <w:sz w:val="20"/>
                <w:rtl/>
                <w:lang w:eastAsia="en-CA" w:bidi="ar-LB"/>
              </w:rPr>
            </w:pPr>
            <w:r w:rsidRPr="003C2AEF">
              <w:rPr>
                <w:color w:val="000000"/>
                <w:sz w:val="20"/>
                <w:rtl/>
                <w:lang w:eastAsia="en-CA" w:bidi="ar-LB"/>
              </w:rPr>
              <w:t>15,872,134</w:t>
            </w:r>
          </w:p>
        </w:tc>
        <w:tc>
          <w:tcPr>
            <w:tcW w:w="666" w:type="pct"/>
            <w:shd w:val="clear" w:color="auto" w:fill="auto"/>
            <w:noWrap/>
          </w:tcPr>
          <w:p w14:paraId="21990C97" w14:textId="77777777" w:rsidR="00AE4437" w:rsidRPr="003C2AEF" w:rsidRDefault="00AE4437" w:rsidP="00FF7775">
            <w:pPr>
              <w:bidi/>
              <w:jc w:val="left"/>
              <w:rPr>
                <w:color w:val="000000"/>
                <w:sz w:val="20"/>
                <w:rtl/>
                <w:lang w:eastAsia="en-CA" w:bidi="ar-LB"/>
              </w:rPr>
            </w:pPr>
            <w:r w:rsidRPr="003C2AEF">
              <w:rPr>
                <w:color w:val="000000"/>
                <w:sz w:val="20"/>
                <w:rtl/>
                <w:lang w:eastAsia="en-CA" w:bidi="ar-LB"/>
              </w:rPr>
              <w:t>6,737,272</w:t>
            </w:r>
          </w:p>
        </w:tc>
        <w:tc>
          <w:tcPr>
            <w:tcW w:w="628" w:type="pct"/>
          </w:tcPr>
          <w:p w14:paraId="0784BBA6" w14:textId="77777777" w:rsidR="00AE4437" w:rsidRPr="003C2AEF" w:rsidRDefault="00AE4437" w:rsidP="00FF7775">
            <w:pPr>
              <w:bidi/>
              <w:jc w:val="left"/>
              <w:rPr>
                <w:color w:val="000000"/>
                <w:sz w:val="20"/>
                <w:rtl/>
                <w:lang w:eastAsia="en-CA" w:bidi="ar-LB"/>
              </w:rPr>
            </w:pPr>
            <w:r w:rsidRPr="003C2AEF">
              <w:rPr>
                <w:color w:val="000000"/>
                <w:sz w:val="20"/>
                <w:rtl/>
                <w:lang w:eastAsia="en-CA" w:bidi="ar-LB"/>
              </w:rPr>
              <w:t>8.75</w:t>
            </w:r>
          </w:p>
        </w:tc>
      </w:tr>
      <w:tr w:rsidR="00AE4437" w:rsidRPr="003C2AEF" w14:paraId="7B482EF7" w14:textId="77777777" w:rsidTr="0094663F">
        <w:trPr>
          <w:trHeight w:val="288"/>
        </w:trPr>
        <w:tc>
          <w:tcPr>
            <w:tcW w:w="2374" w:type="pct"/>
            <w:shd w:val="clear" w:color="auto" w:fill="auto"/>
            <w:noWrap/>
            <w:hideMark/>
          </w:tcPr>
          <w:p w14:paraId="77253619" w14:textId="77777777" w:rsidR="00AE4437" w:rsidRPr="003C2AEF" w:rsidRDefault="00AE4437" w:rsidP="007B34DF">
            <w:pPr>
              <w:bidi/>
              <w:jc w:val="left"/>
              <w:rPr>
                <w:color w:val="000000"/>
                <w:sz w:val="20"/>
                <w:rtl/>
                <w:lang w:eastAsia="en-CA" w:bidi="ar-LB"/>
              </w:rPr>
            </w:pPr>
            <w:r w:rsidRPr="003C2AEF">
              <w:rPr>
                <w:color w:val="000000"/>
                <w:sz w:val="20"/>
                <w:rtl/>
                <w:lang w:eastAsia="en-CA" w:bidi="ar-LB"/>
              </w:rPr>
              <w:t>وحدة إدارة</w:t>
            </w:r>
            <w:r w:rsidR="003D7F0C">
              <w:rPr>
                <w:color w:val="000000"/>
                <w:sz w:val="20"/>
                <w:rtl/>
                <w:lang w:eastAsia="en-CA" w:bidi="ar-LB"/>
              </w:rPr>
              <w:t xml:space="preserve"> ورصد</w:t>
            </w:r>
            <w:r w:rsidRPr="003C2AEF">
              <w:rPr>
                <w:color w:val="000000"/>
                <w:sz w:val="20"/>
                <w:rtl/>
                <w:lang w:eastAsia="en-CA" w:bidi="ar-LB"/>
              </w:rPr>
              <w:t xml:space="preserve"> المشروع</w:t>
            </w:r>
          </w:p>
        </w:tc>
        <w:tc>
          <w:tcPr>
            <w:tcW w:w="666" w:type="pct"/>
          </w:tcPr>
          <w:p w14:paraId="699963E0" w14:textId="77777777" w:rsidR="00AE4437" w:rsidRPr="003C2AEF" w:rsidRDefault="00AE4437" w:rsidP="00FF7775">
            <w:pPr>
              <w:bidi/>
              <w:jc w:val="left"/>
              <w:rPr>
                <w:color w:val="000000"/>
                <w:sz w:val="20"/>
                <w:rtl/>
                <w:lang w:eastAsia="en-CA" w:bidi="ar-LB"/>
              </w:rPr>
            </w:pPr>
            <w:r w:rsidRPr="003C2AEF">
              <w:rPr>
                <w:color w:val="000000"/>
                <w:sz w:val="20"/>
                <w:rtl/>
                <w:lang w:eastAsia="en-CA" w:bidi="ar-LB"/>
              </w:rPr>
              <w:t>1,581,595</w:t>
            </w:r>
          </w:p>
        </w:tc>
        <w:tc>
          <w:tcPr>
            <w:tcW w:w="666" w:type="pct"/>
          </w:tcPr>
          <w:p w14:paraId="3C997FE3" w14:textId="77777777" w:rsidR="00AE4437" w:rsidRPr="003C2AEF" w:rsidRDefault="00AE4437" w:rsidP="00FF7775">
            <w:pPr>
              <w:bidi/>
              <w:jc w:val="left"/>
              <w:rPr>
                <w:color w:val="000000"/>
                <w:sz w:val="20"/>
                <w:rtl/>
                <w:lang w:eastAsia="en-CA" w:bidi="ar-LB"/>
              </w:rPr>
            </w:pPr>
            <w:r w:rsidRPr="003C2AEF">
              <w:rPr>
                <w:color w:val="000000"/>
                <w:sz w:val="20"/>
                <w:rtl/>
                <w:lang w:eastAsia="en-CA" w:bidi="ar-LB"/>
              </w:rPr>
              <w:t>1,094,173</w:t>
            </w:r>
          </w:p>
        </w:tc>
        <w:tc>
          <w:tcPr>
            <w:tcW w:w="666" w:type="pct"/>
            <w:shd w:val="clear" w:color="auto" w:fill="auto"/>
            <w:noWrap/>
            <w:hideMark/>
          </w:tcPr>
          <w:p w14:paraId="67CBF670" w14:textId="77777777" w:rsidR="00AE4437" w:rsidRPr="003C2AEF" w:rsidRDefault="00AE4437" w:rsidP="00FF7775">
            <w:pPr>
              <w:bidi/>
              <w:jc w:val="left"/>
              <w:rPr>
                <w:color w:val="000000"/>
                <w:sz w:val="20"/>
                <w:rtl/>
                <w:lang w:eastAsia="en-CA" w:bidi="ar-LB"/>
              </w:rPr>
            </w:pPr>
            <w:r w:rsidRPr="003C2AEF">
              <w:rPr>
                <w:color w:val="000000"/>
                <w:sz w:val="20"/>
                <w:rtl/>
                <w:lang w:eastAsia="en-CA" w:bidi="ar-LB"/>
              </w:rPr>
              <w:t>0</w:t>
            </w:r>
          </w:p>
        </w:tc>
        <w:tc>
          <w:tcPr>
            <w:tcW w:w="628" w:type="pct"/>
          </w:tcPr>
          <w:p w14:paraId="16BA11C3" w14:textId="77777777" w:rsidR="00AE4437" w:rsidRPr="003C2AEF" w:rsidRDefault="00AE4437" w:rsidP="00FF7775">
            <w:pPr>
              <w:bidi/>
              <w:jc w:val="left"/>
              <w:rPr>
                <w:color w:val="000000"/>
                <w:sz w:val="20"/>
                <w:rtl/>
                <w:lang w:eastAsia="en-CA" w:bidi="ar-LB"/>
              </w:rPr>
            </w:pPr>
            <w:r w:rsidRPr="003C2AEF">
              <w:rPr>
                <w:color w:val="000000"/>
                <w:sz w:val="20"/>
                <w:rtl/>
                <w:lang w:eastAsia="en-CA" w:bidi="ar-LB"/>
              </w:rPr>
              <w:t>0.0</w:t>
            </w:r>
          </w:p>
        </w:tc>
      </w:tr>
      <w:tr w:rsidR="00AE4437" w:rsidRPr="003C2AEF" w14:paraId="7694F508" w14:textId="77777777" w:rsidTr="0094663F">
        <w:trPr>
          <w:trHeight w:val="288"/>
        </w:trPr>
        <w:tc>
          <w:tcPr>
            <w:tcW w:w="2374" w:type="pct"/>
            <w:shd w:val="clear" w:color="auto" w:fill="auto"/>
            <w:noWrap/>
            <w:hideMark/>
          </w:tcPr>
          <w:p w14:paraId="1B3EC4BA" w14:textId="77777777" w:rsidR="00AE4437" w:rsidRPr="003C2AEF" w:rsidRDefault="00AE4437" w:rsidP="007B34DF">
            <w:pPr>
              <w:bidi/>
              <w:jc w:val="left"/>
              <w:rPr>
                <w:b/>
                <w:bCs/>
                <w:color w:val="000000"/>
                <w:sz w:val="20"/>
                <w:rtl/>
                <w:lang w:eastAsia="en-CA" w:bidi="ar-LB"/>
              </w:rPr>
            </w:pPr>
            <w:r w:rsidRPr="003C2AEF">
              <w:rPr>
                <w:b/>
                <w:bCs/>
                <w:color w:val="000000"/>
                <w:sz w:val="20"/>
                <w:rtl/>
                <w:lang w:eastAsia="en-CA" w:bidi="ar-LB"/>
              </w:rPr>
              <w:t xml:space="preserve">إجمالي الأموال المطلوبة في الاجتماع </w:t>
            </w:r>
            <w:r w:rsidRPr="003D7F0C">
              <w:rPr>
                <w:b/>
                <w:bCs/>
                <w:color w:val="000000"/>
                <w:sz w:val="20"/>
                <w:rtl/>
                <w:lang w:eastAsia="en-CA" w:bidi="ar-LB"/>
              </w:rPr>
              <w:t>الثالث والتسعين</w:t>
            </w:r>
          </w:p>
        </w:tc>
        <w:tc>
          <w:tcPr>
            <w:tcW w:w="666" w:type="pct"/>
          </w:tcPr>
          <w:p w14:paraId="520DC4F3" w14:textId="77777777" w:rsidR="00AE4437" w:rsidRPr="003C2AEF" w:rsidRDefault="00AE4437" w:rsidP="00FF7775">
            <w:pPr>
              <w:bidi/>
              <w:jc w:val="left"/>
              <w:rPr>
                <w:b/>
                <w:bCs/>
                <w:color w:val="000000"/>
                <w:sz w:val="20"/>
                <w:rtl/>
                <w:lang w:eastAsia="en-CA" w:bidi="ar-LB"/>
              </w:rPr>
            </w:pPr>
            <w:r w:rsidRPr="003C2AEF">
              <w:rPr>
                <w:b/>
                <w:bCs/>
                <w:color w:val="000000"/>
                <w:sz w:val="20"/>
                <w:rtl/>
                <w:lang w:eastAsia="en-CA" w:bidi="ar-LB"/>
              </w:rPr>
              <w:t>20,257,542</w:t>
            </w:r>
          </w:p>
        </w:tc>
        <w:tc>
          <w:tcPr>
            <w:tcW w:w="666" w:type="pct"/>
          </w:tcPr>
          <w:p w14:paraId="75496CA6" w14:textId="77777777" w:rsidR="00AE4437" w:rsidRPr="003C2AEF" w:rsidRDefault="00AE4437" w:rsidP="00FF7775">
            <w:pPr>
              <w:bidi/>
              <w:jc w:val="left"/>
              <w:rPr>
                <w:b/>
                <w:bCs/>
                <w:color w:val="000000"/>
                <w:sz w:val="20"/>
                <w:rtl/>
                <w:lang w:eastAsia="en-CA" w:bidi="ar-LB"/>
              </w:rPr>
            </w:pPr>
            <w:r w:rsidRPr="003C2AEF">
              <w:rPr>
                <w:b/>
                <w:bCs/>
                <w:color w:val="000000"/>
                <w:sz w:val="20"/>
                <w:rtl/>
                <w:lang w:eastAsia="en-CA" w:bidi="ar-LB"/>
              </w:rPr>
              <w:t>19,632,807</w:t>
            </w:r>
          </w:p>
        </w:tc>
        <w:tc>
          <w:tcPr>
            <w:tcW w:w="666" w:type="pct"/>
            <w:shd w:val="clear" w:color="auto" w:fill="auto"/>
            <w:noWrap/>
            <w:hideMark/>
          </w:tcPr>
          <w:p w14:paraId="1CDA1C5C" w14:textId="77777777" w:rsidR="00AE4437" w:rsidRPr="003C2AEF" w:rsidRDefault="00AE4437" w:rsidP="00FF7775">
            <w:pPr>
              <w:bidi/>
              <w:jc w:val="left"/>
              <w:rPr>
                <w:b/>
                <w:bCs/>
                <w:color w:val="000000"/>
                <w:sz w:val="20"/>
                <w:rtl/>
                <w:lang w:eastAsia="en-CA" w:bidi="ar-LB"/>
              </w:rPr>
            </w:pPr>
            <w:r w:rsidRPr="003C2AEF">
              <w:rPr>
                <w:b/>
                <w:bCs/>
                <w:color w:val="000000"/>
                <w:sz w:val="20"/>
                <w:rtl/>
                <w:lang w:eastAsia="en-CA" w:bidi="ar-LB"/>
              </w:rPr>
              <w:t>7,283,062</w:t>
            </w:r>
          </w:p>
        </w:tc>
        <w:tc>
          <w:tcPr>
            <w:tcW w:w="628" w:type="pct"/>
          </w:tcPr>
          <w:p w14:paraId="767EB93B" w14:textId="77777777" w:rsidR="00AE4437" w:rsidRPr="003C2AEF" w:rsidRDefault="00AE4437" w:rsidP="00FF7775">
            <w:pPr>
              <w:bidi/>
              <w:jc w:val="left"/>
              <w:rPr>
                <w:b/>
                <w:bCs/>
                <w:color w:val="000000"/>
                <w:sz w:val="20"/>
                <w:rtl/>
                <w:lang w:eastAsia="en-CA" w:bidi="ar-LB"/>
              </w:rPr>
            </w:pPr>
            <w:r w:rsidRPr="003C2AEF">
              <w:rPr>
                <w:b/>
                <w:bCs/>
                <w:color w:val="000000"/>
                <w:sz w:val="20"/>
                <w:rtl/>
                <w:lang w:eastAsia="en-CA" w:bidi="ar-LB"/>
              </w:rPr>
              <w:t>9.46</w:t>
            </w:r>
          </w:p>
        </w:tc>
      </w:tr>
      <w:tr w:rsidR="00AE4437" w:rsidRPr="003C2AEF" w14:paraId="636D1AE0" w14:textId="77777777" w:rsidTr="0094663F">
        <w:trPr>
          <w:trHeight w:val="288"/>
        </w:trPr>
        <w:tc>
          <w:tcPr>
            <w:tcW w:w="2374" w:type="pct"/>
            <w:shd w:val="clear" w:color="auto" w:fill="auto"/>
            <w:noWrap/>
          </w:tcPr>
          <w:p w14:paraId="4B8923A0" w14:textId="77777777" w:rsidR="00AE4437" w:rsidRPr="003C2AEF" w:rsidRDefault="00AE4437" w:rsidP="007B34DF">
            <w:pPr>
              <w:bidi/>
              <w:jc w:val="left"/>
              <w:rPr>
                <w:b/>
                <w:bCs/>
                <w:color w:val="000000"/>
                <w:sz w:val="20"/>
                <w:rtl/>
                <w:lang w:eastAsia="en-CA" w:bidi="ar-LB"/>
              </w:rPr>
            </w:pPr>
            <w:r w:rsidRPr="003C2AEF">
              <w:rPr>
                <w:b/>
                <w:bCs/>
                <w:color w:val="000000"/>
                <w:sz w:val="20"/>
                <w:rtl/>
                <w:lang w:eastAsia="en-CA" w:bidi="ar-LB"/>
              </w:rPr>
              <w:t xml:space="preserve">المجموع الكلي للمرحلة الأولى من </w:t>
            </w:r>
            <w:r w:rsidR="003D7F0C" w:rsidRPr="004C2C83">
              <w:rPr>
                <w:b/>
                <w:bCs/>
                <w:sz w:val="20"/>
                <w:rtl/>
                <w:lang w:bidi="ar-LB"/>
              </w:rPr>
              <w:t>خطة تنفيذ تعديل كيغالي للمواد الهيدروفلوروكربونية</w:t>
            </w:r>
          </w:p>
        </w:tc>
        <w:tc>
          <w:tcPr>
            <w:tcW w:w="666" w:type="pct"/>
          </w:tcPr>
          <w:p w14:paraId="6728845E" w14:textId="77777777" w:rsidR="00AE4437" w:rsidRPr="003C2AEF" w:rsidRDefault="00AE4437" w:rsidP="00FF7775">
            <w:pPr>
              <w:bidi/>
              <w:jc w:val="left"/>
              <w:rPr>
                <w:b/>
                <w:bCs/>
                <w:color w:val="000000"/>
                <w:sz w:val="20"/>
                <w:rtl/>
                <w:lang w:eastAsia="en-CA" w:bidi="ar-LB"/>
              </w:rPr>
            </w:pPr>
            <w:r w:rsidRPr="003C2AEF">
              <w:rPr>
                <w:b/>
                <w:bCs/>
                <w:color w:val="000000"/>
                <w:sz w:val="20"/>
                <w:rtl/>
                <w:lang w:eastAsia="en-CA" w:bidi="ar-LB"/>
              </w:rPr>
              <w:t>غير متوفر</w:t>
            </w:r>
          </w:p>
        </w:tc>
        <w:tc>
          <w:tcPr>
            <w:tcW w:w="666" w:type="pct"/>
          </w:tcPr>
          <w:p w14:paraId="186B02C9" w14:textId="77777777" w:rsidR="00AE4437" w:rsidRPr="003C2AEF" w:rsidRDefault="00AE4437" w:rsidP="00FF7775">
            <w:pPr>
              <w:bidi/>
              <w:jc w:val="left"/>
              <w:rPr>
                <w:b/>
                <w:bCs/>
                <w:color w:val="000000"/>
                <w:sz w:val="20"/>
                <w:rtl/>
                <w:lang w:eastAsia="en-CA" w:bidi="ar-LB"/>
              </w:rPr>
            </w:pPr>
            <w:r w:rsidRPr="003C2AEF">
              <w:rPr>
                <w:b/>
                <w:bCs/>
                <w:color w:val="000000"/>
                <w:sz w:val="20"/>
                <w:rtl/>
                <w:lang w:eastAsia="en-CA" w:bidi="ar-LB"/>
              </w:rPr>
              <w:t>24,343,125</w:t>
            </w:r>
          </w:p>
        </w:tc>
        <w:tc>
          <w:tcPr>
            <w:tcW w:w="666" w:type="pct"/>
            <w:shd w:val="clear" w:color="auto" w:fill="auto"/>
            <w:noWrap/>
          </w:tcPr>
          <w:p w14:paraId="5C569D6D" w14:textId="77777777" w:rsidR="00AE4437" w:rsidRPr="003C2AEF" w:rsidRDefault="00AE4437" w:rsidP="00FF7775">
            <w:pPr>
              <w:bidi/>
              <w:jc w:val="left"/>
              <w:rPr>
                <w:b/>
                <w:bCs/>
                <w:color w:val="000000"/>
                <w:sz w:val="20"/>
                <w:rtl/>
                <w:lang w:eastAsia="en-CA" w:bidi="ar-LB"/>
              </w:rPr>
            </w:pPr>
            <w:r w:rsidRPr="003C2AEF">
              <w:rPr>
                <w:b/>
                <w:bCs/>
                <w:color w:val="000000"/>
                <w:sz w:val="20"/>
                <w:rtl/>
                <w:lang w:eastAsia="en-CA" w:bidi="ar-LB"/>
              </w:rPr>
              <w:t>7,698,266</w:t>
            </w:r>
          </w:p>
        </w:tc>
        <w:tc>
          <w:tcPr>
            <w:tcW w:w="628" w:type="pct"/>
          </w:tcPr>
          <w:p w14:paraId="01E25896" w14:textId="77777777" w:rsidR="00AE4437" w:rsidRPr="003C2AEF" w:rsidRDefault="00AE4437" w:rsidP="00FF7775">
            <w:pPr>
              <w:bidi/>
              <w:jc w:val="left"/>
              <w:rPr>
                <w:b/>
                <w:bCs/>
                <w:color w:val="000000"/>
                <w:sz w:val="20"/>
                <w:rtl/>
                <w:lang w:eastAsia="en-CA" w:bidi="ar-LB"/>
              </w:rPr>
            </w:pPr>
            <w:r w:rsidRPr="003C2AEF">
              <w:rPr>
                <w:b/>
                <w:bCs/>
                <w:color w:val="000000"/>
                <w:sz w:val="20"/>
                <w:rtl/>
                <w:lang w:eastAsia="en-CA" w:bidi="ar-LB"/>
              </w:rPr>
              <w:t>10.00</w:t>
            </w:r>
          </w:p>
        </w:tc>
      </w:tr>
    </w:tbl>
    <w:p w14:paraId="6BACFFE8" w14:textId="0F305ADB" w:rsidR="00AE4437" w:rsidRPr="00646384" w:rsidRDefault="00AE4437" w:rsidP="00383CFE">
      <w:pPr>
        <w:pStyle w:val="Heading1"/>
        <w:bidi/>
        <w:rPr>
          <w:lang w:val="en-US" w:bidi="ar-LB"/>
        </w:rPr>
      </w:pPr>
      <w:r w:rsidRPr="00646384">
        <w:rPr>
          <w:rtl/>
          <w:lang w:bidi="ar-LB"/>
        </w:rPr>
        <w:t xml:space="preserve">سيتم </w:t>
      </w:r>
      <w:r w:rsidR="002B08C6">
        <w:rPr>
          <w:rtl/>
          <w:lang w:bidi="ar-LB"/>
        </w:rPr>
        <w:t>الإفراج عن</w:t>
      </w:r>
      <w:r w:rsidRPr="00646384">
        <w:rPr>
          <w:rtl/>
          <w:lang w:bidi="ar-LB"/>
        </w:rPr>
        <w:t xml:space="preserve"> تمويل المرحلة الأولى من </w:t>
      </w:r>
      <w:r w:rsidR="002B08C6" w:rsidRPr="00F37619">
        <w:rPr>
          <w:rtl/>
          <w:lang w:bidi="ar-LB"/>
        </w:rPr>
        <w:t>خطة تنفيذ تعديل كيغالي للمواد الهيدروفلوروكربونية</w:t>
      </w:r>
      <w:r w:rsidR="002B08C6" w:rsidRPr="00A763D2">
        <w:rPr>
          <w:i/>
          <w:iCs/>
          <w:sz w:val="20"/>
          <w:rtl/>
          <w:lang w:bidi="ar-LB"/>
        </w:rPr>
        <w:t xml:space="preserve"> </w:t>
      </w:r>
      <w:r w:rsidRPr="00646384">
        <w:rPr>
          <w:rtl/>
          <w:lang w:bidi="ar-LB"/>
        </w:rPr>
        <w:t xml:space="preserve">على أربع شرائح، الأولى (2023) </w:t>
      </w:r>
      <w:r w:rsidR="002B08C6">
        <w:rPr>
          <w:rtl/>
          <w:lang w:bidi="ar-LB"/>
        </w:rPr>
        <w:t>قدرها</w:t>
      </w:r>
      <w:r w:rsidRPr="00646384">
        <w:rPr>
          <w:rtl/>
          <w:lang w:bidi="ar-LB"/>
        </w:rPr>
        <w:t xml:space="preserve"> 34 في </w:t>
      </w:r>
      <w:r w:rsidR="008863FD">
        <w:rPr>
          <w:rtl/>
          <w:lang w:bidi="ar-LB"/>
        </w:rPr>
        <w:t>المئة</w:t>
      </w:r>
      <w:r w:rsidRPr="00646384">
        <w:rPr>
          <w:rtl/>
          <w:lang w:bidi="ar-LB"/>
        </w:rPr>
        <w:t xml:space="preserve"> من القيمة الإجمالية للمرحلة الأولى، والثانية (2025) بنسبة </w:t>
      </w:r>
      <w:r w:rsidR="002B08C6">
        <w:rPr>
          <w:rtl/>
          <w:lang w:bidi="ar-LB"/>
        </w:rPr>
        <w:t xml:space="preserve">31 في </w:t>
      </w:r>
      <w:r w:rsidR="008863FD">
        <w:rPr>
          <w:rtl/>
          <w:lang w:bidi="ar-LB"/>
        </w:rPr>
        <w:t>المئة</w:t>
      </w:r>
      <w:r w:rsidR="002B08C6">
        <w:rPr>
          <w:rtl/>
          <w:lang w:bidi="ar-LB"/>
        </w:rPr>
        <w:t>، والثالثة (2027) بنسبة</w:t>
      </w:r>
      <w:r w:rsidRPr="00646384">
        <w:rPr>
          <w:rtl/>
          <w:lang w:bidi="ar-LB"/>
        </w:rPr>
        <w:t xml:space="preserve"> 26 في </w:t>
      </w:r>
      <w:r w:rsidR="008863FD">
        <w:rPr>
          <w:rtl/>
          <w:lang w:bidi="ar-LB"/>
        </w:rPr>
        <w:t>المئة</w:t>
      </w:r>
      <w:r w:rsidRPr="00646384">
        <w:rPr>
          <w:rtl/>
          <w:lang w:bidi="ar-LB"/>
        </w:rPr>
        <w:t>، والرابع</w:t>
      </w:r>
      <w:r w:rsidR="002B08C6">
        <w:rPr>
          <w:rtl/>
          <w:lang w:bidi="ar-LB"/>
        </w:rPr>
        <w:t>ة</w:t>
      </w:r>
      <w:r w:rsidRPr="00646384">
        <w:rPr>
          <w:rtl/>
          <w:lang w:bidi="ar-LB"/>
        </w:rPr>
        <w:t xml:space="preserve"> (2029) بنسبة 9 في</w:t>
      </w:r>
      <w:r w:rsidR="002B08C6">
        <w:rPr>
          <w:rtl/>
          <w:lang w:bidi="ar-LB"/>
        </w:rPr>
        <w:t xml:space="preserve"> </w:t>
      </w:r>
      <w:r w:rsidR="008863FD">
        <w:rPr>
          <w:rtl/>
          <w:lang w:bidi="ar-LB"/>
        </w:rPr>
        <w:t>المئة</w:t>
      </w:r>
      <w:r w:rsidR="002B08C6">
        <w:rPr>
          <w:rtl/>
          <w:lang w:bidi="ar-LB"/>
        </w:rPr>
        <w:t xml:space="preserve"> (10 في </w:t>
      </w:r>
      <w:r w:rsidR="008863FD">
        <w:rPr>
          <w:rtl/>
          <w:lang w:bidi="ar-LB"/>
        </w:rPr>
        <w:t>المئة</w:t>
      </w:r>
      <w:r w:rsidR="002B08C6">
        <w:rPr>
          <w:rtl/>
          <w:lang w:bidi="ar-LB"/>
        </w:rPr>
        <w:t xml:space="preserve"> من الخدمة</w:t>
      </w:r>
      <w:r w:rsidRPr="00646384">
        <w:rPr>
          <w:rtl/>
          <w:lang w:bidi="ar-LB"/>
        </w:rPr>
        <w:t xml:space="preserve">)، </w:t>
      </w:r>
      <w:r w:rsidR="002B08C6">
        <w:rPr>
          <w:rtl/>
          <w:lang w:bidi="ar-LB"/>
        </w:rPr>
        <w:t>على النحو</w:t>
      </w:r>
      <w:r w:rsidRPr="00646384">
        <w:rPr>
          <w:rtl/>
          <w:lang w:bidi="ar-LB"/>
        </w:rPr>
        <w:t xml:space="preserve"> </w:t>
      </w:r>
      <w:r w:rsidR="002B08C6">
        <w:rPr>
          <w:rtl/>
          <w:lang w:bidi="ar-LB"/>
        </w:rPr>
        <w:t>المبين في المرفق الثاني ب</w:t>
      </w:r>
      <w:r w:rsidRPr="00646384">
        <w:rPr>
          <w:rtl/>
          <w:lang w:bidi="ar-LB"/>
        </w:rPr>
        <w:t xml:space="preserve">هذه الوثيقة. وتم الاتفاق أيضًا على أن يتم طلب التمويل لقطاع </w:t>
      </w:r>
      <w:r w:rsidR="00C5438D">
        <w:rPr>
          <w:rtl/>
          <w:lang w:bidi="ar-LB"/>
        </w:rPr>
        <w:t>رغوة متعددة اليوريثان</w:t>
      </w:r>
      <w:r w:rsidRPr="00646384">
        <w:rPr>
          <w:rtl/>
          <w:lang w:bidi="ar-LB"/>
        </w:rPr>
        <w:t xml:space="preserve"> على ثلاث شرائح بدلاً من شريحة واحدة، لأن غالبية التكلفة تتعلق </w:t>
      </w:r>
      <w:r w:rsidR="002B08C6">
        <w:rPr>
          <w:rtl/>
          <w:lang w:bidi="ar-LB"/>
        </w:rPr>
        <w:t xml:space="preserve">بتكاليف التشغيل الإضافية </w:t>
      </w:r>
      <w:r w:rsidRPr="00646384">
        <w:rPr>
          <w:rtl/>
          <w:lang w:bidi="ar-LB"/>
        </w:rPr>
        <w:t xml:space="preserve">ولا توجد عمليات شراء كبيرة للمعدات </w:t>
      </w:r>
      <w:r w:rsidR="00836148">
        <w:rPr>
          <w:rtl/>
          <w:lang w:bidi="ar-LB"/>
        </w:rPr>
        <w:t>تنفذ</w:t>
      </w:r>
      <w:r w:rsidRPr="00646384">
        <w:rPr>
          <w:rtl/>
          <w:lang w:bidi="ar-LB"/>
        </w:rPr>
        <w:t xml:space="preserve"> في بداية المشروع. </w:t>
      </w:r>
      <w:r w:rsidR="0097442F">
        <w:rPr>
          <w:rtl/>
          <w:lang w:bidi="ar-LB"/>
        </w:rPr>
        <w:t>و</w:t>
      </w:r>
      <w:r w:rsidRPr="00646384">
        <w:rPr>
          <w:rtl/>
          <w:lang w:bidi="ar-LB"/>
        </w:rPr>
        <w:t>سمح هذا التعديل باستي</w:t>
      </w:r>
      <w:r w:rsidR="0097442F">
        <w:rPr>
          <w:rtl/>
          <w:lang w:bidi="ar-LB"/>
        </w:rPr>
        <w:t>عاب المزيد من أنشطة قطاع الخدمة</w:t>
      </w:r>
      <w:r w:rsidRPr="00646384">
        <w:rPr>
          <w:rtl/>
          <w:lang w:bidi="ar-LB"/>
        </w:rPr>
        <w:t xml:space="preserve"> في الشريحة الأولى. وترد تكلفة الشريحة الأولى، </w:t>
      </w:r>
      <w:r w:rsidR="0097442F">
        <w:rPr>
          <w:rtl/>
          <w:lang w:bidi="ar-LB"/>
        </w:rPr>
        <w:t>حسب المتفق</w:t>
      </w:r>
      <w:r w:rsidRPr="00646384">
        <w:rPr>
          <w:rtl/>
          <w:lang w:bidi="ar-LB"/>
        </w:rPr>
        <w:t xml:space="preserve"> عليه، في الجدول 9 أعلاه.</w:t>
      </w:r>
    </w:p>
    <w:p w14:paraId="66E253C6" w14:textId="77777777" w:rsidR="00AE4437" w:rsidRPr="00FC7200" w:rsidRDefault="00AE4437" w:rsidP="00AE4437">
      <w:pPr>
        <w:widowControl w:val="0"/>
        <w:bidi/>
        <w:spacing w:before="240" w:after="240"/>
        <w:rPr>
          <w:sz w:val="26"/>
          <w:szCs w:val="26"/>
          <w:rtl/>
          <w:lang w:bidi="ar-LB"/>
        </w:rPr>
      </w:pPr>
      <w:bookmarkStart w:id="17" w:name="_Hlk126916178"/>
      <w:r w:rsidRPr="00FC7200">
        <w:rPr>
          <w:sz w:val="26"/>
          <w:szCs w:val="26"/>
          <w:u w:val="single"/>
          <w:rtl/>
          <w:lang w:bidi="ar-LB"/>
        </w:rPr>
        <w:t>التأثير على المناخ</w:t>
      </w:r>
    </w:p>
    <w:bookmarkEnd w:id="17"/>
    <w:p w14:paraId="13B4D3BC" w14:textId="0208E295" w:rsidR="00AE4437" w:rsidRPr="00FC7200" w:rsidRDefault="00AE4437" w:rsidP="00383CFE">
      <w:pPr>
        <w:pStyle w:val="Heading1"/>
        <w:bidi/>
        <w:rPr>
          <w:sz w:val="26"/>
          <w:szCs w:val="26"/>
          <w:rtl/>
          <w:lang w:bidi="ar-LB"/>
        </w:rPr>
      </w:pPr>
      <w:r w:rsidRPr="00FC7200">
        <w:rPr>
          <w:sz w:val="26"/>
          <w:szCs w:val="26"/>
          <w:rtl/>
          <w:lang w:bidi="ar-LB"/>
        </w:rPr>
        <w:t xml:space="preserve">سيؤدي تحويل شركات تصنيع </w:t>
      </w:r>
      <w:r w:rsidR="00C5438D">
        <w:rPr>
          <w:sz w:val="26"/>
          <w:szCs w:val="26"/>
          <w:rtl/>
          <w:lang w:bidi="ar-LB"/>
        </w:rPr>
        <w:t>رغوة متعددة اليوريثان</w:t>
      </w:r>
      <w:r w:rsidRPr="00FC7200">
        <w:rPr>
          <w:sz w:val="26"/>
          <w:szCs w:val="26"/>
          <w:rtl/>
          <w:lang w:bidi="ar-LB"/>
        </w:rPr>
        <w:t xml:space="preserve"> المتبقية في المكسيك إلى تجنب الانبعاثات في الغلاف ا</w:t>
      </w:r>
      <w:r w:rsidR="002F6DD3" w:rsidRPr="00FC7200">
        <w:rPr>
          <w:sz w:val="26"/>
          <w:szCs w:val="26"/>
          <w:rtl/>
          <w:lang w:bidi="ar-LB"/>
        </w:rPr>
        <w:t>لجوي التي تقدر بنحو 542,596 طن</w:t>
      </w:r>
      <w:r w:rsidRPr="00FC7200">
        <w:rPr>
          <w:sz w:val="26"/>
          <w:szCs w:val="26"/>
          <w:rtl/>
          <w:lang w:bidi="ar-LB"/>
        </w:rPr>
        <w:t xml:space="preserve"> من مكافئ ثاني</w:t>
      </w:r>
      <w:r w:rsidRPr="00FC7200">
        <w:rPr>
          <w:sz w:val="26"/>
          <w:szCs w:val="26"/>
          <w:vertAlign w:val="subscript"/>
          <w:rtl/>
          <w:lang w:bidi="ar-LB"/>
        </w:rPr>
        <w:t xml:space="preserve"> </w:t>
      </w:r>
      <w:r w:rsidRPr="00FC7200">
        <w:rPr>
          <w:sz w:val="26"/>
          <w:szCs w:val="26"/>
          <w:rtl/>
          <w:lang w:bidi="ar-LB"/>
        </w:rPr>
        <w:t xml:space="preserve">أكسيد الكربون سنويًا، </w:t>
      </w:r>
      <w:r w:rsidR="002F6DD3" w:rsidRPr="00FC7200">
        <w:rPr>
          <w:sz w:val="26"/>
          <w:szCs w:val="26"/>
          <w:rtl/>
          <w:lang w:bidi="ar-LB"/>
        </w:rPr>
        <w:t>على النحو ال</w:t>
      </w:r>
      <w:r w:rsidRPr="00FC7200">
        <w:rPr>
          <w:sz w:val="26"/>
          <w:szCs w:val="26"/>
          <w:rtl/>
          <w:lang w:bidi="ar-LB"/>
        </w:rPr>
        <w:t>موضح في الجدول 13.</w:t>
      </w:r>
    </w:p>
    <w:p w14:paraId="1B2B8FFE" w14:textId="70DA7C0C" w:rsidR="00AE4437" w:rsidRPr="002F6DD3" w:rsidRDefault="002F6DD3" w:rsidP="003233AD">
      <w:pPr>
        <w:keepNext/>
        <w:keepLines/>
        <w:bidi/>
        <w:outlineLvl w:val="0"/>
        <w:rPr>
          <w:b/>
          <w:bCs/>
          <w:szCs w:val="24"/>
          <w:rtl/>
          <w:lang w:bidi="ar-LB"/>
        </w:rPr>
      </w:pPr>
      <w:r w:rsidRPr="002F6DD3">
        <w:rPr>
          <w:b/>
          <w:bCs/>
          <w:szCs w:val="24"/>
          <w:rtl/>
          <w:lang w:bidi="ar-LB"/>
        </w:rPr>
        <w:lastRenderedPageBreak/>
        <w:t>الجدول 13-</w:t>
      </w:r>
      <w:r w:rsidR="00AE4437" w:rsidRPr="002F6DD3">
        <w:rPr>
          <w:b/>
          <w:bCs/>
          <w:szCs w:val="24"/>
          <w:rtl/>
          <w:lang w:bidi="ar-LB"/>
        </w:rPr>
        <w:t xml:space="preserve"> تأثير التحويلات </w:t>
      </w:r>
      <w:r>
        <w:rPr>
          <w:b/>
          <w:bCs/>
          <w:szCs w:val="24"/>
          <w:rtl/>
          <w:lang w:bidi="ar-LB"/>
        </w:rPr>
        <w:t xml:space="preserve">في خطة قطاع </w:t>
      </w:r>
      <w:r w:rsidR="00C5438D">
        <w:rPr>
          <w:b/>
          <w:bCs/>
          <w:szCs w:val="24"/>
          <w:rtl/>
          <w:lang w:bidi="ar-LB"/>
        </w:rPr>
        <w:t>رغوة متعددة اليوريثان</w:t>
      </w:r>
      <w:r w:rsidR="00AE4437" w:rsidRPr="002F6DD3">
        <w:rPr>
          <w:b/>
          <w:bCs/>
          <w:szCs w:val="24"/>
          <w:rtl/>
          <w:lang w:bidi="ar-LB"/>
        </w:rPr>
        <w:t xml:space="preserve"> </w:t>
      </w:r>
      <w:r w:rsidRPr="002F6DD3">
        <w:rPr>
          <w:b/>
          <w:bCs/>
          <w:szCs w:val="24"/>
          <w:rtl/>
          <w:lang w:bidi="ar-LB"/>
        </w:rPr>
        <w:t xml:space="preserve">على المناخ </w:t>
      </w:r>
      <w:r w:rsidR="00AE4437" w:rsidRPr="002F6DD3">
        <w:rPr>
          <w:b/>
          <w:bCs/>
          <w:szCs w:val="24"/>
          <w:rtl/>
          <w:lang w:bidi="ar-LB"/>
        </w:rPr>
        <w:t>(بما في ذلك التخفيضات المؤهلة وغير المؤهلة)</w:t>
      </w:r>
    </w:p>
    <w:tbl>
      <w:tblPr>
        <w:bidiVisual/>
        <w:tblW w:w="9160" w:type="dxa"/>
        <w:tblInd w:w="120" w:type="dxa"/>
        <w:tblLook w:val="04A0" w:firstRow="1" w:lastRow="0" w:firstColumn="1" w:lastColumn="0" w:noHBand="0" w:noVBand="1"/>
      </w:tblPr>
      <w:tblGrid>
        <w:gridCol w:w="3277"/>
        <w:gridCol w:w="1961"/>
        <w:gridCol w:w="1961"/>
        <w:gridCol w:w="1961"/>
      </w:tblGrid>
      <w:tr w:rsidR="00AE4437" w:rsidRPr="006278CB" w14:paraId="255747CE" w14:textId="77777777" w:rsidTr="0094663F">
        <w:trPr>
          <w:trHeight w:val="340"/>
        </w:trPr>
        <w:tc>
          <w:tcPr>
            <w:tcW w:w="3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3FBBB1" w14:textId="77777777" w:rsidR="00AE4437" w:rsidRPr="006278CB" w:rsidRDefault="002F6DD3" w:rsidP="003233AD">
            <w:pPr>
              <w:keepNext/>
              <w:keepLines/>
              <w:bidi/>
              <w:jc w:val="center"/>
              <w:rPr>
                <w:b/>
                <w:bCs/>
                <w:color w:val="000000"/>
                <w:sz w:val="20"/>
                <w:rtl/>
                <w:lang w:eastAsia="en-CA" w:bidi="ar-LB"/>
              </w:rPr>
            </w:pPr>
            <w:r>
              <w:rPr>
                <w:b/>
                <w:bCs/>
                <w:color w:val="000000"/>
                <w:sz w:val="20"/>
                <w:rtl/>
                <w:lang w:eastAsia="en-CA" w:bidi="ar-LB"/>
              </w:rPr>
              <w:t>ال</w:t>
            </w:r>
            <w:r w:rsidR="00AE4437" w:rsidRPr="006278CB">
              <w:rPr>
                <w:b/>
                <w:bCs/>
                <w:color w:val="000000"/>
                <w:sz w:val="20"/>
                <w:rtl/>
                <w:lang w:eastAsia="en-CA" w:bidi="ar-LB"/>
              </w:rPr>
              <w:t>مادة</w:t>
            </w:r>
          </w:p>
        </w:tc>
        <w:tc>
          <w:tcPr>
            <w:tcW w:w="1961" w:type="dxa"/>
            <w:tcBorders>
              <w:top w:val="single" w:sz="4" w:space="0" w:color="auto"/>
              <w:left w:val="nil"/>
              <w:bottom w:val="single" w:sz="4" w:space="0" w:color="auto"/>
              <w:right w:val="single" w:sz="4" w:space="0" w:color="auto"/>
            </w:tcBorders>
            <w:shd w:val="clear" w:color="auto" w:fill="auto"/>
            <w:vAlign w:val="center"/>
            <w:hideMark/>
          </w:tcPr>
          <w:p w14:paraId="35106CE3" w14:textId="77777777" w:rsidR="00AE4437" w:rsidRPr="006278CB" w:rsidRDefault="002F6DD3" w:rsidP="003233AD">
            <w:pPr>
              <w:keepNext/>
              <w:keepLines/>
              <w:bidi/>
              <w:jc w:val="center"/>
              <w:rPr>
                <w:b/>
                <w:bCs/>
                <w:color w:val="000000"/>
                <w:sz w:val="20"/>
                <w:rtl/>
                <w:lang w:eastAsia="en-CA" w:bidi="ar-LB"/>
              </w:rPr>
            </w:pPr>
            <w:r>
              <w:rPr>
                <w:b/>
                <w:bCs/>
                <w:color w:val="000000"/>
                <w:sz w:val="20"/>
                <w:rtl/>
                <w:lang w:eastAsia="en-CA" w:bidi="ar-LB"/>
              </w:rPr>
              <w:t xml:space="preserve">القدرة على </w:t>
            </w:r>
            <w:r w:rsidR="00AE4437" w:rsidRPr="006278CB">
              <w:rPr>
                <w:b/>
                <w:bCs/>
                <w:color w:val="000000"/>
                <w:sz w:val="20"/>
                <w:rtl/>
                <w:lang w:eastAsia="en-CA" w:bidi="ar-LB"/>
              </w:rPr>
              <w:t>إحداث الاحترار العالمي</w:t>
            </w:r>
          </w:p>
        </w:tc>
        <w:tc>
          <w:tcPr>
            <w:tcW w:w="1961" w:type="dxa"/>
            <w:tcBorders>
              <w:top w:val="single" w:sz="4" w:space="0" w:color="auto"/>
              <w:left w:val="nil"/>
              <w:bottom w:val="single" w:sz="4" w:space="0" w:color="auto"/>
              <w:right w:val="single" w:sz="4" w:space="0" w:color="auto"/>
            </w:tcBorders>
            <w:shd w:val="clear" w:color="auto" w:fill="auto"/>
            <w:noWrap/>
            <w:vAlign w:val="center"/>
            <w:hideMark/>
          </w:tcPr>
          <w:p w14:paraId="522E1668" w14:textId="77777777" w:rsidR="00AE4437" w:rsidRPr="006278CB" w:rsidRDefault="002F6DD3" w:rsidP="003233AD">
            <w:pPr>
              <w:keepNext/>
              <w:keepLines/>
              <w:bidi/>
              <w:jc w:val="center"/>
              <w:rPr>
                <w:b/>
                <w:bCs/>
                <w:color w:val="000000"/>
                <w:sz w:val="20"/>
                <w:rtl/>
                <w:lang w:eastAsia="en-CA" w:bidi="ar-LB"/>
              </w:rPr>
            </w:pPr>
            <w:r>
              <w:rPr>
                <w:b/>
                <w:bCs/>
                <w:color w:val="000000"/>
                <w:sz w:val="20"/>
                <w:rtl/>
                <w:lang w:eastAsia="en-CA" w:bidi="ar-LB"/>
              </w:rPr>
              <w:t>طن متري/</w:t>
            </w:r>
            <w:r w:rsidR="00AE4437">
              <w:rPr>
                <w:b/>
                <w:bCs/>
                <w:color w:val="000000"/>
                <w:sz w:val="20"/>
                <w:lang w:eastAsia="en-CA" w:bidi="ar-LB"/>
              </w:rPr>
              <w:t xml:space="preserve"> </w:t>
            </w:r>
            <w:r>
              <w:rPr>
                <w:b/>
                <w:bCs/>
                <w:color w:val="000000"/>
                <w:sz w:val="20"/>
                <w:rtl/>
                <w:lang w:eastAsia="en-CA" w:bidi="ar-LB"/>
              </w:rPr>
              <w:t xml:space="preserve"> </w:t>
            </w:r>
            <w:r w:rsidR="00AE4437">
              <w:rPr>
                <w:b/>
                <w:bCs/>
                <w:color w:val="000000"/>
                <w:sz w:val="20"/>
                <w:rtl/>
                <w:lang w:eastAsia="en-CA" w:bidi="ar-LB"/>
              </w:rPr>
              <w:t>سنة</w:t>
            </w:r>
          </w:p>
        </w:tc>
        <w:tc>
          <w:tcPr>
            <w:tcW w:w="1961" w:type="dxa"/>
            <w:tcBorders>
              <w:top w:val="single" w:sz="4" w:space="0" w:color="auto"/>
              <w:left w:val="nil"/>
              <w:bottom w:val="single" w:sz="4" w:space="0" w:color="auto"/>
              <w:right w:val="single" w:sz="4" w:space="0" w:color="auto"/>
            </w:tcBorders>
            <w:shd w:val="clear" w:color="auto" w:fill="auto"/>
            <w:noWrap/>
            <w:vAlign w:val="center"/>
            <w:hideMark/>
          </w:tcPr>
          <w:p w14:paraId="4D1E7ABB" w14:textId="77777777" w:rsidR="00AE4437" w:rsidRPr="000E4535" w:rsidRDefault="002F6DD3" w:rsidP="003233AD">
            <w:pPr>
              <w:keepNext/>
              <w:keepLines/>
              <w:bidi/>
              <w:ind w:left="-61"/>
              <w:jc w:val="center"/>
              <w:rPr>
                <w:b/>
                <w:bCs/>
                <w:color w:val="000000"/>
                <w:sz w:val="20"/>
                <w:rtl/>
                <w:lang w:eastAsia="en-CA" w:bidi="ar-LB"/>
              </w:rPr>
            </w:pPr>
            <w:r>
              <w:rPr>
                <w:b/>
                <w:bCs/>
                <w:color w:val="000000"/>
                <w:sz w:val="20"/>
                <w:rtl/>
                <w:lang w:eastAsia="en-CA" w:bidi="ar-LB"/>
              </w:rPr>
              <w:t xml:space="preserve">طن من مكافئ </w:t>
            </w:r>
            <w:r w:rsidR="00AE4437" w:rsidRPr="002F6DD3">
              <w:rPr>
                <w:b/>
                <w:bCs/>
                <w:color w:val="000000"/>
                <w:sz w:val="20"/>
                <w:rtl/>
                <w:lang w:eastAsia="en-CA" w:bidi="ar-LB"/>
              </w:rPr>
              <w:t>ثاني</w:t>
            </w:r>
            <w:r w:rsidR="00AE4437" w:rsidRPr="000E4535">
              <w:rPr>
                <w:b/>
                <w:bCs/>
                <w:color w:val="000000"/>
                <w:sz w:val="20"/>
                <w:vertAlign w:val="subscript"/>
                <w:rtl/>
                <w:lang w:eastAsia="en-CA" w:bidi="ar-LB"/>
              </w:rPr>
              <w:t xml:space="preserve"> </w:t>
            </w:r>
            <w:r>
              <w:rPr>
                <w:b/>
                <w:bCs/>
                <w:color w:val="000000"/>
                <w:sz w:val="20"/>
                <w:rtl/>
                <w:lang w:eastAsia="en-CA" w:bidi="ar-LB"/>
              </w:rPr>
              <w:t xml:space="preserve">أكسيد الكربون/ </w:t>
            </w:r>
            <w:r w:rsidR="00AE4437" w:rsidRPr="000E4535">
              <w:rPr>
                <w:b/>
                <w:bCs/>
                <w:color w:val="000000"/>
                <w:sz w:val="20"/>
                <w:rtl/>
                <w:lang w:eastAsia="en-CA" w:bidi="ar-LB"/>
              </w:rPr>
              <w:t>سنة</w:t>
            </w:r>
          </w:p>
        </w:tc>
      </w:tr>
      <w:tr w:rsidR="00AE4437" w:rsidRPr="006278CB" w14:paraId="2CA16B31" w14:textId="77777777" w:rsidTr="0094663F">
        <w:trPr>
          <w:trHeight w:val="290"/>
        </w:trPr>
        <w:tc>
          <w:tcPr>
            <w:tcW w:w="9160" w:type="dxa"/>
            <w:gridSpan w:val="4"/>
            <w:tcBorders>
              <w:top w:val="nil"/>
              <w:left w:val="single" w:sz="4" w:space="0" w:color="auto"/>
              <w:bottom w:val="single" w:sz="4" w:space="0" w:color="auto"/>
              <w:right w:val="single" w:sz="4" w:space="0" w:color="auto"/>
            </w:tcBorders>
            <w:shd w:val="clear" w:color="auto" w:fill="auto"/>
            <w:noWrap/>
            <w:vAlign w:val="center"/>
            <w:hideMark/>
          </w:tcPr>
          <w:p w14:paraId="206A6495" w14:textId="77777777" w:rsidR="00AE4437" w:rsidRPr="006278CB" w:rsidRDefault="00AE4437" w:rsidP="003233AD">
            <w:pPr>
              <w:keepNext/>
              <w:keepLines/>
              <w:bidi/>
              <w:jc w:val="center"/>
              <w:rPr>
                <w:b/>
                <w:bCs/>
                <w:color w:val="000000"/>
                <w:sz w:val="20"/>
                <w:rtl/>
                <w:lang w:eastAsia="en-CA" w:bidi="ar-LB"/>
              </w:rPr>
            </w:pPr>
            <w:r w:rsidRPr="006278CB">
              <w:rPr>
                <w:b/>
                <w:bCs/>
                <w:color w:val="000000"/>
                <w:sz w:val="20"/>
                <w:rtl/>
                <w:lang w:eastAsia="en-CA" w:bidi="ar-LB"/>
              </w:rPr>
              <w:t>قبل التحويل</w:t>
            </w:r>
          </w:p>
        </w:tc>
      </w:tr>
      <w:tr w:rsidR="00AE4437" w:rsidRPr="006278CB" w14:paraId="1F73F40B" w14:textId="77777777" w:rsidTr="0094663F">
        <w:trPr>
          <w:trHeight w:val="290"/>
        </w:trPr>
        <w:tc>
          <w:tcPr>
            <w:tcW w:w="3277" w:type="dxa"/>
            <w:tcBorders>
              <w:top w:val="nil"/>
              <w:left w:val="single" w:sz="4" w:space="0" w:color="auto"/>
              <w:bottom w:val="single" w:sz="4" w:space="0" w:color="auto"/>
              <w:right w:val="single" w:sz="4" w:space="0" w:color="auto"/>
            </w:tcBorders>
            <w:shd w:val="clear" w:color="auto" w:fill="auto"/>
            <w:noWrap/>
            <w:vAlign w:val="center"/>
            <w:hideMark/>
          </w:tcPr>
          <w:p w14:paraId="479A0015" w14:textId="77777777" w:rsidR="00AE4437" w:rsidRPr="006278CB" w:rsidRDefault="005E67EA" w:rsidP="003233AD">
            <w:pPr>
              <w:keepNext/>
              <w:keepLines/>
              <w:bidi/>
              <w:rPr>
                <w:color w:val="000000"/>
                <w:sz w:val="20"/>
                <w:rtl/>
                <w:lang w:eastAsia="en-CA" w:bidi="ar-LB"/>
              </w:rPr>
            </w:pPr>
            <w:r>
              <w:rPr>
                <w:color w:val="000000"/>
                <w:sz w:val="20"/>
                <w:rtl/>
                <w:lang w:eastAsia="en-CA" w:bidi="ar-LB"/>
              </w:rPr>
              <w:t>الهيدروفلوروكربون-</w:t>
            </w:r>
            <w:r w:rsidR="000E3B35" w:rsidRPr="006278CB">
              <w:rPr>
                <w:color w:val="000000"/>
                <w:sz w:val="20"/>
                <w:lang w:eastAsia="en-CA" w:bidi="ar-LB"/>
              </w:rPr>
              <w:t>245fa</w:t>
            </w:r>
          </w:p>
        </w:tc>
        <w:tc>
          <w:tcPr>
            <w:tcW w:w="1961" w:type="dxa"/>
            <w:tcBorders>
              <w:top w:val="nil"/>
              <w:left w:val="nil"/>
              <w:bottom w:val="single" w:sz="4" w:space="0" w:color="auto"/>
              <w:right w:val="single" w:sz="4" w:space="0" w:color="auto"/>
            </w:tcBorders>
            <w:shd w:val="clear" w:color="auto" w:fill="auto"/>
            <w:vAlign w:val="center"/>
            <w:hideMark/>
          </w:tcPr>
          <w:p w14:paraId="7A01F1D4" w14:textId="77777777" w:rsidR="00AE4437" w:rsidRPr="006278CB" w:rsidRDefault="00AE4437" w:rsidP="003233AD">
            <w:pPr>
              <w:keepNext/>
              <w:keepLines/>
              <w:bidi/>
              <w:jc w:val="left"/>
              <w:rPr>
                <w:color w:val="000000"/>
                <w:sz w:val="20"/>
                <w:rtl/>
                <w:lang w:eastAsia="en-CA" w:bidi="ar-LB"/>
              </w:rPr>
            </w:pPr>
            <w:r w:rsidRPr="006278CB">
              <w:rPr>
                <w:color w:val="000000"/>
                <w:sz w:val="20"/>
                <w:lang w:eastAsia="en-CA" w:bidi="ar-LB"/>
              </w:rPr>
              <w:t>1,030</w:t>
            </w:r>
          </w:p>
        </w:tc>
        <w:tc>
          <w:tcPr>
            <w:tcW w:w="1961" w:type="dxa"/>
            <w:tcBorders>
              <w:top w:val="nil"/>
              <w:left w:val="nil"/>
              <w:bottom w:val="single" w:sz="4" w:space="0" w:color="auto"/>
              <w:right w:val="single" w:sz="4" w:space="0" w:color="auto"/>
            </w:tcBorders>
            <w:shd w:val="clear" w:color="auto" w:fill="auto"/>
            <w:noWrap/>
            <w:vAlign w:val="center"/>
            <w:hideMark/>
          </w:tcPr>
          <w:p w14:paraId="37A747CE" w14:textId="77777777" w:rsidR="00AE4437" w:rsidRPr="006278CB" w:rsidRDefault="00AE4437" w:rsidP="003233AD">
            <w:pPr>
              <w:keepNext/>
              <w:keepLines/>
              <w:bidi/>
              <w:jc w:val="left"/>
              <w:rPr>
                <w:color w:val="000000"/>
                <w:sz w:val="20"/>
                <w:rtl/>
                <w:lang w:eastAsia="en-CA" w:bidi="ar-LB"/>
              </w:rPr>
            </w:pPr>
            <w:r w:rsidRPr="006278CB">
              <w:rPr>
                <w:color w:val="000000"/>
                <w:sz w:val="20"/>
                <w:lang w:eastAsia="en-CA" w:bidi="ar-LB"/>
              </w:rPr>
              <w:t>166.37</w:t>
            </w:r>
          </w:p>
        </w:tc>
        <w:tc>
          <w:tcPr>
            <w:tcW w:w="1961" w:type="dxa"/>
            <w:tcBorders>
              <w:top w:val="nil"/>
              <w:left w:val="nil"/>
              <w:bottom w:val="single" w:sz="4" w:space="0" w:color="auto"/>
              <w:right w:val="single" w:sz="4" w:space="0" w:color="auto"/>
            </w:tcBorders>
            <w:shd w:val="clear" w:color="auto" w:fill="auto"/>
            <w:vAlign w:val="center"/>
            <w:hideMark/>
          </w:tcPr>
          <w:p w14:paraId="277A71FE" w14:textId="77777777" w:rsidR="00AE4437" w:rsidRPr="006278CB" w:rsidRDefault="00AE4437" w:rsidP="003233AD">
            <w:pPr>
              <w:keepNext/>
              <w:keepLines/>
              <w:bidi/>
              <w:jc w:val="left"/>
              <w:rPr>
                <w:color w:val="000000"/>
                <w:sz w:val="20"/>
                <w:rtl/>
                <w:lang w:eastAsia="en-CA" w:bidi="ar-LB"/>
              </w:rPr>
            </w:pPr>
            <w:r w:rsidRPr="006278CB">
              <w:rPr>
                <w:color w:val="000000"/>
                <w:sz w:val="20"/>
                <w:lang w:eastAsia="en-CA" w:bidi="ar-LB"/>
              </w:rPr>
              <w:t>171,361</w:t>
            </w:r>
          </w:p>
        </w:tc>
      </w:tr>
      <w:tr w:rsidR="00AE4437" w:rsidRPr="006278CB" w14:paraId="5F892F8F" w14:textId="77777777" w:rsidTr="0094663F">
        <w:trPr>
          <w:trHeight w:val="290"/>
        </w:trPr>
        <w:tc>
          <w:tcPr>
            <w:tcW w:w="3277" w:type="dxa"/>
            <w:tcBorders>
              <w:top w:val="nil"/>
              <w:left w:val="single" w:sz="4" w:space="0" w:color="auto"/>
              <w:bottom w:val="single" w:sz="4" w:space="0" w:color="auto"/>
              <w:right w:val="single" w:sz="4" w:space="0" w:color="auto"/>
            </w:tcBorders>
            <w:shd w:val="clear" w:color="auto" w:fill="auto"/>
            <w:noWrap/>
            <w:vAlign w:val="center"/>
            <w:hideMark/>
          </w:tcPr>
          <w:p w14:paraId="3E660A83" w14:textId="77777777" w:rsidR="00AE4437" w:rsidRPr="006278CB" w:rsidRDefault="000E3B35" w:rsidP="003233AD">
            <w:pPr>
              <w:keepNext/>
              <w:keepLines/>
              <w:bidi/>
              <w:rPr>
                <w:color w:val="000000"/>
                <w:sz w:val="20"/>
                <w:rtl/>
                <w:lang w:eastAsia="en-CA" w:bidi="ar-LB"/>
              </w:rPr>
            </w:pPr>
            <w:r>
              <w:rPr>
                <w:color w:val="000000"/>
                <w:sz w:val="20"/>
                <w:rtl/>
                <w:lang w:eastAsia="en-CA" w:bidi="ar-LB"/>
              </w:rPr>
              <w:t>الهيدروفلوروكربون-</w:t>
            </w:r>
            <w:r w:rsidRPr="006278CB">
              <w:rPr>
                <w:color w:val="000000"/>
                <w:sz w:val="20"/>
                <w:lang w:eastAsia="en-CA" w:bidi="ar-LB"/>
              </w:rPr>
              <w:t>365mfc</w:t>
            </w:r>
          </w:p>
        </w:tc>
        <w:tc>
          <w:tcPr>
            <w:tcW w:w="1961" w:type="dxa"/>
            <w:tcBorders>
              <w:top w:val="nil"/>
              <w:left w:val="nil"/>
              <w:bottom w:val="single" w:sz="4" w:space="0" w:color="auto"/>
              <w:right w:val="single" w:sz="4" w:space="0" w:color="auto"/>
            </w:tcBorders>
            <w:shd w:val="clear" w:color="auto" w:fill="auto"/>
            <w:vAlign w:val="center"/>
            <w:hideMark/>
          </w:tcPr>
          <w:p w14:paraId="6BAE0620" w14:textId="77777777" w:rsidR="00AE4437" w:rsidRPr="006278CB" w:rsidRDefault="00AE4437" w:rsidP="003233AD">
            <w:pPr>
              <w:keepNext/>
              <w:keepLines/>
              <w:bidi/>
              <w:jc w:val="left"/>
              <w:rPr>
                <w:color w:val="000000"/>
                <w:sz w:val="20"/>
                <w:rtl/>
                <w:lang w:eastAsia="en-CA" w:bidi="ar-LB"/>
              </w:rPr>
            </w:pPr>
            <w:r w:rsidRPr="006278CB">
              <w:rPr>
                <w:color w:val="000000"/>
                <w:sz w:val="20"/>
                <w:lang w:eastAsia="en-CA" w:bidi="ar-LB"/>
              </w:rPr>
              <w:t>794</w:t>
            </w:r>
          </w:p>
        </w:tc>
        <w:tc>
          <w:tcPr>
            <w:tcW w:w="1961" w:type="dxa"/>
            <w:tcBorders>
              <w:top w:val="nil"/>
              <w:left w:val="nil"/>
              <w:bottom w:val="single" w:sz="4" w:space="0" w:color="auto"/>
              <w:right w:val="single" w:sz="4" w:space="0" w:color="auto"/>
            </w:tcBorders>
            <w:shd w:val="clear" w:color="auto" w:fill="auto"/>
            <w:noWrap/>
            <w:vAlign w:val="center"/>
            <w:hideMark/>
          </w:tcPr>
          <w:p w14:paraId="0E2DDEDB" w14:textId="77777777" w:rsidR="00AE4437" w:rsidRPr="006278CB" w:rsidRDefault="00AE4437" w:rsidP="003233AD">
            <w:pPr>
              <w:keepNext/>
              <w:keepLines/>
              <w:bidi/>
              <w:jc w:val="left"/>
              <w:rPr>
                <w:color w:val="000000"/>
                <w:sz w:val="20"/>
                <w:rtl/>
                <w:lang w:eastAsia="en-CA" w:bidi="ar-LB"/>
              </w:rPr>
            </w:pPr>
            <w:r w:rsidRPr="006278CB">
              <w:rPr>
                <w:color w:val="000000"/>
                <w:sz w:val="20"/>
                <w:lang w:eastAsia="en-CA" w:bidi="ar-LB"/>
              </w:rPr>
              <w:t>235.94</w:t>
            </w:r>
          </w:p>
        </w:tc>
        <w:tc>
          <w:tcPr>
            <w:tcW w:w="1961" w:type="dxa"/>
            <w:tcBorders>
              <w:top w:val="nil"/>
              <w:left w:val="nil"/>
              <w:bottom w:val="single" w:sz="4" w:space="0" w:color="auto"/>
              <w:right w:val="single" w:sz="4" w:space="0" w:color="auto"/>
            </w:tcBorders>
            <w:shd w:val="clear" w:color="auto" w:fill="auto"/>
            <w:vAlign w:val="center"/>
            <w:hideMark/>
          </w:tcPr>
          <w:p w14:paraId="10CB3A53" w14:textId="77777777" w:rsidR="00AE4437" w:rsidRPr="006278CB" w:rsidRDefault="00AE4437" w:rsidP="003233AD">
            <w:pPr>
              <w:keepNext/>
              <w:keepLines/>
              <w:bidi/>
              <w:jc w:val="left"/>
              <w:rPr>
                <w:color w:val="000000"/>
                <w:sz w:val="20"/>
                <w:rtl/>
                <w:lang w:eastAsia="en-CA" w:bidi="ar-LB"/>
              </w:rPr>
            </w:pPr>
            <w:r w:rsidRPr="006278CB">
              <w:rPr>
                <w:color w:val="000000"/>
                <w:sz w:val="20"/>
                <w:lang w:eastAsia="en-CA" w:bidi="ar-LB"/>
              </w:rPr>
              <w:t>187,336</w:t>
            </w:r>
          </w:p>
        </w:tc>
      </w:tr>
      <w:tr w:rsidR="00AE4437" w:rsidRPr="006278CB" w14:paraId="7ED7ABA1" w14:textId="77777777" w:rsidTr="0094663F">
        <w:trPr>
          <w:trHeight w:val="290"/>
        </w:trPr>
        <w:tc>
          <w:tcPr>
            <w:tcW w:w="3277" w:type="dxa"/>
            <w:tcBorders>
              <w:top w:val="nil"/>
              <w:left w:val="single" w:sz="4" w:space="0" w:color="auto"/>
              <w:bottom w:val="single" w:sz="4" w:space="0" w:color="auto"/>
              <w:right w:val="single" w:sz="4" w:space="0" w:color="auto"/>
            </w:tcBorders>
            <w:shd w:val="clear" w:color="auto" w:fill="auto"/>
            <w:noWrap/>
            <w:vAlign w:val="center"/>
            <w:hideMark/>
          </w:tcPr>
          <w:p w14:paraId="2CF25DA3" w14:textId="77777777" w:rsidR="00AE4437" w:rsidRPr="000E3B35" w:rsidRDefault="000E3B35" w:rsidP="003233AD">
            <w:pPr>
              <w:keepNext/>
              <w:keepLines/>
              <w:bidi/>
              <w:jc w:val="left"/>
              <w:rPr>
                <w:color w:val="000000"/>
                <w:sz w:val="20"/>
                <w:rtl/>
                <w:lang w:eastAsia="en-CA" w:bidi="ar-LB"/>
              </w:rPr>
            </w:pPr>
            <w:r>
              <w:rPr>
                <w:color w:val="000000"/>
                <w:sz w:val="20"/>
                <w:rtl/>
                <w:lang w:eastAsia="en-CA" w:bidi="ar-LB"/>
              </w:rPr>
              <w:t>خليط الهيدروفلوروكربون-</w:t>
            </w:r>
            <w:r w:rsidR="009C5E09">
              <w:rPr>
                <w:color w:val="000000"/>
                <w:sz w:val="20"/>
                <w:lang w:val="en-US" w:eastAsia="en-CA" w:bidi="ar-LB"/>
              </w:rPr>
              <w:t xml:space="preserve"> </w:t>
            </w:r>
            <w:r w:rsidRPr="006278CB">
              <w:rPr>
                <w:color w:val="000000"/>
                <w:sz w:val="20"/>
                <w:lang w:eastAsia="en-CA" w:bidi="ar-LB"/>
              </w:rPr>
              <w:t>365mfc</w:t>
            </w:r>
            <w:r>
              <w:rPr>
                <w:color w:val="000000"/>
                <w:sz w:val="20"/>
                <w:rtl/>
                <w:lang w:eastAsia="en-CA" w:bidi="ar-LB"/>
              </w:rPr>
              <w:t>/ الهيدروفلوروكربون-</w:t>
            </w:r>
            <w:r w:rsidRPr="006278CB">
              <w:rPr>
                <w:color w:val="000000"/>
                <w:sz w:val="20"/>
                <w:lang w:eastAsia="en-CA" w:bidi="ar-LB"/>
              </w:rPr>
              <w:t>227ea</w:t>
            </w:r>
          </w:p>
        </w:tc>
        <w:tc>
          <w:tcPr>
            <w:tcW w:w="1961" w:type="dxa"/>
            <w:tcBorders>
              <w:top w:val="nil"/>
              <w:left w:val="nil"/>
              <w:bottom w:val="single" w:sz="4" w:space="0" w:color="auto"/>
              <w:right w:val="single" w:sz="4" w:space="0" w:color="auto"/>
            </w:tcBorders>
            <w:shd w:val="clear" w:color="auto" w:fill="auto"/>
            <w:vAlign w:val="center"/>
            <w:hideMark/>
          </w:tcPr>
          <w:p w14:paraId="68FF0423" w14:textId="77777777" w:rsidR="00AE4437" w:rsidRPr="006278CB" w:rsidRDefault="00AE4437" w:rsidP="003233AD">
            <w:pPr>
              <w:keepNext/>
              <w:keepLines/>
              <w:bidi/>
              <w:jc w:val="left"/>
              <w:rPr>
                <w:color w:val="000000"/>
                <w:sz w:val="20"/>
                <w:rtl/>
                <w:lang w:eastAsia="en-CA" w:bidi="ar-LB"/>
              </w:rPr>
            </w:pPr>
            <w:r w:rsidRPr="006278CB">
              <w:rPr>
                <w:color w:val="000000"/>
                <w:sz w:val="20"/>
                <w:lang w:eastAsia="en-CA" w:bidi="ar-LB"/>
              </w:rPr>
              <w:t>964</w:t>
            </w:r>
          </w:p>
        </w:tc>
        <w:tc>
          <w:tcPr>
            <w:tcW w:w="1961" w:type="dxa"/>
            <w:tcBorders>
              <w:top w:val="nil"/>
              <w:left w:val="nil"/>
              <w:bottom w:val="single" w:sz="4" w:space="0" w:color="auto"/>
              <w:right w:val="single" w:sz="4" w:space="0" w:color="auto"/>
            </w:tcBorders>
            <w:shd w:val="clear" w:color="auto" w:fill="auto"/>
            <w:noWrap/>
            <w:vAlign w:val="center"/>
            <w:hideMark/>
          </w:tcPr>
          <w:p w14:paraId="1A4EAF53" w14:textId="77777777" w:rsidR="00AE4437" w:rsidRPr="006278CB" w:rsidRDefault="00AE4437" w:rsidP="003233AD">
            <w:pPr>
              <w:keepNext/>
              <w:keepLines/>
              <w:bidi/>
              <w:jc w:val="left"/>
              <w:rPr>
                <w:color w:val="000000"/>
                <w:sz w:val="20"/>
                <w:rtl/>
                <w:lang w:eastAsia="en-CA" w:bidi="ar-LB"/>
              </w:rPr>
            </w:pPr>
            <w:r w:rsidRPr="006278CB">
              <w:rPr>
                <w:color w:val="000000"/>
                <w:sz w:val="20"/>
                <w:lang w:eastAsia="en-CA" w:bidi="ar-LB"/>
              </w:rPr>
              <w:t>194.12</w:t>
            </w:r>
          </w:p>
        </w:tc>
        <w:tc>
          <w:tcPr>
            <w:tcW w:w="1961" w:type="dxa"/>
            <w:tcBorders>
              <w:top w:val="nil"/>
              <w:left w:val="nil"/>
              <w:bottom w:val="single" w:sz="4" w:space="0" w:color="auto"/>
              <w:right w:val="single" w:sz="4" w:space="0" w:color="auto"/>
            </w:tcBorders>
            <w:shd w:val="clear" w:color="auto" w:fill="auto"/>
            <w:vAlign w:val="center"/>
            <w:hideMark/>
          </w:tcPr>
          <w:p w14:paraId="57A8B940" w14:textId="77777777" w:rsidR="00AE4437" w:rsidRPr="006278CB" w:rsidRDefault="00AE4437" w:rsidP="003233AD">
            <w:pPr>
              <w:keepNext/>
              <w:keepLines/>
              <w:bidi/>
              <w:jc w:val="left"/>
              <w:rPr>
                <w:color w:val="000000"/>
                <w:sz w:val="20"/>
                <w:rtl/>
                <w:lang w:eastAsia="en-CA" w:bidi="ar-LB"/>
              </w:rPr>
            </w:pPr>
            <w:r w:rsidRPr="006278CB">
              <w:rPr>
                <w:color w:val="000000"/>
                <w:sz w:val="20"/>
                <w:lang w:eastAsia="en-CA" w:bidi="ar-LB"/>
              </w:rPr>
              <w:t>187,093</w:t>
            </w:r>
          </w:p>
        </w:tc>
      </w:tr>
      <w:tr w:rsidR="00AE4437" w:rsidRPr="006278CB" w14:paraId="3729A10E" w14:textId="77777777" w:rsidTr="0094663F">
        <w:trPr>
          <w:trHeight w:val="290"/>
        </w:trPr>
        <w:tc>
          <w:tcPr>
            <w:tcW w:w="7199" w:type="dxa"/>
            <w:gridSpan w:val="3"/>
            <w:tcBorders>
              <w:top w:val="nil"/>
              <w:left w:val="single" w:sz="4" w:space="0" w:color="auto"/>
              <w:bottom w:val="single" w:sz="4" w:space="0" w:color="auto"/>
              <w:right w:val="single" w:sz="4" w:space="0" w:color="auto"/>
            </w:tcBorders>
            <w:shd w:val="clear" w:color="auto" w:fill="auto"/>
            <w:noWrap/>
            <w:vAlign w:val="center"/>
            <w:hideMark/>
          </w:tcPr>
          <w:p w14:paraId="32E04875" w14:textId="77777777" w:rsidR="00AE4437" w:rsidRPr="006278CB" w:rsidRDefault="00AE4437" w:rsidP="003233AD">
            <w:pPr>
              <w:keepNext/>
              <w:keepLines/>
              <w:bidi/>
              <w:jc w:val="left"/>
              <w:rPr>
                <w:b/>
                <w:bCs/>
                <w:color w:val="000000"/>
                <w:sz w:val="20"/>
                <w:rtl/>
                <w:lang w:eastAsia="en-CA" w:bidi="ar-LB"/>
              </w:rPr>
            </w:pPr>
            <w:r w:rsidRPr="006278CB">
              <w:rPr>
                <w:b/>
                <w:bCs/>
                <w:color w:val="000000"/>
                <w:sz w:val="20"/>
                <w:rtl/>
                <w:lang w:eastAsia="en-CA" w:bidi="ar-LB"/>
              </w:rPr>
              <w:t>المجموع</w:t>
            </w:r>
          </w:p>
        </w:tc>
        <w:tc>
          <w:tcPr>
            <w:tcW w:w="1961" w:type="dxa"/>
            <w:tcBorders>
              <w:top w:val="nil"/>
              <w:left w:val="nil"/>
              <w:bottom w:val="single" w:sz="4" w:space="0" w:color="auto"/>
              <w:right w:val="single" w:sz="4" w:space="0" w:color="auto"/>
            </w:tcBorders>
            <w:shd w:val="clear" w:color="auto" w:fill="auto"/>
            <w:vAlign w:val="center"/>
            <w:hideMark/>
          </w:tcPr>
          <w:p w14:paraId="61488BD7" w14:textId="77777777" w:rsidR="00AE4437" w:rsidRPr="006278CB" w:rsidRDefault="00AE4437" w:rsidP="003233AD">
            <w:pPr>
              <w:keepNext/>
              <w:keepLines/>
              <w:bidi/>
              <w:jc w:val="left"/>
              <w:rPr>
                <w:b/>
                <w:bCs/>
                <w:color w:val="000000"/>
                <w:sz w:val="20"/>
                <w:rtl/>
                <w:lang w:eastAsia="en-CA" w:bidi="ar-LB"/>
              </w:rPr>
            </w:pPr>
            <w:r w:rsidRPr="006278CB">
              <w:rPr>
                <w:b/>
                <w:bCs/>
                <w:color w:val="000000"/>
                <w:sz w:val="20"/>
                <w:lang w:eastAsia="en-CA" w:bidi="ar-LB"/>
              </w:rPr>
              <w:t>545,790</w:t>
            </w:r>
          </w:p>
        </w:tc>
      </w:tr>
      <w:tr w:rsidR="00AE4437" w:rsidRPr="006278CB" w14:paraId="512AF360" w14:textId="77777777" w:rsidTr="0094663F">
        <w:trPr>
          <w:trHeight w:val="290"/>
        </w:trPr>
        <w:tc>
          <w:tcPr>
            <w:tcW w:w="9160" w:type="dxa"/>
            <w:gridSpan w:val="4"/>
            <w:tcBorders>
              <w:top w:val="nil"/>
              <w:left w:val="single" w:sz="4" w:space="0" w:color="auto"/>
              <w:bottom w:val="single" w:sz="4" w:space="0" w:color="auto"/>
              <w:right w:val="single" w:sz="4" w:space="0" w:color="auto"/>
            </w:tcBorders>
            <w:shd w:val="clear" w:color="auto" w:fill="auto"/>
            <w:noWrap/>
            <w:vAlign w:val="center"/>
            <w:hideMark/>
          </w:tcPr>
          <w:p w14:paraId="531469C8" w14:textId="77777777" w:rsidR="00AE4437" w:rsidRPr="006278CB" w:rsidRDefault="00AE4437" w:rsidP="003233AD">
            <w:pPr>
              <w:keepNext/>
              <w:keepLines/>
              <w:bidi/>
              <w:jc w:val="left"/>
              <w:rPr>
                <w:b/>
                <w:bCs/>
                <w:color w:val="000000"/>
                <w:sz w:val="20"/>
                <w:rtl/>
                <w:lang w:eastAsia="en-CA" w:bidi="ar-LB"/>
              </w:rPr>
            </w:pPr>
            <w:r w:rsidRPr="006278CB">
              <w:rPr>
                <w:b/>
                <w:bCs/>
                <w:color w:val="000000"/>
                <w:sz w:val="20"/>
                <w:rtl/>
                <w:lang w:eastAsia="en-CA" w:bidi="ar-LB"/>
              </w:rPr>
              <w:t>بعد التحويل</w:t>
            </w:r>
          </w:p>
        </w:tc>
      </w:tr>
      <w:tr w:rsidR="00AE4437" w:rsidRPr="006278CB" w14:paraId="55CACD81" w14:textId="77777777" w:rsidTr="0094663F">
        <w:trPr>
          <w:trHeight w:val="290"/>
        </w:trPr>
        <w:tc>
          <w:tcPr>
            <w:tcW w:w="3277" w:type="dxa"/>
            <w:tcBorders>
              <w:top w:val="nil"/>
              <w:left w:val="single" w:sz="4" w:space="0" w:color="auto"/>
              <w:bottom w:val="single" w:sz="4" w:space="0" w:color="auto"/>
              <w:right w:val="single" w:sz="4" w:space="0" w:color="auto"/>
            </w:tcBorders>
            <w:shd w:val="clear" w:color="auto" w:fill="auto"/>
            <w:noWrap/>
            <w:vAlign w:val="center"/>
            <w:hideMark/>
          </w:tcPr>
          <w:p w14:paraId="77C77BEB" w14:textId="5EB5649C" w:rsidR="00AE4437" w:rsidRPr="006278CB" w:rsidRDefault="00C62F96" w:rsidP="003233AD">
            <w:pPr>
              <w:keepNext/>
              <w:keepLines/>
              <w:bidi/>
              <w:rPr>
                <w:color w:val="000000"/>
                <w:sz w:val="20"/>
                <w:rtl/>
                <w:lang w:eastAsia="en-CA" w:bidi="ar-LB"/>
              </w:rPr>
            </w:pPr>
            <w:r>
              <w:rPr>
                <w:color w:val="000000"/>
                <w:sz w:val="20"/>
                <w:rtl/>
                <w:lang w:eastAsia="en-CA" w:bidi="ar-LB"/>
              </w:rPr>
              <w:t>ال</w:t>
            </w:r>
            <w:r w:rsidR="008863FD">
              <w:rPr>
                <w:color w:val="000000"/>
                <w:sz w:val="20"/>
                <w:rtl/>
                <w:lang w:eastAsia="en-CA" w:bidi="ar-LB"/>
              </w:rPr>
              <w:t>أوليفينات الهيدروفلورية</w:t>
            </w:r>
            <w:r>
              <w:rPr>
                <w:color w:val="000000"/>
                <w:sz w:val="20"/>
                <w:rtl/>
                <w:lang w:eastAsia="en-CA" w:bidi="ar-LB"/>
              </w:rPr>
              <w:t>-</w:t>
            </w:r>
            <w:r w:rsidRPr="006278CB">
              <w:rPr>
                <w:color w:val="000000"/>
                <w:sz w:val="20"/>
                <w:lang w:eastAsia="en-CA" w:bidi="ar-LB"/>
              </w:rPr>
              <w:t>1233zd</w:t>
            </w:r>
          </w:p>
        </w:tc>
        <w:tc>
          <w:tcPr>
            <w:tcW w:w="1961" w:type="dxa"/>
            <w:tcBorders>
              <w:top w:val="nil"/>
              <w:left w:val="nil"/>
              <w:bottom w:val="single" w:sz="4" w:space="0" w:color="auto"/>
              <w:right w:val="single" w:sz="4" w:space="0" w:color="auto"/>
            </w:tcBorders>
            <w:shd w:val="clear" w:color="auto" w:fill="auto"/>
            <w:vAlign w:val="center"/>
            <w:hideMark/>
          </w:tcPr>
          <w:p w14:paraId="3AE9E29A" w14:textId="77777777" w:rsidR="00AE4437" w:rsidRPr="006278CB" w:rsidRDefault="00AE4437" w:rsidP="003233AD">
            <w:pPr>
              <w:keepNext/>
              <w:keepLines/>
              <w:bidi/>
              <w:jc w:val="left"/>
              <w:rPr>
                <w:color w:val="000000"/>
                <w:sz w:val="20"/>
                <w:rtl/>
                <w:lang w:eastAsia="en-CA" w:bidi="ar-LB"/>
              </w:rPr>
            </w:pPr>
            <w:r w:rsidRPr="006278CB">
              <w:rPr>
                <w:color w:val="000000"/>
                <w:sz w:val="20"/>
                <w:lang w:eastAsia="en-CA" w:bidi="ar-LB"/>
              </w:rPr>
              <w:t>6</w:t>
            </w:r>
          </w:p>
        </w:tc>
        <w:tc>
          <w:tcPr>
            <w:tcW w:w="1961" w:type="dxa"/>
            <w:tcBorders>
              <w:top w:val="nil"/>
              <w:left w:val="nil"/>
              <w:bottom w:val="single" w:sz="4" w:space="0" w:color="auto"/>
              <w:right w:val="single" w:sz="4" w:space="0" w:color="auto"/>
            </w:tcBorders>
            <w:shd w:val="clear" w:color="auto" w:fill="auto"/>
            <w:noWrap/>
            <w:vAlign w:val="center"/>
            <w:hideMark/>
          </w:tcPr>
          <w:p w14:paraId="39A70E14" w14:textId="77777777" w:rsidR="00AE4437" w:rsidRPr="006278CB" w:rsidRDefault="00AE4437" w:rsidP="003233AD">
            <w:pPr>
              <w:keepNext/>
              <w:keepLines/>
              <w:bidi/>
              <w:jc w:val="left"/>
              <w:rPr>
                <w:color w:val="000000"/>
                <w:sz w:val="20"/>
                <w:rtl/>
                <w:lang w:eastAsia="en-CA" w:bidi="ar-LB"/>
              </w:rPr>
            </w:pPr>
            <w:r w:rsidRPr="006278CB">
              <w:rPr>
                <w:color w:val="000000"/>
                <w:sz w:val="20"/>
                <w:lang w:eastAsia="en-CA" w:bidi="ar-LB"/>
              </w:rPr>
              <w:t>532.33</w:t>
            </w:r>
          </w:p>
        </w:tc>
        <w:tc>
          <w:tcPr>
            <w:tcW w:w="1961" w:type="dxa"/>
            <w:tcBorders>
              <w:top w:val="nil"/>
              <w:left w:val="nil"/>
              <w:bottom w:val="single" w:sz="4" w:space="0" w:color="auto"/>
              <w:right w:val="single" w:sz="4" w:space="0" w:color="auto"/>
            </w:tcBorders>
            <w:shd w:val="clear" w:color="auto" w:fill="auto"/>
            <w:vAlign w:val="center"/>
            <w:hideMark/>
          </w:tcPr>
          <w:p w14:paraId="58D3F0D4" w14:textId="77777777" w:rsidR="00AE4437" w:rsidRPr="006278CB" w:rsidRDefault="00AE4437" w:rsidP="003233AD">
            <w:pPr>
              <w:keepNext/>
              <w:keepLines/>
              <w:bidi/>
              <w:jc w:val="left"/>
              <w:rPr>
                <w:color w:val="000000"/>
                <w:sz w:val="20"/>
                <w:rtl/>
                <w:lang w:eastAsia="en-CA" w:bidi="ar-LB"/>
              </w:rPr>
            </w:pPr>
            <w:r w:rsidRPr="006278CB">
              <w:rPr>
                <w:color w:val="000000"/>
                <w:sz w:val="20"/>
                <w:lang w:eastAsia="en-CA" w:bidi="ar-LB"/>
              </w:rPr>
              <w:t>3,194</w:t>
            </w:r>
          </w:p>
        </w:tc>
      </w:tr>
      <w:tr w:rsidR="00AE4437" w:rsidRPr="006278CB" w14:paraId="7BE1BA39" w14:textId="77777777" w:rsidTr="0094663F">
        <w:trPr>
          <w:trHeight w:val="290"/>
        </w:trPr>
        <w:tc>
          <w:tcPr>
            <w:tcW w:w="7199" w:type="dxa"/>
            <w:gridSpan w:val="3"/>
            <w:tcBorders>
              <w:top w:val="nil"/>
              <w:left w:val="single" w:sz="4" w:space="0" w:color="auto"/>
              <w:bottom w:val="single" w:sz="4" w:space="0" w:color="auto"/>
              <w:right w:val="single" w:sz="4" w:space="0" w:color="auto"/>
            </w:tcBorders>
            <w:shd w:val="clear" w:color="auto" w:fill="auto"/>
            <w:noWrap/>
            <w:vAlign w:val="center"/>
            <w:hideMark/>
          </w:tcPr>
          <w:p w14:paraId="603ABB8F" w14:textId="77777777" w:rsidR="00AE4437" w:rsidRPr="006278CB" w:rsidRDefault="00BE04FC" w:rsidP="00C94672">
            <w:pPr>
              <w:bidi/>
              <w:jc w:val="left"/>
              <w:rPr>
                <w:b/>
                <w:bCs/>
                <w:color w:val="000000"/>
                <w:sz w:val="20"/>
                <w:rtl/>
                <w:lang w:eastAsia="en-CA" w:bidi="ar-LB"/>
              </w:rPr>
            </w:pPr>
            <w:r>
              <w:rPr>
                <w:b/>
                <w:bCs/>
                <w:color w:val="000000"/>
                <w:sz w:val="20"/>
                <w:rtl/>
                <w:lang w:eastAsia="en-CA" w:bidi="ar-LB"/>
              </w:rPr>
              <w:t>ال</w:t>
            </w:r>
            <w:r w:rsidR="00AE4437" w:rsidRPr="006278CB">
              <w:rPr>
                <w:b/>
                <w:bCs/>
                <w:color w:val="000000"/>
                <w:sz w:val="20"/>
                <w:rtl/>
                <w:lang w:eastAsia="en-CA" w:bidi="ar-LB"/>
              </w:rPr>
              <w:t>تأثير</w:t>
            </w:r>
          </w:p>
        </w:tc>
        <w:tc>
          <w:tcPr>
            <w:tcW w:w="1961" w:type="dxa"/>
            <w:tcBorders>
              <w:top w:val="nil"/>
              <w:left w:val="nil"/>
              <w:bottom w:val="single" w:sz="4" w:space="0" w:color="auto"/>
              <w:right w:val="single" w:sz="4" w:space="0" w:color="auto"/>
            </w:tcBorders>
            <w:shd w:val="clear" w:color="auto" w:fill="auto"/>
            <w:vAlign w:val="center"/>
            <w:hideMark/>
          </w:tcPr>
          <w:p w14:paraId="483A33CA" w14:textId="77777777" w:rsidR="00AE4437" w:rsidRPr="006278CB" w:rsidRDefault="00AE4437" w:rsidP="00BA7249">
            <w:pPr>
              <w:bidi/>
              <w:jc w:val="left"/>
              <w:rPr>
                <w:b/>
                <w:bCs/>
                <w:color w:val="000000"/>
                <w:sz w:val="20"/>
                <w:rtl/>
                <w:lang w:eastAsia="en-CA" w:bidi="ar-LB"/>
              </w:rPr>
            </w:pPr>
            <w:r w:rsidRPr="006278CB">
              <w:rPr>
                <w:b/>
                <w:bCs/>
                <w:color w:val="000000"/>
                <w:sz w:val="20"/>
                <w:lang w:eastAsia="en-CA" w:bidi="ar-LB"/>
              </w:rPr>
              <w:t>542,596</w:t>
            </w:r>
            <w:r w:rsidR="00BA7249">
              <w:rPr>
                <w:b/>
                <w:bCs/>
                <w:color w:val="000000"/>
                <w:sz w:val="20"/>
                <w:lang w:eastAsia="en-CA" w:bidi="ar-LB"/>
              </w:rPr>
              <w:t xml:space="preserve"> -</w:t>
            </w:r>
          </w:p>
        </w:tc>
      </w:tr>
    </w:tbl>
    <w:p w14:paraId="021E2BE4" w14:textId="77777777" w:rsidR="003233AD" w:rsidRDefault="003233AD" w:rsidP="003233AD">
      <w:pPr>
        <w:pStyle w:val="Heading1"/>
        <w:numPr>
          <w:ilvl w:val="0"/>
          <w:numId w:val="0"/>
        </w:numPr>
        <w:bidi/>
        <w:rPr>
          <w:sz w:val="26"/>
          <w:szCs w:val="26"/>
          <w:lang w:bidi="ar-LB"/>
        </w:rPr>
      </w:pPr>
    </w:p>
    <w:p w14:paraId="1DB227DA" w14:textId="1EE995A2" w:rsidR="00AE4437" w:rsidRPr="00FC7200" w:rsidRDefault="008410B8" w:rsidP="003233AD">
      <w:pPr>
        <w:pStyle w:val="Heading1"/>
        <w:bidi/>
        <w:rPr>
          <w:sz w:val="26"/>
          <w:szCs w:val="26"/>
          <w:rtl/>
          <w:lang w:bidi="ar-LB"/>
        </w:rPr>
      </w:pPr>
      <w:r w:rsidRPr="00FC7200">
        <w:rPr>
          <w:sz w:val="26"/>
          <w:szCs w:val="26"/>
          <w:rtl/>
          <w:lang w:bidi="ar-LB"/>
        </w:rPr>
        <w:t xml:space="preserve">تبين </w:t>
      </w:r>
      <w:r w:rsidR="00AE4437" w:rsidRPr="00FC7200">
        <w:rPr>
          <w:sz w:val="26"/>
          <w:szCs w:val="26"/>
          <w:rtl/>
          <w:lang w:bidi="ar-LB"/>
        </w:rPr>
        <w:t>الأنشطة المقترحة في قطاع ال</w:t>
      </w:r>
      <w:r w:rsidR="00466D97" w:rsidRPr="00FC7200">
        <w:rPr>
          <w:sz w:val="26"/>
          <w:szCs w:val="26"/>
          <w:rtl/>
          <w:lang w:bidi="ar-LB"/>
        </w:rPr>
        <w:t>خدمة</w:t>
      </w:r>
      <w:r w:rsidRPr="00FC7200">
        <w:rPr>
          <w:sz w:val="26"/>
          <w:szCs w:val="26"/>
          <w:rtl/>
          <w:lang w:bidi="ar-LB"/>
        </w:rPr>
        <w:t xml:space="preserve"> التي </w:t>
      </w:r>
      <w:r w:rsidR="00AE3BDD" w:rsidRPr="00FC7200">
        <w:rPr>
          <w:sz w:val="26"/>
          <w:szCs w:val="26"/>
          <w:rtl/>
          <w:lang w:bidi="ar-LB"/>
        </w:rPr>
        <w:t>تشمل، ضمن</w:t>
      </w:r>
      <w:r w:rsidR="00466D97" w:rsidRPr="00FC7200">
        <w:rPr>
          <w:i/>
          <w:iCs/>
          <w:sz w:val="26"/>
          <w:szCs w:val="26"/>
          <w:rtl/>
          <w:lang w:bidi="ar-LB"/>
        </w:rPr>
        <w:t xml:space="preserve"> جملة</w:t>
      </w:r>
      <w:r w:rsidR="00AE4437" w:rsidRPr="00FC7200">
        <w:rPr>
          <w:i/>
          <w:iCs/>
          <w:sz w:val="26"/>
          <w:szCs w:val="26"/>
          <w:rtl/>
          <w:lang w:bidi="ar-LB"/>
        </w:rPr>
        <w:t xml:space="preserve"> أمور</w:t>
      </w:r>
      <w:r w:rsidR="00AE4437" w:rsidRPr="00FC7200">
        <w:rPr>
          <w:sz w:val="26"/>
          <w:szCs w:val="26"/>
          <w:rtl/>
          <w:lang w:bidi="ar-LB"/>
        </w:rPr>
        <w:t>، تعز</w:t>
      </w:r>
      <w:r w:rsidRPr="00FC7200">
        <w:rPr>
          <w:sz w:val="26"/>
          <w:szCs w:val="26"/>
          <w:rtl/>
          <w:lang w:bidi="ar-LB"/>
        </w:rPr>
        <w:t>يز البنية التحتية لاسترداد وإعادة تدوير واستصلاح مواد التبريد</w:t>
      </w:r>
      <w:r w:rsidR="00AE4437" w:rsidRPr="00FC7200">
        <w:rPr>
          <w:sz w:val="26"/>
          <w:szCs w:val="26"/>
          <w:rtl/>
          <w:lang w:bidi="ar-LB"/>
        </w:rPr>
        <w:t xml:space="preserve">، </w:t>
      </w:r>
      <w:r w:rsidRPr="00FC7200">
        <w:rPr>
          <w:sz w:val="26"/>
          <w:szCs w:val="26"/>
          <w:rtl/>
          <w:lang w:bidi="ar-LB"/>
        </w:rPr>
        <w:t>وترويج</w:t>
      </w:r>
      <w:r w:rsidR="00AE4437" w:rsidRPr="00FC7200">
        <w:rPr>
          <w:sz w:val="26"/>
          <w:szCs w:val="26"/>
          <w:rtl/>
          <w:lang w:bidi="ar-LB"/>
        </w:rPr>
        <w:t xml:space="preserve"> البدائل ذات القدرة المنخفضة على إحدا</w:t>
      </w:r>
      <w:r w:rsidRPr="00FC7200">
        <w:rPr>
          <w:sz w:val="26"/>
          <w:szCs w:val="26"/>
          <w:rtl/>
          <w:lang w:bidi="ar-LB"/>
        </w:rPr>
        <w:t>ث الاحترار العالمي من خلال المشرو</w:t>
      </w:r>
      <w:r w:rsidR="00AE4437" w:rsidRPr="00FC7200">
        <w:rPr>
          <w:sz w:val="26"/>
          <w:szCs w:val="26"/>
          <w:rtl/>
          <w:lang w:bidi="ar-LB"/>
        </w:rPr>
        <w:t>ع</w:t>
      </w:r>
      <w:r w:rsidRPr="00FC7200">
        <w:rPr>
          <w:sz w:val="26"/>
          <w:szCs w:val="26"/>
          <w:rtl/>
          <w:lang w:bidi="ar-LB"/>
        </w:rPr>
        <w:t>ات</w:t>
      </w:r>
      <w:r w:rsidR="00AE4437" w:rsidRPr="00FC7200">
        <w:rPr>
          <w:sz w:val="26"/>
          <w:szCs w:val="26"/>
          <w:rtl/>
          <w:lang w:bidi="ar-LB"/>
        </w:rPr>
        <w:t xml:space="preserve"> التجريبية، </w:t>
      </w:r>
      <w:r w:rsidRPr="00FC7200">
        <w:rPr>
          <w:sz w:val="26"/>
          <w:szCs w:val="26"/>
          <w:rtl/>
          <w:lang w:bidi="ar-LB"/>
        </w:rPr>
        <w:t>وتقديم</w:t>
      </w:r>
      <w:r w:rsidR="00AE4437" w:rsidRPr="00FC7200">
        <w:rPr>
          <w:sz w:val="26"/>
          <w:szCs w:val="26"/>
          <w:rtl/>
          <w:lang w:bidi="ar-LB"/>
        </w:rPr>
        <w:t xml:space="preserve"> الأدوات والتدريب </w:t>
      </w:r>
      <w:r w:rsidRPr="00FC7200">
        <w:rPr>
          <w:sz w:val="26"/>
          <w:szCs w:val="26"/>
          <w:rtl/>
          <w:lang w:bidi="ar-LB"/>
        </w:rPr>
        <w:t>على</w:t>
      </w:r>
      <w:r w:rsidR="00AE4437" w:rsidRPr="00FC7200">
        <w:rPr>
          <w:sz w:val="26"/>
          <w:szCs w:val="26"/>
          <w:rtl/>
          <w:lang w:bidi="ar-LB"/>
        </w:rPr>
        <w:t xml:space="preserve"> ممارسات الخدمة الجيدة</w:t>
      </w:r>
      <w:r w:rsidRPr="00FC7200">
        <w:rPr>
          <w:sz w:val="26"/>
          <w:szCs w:val="26"/>
          <w:rtl/>
          <w:lang w:bidi="ar-LB"/>
        </w:rPr>
        <w:t xml:space="preserve"> للفنيين</w:t>
      </w:r>
      <w:r w:rsidR="00AE4437" w:rsidRPr="00FC7200">
        <w:rPr>
          <w:sz w:val="26"/>
          <w:szCs w:val="26"/>
          <w:rtl/>
          <w:lang w:bidi="ar-LB"/>
        </w:rPr>
        <w:t xml:space="preserve"> </w:t>
      </w:r>
      <w:r w:rsidRPr="00FC7200">
        <w:rPr>
          <w:sz w:val="26"/>
          <w:szCs w:val="26"/>
          <w:rtl/>
          <w:lang w:bidi="ar-LB"/>
        </w:rPr>
        <w:t>واعتمادهم</w:t>
      </w:r>
      <w:r w:rsidR="00AE4437" w:rsidRPr="00FC7200">
        <w:rPr>
          <w:sz w:val="26"/>
          <w:szCs w:val="26"/>
          <w:rtl/>
          <w:lang w:bidi="ar-LB"/>
        </w:rPr>
        <w:t xml:space="preserve">، </w:t>
      </w:r>
      <w:bookmarkStart w:id="18" w:name="_Hlk126916186"/>
      <w:r w:rsidRPr="00FC7200">
        <w:rPr>
          <w:sz w:val="26"/>
          <w:szCs w:val="26"/>
          <w:rtl/>
          <w:lang w:bidi="ar-LB"/>
        </w:rPr>
        <w:t xml:space="preserve">تبين </w:t>
      </w:r>
      <w:r w:rsidR="00AE4437" w:rsidRPr="00FC7200">
        <w:rPr>
          <w:sz w:val="26"/>
          <w:szCs w:val="26"/>
          <w:rtl/>
          <w:lang w:bidi="ar-LB"/>
        </w:rPr>
        <w:t xml:space="preserve">أن تنفيذ المرحلة الأولى من </w:t>
      </w:r>
      <w:r w:rsidR="005E67EA" w:rsidRPr="00FC7200">
        <w:rPr>
          <w:sz w:val="26"/>
          <w:szCs w:val="26"/>
          <w:rtl/>
          <w:lang w:bidi="ar-LB"/>
        </w:rPr>
        <w:t xml:space="preserve">خطة تنفيذ تعديل كيغالي للمواد الهيدروفلوروكربونية </w:t>
      </w:r>
      <w:r w:rsidRPr="00FC7200">
        <w:rPr>
          <w:sz w:val="26"/>
          <w:szCs w:val="26"/>
          <w:rtl/>
          <w:lang w:bidi="ar-LB"/>
        </w:rPr>
        <w:t xml:space="preserve">سيؤدي </w:t>
      </w:r>
      <w:r w:rsidR="00AE4437" w:rsidRPr="00FC7200">
        <w:rPr>
          <w:sz w:val="26"/>
          <w:szCs w:val="26"/>
          <w:rtl/>
          <w:lang w:bidi="ar-LB"/>
        </w:rPr>
        <w:t xml:space="preserve">إلى تقليل انبعاثات غازات التبريد في الغلاف الجوي، مما يؤدي إلى فوائد مناخية. </w:t>
      </w:r>
      <w:r w:rsidRPr="00FC7200">
        <w:rPr>
          <w:sz w:val="26"/>
          <w:szCs w:val="26"/>
          <w:rtl/>
          <w:lang w:bidi="ar-LB"/>
        </w:rPr>
        <w:t>ويبين</w:t>
      </w:r>
      <w:r w:rsidR="00AE4437" w:rsidRPr="00FC7200">
        <w:rPr>
          <w:sz w:val="26"/>
          <w:szCs w:val="26"/>
          <w:rtl/>
          <w:lang w:bidi="ar-LB"/>
        </w:rPr>
        <w:t xml:space="preserve"> حساب تأثير الأنشطة في </w:t>
      </w:r>
      <w:r w:rsidRPr="00FC7200">
        <w:rPr>
          <w:sz w:val="26"/>
          <w:szCs w:val="26"/>
          <w:rtl/>
          <w:lang w:bidi="ar-LB"/>
        </w:rPr>
        <w:t xml:space="preserve">خطة تنفيذ تعديل كيغالي للمواد الهيدروفلوروكربونية </w:t>
      </w:r>
      <w:r w:rsidR="00AE4437" w:rsidRPr="00FC7200">
        <w:rPr>
          <w:sz w:val="26"/>
          <w:szCs w:val="26"/>
          <w:rtl/>
          <w:lang w:bidi="ar-LB"/>
        </w:rPr>
        <w:t>على المناخ إلى أن المكسيك ستكون قد حققت تخفيضات سنوية في</w:t>
      </w:r>
      <w:r w:rsidRPr="00FC7200">
        <w:rPr>
          <w:sz w:val="26"/>
          <w:szCs w:val="26"/>
          <w:rtl/>
          <w:lang w:bidi="ar-LB"/>
        </w:rPr>
        <w:t xml:space="preserve"> الانبعاثات قدرها 6,737,272 طن</w:t>
      </w:r>
      <w:r w:rsidR="00AE4437" w:rsidRPr="00FC7200">
        <w:rPr>
          <w:sz w:val="26"/>
          <w:szCs w:val="26"/>
          <w:rtl/>
          <w:lang w:bidi="ar-LB"/>
        </w:rPr>
        <w:t xml:space="preserve"> من مكافئ ثاني</w:t>
      </w:r>
      <w:r w:rsidR="00AE4437" w:rsidRPr="00FC7200">
        <w:rPr>
          <w:sz w:val="26"/>
          <w:szCs w:val="26"/>
          <w:vertAlign w:val="subscript"/>
          <w:rtl/>
          <w:lang w:bidi="ar-LB"/>
        </w:rPr>
        <w:t xml:space="preserve"> </w:t>
      </w:r>
      <w:r w:rsidR="00AE4437" w:rsidRPr="00FC7200">
        <w:rPr>
          <w:sz w:val="26"/>
          <w:szCs w:val="26"/>
          <w:rtl/>
          <w:lang w:bidi="ar-LB"/>
        </w:rPr>
        <w:t xml:space="preserve">أكسيد الكربون من </w:t>
      </w:r>
      <w:r w:rsidRPr="00FC7200">
        <w:rPr>
          <w:sz w:val="26"/>
          <w:szCs w:val="26"/>
          <w:rtl/>
          <w:lang w:bidi="ar-LB"/>
        </w:rPr>
        <w:t>المواد الهيدروفلوروكربونية</w:t>
      </w:r>
      <w:r w:rsidR="00AE4437" w:rsidRPr="00FC7200">
        <w:rPr>
          <w:sz w:val="26"/>
          <w:szCs w:val="26"/>
          <w:rtl/>
          <w:lang w:bidi="ar-LB"/>
        </w:rPr>
        <w:t>، محسوبة على أنها التخفيضات المطلوبة في قطاع الخدمة للوصول إلى الهدف الن</w:t>
      </w:r>
      <w:r w:rsidRPr="00FC7200">
        <w:rPr>
          <w:sz w:val="26"/>
          <w:szCs w:val="26"/>
          <w:rtl/>
          <w:lang w:bidi="ar-LB"/>
        </w:rPr>
        <w:t>هائي المحدد في المرحلة الأولى.</w:t>
      </w:r>
    </w:p>
    <w:p w14:paraId="56AF9582" w14:textId="77777777" w:rsidR="00AE4437" w:rsidRPr="00FC7200" w:rsidRDefault="00AE4437" w:rsidP="00EC7CA5">
      <w:pPr>
        <w:keepNext/>
        <w:bidi/>
        <w:spacing w:after="240"/>
        <w:outlineLvl w:val="0"/>
        <w:rPr>
          <w:sz w:val="26"/>
          <w:szCs w:val="26"/>
          <w:u w:val="single"/>
          <w:rtl/>
          <w:lang w:bidi="ar-LB"/>
        </w:rPr>
      </w:pPr>
      <w:r w:rsidRPr="00FC7200">
        <w:rPr>
          <w:sz w:val="26"/>
          <w:szCs w:val="26"/>
          <w:u w:val="single"/>
          <w:rtl/>
          <w:lang w:bidi="ar-LB"/>
        </w:rPr>
        <w:t xml:space="preserve">استدامة التخفيض التدريجي </w:t>
      </w:r>
      <w:r w:rsidR="00EC7CA5" w:rsidRPr="00FC7200">
        <w:rPr>
          <w:sz w:val="26"/>
          <w:szCs w:val="26"/>
          <w:u w:val="single"/>
          <w:rtl/>
          <w:lang w:bidi="ar-LB"/>
        </w:rPr>
        <w:t xml:space="preserve">للمواد الهيدروفلوروكربونية </w:t>
      </w:r>
      <w:r w:rsidRPr="00FC7200">
        <w:rPr>
          <w:sz w:val="26"/>
          <w:szCs w:val="26"/>
          <w:u w:val="single"/>
          <w:rtl/>
          <w:lang w:bidi="ar-LB"/>
        </w:rPr>
        <w:t>وتقييم المخاطر</w:t>
      </w:r>
      <w:bookmarkEnd w:id="18"/>
    </w:p>
    <w:p w14:paraId="290788B9" w14:textId="0DFEC834" w:rsidR="00AE4437" w:rsidRPr="00FC7200" w:rsidRDefault="00AE4437" w:rsidP="00383CFE">
      <w:pPr>
        <w:pStyle w:val="Heading1"/>
        <w:bidi/>
        <w:rPr>
          <w:sz w:val="26"/>
          <w:szCs w:val="26"/>
          <w:lang w:eastAsia="es-MX" w:bidi="ar-LB"/>
        </w:rPr>
      </w:pPr>
      <w:bookmarkStart w:id="19" w:name="_Hlk126916207"/>
      <w:r w:rsidRPr="00FC7200">
        <w:rPr>
          <w:sz w:val="26"/>
          <w:szCs w:val="26"/>
          <w:rtl/>
          <w:lang w:eastAsia="es-MX" w:bidi="ar-LB"/>
        </w:rPr>
        <w:t xml:space="preserve">سيتم الحفاظ على التزامات وأنشطة المرحلة الأولى من </w:t>
      </w:r>
      <w:r w:rsidR="007F0758" w:rsidRPr="00FC7200">
        <w:rPr>
          <w:sz w:val="26"/>
          <w:szCs w:val="26"/>
          <w:rtl/>
          <w:lang w:bidi="ar-LB"/>
        </w:rPr>
        <w:t xml:space="preserve">خطة تنفيذ تعديل كيغالي للمواد الهيدروفلوروكربونية </w:t>
      </w:r>
      <w:r w:rsidRPr="00FC7200">
        <w:rPr>
          <w:sz w:val="26"/>
          <w:szCs w:val="26"/>
          <w:rtl/>
          <w:lang w:eastAsia="es-MX" w:bidi="ar-LB"/>
        </w:rPr>
        <w:t xml:space="preserve">مع مرور الوقت من خلال تنفيذ وتعزيز نظام الترخيص والحصص </w:t>
      </w:r>
      <w:r w:rsidR="007F0758" w:rsidRPr="00FC7200">
        <w:rPr>
          <w:sz w:val="26"/>
          <w:szCs w:val="26"/>
          <w:rtl/>
          <w:lang w:bidi="ar-LB"/>
        </w:rPr>
        <w:t>للمواد الهيدروفلوروكربونية</w:t>
      </w:r>
      <w:r w:rsidRPr="00FC7200">
        <w:rPr>
          <w:sz w:val="26"/>
          <w:szCs w:val="26"/>
          <w:rtl/>
          <w:lang w:eastAsia="es-MX" w:bidi="ar-LB"/>
        </w:rPr>
        <w:t xml:space="preserve">؛ </w:t>
      </w:r>
      <w:r w:rsidR="00EE288E" w:rsidRPr="00FC7200">
        <w:rPr>
          <w:sz w:val="26"/>
          <w:szCs w:val="26"/>
          <w:rtl/>
          <w:lang w:eastAsia="es-MX" w:bidi="ar-LB"/>
        </w:rPr>
        <w:t>و</w:t>
      </w:r>
      <w:r w:rsidRPr="00FC7200">
        <w:rPr>
          <w:sz w:val="26"/>
          <w:szCs w:val="26"/>
          <w:rtl/>
          <w:lang w:eastAsia="es-MX" w:bidi="ar-LB"/>
        </w:rPr>
        <w:t xml:space="preserve">وضع السياسات، بما في ذلك </w:t>
      </w:r>
      <w:r w:rsidR="00EE288E" w:rsidRPr="00FC7200">
        <w:rPr>
          <w:sz w:val="26"/>
          <w:szCs w:val="26"/>
          <w:rtl/>
          <w:lang w:eastAsia="es-MX" w:bidi="ar-LB"/>
        </w:rPr>
        <w:t>ال</w:t>
      </w:r>
      <w:r w:rsidRPr="00FC7200">
        <w:rPr>
          <w:sz w:val="26"/>
          <w:szCs w:val="26"/>
          <w:rtl/>
          <w:lang w:eastAsia="es-MX" w:bidi="ar-LB"/>
        </w:rPr>
        <w:t xml:space="preserve">حظر </w:t>
      </w:r>
      <w:r w:rsidR="00EE288E" w:rsidRPr="00FC7200">
        <w:rPr>
          <w:sz w:val="26"/>
          <w:szCs w:val="26"/>
          <w:rtl/>
          <w:lang w:eastAsia="es-MX" w:bidi="ar-LB"/>
        </w:rPr>
        <w:t xml:space="preserve">المفروض على </w:t>
      </w:r>
      <w:r w:rsidRPr="00FC7200">
        <w:rPr>
          <w:sz w:val="26"/>
          <w:szCs w:val="26"/>
          <w:rtl/>
          <w:lang w:eastAsia="es-MX" w:bidi="ar-LB"/>
        </w:rPr>
        <w:t xml:space="preserve">الواردات واستخدام </w:t>
      </w:r>
      <w:r w:rsidR="00EE288E" w:rsidRPr="00FC7200">
        <w:rPr>
          <w:sz w:val="26"/>
          <w:szCs w:val="26"/>
          <w:rtl/>
          <w:lang w:bidi="ar-LB"/>
        </w:rPr>
        <w:t xml:space="preserve">المواد الهيدروفلوروكربونية </w:t>
      </w:r>
      <w:r w:rsidRPr="00FC7200">
        <w:rPr>
          <w:sz w:val="26"/>
          <w:szCs w:val="26"/>
          <w:rtl/>
          <w:lang w:eastAsia="es-MX" w:bidi="ar-LB"/>
        </w:rPr>
        <w:t xml:space="preserve">في </w:t>
      </w:r>
      <w:r w:rsidR="00C5438D">
        <w:rPr>
          <w:sz w:val="26"/>
          <w:szCs w:val="26"/>
          <w:rtl/>
          <w:lang w:eastAsia="es-MX" w:bidi="ar-LB"/>
        </w:rPr>
        <w:t>رغوة متعددة اليوريثان</w:t>
      </w:r>
      <w:r w:rsidRPr="00FC7200">
        <w:rPr>
          <w:sz w:val="26"/>
          <w:szCs w:val="26"/>
          <w:rtl/>
          <w:lang w:eastAsia="es-MX" w:bidi="ar-LB"/>
        </w:rPr>
        <w:t xml:space="preserve"> </w:t>
      </w:r>
      <w:r w:rsidR="00EE288E" w:rsidRPr="00FC7200">
        <w:rPr>
          <w:sz w:val="26"/>
          <w:szCs w:val="26"/>
          <w:rtl/>
          <w:lang w:eastAsia="es-MX" w:bidi="ar-LB"/>
        </w:rPr>
        <w:t>بعد</w:t>
      </w:r>
      <w:r w:rsidRPr="00FC7200">
        <w:rPr>
          <w:sz w:val="26"/>
          <w:szCs w:val="26"/>
          <w:rtl/>
          <w:lang w:eastAsia="es-MX" w:bidi="ar-LB"/>
        </w:rPr>
        <w:t xml:space="preserve"> </w:t>
      </w:r>
      <w:r w:rsidR="00EE288E" w:rsidRPr="00FC7200">
        <w:rPr>
          <w:sz w:val="26"/>
          <w:szCs w:val="26"/>
          <w:rtl/>
          <w:lang w:eastAsia="es-MX" w:bidi="ar-LB"/>
        </w:rPr>
        <w:t>اكتمال</w:t>
      </w:r>
      <w:r w:rsidRPr="00FC7200">
        <w:rPr>
          <w:sz w:val="26"/>
          <w:szCs w:val="26"/>
          <w:rtl/>
          <w:lang w:eastAsia="es-MX" w:bidi="ar-LB"/>
        </w:rPr>
        <w:t xml:space="preserve"> خطة القطاع؛ والحظر النهائي </w:t>
      </w:r>
      <w:r w:rsidR="00EE288E" w:rsidRPr="00FC7200">
        <w:rPr>
          <w:sz w:val="26"/>
          <w:szCs w:val="26"/>
          <w:rtl/>
          <w:lang w:eastAsia="es-MX" w:bidi="ar-LB"/>
        </w:rPr>
        <w:t>ل</w:t>
      </w:r>
      <w:r w:rsidRPr="00FC7200">
        <w:rPr>
          <w:sz w:val="26"/>
          <w:szCs w:val="26"/>
          <w:rtl/>
          <w:lang w:eastAsia="es-MX" w:bidi="ar-LB"/>
        </w:rPr>
        <w:t xml:space="preserve">استخدام </w:t>
      </w:r>
      <w:r w:rsidR="00EE288E" w:rsidRPr="00FC7200">
        <w:rPr>
          <w:sz w:val="26"/>
          <w:szCs w:val="26"/>
          <w:rtl/>
          <w:lang w:bidi="ar-LB"/>
        </w:rPr>
        <w:t>الهيدروفلوروكربون-</w:t>
      </w:r>
      <w:r w:rsidR="00EE288E" w:rsidRPr="00FC7200">
        <w:rPr>
          <w:sz w:val="26"/>
          <w:szCs w:val="26"/>
          <w:lang w:eastAsia="es-MX" w:bidi="ar-LB"/>
        </w:rPr>
        <w:t>134a</w:t>
      </w:r>
      <w:r w:rsidR="00EE288E" w:rsidRPr="00FC7200">
        <w:rPr>
          <w:sz w:val="26"/>
          <w:szCs w:val="26"/>
          <w:rtl/>
          <w:lang w:eastAsia="es-MX" w:bidi="ar-LB"/>
        </w:rPr>
        <w:t xml:space="preserve"> </w:t>
      </w:r>
      <w:r w:rsidRPr="00FC7200">
        <w:rPr>
          <w:sz w:val="26"/>
          <w:szCs w:val="26"/>
          <w:rtl/>
          <w:lang w:eastAsia="es-MX" w:bidi="ar-LB"/>
        </w:rPr>
        <w:t xml:space="preserve">في وحدات التبريد الصغيرة </w:t>
      </w:r>
      <w:r w:rsidR="00EE288E" w:rsidRPr="00FC7200">
        <w:rPr>
          <w:sz w:val="26"/>
          <w:szCs w:val="26"/>
          <w:rtl/>
          <w:lang w:eastAsia="es-MX" w:bidi="ar-LB"/>
        </w:rPr>
        <w:t>ذاتية الاحتواء</w:t>
      </w:r>
      <w:r w:rsidRPr="00FC7200">
        <w:rPr>
          <w:sz w:val="26"/>
          <w:szCs w:val="26"/>
          <w:rtl/>
          <w:lang w:eastAsia="es-MX" w:bidi="ar-LB"/>
        </w:rPr>
        <w:t xml:space="preserve"> </w:t>
      </w:r>
      <w:r w:rsidR="00EE288E" w:rsidRPr="00FC7200">
        <w:rPr>
          <w:sz w:val="26"/>
          <w:szCs w:val="26"/>
          <w:rtl/>
          <w:lang w:eastAsia="es-MX" w:bidi="ar-LB"/>
        </w:rPr>
        <w:t>فور</w:t>
      </w:r>
      <w:r w:rsidRPr="00FC7200">
        <w:rPr>
          <w:sz w:val="26"/>
          <w:szCs w:val="26"/>
          <w:rtl/>
          <w:lang w:eastAsia="es-MX" w:bidi="ar-LB"/>
        </w:rPr>
        <w:t xml:space="preserve"> اكتمال مشروع التحويل في</w:t>
      </w:r>
      <w:r w:rsidR="00EE288E" w:rsidRPr="00FC7200">
        <w:rPr>
          <w:sz w:val="26"/>
          <w:szCs w:val="26"/>
          <w:rtl/>
          <w:lang w:eastAsia="es-MX" w:bidi="ar-LB"/>
        </w:rPr>
        <w:t xml:space="preserve"> شركة فريوسيما.</w:t>
      </w:r>
      <w:r w:rsidRPr="00FC7200">
        <w:rPr>
          <w:sz w:val="26"/>
          <w:szCs w:val="26"/>
          <w:lang w:eastAsia="es-MX" w:bidi="ar-LB"/>
        </w:rPr>
        <w:t xml:space="preserve"> </w:t>
      </w:r>
      <w:r w:rsidR="00EE288E" w:rsidRPr="00FC7200">
        <w:rPr>
          <w:sz w:val="26"/>
          <w:szCs w:val="26"/>
          <w:rtl/>
          <w:lang w:eastAsia="es-MX" w:bidi="ar-LB"/>
        </w:rPr>
        <w:t xml:space="preserve">سيساهم </w:t>
      </w:r>
      <w:r w:rsidRPr="00FC7200">
        <w:rPr>
          <w:sz w:val="26"/>
          <w:szCs w:val="26"/>
          <w:rtl/>
          <w:lang w:eastAsia="es-MX" w:bidi="ar-LB"/>
        </w:rPr>
        <w:t xml:space="preserve">اعتماد معايير للمعدات المحتوية على </w:t>
      </w:r>
      <w:r w:rsidR="00EE288E" w:rsidRPr="00FC7200">
        <w:rPr>
          <w:sz w:val="26"/>
          <w:szCs w:val="26"/>
          <w:rtl/>
          <w:lang w:bidi="ar-LB"/>
        </w:rPr>
        <w:t xml:space="preserve">مواد هيدروفلوروكربونية </w:t>
      </w:r>
      <w:r w:rsidRPr="00FC7200">
        <w:rPr>
          <w:sz w:val="26"/>
          <w:szCs w:val="26"/>
          <w:rtl/>
          <w:lang w:eastAsia="es-MX" w:bidi="ar-LB"/>
        </w:rPr>
        <w:t xml:space="preserve">وللبدائل ذات القدرة المنخفضة على إحداث الاحترار العالمي؛ </w:t>
      </w:r>
      <w:r w:rsidR="00EE288E" w:rsidRPr="00FC7200">
        <w:rPr>
          <w:sz w:val="26"/>
          <w:szCs w:val="26"/>
          <w:rtl/>
          <w:lang w:eastAsia="es-MX" w:bidi="ar-LB"/>
        </w:rPr>
        <w:t>و</w:t>
      </w:r>
      <w:r w:rsidRPr="00FC7200">
        <w:rPr>
          <w:sz w:val="26"/>
          <w:szCs w:val="26"/>
          <w:rtl/>
          <w:lang w:eastAsia="es-MX" w:bidi="ar-LB"/>
        </w:rPr>
        <w:t xml:space="preserve">اعتماد معايير الكفاءة؛ </w:t>
      </w:r>
      <w:r w:rsidR="00EE288E" w:rsidRPr="00FC7200">
        <w:rPr>
          <w:sz w:val="26"/>
          <w:szCs w:val="26"/>
          <w:rtl/>
          <w:lang w:eastAsia="es-MX" w:bidi="ar-LB"/>
        </w:rPr>
        <w:t>و</w:t>
      </w:r>
      <w:r w:rsidRPr="00FC7200">
        <w:rPr>
          <w:sz w:val="26"/>
          <w:szCs w:val="26"/>
          <w:rtl/>
          <w:lang w:eastAsia="es-MX" w:bidi="ar-LB"/>
        </w:rPr>
        <w:t xml:space="preserve">تنفيذ </w:t>
      </w:r>
      <w:r w:rsidR="00EE288E" w:rsidRPr="00FC7200">
        <w:rPr>
          <w:sz w:val="26"/>
          <w:szCs w:val="26"/>
          <w:rtl/>
          <w:lang w:eastAsia="es-MX" w:bidi="ar-LB"/>
        </w:rPr>
        <w:t>اعتماد الفنيين</w:t>
      </w:r>
      <w:r w:rsidRPr="00FC7200">
        <w:rPr>
          <w:sz w:val="26"/>
          <w:szCs w:val="26"/>
          <w:rtl/>
          <w:lang w:eastAsia="es-MX" w:bidi="ar-LB"/>
        </w:rPr>
        <w:t xml:space="preserve"> من خلال المؤسسات المحلية؛ </w:t>
      </w:r>
      <w:r w:rsidR="00EE288E" w:rsidRPr="00FC7200">
        <w:rPr>
          <w:sz w:val="26"/>
          <w:szCs w:val="26"/>
          <w:rtl/>
          <w:lang w:eastAsia="es-MX" w:bidi="ar-LB"/>
        </w:rPr>
        <w:t>و</w:t>
      </w:r>
      <w:r w:rsidRPr="00FC7200">
        <w:rPr>
          <w:sz w:val="26"/>
          <w:szCs w:val="26"/>
          <w:rtl/>
          <w:lang w:eastAsia="es-MX" w:bidi="ar-LB"/>
        </w:rPr>
        <w:t>تعزيز معاهد التدريب المحلية سيس</w:t>
      </w:r>
      <w:r w:rsidR="00EE288E" w:rsidRPr="00FC7200">
        <w:rPr>
          <w:sz w:val="26"/>
          <w:szCs w:val="26"/>
          <w:rtl/>
          <w:lang w:eastAsia="es-MX" w:bidi="ar-LB"/>
        </w:rPr>
        <w:t>ا</w:t>
      </w:r>
      <w:r w:rsidRPr="00FC7200">
        <w:rPr>
          <w:sz w:val="26"/>
          <w:szCs w:val="26"/>
          <w:rtl/>
          <w:lang w:eastAsia="es-MX" w:bidi="ar-LB"/>
        </w:rPr>
        <w:t>هم في استدامة الأنشطة المنفذة</w:t>
      </w:r>
      <w:r w:rsidRPr="00FC7200">
        <w:rPr>
          <w:sz w:val="26"/>
          <w:szCs w:val="26"/>
          <w:lang w:eastAsia="es-MX" w:bidi="ar-LB"/>
        </w:rPr>
        <w:t>.</w:t>
      </w:r>
    </w:p>
    <w:p w14:paraId="2114FBA6" w14:textId="77777777" w:rsidR="00AE4437" w:rsidRPr="00FC7200" w:rsidRDefault="00AE4437" w:rsidP="00383CFE">
      <w:pPr>
        <w:pStyle w:val="Heading1"/>
        <w:bidi/>
        <w:rPr>
          <w:sz w:val="26"/>
          <w:szCs w:val="26"/>
          <w:lang w:eastAsia="es-MX" w:bidi="ar-LB"/>
        </w:rPr>
      </w:pPr>
      <w:r w:rsidRPr="00FC7200">
        <w:rPr>
          <w:sz w:val="26"/>
          <w:szCs w:val="26"/>
          <w:rtl/>
          <w:lang w:eastAsia="es-MX" w:bidi="ar-LB"/>
        </w:rPr>
        <w:t xml:space="preserve">تشمل المخاطر المحتملة </w:t>
      </w:r>
      <w:r w:rsidR="005D2369" w:rsidRPr="00FC7200">
        <w:rPr>
          <w:sz w:val="26"/>
          <w:szCs w:val="26"/>
          <w:rtl/>
          <w:lang w:eastAsia="es-MX" w:bidi="ar-LB"/>
        </w:rPr>
        <w:t>على</w:t>
      </w:r>
      <w:r w:rsidRPr="00FC7200">
        <w:rPr>
          <w:sz w:val="26"/>
          <w:szCs w:val="26"/>
          <w:rtl/>
          <w:lang w:eastAsia="es-MX" w:bidi="ar-LB"/>
        </w:rPr>
        <w:t xml:space="preserve"> تنفيذ الأنشطة في الوقت </w:t>
      </w:r>
      <w:r w:rsidR="005D2369" w:rsidRPr="00FC7200">
        <w:rPr>
          <w:sz w:val="26"/>
          <w:szCs w:val="26"/>
          <w:rtl/>
          <w:lang w:eastAsia="es-MX" w:bidi="ar-LB"/>
        </w:rPr>
        <w:t>المحدد</w:t>
      </w:r>
      <w:r w:rsidRPr="00FC7200">
        <w:rPr>
          <w:sz w:val="26"/>
          <w:szCs w:val="26"/>
          <w:rtl/>
          <w:lang w:eastAsia="es-MX" w:bidi="ar-LB"/>
        </w:rPr>
        <w:t xml:space="preserve"> محاولة المستوردين </w:t>
      </w:r>
      <w:r w:rsidR="005D2369" w:rsidRPr="00FC7200">
        <w:rPr>
          <w:sz w:val="26"/>
          <w:szCs w:val="26"/>
          <w:rtl/>
          <w:lang w:eastAsia="es-MX" w:bidi="ar-LB"/>
        </w:rPr>
        <w:t>استعمال</w:t>
      </w:r>
      <w:r w:rsidRPr="00FC7200">
        <w:rPr>
          <w:sz w:val="26"/>
          <w:szCs w:val="26"/>
          <w:rtl/>
          <w:lang w:eastAsia="es-MX" w:bidi="ar-LB"/>
        </w:rPr>
        <w:t xml:space="preserve"> </w:t>
      </w:r>
      <w:r w:rsidR="005D2369" w:rsidRPr="00FC7200">
        <w:rPr>
          <w:sz w:val="26"/>
          <w:szCs w:val="26"/>
          <w:rtl/>
          <w:lang w:bidi="ar-LB"/>
        </w:rPr>
        <w:t xml:space="preserve">المواد الهيدروفلوروكربونية </w:t>
      </w:r>
      <w:r w:rsidR="005D2369" w:rsidRPr="00FC7200">
        <w:rPr>
          <w:sz w:val="26"/>
          <w:szCs w:val="26"/>
          <w:rtl/>
          <w:lang w:eastAsia="es-MX" w:bidi="ar-LB"/>
        </w:rPr>
        <w:t>ب</w:t>
      </w:r>
      <w:r w:rsidRPr="00FC7200">
        <w:rPr>
          <w:sz w:val="26"/>
          <w:szCs w:val="26"/>
          <w:rtl/>
          <w:lang w:eastAsia="es-MX" w:bidi="ar-LB"/>
        </w:rPr>
        <w:t xml:space="preserve">رموز تعريفية غير خاضعة للرقابة لتخطي </w:t>
      </w:r>
      <w:r w:rsidR="005D2369" w:rsidRPr="00FC7200">
        <w:rPr>
          <w:sz w:val="26"/>
          <w:szCs w:val="26"/>
          <w:rtl/>
          <w:lang w:eastAsia="es-MX" w:bidi="ar-LB"/>
        </w:rPr>
        <w:t>ضبط</w:t>
      </w:r>
      <w:r w:rsidRPr="00FC7200">
        <w:rPr>
          <w:sz w:val="26"/>
          <w:szCs w:val="26"/>
          <w:rtl/>
          <w:lang w:eastAsia="es-MX" w:bidi="ar-LB"/>
        </w:rPr>
        <w:t xml:space="preserve"> الحصص، </w:t>
      </w:r>
      <w:r w:rsidR="00424C55" w:rsidRPr="00FC7200">
        <w:rPr>
          <w:sz w:val="26"/>
          <w:szCs w:val="26"/>
          <w:rtl/>
          <w:lang w:eastAsia="es-MX" w:bidi="ar-LB"/>
        </w:rPr>
        <w:t>و</w:t>
      </w:r>
      <w:r w:rsidR="005D2369" w:rsidRPr="00FC7200">
        <w:rPr>
          <w:sz w:val="26"/>
          <w:szCs w:val="26"/>
          <w:rtl/>
          <w:lang w:eastAsia="es-MX" w:bidi="ar-LB"/>
        </w:rPr>
        <w:t xml:space="preserve">سيتم تخفيفه من خلال </w:t>
      </w:r>
      <w:r w:rsidRPr="00FC7200">
        <w:rPr>
          <w:sz w:val="26"/>
          <w:szCs w:val="26"/>
          <w:rtl/>
          <w:lang w:eastAsia="es-MX" w:bidi="ar-LB"/>
        </w:rPr>
        <w:t>تدريب</w:t>
      </w:r>
      <w:r w:rsidR="005D2369" w:rsidRPr="00FC7200">
        <w:rPr>
          <w:sz w:val="26"/>
          <w:szCs w:val="26"/>
          <w:rtl/>
          <w:lang w:eastAsia="es-MX" w:bidi="ar-LB"/>
        </w:rPr>
        <w:t xml:space="preserve"> ضباط الجمارك</w:t>
      </w:r>
      <w:r w:rsidRPr="00FC7200">
        <w:rPr>
          <w:sz w:val="26"/>
          <w:szCs w:val="26"/>
          <w:rtl/>
          <w:lang w:eastAsia="es-MX" w:bidi="ar-LB"/>
        </w:rPr>
        <w:t xml:space="preserve"> </w:t>
      </w:r>
      <w:r w:rsidR="005D2369" w:rsidRPr="00FC7200">
        <w:rPr>
          <w:sz w:val="26"/>
          <w:szCs w:val="26"/>
          <w:rtl/>
          <w:lang w:eastAsia="es-MX" w:bidi="ar-LB"/>
        </w:rPr>
        <w:t>باستمرار.</w:t>
      </w:r>
      <w:r w:rsidRPr="00FC7200">
        <w:rPr>
          <w:sz w:val="26"/>
          <w:szCs w:val="26"/>
          <w:lang w:eastAsia="es-MX" w:bidi="ar-LB"/>
        </w:rPr>
        <w:t xml:space="preserve"> </w:t>
      </w:r>
      <w:r w:rsidRPr="00FC7200">
        <w:rPr>
          <w:sz w:val="26"/>
          <w:szCs w:val="26"/>
          <w:rtl/>
          <w:lang w:eastAsia="es-MX" w:bidi="ar-LB"/>
        </w:rPr>
        <w:t xml:space="preserve">وهناك أيضًا خطر حدوث زيادة غير متوقعة في استهلاك </w:t>
      </w:r>
      <w:r w:rsidR="005D2369" w:rsidRPr="00FC7200">
        <w:rPr>
          <w:sz w:val="26"/>
          <w:szCs w:val="26"/>
          <w:rtl/>
          <w:lang w:bidi="ar-LB"/>
        </w:rPr>
        <w:t>المواد الهيدروفلوروكربونية</w:t>
      </w:r>
      <w:r w:rsidR="005D2369" w:rsidRPr="00FC7200">
        <w:rPr>
          <w:sz w:val="26"/>
          <w:szCs w:val="26"/>
          <w:rtl/>
          <w:lang w:eastAsia="es-MX" w:bidi="ar-LB"/>
        </w:rPr>
        <w:t xml:space="preserve"> </w:t>
      </w:r>
      <w:r w:rsidRPr="00FC7200">
        <w:rPr>
          <w:sz w:val="26"/>
          <w:szCs w:val="26"/>
          <w:rtl/>
          <w:lang w:eastAsia="es-MX" w:bidi="ar-LB"/>
        </w:rPr>
        <w:t xml:space="preserve">في التصنيع بسبب </w:t>
      </w:r>
      <w:r w:rsidR="0077499B" w:rsidRPr="00FC7200">
        <w:rPr>
          <w:sz w:val="26"/>
          <w:szCs w:val="26"/>
          <w:rtl/>
          <w:lang w:eastAsia="es-MX" w:bidi="ar-LB"/>
        </w:rPr>
        <w:t>القر</w:t>
      </w:r>
      <w:r w:rsidRPr="00FC7200">
        <w:rPr>
          <w:sz w:val="26"/>
          <w:szCs w:val="26"/>
          <w:rtl/>
          <w:lang w:eastAsia="es-MX" w:bidi="ar-LB"/>
        </w:rPr>
        <w:t>ب</w:t>
      </w:r>
      <w:r w:rsidR="0077499B" w:rsidRPr="00FC7200">
        <w:rPr>
          <w:sz w:val="26"/>
          <w:szCs w:val="26"/>
          <w:rtl/>
          <w:lang w:eastAsia="es-MX" w:bidi="ar-LB"/>
        </w:rPr>
        <w:t xml:space="preserve"> من الساحل</w:t>
      </w:r>
      <w:r w:rsidRPr="00FC7200">
        <w:rPr>
          <w:sz w:val="26"/>
          <w:szCs w:val="26"/>
          <w:rtl/>
          <w:lang w:eastAsia="es-MX" w:bidi="ar-LB"/>
        </w:rPr>
        <w:t xml:space="preserve">، </w:t>
      </w:r>
      <w:r w:rsidR="00424C55" w:rsidRPr="00FC7200">
        <w:rPr>
          <w:sz w:val="26"/>
          <w:szCs w:val="26"/>
          <w:rtl/>
          <w:lang w:eastAsia="es-MX" w:bidi="ar-LB"/>
        </w:rPr>
        <w:t>و</w:t>
      </w:r>
      <w:r w:rsidRPr="00FC7200">
        <w:rPr>
          <w:sz w:val="26"/>
          <w:szCs w:val="26"/>
          <w:rtl/>
          <w:lang w:eastAsia="es-MX" w:bidi="ar-LB"/>
        </w:rPr>
        <w:t>ستتم معالجته من خلال اتصالات وثيقة بين وحدة الأوزون الوطنية والمصنعين لتوقع هذه التقلبات وإدارة توزيع الحصص دون تجاوز الأهداف</w:t>
      </w:r>
      <w:r w:rsidR="00424C55" w:rsidRPr="00FC7200">
        <w:rPr>
          <w:sz w:val="26"/>
          <w:szCs w:val="26"/>
          <w:rtl/>
          <w:lang w:eastAsia="es-MX" w:bidi="ar-LB"/>
        </w:rPr>
        <w:t>.</w:t>
      </w:r>
      <w:r w:rsidRPr="00FC7200">
        <w:rPr>
          <w:sz w:val="26"/>
          <w:szCs w:val="26"/>
          <w:lang w:eastAsia="es-MX" w:bidi="ar-LB"/>
        </w:rPr>
        <w:t xml:space="preserve"> </w:t>
      </w:r>
      <w:r w:rsidR="00424C55" w:rsidRPr="00FC7200">
        <w:rPr>
          <w:sz w:val="26"/>
          <w:szCs w:val="26"/>
          <w:rtl/>
          <w:lang w:eastAsia="es-MX" w:bidi="ar-LB"/>
        </w:rPr>
        <w:t>وستتم معالجة مخاطر المشرو</w:t>
      </w:r>
      <w:r w:rsidRPr="00FC7200">
        <w:rPr>
          <w:sz w:val="26"/>
          <w:szCs w:val="26"/>
          <w:rtl/>
          <w:lang w:eastAsia="es-MX" w:bidi="ar-LB"/>
        </w:rPr>
        <w:t>ع</w:t>
      </w:r>
      <w:r w:rsidR="00424C55" w:rsidRPr="00FC7200">
        <w:rPr>
          <w:sz w:val="26"/>
          <w:szCs w:val="26"/>
          <w:rtl/>
          <w:lang w:eastAsia="es-MX" w:bidi="ar-LB"/>
        </w:rPr>
        <w:t>ات الإيضاحية</w:t>
      </w:r>
      <w:r w:rsidRPr="00FC7200">
        <w:rPr>
          <w:sz w:val="26"/>
          <w:szCs w:val="26"/>
          <w:rtl/>
          <w:lang w:eastAsia="es-MX" w:bidi="ar-LB"/>
        </w:rPr>
        <w:t xml:space="preserve"> التي لا </w:t>
      </w:r>
      <w:r w:rsidR="00424C55" w:rsidRPr="00FC7200">
        <w:rPr>
          <w:sz w:val="26"/>
          <w:szCs w:val="26"/>
          <w:rtl/>
          <w:lang w:eastAsia="es-MX" w:bidi="ar-LB"/>
        </w:rPr>
        <w:t>تحقق</w:t>
      </w:r>
      <w:r w:rsidRPr="00FC7200">
        <w:rPr>
          <w:sz w:val="26"/>
          <w:szCs w:val="26"/>
          <w:rtl/>
          <w:lang w:eastAsia="es-MX" w:bidi="ar-LB"/>
        </w:rPr>
        <w:t xml:space="preserve"> الاستجابة المتوقعة لزيادة التحول إلى التكنولوجيات الجديدة من خلال حملات الاتصال لنشر فوائد التحويلات </w:t>
      </w:r>
      <w:r w:rsidR="00424C55" w:rsidRPr="00FC7200">
        <w:rPr>
          <w:sz w:val="26"/>
          <w:szCs w:val="26"/>
          <w:rtl/>
          <w:lang w:eastAsia="es-MX" w:bidi="ar-LB"/>
        </w:rPr>
        <w:t>استنادا إلى</w:t>
      </w:r>
      <w:r w:rsidRPr="00FC7200">
        <w:rPr>
          <w:sz w:val="26"/>
          <w:szCs w:val="26"/>
          <w:rtl/>
          <w:lang w:eastAsia="es-MX" w:bidi="ar-LB"/>
        </w:rPr>
        <w:t xml:space="preserve"> النتائج</w:t>
      </w:r>
      <w:r w:rsidR="00424C55" w:rsidRPr="00FC7200">
        <w:rPr>
          <w:sz w:val="26"/>
          <w:szCs w:val="26"/>
          <w:rtl/>
          <w:lang w:eastAsia="es-MX" w:bidi="ar-LB"/>
        </w:rPr>
        <w:t>.</w:t>
      </w:r>
      <w:r w:rsidRPr="00FC7200">
        <w:rPr>
          <w:sz w:val="26"/>
          <w:szCs w:val="26"/>
          <w:lang w:eastAsia="es-MX" w:bidi="ar-LB"/>
        </w:rPr>
        <w:t xml:space="preserve"> </w:t>
      </w:r>
      <w:r w:rsidRPr="00FC7200">
        <w:rPr>
          <w:sz w:val="26"/>
          <w:szCs w:val="26"/>
          <w:rtl/>
          <w:lang w:eastAsia="es-MX" w:bidi="ar-LB"/>
        </w:rPr>
        <w:t xml:space="preserve">وأخيرًا، ستتم معالجة خطر الاستجابة غير الكافية من الفنيين لبرامج التدريب </w:t>
      </w:r>
      <w:r w:rsidR="00424C55" w:rsidRPr="00FC7200">
        <w:rPr>
          <w:sz w:val="26"/>
          <w:szCs w:val="26"/>
          <w:rtl/>
          <w:lang w:eastAsia="es-MX" w:bidi="ar-LB"/>
        </w:rPr>
        <w:t>والاعتماد</w:t>
      </w:r>
      <w:r w:rsidRPr="00FC7200">
        <w:rPr>
          <w:sz w:val="26"/>
          <w:szCs w:val="26"/>
          <w:rtl/>
          <w:lang w:eastAsia="es-MX" w:bidi="ar-LB"/>
        </w:rPr>
        <w:t xml:space="preserve"> من خلال استراتيجية الاتصال التي تروج للبرامج والرصد الدوري </w:t>
      </w:r>
      <w:r w:rsidR="00424C55" w:rsidRPr="00FC7200">
        <w:rPr>
          <w:sz w:val="26"/>
          <w:szCs w:val="26"/>
          <w:rtl/>
          <w:lang w:eastAsia="es-MX" w:bidi="ar-LB"/>
        </w:rPr>
        <w:t>واستعراض</w:t>
      </w:r>
      <w:r w:rsidRPr="00FC7200">
        <w:rPr>
          <w:sz w:val="26"/>
          <w:szCs w:val="26"/>
          <w:rtl/>
          <w:lang w:eastAsia="es-MX" w:bidi="ar-LB"/>
        </w:rPr>
        <w:t xml:space="preserve"> </w:t>
      </w:r>
      <w:r w:rsidR="006123B0" w:rsidRPr="00FC7200">
        <w:rPr>
          <w:sz w:val="26"/>
          <w:szCs w:val="26"/>
          <w:rtl/>
          <w:lang w:eastAsia="es-MX" w:bidi="ar-LB"/>
        </w:rPr>
        <w:t>المردود</w:t>
      </w:r>
      <w:r w:rsidRPr="00FC7200">
        <w:rPr>
          <w:sz w:val="26"/>
          <w:szCs w:val="26"/>
          <w:lang w:eastAsia="es-MX" w:bidi="ar-LB"/>
        </w:rPr>
        <w:t>.</w:t>
      </w:r>
    </w:p>
    <w:p w14:paraId="3D06CBFF" w14:textId="77777777" w:rsidR="00AE4437" w:rsidRPr="00FC7200" w:rsidRDefault="006123B0" w:rsidP="00383CFE">
      <w:pPr>
        <w:pStyle w:val="Heading1"/>
        <w:bidi/>
        <w:rPr>
          <w:sz w:val="26"/>
          <w:szCs w:val="26"/>
          <w:lang w:eastAsia="es-MX" w:bidi="ar-LB"/>
        </w:rPr>
      </w:pPr>
      <w:r w:rsidRPr="00FC7200">
        <w:rPr>
          <w:sz w:val="26"/>
          <w:szCs w:val="26"/>
          <w:rtl/>
          <w:lang w:eastAsia="es-MX" w:bidi="ar-LB"/>
        </w:rPr>
        <w:lastRenderedPageBreak/>
        <w:t>سترصد</w:t>
      </w:r>
      <w:r w:rsidR="00AE4437" w:rsidRPr="00FC7200">
        <w:rPr>
          <w:sz w:val="26"/>
          <w:szCs w:val="26"/>
          <w:rtl/>
          <w:lang w:eastAsia="es-MX" w:bidi="ar-LB"/>
        </w:rPr>
        <w:t xml:space="preserve"> وحدة الأوزون الوطنية التقدم المحرز في الأنشطة </w:t>
      </w:r>
      <w:r w:rsidRPr="00FC7200">
        <w:rPr>
          <w:sz w:val="26"/>
          <w:szCs w:val="26"/>
          <w:rtl/>
          <w:lang w:eastAsia="es-MX" w:bidi="ar-LB"/>
        </w:rPr>
        <w:t>المقررة في التخطيط</w:t>
      </w:r>
      <w:r w:rsidR="00AE4437" w:rsidRPr="00FC7200">
        <w:rPr>
          <w:sz w:val="26"/>
          <w:szCs w:val="26"/>
          <w:rtl/>
          <w:lang w:eastAsia="es-MX" w:bidi="ar-LB"/>
        </w:rPr>
        <w:t xml:space="preserve"> دوري</w:t>
      </w:r>
      <w:r w:rsidRPr="00FC7200">
        <w:rPr>
          <w:sz w:val="26"/>
          <w:szCs w:val="26"/>
          <w:rtl/>
          <w:lang w:eastAsia="es-MX" w:bidi="ar-LB"/>
        </w:rPr>
        <w:t>ا، وتحدد أي مخاطر إضافية، وتحل</w:t>
      </w:r>
      <w:r w:rsidR="00AE4437" w:rsidRPr="00FC7200">
        <w:rPr>
          <w:sz w:val="26"/>
          <w:szCs w:val="26"/>
          <w:rtl/>
          <w:lang w:eastAsia="es-MX" w:bidi="ar-LB"/>
        </w:rPr>
        <w:t xml:space="preserve">ل الانحرافات عن الأنشطة </w:t>
      </w:r>
      <w:r w:rsidRPr="00FC7200">
        <w:rPr>
          <w:sz w:val="26"/>
          <w:szCs w:val="26"/>
          <w:rtl/>
          <w:lang w:eastAsia="es-MX" w:bidi="ar-LB"/>
        </w:rPr>
        <w:t>المقررة</w:t>
      </w:r>
      <w:r w:rsidR="00AE4437" w:rsidRPr="00FC7200">
        <w:rPr>
          <w:sz w:val="26"/>
          <w:szCs w:val="26"/>
          <w:rtl/>
          <w:lang w:eastAsia="es-MX" w:bidi="ar-LB"/>
        </w:rPr>
        <w:t xml:space="preserve">، </w:t>
      </w:r>
      <w:r w:rsidRPr="00FC7200">
        <w:rPr>
          <w:sz w:val="26"/>
          <w:szCs w:val="26"/>
          <w:rtl/>
          <w:lang w:eastAsia="es-MX" w:bidi="ar-LB"/>
        </w:rPr>
        <w:t>وتقترح</w:t>
      </w:r>
      <w:r w:rsidR="00AE4437" w:rsidRPr="00FC7200">
        <w:rPr>
          <w:sz w:val="26"/>
          <w:szCs w:val="26"/>
          <w:rtl/>
          <w:lang w:eastAsia="es-MX" w:bidi="ar-LB"/>
        </w:rPr>
        <w:t xml:space="preserve"> تعديلات </w:t>
      </w:r>
      <w:r w:rsidRPr="00FC7200">
        <w:rPr>
          <w:sz w:val="26"/>
          <w:szCs w:val="26"/>
          <w:rtl/>
          <w:lang w:eastAsia="es-MX" w:bidi="ar-LB"/>
        </w:rPr>
        <w:t>ل</w:t>
      </w:r>
      <w:r w:rsidR="00AE4437" w:rsidRPr="00FC7200">
        <w:rPr>
          <w:sz w:val="26"/>
          <w:szCs w:val="26"/>
          <w:rtl/>
          <w:lang w:eastAsia="es-MX" w:bidi="ar-LB"/>
        </w:rPr>
        <w:t>لاستراتيجية عند الضرورة</w:t>
      </w:r>
      <w:r w:rsidR="00AE4437" w:rsidRPr="00FC7200">
        <w:rPr>
          <w:sz w:val="26"/>
          <w:szCs w:val="26"/>
          <w:lang w:eastAsia="es-MX" w:bidi="ar-LB"/>
        </w:rPr>
        <w:t>.</w:t>
      </w:r>
    </w:p>
    <w:p w14:paraId="48CCD46C" w14:textId="77777777" w:rsidR="00AE4437" w:rsidRPr="00FC7200" w:rsidRDefault="00AE4437" w:rsidP="00AE4437">
      <w:pPr>
        <w:bidi/>
        <w:spacing w:after="240"/>
        <w:outlineLvl w:val="0"/>
        <w:rPr>
          <w:b/>
          <w:sz w:val="26"/>
          <w:szCs w:val="26"/>
          <w:u w:val="single"/>
          <w:rtl/>
          <w:lang w:bidi="ar-LB"/>
        </w:rPr>
      </w:pPr>
      <w:r w:rsidRPr="00FC7200">
        <w:rPr>
          <w:b/>
          <w:sz w:val="26"/>
          <w:szCs w:val="26"/>
          <w:u w:val="single"/>
          <w:rtl/>
          <w:lang w:bidi="ar-LB"/>
        </w:rPr>
        <w:t>التمويل المشترك</w:t>
      </w:r>
    </w:p>
    <w:bookmarkEnd w:id="19"/>
    <w:p w14:paraId="74FE0474" w14:textId="77777777" w:rsidR="00AE4437" w:rsidRPr="00FC7200" w:rsidRDefault="00E76F33" w:rsidP="00383CFE">
      <w:pPr>
        <w:pStyle w:val="Heading1"/>
        <w:bidi/>
        <w:rPr>
          <w:sz w:val="26"/>
          <w:szCs w:val="26"/>
          <w:rtl/>
          <w:lang w:bidi="ar-LB"/>
        </w:rPr>
      </w:pPr>
      <w:r w:rsidRPr="00FC7200">
        <w:rPr>
          <w:sz w:val="26"/>
          <w:szCs w:val="26"/>
          <w:rtl/>
          <w:lang w:bidi="ar-LB"/>
        </w:rPr>
        <w:t>سيتم تمويل جميع المشرو</w:t>
      </w:r>
      <w:r w:rsidR="00AE4437" w:rsidRPr="00FC7200">
        <w:rPr>
          <w:sz w:val="26"/>
          <w:szCs w:val="26"/>
          <w:rtl/>
          <w:lang w:bidi="ar-LB"/>
        </w:rPr>
        <w:t>ع</w:t>
      </w:r>
      <w:r w:rsidRPr="00FC7200">
        <w:rPr>
          <w:sz w:val="26"/>
          <w:szCs w:val="26"/>
          <w:rtl/>
          <w:lang w:bidi="ar-LB"/>
        </w:rPr>
        <w:t>ات</w:t>
      </w:r>
      <w:r w:rsidR="00AE4437" w:rsidRPr="00FC7200">
        <w:rPr>
          <w:sz w:val="26"/>
          <w:szCs w:val="26"/>
          <w:rtl/>
          <w:lang w:bidi="ar-LB"/>
        </w:rPr>
        <w:t xml:space="preserve"> التجريبية </w:t>
      </w:r>
      <w:r w:rsidRPr="00FC7200">
        <w:rPr>
          <w:sz w:val="26"/>
          <w:szCs w:val="26"/>
          <w:rtl/>
          <w:lang w:bidi="ar-LB"/>
        </w:rPr>
        <w:t>لتوضيح</w:t>
      </w:r>
      <w:r w:rsidR="00AE4437" w:rsidRPr="00FC7200">
        <w:rPr>
          <w:sz w:val="26"/>
          <w:szCs w:val="26"/>
          <w:rtl/>
          <w:lang w:bidi="ar-LB"/>
        </w:rPr>
        <w:t xml:space="preserve"> التكنولوجيات ذات القدرة المنخفضة على إحداث الاحترار العالمي في مواقع المستخدمين النهائيين بتمويل مشترك من المستخدمين النهائيين المستفيدين. وعلى وجه الخصوص، سيتم تنفيذ مشروع التحول من </w:t>
      </w:r>
      <w:r w:rsidRPr="00FC7200">
        <w:rPr>
          <w:sz w:val="26"/>
          <w:szCs w:val="26"/>
          <w:rtl/>
          <w:lang w:bidi="ar-LB"/>
        </w:rPr>
        <w:t>المادة</w:t>
      </w:r>
      <w:r w:rsidRPr="00FC7200">
        <w:rPr>
          <w:sz w:val="26"/>
          <w:szCs w:val="26"/>
          <w:lang w:bidi="ar-LB"/>
        </w:rPr>
        <w:t xml:space="preserve">R-404A </w:t>
      </w:r>
      <w:r w:rsidRPr="00FC7200">
        <w:rPr>
          <w:sz w:val="26"/>
          <w:szCs w:val="26"/>
          <w:rtl/>
          <w:lang w:bidi="ar-LB"/>
        </w:rPr>
        <w:t xml:space="preserve"> </w:t>
      </w:r>
      <w:r w:rsidR="00AE4437" w:rsidRPr="00FC7200">
        <w:rPr>
          <w:sz w:val="26"/>
          <w:szCs w:val="26"/>
          <w:rtl/>
          <w:lang w:bidi="ar-LB"/>
        </w:rPr>
        <w:t xml:space="preserve">إلى </w:t>
      </w:r>
      <w:r w:rsidRPr="00FC7200">
        <w:rPr>
          <w:sz w:val="26"/>
          <w:szCs w:val="26"/>
          <w:rtl/>
          <w:lang w:bidi="ar-LB"/>
        </w:rPr>
        <w:t xml:space="preserve">مواد تبريد ذات قدرة </w:t>
      </w:r>
      <w:r w:rsidR="00AE4437" w:rsidRPr="00FC7200">
        <w:rPr>
          <w:sz w:val="26"/>
          <w:szCs w:val="26"/>
          <w:rtl/>
          <w:lang w:bidi="ar-LB"/>
        </w:rPr>
        <w:t>منخفضة على إحداث الاحترار العالمي في وحدات التكثيف وأنظمة التبريد التجارية المركزية بتمويل ممنوح من حكومة كندا في إطار التعاون الثنائي بين كندا والمكسيك.</w:t>
      </w:r>
    </w:p>
    <w:p w14:paraId="4FFDD272" w14:textId="77777777" w:rsidR="00AE4437" w:rsidRPr="00FC7200" w:rsidRDefault="00E76F33" w:rsidP="00AE4437">
      <w:pPr>
        <w:keepNext/>
        <w:widowControl w:val="0"/>
        <w:shd w:val="clear" w:color="auto" w:fill="FFFFFF" w:themeFill="background1"/>
        <w:bidi/>
        <w:spacing w:after="240"/>
        <w:outlineLvl w:val="0"/>
        <w:rPr>
          <w:b/>
          <w:sz w:val="26"/>
          <w:szCs w:val="26"/>
          <w:u w:val="single"/>
          <w:rtl/>
          <w:lang w:bidi="ar-LB"/>
        </w:rPr>
      </w:pPr>
      <w:bookmarkStart w:id="20" w:name="_Hlk126916238"/>
      <w:r w:rsidRPr="00FC7200">
        <w:rPr>
          <w:b/>
          <w:sz w:val="26"/>
          <w:szCs w:val="26"/>
          <w:u w:val="single"/>
          <w:rtl/>
          <w:lang w:bidi="ar-LB"/>
        </w:rPr>
        <w:t>خطة عمل ا</w:t>
      </w:r>
      <w:r w:rsidR="00AE4437" w:rsidRPr="00FC7200">
        <w:rPr>
          <w:b/>
          <w:sz w:val="26"/>
          <w:szCs w:val="26"/>
          <w:u w:val="single"/>
          <w:rtl/>
          <w:lang w:bidi="ar-LB"/>
        </w:rPr>
        <w:t>لصندوق المتعدد الأطراف</w:t>
      </w:r>
      <w:r w:rsidRPr="00FC7200">
        <w:rPr>
          <w:b/>
          <w:sz w:val="26"/>
          <w:szCs w:val="26"/>
          <w:u w:val="single"/>
          <w:rtl/>
          <w:lang w:bidi="ar-LB"/>
        </w:rPr>
        <w:t xml:space="preserve"> للفترة 2023 </w:t>
      </w:r>
      <w:r w:rsidRPr="00FC7200">
        <w:rPr>
          <w:b/>
          <w:sz w:val="26"/>
          <w:szCs w:val="26"/>
          <w:u w:val="single"/>
          <w:rtl/>
          <w:lang w:bidi="ar-LB"/>
        </w:rPr>
        <w:noBreakHyphen/>
        <w:t>2025</w:t>
      </w:r>
    </w:p>
    <w:bookmarkEnd w:id="20"/>
    <w:p w14:paraId="577F4670" w14:textId="77777777" w:rsidR="00AE4437" w:rsidRPr="00FC7200" w:rsidRDefault="00AE4437" w:rsidP="00F0399E">
      <w:pPr>
        <w:pStyle w:val="Heading1"/>
        <w:shd w:val="clear" w:color="auto" w:fill="FFFFFF" w:themeFill="background1"/>
        <w:bidi/>
        <w:rPr>
          <w:sz w:val="26"/>
          <w:szCs w:val="26"/>
          <w:rtl/>
          <w:lang w:bidi="ar-LB"/>
        </w:rPr>
      </w:pPr>
      <w:r w:rsidRPr="00FC7200">
        <w:rPr>
          <w:sz w:val="26"/>
          <w:szCs w:val="26"/>
          <w:rtl/>
          <w:lang w:bidi="ar-LB"/>
        </w:rPr>
        <w:t xml:space="preserve">تطلب </w:t>
      </w:r>
      <w:r w:rsidR="00E76F33" w:rsidRPr="00FC7200">
        <w:rPr>
          <w:sz w:val="26"/>
          <w:szCs w:val="26"/>
          <w:rtl/>
          <w:lang w:bidi="ar-LB"/>
        </w:rPr>
        <w:t xml:space="preserve">اليونيدو واليوئنديبي واليونيب </w:t>
      </w:r>
      <w:r w:rsidRPr="00FC7200">
        <w:rPr>
          <w:sz w:val="26"/>
          <w:szCs w:val="26"/>
          <w:rtl/>
          <w:lang w:bidi="ar-LB"/>
        </w:rPr>
        <w:t>مبلغ</w:t>
      </w:r>
      <w:r w:rsidR="00E76F33" w:rsidRPr="00FC7200">
        <w:rPr>
          <w:sz w:val="26"/>
          <w:szCs w:val="26"/>
          <w:rtl/>
          <w:lang w:bidi="ar-LB"/>
        </w:rPr>
        <w:t>ا قدره</w:t>
      </w:r>
      <w:r w:rsidRPr="00FC7200">
        <w:rPr>
          <w:sz w:val="26"/>
          <w:szCs w:val="26"/>
          <w:rtl/>
          <w:lang w:bidi="ar-LB"/>
        </w:rPr>
        <w:t xml:space="preserve"> 19,632,807 دولارًا أمريكيًا، بالإضافة إلى تكاليف دعم الوكالة، لتنفيذ المرحلة الأولى من </w:t>
      </w:r>
      <w:r w:rsidR="00E76F33" w:rsidRPr="00FC7200">
        <w:rPr>
          <w:sz w:val="26"/>
          <w:szCs w:val="26"/>
          <w:rtl/>
          <w:lang w:bidi="ar-LB"/>
        </w:rPr>
        <w:t>خطة تنفيذ تعديل كيغالي للمواد الهيدروفلوروكربونية ل</w:t>
      </w:r>
      <w:r w:rsidRPr="00FC7200">
        <w:rPr>
          <w:sz w:val="26"/>
          <w:szCs w:val="26"/>
          <w:rtl/>
          <w:lang w:bidi="ar-LB"/>
        </w:rPr>
        <w:t xml:space="preserve">لمكسيك. </w:t>
      </w:r>
      <w:r w:rsidR="00E76F33" w:rsidRPr="00FC7200">
        <w:rPr>
          <w:sz w:val="26"/>
          <w:szCs w:val="26"/>
          <w:rtl/>
          <w:lang w:bidi="ar-LB"/>
        </w:rPr>
        <w:t>و</w:t>
      </w:r>
      <w:r w:rsidR="00540253" w:rsidRPr="00FC7200">
        <w:rPr>
          <w:sz w:val="26"/>
          <w:szCs w:val="26"/>
          <w:rtl/>
          <w:lang w:bidi="ar-LB"/>
        </w:rPr>
        <w:t xml:space="preserve">تزيد </w:t>
      </w:r>
      <w:r w:rsidRPr="00FC7200">
        <w:rPr>
          <w:sz w:val="26"/>
          <w:szCs w:val="26"/>
          <w:rtl/>
          <w:lang w:bidi="ar-LB"/>
        </w:rPr>
        <w:t xml:space="preserve">القيمة الإجمالية </w:t>
      </w:r>
      <w:r w:rsidR="00E76F33" w:rsidRPr="00FC7200">
        <w:rPr>
          <w:sz w:val="26"/>
          <w:szCs w:val="26"/>
          <w:rtl/>
          <w:lang w:bidi="ar-LB"/>
        </w:rPr>
        <w:t>وقدرها</w:t>
      </w:r>
      <w:r w:rsidRPr="00FC7200">
        <w:rPr>
          <w:sz w:val="26"/>
          <w:szCs w:val="26"/>
          <w:rtl/>
          <w:lang w:bidi="ar-LB"/>
        </w:rPr>
        <w:t xml:space="preserve"> 13,739,355 دولارًا أمريكيًا، بما في ذلك تكاليف دعم الوكالة، المطلوبة للفترة 2023-2025، </w:t>
      </w:r>
      <w:r w:rsidR="00540253" w:rsidRPr="00FC7200">
        <w:rPr>
          <w:sz w:val="26"/>
          <w:szCs w:val="26"/>
          <w:rtl/>
          <w:lang w:bidi="ar-LB"/>
        </w:rPr>
        <w:t>بقيمة</w:t>
      </w:r>
      <w:r w:rsidRPr="00FC7200">
        <w:rPr>
          <w:sz w:val="26"/>
          <w:szCs w:val="26"/>
          <w:rtl/>
          <w:lang w:bidi="ar-LB"/>
        </w:rPr>
        <w:t xml:space="preserve"> 4,887,093 دولارًا أمريكيًا عن المبلغ </w:t>
      </w:r>
      <w:r w:rsidR="00540253" w:rsidRPr="00FC7200">
        <w:rPr>
          <w:sz w:val="26"/>
          <w:szCs w:val="26"/>
          <w:rtl/>
          <w:lang w:bidi="ar-LB"/>
        </w:rPr>
        <w:t>المذكور في خطة العمل. و</w:t>
      </w:r>
      <w:r w:rsidRPr="00FC7200">
        <w:rPr>
          <w:sz w:val="26"/>
          <w:szCs w:val="26"/>
          <w:rtl/>
          <w:lang w:bidi="ar-LB"/>
        </w:rPr>
        <w:t xml:space="preserve">سبب ذلك هو أنه على الرغم من تخفيض المستوى الإجمالي للأموال للمرحلة الأولى، تم الاتفاق على أربع شرائح بدلاً من ثلاث، </w:t>
      </w:r>
      <w:r w:rsidR="00540253" w:rsidRPr="00FC7200">
        <w:rPr>
          <w:sz w:val="26"/>
          <w:szCs w:val="26"/>
          <w:rtl/>
          <w:lang w:bidi="ar-LB"/>
        </w:rPr>
        <w:t>و</w:t>
      </w:r>
      <w:r w:rsidRPr="00FC7200">
        <w:rPr>
          <w:sz w:val="26"/>
          <w:szCs w:val="26"/>
          <w:rtl/>
          <w:lang w:bidi="ar-LB"/>
        </w:rPr>
        <w:t xml:space="preserve">أن تتم الشريحة الثانية في عام 2025 بدلاً من عام 2026، </w:t>
      </w:r>
      <w:r w:rsidR="00F0399E" w:rsidRPr="00FC7200">
        <w:rPr>
          <w:sz w:val="26"/>
          <w:szCs w:val="26"/>
          <w:rtl/>
          <w:lang w:bidi="ar-LB"/>
        </w:rPr>
        <w:t>حسب المخطط</w:t>
      </w:r>
      <w:r w:rsidRPr="00FC7200">
        <w:rPr>
          <w:sz w:val="26"/>
          <w:szCs w:val="26"/>
          <w:rtl/>
          <w:lang w:bidi="ar-LB"/>
        </w:rPr>
        <w:t xml:space="preserve"> في الأصل.</w:t>
      </w:r>
    </w:p>
    <w:p w14:paraId="48BE2D86" w14:textId="77777777" w:rsidR="00AE4437" w:rsidRPr="00FC7200" w:rsidRDefault="00EC6AAD" w:rsidP="00AE4437">
      <w:pPr>
        <w:bidi/>
        <w:spacing w:after="240"/>
        <w:outlineLvl w:val="0"/>
        <w:rPr>
          <w:b/>
          <w:sz w:val="26"/>
          <w:szCs w:val="26"/>
          <w:u w:val="single"/>
          <w:rtl/>
          <w:lang w:bidi="ar-LB"/>
        </w:rPr>
      </w:pPr>
      <w:bookmarkStart w:id="21" w:name="_Hlk126916245"/>
      <w:r w:rsidRPr="00FC7200">
        <w:rPr>
          <w:b/>
          <w:sz w:val="26"/>
          <w:szCs w:val="26"/>
          <w:u w:val="single"/>
          <w:rtl/>
          <w:lang w:bidi="ar-LB"/>
        </w:rPr>
        <w:t>مشروع</w:t>
      </w:r>
      <w:r w:rsidR="00AE4437" w:rsidRPr="00FC7200">
        <w:rPr>
          <w:b/>
          <w:sz w:val="26"/>
          <w:szCs w:val="26"/>
          <w:u w:val="single"/>
          <w:rtl/>
          <w:lang w:bidi="ar-LB"/>
        </w:rPr>
        <w:t xml:space="preserve"> </w:t>
      </w:r>
      <w:r w:rsidRPr="00FC7200">
        <w:rPr>
          <w:b/>
          <w:sz w:val="26"/>
          <w:szCs w:val="26"/>
          <w:u w:val="single"/>
          <w:rtl/>
          <w:lang w:bidi="ar-LB"/>
        </w:rPr>
        <w:t>الاتفاق</w:t>
      </w:r>
    </w:p>
    <w:bookmarkEnd w:id="21"/>
    <w:p w14:paraId="42E54AAA" w14:textId="77777777" w:rsidR="00AE4437" w:rsidRPr="00FC7200" w:rsidRDefault="00EC6AAD" w:rsidP="00EC6AAD">
      <w:pPr>
        <w:pStyle w:val="Heading1"/>
        <w:bidi/>
        <w:rPr>
          <w:sz w:val="26"/>
          <w:szCs w:val="26"/>
          <w:rtl/>
          <w:lang w:bidi="ar-LB"/>
        </w:rPr>
      </w:pPr>
      <w:r w:rsidRPr="00FC7200">
        <w:rPr>
          <w:sz w:val="26"/>
          <w:szCs w:val="26"/>
          <w:rtl/>
          <w:lang w:bidi="ar-LB"/>
        </w:rPr>
        <w:t>لم يتم إعداد مشروع اتفاق</w:t>
      </w:r>
      <w:r w:rsidR="00AE4437" w:rsidRPr="00FC7200">
        <w:rPr>
          <w:sz w:val="26"/>
          <w:szCs w:val="26"/>
          <w:rtl/>
          <w:lang w:bidi="ar-LB"/>
        </w:rPr>
        <w:t xml:space="preserve"> بين حكومة المكسيك واللجنة التنفيذية للمرحلة الأولى من </w:t>
      </w:r>
      <w:bookmarkStart w:id="22" w:name="_Hlk126916251"/>
      <w:r w:rsidRPr="00FC7200">
        <w:rPr>
          <w:sz w:val="26"/>
          <w:szCs w:val="26"/>
          <w:rtl/>
          <w:lang w:bidi="ar-LB"/>
        </w:rPr>
        <w:t>خطة تنفيذ تعديل كيغالي للمواد الهيدروفلوروكربونية لأن نموذج الاتفاق</w:t>
      </w:r>
      <w:r w:rsidR="00AE4437" w:rsidRPr="00FC7200">
        <w:rPr>
          <w:sz w:val="26"/>
          <w:szCs w:val="26"/>
          <w:rtl/>
          <w:lang w:bidi="ar-LB"/>
        </w:rPr>
        <w:t xml:space="preserve"> </w:t>
      </w:r>
      <w:r w:rsidRPr="00FC7200">
        <w:rPr>
          <w:sz w:val="26"/>
          <w:szCs w:val="26"/>
          <w:rtl/>
          <w:lang w:bidi="ar-LB"/>
        </w:rPr>
        <w:t>مازال</w:t>
      </w:r>
      <w:r w:rsidR="00AE4437" w:rsidRPr="00FC7200">
        <w:rPr>
          <w:sz w:val="26"/>
          <w:szCs w:val="26"/>
          <w:rtl/>
          <w:lang w:bidi="ar-LB"/>
        </w:rPr>
        <w:t xml:space="preserve"> قيد النظر من اللجنة التنفيذية.</w:t>
      </w:r>
    </w:p>
    <w:p w14:paraId="716E458E" w14:textId="77777777" w:rsidR="00AE4437" w:rsidRPr="00FC7200" w:rsidRDefault="00AE4437" w:rsidP="002B0EC9">
      <w:pPr>
        <w:pStyle w:val="Heading1"/>
        <w:bidi/>
        <w:rPr>
          <w:sz w:val="26"/>
          <w:szCs w:val="26"/>
          <w:rtl/>
          <w:lang w:bidi="ar-LB"/>
        </w:rPr>
      </w:pPr>
      <w:r w:rsidRPr="00FC7200">
        <w:rPr>
          <w:sz w:val="26"/>
          <w:szCs w:val="26"/>
          <w:rtl/>
          <w:lang w:bidi="ar-LB"/>
        </w:rPr>
        <w:t xml:space="preserve">إذا رغبت اللجنة التنفيذية في ذلك، يمكن الموافقة على الأموال المخصصة للمرحلة الأولى من </w:t>
      </w:r>
      <w:r w:rsidR="002B0EC9" w:rsidRPr="00FC7200">
        <w:rPr>
          <w:sz w:val="26"/>
          <w:szCs w:val="26"/>
          <w:rtl/>
          <w:lang w:bidi="ar-LB"/>
        </w:rPr>
        <w:t>خطة تنفيذ تعديل كيغالي للمواد الهيدروفلوروكربونية</w:t>
      </w:r>
      <w:r w:rsidRPr="00FC7200">
        <w:rPr>
          <w:sz w:val="26"/>
          <w:szCs w:val="26"/>
          <w:rtl/>
          <w:lang w:bidi="ar-LB"/>
        </w:rPr>
        <w:t xml:space="preserve"> للمكسيك من حيث ال</w:t>
      </w:r>
      <w:r w:rsidR="002B0EC9" w:rsidRPr="00FC7200">
        <w:rPr>
          <w:sz w:val="26"/>
          <w:szCs w:val="26"/>
          <w:rtl/>
          <w:lang w:bidi="ar-LB"/>
        </w:rPr>
        <w:t>مبدأ، ويمكن الموافقة على أموال ل</w:t>
      </w:r>
      <w:r w:rsidRPr="00FC7200">
        <w:rPr>
          <w:sz w:val="26"/>
          <w:szCs w:val="26"/>
          <w:rtl/>
          <w:lang w:bidi="ar-LB"/>
        </w:rPr>
        <w:t xml:space="preserve">لشريحة الأولى على أساس أنه سيتم إعداد الاتفاق وتقديمه في اجتماع مقبل، قبل تقديم الشريحة الثانية، </w:t>
      </w:r>
      <w:r w:rsidR="002B0EC9" w:rsidRPr="00FC7200">
        <w:rPr>
          <w:sz w:val="26"/>
          <w:szCs w:val="26"/>
          <w:rtl/>
          <w:lang w:bidi="ar-LB"/>
        </w:rPr>
        <w:t>وفور الموافقة على نموذج الاتفاق</w:t>
      </w:r>
      <w:r w:rsidRPr="00FC7200">
        <w:rPr>
          <w:sz w:val="26"/>
          <w:szCs w:val="26"/>
          <w:rtl/>
          <w:lang w:bidi="ar-LB"/>
        </w:rPr>
        <w:t>.</w:t>
      </w:r>
    </w:p>
    <w:p w14:paraId="2E6F44B5" w14:textId="77777777" w:rsidR="00AE4437" w:rsidRPr="00FC7200" w:rsidRDefault="00F1147C" w:rsidP="00AE4437">
      <w:pPr>
        <w:pStyle w:val="Heading1"/>
        <w:keepNext/>
        <w:keepLines/>
        <w:numPr>
          <w:ilvl w:val="0"/>
          <w:numId w:val="0"/>
        </w:numPr>
        <w:autoSpaceDE w:val="0"/>
        <w:autoSpaceDN w:val="0"/>
        <w:bidi/>
        <w:adjustRightInd w:val="0"/>
        <w:spacing w:before="360"/>
        <w:rPr>
          <w:b/>
          <w:bCs/>
          <w:sz w:val="26"/>
          <w:szCs w:val="26"/>
          <w:rtl/>
          <w:lang w:bidi="ar-LB"/>
        </w:rPr>
      </w:pPr>
      <w:r w:rsidRPr="00FC7200">
        <w:rPr>
          <w:b/>
          <w:bCs/>
          <w:sz w:val="26"/>
          <w:szCs w:val="26"/>
          <w:rtl/>
          <w:lang w:bidi="ar-LB"/>
        </w:rPr>
        <w:t>ال</w:t>
      </w:r>
      <w:r w:rsidR="00AE4437" w:rsidRPr="00FC7200">
        <w:rPr>
          <w:b/>
          <w:bCs/>
          <w:sz w:val="26"/>
          <w:szCs w:val="26"/>
          <w:rtl/>
          <w:lang w:bidi="ar-LB"/>
        </w:rPr>
        <w:t>توصية</w:t>
      </w:r>
      <w:bookmarkEnd w:id="22"/>
    </w:p>
    <w:p w14:paraId="7DABB1C9" w14:textId="77777777" w:rsidR="00AE4437" w:rsidRPr="00FC7200" w:rsidRDefault="00AE4437" w:rsidP="00F1147C">
      <w:pPr>
        <w:pStyle w:val="Heading1"/>
        <w:bidi/>
        <w:rPr>
          <w:sz w:val="26"/>
          <w:szCs w:val="26"/>
          <w:rtl/>
          <w:lang w:bidi="ar-LB"/>
        </w:rPr>
      </w:pPr>
      <w:r w:rsidRPr="00FC7200">
        <w:rPr>
          <w:sz w:val="26"/>
          <w:szCs w:val="26"/>
          <w:rtl/>
          <w:lang w:bidi="ar-LB"/>
        </w:rPr>
        <w:t>قد ترغب اللجنة التنفيذية في النظر في:</w:t>
      </w:r>
    </w:p>
    <w:p w14:paraId="3ED06AA6" w14:textId="1A24C4B6" w:rsidR="00AE4437" w:rsidRPr="00FC7200" w:rsidRDefault="00AE4437" w:rsidP="006959F6">
      <w:pPr>
        <w:pStyle w:val="Heading2"/>
        <w:widowControl/>
        <w:numPr>
          <w:ilvl w:val="1"/>
          <w:numId w:val="10"/>
        </w:numPr>
        <w:bidi/>
        <w:rPr>
          <w:sz w:val="26"/>
          <w:szCs w:val="26"/>
          <w:rtl/>
          <w:lang w:bidi="ar-LB"/>
        </w:rPr>
      </w:pPr>
      <w:r w:rsidRPr="00FC7200">
        <w:rPr>
          <w:sz w:val="26"/>
          <w:szCs w:val="26"/>
          <w:rtl/>
          <w:lang w:bidi="ar-LB"/>
        </w:rPr>
        <w:t xml:space="preserve">الموافقة، من حيث المبدأ، على المرحلة الأولى من </w:t>
      </w:r>
      <w:r w:rsidR="00F1147C" w:rsidRPr="00FC7200">
        <w:rPr>
          <w:sz w:val="26"/>
          <w:szCs w:val="26"/>
          <w:rtl/>
          <w:lang w:bidi="ar-LB"/>
        </w:rPr>
        <w:t>خطة تنفيذ تعديل كيغالي للمواد الهيدروفلوروكربونية</w:t>
      </w:r>
      <w:r w:rsidR="005C631E" w:rsidRPr="00FC7200">
        <w:rPr>
          <w:sz w:val="26"/>
          <w:szCs w:val="26"/>
          <w:rtl/>
          <w:lang w:bidi="ar-LB"/>
        </w:rPr>
        <w:t xml:space="preserve"> للمكسيك للفترة 2023-2025 </w:t>
      </w:r>
      <w:r w:rsidRPr="00FC7200">
        <w:rPr>
          <w:sz w:val="26"/>
          <w:szCs w:val="26"/>
          <w:rtl/>
          <w:lang w:bidi="ar-LB"/>
        </w:rPr>
        <w:t xml:space="preserve">لخفض استهلاك </w:t>
      </w:r>
      <w:r w:rsidR="005C631E" w:rsidRPr="00FC7200">
        <w:rPr>
          <w:sz w:val="26"/>
          <w:szCs w:val="26"/>
          <w:rtl/>
          <w:lang w:bidi="ar-LB"/>
        </w:rPr>
        <w:t xml:space="preserve">المواد الهيدروفلوروكربونية </w:t>
      </w:r>
      <w:r w:rsidRPr="00FC7200">
        <w:rPr>
          <w:sz w:val="26"/>
          <w:szCs w:val="26"/>
          <w:rtl/>
          <w:lang w:bidi="ar-LB"/>
        </w:rPr>
        <w:t xml:space="preserve">بنسبة 10 في </w:t>
      </w:r>
      <w:r w:rsidR="008863FD">
        <w:rPr>
          <w:sz w:val="26"/>
          <w:szCs w:val="26"/>
          <w:rtl/>
          <w:lang w:bidi="ar-LB"/>
        </w:rPr>
        <w:t>المئة</w:t>
      </w:r>
      <w:r w:rsidRPr="00FC7200">
        <w:rPr>
          <w:sz w:val="26"/>
          <w:szCs w:val="26"/>
          <w:rtl/>
          <w:lang w:bidi="ar-LB"/>
        </w:rPr>
        <w:t xml:space="preserve"> من خط الأساس المقدر للبلد بحلول عام 2029، بمبلغ</w:t>
      </w:r>
      <w:r w:rsidR="005C631E" w:rsidRPr="00FC7200">
        <w:rPr>
          <w:sz w:val="26"/>
          <w:szCs w:val="26"/>
          <w:rtl/>
          <w:lang w:bidi="ar-LB"/>
        </w:rPr>
        <w:t xml:space="preserve"> قدره</w:t>
      </w:r>
      <w:r w:rsidRPr="00FC7200">
        <w:rPr>
          <w:sz w:val="26"/>
          <w:szCs w:val="26"/>
          <w:rtl/>
          <w:lang w:bidi="ar-LB"/>
        </w:rPr>
        <w:t xml:space="preserve"> 21.045.710 دولار</w:t>
      </w:r>
      <w:r w:rsidR="005C631E" w:rsidRPr="00FC7200">
        <w:rPr>
          <w:sz w:val="26"/>
          <w:szCs w:val="26"/>
          <w:rtl/>
          <w:lang w:bidi="ar-LB"/>
        </w:rPr>
        <w:t>ا</w:t>
      </w:r>
      <w:r w:rsidRPr="00FC7200">
        <w:rPr>
          <w:sz w:val="26"/>
          <w:szCs w:val="26"/>
          <w:rtl/>
          <w:lang w:bidi="ar-LB"/>
        </w:rPr>
        <w:t xml:space="preserve"> أمريكي</w:t>
      </w:r>
      <w:r w:rsidR="005C631E" w:rsidRPr="00FC7200">
        <w:rPr>
          <w:sz w:val="26"/>
          <w:szCs w:val="26"/>
          <w:rtl/>
          <w:lang w:bidi="ar-LB"/>
        </w:rPr>
        <w:t>ا</w:t>
      </w:r>
      <w:r w:rsidRPr="00FC7200">
        <w:rPr>
          <w:sz w:val="26"/>
          <w:szCs w:val="26"/>
          <w:rtl/>
          <w:lang w:bidi="ar-LB"/>
        </w:rPr>
        <w:t xml:space="preserve">، </w:t>
      </w:r>
      <w:r w:rsidR="005C631E" w:rsidRPr="00FC7200">
        <w:rPr>
          <w:sz w:val="26"/>
          <w:szCs w:val="26"/>
          <w:rtl/>
          <w:lang w:bidi="ar-LB"/>
        </w:rPr>
        <w:t>و</w:t>
      </w:r>
      <w:r w:rsidRPr="00FC7200">
        <w:rPr>
          <w:sz w:val="26"/>
          <w:szCs w:val="26"/>
          <w:rtl/>
          <w:lang w:bidi="ar-LB"/>
        </w:rPr>
        <w:t>ي</w:t>
      </w:r>
      <w:r w:rsidR="005C631E" w:rsidRPr="00FC7200">
        <w:rPr>
          <w:sz w:val="26"/>
          <w:szCs w:val="26"/>
          <w:rtl/>
          <w:lang w:bidi="ar-LB"/>
        </w:rPr>
        <w:t>تكون من 14,161,056 دولارا أمريكيا</w:t>
      </w:r>
      <w:r w:rsidRPr="00FC7200">
        <w:rPr>
          <w:sz w:val="26"/>
          <w:szCs w:val="26"/>
          <w:rtl/>
          <w:lang w:bidi="ar-LB"/>
        </w:rPr>
        <w:t xml:space="preserve">، بالإضافة إلى تكاليف دعم الوكالة </w:t>
      </w:r>
      <w:r w:rsidR="005C631E" w:rsidRPr="00FC7200">
        <w:rPr>
          <w:sz w:val="26"/>
          <w:szCs w:val="26"/>
          <w:rtl/>
          <w:lang w:bidi="ar-LB"/>
        </w:rPr>
        <w:t>وقدرها</w:t>
      </w:r>
      <w:r w:rsidRPr="00FC7200">
        <w:rPr>
          <w:sz w:val="26"/>
          <w:szCs w:val="26"/>
          <w:rtl/>
          <w:lang w:bidi="ar-LB"/>
        </w:rPr>
        <w:t xml:space="preserve"> 991,274 دولارًا أمريكيًا، لليونيدو،</w:t>
      </w:r>
      <w:r w:rsidR="005C631E" w:rsidRPr="00FC7200">
        <w:rPr>
          <w:sz w:val="26"/>
          <w:szCs w:val="26"/>
          <w:rtl/>
          <w:lang w:bidi="ar-LB"/>
        </w:rPr>
        <w:t xml:space="preserve"> و</w:t>
      </w:r>
      <w:r w:rsidRPr="00FC7200">
        <w:rPr>
          <w:sz w:val="26"/>
          <w:szCs w:val="26"/>
          <w:rtl/>
          <w:lang w:bidi="ar-LB"/>
        </w:rPr>
        <w:t xml:space="preserve"> 4,756,594 دولارًا أمريكيًا، بالإضافة إلى تكاليف دعم الوكالة </w:t>
      </w:r>
      <w:r w:rsidR="005C631E" w:rsidRPr="00FC7200">
        <w:rPr>
          <w:sz w:val="26"/>
          <w:szCs w:val="26"/>
          <w:rtl/>
          <w:lang w:bidi="ar-LB"/>
        </w:rPr>
        <w:t>وقدرها</w:t>
      </w:r>
      <w:r w:rsidRPr="00FC7200">
        <w:rPr>
          <w:sz w:val="26"/>
          <w:szCs w:val="26"/>
          <w:rtl/>
          <w:lang w:bidi="ar-LB"/>
        </w:rPr>
        <w:t xml:space="preserve"> 332,962 دولارًا أمريكيًا، </w:t>
      </w:r>
      <w:r w:rsidR="005C631E" w:rsidRPr="00FC7200">
        <w:rPr>
          <w:sz w:val="26"/>
          <w:szCs w:val="26"/>
          <w:rtl/>
          <w:lang w:bidi="ar-LB"/>
        </w:rPr>
        <w:t xml:space="preserve">لليوئنديبي </w:t>
      </w:r>
      <w:r w:rsidRPr="00FC7200">
        <w:rPr>
          <w:sz w:val="26"/>
          <w:szCs w:val="26"/>
          <w:rtl/>
          <w:lang w:bidi="ar-LB"/>
        </w:rPr>
        <w:t xml:space="preserve">و715,157 دولارًا أمريكيًا، بالإضافة إلى تكاليف دعم الوكالة </w:t>
      </w:r>
      <w:r w:rsidR="005C631E" w:rsidRPr="00FC7200">
        <w:rPr>
          <w:sz w:val="26"/>
          <w:szCs w:val="26"/>
          <w:rtl/>
          <w:lang w:bidi="ar-LB"/>
        </w:rPr>
        <w:t>وقدرها</w:t>
      </w:r>
      <w:r w:rsidRPr="00FC7200">
        <w:rPr>
          <w:sz w:val="26"/>
          <w:szCs w:val="26"/>
          <w:rtl/>
          <w:lang w:bidi="ar-LB"/>
        </w:rPr>
        <w:t xml:space="preserve"> 88,667 د</w:t>
      </w:r>
      <w:r w:rsidR="005C631E" w:rsidRPr="00FC7200">
        <w:rPr>
          <w:sz w:val="26"/>
          <w:szCs w:val="26"/>
          <w:rtl/>
          <w:lang w:bidi="ar-LB"/>
        </w:rPr>
        <w:t>ولارًا أمريكيًا</w:t>
      </w:r>
      <w:r w:rsidRPr="00FC7200">
        <w:rPr>
          <w:sz w:val="26"/>
          <w:szCs w:val="26"/>
          <w:rtl/>
          <w:lang w:bidi="ar-LB"/>
        </w:rPr>
        <w:t xml:space="preserve"> </w:t>
      </w:r>
      <w:r w:rsidR="005C631E" w:rsidRPr="00FC7200">
        <w:rPr>
          <w:sz w:val="26"/>
          <w:szCs w:val="26"/>
          <w:rtl/>
          <w:lang w:bidi="ar-LB"/>
        </w:rPr>
        <w:t>لليونيب</w:t>
      </w:r>
      <w:r w:rsidRPr="00FC7200">
        <w:rPr>
          <w:sz w:val="26"/>
          <w:szCs w:val="26"/>
          <w:rtl/>
          <w:lang w:bidi="ar-LB"/>
        </w:rPr>
        <w:t xml:space="preserve">، على النحو المبين في الجدول الوارد في المرفق الثاني </w:t>
      </w:r>
      <w:r w:rsidR="005C631E" w:rsidRPr="00FC7200">
        <w:rPr>
          <w:sz w:val="26"/>
          <w:szCs w:val="26"/>
          <w:rtl/>
          <w:lang w:bidi="ar-LB"/>
        </w:rPr>
        <w:t>ب</w:t>
      </w:r>
      <w:r w:rsidRPr="00FC7200">
        <w:rPr>
          <w:sz w:val="26"/>
          <w:szCs w:val="26"/>
          <w:rtl/>
          <w:lang w:bidi="ar-LB"/>
        </w:rPr>
        <w:t>هذه الوثيقة؛</w:t>
      </w:r>
    </w:p>
    <w:p w14:paraId="5C983B3E" w14:textId="77777777" w:rsidR="00AE4437" w:rsidRPr="00FC7200" w:rsidRDefault="00866AB3" w:rsidP="00B3151D">
      <w:pPr>
        <w:pStyle w:val="Heading2"/>
        <w:keepNext/>
        <w:keepLines/>
        <w:numPr>
          <w:ilvl w:val="1"/>
          <w:numId w:val="10"/>
        </w:numPr>
        <w:bidi/>
        <w:rPr>
          <w:sz w:val="26"/>
          <w:szCs w:val="26"/>
          <w:rtl/>
          <w:lang w:bidi="ar-LB"/>
        </w:rPr>
      </w:pPr>
      <w:r w:rsidRPr="00FC7200">
        <w:rPr>
          <w:sz w:val="26"/>
          <w:szCs w:val="26"/>
          <w:rtl/>
          <w:lang w:bidi="ar-LB"/>
        </w:rPr>
        <w:lastRenderedPageBreak/>
        <w:t>والإشارة إلى</w:t>
      </w:r>
      <w:r w:rsidR="00AE4437" w:rsidRPr="00FC7200">
        <w:rPr>
          <w:sz w:val="26"/>
          <w:szCs w:val="26"/>
          <w:rtl/>
          <w:lang w:bidi="ar-LB"/>
        </w:rPr>
        <w:t>:</w:t>
      </w:r>
    </w:p>
    <w:p w14:paraId="5725AAAA" w14:textId="77777777" w:rsidR="00AE4437" w:rsidRPr="00FC7200" w:rsidRDefault="00AE4437" w:rsidP="00B3151D">
      <w:pPr>
        <w:pStyle w:val="Heading3"/>
        <w:keepNext/>
        <w:keepLines/>
        <w:numPr>
          <w:ilvl w:val="2"/>
          <w:numId w:val="11"/>
        </w:numPr>
        <w:bidi/>
        <w:rPr>
          <w:sz w:val="26"/>
          <w:szCs w:val="26"/>
          <w:rtl/>
          <w:lang w:bidi="ar-LB"/>
        </w:rPr>
      </w:pPr>
      <w:r w:rsidRPr="00FC7200">
        <w:rPr>
          <w:sz w:val="26"/>
          <w:szCs w:val="26"/>
          <w:rtl/>
          <w:lang w:bidi="ar-LB"/>
        </w:rPr>
        <w:t xml:space="preserve">أن حكومة المكسيك ستحدد نقطة </w:t>
      </w:r>
      <w:r w:rsidR="003E72C1" w:rsidRPr="00FC7200">
        <w:rPr>
          <w:sz w:val="26"/>
          <w:szCs w:val="26"/>
          <w:rtl/>
          <w:lang w:bidi="ar-LB"/>
        </w:rPr>
        <w:t>البداية لل</w:t>
      </w:r>
      <w:r w:rsidRPr="00FC7200">
        <w:rPr>
          <w:sz w:val="26"/>
          <w:szCs w:val="26"/>
          <w:rtl/>
          <w:lang w:bidi="ar-LB"/>
        </w:rPr>
        <w:t xml:space="preserve">تخفيضات </w:t>
      </w:r>
      <w:r w:rsidR="003E72C1" w:rsidRPr="00FC7200">
        <w:rPr>
          <w:sz w:val="26"/>
          <w:szCs w:val="26"/>
          <w:rtl/>
          <w:lang w:bidi="ar-LB"/>
        </w:rPr>
        <w:t>ال</w:t>
      </w:r>
      <w:r w:rsidRPr="00FC7200">
        <w:rPr>
          <w:sz w:val="26"/>
          <w:szCs w:val="26"/>
          <w:rtl/>
          <w:lang w:bidi="ar-LB"/>
        </w:rPr>
        <w:t xml:space="preserve">إجمالية </w:t>
      </w:r>
      <w:r w:rsidR="003E72C1" w:rsidRPr="00FC7200">
        <w:rPr>
          <w:sz w:val="26"/>
          <w:szCs w:val="26"/>
          <w:rtl/>
          <w:lang w:bidi="ar-LB"/>
        </w:rPr>
        <w:t>ال</w:t>
      </w:r>
      <w:r w:rsidRPr="00FC7200">
        <w:rPr>
          <w:sz w:val="26"/>
          <w:szCs w:val="26"/>
          <w:rtl/>
          <w:lang w:bidi="ar-LB"/>
        </w:rPr>
        <w:t xml:space="preserve">مستدامة في استهلاك </w:t>
      </w:r>
      <w:r w:rsidR="003E72C1" w:rsidRPr="00FC7200">
        <w:rPr>
          <w:sz w:val="26"/>
          <w:szCs w:val="26"/>
          <w:rtl/>
          <w:lang w:bidi="ar-LB"/>
        </w:rPr>
        <w:t xml:space="preserve">المواد الهيدروفلوروكربونية الخاصة بها </w:t>
      </w:r>
      <w:r w:rsidRPr="00FC7200">
        <w:rPr>
          <w:sz w:val="26"/>
          <w:szCs w:val="26"/>
          <w:rtl/>
          <w:lang w:bidi="ar-LB"/>
        </w:rPr>
        <w:t>استناداً إلى التوجيهات المقدمة من اللجنة التنفيذية؛</w:t>
      </w:r>
    </w:p>
    <w:p w14:paraId="5B11203C" w14:textId="77777777" w:rsidR="00AE4437" w:rsidRPr="00FC7200" w:rsidRDefault="00AE4437" w:rsidP="006959F6">
      <w:pPr>
        <w:pStyle w:val="Heading3"/>
        <w:widowControl/>
        <w:numPr>
          <w:ilvl w:val="2"/>
          <w:numId w:val="11"/>
        </w:numPr>
        <w:bidi/>
        <w:rPr>
          <w:sz w:val="26"/>
          <w:szCs w:val="26"/>
          <w:rtl/>
          <w:lang w:bidi="ar-LB"/>
        </w:rPr>
      </w:pPr>
      <w:r w:rsidRPr="00FC7200">
        <w:rPr>
          <w:sz w:val="26"/>
          <w:szCs w:val="26"/>
          <w:rtl/>
          <w:lang w:bidi="ar-LB"/>
        </w:rPr>
        <w:t xml:space="preserve">أنه </w:t>
      </w:r>
      <w:r w:rsidR="003E72C1" w:rsidRPr="00FC7200">
        <w:rPr>
          <w:sz w:val="26"/>
          <w:szCs w:val="26"/>
          <w:rtl/>
          <w:lang w:bidi="ar-LB"/>
        </w:rPr>
        <w:t>فور</w:t>
      </w:r>
      <w:r w:rsidRPr="00FC7200">
        <w:rPr>
          <w:sz w:val="26"/>
          <w:szCs w:val="26"/>
          <w:rtl/>
          <w:lang w:bidi="ar-LB"/>
        </w:rPr>
        <w:t xml:space="preserve"> موافقة اللجنة التنفيذية على المبادئ التوجيهية لتكلفة التخفيض التدريجي </w:t>
      </w:r>
      <w:r w:rsidR="003E72C1" w:rsidRPr="00FC7200">
        <w:rPr>
          <w:sz w:val="26"/>
          <w:szCs w:val="26"/>
          <w:rtl/>
          <w:lang w:bidi="ar-LB"/>
        </w:rPr>
        <w:t>للمواد الهيدروفلوروكربونية</w:t>
      </w:r>
      <w:r w:rsidRPr="00FC7200">
        <w:rPr>
          <w:sz w:val="26"/>
          <w:szCs w:val="26"/>
          <w:rtl/>
          <w:lang w:bidi="ar-LB"/>
        </w:rPr>
        <w:t xml:space="preserve">، </w:t>
      </w:r>
      <w:r w:rsidR="003E72C1" w:rsidRPr="00FC7200">
        <w:rPr>
          <w:sz w:val="26"/>
          <w:szCs w:val="26"/>
          <w:rtl/>
          <w:lang w:bidi="ar-LB"/>
        </w:rPr>
        <w:t>سيتم تحديد</w:t>
      </w:r>
      <w:r w:rsidRPr="00FC7200">
        <w:rPr>
          <w:sz w:val="26"/>
          <w:szCs w:val="26"/>
          <w:rtl/>
          <w:lang w:bidi="ar-LB"/>
        </w:rPr>
        <w:t xml:space="preserve"> التخفيضات من استهلاك</w:t>
      </w:r>
      <w:r w:rsidR="003E72C1" w:rsidRPr="00FC7200">
        <w:rPr>
          <w:sz w:val="26"/>
          <w:szCs w:val="26"/>
          <w:rtl/>
          <w:lang w:bidi="ar-LB"/>
        </w:rPr>
        <w:t xml:space="preserve"> البلد</w:t>
      </w:r>
      <w:r w:rsidRPr="00FC7200">
        <w:rPr>
          <w:sz w:val="26"/>
          <w:szCs w:val="26"/>
          <w:rtl/>
          <w:lang w:bidi="ar-LB"/>
        </w:rPr>
        <w:t xml:space="preserve"> </w:t>
      </w:r>
      <w:r w:rsidR="003E72C1" w:rsidRPr="00FC7200">
        <w:rPr>
          <w:sz w:val="26"/>
          <w:szCs w:val="26"/>
          <w:rtl/>
          <w:lang w:bidi="ar-LB"/>
        </w:rPr>
        <w:t xml:space="preserve">للمواد الهيدروفلوروكربونية </w:t>
      </w:r>
      <w:r w:rsidRPr="00FC7200">
        <w:rPr>
          <w:sz w:val="26"/>
          <w:szCs w:val="26"/>
          <w:rtl/>
          <w:lang w:bidi="ar-LB"/>
        </w:rPr>
        <w:t xml:space="preserve">المتبقي </w:t>
      </w:r>
      <w:r w:rsidR="003E72C1" w:rsidRPr="00FC7200">
        <w:rPr>
          <w:sz w:val="26"/>
          <w:szCs w:val="26"/>
          <w:rtl/>
          <w:lang w:bidi="ar-LB"/>
        </w:rPr>
        <w:t>المؤهل ل</w:t>
      </w:r>
      <w:r w:rsidRPr="00FC7200">
        <w:rPr>
          <w:sz w:val="26"/>
          <w:szCs w:val="26"/>
          <w:rtl/>
          <w:lang w:bidi="ar-LB"/>
        </w:rPr>
        <w:t xml:space="preserve">لتمويل </w:t>
      </w:r>
      <w:r w:rsidR="003E72C1" w:rsidRPr="00FC7200">
        <w:rPr>
          <w:sz w:val="26"/>
          <w:szCs w:val="26"/>
          <w:rtl/>
          <w:lang w:bidi="ar-LB"/>
        </w:rPr>
        <w:t>وفقا</w:t>
      </w:r>
      <w:r w:rsidRPr="00FC7200">
        <w:rPr>
          <w:sz w:val="26"/>
          <w:szCs w:val="26"/>
          <w:rtl/>
          <w:lang w:bidi="ar-LB"/>
        </w:rPr>
        <w:t xml:space="preserve"> </w:t>
      </w:r>
      <w:r w:rsidR="003E72C1" w:rsidRPr="00FC7200">
        <w:rPr>
          <w:sz w:val="26"/>
          <w:szCs w:val="26"/>
          <w:rtl/>
          <w:lang w:bidi="ar-LB"/>
        </w:rPr>
        <w:t>ل</w:t>
      </w:r>
      <w:r w:rsidRPr="00FC7200">
        <w:rPr>
          <w:sz w:val="26"/>
          <w:szCs w:val="26"/>
          <w:rtl/>
          <w:lang w:bidi="ar-LB"/>
        </w:rPr>
        <w:t>هذه المبادئ التوجيهية؛</w:t>
      </w:r>
    </w:p>
    <w:p w14:paraId="3B0E8DE4" w14:textId="77777777" w:rsidR="00AE4437" w:rsidRPr="00FC7200" w:rsidRDefault="003E72C1" w:rsidP="006959F6">
      <w:pPr>
        <w:pStyle w:val="Heading3"/>
        <w:numPr>
          <w:ilvl w:val="2"/>
          <w:numId w:val="11"/>
        </w:numPr>
        <w:bidi/>
        <w:rPr>
          <w:sz w:val="26"/>
          <w:szCs w:val="26"/>
          <w:rtl/>
          <w:lang w:bidi="ar-LB"/>
        </w:rPr>
      </w:pPr>
      <w:r w:rsidRPr="00FC7200">
        <w:rPr>
          <w:sz w:val="26"/>
          <w:szCs w:val="26"/>
          <w:rtl/>
          <w:lang w:bidi="ar-LB"/>
        </w:rPr>
        <w:t>سيتم خصم</w:t>
      </w:r>
      <w:r w:rsidR="00AE4437" w:rsidRPr="00FC7200">
        <w:rPr>
          <w:sz w:val="26"/>
          <w:szCs w:val="26"/>
          <w:rtl/>
          <w:lang w:bidi="ar-LB"/>
        </w:rPr>
        <w:t xml:space="preserve"> التخفيضات من استهلاك </w:t>
      </w:r>
      <w:r w:rsidRPr="00FC7200">
        <w:rPr>
          <w:sz w:val="26"/>
          <w:szCs w:val="26"/>
          <w:rtl/>
          <w:lang w:bidi="ar-LB"/>
        </w:rPr>
        <w:t>البلد للمواد الهيدروفلوروكربونية المتبقي</w:t>
      </w:r>
      <w:r w:rsidR="00AE4437" w:rsidRPr="00FC7200">
        <w:rPr>
          <w:sz w:val="26"/>
          <w:szCs w:val="26"/>
          <w:rtl/>
          <w:lang w:bidi="ar-LB"/>
        </w:rPr>
        <w:t xml:space="preserve"> </w:t>
      </w:r>
      <w:r w:rsidRPr="00FC7200">
        <w:rPr>
          <w:sz w:val="26"/>
          <w:szCs w:val="26"/>
          <w:rtl/>
          <w:lang w:bidi="ar-LB"/>
        </w:rPr>
        <w:t>المؤهل</w:t>
      </w:r>
      <w:r w:rsidR="00AE4437" w:rsidRPr="00FC7200">
        <w:rPr>
          <w:sz w:val="26"/>
          <w:szCs w:val="26"/>
          <w:rtl/>
          <w:lang w:bidi="ar-LB"/>
        </w:rPr>
        <w:t xml:space="preserve"> للتمويل المشار إليها في الفقرة الفرعية (ب)</w:t>
      </w:r>
      <w:r w:rsidRPr="00FC7200">
        <w:rPr>
          <w:sz w:val="26"/>
          <w:szCs w:val="26"/>
          <w:rtl/>
          <w:lang w:bidi="ar-LB"/>
        </w:rPr>
        <w:t xml:space="preserve"> (2)</w:t>
      </w:r>
      <w:r w:rsidR="00AE4437" w:rsidRPr="00FC7200">
        <w:rPr>
          <w:sz w:val="26"/>
          <w:szCs w:val="26"/>
          <w:rtl/>
          <w:lang w:bidi="ar-LB"/>
        </w:rPr>
        <w:t xml:space="preserve"> أعلاه من نقطة البداية المشار إليها في الفقرة الفرعية (ب)</w:t>
      </w:r>
      <w:r w:rsidRPr="00FC7200">
        <w:rPr>
          <w:sz w:val="26"/>
          <w:szCs w:val="26"/>
          <w:rtl/>
          <w:lang w:bidi="ar-LB"/>
        </w:rPr>
        <w:t xml:space="preserve"> (1)</w:t>
      </w:r>
      <w:r w:rsidR="00AE4437" w:rsidRPr="00FC7200">
        <w:rPr>
          <w:sz w:val="26"/>
          <w:szCs w:val="26"/>
          <w:rtl/>
          <w:lang w:bidi="ar-LB"/>
        </w:rPr>
        <w:t>؛</w:t>
      </w:r>
    </w:p>
    <w:p w14:paraId="3866337A" w14:textId="02B3BBD6" w:rsidR="00AE4437" w:rsidRPr="00FC7200" w:rsidRDefault="00AE4437" w:rsidP="006959F6">
      <w:pPr>
        <w:pStyle w:val="Heading3"/>
        <w:numPr>
          <w:ilvl w:val="2"/>
          <w:numId w:val="11"/>
        </w:numPr>
        <w:bidi/>
        <w:rPr>
          <w:sz w:val="26"/>
          <w:szCs w:val="26"/>
          <w:rtl/>
          <w:lang w:bidi="ar-LB"/>
        </w:rPr>
      </w:pPr>
      <w:r w:rsidRPr="00FC7200">
        <w:rPr>
          <w:sz w:val="26"/>
          <w:szCs w:val="26"/>
          <w:rtl/>
          <w:lang w:bidi="ar-LB"/>
        </w:rPr>
        <w:t xml:space="preserve">التزام حكومة المكسيك </w:t>
      </w:r>
      <w:r w:rsidR="003E72C1" w:rsidRPr="00FC7200">
        <w:rPr>
          <w:sz w:val="26"/>
          <w:szCs w:val="26"/>
          <w:rtl/>
          <w:lang w:bidi="ar-LB"/>
        </w:rPr>
        <w:t>بفرض</w:t>
      </w:r>
      <w:r w:rsidRPr="00FC7200">
        <w:rPr>
          <w:sz w:val="26"/>
          <w:szCs w:val="26"/>
          <w:rtl/>
          <w:lang w:bidi="ar-LB"/>
        </w:rPr>
        <w:t xml:space="preserve"> حظر على استيراد واستخدام </w:t>
      </w:r>
      <w:r w:rsidR="003E72C1" w:rsidRPr="00FC7200">
        <w:rPr>
          <w:sz w:val="26"/>
          <w:szCs w:val="26"/>
          <w:rtl/>
          <w:lang w:bidi="ar-LB"/>
        </w:rPr>
        <w:t xml:space="preserve">المواد الهيدروفلوروكربونية </w:t>
      </w:r>
      <w:r w:rsidRPr="00FC7200">
        <w:rPr>
          <w:sz w:val="26"/>
          <w:szCs w:val="26"/>
          <w:rtl/>
          <w:lang w:bidi="ar-LB"/>
        </w:rPr>
        <w:t xml:space="preserve">النقية أو الموجودة في البوليولات </w:t>
      </w:r>
      <w:r w:rsidR="003E72C1" w:rsidRPr="00FC7200">
        <w:rPr>
          <w:sz w:val="26"/>
          <w:szCs w:val="26"/>
          <w:rtl/>
          <w:lang w:bidi="ar-LB"/>
        </w:rPr>
        <w:t>المخلوطة سابقا</w:t>
      </w:r>
      <w:r w:rsidRPr="00FC7200">
        <w:rPr>
          <w:sz w:val="26"/>
          <w:szCs w:val="26"/>
          <w:rtl/>
          <w:lang w:bidi="ar-LB"/>
        </w:rPr>
        <w:t xml:space="preserve"> في تصنيع </w:t>
      </w:r>
      <w:r w:rsidR="00C5438D">
        <w:rPr>
          <w:sz w:val="26"/>
          <w:szCs w:val="26"/>
          <w:rtl/>
          <w:lang w:bidi="ar-LB"/>
        </w:rPr>
        <w:t>رغوة متعددة اليوريثان</w:t>
      </w:r>
      <w:r w:rsidRPr="00FC7200">
        <w:rPr>
          <w:sz w:val="26"/>
          <w:szCs w:val="26"/>
          <w:rtl/>
          <w:lang w:bidi="ar-LB"/>
        </w:rPr>
        <w:t xml:space="preserve"> </w:t>
      </w:r>
      <w:r w:rsidR="003E72C1" w:rsidRPr="00FC7200">
        <w:rPr>
          <w:sz w:val="26"/>
          <w:szCs w:val="26"/>
          <w:rtl/>
          <w:lang w:bidi="ar-LB"/>
        </w:rPr>
        <w:t>اعتبارا من</w:t>
      </w:r>
      <w:r w:rsidRPr="00FC7200">
        <w:rPr>
          <w:sz w:val="26"/>
          <w:szCs w:val="26"/>
          <w:rtl/>
          <w:lang w:bidi="ar-LB"/>
        </w:rPr>
        <w:t xml:space="preserve"> 1 يناير</w:t>
      </w:r>
      <w:r w:rsidR="003E72C1" w:rsidRPr="00FC7200">
        <w:rPr>
          <w:sz w:val="26"/>
          <w:szCs w:val="26"/>
          <w:rtl/>
          <w:lang w:bidi="ar-LB"/>
        </w:rPr>
        <w:t>/ كانون الثاني</w:t>
      </w:r>
      <w:r w:rsidRPr="00FC7200">
        <w:rPr>
          <w:sz w:val="26"/>
          <w:szCs w:val="26"/>
          <w:rtl/>
          <w:lang w:bidi="ar-LB"/>
        </w:rPr>
        <w:t xml:space="preserve"> 2029؛</w:t>
      </w:r>
    </w:p>
    <w:p w14:paraId="43D1AC62" w14:textId="77777777" w:rsidR="00AE4437" w:rsidRPr="00FC7200" w:rsidRDefault="00AE4437" w:rsidP="006959F6">
      <w:pPr>
        <w:pStyle w:val="Heading3"/>
        <w:numPr>
          <w:ilvl w:val="2"/>
          <w:numId w:val="11"/>
        </w:numPr>
        <w:bidi/>
        <w:rPr>
          <w:sz w:val="26"/>
          <w:szCs w:val="26"/>
          <w:rtl/>
          <w:lang w:bidi="ar-LB"/>
        </w:rPr>
      </w:pPr>
      <w:r w:rsidRPr="00FC7200">
        <w:rPr>
          <w:sz w:val="26"/>
          <w:szCs w:val="26"/>
          <w:rtl/>
          <w:lang w:bidi="ar-LB"/>
        </w:rPr>
        <w:t xml:space="preserve">أنه عند </w:t>
      </w:r>
      <w:r w:rsidR="003E72C1" w:rsidRPr="00FC7200">
        <w:rPr>
          <w:sz w:val="26"/>
          <w:szCs w:val="26"/>
          <w:rtl/>
          <w:lang w:bidi="ar-LB"/>
        </w:rPr>
        <w:t>اكتمال المشرو</w:t>
      </w:r>
      <w:r w:rsidRPr="00FC7200">
        <w:rPr>
          <w:sz w:val="26"/>
          <w:szCs w:val="26"/>
          <w:rtl/>
          <w:lang w:bidi="ar-LB"/>
        </w:rPr>
        <w:t>ع</w:t>
      </w:r>
      <w:r w:rsidR="003E72C1" w:rsidRPr="00FC7200">
        <w:rPr>
          <w:sz w:val="26"/>
          <w:szCs w:val="26"/>
          <w:rtl/>
          <w:lang w:bidi="ar-LB"/>
        </w:rPr>
        <w:t>ات</w:t>
      </w:r>
      <w:r w:rsidRPr="00FC7200">
        <w:rPr>
          <w:sz w:val="26"/>
          <w:szCs w:val="26"/>
          <w:rtl/>
          <w:lang w:bidi="ar-LB"/>
        </w:rPr>
        <w:t xml:space="preserve"> </w:t>
      </w:r>
      <w:r w:rsidR="003E72C1" w:rsidRPr="00FC7200">
        <w:rPr>
          <w:sz w:val="26"/>
          <w:szCs w:val="26"/>
          <w:rtl/>
          <w:lang w:bidi="ar-LB"/>
        </w:rPr>
        <w:t>الإيضاحية</w:t>
      </w:r>
      <w:r w:rsidRPr="00FC7200">
        <w:rPr>
          <w:sz w:val="26"/>
          <w:szCs w:val="26"/>
          <w:rtl/>
          <w:lang w:bidi="ar-LB"/>
        </w:rPr>
        <w:t xml:space="preserve"> لتكنولوجيا المستخدم النهائي في القطاع الفرعي للتركيب والتجميع المحلي </w:t>
      </w:r>
      <w:r w:rsidR="003E72C1" w:rsidRPr="00FC7200">
        <w:rPr>
          <w:sz w:val="26"/>
          <w:szCs w:val="26"/>
          <w:rtl/>
          <w:lang w:bidi="ar-LB"/>
        </w:rPr>
        <w:t>المشمول</w:t>
      </w:r>
      <w:r w:rsidRPr="00FC7200">
        <w:rPr>
          <w:sz w:val="26"/>
          <w:szCs w:val="26"/>
          <w:rtl/>
          <w:lang w:bidi="ar-LB"/>
        </w:rPr>
        <w:t xml:space="preserve"> في المرحلة الأولى من </w:t>
      </w:r>
      <w:r w:rsidR="003E72C1" w:rsidRPr="00FC7200">
        <w:rPr>
          <w:sz w:val="26"/>
          <w:szCs w:val="26"/>
          <w:rtl/>
          <w:lang w:bidi="ar-LB"/>
        </w:rPr>
        <w:t>خطة تنفيذ تعديل كيغالي للمواد الهيدروفلوروكربونية</w:t>
      </w:r>
      <w:r w:rsidRPr="00FC7200">
        <w:rPr>
          <w:sz w:val="26"/>
          <w:szCs w:val="26"/>
          <w:rtl/>
          <w:lang w:bidi="ar-LB"/>
        </w:rPr>
        <w:t>، ستقدم اليونيدو تق</w:t>
      </w:r>
      <w:r w:rsidR="003E72C1" w:rsidRPr="00FC7200">
        <w:rPr>
          <w:sz w:val="26"/>
          <w:szCs w:val="26"/>
          <w:rtl/>
          <w:lang w:bidi="ar-LB"/>
        </w:rPr>
        <w:t>ريرًا نهائيًا عن تنفيذ هذه المشرو</w:t>
      </w:r>
      <w:r w:rsidRPr="00FC7200">
        <w:rPr>
          <w:sz w:val="26"/>
          <w:szCs w:val="26"/>
          <w:rtl/>
          <w:lang w:bidi="ar-LB"/>
        </w:rPr>
        <w:t>ع</w:t>
      </w:r>
      <w:r w:rsidR="003E72C1" w:rsidRPr="00FC7200">
        <w:rPr>
          <w:sz w:val="26"/>
          <w:szCs w:val="26"/>
          <w:rtl/>
          <w:lang w:bidi="ar-LB"/>
        </w:rPr>
        <w:t>ات</w:t>
      </w:r>
      <w:r w:rsidRPr="00FC7200">
        <w:rPr>
          <w:sz w:val="26"/>
          <w:szCs w:val="26"/>
          <w:rtl/>
          <w:lang w:bidi="ar-LB"/>
        </w:rPr>
        <w:t xml:space="preserve">، </w:t>
      </w:r>
      <w:r w:rsidR="003E72C1" w:rsidRPr="00FC7200">
        <w:rPr>
          <w:sz w:val="26"/>
          <w:szCs w:val="26"/>
          <w:rtl/>
          <w:lang w:bidi="ar-LB"/>
        </w:rPr>
        <w:t>يشمل</w:t>
      </w:r>
      <w:r w:rsidRPr="00FC7200">
        <w:rPr>
          <w:sz w:val="26"/>
          <w:szCs w:val="26"/>
          <w:rtl/>
          <w:lang w:bidi="ar-LB"/>
        </w:rPr>
        <w:t xml:space="preserve"> </w:t>
      </w:r>
      <w:r w:rsidR="00C26B4B" w:rsidRPr="00FC7200">
        <w:rPr>
          <w:sz w:val="26"/>
          <w:szCs w:val="26"/>
          <w:rtl/>
          <w:lang w:bidi="ar-LB"/>
        </w:rPr>
        <w:t>التخفيض التدريجي ل</w:t>
      </w:r>
      <w:r w:rsidR="003E72C1" w:rsidRPr="00FC7200">
        <w:rPr>
          <w:sz w:val="26"/>
          <w:szCs w:val="26"/>
          <w:rtl/>
          <w:lang w:bidi="ar-LB"/>
        </w:rPr>
        <w:t>لمواد الهيدروفلوروكربونية</w:t>
      </w:r>
      <w:r w:rsidRPr="00FC7200">
        <w:rPr>
          <w:sz w:val="26"/>
          <w:szCs w:val="26"/>
          <w:rtl/>
          <w:lang w:bidi="ar-LB"/>
        </w:rPr>
        <w:t xml:space="preserve"> والمكاسب التي تحققت في كفاءة استخدام الطاقة، </w:t>
      </w:r>
      <w:r w:rsidR="00C26B4B" w:rsidRPr="00FC7200">
        <w:rPr>
          <w:sz w:val="26"/>
          <w:szCs w:val="26"/>
          <w:rtl/>
          <w:lang w:bidi="ar-LB"/>
        </w:rPr>
        <w:t>وفقا ل</w:t>
      </w:r>
      <w:r w:rsidRPr="00FC7200">
        <w:rPr>
          <w:sz w:val="26"/>
          <w:szCs w:val="26"/>
          <w:rtl/>
          <w:lang w:bidi="ar-LB"/>
        </w:rPr>
        <w:t>لمقرر 92/36</w:t>
      </w:r>
      <w:r w:rsidR="00C26B4B" w:rsidRPr="00FC7200">
        <w:rPr>
          <w:sz w:val="26"/>
          <w:szCs w:val="26"/>
          <w:rtl/>
          <w:lang w:bidi="ar-LB"/>
        </w:rPr>
        <w:t xml:space="preserve"> </w:t>
      </w:r>
      <w:r w:rsidRPr="00FC7200">
        <w:rPr>
          <w:sz w:val="26"/>
          <w:szCs w:val="26"/>
          <w:rtl/>
          <w:lang w:bidi="ar-LB"/>
        </w:rPr>
        <w:t>(ز)؛</w:t>
      </w:r>
    </w:p>
    <w:p w14:paraId="5DCEF601" w14:textId="77777777" w:rsidR="00AE4437" w:rsidRPr="00FC7200" w:rsidRDefault="00BA678D" w:rsidP="006959F6">
      <w:pPr>
        <w:pStyle w:val="Heading2"/>
        <w:numPr>
          <w:ilvl w:val="1"/>
          <w:numId w:val="12"/>
        </w:numPr>
        <w:bidi/>
        <w:rPr>
          <w:sz w:val="26"/>
          <w:szCs w:val="26"/>
          <w:rtl/>
          <w:lang w:bidi="ar-LB"/>
        </w:rPr>
      </w:pPr>
      <w:r w:rsidRPr="00FC7200">
        <w:rPr>
          <w:sz w:val="26"/>
          <w:szCs w:val="26"/>
          <w:rtl/>
          <w:lang w:bidi="ar-LB"/>
        </w:rPr>
        <w:t>و</w:t>
      </w:r>
      <w:r w:rsidR="00AE4437" w:rsidRPr="00FC7200">
        <w:rPr>
          <w:sz w:val="26"/>
          <w:szCs w:val="26"/>
          <w:rtl/>
          <w:lang w:bidi="ar-LB"/>
        </w:rPr>
        <w:t xml:space="preserve">الموافقة على الشريحة الأولى من المرحلة الأولى من </w:t>
      </w:r>
      <w:r w:rsidRPr="00FC7200">
        <w:rPr>
          <w:sz w:val="26"/>
          <w:szCs w:val="26"/>
          <w:rtl/>
          <w:lang w:bidi="ar-LB"/>
        </w:rPr>
        <w:t xml:space="preserve">خطة تنفيذ تعديل كيغالي للمواد الهيدروفلوروكربونية </w:t>
      </w:r>
      <w:r w:rsidR="00AE4437" w:rsidRPr="00FC7200">
        <w:rPr>
          <w:sz w:val="26"/>
          <w:szCs w:val="26"/>
          <w:rtl/>
          <w:lang w:bidi="ar-LB"/>
        </w:rPr>
        <w:t>للمكسيك، وخطة تنفيذ الشريحة المقابلة، بمبلغ</w:t>
      </w:r>
      <w:r w:rsidR="008972E8" w:rsidRPr="00FC7200">
        <w:rPr>
          <w:sz w:val="26"/>
          <w:szCs w:val="26"/>
          <w:rtl/>
          <w:lang w:bidi="ar-LB"/>
        </w:rPr>
        <w:t xml:space="preserve"> قدره</w:t>
      </w:r>
      <w:r w:rsidR="00AE4437" w:rsidRPr="00FC7200">
        <w:rPr>
          <w:sz w:val="26"/>
          <w:szCs w:val="26"/>
          <w:rtl/>
          <w:lang w:bidi="ar-LB"/>
        </w:rPr>
        <w:t xml:space="preserve"> 7,231,505 دولارًا أمريكيًا يتكون من 5,085,390 دولارًا أمريكيًا، بالإضافة إلى تكاليف دعم الوكالة </w:t>
      </w:r>
      <w:r w:rsidR="008972E8" w:rsidRPr="00FC7200">
        <w:rPr>
          <w:sz w:val="26"/>
          <w:szCs w:val="26"/>
          <w:rtl/>
          <w:lang w:bidi="ar-LB"/>
        </w:rPr>
        <w:t>وقدرها</w:t>
      </w:r>
      <w:r w:rsidR="00AE4437" w:rsidRPr="00FC7200">
        <w:rPr>
          <w:sz w:val="26"/>
          <w:szCs w:val="26"/>
          <w:rtl/>
          <w:lang w:bidi="ar-LB"/>
        </w:rPr>
        <w:t xml:space="preserve"> 355,977 دولارًا أمريكيًا، لليونيدو، 1,433,738 دولارًا أمريكيًا، بالإضافة إلى تكاليف دعم الوكالة </w:t>
      </w:r>
      <w:r w:rsidR="008972E8" w:rsidRPr="00FC7200">
        <w:rPr>
          <w:sz w:val="26"/>
          <w:szCs w:val="26"/>
          <w:rtl/>
          <w:lang w:bidi="ar-LB"/>
        </w:rPr>
        <w:t>وقدرها</w:t>
      </w:r>
      <w:r w:rsidR="00AE4437" w:rsidRPr="00FC7200">
        <w:rPr>
          <w:sz w:val="26"/>
          <w:szCs w:val="26"/>
          <w:rtl/>
          <w:lang w:bidi="ar-LB"/>
        </w:rPr>
        <w:t xml:space="preserve"> 355,977 دولارًا أمريكيًا 100,362 دولارًا أمريكيًا </w:t>
      </w:r>
      <w:r w:rsidR="008972E8" w:rsidRPr="00FC7200">
        <w:rPr>
          <w:sz w:val="26"/>
          <w:szCs w:val="26"/>
          <w:rtl/>
          <w:lang w:bidi="ar-LB"/>
        </w:rPr>
        <w:t>لليوئنديبي</w:t>
      </w:r>
      <w:r w:rsidR="00AE4437" w:rsidRPr="00FC7200">
        <w:rPr>
          <w:sz w:val="26"/>
          <w:szCs w:val="26"/>
          <w:rtl/>
          <w:lang w:bidi="ar-LB"/>
        </w:rPr>
        <w:t xml:space="preserve"> و227,795 دولارًا أمريكيًا، بالإضافة إلى تكاليف دعم الوكالة </w:t>
      </w:r>
      <w:r w:rsidR="008972E8" w:rsidRPr="00FC7200">
        <w:rPr>
          <w:sz w:val="26"/>
          <w:szCs w:val="26"/>
          <w:rtl/>
          <w:lang w:bidi="ar-LB"/>
        </w:rPr>
        <w:t>وقدرها</w:t>
      </w:r>
      <w:r w:rsidR="00AE4437" w:rsidRPr="00FC7200">
        <w:rPr>
          <w:sz w:val="26"/>
          <w:szCs w:val="26"/>
          <w:rtl/>
          <w:lang w:bidi="ar-LB"/>
        </w:rPr>
        <w:t xml:space="preserve"> 28,243 دولارًا أمريكيًا</w:t>
      </w:r>
      <w:r w:rsidRPr="00FC7200">
        <w:rPr>
          <w:sz w:val="26"/>
          <w:szCs w:val="26"/>
          <w:rtl/>
          <w:lang w:bidi="ar-LB"/>
        </w:rPr>
        <w:t xml:space="preserve"> </w:t>
      </w:r>
      <w:r w:rsidR="008972E8" w:rsidRPr="00FC7200">
        <w:rPr>
          <w:sz w:val="26"/>
          <w:szCs w:val="26"/>
          <w:rtl/>
          <w:lang w:bidi="ar-LB"/>
        </w:rPr>
        <w:t>لليونيب</w:t>
      </w:r>
      <w:r w:rsidRPr="00FC7200">
        <w:rPr>
          <w:sz w:val="26"/>
          <w:szCs w:val="26"/>
          <w:rtl/>
          <w:lang w:bidi="ar-LB"/>
        </w:rPr>
        <w:t xml:space="preserve">؛ </w:t>
      </w:r>
    </w:p>
    <w:p w14:paraId="605BABF2" w14:textId="77777777" w:rsidR="00AE3BDD" w:rsidRDefault="00C463DC" w:rsidP="00AE3BDD">
      <w:pPr>
        <w:keepNext/>
        <w:numPr>
          <w:ilvl w:val="1"/>
          <w:numId w:val="12"/>
        </w:numPr>
        <w:bidi/>
        <w:spacing w:after="240"/>
        <w:outlineLvl w:val="1"/>
        <w:rPr>
          <w:sz w:val="26"/>
          <w:szCs w:val="26"/>
          <w:lang w:bidi="ar-LB"/>
        </w:rPr>
      </w:pPr>
      <w:r w:rsidRPr="00FC7200">
        <w:rPr>
          <w:sz w:val="26"/>
          <w:szCs w:val="26"/>
          <w:rtl/>
          <w:lang w:bidi="ar-LB"/>
        </w:rPr>
        <w:t>ومطالبة</w:t>
      </w:r>
      <w:r w:rsidR="00AE4437" w:rsidRPr="00FC7200">
        <w:rPr>
          <w:sz w:val="26"/>
          <w:szCs w:val="26"/>
          <w:rtl/>
          <w:lang w:bidi="ar-LB"/>
        </w:rPr>
        <w:t xml:space="preserve"> حكومة المكسيك واليونيدو </w:t>
      </w:r>
      <w:r w:rsidRPr="00FC7200">
        <w:rPr>
          <w:sz w:val="26"/>
          <w:szCs w:val="26"/>
          <w:rtl/>
          <w:lang w:bidi="ar-LB"/>
        </w:rPr>
        <w:t xml:space="preserve">واليوئنديبي واليونيب </w:t>
      </w:r>
      <w:r w:rsidR="00AE4437" w:rsidRPr="00FC7200">
        <w:rPr>
          <w:sz w:val="26"/>
          <w:szCs w:val="26"/>
          <w:rtl/>
          <w:lang w:bidi="ar-LB"/>
        </w:rPr>
        <w:t xml:space="preserve">والأمانة </w:t>
      </w:r>
      <w:r w:rsidRPr="00FC7200">
        <w:rPr>
          <w:sz w:val="26"/>
          <w:szCs w:val="26"/>
          <w:rtl/>
          <w:lang w:bidi="ar-LB"/>
        </w:rPr>
        <w:t xml:space="preserve">بالانتهاء من </w:t>
      </w:r>
      <w:r w:rsidR="00AE4437" w:rsidRPr="00FC7200">
        <w:rPr>
          <w:sz w:val="26"/>
          <w:szCs w:val="26"/>
          <w:rtl/>
          <w:lang w:bidi="ar-LB"/>
        </w:rPr>
        <w:t xml:space="preserve">مشروع الاتفاق بين حكومة المكسيك واللجنة التنفيذية لخفض استهلاك </w:t>
      </w:r>
      <w:r w:rsidRPr="00FC7200">
        <w:rPr>
          <w:sz w:val="26"/>
          <w:szCs w:val="26"/>
          <w:rtl/>
          <w:lang w:bidi="ar-LB"/>
        </w:rPr>
        <w:t>المواد الهيدروفلوروكربونية</w:t>
      </w:r>
      <w:r w:rsidR="00AE4437" w:rsidRPr="00FC7200">
        <w:rPr>
          <w:sz w:val="26"/>
          <w:szCs w:val="26"/>
          <w:rtl/>
          <w:lang w:bidi="ar-LB"/>
        </w:rPr>
        <w:t xml:space="preserve">، </w:t>
      </w:r>
      <w:r w:rsidR="0046351B" w:rsidRPr="00FC7200">
        <w:rPr>
          <w:sz w:val="26"/>
          <w:szCs w:val="26"/>
          <w:rtl/>
          <w:lang w:bidi="ar-LB"/>
        </w:rPr>
        <w:t>بما في ذلك</w:t>
      </w:r>
      <w:r w:rsidR="00AE4437" w:rsidRPr="00FC7200">
        <w:rPr>
          <w:sz w:val="26"/>
          <w:szCs w:val="26"/>
          <w:rtl/>
          <w:lang w:bidi="ar-LB"/>
        </w:rPr>
        <w:t xml:space="preserve"> المعلومات الواردة في المرفق المشار إليه في الفقرة الفرعية (أ) أعلاه، وتقديمه إلى اجتماع مستقبلي </w:t>
      </w:r>
      <w:r w:rsidRPr="00FC7200">
        <w:rPr>
          <w:sz w:val="26"/>
          <w:szCs w:val="26"/>
          <w:rtl/>
          <w:lang w:bidi="ar-LB"/>
        </w:rPr>
        <w:t>فور</w:t>
      </w:r>
      <w:r w:rsidR="00AE4437" w:rsidRPr="00FC7200">
        <w:rPr>
          <w:sz w:val="26"/>
          <w:szCs w:val="26"/>
          <w:rtl/>
          <w:lang w:bidi="ar-LB"/>
        </w:rPr>
        <w:t xml:space="preserve"> موافقة ال</w:t>
      </w:r>
      <w:r w:rsidRPr="00FC7200">
        <w:rPr>
          <w:sz w:val="26"/>
          <w:szCs w:val="26"/>
          <w:rtl/>
          <w:lang w:bidi="ar-LB"/>
        </w:rPr>
        <w:t>لجنة التنفيذية على نموذج اتفاق</w:t>
      </w:r>
      <w:r w:rsidR="00AE4437" w:rsidRPr="00FC7200">
        <w:rPr>
          <w:sz w:val="26"/>
          <w:szCs w:val="26"/>
          <w:rtl/>
          <w:lang w:bidi="ar-LB"/>
        </w:rPr>
        <w:t xml:space="preserve"> </w:t>
      </w:r>
      <w:r w:rsidRPr="00FC7200">
        <w:rPr>
          <w:sz w:val="26"/>
          <w:szCs w:val="26"/>
          <w:rtl/>
          <w:lang w:bidi="ar-LB"/>
        </w:rPr>
        <w:t>خطة تنفيذ تعديل كيغالي للمواد الهيدروفلوروكربونية</w:t>
      </w:r>
      <w:r w:rsidR="00AE4437" w:rsidRPr="00FC7200">
        <w:rPr>
          <w:sz w:val="26"/>
          <w:szCs w:val="26"/>
          <w:rtl/>
          <w:lang w:bidi="ar-LB"/>
        </w:rPr>
        <w:t>.</w:t>
      </w:r>
    </w:p>
    <w:p w14:paraId="0833150B" w14:textId="77777777" w:rsidR="00AE4437" w:rsidRPr="00FC7200" w:rsidRDefault="00AE4437" w:rsidP="00061DBA">
      <w:pPr>
        <w:widowControl w:val="0"/>
        <w:tabs>
          <w:tab w:val="left" w:pos="2880"/>
          <w:tab w:val="left" w:pos="5760"/>
        </w:tabs>
        <w:bidi/>
        <w:spacing w:before="240" w:after="360"/>
        <w:jc w:val="center"/>
        <w:rPr>
          <w:b/>
          <w:bCs/>
          <w:sz w:val="26"/>
          <w:szCs w:val="26"/>
          <w:rtl/>
          <w:lang w:bidi="ar-LB"/>
        </w:rPr>
      </w:pPr>
      <w:r w:rsidRPr="00FC7200">
        <w:rPr>
          <w:b/>
          <w:bCs/>
          <w:sz w:val="26"/>
          <w:szCs w:val="26"/>
          <w:rtl/>
          <w:lang w:bidi="ar-LB"/>
        </w:rPr>
        <w:t xml:space="preserve">استراتيجية كفاءة استخدام الطاقة لخطة </w:t>
      </w:r>
      <w:r w:rsidR="00061DBA" w:rsidRPr="00FC7200">
        <w:rPr>
          <w:b/>
          <w:bCs/>
          <w:sz w:val="26"/>
          <w:szCs w:val="26"/>
          <w:rtl/>
          <w:lang w:bidi="ar-LB"/>
        </w:rPr>
        <w:t xml:space="preserve">تنفيذ تعديل كيغالي للمواد الهيدروفلوروكربونية </w:t>
      </w:r>
      <w:r w:rsidR="00CF7B73" w:rsidRPr="00FC7200">
        <w:rPr>
          <w:b/>
          <w:bCs/>
          <w:sz w:val="26"/>
          <w:szCs w:val="26"/>
          <w:rtl/>
          <w:lang w:bidi="ar-LB"/>
        </w:rPr>
        <w:t>في ا</w:t>
      </w:r>
      <w:r w:rsidRPr="00FC7200">
        <w:rPr>
          <w:b/>
          <w:bCs/>
          <w:sz w:val="26"/>
          <w:szCs w:val="26"/>
          <w:rtl/>
          <w:lang w:bidi="ar-LB"/>
        </w:rPr>
        <w:t>لمكسيك</w:t>
      </w:r>
    </w:p>
    <w:p w14:paraId="2ABAE8F1" w14:textId="77777777" w:rsidR="00AE4437" w:rsidRPr="00FC7200" w:rsidRDefault="00AE4437" w:rsidP="00AE4437">
      <w:pPr>
        <w:bidi/>
        <w:spacing w:before="240" w:after="240"/>
        <w:outlineLvl w:val="0"/>
        <w:rPr>
          <w:b/>
          <w:bCs/>
          <w:sz w:val="26"/>
          <w:szCs w:val="26"/>
          <w:rtl/>
          <w:lang w:bidi="ar-LB"/>
        </w:rPr>
      </w:pPr>
      <w:r w:rsidRPr="00FC7200">
        <w:rPr>
          <w:b/>
          <w:bCs/>
          <w:sz w:val="26"/>
          <w:szCs w:val="26"/>
          <w:rtl/>
          <w:lang w:bidi="ar-LB"/>
        </w:rPr>
        <w:t>خلفية</w:t>
      </w:r>
    </w:p>
    <w:p w14:paraId="5F8723E4" w14:textId="77777777" w:rsidR="00AE4437" w:rsidRPr="00FC7200" w:rsidRDefault="00AE4437" w:rsidP="00383CFE">
      <w:pPr>
        <w:pStyle w:val="Heading1"/>
        <w:bidi/>
        <w:rPr>
          <w:sz w:val="26"/>
          <w:szCs w:val="26"/>
          <w:rtl/>
          <w:lang w:bidi="ar-LB"/>
        </w:rPr>
      </w:pPr>
      <w:r w:rsidRPr="00FC7200">
        <w:rPr>
          <w:sz w:val="26"/>
          <w:szCs w:val="26"/>
          <w:rtl/>
          <w:lang w:bidi="ar-LB"/>
        </w:rPr>
        <w:t xml:space="preserve">نيابة عن حكومة المكسيك، قدمت اليونيدو، </w:t>
      </w:r>
      <w:r w:rsidR="00CF7B73" w:rsidRPr="00FC7200">
        <w:rPr>
          <w:sz w:val="26"/>
          <w:szCs w:val="26"/>
          <w:rtl/>
          <w:lang w:bidi="ar-LB"/>
        </w:rPr>
        <w:t>وفقا ل</w:t>
      </w:r>
      <w:r w:rsidRPr="00FC7200">
        <w:rPr>
          <w:sz w:val="26"/>
          <w:szCs w:val="26"/>
          <w:rtl/>
          <w:lang w:bidi="ar-LB"/>
        </w:rPr>
        <w:t>لمقرر 91/65، استراتيجية للحفاظ على و/</w:t>
      </w:r>
      <w:r w:rsidR="00CF7B73" w:rsidRPr="00FC7200">
        <w:rPr>
          <w:sz w:val="26"/>
          <w:szCs w:val="26"/>
          <w:rtl/>
          <w:lang w:bidi="ar-LB"/>
        </w:rPr>
        <w:t xml:space="preserve"> </w:t>
      </w:r>
      <w:r w:rsidRPr="00FC7200">
        <w:rPr>
          <w:sz w:val="26"/>
          <w:szCs w:val="26"/>
          <w:rtl/>
          <w:lang w:bidi="ar-LB"/>
        </w:rPr>
        <w:t xml:space="preserve">أو تعزيز كفاءة </w:t>
      </w:r>
      <w:r w:rsidR="00CF7B73" w:rsidRPr="00FC7200">
        <w:rPr>
          <w:sz w:val="26"/>
          <w:szCs w:val="26"/>
          <w:rtl/>
          <w:lang w:bidi="ar-LB"/>
        </w:rPr>
        <w:t xml:space="preserve">التكنولوجيات والمعدات البديلة في </w:t>
      </w:r>
      <w:r w:rsidRPr="00FC7200">
        <w:rPr>
          <w:sz w:val="26"/>
          <w:szCs w:val="26"/>
          <w:rtl/>
          <w:lang w:bidi="ar-LB"/>
        </w:rPr>
        <w:t xml:space="preserve">استخدام الطاقة في سياق خطة </w:t>
      </w:r>
      <w:r w:rsidR="00CF7B73" w:rsidRPr="00FC7200">
        <w:rPr>
          <w:sz w:val="26"/>
          <w:szCs w:val="26"/>
          <w:rtl/>
          <w:lang w:bidi="ar-LB"/>
        </w:rPr>
        <w:t>تنفيذ تعديل كيغالي للمواد الهيدروفلوروكربونية</w:t>
      </w:r>
      <w:r w:rsidR="00CF7B73" w:rsidRPr="00FC7200">
        <w:rPr>
          <w:b/>
          <w:bCs/>
          <w:sz w:val="26"/>
          <w:szCs w:val="26"/>
          <w:rtl/>
          <w:lang w:bidi="ar-LB"/>
        </w:rPr>
        <w:t xml:space="preserve">، </w:t>
      </w:r>
      <w:r w:rsidR="00CF7B73" w:rsidRPr="00FC7200">
        <w:rPr>
          <w:sz w:val="26"/>
          <w:szCs w:val="26"/>
          <w:rtl/>
          <w:lang w:bidi="ar-LB"/>
        </w:rPr>
        <w:lastRenderedPageBreak/>
        <w:t xml:space="preserve">بمبلغ قدره </w:t>
      </w:r>
      <w:r w:rsidRPr="00FC7200">
        <w:rPr>
          <w:sz w:val="26"/>
          <w:szCs w:val="26"/>
          <w:rtl/>
          <w:lang w:bidi="ar-LB"/>
        </w:rPr>
        <w:t xml:space="preserve">2,917,238 دولارًا أمريكيًا، بالإضافة إلى تكاليف دعم الوكالة </w:t>
      </w:r>
      <w:r w:rsidR="00CF7B73" w:rsidRPr="00FC7200">
        <w:rPr>
          <w:sz w:val="26"/>
          <w:szCs w:val="26"/>
          <w:rtl/>
          <w:lang w:bidi="ar-LB"/>
        </w:rPr>
        <w:t>وقدرها</w:t>
      </w:r>
      <w:r w:rsidRPr="00FC7200">
        <w:rPr>
          <w:sz w:val="26"/>
          <w:szCs w:val="26"/>
          <w:rtl/>
          <w:lang w:bidi="ar-LB"/>
        </w:rPr>
        <w:t xml:space="preserve"> 204,207 دولارًا أمريكيًا، </w:t>
      </w:r>
      <w:r w:rsidR="00CF7B73" w:rsidRPr="00FC7200">
        <w:rPr>
          <w:sz w:val="26"/>
          <w:szCs w:val="26"/>
          <w:rtl/>
          <w:lang w:bidi="ar-LB"/>
        </w:rPr>
        <w:t>حسب ما قدمت</w:t>
      </w:r>
      <w:r w:rsidRPr="00FC7200">
        <w:rPr>
          <w:sz w:val="26"/>
          <w:szCs w:val="26"/>
          <w:rtl/>
          <w:lang w:bidi="ar-LB"/>
        </w:rPr>
        <w:t xml:space="preserve"> في الأصل.</w:t>
      </w:r>
      <w:r w:rsidRPr="00FC7200">
        <w:rPr>
          <w:sz w:val="26"/>
          <w:szCs w:val="26"/>
          <w:vertAlign w:val="superscript"/>
          <w:lang w:bidi="ar-LB"/>
        </w:rPr>
        <w:footnoteReference w:id="21"/>
      </w:r>
    </w:p>
    <w:p w14:paraId="5E78C076" w14:textId="77777777" w:rsidR="00AE4437" w:rsidRPr="00FC7200" w:rsidRDefault="00AE4437" w:rsidP="00CF7B73">
      <w:pPr>
        <w:bidi/>
        <w:spacing w:after="240"/>
        <w:outlineLvl w:val="0"/>
        <w:rPr>
          <w:sz w:val="26"/>
          <w:szCs w:val="26"/>
          <w:u w:val="single"/>
          <w:rtl/>
          <w:lang w:bidi="ar-LB"/>
        </w:rPr>
      </w:pPr>
      <w:r w:rsidRPr="00FC7200">
        <w:rPr>
          <w:sz w:val="26"/>
          <w:szCs w:val="26"/>
          <w:u w:val="single"/>
          <w:rtl/>
          <w:lang w:bidi="ar-LB"/>
        </w:rPr>
        <w:t xml:space="preserve">حالة تنفيذ الأنشطة </w:t>
      </w:r>
      <w:r w:rsidR="00CF7B73" w:rsidRPr="00FC7200">
        <w:rPr>
          <w:sz w:val="26"/>
          <w:szCs w:val="26"/>
          <w:u w:val="single"/>
          <w:rtl/>
          <w:lang w:bidi="ar-LB"/>
        </w:rPr>
        <w:t>المتعلقة</w:t>
      </w:r>
      <w:r w:rsidRPr="00FC7200">
        <w:rPr>
          <w:sz w:val="26"/>
          <w:szCs w:val="26"/>
          <w:u w:val="single"/>
          <w:rtl/>
          <w:lang w:bidi="ar-LB"/>
        </w:rPr>
        <w:t xml:space="preserve"> بكفاءة استخدام الطاقة </w:t>
      </w:r>
      <w:r w:rsidR="00CF7B73" w:rsidRPr="00FC7200">
        <w:rPr>
          <w:sz w:val="26"/>
          <w:szCs w:val="26"/>
          <w:u w:val="single"/>
          <w:rtl/>
          <w:lang w:bidi="ar-LB"/>
        </w:rPr>
        <w:t>الممولة من</w:t>
      </w:r>
      <w:r w:rsidRPr="00FC7200">
        <w:rPr>
          <w:sz w:val="26"/>
          <w:szCs w:val="26"/>
          <w:u w:val="single"/>
          <w:rtl/>
          <w:lang w:bidi="ar-LB"/>
        </w:rPr>
        <w:t xml:space="preserve"> الصندوق المتعدد الأطراف</w:t>
      </w:r>
    </w:p>
    <w:p w14:paraId="597C5884" w14:textId="77777777" w:rsidR="00AE4437" w:rsidRPr="00FC7200" w:rsidRDefault="00AE4437" w:rsidP="00383CFE">
      <w:pPr>
        <w:pStyle w:val="Heading1"/>
        <w:bidi/>
        <w:rPr>
          <w:sz w:val="26"/>
          <w:szCs w:val="26"/>
          <w:rtl/>
          <w:lang w:bidi="ar-LB"/>
        </w:rPr>
      </w:pPr>
      <w:r w:rsidRPr="00FC7200">
        <w:rPr>
          <w:sz w:val="26"/>
          <w:szCs w:val="26"/>
          <w:rtl/>
          <w:lang w:bidi="ar-LB"/>
        </w:rPr>
        <w:t xml:space="preserve">منذ عام 2018، استكشفت وحدة الأوزون الوطنية كفاءة </w:t>
      </w:r>
      <w:r w:rsidR="00CF7B73" w:rsidRPr="00FC7200">
        <w:rPr>
          <w:sz w:val="26"/>
          <w:szCs w:val="26"/>
          <w:rtl/>
          <w:lang w:bidi="ar-LB"/>
        </w:rPr>
        <w:t xml:space="preserve">استخدام </w:t>
      </w:r>
      <w:r w:rsidRPr="00FC7200">
        <w:rPr>
          <w:sz w:val="26"/>
          <w:szCs w:val="26"/>
          <w:rtl/>
          <w:lang w:bidi="ar-LB"/>
        </w:rPr>
        <w:t xml:space="preserve">الطاقة باعتبارها مكملاً ضروريًا لتعظيم فوائد التخفيض التدريجي </w:t>
      </w:r>
      <w:r w:rsidR="00CF7B73" w:rsidRPr="00FC7200">
        <w:rPr>
          <w:sz w:val="26"/>
          <w:szCs w:val="26"/>
          <w:rtl/>
          <w:lang w:bidi="ar-LB"/>
        </w:rPr>
        <w:t xml:space="preserve">للمواد الهيدروفلوروكربونية </w:t>
      </w:r>
      <w:r w:rsidRPr="00FC7200">
        <w:rPr>
          <w:sz w:val="26"/>
          <w:szCs w:val="26"/>
          <w:rtl/>
          <w:lang w:bidi="ar-LB"/>
        </w:rPr>
        <w:t xml:space="preserve">بموجب تعديل كيغالي. </w:t>
      </w:r>
      <w:r w:rsidR="00CF7B73" w:rsidRPr="00FC7200">
        <w:rPr>
          <w:sz w:val="26"/>
          <w:szCs w:val="26"/>
          <w:rtl/>
          <w:lang w:bidi="ar-LB"/>
        </w:rPr>
        <w:t>و</w:t>
      </w:r>
      <w:r w:rsidRPr="00FC7200">
        <w:rPr>
          <w:sz w:val="26"/>
          <w:szCs w:val="26"/>
          <w:rtl/>
          <w:lang w:bidi="ar-LB"/>
        </w:rPr>
        <w:t xml:space="preserve">بعد تنفيذ الأنشطة التمكينية </w:t>
      </w:r>
      <w:r w:rsidR="00CF7B73" w:rsidRPr="00FC7200">
        <w:rPr>
          <w:sz w:val="26"/>
          <w:szCs w:val="26"/>
          <w:rtl/>
          <w:lang w:bidi="ar-LB"/>
        </w:rPr>
        <w:t>للتخفيض</w:t>
      </w:r>
      <w:r w:rsidRPr="00FC7200">
        <w:rPr>
          <w:sz w:val="26"/>
          <w:szCs w:val="26"/>
          <w:rtl/>
          <w:lang w:bidi="ar-LB"/>
        </w:rPr>
        <w:t xml:space="preserve"> التدريجي </w:t>
      </w:r>
      <w:r w:rsidR="00CF7B73" w:rsidRPr="00FC7200">
        <w:rPr>
          <w:sz w:val="26"/>
          <w:szCs w:val="26"/>
          <w:rtl/>
          <w:lang w:bidi="ar-LB"/>
        </w:rPr>
        <w:t xml:space="preserve">للمواد الهيدروفلوروكربونية </w:t>
      </w:r>
      <w:r w:rsidRPr="00FC7200">
        <w:rPr>
          <w:sz w:val="26"/>
          <w:szCs w:val="26"/>
          <w:rtl/>
          <w:lang w:bidi="ar-LB"/>
        </w:rPr>
        <w:t>في المكسيك، أصدرت الحكومة وثائق تستكشف المعايير الحالية وحالة تكنولوجيات التبريد وتكييف الهواء في المكسيك وبلدان أخرى،</w:t>
      </w:r>
      <w:r w:rsidRPr="00FC7200">
        <w:rPr>
          <w:rStyle w:val="FootnoteReference"/>
          <w:sz w:val="26"/>
          <w:szCs w:val="26"/>
          <w:lang w:bidi="ar-LB"/>
        </w:rPr>
        <w:footnoteReference w:id="22"/>
      </w:r>
      <w:r w:rsidR="00CF7B73" w:rsidRPr="00FC7200">
        <w:rPr>
          <w:sz w:val="26"/>
          <w:szCs w:val="26"/>
          <w:rtl/>
          <w:lang w:bidi="ar-LB"/>
        </w:rPr>
        <w:t xml:space="preserve"> </w:t>
      </w:r>
      <w:r w:rsidRPr="00FC7200">
        <w:rPr>
          <w:sz w:val="26"/>
          <w:szCs w:val="26"/>
          <w:rtl/>
          <w:lang w:bidi="ar-LB"/>
        </w:rPr>
        <w:t xml:space="preserve">وخريطة الطريق لتنفيذ </w:t>
      </w:r>
      <w:r w:rsidR="00CF7B73" w:rsidRPr="00FC7200">
        <w:rPr>
          <w:sz w:val="26"/>
          <w:szCs w:val="26"/>
          <w:rtl/>
          <w:lang w:bidi="ar-LB"/>
        </w:rPr>
        <w:t>تعديل كيغالي في البل</w:t>
      </w:r>
      <w:r w:rsidRPr="00FC7200">
        <w:rPr>
          <w:sz w:val="26"/>
          <w:szCs w:val="26"/>
          <w:rtl/>
          <w:lang w:bidi="ar-LB"/>
        </w:rPr>
        <w:t>د (2019)، وخطة العمل الوطنية للتبريد (2021).</w:t>
      </w:r>
      <w:r w:rsidR="00CF7B73" w:rsidRPr="00FC7200">
        <w:rPr>
          <w:sz w:val="26"/>
          <w:szCs w:val="26"/>
          <w:rtl/>
          <w:lang w:bidi="ar-LB"/>
        </w:rPr>
        <w:t xml:space="preserve"> </w:t>
      </w:r>
    </w:p>
    <w:p w14:paraId="125C9E24" w14:textId="7EB31D19" w:rsidR="00AE4437" w:rsidRPr="00FC7200" w:rsidRDefault="00C947CA" w:rsidP="00383CFE">
      <w:pPr>
        <w:pStyle w:val="Heading1"/>
        <w:bidi/>
        <w:rPr>
          <w:sz w:val="26"/>
          <w:szCs w:val="26"/>
          <w:rtl/>
          <w:lang w:bidi="ar-LB"/>
        </w:rPr>
      </w:pPr>
      <w:r w:rsidRPr="00FC7200">
        <w:rPr>
          <w:sz w:val="26"/>
          <w:szCs w:val="26"/>
          <w:rtl/>
          <w:lang w:bidi="ar-LB"/>
        </w:rPr>
        <w:t>تم إنجاز مشرو</w:t>
      </w:r>
      <w:r w:rsidR="00AE4437" w:rsidRPr="00FC7200">
        <w:rPr>
          <w:sz w:val="26"/>
          <w:szCs w:val="26"/>
          <w:rtl/>
          <w:lang w:bidi="ar-LB"/>
        </w:rPr>
        <w:t>ع</w:t>
      </w:r>
      <w:r w:rsidRPr="00FC7200">
        <w:rPr>
          <w:sz w:val="26"/>
          <w:szCs w:val="26"/>
          <w:rtl/>
          <w:lang w:bidi="ar-LB"/>
        </w:rPr>
        <w:t>ات</w:t>
      </w:r>
      <w:r w:rsidR="00AE4437" w:rsidRPr="00FC7200">
        <w:rPr>
          <w:sz w:val="26"/>
          <w:szCs w:val="26"/>
          <w:rtl/>
          <w:lang w:bidi="ar-LB"/>
        </w:rPr>
        <w:t xml:space="preserve"> التحويل في </w:t>
      </w:r>
      <w:r w:rsidRPr="00FC7200">
        <w:rPr>
          <w:sz w:val="26"/>
          <w:szCs w:val="26"/>
          <w:rtl/>
          <w:lang w:bidi="ar-LB"/>
        </w:rPr>
        <w:t>شركتي إمبريا ومابي</w:t>
      </w:r>
      <w:r w:rsidR="00AE4437" w:rsidRPr="00FC7200">
        <w:rPr>
          <w:sz w:val="26"/>
          <w:szCs w:val="26"/>
          <w:rtl/>
          <w:lang w:bidi="ar-LB"/>
        </w:rPr>
        <w:t xml:space="preserve"> في نوفمبر</w:t>
      </w:r>
      <w:r w:rsidRPr="00FC7200">
        <w:rPr>
          <w:sz w:val="26"/>
          <w:szCs w:val="26"/>
          <w:rtl/>
          <w:lang w:bidi="ar-LB"/>
        </w:rPr>
        <w:t>/ تشرين الثاني</w:t>
      </w:r>
      <w:r w:rsidR="00AE4437" w:rsidRPr="00FC7200">
        <w:rPr>
          <w:sz w:val="26"/>
          <w:szCs w:val="26"/>
          <w:rtl/>
          <w:lang w:bidi="ar-LB"/>
        </w:rPr>
        <w:t xml:space="preserve"> 2020 وديسمبر</w:t>
      </w:r>
      <w:r w:rsidRPr="00FC7200">
        <w:rPr>
          <w:sz w:val="26"/>
          <w:szCs w:val="26"/>
          <w:rtl/>
          <w:lang w:bidi="ar-LB"/>
        </w:rPr>
        <w:t>/ كانون الأول</w:t>
      </w:r>
      <w:r w:rsidR="00AE4437" w:rsidRPr="00FC7200">
        <w:rPr>
          <w:sz w:val="26"/>
          <w:szCs w:val="26"/>
          <w:rtl/>
          <w:lang w:bidi="ar-LB"/>
        </w:rPr>
        <w:t xml:space="preserve"> 2021، على التوالي، مم</w:t>
      </w:r>
      <w:r w:rsidRPr="00FC7200">
        <w:rPr>
          <w:sz w:val="26"/>
          <w:szCs w:val="26"/>
          <w:rtl/>
          <w:lang w:bidi="ar-LB"/>
        </w:rPr>
        <w:t>ا أدى إلى استبدال حوالي 198 طن متري</w:t>
      </w:r>
      <w:r w:rsidR="00AE4437" w:rsidRPr="00FC7200">
        <w:rPr>
          <w:sz w:val="26"/>
          <w:szCs w:val="26"/>
          <w:rtl/>
          <w:lang w:bidi="ar-LB"/>
        </w:rPr>
        <w:t xml:space="preserve"> </w:t>
      </w:r>
      <w:r w:rsidRPr="00FC7200">
        <w:rPr>
          <w:sz w:val="26"/>
          <w:szCs w:val="26"/>
          <w:rtl/>
          <w:lang w:bidi="ar-LB"/>
        </w:rPr>
        <w:t>أو 283,140 طن</w:t>
      </w:r>
      <w:r w:rsidR="00AE4437" w:rsidRPr="00FC7200">
        <w:rPr>
          <w:sz w:val="26"/>
          <w:szCs w:val="26"/>
          <w:rtl/>
          <w:lang w:bidi="ar-LB"/>
        </w:rPr>
        <w:t xml:space="preserve"> من مكافئ ثاني أكسيد الكربون</w:t>
      </w:r>
      <w:r w:rsidR="00AE4437" w:rsidRPr="00FC7200">
        <w:rPr>
          <w:sz w:val="26"/>
          <w:szCs w:val="26"/>
          <w:vertAlign w:val="subscript"/>
          <w:rtl/>
          <w:lang w:bidi="ar-LB"/>
        </w:rPr>
        <w:t xml:space="preserve"> </w:t>
      </w:r>
      <w:r w:rsidR="00AE4437" w:rsidRPr="00FC7200">
        <w:rPr>
          <w:sz w:val="26"/>
          <w:szCs w:val="26"/>
          <w:rtl/>
          <w:lang w:bidi="ar-LB"/>
        </w:rPr>
        <w:t xml:space="preserve">من </w:t>
      </w:r>
      <w:r w:rsidRPr="00FC7200">
        <w:rPr>
          <w:sz w:val="26"/>
          <w:szCs w:val="26"/>
          <w:rtl/>
          <w:lang w:bidi="ar-LB"/>
        </w:rPr>
        <w:t>الهيدروفلوروكربون</w:t>
      </w:r>
      <w:r w:rsidRPr="00FC7200">
        <w:rPr>
          <w:sz w:val="26"/>
          <w:szCs w:val="26"/>
          <w:lang w:bidi="ar-LB"/>
        </w:rPr>
        <w:t>134</w:t>
      </w:r>
      <w:r w:rsidR="008D0DAA" w:rsidRPr="00FC7200">
        <w:rPr>
          <w:sz w:val="26"/>
          <w:szCs w:val="26"/>
          <w:lang w:bidi="ar-LB"/>
        </w:rPr>
        <w:t>a</w:t>
      </w:r>
      <w:r w:rsidR="008D0DAA" w:rsidRPr="00FC7200">
        <w:rPr>
          <w:sz w:val="26"/>
          <w:szCs w:val="26"/>
          <w:rtl/>
          <w:lang w:bidi="ar-LB"/>
        </w:rPr>
        <w:t xml:space="preserve"> و</w:t>
      </w:r>
      <w:r w:rsidRPr="00FC7200">
        <w:rPr>
          <w:sz w:val="26"/>
          <w:szCs w:val="26"/>
          <w:rtl/>
          <w:lang w:bidi="ar-LB"/>
        </w:rPr>
        <w:t xml:space="preserve"> الأيزوبنتان </w:t>
      </w:r>
      <w:r w:rsidR="00AE4437" w:rsidRPr="00FC7200">
        <w:rPr>
          <w:sz w:val="26"/>
          <w:szCs w:val="26"/>
          <w:rtl/>
          <w:lang w:bidi="ar-LB"/>
        </w:rPr>
        <w:t xml:space="preserve">في ستة خطوط لتصنيع الثلاجات المنزلية. </w:t>
      </w:r>
      <w:r w:rsidRPr="00FC7200">
        <w:rPr>
          <w:sz w:val="26"/>
          <w:szCs w:val="26"/>
          <w:rtl/>
          <w:lang w:bidi="ar-LB"/>
        </w:rPr>
        <w:t>ويبين</w:t>
      </w:r>
      <w:r w:rsidR="00AE4437" w:rsidRPr="00FC7200">
        <w:rPr>
          <w:sz w:val="26"/>
          <w:szCs w:val="26"/>
          <w:rtl/>
          <w:lang w:bidi="ar-LB"/>
        </w:rPr>
        <w:t xml:space="preserve"> التقرير النهائي </w:t>
      </w:r>
      <w:r w:rsidRPr="00FC7200">
        <w:rPr>
          <w:sz w:val="26"/>
          <w:szCs w:val="26"/>
          <w:rtl/>
          <w:lang w:bidi="ar-LB"/>
        </w:rPr>
        <w:t>عن</w:t>
      </w:r>
      <w:r w:rsidR="00AE4437" w:rsidRPr="00FC7200">
        <w:rPr>
          <w:sz w:val="26"/>
          <w:szCs w:val="26"/>
          <w:rtl/>
          <w:lang w:bidi="ar-LB"/>
        </w:rPr>
        <w:t xml:space="preserve"> تحويل </w:t>
      </w:r>
      <w:r w:rsidRPr="00FC7200">
        <w:rPr>
          <w:sz w:val="26"/>
          <w:szCs w:val="26"/>
          <w:rtl/>
          <w:lang w:bidi="ar-LB"/>
        </w:rPr>
        <w:t xml:space="preserve">شركة </w:t>
      </w:r>
      <w:r w:rsidR="00AE4437" w:rsidRPr="00FC7200">
        <w:rPr>
          <w:sz w:val="26"/>
          <w:szCs w:val="26"/>
          <w:rtl/>
          <w:lang w:bidi="ar-LB"/>
        </w:rPr>
        <w:t xml:space="preserve">مابي أن </w:t>
      </w:r>
      <w:r w:rsidRPr="00FC7200">
        <w:rPr>
          <w:sz w:val="26"/>
          <w:szCs w:val="26"/>
          <w:rtl/>
          <w:lang w:bidi="ar-LB"/>
        </w:rPr>
        <w:t>وفورات</w:t>
      </w:r>
      <w:r w:rsidR="00AE4437" w:rsidRPr="00FC7200">
        <w:rPr>
          <w:sz w:val="26"/>
          <w:szCs w:val="26"/>
          <w:rtl/>
          <w:lang w:bidi="ar-LB"/>
        </w:rPr>
        <w:t xml:space="preserve"> كفاءة استخدام الطاقة من المنتجات التي تصنعها </w:t>
      </w:r>
      <w:r w:rsidRPr="00FC7200">
        <w:rPr>
          <w:sz w:val="26"/>
          <w:szCs w:val="26"/>
          <w:rtl/>
          <w:lang w:bidi="ar-LB"/>
        </w:rPr>
        <w:t>الشركة</w:t>
      </w:r>
      <w:r w:rsidR="00AE4437" w:rsidRPr="00FC7200">
        <w:rPr>
          <w:sz w:val="26"/>
          <w:szCs w:val="26"/>
          <w:rtl/>
          <w:lang w:bidi="ar-LB"/>
        </w:rPr>
        <w:t xml:space="preserve"> زاد</w:t>
      </w:r>
      <w:r w:rsidRPr="00FC7200">
        <w:rPr>
          <w:sz w:val="26"/>
          <w:szCs w:val="26"/>
          <w:rtl/>
          <w:lang w:bidi="ar-LB"/>
        </w:rPr>
        <w:t>ت</w:t>
      </w:r>
      <w:r w:rsidR="00AE4437" w:rsidRPr="00FC7200">
        <w:rPr>
          <w:sz w:val="26"/>
          <w:szCs w:val="26"/>
          <w:rtl/>
          <w:lang w:bidi="ar-LB"/>
        </w:rPr>
        <w:t xml:space="preserve"> من متوسط 3-14 في </w:t>
      </w:r>
      <w:r w:rsidR="008863FD">
        <w:rPr>
          <w:sz w:val="26"/>
          <w:szCs w:val="26"/>
          <w:rtl/>
          <w:lang w:bidi="ar-LB"/>
        </w:rPr>
        <w:t>المئة</w:t>
      </w:r>
      <w:r w:rsidR="00AE4437" w:rsidRPr="00FC7200">
        <w:rPr>
          <w:sz w:val="26"/>
          <w:szCs w:val="26"/>
          <w:rtl/>
          <w:lang w:bidi="ar-LB"/>
        </w:rPr>
        <w:t xml:space="preserve"> فوق المعيار ذي الصلة (NOM 015-2012) إلى 22-32 في </w:t>
      </w:r>
      <w:r w:rsidR="008863FD">
        <w:rPr>
          <w:sz w:val="26"/>
          <w:szCs w:val="26"/>
          <w:rtl/>
          <w:lang w:bidi="ar-LB"/>
        </w:rPr>
        <w:t>المئة</w:t>
      </w:r>
      <w:r w:rsidR="00AE4437" w:rsidRPr="00FC7200">
        <w:rPr>
          <w:sz w:val="26"/>
          <w:szCs w:val="26"/>
          <w:rtl/>
          <w:lang w:bidi="ar-LB"/>
        </w:rPr>
        <w:t xml:space="preserve"> فوق المعيار. </w:t>
      </w:r>
      <w:r w:rsidR="0036304F" w:rsidRPr="00FC7200">
        <w:rPr>
          <w:sz w:val="26"/>
          <w:szCs w:val="26"/>
          <w:rtl/>
          <w:lang w:bidi="ar-LB"/>
        </w:rPr>
        <w:t xml:space="preserve">وقدمت الشركات </w:t>
      </w:r>
      <w:r w:rsidR="00AE4437" w:rsidRPr="00FC7200">
        <w:rPr>
          <w:sz w:val="26"/>
          <w:szCs w:val="26"/>
          <w:rtl/>
          <w:lang w:bidi="ar-LB"/>
        </w:rPr>
        <w:t>تمويلًا مشتركًا كبيرًا لتحقيق هذه التحسينات وغيرها.</w:t>
      </w:r>
    </w:p>
    <w:p w14:paraId="062B8AEC" w14:textId="77777777" w:rsidR="00AE4437" w:rsidRPr="00FC7200" w:rsidRDefault="00AE4437" w:rsidP="00AE4437">
      <w:pPr>
        <w:keepNext/>
        <w:keepLines/>
        <w:bidi/>
        <w:spacing w:after="240"/>
        <w:rPr>
          <w:b/>
          <w:bCs/>
          <w:sz w:val="26"/>
          <w:szCs w:val="26"/>
          <w:rtl/>
          <w:lang w:bidi="ar-LB"/>
        </w:rPr>
      </w:pPr>
      <w:r w:rsidRPr="00FC7200">
        <w:rPr>
          <w:b/>
          <w:bCs/>
          <w:sz w:val="26"/>
          <w:szCs w:val="26"/>
          <w:rtl/>
          <w:lang w:bidi="ar-LB"/>
        </w:rPr>
        <w:t xml:space="preserve">المشروع التجريبي لكفاءة </w:t>
      </w:r>
      <w:r w:rsidR="0036304F" w:rsidRPr="00FC7200">
        <w:rPr>
          <w:b/>
          <w:bCs/>
          <w:sz w:val="26"/>
          <w:szCs w:val="26"/>
          <w:rtl/>
          <w:lang w:bidi="ar-LB"/>
        </w:rPr>
        <w:t xml:space="preserve">استخدام </w:t>
      </w:r>
      <w:r w:rsidRPr="00FC7200">
        <w:rPr>
          <w:b/>
          <w:bCs/>
          <w:sz w:val="26"/>
          <w:szCs w:val="26"/>
          <w:rtl/>
          <w:lang w:bidi="ar-LB"/>
        </w:rPr>
        <w:t>الطاقة</w:t>
      </w:r>
    </w:p>
    <w:p w14:paraId="4F7D29EB" w14:textId="77777777" w:rsidR="00AE4437" w:rsidRPr="00FC7200" w:rsidRDefault="00C76AC8" w:rsidP="00C76AC8">
      <w:pPr>
        <w:pStyle w:val="Heading1"/>
        <w:bidi/>
        <w:rPr>
          <w:sz w:val="26"/>
          <w:szCs w:val="26"/>
          <w:rtl/>
          <w:lang w:bidi="ar-LB"/>
        </w:rPr>
      </w:pPr>
      <w:r w:rsidRPr="00FC7200">
        <w:rPr>
          <w:sz w:val="26"/>
          <w:szCs w:val="26"/>
          <w:rtl/>
          <w:lang w:bidi="ar-LB"/>
        </w:rPr>
        <w:t xml:space="preserve">ترد </w:t>
      </w:r>
      <w:r w:rsidR="00AE4437" w:rsidRPr="00FC7200">
        <w:rPr>
          <w:sz w:val="26"/>
          <w:szCs w:val="26"/>
          <w:rtl/>
          <w:lang w:bidi="ar-LB"/>
        </w:rPr>
        <w:t xml:space="preserve">معلومات </w:t>
      </w:r>
      <w:r w:rsidRPr="00FC7200">
        <w:rPr>
          <w:sz w:val="26"/>
          <w:szCs w:val="26"/>
          <w:rtl/>
          <w:lang w:bidi="ar-LB"/>
        </w:rPr>
        <w:t>عن</w:t>
      </w:r>
      <w:r w:rsidR="00AE4437" w:rsidRPr="00FC7200">
        <w:rPr>
          <w:sz w:val="26"/>
          <w:szCs w:val="26"/>
          <w:rtl/>
          <w:lang w:bidi="ar-LB"/>
        </w:rPr>
        <w:t xml:space="preserve"> تصديق </w:t>
      </w:r>
      <w:r w:rsidRPr="00FC7200">
        <w:rPr>
          <w:sz w:val="26"/>
          <w:szCs w:val="26"/>
          <w:rtl/>
          <w:lang w:bidi="ar-LB"/>
        </w:rPr>
        <w:t>البلد</w:t>
      </w:r>
      <w:r w:rsidR="00AE4437" w:rsidRPr="00FC7200">
        <w:rPr>
          <w:sz w:val="26"/>
          <w:szCs w:val="26"/>
          <w:rtl/>
          <w:lang w:bidi="ar-LB"/>
        </w:rPr>
        <w:t xml:space="preserve"> على تعديل كيغالي؛ </w:t>
      </w:r>
      <w:r w:rsidRPr="00FC7200">
        <w:rPr>
          <w:sz w:val="26"/>
          <w:szCs w:val="26"/>
          <w:rtl/>
          <w:lang w:bidi="ar-LB"/>
        </w:rPr>
        <w:t>و</w:t>
      </w:r>
      <w:r w:rsidR="00AE4437" w:rsidRPr="00FC7200">
        <w:rPr>
          <w:sz w:val="26"/>
          <w:szCs w:val="26"/>
          <w:rtl/>
          <w:lang w:bidi="ar-LB"/>
        </w:rPr>
        <w:t xml:space="preserve">الأطر السياسية والتنظيمية والمؤسسية لتنفيذ بروتوكول مونتريال؛ استهلاك </w:t>
      </w:r>
      <w:r w:rsidRPr="00FC7200">
        <w:rPr>
          <w:sz w:val="26"/>
          <w:szCs w:val="26"/>
          <w:rtl/>
          <w:lang w:bidi="ar-LB"/>
        </w:rPr>
        <w:t>المواد الهيدروفلوروكربونية</w:t>
      </w:r>
      <w:r w:rsidR="00AE4437" w:rsidRPr="00FC7200">
        <w:rPr>
          <w:sz w:val="26"/>
          <w:szCs w:val="26"/>
          <w:rtl/>
          <w:lang w:bidi="ar-LB"/>
        </w:rPr>
        <w:t xml:space="preserve"> وتوزيعه حسب القطاع؛ وخط الأساس المحدد </w:t>
      </w:r>
      <w:r w:rsidRPr="00FC7200">
        <w:rPr>
          <w:sz w:val="26"/>
          <w:szCs w:val="26"/>
          <w:rtl/>
          <w:lang w:bidi="ar-LB"/>
        </w:rPr>
        <w:t>للمواد الهيدروفلوروكربونية</w:t>
      </w:r>
      <w:r w:rsidR="00AE4437" w:rsidRPr="00FC7200">
        <w:rPr>
          <w:sz w:val="26"/>
          <w:szCs w:val="26"/>
          <w:rtl/>
          <w:lang w:bidi="ar-LB"/>
        </w:rPr>
        <w:t xml:space="preserve">؛ والأنشطة المقترحة للتنفيذ في إطار المرحلة الأولى من </w:t>
      </w:r>
      <w:r w:rsidRPr="00FC7200">
        <w:rPr>
          <w:sz w:val="26"/>
          <w:szCs w:val="26"/>
          <w:rtl/>
          <w:lang w:bidi="ar-LB"/>
        </w:rPr>
        <w:t>خطة تنفيذ تعديل كيغالي للمواد الهيدروفلوروكربونية</w:t>
      </w:r>
      <w:r w:rsidRPr="00FC7200">
        <w:rPr>
          <w:b/>
          <w:bCs/>
          <w:sz w:val="26"/>
          <w:szCs w:val="26"/>
          <w:rtl/>
          <w:lang w:bidi="ar-LB"/>
        </w:rPr>
        <w:t xml:space="preserve"> </w:t>
      </w:r>
      <w:r w:rsidR="00AE4437" w:rsidRPr="00FC7200">
        <w:rPr>
          <w:sz w:val="26"/>
          <w:szCs w:val="26"/>
          <w:rtl/>
          <w:lang w:bidi="ar-LB"/>
        </w:rPr>
        <w:t xml:space="preserve">والشريحة الأولى المقدمة إلى </w:t>
      </w:r>
      <w:r w:rsidRPr="00FC7200">
        <w:rPr>
          <w:sz w:val="26"/>
          <w:szCs w:val="26"/>
          <w:rtl/>
          <w:lang w:bidi="ar-LB"/>
        </w:rPr>
        <w:t>هذا الاجتماع</w:t>
      </w:r>
      <w:r w:rsidR="00AE4437" w:rsidRPr="00FC7200">
        <w:rPr>
          <w:sz w:val="26"/>
          <w:szCs w:val="26"/>
          <w:rtl/>
          <w:lang w:bidi="ar-LB"/>
        </w:rPr>
        <w:t>، في الفقرات من 1 إلى 117 من هذه الوثيقة.</w:t>
      </w:r>
    </w:p>
    <w:p w14:paraId="0FBE0054" w14:textId="77777777" w:rsidR="00AE4437" w:rsidRPr="00FC7200" w:rsidRDefault="00AE4437" w:rsidP="00AE4437">
      <w:pPr>
        <w:bidi/>
        <w:spacing w:before="240" w:after="240"/>
        <w:outlineLvl w:val="0"/>
        <w:rPr>
          <w:sz w:val="26"/>
          <w:szCs w:val="26"/>
          <w:u w:val="single"/>
          <w:rtl/>
          <w:lang w:bidi="ar-LB"/>
        </w:rPr>
      </w:pPr>
      <w:r w:rsidRPr="00FC7200">
        <w:rPr>
          <w:sz w:val="26"/>
          <w:szCs w:val="26"/>
          <w:u w:val="single"/>
          <w:rtl/>
          <w:lang w:bidi="ar-LB"/>
        </w:rPr>
        <w:t>الإطار السياسي والتنظيمي والمؤسسي</w:t>
      </w:r>
    </w:p>
    <w:p w14:paraId="071F55D5" w14:textId="77777777" w:rsidR="00AE4437" w:rsidRPr="00FC7200" w:rsidRDefault="00AE4437" w:rsidP="00383CFE">
      <w:pPr>
        <w:pStyle w:val="Heading1"/>
        <w:bidi/>
        <w:rPr>
          <w:sz w:val="26"/>
          <w:szCs w:val="26"/>
          <w:rtl/>
          <w:lang w:bidi="ar-LB"/>
        </w:rPr>
      </w:pPr>
      <w:r w:rsidRPr="00FC7200">
        <w:rPr>
          <w:sz w:val="26"/>
          <w:szCs w:val="26"/>
          <w:rtl/>
          <w:lang w:bidi="ar-LB"/>
        </w:rPr>
        <w:t xml:space="preserve">وزارة الطاقة هي الهيئة الوطنية المسؤولة عن الإشراف على سياسات الطاقة وضمان إمدادات الطاقة المستدامة والتنافسية والشاملة، في حين أن اللجنة الوطنية للاستخدام الفعال للطاقة </w:t>
      </w:r>
      <w:r w:rsidR="00BF07FE" w:rsidRPr="00FC7200">
        <w:rPr>
          <w:sz w:val="26"/>
          <w:szCs w:val="26"/>
          <w:rtl/>
          <w:lang w:bidi="ar-LB"/>
        </w:rPr>
        <w:t xml:space="preserve">- </w:t>
      </w:r>
      <w:r w:rsidRPr="00FC7200">
        <w:rPr>
          <w:sz w:val="26"/>
          <w:szCs w:val="26"/>
          <w:rtl/>
          <w:lang w:bidi="ar-LB"/>
        </w:rPr>
        <w:t xml:space="preserve">هي فرع مستقل من </w:t>
      </w:r>
      <w:r w:rsidR="00BF07FE" w:rsidRPr="00FC7200">
        <w:rPr>
          <w:sz w:val="26"/>
          <w:szCs w:val="26"/>
          <w:rtl/>
          <w:lang w:bidi="ar-LB"/>
        </w:rPr>
        <w:t xml:space="preserve">وزارة الطاقة </w:t>
      </w:r>
      <w:r w:rsidR="000875AB" w:rsidRPr="00FC7200">
        <w:rPr>
          <w:sz w:val="26"/>
          <w:szCs w:val="26"/>
          <w:rtl/>
          <w:lang w:bidi="ar-LB"/>
        </w:rPr>
        <w:t>–</w:t>
      </w:r>
      <w:r w:rsidR="00BF07FE" w:rsidRPr="00FC7200">
        <w:rPr>
          <w:sz w:val="26"/>
          <w:szCs w:val="26"/>
          <w:rtl/>
          <w:lang w:bidi="ar-LB"/>
        </w:rPr>
        <w:t xml:space="preserve"> </w:t>
      </w:r>
      <w:r w:rsidR="000875AB" w:rsidRPr="00FC7200">
        <w:rPr>
          <w:sz w:val="26"/>
          <w:szCs w:val="26"/>
          <w:rtl/>
          <w:lang w:bidi="ar-LB"/>
        </w:rPr>
        <w:t>هي ال</w:t>
      </w:r>
      <w:r w:rsidRPr="00FC7200">
        <w:rPr>
          <w:sz w:val="26"/>
          <w:szCs w:val="26"/>
          <w:rtl/>
          <w:lang w:bidi="ar-LB"/>
        </w:rPr>
        <w:t>مكلف</w:t>
      </w:r>
      <w:r w:rsidR="00BF07FE" w:rsidRPr="00FC7200">
        <w:rPr>
          <w:sz w:val="26"/>
          <w:szCs w:val="26"/>
          <w:rtl/>
          <w:lang w:bidi="ar-LB"/>
        </w:rPr>
        <w:t>ة</w:t>
      </w:r>
      <w:r w:rsidRPr="00FC7200">
        <w:rPr>
          <w:sz w:val="26"/>
          <w:szCs w:val="26"/>
          <w:rtl/>
          <w:lang w:bidi="ar-LB"/>
        </w:rPr>
        <w:t xml:space="preserve"> بتعزيز كفاءة استخدام الطاقة </w:t>
      </w:r>
      <w:r w:rsidR="00AD6B09" w:rsidRPr="00FC7200">
        <w:rPr>
          <w:sz w:val="26"/>
          <w:szCs w:val="26"/>
          <w:rtl/>
          <w:lang w:bidi="ar-LB"/>
        </w:rPr>
        <w:t>بصفتها</w:t>
      </w:r>
      <w:r w:rsidR="00BF07FE" w:rsidRPr="00FC7200">
        <w:rPr>
          <w:sz w:val="26"/>
          <w:szCs w:val="26"/>
          <w:rtl/>
          <w:lang w:bidi="ar-LB"/>
        </w:rPr>
        <w:t xml:space="preserve"> الكيان الفني الرئيسي للبل</w:t>
      </w:r>
      <w:r w:rsidRPr="00FC7200">
        <w:rPr>
          <w:sz w:val="26"/>
          <w:szCs w:val="26"/>
          <w:rtl/>
          <w:lang w:bidi="ar-LB"/>
        </w:rPr>
        <w:t>د في مجال استهلاك الطاقة المستدامة.</w:t>
      </w:r>
    </w:p>
    <w:p w14:paraId="582C9283" w14:textId="77777777" w:rsidR="00AE4437" w:rsidRPr="00FC7200" w:rsidRDefault="00AD6B09" w:rsidP="00383CFE">
      <w:pPr>
        <w:pStyle w:val="Heading1"/>
        <w:bidi/>
        <w:rPr>
          <w:sz w:val="26"/>
          <w:szCs w:val="26"/>
          <w:rtl/>
          <w:lang w:bidi="ar-LB"/>
        </w:rPr>
      </w:pPr>
      <w:r w:rsidRPr="00FC7200">
        <w:rPr>
          <w:sz w:val="26"/>
          <w:szCs w:val="26"/>
          <w:rtl/>
          <w:lang w:bidi="ar-LB"/>
        </w:rPr>
        <w:t>ويشمل</w:t>
      </w:r>
      <w:r w:rsidR="00AE4437" w:rsidRPr="00FC7200">
        <w:rPr>
          <w:sz w:val="26"/>
          <w:szCs w:val="26"/>
          <w:rtl/>
          <w:lang w:bidi="ar-LB"/>
        </w:rPr>
        <w:t xml:space="preserve"> أصحاب المصلحة الآخرين المشاركين في كفاءة استخدام الطاقة الصندوق الاستئماني لتوفير الطاقة الكهربائية</w:t>
      </w:r>
      <w:r w:rsidRPr="00FC7200">
        <w:rPr>
          <w:sz w:val="26"/>
          <w:szCs w:val="26"/>
          <w:rtl/>
          <w:lang w:bidi="ar-LB"/>
        </w:rPr>
        <w:t>،</w:t>
      </w:r>
      <w:r w:rsidR="00AE4437" w:rsidRPr="00FC7200">
        <w:rPr>
          <w:sz w:val="26"/>
          <w:szCs w:val="26"/>
          <w:rtl/>
          <w:lang w:bidi="ar-LB"/>
        </w:rPr>
        <w:t xml:space="preserve"> هو كيان غير ربحي مسؤول عن المبادرات الرامية إلى تعزيز أمن الطاقة والحفاظ عليها واستخدامها بكفاءة؛ </w:t>
      </w:r>
      <w:r w:rsidR="003653F4" w:rsidRPr="00FC7200">
        <w:rPr>
          <w:sz w:val="26"/>
          <w:szCs w:val="26"/>
          <w:rtl/>
          <w:lang w:bidi="ar-LB"/>
        </w:rPr>
        <w:t>ووزارة البيئة والموارد الوطنية</w:t>
      </w:r>
      <w:r w:rsidR="00AE4437" w:rsidRPr="00FC7200">
        <w:rPr>
          <w:sz w:val="26"/>
          <w:szCs w:val="26"/>
          <w:rtl/>
          <w:lang w:bidi="ar-LB"/>
        </w:rPr>
        <w:t xml:space="preserve">، المسؤولة عن استراتيجية الحفاظ على البيئة </w:t>
      </w:r>
      <w:r w:rsidR="003653F4" w:rsidRPr="00FC7200">
        <w:rPr>
          <w:sz w:val="26"/>
          <w:szCs w:val="26"/>
          <w:rtl/>
          <w:lang w:bidi="ar-LB"/>
        </w:rPr>
        <w:t xml:space="preserve">للمكسيك والامتثال لبروتوكول مونتريال وتحديد </w:t>
      </w:r>
      <w:r w:rsidR="00AE4437" w:rsidRPr="00FC7200">
        <w:rPr>
          <w:sz w:val="26"/>
          <w:szCs w:val="26"/>
          <w:rtl/>
          <w:lang w:bidi="ar-LB"/>
        </w:rPr>
        <w:t xml:space="preserve">التزامات تغير المناخ في المساهمات المحددة وطنيا؛ </w:t>
      </w:r>
      <w:r w:rsidR="003653F4" w:rsidRPr="00FC7200">
        <w:rPr>
          <w:sz w:val="26"/>
          <w:szCs w:val="26"/>
          <w:rtl/>
          <w:lang w:bidi="ar-LB"/>
        </w:rPr>
        <w:t>و</w:t>
      </w:r>
      <w:r w:rsidR="00AE4437" w:rsidRPr="00FC7200">
        <w:rPr>
          <w:sz w:val="26"/>
          <w:szCs w:val="26"/>
          <w:rtl/>
          <w:lang w:bidi="ar-LB"/>
        </w:rPr>
        <w:t>وزارة الاقتصاد</w:t>
      </w:r>
      <w:r w:rsidR="003653F4" w:rsidRPr="00FC7200">
        <w:rPr>
          <w:sz w:val="26"/>
          <w:szCs w:val="26"/>
          <w:rtl/>
          <w:lang w:bidi="ar-LB"/>
        </w:rPr>
        <w:t>،</w:t>
      </w:r>
      <w:r w:rsidR="00AE4437" w:rsidRPr="00FC7200">
        <w:rPr>
          <w:sz w:val="26"/>
          <w:szCs w:val="26"/>
          <w:rtl/>
          <w:lang w:bidi="ar-LB"/>
        </w:rPr>
        <w:t xml:space="preserve"> المسؤولة عن الاستراتيجيات التجارية والسياسات الاقتصادية ولها دور حاسم في إقرار ونشر المعايير المكسيكية الرسمية بشأن كفاءة</w:t>
      </w:r>
      <w:r w:rsidR="003653F4" w:rsidRPr="00FC7200">
        <w:rPr>
          <w:sz w:val="26"/>
          <w:szCs w:val="26"/>
          <w:rtl/>
          <w:lang w:bidi="ar-LB"/>
        </w:rPr>
        <w:t xml:space="preserve"> استخدام</w:t>
      </w:r>
      <w:r w:rsidR="00AE4437" w:rsidRPr="00FC7200">
        <w:rPr>
          <w:sz w:val="26"/>
          <w:szCs w:val="26"/>
          <w:rtl/>
          <w:lang w:bidi="ar-LB"/>
        </w:rPr>
        <w:t xml:space="preserve"> الطاقة، </w:t>
      </w:r>
      <w:r w:rsidR="00112056" w:rsidRPr="00FC7200">
        <w:rPr>
          <w:sz w:val="26"/>
          <w:szCs w:val="26"/>
          <w:rtl/>
          <w:lang w:bidi="ar-LB"/>
        </w:rPr>
        <w:t xml:space="preserve">التي </w:t>
      </w:r>
      <w:r w:rsidR="003653F4" w:rsidRPr="00FC7200">
        <w:rPr>
          <w:sz w:val="26"/>
          <w:szCs w:val="26"/>
          <w:rtl/>
          <w:lang w:bidi="ar-LB"/>
        </w:rPr>
        <w:t>ت</w:t>
      </w:r>
      <w:r w:rsidR="00AE4437" w:rsidRPr="00FC7200">
        <w:rPr>
          <w:sz w:val="26"/>
          <w:szCs w:val="26"/>
          <w:rtl/>
          <w:lang w:bidi="ar-LB"/>
        </w:rPr>
        <w:t xml:space="preserve">عادل </w:t>
      </w:r>
      <w:r w:rsidR="003653F4" w:rsidRPr="00FC7200">
        <w:rPr>
          <w:sz w:val="26"/>
          <w:szCs w:val="26"/>
          <w:rtl/>
          <w:lang w:bidi="ar-LB"/>
        </w:rPr>
        <w:t>ا</w:t>
      </w:r>
      <w:r w:rsidR="00AE4437" w:rsidRPr="00FC7200">
        <w:rPr>
          <w:sz w:val="26"/>
          <w:szCs w:val="26"/>
          <w:rtl/>
          <w:lang w:bidi="ar-LB"/>
        </w:rPr>
        <w:t>لمعايير</w:t>
      </w:r>
      <w:r w:rsidR="003653F4" w:rsidRPr="00FC7200">
        <w:rPr>
          <w:sz w:val="26"/>
          <w:szCs w:val="26"/>
          <w:rtl/>
          <w:lang w:bidi="ar-LB"/>
        </w:rPr>
        <w:t xml:space="preserve"> الدني</w:t>
      </w:r>
      <w:r w:rsidR="00AE4437" w:rsidRPr="00FC7200">
        <w:rPr>
          <w:sz w:val="26"/>
          <w:szCs w:val="26"/>
          <w:rtl/>
          <w:lang w:bidi="ar-LB"/>
        </w:rPr>
        <w:t xml:space="preserve"> </w:t>
      </w:r>
      <w:r w:rsidR="003653F4" w:rsidRPr="00FC7200">
        <w:rPr>
          <w:sz w:val="26"/>
          <w:szCs w:val="26"/>
          <w:rtl/>
          <w:lang w:bidi="ar-LB"/>
        </w:rPr>
        <w:t>ل</w:t>
      </w:r>
      <w:r w:rsidR="00AE4437" w:rsidRPr="00FC7200">
        <w:rPr>
          <w:sz w:val="26"/>
          <w:szCs w:val="26"/>
          <w:rtl/>
          <w:lang w:bidi="ar-LB"/>
        </w:rPr>
        <w:t>أداء الطاقة</w:t>
      </w:r>
      <w:r w:rsidR="003653F4" w:rsidRPr="00FC7200">
        <w:rPr>
          <w:sz w:val="26"/>
          <w:szCs w:val="26"/>
          <w:rtl/>
          <w:lang w:bidi="ar-LB"/>
        </w:rPr>
        <w:t>،</w:t>
      </w:r>
      <w:r w:rsidR="00AE4437" w:rsidRPr="00FC7200">
        <w:rPr>
          <w:sz w:val="26"/>
          <w:szCs w:val="26"/>
          <w:rtl/>
          <w:lang w:bidi="ar-LB"/>
        </w:rPr>
        <w:t xml:space="preserve"> </w:t>
      </w:r>
      <w:r w:rsidR="003653F4" w:rsidRPr="00FC7200">
        <w:rPr>
          <w:sz w:val="26"/>
          <w:szCs w:val="26"/>
          <w:rtl/>
          <w:lang w:bidi="ar-LB"/>
        </w:rPr>
        <w:t>والشركات المصنعة</w:t>
      </w:r>
      <w:r w:rsidR="00AE4437" w:rsidRPr="00FC7200">
        <w:rPr>
          <w:sz w:val="26"/>
          <w:szCs w:val="26"/>
          <w:rtl/>
          <w:lang w:bidi="ar-LB"/>
        </w:rPr>
        <w:t xml:space="preserve"> </w:t>
      </w:r>
      <w:r w:rsidR="003653F4" w:rsidRPr="00FC7200">
        <w:rPr>
          <w:sz w:val="26"/>
          <w:szCs w:val="26"/>
          <w:rtl/>
          <w:lang w:bidi="ar-LB"/>
        </w:rPr>
        <w:t>ومستوردي</w:t>
      </w:r>
      <w:r w:rsidR="00AE4437" w:rsidRPr="00FC7200">
        <w:rPr>
          <w:sz w:val="26"/>
          <w:szCs w:val="26"/>
          <w:rtl/>
          <w:lang w:bidi="ar-LB"/>
        </w:rPr>
        <w:t xml:space="preserve"> </w:t>
      </w:r>
      <w:r w:rsidR="003653F4" w:rsidRPr="00FC7200">
        <w:rPr>
          <w:sz w:val="26"/>
          <w:szCs w:val="26"/>
          <w:rtl/>
          <w:lang w:bidi="ar-LB"/>
        </w:rPr>
        <w:t>المواد الهيدروفلوروكربونية</w:t>
      </w:r>
      <w:r w:rsidR="00AE4437" w:rsidRPr="00FC7200">
        <w:rPr>
          <w:sz w:val="26"/>
          <w:szCs w:val="26"/>
          <w:rtl/>
          <w:lang w:bidi="ar-LB"/>
        </w:rPr>
        <w:t xml:space="preserve"> </w:t>
      </w:r>
      <w:r w:rsidR="003653F4" w:rsidRPr="00FC7200">
        <w:rPr>
          <w:sz w:val="26"/>
          <w:szCs w:val="26"/>
          <w:rtl/>
          <w:lang w:bidi="ar-LB"/>
        </w:rPr>
        <w:t>و</w:t>
      </w:r>
      <w:r w:rsidR="00AE4437" w:rsidRPr="00FC7200">
        <w:rPr>
          <w:sz w:val="26"/>
          <w:szCs w:val="26"/>
          <w:rtl/>
          <w:lang w:bidi="ar-LB"/>
        </w:rPr>
        <w:t>ال</w:t>
      </w:r>
      <w:r w:rsidR="003653F4" w:rsidRPr="00FC7200">
        <w:rPr>
          <w:sz w:val="26"/>
          <w:szCs w:val="26"/>
          <w:rtl/>
          <w:lang w:bidi="ar-LB"/>
        </w:rPr>
        <w:t>مستخدمين النهائيين</w:t>
      </w:r>
      <w:r w:rsidR="00AE4437" w:rsidRPr="00FC7200">
        <w:rPr>
          <w:sz w:val="26"/>
          <w:szCs w:val="26"/>
          <w:rtl/>
          <w:lang w:bidi="ar-LB"/>
        </w:rPr>
        <w:t xml:space="preserve"> </w:t>
      </w:r>
      <w:r w:rsidR="003653F4" w:rsidRPr="00FC7200">
        <w:rPr>
          <w:sz w:val="26"/>
          <w:szCs w:val="26"/>
          <w:rtl/>
          <w:lang w:bidi="ar-LB"/>
        </w:rPr>
        <w:t>والفنيين</w:t>
      </w:r>
      <w:r w:rsidR="00AE4437" w:rsidRPr="00FC7200">
        <w:rPr>
          <w:sz w:val="26"/>
          <w:szCs w:val="26"/>
          <w:rtl/>
          <w:lang w:bidi="ar-LB"/>
        </w:rPr>
        <w:t xml:space="preserve"> وجمعيات الصناعة والمستخدمين النهائيين ذات الصلة.</w:t>
      </w:r>
      <w:r w:rsidR="00AE4437" w:rsidRPr="00FC7200">
        <w:rPr>
          <w:sz w:val="26"/>
          <w:szCs w:val="26"/>
          <w:vertAlign w:val="superscript"/>
          <w:lang w:bidi="ar-LB"/>
        </w:rPr>
        <w:footnoteReference w:id="23"/>
      </w:r>
    </w:p>
    <w:p w14:paraId="40FD8607" w14:textId="3FB05BF3" w:rsidR="008D0DAA" w:rsidRDefault="00AE4437" w:rsidP="00383CFE">
      <w:pPr>
        <w:pStyle w:val="Heading1"/>
        <w:bidi/>
        <w:rPr>
          <w:sz w:val="26"/>
          <w:szCs w:val="26"/>
          <w:rtl/>
          <w:lang w:bidi="ar-LB"/>
        </w:rPr>
      </w:pPr>
      <w:r w:rsidRPr="00FC7200">
        <w:rPr>
          <w:sz w:val="26"/>
          <w:szCs w:val="26"/>
          <w:rtl/>
          <w:lang w:bidi="ar-LB"/>
        </w:rPr>
        <w:lastRenderedPageBreak/>
        <w:t xml:space="preserve">إحدى أهم الآليات لتنظيم سوق </w:t>
      </w:r>
      <w:r w:rsidR="00112056" w:rsidRPr="00FC7200">
        <w:rPr>
          <w:sz w:val="26"/>
          <w:szCs w:val="26"/>
          <w:rtl/>
          <w:lang w:bidi="ar-LB"/>
        </w:rPr>
        <w:t>التبريد وتكييف الهواء في البل</w:t>
      </w:r>
      <w:r w:rsidRPr="00FC7200">
        <w:rPr>
          <w:sz w:val="26"/>
          <w:szCs w:val="26"/>
          <w:rtl/>
          <w:lang w:bidi="ar-LB"/>
        </w:rPr>
        <w:t xml:space="preserve">د هي </w:t>
      </w:r>
      <w:r w:rsidR="00112056" w:rsidRPr="00FC7200">
        <w:rPr>
          <w:sz w:val="26"/>
          <w:szCs w:val="26"/>
          <w:rtl/>
          <w:lang w:bidi="ar-LB"/>
        </w:rPr>
        <w:t>المعايير المكسيكية الرسمية بشأن كفاءة استخدام الطاقة</w:t>
      </w:r>
      <w:r w:rsidRPr="00FC7200">
        <w:rPr>
          <w:sz w:val="26"/>
          <w:szCs w:val="26"/>
          <w:rtl/>
          <w:lang w:bidi="ar-LB"/>
        </w:rPr>
        <w:t xml:space="preserve">. </w:t>
      </w:r>
      <w:r w:rsidR="00112056" w:rsidRPr="00FC7200">
        <w:rPr>
          <w:sz w:val="26"/>
          <w:szCs w:val="26"/>
          <w:rtl/>
          <w:lang w:bidi="ar-LB"/>
        </w:rPr>
        <w:t>و</w:t>
      </w:r>
      <w:r w:rsidRPr="00FC7200">
        <w:rPr>
          <w:sz w:val="26"/>
          <w:szCs w:val="26"/>
          <w:rtl/>
          <w:lang w:bidi="ar-LB"/>
        </w:rPr>
        <w:t xml:space="preserve">حاليًا، هناك سبعة معايير </w:t>
      </w:r>
      <w:r w:rsidR="00112056" w:rsidRPr="00FC7200">
        <w:rPr>
          <w:sz w:val="26"/>
          <w:szCs w:val="26"/>
          <w:rtl/>
          <w:lang w:bidi="ar-LB"/>
        </w:rPr>
        <w:t xml:space="preserve">مكسيكية الرسمية بشأن كفاءة استخدام الطاقة </w:t>
      </w:r>
      <w:r w:rsidRPr="00FC7200">
        <w:rPr>
          <w:sz w:val="26"/>
          <w:szCs w:val="26"/>
          <w:rtl/>
          <w:lang w:bidi="ar-LB"/>
        </w:rPr>
        <w:t xml:space="preserve">تنظم معدات </w:t>
      </w:r>
      <w:r w:rsidR="00112056" w:rsidRPr="00FC7200">
        <w:rPr>
          <w:sz w:val="26"/>
          <w:szCs w:val="26"/>
          <w:rtl/>
          <w:lang w:bidi="ar-LB"/>
        </w:rPr>
        <w:t xml:space="preserve">التبريد وتكييف الهواء </w:t>
      </w:r>
      <w:r w:rsidRPr="00FC7200">
        <w:rPr>
          <w:sz w:val="26"/>
          <w:szCs w:val="26"/>
          <w:rtl/>
          <w:lang w:bidi="ar-LB"/>
        </w:rPr>
        <w:t xml:space="preserve">(أربعة لتكييف الهواء وثلاثة لأجهزة التبريد). </w:t>
      </w:r>
      <w:r w:rsidR="00112056" w:rsidRPr="00FC7200">
        <w:rPr>
          <w:sz w:val="26"/>
          <w:szCs w:val="26"/>
          <w:rtl/>
          <w:lang w:bidi="ar-LB"/>
        </w:rPr>
        <w:t>وتملك</w:t>
      </w:r>
      <w:r w:rsidRPr="00FC7200">
        <w:rPr>
          <w:sz w:val="26"/>
          <w:szCs w:val="26"/>
          <w:rtl/>
          <w:lang w:bidi="ar-LB"/>
        </w:rPr>
        <w:t xml:space="preserve"> المكسيك أيضًا نظام</w:t>
      </w:r>
      <w:r w:rsidR="00112056" w:rsidRPr="00FC7200">
        <w:rPr>
          <w:sz w:val="26"/>
          <w:szCs w:val="26"/>
          <w:rtl/>
          <w:lang w:bidi="ar-LB"/>
        </w:rPr>
        <w:t>ا طوعيا للتوصيف بالملصقات</w:t>
      </w:r>
      <w:r w:rsidRPr="00FC7200">
        <w:rPr>
          <w:sz w:val="26"/>
          <w:szCs w:val="26"/>
          <w:rtl/>
          <w:lang w:bidi="ar-LB"/>
        </w:rPr>
        <w:t xml:space="preserve">، حيث يتم وضع </w:t>
      </w:r>
      <w:r w:rsidR="00112056" w:rsidRPr="00FC7200">
        <w:rPr>
          <w:sz w:val="26"/>
          <w:szCs w:val="26"/>
          <w:rtl/>
          <w:lang w:bidi="ar-LB"/>
        </w:rPr>
        <w:t>الملصق</w:t>
      </w:r>
      <w:r w:rsidRPr="00FC7200">
        <w:rPr>
          <w:sz w:val="26"/>
          <w:szCs w:val="26"/>
          <w:rtl/>
          <w:lang w:bidi="ar-LB"/>
        </w:rPr>
        <w:t xml:space="preserve"> FIDE على المنتجات </w:t>
      </w:r>
      <w:r w:rsidR="00112056" w:rsidRPr="00FC7200">
        <w:rPr>
          <w:sz w:val="26"/>
          <w:szCs w:val="26"/>
          <w:rtl/>
          <w:lang w:bidi="ar-LB"/>
        </w:rPr>
        <w:t>للدلالة على</w:t>
      </w:r>
      <w:r w:rsidRPr="00FC7200">
        <w:rPr>
          <w:sz w:val="26"/>
          <w:szCs w:val="26"/>
          <w:rtl/>
          <w:lang w:bidi="ar-LB"/>
        </w:rPr>
        <w:t xml:space="preserve"> كفاءتها في استخدام الطاقة. </w:t>
      </w:r>
      <w:r w:rsidR="00112056" w:rsidRPr="00FC7200">
        <w:rPr>
          <w:sz w:val="26"/>
          <w:szCs w:val="26"/>
          <w:rtl/>
          <w:lang w:bidi="ar-LB"/>
        </w:rPr>
        <w:t>و</w:t>
      </w:r>
      <w:r w:rsidRPr="00FC7200">
        <w:rPr>
          <w:sz w:val="26"/>
          <w:szCs w:val="26"/>
          <w:rtl/>
          <w:lang w:bidi="ar-LB"/>
        </w:rPr>
        <w:t xml:space="preserve">نظرًا لأهمية </w:t>
      </w:r>
      <w:r w:rsidR="00112056" w:rsidRPr="00FC7200">
        <w:rPr>
          <w:sz w:val="26"/>
          <w:szCs w:val="26"/>
          <w:rtl/>
          <w:lang w:bidi="ar-LB"/>
        </w:rPr>
        <w:t>المعايير المكسيكية الرسمية بشأن كفاءة استخدام الطاقة</w:t>
      </w:r>
      <w:r w:rsidRPr="00FC7200">
        <w:rPr>
          <w:sz w:val="26"/>
          <w:szCs w:val="26"/>
          <w:rtl/>
          <w:lang w:bidi="ar-LB"/>
        </w:rPr>
        <w:t xml:space="preserve"> </w:t>
      </w:r>
      <w:r w:rsidR="00112056" w:rsidRPr="00FC7200">
        <w:rPr>
          <w:sz w:val="26"/>
          <w:szCs w:val="26"/>
          <w:rtl/>
          <w:lang w:bidi="ar-LB"/>
        </w:rPr>
        <w:t>للأنظمة</w:t>
      </w:r>
      <w:r w:rsidRPr="00FC7200">
        <w:rPr>
          <w:sz w:val="26"/>
          <w:szCs w:val="26"/>
          <w:rtl/>
          <w:lang w:bidi="ar-LB"/>
        </w:rPr>
        <w:t xml:space="preserve"> المستقبلية المتعلقة </w:t>
      </w:r>
      <w:r w:rsidR="00112056" w:rsidRPr="00FC7200">
        <w:rPr>
          <w:sz w:val="26"/>
          <w:szCs w:val="26"/>
          <w:rtl/>
          <w:lang w:bidi="ar-LB"/>
        </w:rPr>
        <w:t xml:space="preserve">بالمواد الهيدروفلوروكربونية </w:t>
      </w:r>
      <w:r w:rsidRPr="00FC7200">
        <w:rPr>
          <w:sz w:val="26"/>
          <w:szCs w:val="26"/>
          <w:rtl/>
          <w:lang w:bidi="ar-LB"/>
        </w:rPr>
        <w:t>والبدائل ذات القدرة المنخفضة على إحداث الاحتباس الحراري</w:t>
      </w:r>
      <w:r w:rsidR="00112056" w:rsidRPr="00FC7200">
        <w:rPr>
          <w:sz w:val="26"/>
          <w:szCs w:val="26"/>
          <w:rtl/>
          <w:lang w:bidi="ar-LB"/>
        </w:rPr>
        <w:t>،</w:t>
      </w:r>
      <w:r w:rsidRPr="00FC7200">
        <w:rPr>
          <w:sz w:val="26"/>
          <w:szCs w:val="26"/>
          <w:rtl/>
          <w:lang w:bidi="ar-LB"/>
        </w:rPr>
        <w:t xml:space="preserve"> </w:t>
      </w:r>
      <w:r w:rsidR="00112056" w:rsidRPr="00FC7200">
        <w:rPr>
          <w:sz w:val="26"/>
          <w:szCs w:val="26"/>
          <w:rtl/>
          <w:lang w:bidi="ar-LB"/>
        </w:rPr>
        <w:t>يكون</w:t>
      </w:r>
      <w:r w:rsidRPr="00FC7200">
        <w:rPr>
          <w:sz w:val="26"/>
          <w:szCs w:val="26"/>
          <w:rtl/>
          <w:lang w:bidi="ar-LB"/>
        </w:rPr>
        <w:t xml:space="preserve"> التعاون مع سلطات كفاءة </w:t>
      </w:r>
      <w:r w:rsidR="00112056" w:rsidRPr="00FC7200">
        <w:rPr>
          <w:sz w:val="26"/>
          <w:szCs w:val="26"/>
          <w:rtl/>
          <w:lang w:bidi="ar-LB"/>
        </w:rPr>
        <w:t xml:space="preserve">استخدام </w:t>
      </w:r>
      <w:r w:rsidRPr="00FC7200">
        <w:rPr>
          <w:sz w:val="26"/>
          <w:szCs w:val="26"/>
          <w:rtl/>
          <w:lang w:bidi="ar-LB"/>
        </w:rPr>
        <w:t xml:space="preserve">الطاقة ضروريًا لضمان إدخال المبادئ التوجيهية </w:t>
      </w:r>
      <w:r w:rsidR="00112056" w:rsidRPr="00FC7200">
        <w:rPr>
          <w:sz w:val="26"/>
          <w:szCs w:val="26"/>
          <w:rtl/>
          <w:lang w:bidi="ar-LB"/>
        </w:rPr>
        <w:t>والأنظمة</w:t>
      </w:r>
      <w:r w:rsidRPr="00FC7200">
        <w:rPr>
          <w:sz w:val="26"/>
          <w:szCs w:val="26"/>
          <w:rtl/>
          <w:lang w:bidi="ar-LB"/>
        </w:rPr>
        <w:t xml:space="preserve"> المتعلقة بمعدات </w:t>
      </w:r>
      <w:r w:rsidR="00112056" w:rsidRPr="00FC7200">
        <w:rPr>
          <w:sz w:val="26"/>
          <w:szCs w:val="26"/>
          <w:rtl/>
          <w:lang w:bidi="ar-LB"/>
        </w:rPr>
        <w:t xml:space="preserve">التبريد وتكييف الهواء </w:t>
      </w:r>
      <w:r w:rsidRPr="00FC7200">
        <w:rPr>
          <w:sz w:val="26"/>
          <w:szCs w:val="26"/>
          <w:rtl/>
          <w:lang w:bidi="ar-LB"/>
        </w:rPr>
        <w:t xml:space="preserve">التي ستساعد </w:t>
      </w:r>
      <w:r w:rsidR="00112056" w:rsidRPr="00FC7200">
        <w:rPr>
          <w:sz w:val="26"/>
          <w:szCs w:val="26"/>
          <w:rtl/>
          <w:lang w:bidi="ar-LB"/>
        </w:rPr>
        <w:t>البلد</w:t>
      </w:r>
      <w:r w:rsidRPr="00FC7200">
        <w:rPr>
          <w:sz w:val="26"/>
          <w:szCs w:val="26"/>
          <w:rtl/>
          <w:lang w:bidi="ar-LB"/>
        </w:rPr>
        <w:t xml:space="preserve"> </w:t>
      </w:r>
      <w:r w:rsidR="00112056" w:rsidRPr="00FC7200">
        <w:rPr>
          <w:sz w:val="26"/>
          <w:szCs w:val="26"/>
          <w:rtl/>
          <w:lang w:bidi="ar-LB"/>
        </w:rPr>
        <w:t xml:space="preserve">على تحقيق </w:t>
      </w:r>
      <w:r w:rsidRPr="00FC7200">
        <w:rPr>
          <w:sz w:val="26"/>
          <w:szCs w:val="26"/>
          <w:rtl/>
          <w:lang w:bidi="ar-LB"/>
        </w:rPr>
        <w:t>التزامات</w:t>
      </w:r>
      <w:r w:rsidR="00112056" w:rsidRPr="00FC7200">
        <w:rPr>
          <w:sz w:val="26"/>
          <w:szCs w:val="26"/>
          <w:rtl/>
          <w:lang w:bidi="ar-LB"/>
        </w:rPr>
        <w:t>ه</w:t>
      </w:r>
      <w:r w:rsidRPr="00FC7200">
        <w:rPr>
          <w:sz w:val="26"/>
          <w:szCs w:val="26"/>
          <w:rtl/>
          <w:lang w:bidi="ar-LB"/>
        </w:rPr>
        <w:t xml:space="preserve"> بموجب تعديل كيغالي</w:t>
      </w:r>
      <w:r w:rsidR="00112056" w:rsidRPr="00FC7200">
        <w:rPr>
          <w:sz w:val="26"/>
          <w:szCs w:val="26"/>
          <w:rtl/>
          <w:lang w:bidi="ar-LB"/>
        </w:rPr>
        <w:t>.</w:t>
      </w:r>
      <w:r w:rsidRPr="00FC7200">
        <w:rPr>
          <w:sz w:val="26"/>
          <w:szCs w:val="26"/>
          <w:rtl/>
          <w:lang w:bidi="ar-LB"/>
        </w:rPr>
        <w:t xml:space="preserve"> </w:t>
      </w:r>
      <w:r w:rsidR="00112056" w:rsidRPr="00FC7200">
        <w:rPr>
          <w:sz w:val="26"/>
          <w:szCs w:val="26"/>
          <w:rtl/>
          <w:lang w:bidi="ar-LB"/>
        </w:rPr>
        <w:t>و</w:t>
      </w:r>
      <w:r w:rsidRPr="00FC7200">
        <w:rPr>
          <w:sz w:val="26"/>
          <w:szCs w:val="26"/>
          <w:rtl/>
          <w:lang w:bidi="ar-LB"/>
        </w:rPr>
        <w:t xml:space="preserve">يتم عرض الوضع التنظيمي </w:t>
      </w:r>
      <w:r w:rsidR="00263789" w:rsidRPr="00FC7200">
        <w:rPr>
          <w:sz w:val="26"/>
          <w:szCs w:val="26"/>
          <w:rtl/>
          <w:lang w:bidi="ar-LB"/>
        </w:rPr>
        <w:t>ل</w:t>
      </w:r>
      <w:r w:rsidR="00112056" w:rsidRPr="00FC7200">
        <w:rPr>
          <w:sz w:val="26"/>
          <w:szCs w:val="26"/>
          <w:rtl/>
          <w:lang w:bidi="ar-LB"/>
        </w:rPr>
        <w:t xml:space="preserve">لمعايير المكسيكية الرسمية بشأن كفاءة استخدام الطاقة </w:t>
      </w:r>
      <w:r w:rsidRPr="00FC7200">
        <w:rPr>
          <w:sz w:val="26"/>
          <w:szCs w:val="26"/>
          <w:rtl/>
          <w:lang w:bidi="ar-LB"/>
        </w:rPr>
        <w:t>(</w:t>
      </w:r>
      <w:r w:rsidR="00112056" w:rsidRPr="00FC7200">
        <w:rPr>
          <w:sz w:val="26"/>
          <w:szCs w:val="26"/>
          <w:rtl/>
          <w:lang w:bidi="ar-LB"/>
        </w:rPr>
        <w:t>المعايير الدنيا لأداء الطاقة</w:t>
      </w:r>
      <w:r w:rsidRPr="00FC7200">
        <w:rPr>
          <w:sz w:val="26"/>
          <w:szCs w:val="26"/>
          <w:rtl/>
          <w:lang w:bidi="ar-LB"/>
        </w:rPr>
        <w:t xml:space="preserve">) لمعدات </w:t>
      </w:r>
      <w:r w:rsidR="00263789" w:rsidRPr="00FC7200">
        <w:rPr>
          <w:sz w:val="26"/>
          <w:szCs w:val="26"/>
          <w:rtl/>
          <w:lang w:bidi="ar-LB"/>
        </w:rPr>
        <w:t xml:space="preserve">التبريد وتكييف الهواء </w:t>
      </w:r>
      <w:r w:rsidRPr="00FC7200">
        <w:rPr>
          <w:sz w:val="26"/>
          <w:szCs w:val="26"/>
          <w:rtl/>
          <w:lang w:bidi="ar-LB"/>
        </w:rPr>
        <w:t>في المكسيك في الجدول 1.</w:t>
      </w:r>
    </w:p>
    <w:p w14:paraId="590B9D99" w14:textId="77777777" w:rsidR="00AE4437" w:rsidRPr="00CC044E" w:rsidRDefault="002E40A1" w:rsidP="00AE4437">
      <w:pPr>
        <w:bidi/>
        <w:rPr>
          <w:b/>
          <w:bCs/>
          <w:szCs w:val="24"/>
          <w:rtl/>
          <w:lang w:bidi="ar-LB"/>
        </w:rPr>
      </w:pPr>
      <w:r>
        <w:rPr>
          <w:b/>
          <w:bCs/>
          <w:szCs w:val="24"/>
          <w:rtl/>
          <w:lang w:bidi="ar-LB"/>
        </w:rPr>
        <w:t>الجدول 1-</w:t>
      </w:r>
      <w:r w:rsidR="00AE4437" w:rsidRPr="00646384">
        <w:rPr>
          <w:b/>
          <w:bCs/>
          <w:szCs w:val="24"/>
          <w:rtl/>
          <w:lang w:bidi="ar-LB"/>
        </w:rPr>
        <w:t xml:space="preserve"> حالة </w:t>
      </w:r>
      <w:r w:rsidR="00CC044E" w:rsidRPr="003909F0">
        <w:rPr>
          <w:szCs w:val="24"/>
          <w:rtl/>
          <w:lang w:bidi="ar-LB"/>
        </w:rPr>
        <w:t>المعايير المكسيكية الرسمية بشأن كفاءة استخدام الطاقة</w:t>
      </w:r>
      <w:r w:rsidR="00CC044E" w:rsidRPr="00CC044E">
        <w:rPr>
          <w:b/>
          <w:bCs/>
          <w:szCs w:val="24"/>
          <w:rtl/>
          <w:lang w:bidi="ar-LB"/>
        </w:rPr>
        <w:t xml:space="preserve"> (المعايير الدنيا لأداء الطاقة) لمعدات التبريد وتكييف الهواء في المكسيك</w:t>
      </w:r>
    </w:p>
    <w:tbl>
      <w:tblPr>
        <w:tblStyle w:val="TableGrid"/>
        <w:bidiVisu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17"/>
        <w:gridCol w:w="1592"/>
        <w:gridCol w:w="1559"/>
        <w:gridCol w:w="1386"/>
      </w:tblGrid>
      <w:tr w:rsidR="00AE4437" w:rsidRPr="00AE3BDD" w14:paraId="19C43A75" w14:textId="77777777" w:rsidTr="003909F0">
        <w:trPr>
          <w:trHeight w:val="202"/>
          <w:jc w:val="center"/>
        </w:trPr>
        <w:tc>
          <w:tcPr>
            <w:tcW w:w="4817" w:type="dxa"/>
            <w:vMerge w:val="restart"/>
            <w:shd w:val="clear" w:color="auto" w:fill="auto"/>
            <w:noWrap/>
            <w:vAlign w:val="center"/>
            <w:hideMark/>
          </w:tcPr>
          <w:p w14:paraId="2DA9D55E" w14:textId="77777777" w:rsidR="00AE4437" w:rsidRPr="00AE3BDD" w:rsidRDefault="00AE4437" w:rsidP="00F61344">
            <w:pPr>
              <w:bidi/>
              <w:jc w:val="center"/>
              <w:rPr>
                <w:rFonts w:asciiTheme="majorBidi" w:hAnsiTheme="majorBidi" w:cstheme="majorBidi"/>
                <w:b/>
                <w:sz w:val="16"/>
                <w:szCs w:val="16"/>
                <w:lang w:bidi="ar-LB"/>
              </w:rPr>
            </w:pPr>
            <w:r w:rsidRPr="00AE3BDD">
              <w:rPr>
                <w:rFonts w:asciiTheme="majorBidi" w:hAnsiTheme="majorBidi" w:cstheme="majorBidi"/>
                <w:b/>
                <w:bCs/>
                <w:sz w:val="16"/>
                <w:szCs w:val="16"/>
                <w:rtl/>
                <w:lang w:bidi="ar-LB"/>
              </w:rPr>
              <w:t xml:space="preserve">التطبيقات التي تنظمها </w:t>
            </w:r>
            <w:r w:rsidR="003909F0" w:rsidRPr="00AE3BDD">
              <w:rPr>
                <w:rFonts w:asciiTheme="majorBidi" w:hAnsiTheme="majorBidi" w:cstheme="majorBidi"/>
                <w:b/>
                <w:bCs/>
                <w:sz w:val="16"/>
                <w:szCs w:val="16"/>
                <w:rtl/>
                <w:lang w:bidi="ar-LB"/>
              </w:rPr>
              <w:t xml:space="preserve">المعايير المكسيكية الرسمية بشأن كفاءة استخدام الطاقة </w:t>
            </w:r>
          </w:p>
        </w:tc>
        <w:tc>
          <w:tcPr>
            <w:tcW w:w="4537" w:type="dxa"/>
            <w:gridSpan w:val="3"/>
            <w:shd w:val="clear" w:color="auto" w:fill="auto"/>
            <w:noWrap/>
            <w:vAlign w:val="center"/>
            <w:hideMark/>
          </w:tcPr>
          <w:p w14:paraId="676B485E" w14:textId="77777777" w:rsidR="00AE4437" w:rsidRPr="00AE3BDD" w:rsidRDefault="00AE4437" w:rsidP="007B34DF">
            <w:pPr>
              <w:bidi/>
              <w:jc w:val="center"/>
              <w:rPr>
                <w:rFonts w:asciiTheme="majorBidi" w:hAnsiTheme="majorBidi" w:cstheme="majorBidi"/>
                <w:b/>
                <w:sz w:val="16"/>
                <w:szCs w:val="16"/>
                <w:lang w:bidi="ar-LB"/>
              </w:rPr>
            </w:pPr>
            <w:r w:rsidRPr="00AE3BDD">
              <w:rPr>
                <w:rFonts w:asciiTheme="majorBidi" w:hAnsiTheme="majorBidi" w:cstheme="majorBidi"/>
                <w:b/>
                <w:bCs/>
                <w:sz w:val="16"/>
                <w:szCs w:val="16"/>
                <w:rtl/>
                <w:lang w:bidi="ar-LB"/>
              </w:rPr>
              <w:t>معيار</w:t>
            </w:r>
          </w:p>
        </w:tc>
      </w:tr>
      <w:tr w:rsidR="00AE4437" w:rsidRPr="00AE3BDD" w14:paraId="5C3A2F30" w14:textId="77777777" w:rsidTr="003909F0">
        <w:trPr>
          <w:trHeight w:val="133"/>
          <w:jc w:val="center"/>
        </w:trPr>
        <w:tc>
          <w:tcPr>
            <w:tcW w:w="4817" w:type="dxa"/>
            <w:vMerge/>
            <w:shd w:val="clear" w:color="auto" w:fill="auto"/>
            <w:noWrap/>
            <w:vAlign w:val="center"/>
            <w:hideMark/>
          </w:tcPr>
          <w:p w14:paraId="18035B18" w14:textId="77777777" w:rsidR="00AE4437" w:rsidRPr="00AE3BDD" w:rsidRDefault="00AE4437" w:rsidP="007B34DF">
            <w:pPr>
              <w:jc w:val="center"/>
              <w:rPr>
                <w:rFonts w:asciiTheme="majorBidi" w:hAnsiTheme="majorBidi" w:cstheme="majorBidi"/>
                <w:sz w:val="16"/>
                <w:szCs w:val="16"/>
                <w:lang w:bidi="ar-LB"/>
              </w:rPr>
            </w:pPr>
          </w:p>
        </w:tc>
        <w:tc>
          <w:tcPr>
            <w:tcW w:w="1592" w:type="dxa"/>
            <w:shd w:val="clear" w:color="auto" w:fill="auto"/>
            <w:noWrap/>
            <w:vAlign w:val="center"/>
            <w:hideMark/>
          </w:tcPr>
          <w:p w14:paraId="53CA7139" w14:textId="77777777" w:rsidR="00AE4437" w:rsidRPr="00AE3BDD" w:rsidRDefault="00F61344" w:rsidP="00F61344">
            <w:pPr>
              <w:bidi/>
              <w:jc w:val="center"/>
              <w:rPr>
                <w:rFonts w:asciiTheme="majorBidi" w:hAnsiTheme="majorBidi" w:cstheme="majorBidi"/>
                <w:b/>
                <w:sz w:val="16"/>
                <w:szCs w:val="16"/>
                <w:lang w:bidi="ar-LB"/>
              </w:rPr>
            </w:pPr>
            <w:r w:rsidRPr="00AE3BDD">
              <w:rPr>
                <w:rFonts w:asciiTheme="majorBidi" w:hAnsiTheme="majorBidi" w:cstheme="majorBidi"/>
                <w:bCs/>
                <w:sz w:val="16"/>
                <w:szCs w:val="16"/>
                <w:rtl/>
                <w:lang w:bidi="ar-LB"/>
              </w:rPr>
              <w:t>المعيار المكسيكي/</w:t>
            </w:r>
            <w:r w:rsidRPr="00AE3BDD">
              <w:rPr>
                <w:rFonts w:asciiTheme="majorBidi" w:hAnsiTheme="majorBidi" w:cstheme="majorBidi"/>
                <w:b/>
                <w:sz w:val="16"/>
                <w:szCs w:val="16"/>
                <w:rtl/>
                <w:lang w:bidi="ar-LB"/>
              </w:rPr>
              <w:t xml:space="preserve"> </w:t>
            </w:r>
            <w:r w:rsidRPr="00AE3BDD">
              <w:rPr>
                <w:rFonts w:asciiTheme="majorBidi" w:hAnsiTheme="majorBidi" w:cstheme="majorBidi"/>
                <w:b/>
                <w:bCs/>
                <w:sz w:val="16"/>
                <w:szCs w:val="16"/>
                <w:rtl/>
                <w:lang w:bidi="ar-LB"/>
              </w:rPr>
              <w:t>المعيار</w:t>
            </w:r>
            <w:r w:rsidRPr="00AE3BDD">
              <w:rPr>
                <w:rFonts w:asciiTheme="majorBidi" w:hAnsiTheme="majorBidi" w:cstheme="majorBidi"/>
                <w:b/>
                <w:sz w:val="16"/>
                <w:szCs w:val="16"/>
                <w:rtl/>
                <w:lang w:bidi="ar-LB"/>
              </w:rPr>
              <w:t xml:space="preserve"> </w:t>
            </w:r>
            <w:r w:rsidRPr="00AE3BDD">
              <w:rPr>
                <w:rFonts w:asciiTheme="majorBidi" w:hAnsiTheme="majorBidi" w:cstheme="majorBidi"/>
                <w:bCs/>
                <w:sz w:val="16"/>
                <w:szCs w:val="16"/>
                <w:rtl/>
                <w:lang w:bidi="ar-LB"/>
              </w:rPr>
              <w:t>الأدنى لأداء الطاقة</w:t>
            </w:r>
          </w:p>
        </w:tc>
        <w:tc>
          <w:tcPr>
            <w:tcW w:w="1559" w:type="dxa"/>
            <w:shd w:val="clear" w:color="auto" w:fill="auto"/>
            <w:noWrap/>
            <w:vAlign w:val="center"/>
            <w:hideMark/>
          </w:tcPr>
          <w:p w14:paraId="186678D1" w14:textId="77777777" w:rsidR="00AE4437" w:rsidRPr="00AE3BDD" w:rsidRDefault="00A11128" w:rsidP="007B34DF">
            <w:pPr>
              <w:bidi/>
              <w:jc w:val="center"/>
              <w:rPr>
                <w:rFonts w:asciiTheme="majorBidi" w:hAnsiTheme="majorBidi" w:cstheme="majorBidi"/>
                <w:b/>
                <w:sz w:val="16"/>
                <w:szCs w:val="16"/>
                <w:lang w:bidi="ar-LB"/>
              </w:rPr>
            </w:pPr>
            <w:r w:rsidRPr="00AE3BDD">
              <w:rPr>
                <w:rFonts w:asciiTheme="majorBidi" w:hAnsiTheme="majorBidi" w:cstheme="majorBidi"/>
                <w:b/>
                <w:bCs/>
                <w:sz w:val="16"/>
                <w:szCs w:val="16"/>
                <w:rtl/>
                <w:lang w:bidi="ar-LB"/>
              </w:rPr>
              <w:t>ملصق</w:t>
            </w:r>
            <w:r w:rsidR="00AE4437" w:rsidRPr="00AE3BDD">
              <w:rPr>
                <w:rFonts w:asciiTheme="majorBidi" w:hAnsiTheme="majorBidi" w:cstheme="majorBidi"/>
                <w:b/>
                <w:sz w:val="16"/>
                <w:szCs w:val="16"/>
                <w:lang w:bidi="ar-LB"/>
              </w:rPr>
              <w:t xml:space="preserve">FIDE </w:t>
            </w:r>
            <w:r w:rsidR="00AE4437" w:rsidRPr="00AE3BDD">
              <w:rPr>
                <w:rFonts w:asciiTheme="majorBidi" w:hAnsiTheme="majorBidi" w:cstheme="majorBidi"/>
                <w:b/>
                <w:bCs/>
                <w:sz w:val="16"/>
                <w:szCs w:val="16"/>
                <w:rtl/>
                <w:lang w:bidi="ar-LB"/>
              </w:rPr>
              <w:t>الطوعي</w:t>
            </w:r>
            <w:r w:rsidR="00AE4437" w:rsidRPr="00AE3BDD">
              <w:rPr>
                <w:rFonts w:asciiTheme="majorBidi" w:hAnsiTheme="majorBidi" w:cstheme="majorBidi"/>
                <w:b/>
                <w:sz w:val="16"/>
                <w:szCs w:val="16"/>
                <w:lang w:bidi="ar-LB"/>
              </w:rPr>
              <w:br/>
            </w:r>
          </w:p>
        </w:tc>
        <w:tc>
          <w:tcPr>
            <w:tcW w:w="1386" w:type="dxa"/>
            <w:shd w:val="clear" w:color="auto" w:fill="auto"/>
            <w:vAlign w:val="center"/>
          </w:tcPr>
          <w:p w14:paraId="2E35ACFD" w14:textId="77777777" w:rsidR="00AE4437" w:rsidRPr="00AE3BDD" w:rsidRDefault="00AE4437" w:rsidP="004917EE">
            <w:pPr>
              <w:bidi/>
              <w:jc w:val="center"/>
              <w:rPr>
                <w:rFonts w:asciiTheme="majorBidi" w:hAnsiTheme="majorBidi" w:cstheme="majorBidi"/>
                <w:b/>
                <w:sz w:val="16"/>
                <w:szCs w:val="16"/>
                <w:rtl/>
                <w:lang w:val="en-US" w:bidi="ar-LB"/>
              </w:rPr>
            </w:pPr>
            <w:r w:rsidRPr="00AE3BDD">
              <w:rPr>
                <w:rFonts w:asciiTheme="majorBidi" w:hAnsiTheme="majorBidi" w:cstheme="majorBidi"/>
                <w:b/>
                <w:bCs/>
                <w:sz w:val="16"/>
                <w:szCs w:val="16"/>
                <w:rtl/>
                <w:lang w:bidi="ar-LB"/>
              </w:rPr>
              <w:t>الهيدروكربون</w:t>
            </w:r>
          </w:p>
        </w:tc>
      </w:tr>
      <w:tr w:rsidR="00B320AA" w:rsidRPr="00AE3BDD" w14:paraId="1A52376F" w14:textId="77777777" w:rsidTr="00C64604">
        <w:trPr>
          <w:trHeight w:val="197"/>
          <w:jc w:val="center"/>
        </w:trPr>
        <w:tc>
          <w:tcPr>
            <w:tcW w:w="4817" w:type="dxa"/>
            <w:shd w:val="clear" w:color="auto" w:fill="auto"/>
            <w:noWrap/>
            <w:vAlign w:val="center"/>
            <w:hideMark/>
          </w:tcPr>
          <w:p w14:paraId="3F313701" w14:textId="77777777" w:rsidR="00B320AA" w:rsidRPr="00AE3BDD" w:rsidRDefault="00B320AA" w:rsidP="007B34DF">
            <w:pPr>
              <w:bidi/>
              <w:jc w:val="left"/>
              <w:rPr>
                <w:rFonts w:asciiTheme="majorBidi" w:hAnsiTheme="majorBidi" w:cstheme="majorBidi"/>
                <w:b/>
                <w:sz w:val="16"/>
                <w:szCs w:val="16"/>
                <w:lang w:bidi="ar-LB"/>
              </w:rPr>
            </w:pPr>
            <w:r w:rsidRPr="00AE3BDD">
              <w:rPr>
                <w:rFonts w:asciiTheme="majorBidi" w:hAnsiTheme="majorBidi" w:cstheme="majorBidi"/>
                <w:sz w:val="16"/>
                <w:szCs w:val="16"/>
                <w:rtl/>
                <w:lang w:bidi="ar-LB"/>
              </w:rPr>
              <w:t>الثلاجات المنزلية</w:t>
            </w:r>
          </w:p>
        </w:tc>
        <w:tc>
          <w:tcPr>
            <w:tcW w:w="1592" w:type="dxa"/>
            <w:shd w:val="clear" w:color="auto" w:fill="auto"/>
            <w:noWrap/>
            <w:vAlign w:val="center"/>
            <w:hideMark/>
          </w:tcPr>
          <w:p w14:paraId="5E17F0C9" w14:textId="77777777" w:rsidR="00B320AA" w:rsidRPr="00AE3BDD" w:rsidRDefault="00B320AA" w:rsidP="007B34DF">
            <w:pPr>
              <w:bidi/>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موجود</w:t>
            </w:r>
          </w:p>
        </w:tc>
        <w:tc>
          <w:tcPr>
            <w:tcW w:w="1559" w:type="dxa"/>
            <w:shd w:val="clear" w:color="auto" w:fill="auto"/>
            <w:noWrap/>
            <w:hideMark/>
          </w:tcPr>
          <w:p w14:paraId="577D3D8A" w14:textId="77777777" w:rsidR="00B320AA" w:rsidRPr="00AE3BDD" w:rsidRDefault="00B320AA" w:rsidP="00CA7FD6">
            <w:pPr>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موجود</w:t>
            </w:r>
          </w:p>
        </w:tc>
        <w:tc>
          <w:tcPr>
            <w:tcW w:w="1386" w:type="dxa"/>
            <w:shd w:val="clear" w:color="auto" w:fill="auto"/>
            <w:vAlign w:val="center"/>
          </w:tcPr>
          <w:p w14:paraId="7AAEADE6" w14:textId="77777777" w:rsidR="00B320AA" w:rsidRPr="00AE3BDD" w:rsidRDefault="00B320AA" w:rsidP="007B34DF">
            <w:pPr>
              <w:bidi/>
              <w:jc w:val="center"/>
              <w:rPr>
                <w:rFonts w:asciiTheme="majorBidi" w:hAnsiTheme="majorBidi" w:cstheme="majorBidi"/>
                <w:sz w:val="16"/>
                <w:szCs w:val="16"/>
                <w:lang w:bidi="ar-LB"/>
              </w:rPr>
            </w:pPr>
            <w:r w:rsidRPr="00AE3BDD">
              <w:rPr>
                <w:rFonts w:asciiTheme="majorBidi" w:hAnsiTheme="majorBidi" w:cstheme="majorBidi"/>
                <w:sz w:val="16"/>
                <w:szCs w:val="16"/>
                <w:lang w:bidi="ar-LB"/>
              </w:rPr>
              <w:t xml:space="preserve">150 </w:t>
            </w:r>
            <w:r w:rsidR="00B50E90" w:rsidRPr="00AE3BDD">
              <w:rPr>
                <w:rFonts w:asciiTheme="majorBidi" w:hAnsiTheme="majorBidi" w:cstheme="majorBidi"/>
                <w:sz w:val="16"/>
                <w:szCs w:val="16"/>
                <w:lang w:bidi="ar-LB"/>
              </w:rPr>
              <w:t>&lt;</w:t>
            </w:r>
            <w:r w:rsidRPr="00AE3BDD">
              <w:rPr>
                <w:rFonts w:asciiTheme="majorBidi" w:hAnsiTheme="majorBidi" w:cstheme="majorBidi"/>
                <w:sz w:val="16"/>
                <w:szCs w:val="16"/>
                <w:rtl/>
                <w:lang w:bidi="ar-LB"/>
              </w:rPr>
              <w:t>جرام</w:t>
            </w:r>
          </w:p>
        </w:tc>
      </w:tr>
      <w:tr w:rsidR="00B320AA" w:rsidRPr="00AE3BDD" w14:paraId="4457B199" w14:textId="77777777" w:rsidTr="00C64604">
        <w:trPr>
          <w:trHeight w:val="47"/>
          <w:jc w:val="center"/>
        </w:trPr>
        <w:tc>
          <w:tcPr>
            <w:tcW w:w="4817" w:type="dxa"/>
            <w:shd w:val="clear" w:color="auto" w:fill="auto"/>
            <w:noWrap/>
            <w:vAlign w:val="center"/>
            <w:hideMark/>
          </w:tcPr>
          <w:p w14:paraId="5F255FEF" w14:textId="77777777" w:rsidR="00B320AA" w:rsidRPr="00AE3BDD" w:rsidRDefault="00B320AA" w:rsidP="00E770BE">
            <w:pPr>
              <w:bidi/>
              <w:jc w:val="left"/>
              <w:rPr>
                <w:rFonts w:asciiTheme="majorBidi" w:hAnsiTheme="majorBidi" w:cstheme="majorBidi"/>
                <w:b/>
                <w:sz w:val="16"/>
                <w:szCs w:val="16"/>
                <w:lang w:bidi="ar-LB"/>
              </w:rPr>
            </w:pPr>
            <w:r w:rsidRPr="00AE3BDD">
              <w:rPr>
                <w:rFonts w:asciiTheme="majorBidi" w:hAnsiTheme="majorBidi" w:cstheme="majorBidi"/>
                <w:sz w:val="16"/>
                <w:szCs w:val="16"/>
                <w:rtl/>
                <w:lang w:bidi="ar-LB"/>
              </w:rPr>
              <w:t xml:space="preserve">الثلاجات التجارية المستقلة </w:t>
            </w:r>
          </w:p>
        </w:tc>
        <w:tc>
          <w:tcPr>
            <w:tcW w:w="1592" w:type="dxa"/>
            <w:shd w:val="clear" w:color="auto" w:fill="auto"/>
            <w:noWrap/>
            <w:hideMark/>
          </w:tcPr>
          <w:p w14:paraId="37DE4006" w14:textId="77777777" w:rsidR="00B320AA" w:rsidRPr="00AE3BDD" w:rsidRDefault="00B320AA" w:rsidP="007363A0">
            <w:pPr>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موجود</w:t>
            </w:r>
          </w:p>
        </w:tc>
        <w:tc>
          <w:tcPr>
            <w:tcW w:w="1559" w:type="dxa"/>
            <w:shd w:val="clear" w:color="auto" w:fill="auto"/>
            <w:noWrap/>
            <w:hideMark/>
          </w:tcPr>
          <w:p w14:paraId="644AE4BE" w14:textId="77777777" w:rsidR="00B320AA" w:rsidRPr="00AE3BDD" w:rsidRDefault="00B320AA" w:rsidP="00CA7FD6">
            <w:pPr>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موجود</w:t>
            </w:r>
          </w:p>
        </w:tc>
        <w:tc>
          <w:tcPr>
            <w:tcW w:w="1386" w:type="dxa"/>
            <w:shd w:val="clear" w:color="auto" w:fill="auto"/>
            <w:vAlign w:val="center"/>
          </w:tcPr>
          <w:p w14:paraId="28364091" w14:textId="77777777" w:rsidR="00B320AA" w:rsidRPr="00AE3BDD" w:rsidRDefault="00B320AA" w:rsidP="007B34DF">
            <w:pPr>
              <w:bidi/>
              <w:jc w:val="center"/>
              <w:rPr>
                <w:rFonts w:asciiTheme="majorBidi" w:hAnsiTheme="majorBidi" w:cstheme="majorBidi"/>
                <w:b/>
                <w:sz w:val="16"/>
                <w:szCs w:val="16"/>
                <w:lang w:bidi="ar-LB"/>
              </w:rPr>
            </w:pPr>
            <w:r w:rsidRPr="00AE3BDD">
              <w:rPr>
                <w:rFonts w:asciiTheme="majorBidi" w:hAnsiTheme="majorBidi" w:cstheme="majorBidi"/>
                <w:sz w:val="16"/>
                <w:szCs w:val="16"/>
                <w:lang w:bidi="ar-LB"/>
              </w:rPr>
              <w:t xml:space="preserve">150 </w:t>
            </w:r>
            <w:r w:rsidR="004B0F9F" w:rsidRPr="00AE3BDD">
              <w:rPr>
                <w:rFonts w:asciiTheme="majorBidi" w:hAnsiTheme="majorBidi" w:cstheme="majorBidi"/>
                <w:sz w:val="16"/>
                <w:szCs w:val="16"/>
                <w:lang w:bidi="ar-LB"/>
              </w:rPr>
              <w:t>&lt;</w:t>
            </w:r>
            <w:r w:rsidRPr="00AE3BDD">
              <w:rPr>
                <w:rFonts w:asciiTheme="majorBidi" w:hAnsiTheme="majorBidi" w:cstheme="majorBidi"/>
                <w:sz w:val="16"/>
                <w:szCs w:val="16"/>
                <w:rtl/>
                <w:lang w:bidi="ar-LB"/>
              </w:rPr>
              <w:t>جرام</w:t>
            </w:r>
          </w:p>
        </w:tc>
      </w:tr>
      <w:tr w:rsidR="00B320AA" w:rsidRPr="00AE3BDD" w14:paraId="3C9542B3" w14:textId="77777777" w:rsidTr="00C64604">
        <w:trPr>
          <w:trHeight w:val="128"/>
          <w:jc w:val="center"/>
        </w:trPr>
        <w:tc>
          <w:tcPr>
            <w:tcW w:w="4817" w:type="dxa"/>
            <w:shd w:val="clear" w:color="auto" w:fill="auto"/>
            <w:noWrap/>
            <w:vAlign w:val="center"/>
          </w:tcPr>
          <w:p w14:paraId="734519E3" w14:textId="77777777" w:rsidR="00B320AA" w:rsidRPr="00AE3BDD" w:rsidRDefault="00B320AA" w:rsidP="000A6751">
            <w:pPr>
              <w:bidi/>
              <w:jc w:val="left"/>
              <w:rPr>
                <w:rFonts w:asciiTheme="majorBidi" w:hAnsiTheme="majorBidi" w:cstheme="majorBidi"/>
                <w:sz w:val="16"/>
                <w:szCs w:val="16"/>
                <w:rtl/>
                <w:lang w:bidi="ar-LB"/>
              </w:rPr>
            </w:pPr>
            <w:r w:rsidRPr="00AE3BDD">
              <w:rPr>
                <w:rFonts w:asciiTheme="majorBidi" w:hAnsiTheme="majorBidi" w:cstheme="majorBidi"/>
                <w:sz w:val="16"/>
                <w:szCs w:val="16"/>
                <w:rtl/>
                <w:lang w:bidi="ar-LB"/>
              </w:rPr>
              <w:t>وحدات تكييف الهواء المنفصلة</w:t>
            </w:r>
          </w:p>
        </w:tc>
        <w:tc>
          <w:tcPr>
            <w:tcW w:w="1592" w:type="dxa"/>
            <w:shd w:val="clear" w:color="auto" w:fill="auto"/>
            <w:noWrap/>
          </w:tcPr>
          <w:p w14:paraId="3CFF1B77" w14:textId="77777777" w:rsidR="00B320AA" w:rsidRPr="00AE3BDD" w:rsidRDefault="00B320AA" w:rsidP="007363A0">
            <w:pPr>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موجود</w:t>
            </w:r>
          </w:p>
        </w:tc>
        <w:tc>
          <w:tcPr>
            <w:tcW w:w="1559" w:type="dxa"/>
            <w:shd w:val="clear" w:color="auto" w:fill="auto"/>
            <w:noWrap/>
          </w:tcPr>
          <w:p w14:paraId="21CD83C4" w14:textId="77777777" w:rsidR="00B320AA" w:rsidRPr="00AE3BDD" w:rsidRDefault="00B320AA" w:rsidP="00CA7FD6">
            <w:pPr>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موجود</w:t>
            </w:r>
          </w:p>
        </w:tc>
        <w:tc>
          <w:tcPr>
            <w:tcW w:w="1386" w:type="dxa"/>
            <w:shd w:val="clear" w:color="auto" w:fill="auto"/>
            <w:vAlign w:val="center"/>
          </w:tcPr>
          <w:p w14:paraId="6444C061" w14:textId="77777777" w:rsidR="00B320AA" w:rsidRPr="00AE3BDD" w:rsidRDefault="00B320AA" w:rsidP="007B34DF">
            <w:pPr>
              <w:bidi/>
              <w:jc w:val="center"/>
              <w:rPr>
                <w:rFonts w:asciiTheme="majorBidi" w:hAnsiTheme="majorBidi" w:cstheme="majorBidi"/>
                <w:bCs/>
                <w:sz w:val="16"/>
                <w:szCs w:val="16"/>
                <w:lang w:bidi="ar-LB"/>
              </w:rPr>
            </w:pPr>
            <w:r w:rsidRPr="00AE3BDD">
              <w:rPr>
                <w:rFonts w:asciiTheme="majorBidi" w:hAnsiTheme="majorBidi" w:cstheme="majorBidi"/>
                <w:sz w:val="16"/>
                <w:szCs w:val="16"/>
                <w:rtl/>
                <w:lang w:bidi="ar-LB"/>
              </w:rPr>
              <w:t>لا يوجد معيار</w:t>
            </w:r>
          </w:p>
        </w:tc>
      </w:tr>
      <w:tr w:rsidR="00B320AA" w:rsidRPr="00AE3BDD" w14:paraId="3D5A690A" w14:textId="77777777" w:rsidTr="00C64604">
        <w:trPr>
          <w:trHeight w:val="128"/>
          <w:jc w:val="center"/>
        </w:trPr>
        <w:tc>
          <w:tcPr>
            <w:tcW w:w="4817" w:type="dxa"/>
            <w:shd w:val="clear" w:color="auto" w:fill="auto"/>
            <w:noWrap/>
            <w:vAlign w:val="center"/>
          </w:tcPr>
          <w:p w14:paraId="452C915D" w14:textId="77777777" w:rsidR="00B320AA" w:rsidRPr="00AE3BDD" w:rsidRDefault="00B320AA" w:rsidP="007B34DF">
            <w:pPr>
              <w:bidi/>
              <w:jc w:val="left"/>
              <w:rPr>
                <w:rFonts w:asciiTheme="majorBidi" w:hAnsiTheme="majorBidi" w:cstheme="majorBidi"/>
                <w:sz w:val="16"/>
                <w:szCs w:val="16"/>
                <w:lang w:bidi="ar-LB"/>
              </w:rPr>
            </w:pPr>
            <w:r w:rsidRPr="00AE3BDD">
              <w:rPr>
                <w:rFonts w:asciiTheme="majorBidi" w:hAnsiTheme="majorBidi" w:cstheme="majorBidi"/>
                <w:sz w:val="16"/>
                <w:szCs w:val="16"/>
                <w:rtl/>
                <w:lang w:bidi="ar-LB"/>
              </w:rPr>
              <w:t>وحدات تكييف الهواء العاكسة</w:t>
            </w:r>
          </w:p>
        </w:tc>
        <w:tc>
          <w:tcPr>
            <w:tcW w:w="1592" w:type="dxa"/>
            <w:shd w:val="clear" w:color="auto" w:fill="auto"/>
            <w:noWrap/>
          </w:tcPr>
          <w:p w14:paraId="59D16970" w14:textId="77777777" w:rsidR="00B320AA" w:rsidRPr="00AE3BDD" w:rsidRDefault="00B320AA" w:rsidP="007363A0">
            <w:pPr>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موجود</w:t>
            </w:r>
          </w:p>
        </w:tc>
        <w:tc>
          <w:tcPr>
            <w:tcW w:w="1559" w:type="dxa"/>
            <w:shd w:val="clear" w:color="auto" w:fill="auto"/>
            <w:noWrap/>
          </w:tcPr>
          <w:p w14:paraId="51C6C08F" w14:textId="77777777" w:rsidR="00B320AA" w:rsidRPr="00AE3BDD" w:rsidRDefault="00B320AA" w:rsidP="00CA7FD6">
            <w:pPr>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موجود</w:t>
            </w:r>
          </w:p>
        </w:tc>
        <w:tc>
          <w:tcPr>
            <w:tcW w:w="1386" w:type="dxa"/>
            <w:shd w:val="clear" w:color="auto" w:fill="auto"/>
            <w:vAlign w:val="center"/>
          </w:tcPr>
          <w:p w14:paraId="50D603BE" w14:textId="77777777" w:rsidR="00B320AA" w:rsidRPr="00AE3BDD" w:rsidRDefault="00B320AA" w:rsidP="007B34DF">
            <w:pPr>
              <w:bidi/>
              <w:jc w:val="center"/>
              <w:rPr>
                <w:rFonts w:asciiTheme="majorBidi" w:hAnsiTheme="majorBidi" w:cstheme="majorBidi"/>
                <w:bCs/>
                <w:sz w:val="16"/>
                <w:szCs w:val="16"/>
                <w:lang w:bidi="ar-LB"/>
              </w:rPr>
            </w:pPr>
            <w:r w:rsidRPr="00AE3BDD">
              <w:rPr>
                <w:rFonts w:asciiTheme="majorBidi" w:hAnsiTheme="majorBidi" w:cstheme="majorBidi"/>
                <w:sz w:val="16"/>
                <w:szCs w:val="16"/>
                <w:rtl/>
                <w:lang w:bidi="ar-LB"/>
              </w:rPr>
              <w:t>لا يوجد معيار</w:t>
            </w:r>
          </w:p>
        </w:tc>
      </w:tr>
      <w:tr w:rsidR="00B320AA" w:rsidRPr="00AE3BDD" w14:paraId="049F62A3" w14:textId="77777777" w:rsidTr="00C64604">
        <w:trPr>
          <w:trHeight w:val="128"/>
          <w:jc w:val="center"/>
        </w:trPr>
        <w:tc>
          <w:tcPr>
            <w:tcW w:w="4817" w:type="dxa"/>
            <w:shd w:val="clear" w:color="auto" w:fill="auto"/>
            <w:noWrap/>
            <w:vAlign w:val="center"/>
          </w:tcPr>
          <w:p w14:paraId="507C7661" w14:textId="77777777" w:rsidR="00B320AA" w:rsidRPr="00AE3BDD" w:rsidRDefault="00B320AA" w:rsidP="007B34DF">
            <w:pPr>
              <w:bidi/>
              <w:jc w:val="left"/>
              <w:rPr>
                <w:rFonts w:asciiTheme="majorBidi" w:hAnsiTheme="majorBidi" w:cstheme="majorBidi"/>
                <w:sz w:val="16"/>
                <w:szCs w:val="16"/>
                <w:lang w:bidi="ar-LB"/>
              </w:rPr>
            </w:pPr>
            <w:r w:rsidRPr="00AE3BDD">
              <w:rPr>
                <w:rFonts w:asciiTheme="majorBidi" w:hAnsiTheme="majorBidi" w:cstheme="majorBidi"/>
                <w:sz w:val="16"/>
                <w:szCs w:val="16"/>
                <w:rtl/>
                <w:lang w:bidi="ar-LB"/>
              </w:rPr>
              <w:t>وحدات التكييف الرابعة</w:t>
            </w:r>
          </w:p>
        </w:tc>
        <w:tc>
          <w:tcPr>
            <w:tcW w:w="1592" w:type="dxa"/>
            <w:shd w:val="clear" w:color="auto" w:fill="auto"/>
            <w:noWrap/>
          </w:tcPr>
          <w:p w14:paraId="51D64798" w14:textId="77777777" w:rsidR="00B320AA" w:rsidRPr="00AE3BDD" w:rsidRDefault="00B320AA" w:rsidP="007363A0">
            <w:pPr>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موجود</w:t>
            </w:r>
          </w:p>
        </w:tc>
        <w:tc>
          <w:tcPr>
            <w:tcW w:w="1559" w:type="dxa"/>
            <w:shd w:val="clear" w:color="auto" w:fill="auto"/>
            <w:noWrap/>
          </w:tcPr>
          <w:p w14:paraId="248582B0" w14:textId="77777777" w:rsidR="00B320AA" w:rsidRPr="00AE3BDD" w:rsidRDefault="00B320AA" w:rsidP="00CA7FD6">
            <w:pPr>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موجود</w:t>
            </w:r>
          </w:p>
        </w:tc>
        <w:tc>
          <w:tcPr>
            <w:tcW w:w="1386" w:type="dxa"/>
            <w:shd w:val="clear" w:color="auto" w:fill="auto"/>
            <w:vAlign w:val="center"/>
          </w:tcPr>
          <w:p w14:paraId="30F36611" w14:textId="77777777" w:rsidR="00B320AA" w:rsidRPr="00AE3BDD" w:rsidRDefault="00B320AA" w:rsidP="007B34DF">
            <w:pPr>
              <w:bidi/>
              <w:jc w:val="center"/>
              <w:rPr>
                <w:rFonts w:asciiTheme="majorBidi" w:hAnsiTheme="majorBidi" w:cstheme="majorBidi"/>
                <w:bCs/>
                <w:sz w:val="16"/>
                <w:szCs w:val="16"/>
                <w:lang w:bidi="ar-LB"/>
              </w:rPr>
            </w:pPr>
            <w:r w:rsidRPr="00AE3BDD">
              <w:rPr>
                <w:rFonts w:asciiTheme="majorBidi" w:hAnsiTheme="majorBidi" w:cstheme="majorBidi"/>
                <w:sz w:val="16"/>
                <w:szCs w:val="16"/>
                <w:rtl/>
                <w:lang w:bidi="ar-LB"/>
              </w:rPr>
              <w:t>لا يوجد معيار</w:t>
            </w:r>
          </w:p>
        </w:tc>
      </w:tr>
      <w:tr w:rsidR="00B320AA" w:rsidRPr="00AE3BDD" w14:paraId="6E7F144D" w14:textId="77777777" w:rsidTr="00C64604">
        <w:trPr>
          <w:trHeight w:val="128"/>
          <w:jc w:val="center"/>
        </w:trPr>
        <w:tc>
          <w:tcPr>
            <w:tcW w:w="4817" w:type="dxa"/>
            <w:shd w:val="clear" w:color="auto" w:fill="auto"/>
            <w:noWrap/>
            <w:vAlign w:val="center"/>
          </w:tcPr>
          <w:p w14:paraId="7197AD20" w14:textId="77777777" w:rsidR="00B320AA" w:rsidRPr="00AE3BDD" w:rsidRDefault="00B320AA" w:rsidP="0031787E">
            <w:pPr>
              <w:bidi/>
              <w:jc w:val="left"/>
              <w:rPr>
                <w:rFonts w:asciiTheme="majorBidi" w:hAnsiTheme="majorBidi" w:cstheme="majorBidi"/>
                <w:sz w:val="16"/>
                <w:szCs w:val="16"/>
                <w:lang w:bidi="ar-LB"/>
              </w:rPr>
            </w:pPr>
            <w:r w:rsidRPr="00AE3BDD">
              <w:rPr>
                <w:rFonts w:asciiTheme="majorBidi" w:hAnsiTheme="majorBidi" w:cstheme="majorBidi"/>
                <w:sz w:val="16"/>
                <w:szCs w:val="16"/>
                <w:rtl/>
                <w:lang w:bidi="ar-LB"/>
              </w:rPr>
              <w:t>وحدات تكييف الهواء المركزية التي تصل قدرتها إلى</w:t>
            </w:r>
            <w:r w:rsidRPr="00AE3BDD">
              <w:rPr>
                <w:rFonts w:asciiTheme="majorBidi" w:hAnsiTheme="majorBidi" w:cstheme="majorBidi"/>
                <w:sz w:val="16"/>
                <w:szCs w:val="16"/>
                <w:lang w:bidi="ar-LB"/>
              </w:rPr>
              <w:t xml:space="preserve">5 </w:t>
            </w:r>
            <w:r w:rsidRPr="00AE3BDD">
              <w:rPr>
                <w:rFonts w:asciiTheme="majorBidi" w:hAnsiTheme="majorBidi" w:cstheme="majorBidi"/>
                <w:sz w:val="16"/>
                <w:szCs w:val="16"/>
                <w:rtl/>
                <w:lang w:bidi="ar-LB"/>
              </w:rPr>
              <w:t xml:space="preserve"> طن تبريد</w:t>
            </w:r>
          </w:p>
        </w:tc>
        <w:tc>
          <w:tcPr>
            <w:tcW w:w="1592" w:type="dxa"/>
            <w:shd w:val="clear" w:color="auto" w:fill="auto"/>
            <w:noWrap/>
          </w:tcPr>
          <w:p w14:paraId="62D9A161" w14:textId="77777777" w:rsidR="00B320AA" w:rsidRPr="00AE3BDD" w:rsidRDefault="00B320AA" w:rsidP="007363A0">
            <w:pPr>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موجود</w:t>
            </w:r>
          </w:p>
        </w:tc>
        <w:tc>
          <w:tcPr>
            <w:tcW w:w="1559" w:type="dxa"/>
            <w:shd w:val="clear" w:color="auto" w:fill="auto"/>
            <w:noWrap/>
          </w:tcPr>
          <w:p w14:paraId="5210F0B6" w14:textId="77777777" w:rsidR="00B320AA" w:rsidRPr="00AE3BDD" w:rsidRDefault="00B320AA" w:rsidP="00CA7FD6">
            <w:pPr>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موجود</w:t>
            </w:r>
          </w:p>
        </w:tc>
        <w:tc>
          <w:tcPr>
            <w:tcW w:w="1386" w:type="dxa"/>
            <w:shd w:val="clear" w:color="auto" w:fill="auto"/>
            <w:vAlign w:val="center"/>
          </w:tcPr>
          <w:p w14:paraId="6EEF5439" w14:textId="77777777" w:rsidR="00B320AA" w:rsidRPr="00AE3BDD" w:rsidRDefault="00B320AA" w:rsidP="007B34DF">
            <w:pPr>
              <w:bidi/>
              <w:jc w:val="center"/>
              <w:rPr>
                <w:rFonts w:asciiTheme="majorBidi" w:hAnsiTheme="majorBidi" w:cstheme="majorBidi"/>
                <w:bCs/>
                <w:sz w:val="16"/>
                <w:szCs w:val="16"/>
                <w:lang w:bidi="ar-LB"/>
              </w:rPr>
            </w:pPr>
            <w:r w:rsidRPr="00AE3BDD">
              <w:rPr>
                <w:rFonts w:asciiTheme="majorBidi" w:hAnsiTheme="majorBidi" w:cstheme="majorBidi"/>
                <w:sz w:val="16"/>
                <w:szCs w:val="16"/>
                <w:rtl/>
                <w:lang w:bidi="ar-LB"/>
              </w:rPr>
              <w:t>لا يوجد معيار</w:t>
            </w:r>
          </w:p>
        </w:tc>
      </w:tr>
      <w:tr w:rsidR="00AE4437" w:rsidRPr="00AE3BDD" w14:paraId="29FDD78D" w14:textId="77777777" w:rsidTr="003909F0">
        <w:trPr>
          <w:trHeight w:val="128"/>
          <w:jc w:val="center"/>
        </w:trPr>
        <w:tc>
          <w:tcPr>
            <w:tcW w:w="4817" w:type="dxa"/>
            <w:shd w:val="clear" w:color="auto" w:fill="auto"/>
            <w:noWrap/>
            <w:vAlign w:val="center"/>
          </w:tcPr>
          <w:p w14:paraId="1C3AC915" w14:textId="77777777" w:rsidR="00AE4437" w:rsidRPr="00AE3BDD" w:rsidRDefault="00AE4437" w:rsidP="007B34DF">
            <w:pPr>
              <w:bidi/>
              <w:jc w:val="left"/>
              <w:rPr>
                <w:rFonts w:asciiTheme="majorBidi" w:hAnsiTheme="majorBidi" w:cstheme="majorBidi"/>
                <w:sz w:val="16"/>
                <w:szCs w:val="16"/>
                <w:lang w:bidi="ar-LB"/>
              </w:rPr>
            </w:pPr>
            <w:r w:rsidRPr="00AE3BDD">
              <w:rPr>
                <w:rFonts w:asciiTheme="majorBidi" w:hAnsiTheme="majorBidi" w:cstheme="majorBidi"/>
                <w:sz w:val="16"/>
                <w:szCs w:val="16"/>
                <w:rtl/>
                <w:lang w:bidi="ar-LB"/>
              </w:rPr>
              <w:t>وحدات تكييف الهواء ذات المضخات الحرارية</w:t>
            </w:r>
          </w:p>
        </w:tc>
        <w:tc>
          <w:tcPr>
            <w:tcW w:w="1592" w:type="dxa"/>
            <w:shd w:val="clear" w:color="auto" w:fill="auto"/>
            <w:noWrap/>
            <w:vAlign w:val="center"/>
          </w:tcPr>
          <w:p w14:paraId="1640EEE4" w14:textId="77777777" w:rsidR="00AE4437" w:rsidRPr="00AE3BDD" w:rsidRDefault="007363A0" w:rsidP="007363A0">
            <w:pPr>
              <w:bidi/>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 xml:space="preserve">موجود </w:t>
            </w:r>
            <w:r w:rsidRPr="00AE3BDD">
              <w:rPr>
                <w:rFonts w:asciiTheme="majorBidi" w:hAnsiTheme="majorBidi" w:cstheme="majorBidi"/>
                <w:sz w:val="16"/>
                <w:szCs w:val="16"/>
                <w:lang w:bidi="ar-LB"/>
              </w:rPr>
              <w:t>&lt;</w:t>
            </w:r>
            <w:r w:rsidRPr="00AE3BDD">
              <w:rPr>
                <w:rFonts w:asciiTheme="majorBidi" w:hAnsiTheme="majorBidi" w:cstheme="majorBidi"/>
                <w:sz w:val="16"/>
                <w:szCs w:val="16"/>
                <w:rtl/>
                <w:lang w:bidi="ar-LB"/>
              </w:rPr>
              <w:t xml:space="preserve"> </w:t>
            </w:r>
            <w:r w:rsidRPr="00AE3BDD">
              <w:rPr>
                <w:rFonts w:asciiTheme="majorBidi" w:hAnsiTheme="majorBidi" w:cstheme="majorBidi"/>
                <w:sz w:val="16"/>
                <w:szCs w:val="16"/>
                <w:lang w:bidi="ar-LB"/>
              </w:rPr>
              <w:t xml:space="preserve"> </w:t>
            </w:r>
            <w:r w:rsidR="00AE4437" w:rsidRPr="00AE3BDD">
              <w:rPr>
                <w:rFonts w:asciiTheme="majorBidi" w:hAnsiTheme="majorBidi" w:cstheme="majorBidi"/>
                <w:sz w:val="16"/>
                <w:szCs w:val="16"/>
                <w:lang w:bidi="ar-LB"/>
              </w:rPr>
              <w:t xml:space="preserve">18 </w:t>
            </w:r>
            <w:r w:rsidRPr="00AE3BDD">
              <w:rPr>
                <w:rFonts w:asciiTheme="majorBidi" w:hAnsiTheme="majorBidi" w:cstheme="majorBidi"/>
                <w:sz w:val="16"/>
                <w:szCs w:val="16"/>
                <w:rtl/>
                <w:lang w:bidi="ar-LB"/>
              </w:rPr>
              <w:t>كيلو</w:t>
            </w:r>
            <w:r w:rsidR="00AE4437" w:rsidRPr="00AE3BDD">
              <w:rPr>
                <w:rFonts w:asciiTheme="majorBidi" w:hAnsiTheme="majorBidi" w:cstheme="majorBidi"/>
                <w:sz w:val="16"/>
                <w:szCs w:val="16"/>
                <w:rtl/>
                <w:lang w:bidi="ar-LB"/>
              </w:rPr>
              <w:t>واط</w:t>
            </w:r>
          </w:p>
        </w:tc>
        <w:tc>
          <w:tcPr>
            <w:tcW w:w="1559" w:type="dxa"/>
            <w:shd w:val="clear" w:color="auto" w:fill="auto"/>
            <w:noWrap/>
            <w:vAlign w:val="center"/>
          </w:tcPr>
          <w:p w14:paraId="54196683" w14:textId="77777777" w:rsidR="00AE4437" w:rsidRPr="00AE3BDD" w:rsidRDefault="00B94538" w:rsidP="007B34DF">
            <w:pPr>
              <w:bidi/>
              <w:jc w:val="center"/>
              <w:rPr>
                <w:rFonts w:asciiTheme="majorBidi" w:hAnsiTheme="majorBidi" w:cstheme="majorBidi"/>
                <w:bCs/>
                <w:sz w:val="16"/>
                <w:szCs w:val="16"/>
                <w:lang w:bidi="ar-LB"/>
              </w:rPr>
            </w:pPr>
            <w:r w:rsidRPr="00AE3BDD">
              <w:rPr>
                <w:rFonts w:asciiTheme="majorBidi" w:hAnsiTheme="majorBidi" w:cstheme="majorBidi"/>
                <w:sz w:val="16"/>
                <w:szCs w:val="16"/>
                <w:rtl/>
                <w:lang w:bidi="ar-LB"/>
              </w:rPr>
              <w:t xml:space="preserve">موجود </w:t>
            </w:r>
            <w:r w:rsidRPr="00AE3BDD">
              <w:rPr>
                <w:rFonts w:asciiTheme="majorBidi" w:hAnsiTheme="majorBidi" w:cstheme="majorBidi"/>
                <w:sz w:val="16"/>
                <w:szCs w:val="16"/>
                <w:lang w:bidi="ar-LB"/>
              </w:rPr>
              <w:t>&lt;</w:t>
            </w:r>
            <w:r w:rsidRPr="00AE3BDD">
              <w:rPr>
                <w:rFonts w:asciiTheme="majorBidi" w:hAnsiTheme="majorBidi" w:cstheme="majorBidi"/>
                <w:sz w:val="16"/>
                <w:szCs w:val="16"/>
                <w:rtl/>
                <w:lang w:bidi="ar-LB"/>
              </w:rPr>
              <w:t xml:space="preserve"> </w:t>
            </w:r>
            <w:r w:rsidRPr="00AE3BDD">
              <w:rPr>
                <w:rFonts w:asciiTheme="majorBidi" w:hAnsiTheme="majorBidi" w:cstheme="majorBidi"/>
                <w:sz w:val="16"/>
                <w:szCs w:val="16"/>
                <w:lang w:bidi="ar-LB"/>
              </w:rPr>
              <w:t xml:space="preserve"> 18 </w:t>
            </w:r>
            <w:r w:rsidRPr="00AE3BDD">
              <w:rPr>
                <w:rFonts w:asciiTheme="majorBidi" w:hAnsiTheme="majorBidi" w:cstheme="majorBidi"/>
                <w:sz w:val="16"/>
                <w:szCs w:val="16"/>
                <w:rtl/>
                <w:lang w:bidi="ar-LB"/>
              </w:rPr>
              <w:t>كيلوواط</w:t>
            </w:r>
          </w:p>
        </w:tc>
        <w:tc>
          <w:tcPr>
            <w:tcW w:w="1386" w:type="dxa"/>
            <w:shd w:val="clear" w:color="auto" w:fill="auto"/>
            <w:vAlign w:val="center"/>
          </w:tcPr>
          <w:p w14:paraId="6D7E8694" w14:textId="77777777" w:rsidR="00AE4437" w:rsidRPr="00AE3BDD" w:rsidRDefault="00AE4437" w:rsidP="007B34DF">
            <w:pPr>
              <w:bidi/>
              <w:jc w:val="center"/>
              <w:rPr>
                <w:rFonts w:asciiTheme="majorBidi" w:hAnsiTheme="majorBidi" w:cstheme="majorBidi"/>
                <w:bCs/>
                <w:sz w:val="16"/>
                <w:szCs w:val="16"/>
                <w:lang w:bidi="ar-LB"/>
              </w:rPr>
            </w:pPr>
            <w:r w:rsidRPr="00AE3BDD">
              <w:rPr>
                <w:rFonts w:asciiTheme="majorBidi" w:hAnsiTheme="majorBidi" w:cstheme="majorBidi"/>
                <w:sz w:val="16"/>
                <w:szCs w:val="16"/>
                <w:rtl/>
                <w:lang w:bidi="ar-LB"/>
              </w:rPr>
              <w:t>لا يوجد معيار</w:t>
            </w:r>
          </w:p>
        </w:tc>
      </w:tr>
      <w:tr w:rsidR="00AE4437" w:rsidRPr="00AE3BDD" w14:paraId="75E94E1E" w14:textId="77777777" w:rsidTr="003909F0">
        <w:trPr>
          <w:trHeight w:val="128"/>
          <w:jc w:val="center"/>
        </w:trPr>
        <w:tc>
          <w:tcPr>
            <w:tcW w:w="4817" w:type="dxa"/>
            <w:shd w:val="clear" w:color="auto" w:fill="auto"/>
            <w:noWrap/>
            <w:vAlign w:val="center"/>
          </w:tcPr>
          <w:p w14:paraId="0A42F266" w14:textId="77777777" w:rsidR="00AE4437" w:rsidRPr="00AE3BDD" w:rsidRDefault="00AE4437" w:rsidP="007B34DF">
            <w:pPr>
              <w:bidi/>
              <w:jc w:val="left"/>
              <w:rPr>
                <w:rFonts w:asciiTheme="majorBidi" w:hAnsiTheme="majorBidi" w:cstheme="majorBidi"/>
                <w:sz w:val="16"/>
                <w:szCs w:val="16"/>
                <w:lang w:bidi="ar-LB"/>
              </w:rPr>
            </w:pPr>
            <w:r w:rsidRPr="00AE3BDD">
              <w:rPr>
                <w:rFonts w:asciiTheme="majorBidi" w:hAnsiTheme="majorBidi" w:cstheme="majorBidi"/>
                <w:sz w:val="16"/>
                <w:szCs w:val="16"/>
                <w:rtl/>
                <w:lang w:bidi="ar-LB"/>
              </w:rPr>
              <w:t>وحدات التكثيف</w:t>
            </w:r>
            <w:r w:rsidR="00E770BE" w:rsidRPr="00AE3BDD">
              <w:rPr>
                <w:rFonts w:asciiTheme="majorBidi" w:hAnsiTheme="majorBidi" w:cstheme="majorBidi"/>
                <w:sz w:val="16"/>
                <w:szCs w:val="16"/>
                <w:rtl/>
                <w:lang w:bidi="ar-LB"/>
              </w:rPr>
              <w:t xml:space="preserve"> </w:t>
            </w:r>
            <w:r w:rsidRPr="00AE3BDD">
              <w:rPr>
                <w:rFonts w:asciiTheme="majorBidi" w:hAnsiTheme="majorBidi" w:cstheme="majorBidi"/>
                <w:sz w:val="16"/>
                <w:szCs w:val="16"/>
                <w:lang w:bidi="ar-LB"/>
              </w:rPr>
              <w:t>/</w:t>
            </w:r>
            <w:r w:rsidR="00E770BE" w:rsidRPr="00AE3BDD">
              <w:rPr>
                <w:rFonts w:asciiTheme="majorBidi" w:hAnsiTheme="majorBidi" w:cstheme="majorBidi"/>
                <w:sz w:val="16"/>
                <w:szCs w:val="16"/>
                <w:rtl/>
                <w:lang w:bidi="ar-LB"/>
              </w:rPr>
              <w:t xml:space="preserve"> </w:t>
            </w:r>
            <w:r w:rsidRPr="00AE3BDD">
              <w:rPr>
                <w:rFonts w:asciiTheme="majorBidi" w:hAnsiTheme="majorBidi" w:cstheme="majorBidi"/>
                <w:sz w:val="16"/>
                <w:szCs w:val="16"/>
                <w:rtl/>
                <w:lang w:bidi="ar-LB"/>
              </w:rPr>
              <w:t>التبخير</w:t>
            </w:r>
          </w:p>
        </w:tc>
        <w:tc>
          <w:tcPr>
            <w:tcW w:w="1592" w:type="dxa"/>
            <w:shd w:val="clear" w:color="auto" w:fill="auto"/>
            <w:noWrap/>
            <w:vAlign w:val="center"/>
          </w:tcPr>
          <w:p w14:paraId="4559F30B" w14:textId="77777777" w:rsidR="00AE4437" w:rsidRPr="00AE3BDD" w:rsidRDefault="00CA7FD6" w:rsidP="007B34DF">
            <w:pPr>
              <w:bidi/>
              <w:jc w:val="center"/>
              <w:rPr>
                <w:rFonts w:asciiTheme="majorBidi" w:hAnsiTheme="majorBidi" w:cstheme="majorBidi"/>
                <w:bCs/>
                <w:sz w:val="16"/>
                <w:szCs w:val="16"/>
                <w:rtl/>
                <w:lang w:bidi="ar-LB"/>
              </w:rPr>
            </w:pPr>
            <w:r w:rsidRPr="00AE3BDD">
              <w:rPr>
                <w:rFonts w:asciiTheme="majorBidi" w:hAnsiTheme="majorBidi" w:cstheme="majorBidi"/>
                <w:sz w:val="16"/>
                <w:szCs w:val="16"/>
                <w:rtl/>
                <w:lang w:bidi="ar-LB"/>
              </w:rPr>
              <w:t>موجود</w:t>
            </w:r>
          </w:p>
        </w:tc>
        <w:tc>
          <w:tcPr>
            <w:tcW w:w="1559" w:type="dxa"/>
            <w:shd w:val="clear" w:color="auto" w:fill="auto"/>
            <w:noWrap/>
            <w:vAlign w:val="center"/>
          </w:tcPr>
          <w:p w14:paraId="26CDCB7C" w14:textId="77777777" w:rsidR="00AE4437" w:rsidRPr="00AE3BDD" w:rsidRDefault="00AE4437" w:rsidP="007B34DF">
            <w:pPr>
              <w:bidi/>
              <w:jc w:val="center"/>
              <w:rPr>
                <w:rFonts w:asciiTheme="majorBidi" w:hAnsiTheme="majorBidi" w:cstheme="majorBidi"/>
                <w:bCs/>
                <w:sz w:val="16"/>
                <w:szCs w:val="16"/>
                <w:lang w:bidi="ar-LB"/>
              </w:rPr>
            </w:pPr>
            <w:r w:rsidRPr="00AE3BDD">
              <w:rPr>
                <w:rFonts w:asciiTheme="majorBidi" w:hAnsiTheme="majorBidi" w:cstheme="majorBidi"/>
                <w:sz w:val="16"/>
                <w:szCs w:val="16"/>
                <w:rtl/>
                <w:lang w:bidi="ar-LB"/>
              </w:rPr>
              <w:t>لا يوجد معيار</w:t>
            </w:r>
          </w:p>
        </w:tc>
        <w:tc>
          <w:tcPr>
            <w:tcW w:w="1386" w:type="dxa"/>
            <w:shd w:val="clear" w:color="auto" w:fill="auto"/>
            <w:vAlign w:val="center"/>
          </w:tcPr>
          <w:p w14:paraId="40040965" w14:textId="77777777" w:rsidR="00AE4437" w:rsidRPr="00AE3BDD" w:rsidRDefault="00AE4437" w:rsidP="007B34DF">
            <w:pPr>
              <w:bidi/>
              <w:jc w:val="center"/>
              <w:rPr>
                <w:rFonts w:asciiTheme="majorBidi" w:hAnsiTheme="majorBidi" w:cstheme="majorBidi"/>
                <w:bCs/>
                <w:sz w:val="16"/>
                <w:szCs w:val="16"/>
                <w:lang w:bidi="ar-LB"/>
              </w:rPr>
            </w:pPr>
            <w:r w:rsidRPr="00AE3BDD">
              <w:rPr>
                <w:rFonts w:asciiTheme="majorBidi" w:hAnsiTheme="majorBidi" w:cstheme="majorBidi"/>
                <w:sz w:val="16"/>
                <w:szCs w:val="16"/>
                <w:rtl/>
                <w:lang w:bidi="ar-LB"/>
              </w:rPr>
              <w:t>لا يوجد معيار</w:t>
            </w:r>
          </w:p>
        </w:tc>
      </w:tr>
      <w:tr w:rsidR="00AE4437" w:rsidRPr="00AE3BDD" w14:paraId="6E9208AC" w14:textId="77777777" w:rsidTr="003909F0">
        <w:trPr>
          <w:trHeight w:val="128"/>
          <w:jc w:val="center"/>
        </w:trPr>
        <w:tc>
          <w:tcPr>
            <w:tcW w:w="4817" w:type="dxa"/>
            <w:shd w:val="clear" w:color="auto" w:fill="auto"/>
            <w:noWrap/>
            <w:vAlign w:val="center"/>
          </w:tcPr>
          <w:p w14:paraId="1266BA5B" w14:textId="77777777" w:rsidR="00AE4437" w:rsidRPr="00AE3BDD" w:rsidRDefault="00AE4437" w:rsidP="007B34DF">
            <w:pPr>
              <w:bidi/>
              <w:jc w:val="left"/>
              <w:rPr>
                <w:rFonts w:asciiTheme="majorBidi" w:hAnsiTheme="majorBidi" w:cstheme="majorBidi"/>
                <w:sz w:val="16"/>
                <w:szCs w:val="16"/>
                <w:rtl/>
                <w:lang w:bidi="ar-LB"/>
              </w:rPr>
            </w:pPr>
            <w:r w:rsidRPr="00AE3BDD">
              <w:rPr>
                <w:rFonts w:asciiTheme="majorBidi" w:hAnsiTheme="majorBidi" w:cstheme="majorBidi"/>
                <w:sz w:val="16"/>
                <w:szCs w:val="16"/>
                <w:rtl/>
                <w:lang w:bidi="ar-LB"/>
              </w:rPr>
              <w:t xml:space="preserve">حزم وحدة تكييف </w:t>
            </w:r>
            <w:r w:rsidR="00E770BE" w:rsidRPr="00AE3BDD">
              <w:rPr>
                <w:rFonts w:asciiTheme="majorBidi" w:hAnsiTheme="majorBidi" w:cstheme="majorBidi"/>
                <w:sz w:val="16"/>
                <w:szCs w:val="16"/>
                <w:rtl/>
                <w:lang w:bidi="ar-LB"/>
              </w:rPr>
              <w:t>الهواء التي تصل قدرتها إلى</w:t>
            </w:r>
            <w:r w:rsidR="00E770BE" w:rsidRPr="00AE3BDD">
              <w:rPr>
                <w:rFonts w:asciiTheme="majorBidi" w:hAnsiTheme="majorBidi" w:cstheme="majorBidi"/>
                <w:sz w:val="16"/>
                <w:szCs w:val="16"/>
                <w:lang w:val="en-US" w:bidi="ar-LB"/>
              </w:rPr>
              <w:t xml:space="preserve"> </w:t>
            </w:r>
            <w:r w:rsidRPr="00AE3BDD">
              <w:rPr>
                <w:rFonts w:asciiTheme="majorBidi" w:hAnsiTheme="majorBidi" w:cstheme="majorBidi"/>
                <w:sz w:val="16"/>
                <w:szCs w:val="16"/>
                <w:lang w:bidi="ar-LB"/>
              </w:rPr>
              <w:t xml:space="preserve">20 </w:t>
            </w:r>
            <w:r w:rsidRPr="00AE3BDD">
              <w:rPr>
                <w:rFonts w:asciiTheme="majorBidi" w:hAnsiTheme="majorBidi" w:cstheme="majorBidi"/>
                <w:sz w:val="16"/>
                <w:szCs w:val="16"/>
                <w:rtl/>
                <w:lang w:bidi="ar-LB"/>
              </w:rPr>
              <w:t>طن</w:t>
            </w:r>
            <w:r w:rsidR="00E770BE" w:rsidRPr="00AE3BDD">
              <w:rPr>
                <w:rFonts w:asciiTheme="majorBidi" w:hAnsiTheme="majorBidi" w:cstheme="majorBidi"/>
                <w:sz w:val="16"/>
                <w:szCs w:val="16"/>
                <w:rtl/>
                <w:lang w:bidi="ar-LB"/>
              </w:rPr>
              <w:t xml:space="preserve"> تبريد</w:t>
            </w:r>
          </w:p>
        </w:tc>
        <w:tc>
          <w:tcPr>
            <w:tcW w:w="1592" w:type="dxa"/>
            <w:shd w:val="clear" w:color="auto" w:fill="auto"/>
            <w:noWrap/>
            <w:vAlign w:val="center"/>
          </w:tcPr>
          <w:p w14:paraId="0A07E671" w14:textId="77777777" w:rsidR="00AE4437" w:rsidRPr="00AE3BDD" w:rsidRDefault="00CE59AB" w:rsidP="007B34DF">
            <w:pPr>
              <w:bidi/>
              <w:jc w:val="center"/>
              <w:rPr>
                <w:rFonts w:asciiTheme="majorBidi" w:hAnsiTheme="majorBidi" w:cstheme="majorBidi"/>
                <w:bCs/>
                <w:sz w:val="16"/>
                <w:szCs w:val="16"/>
                <w:lang w:bidi="ar-LB"/>
              </w:rPr>
            </w:pPr>
            <w:r w:rsidRPr="00AE3BDD">
              <w:rPr>
                <w:rFonts w:asciiTheme="majorBidi" w:hAnsiTheme="majorBidi" w:cstheme="majorBidi"/>
                <w:sz w:val="16"/>
                <w:szCs w:val="16"/>
                <w:rtl/>
                <w:lang w:bidi="ar-LB"/>
              </w:rPr>
              <w:t>مشروع معيار</w:t>
            </w:r>
          </w:p>
        </w:tc>
        <w:tc>
          <w:tcPr>
            <w:tcW w:w="1559" w:type="dxa"/>
            <w:shd w:val="clear" w:color="auto" w:fill="auto"/>
            <w:noWrap/>
            <w:vAlign w:val="center"/>
          </w:tcPr>
          <w:p w14:paraId="6C20250F" w14:textId="77777777" w:rsidR="00AE4437" w:rsidRPr="00AE3BDD" w:rsidRDefault="00AE4437" w:rsidP="007B34DF">
            <w:pPr>
              <w:bidi/>
              <w:jc w:val="center"/>
              <w:rPr>
                <w:rFonts w:asciiTheme="majorBidi" w:hAnsiTheme="majorBidi" w:cstheme="majorBidi"/>
                <w:bCs/>
                <w:sz w:val="16"/>
                <w:szCs w:val="16"/>
                <w:lang w:bidi="ar-LB"/>
              </w:rPr>
            </w:pPr>
            <w:r w:rsidRPr="00AE3BDD">
              <w:rPr>
                <w:rFonts w:asciiTheme="majorBidi" w:hAnsiTheme="majorBidi" w:cstheme="majorBidi"/>
                <w:sz w:val="16"/>
                <w:szCs w:val="16"/>
                <w:rtl/>
                <w:lang w:bidi="ar-LB"/>
              </w:rPr>
              <w:t>لا يوجد معيار</w:t>
            </w:r>
          </w:p>
        </w:tc>
        <w:tc>
          <w:tcPr>
            <w:tcW w:w="1386" w:type="dxa"/>
            <w:shd w:val="clear" w:color="auto" w:fill="auto"/>
            <w:vAlign w:val="center"/>
          </w:tcPr>
          <w:p w14:paraId="283AB081" w14:textId="77777777" w:rsidR="00AE4437" w:rsidRPr="00AE3BDD" w:rsidRDefault="00AE4437" w:rsidP="007B34DF">
            <w:pPr>
              <w:bidi/>
              <w:jc w:val="center"/>
              <w:rPr>
                <w:rFonts w:asciiTheme="majorBidi" w:hAnsiTheme="majorBidi" w:cstheme="majorBidi"/>
                <w:bCs/>
                <w:sz w:val="16"/>
                <w:szCs w:val="16"/>
                <w:lang w:bidi="ar-LB"/>
              </w:rPr>
            </w:pPr>
            <w:r w:rsidRPr="00AE3BDD">
              <w:rPr>
                <w:rFonts w:asciiTheme="majorBidi" w:hAnsiTheme="majorBidi" w:cstheme="majorBidi"/>
                <w:sz w:val="16"/>
                <w:szCs w:val="16"/>
                <w:rtl/>
                <w:lang w:bidi="ar-LB"/>
              </w:rPr>
              <w:t>لا يوجد معيار</w:t>
            </w:r>
          </w:p>
        </w:tc>
      </w:tr>
      <w:tr w:rsidR="00AE4437" w:rsidRPr="00AE3BDD" w14:paraId="645C250A" w14:textId="77777777" w:rsidTr="003909F0">
        <w:trPr>
          <w:trHeight w:val="128"/>
          <w:jc w:val="center"/>
        </w:trPr>
        <w:tc>
          <w:tcPr>
            <w:tcW w:w="4817" w:type="dxa"/>
            <w:shd w:val="clear" w:color="auto" w:fill="auto"/>
            <w:noWrap/>
            <w:vAlign w:val="center"/>
          </w:tcPr>
          <w:p w14:paraId="73639715" w14:textId="77777777" w:rsidR="00AE4437" w:rsidRPr="00AE3BDD" w:rsidRDefault="00E770BE" w:rsidP="00E770BE">
            <w:pPr>
              <w:bidi/>
              <w:jc w:val="left"/>
              <w:rPr>
                <w:rFonts w:asciiTheme="majorBidi" w:hAnsiTheme="majorBidi" w:cstheme="majorBidi"/>
                <w:b/>
                <w:sz w:val="16"/>
                <w:szCs w:val="16"/>
                <w:lang w:bidi="ar-LB"/>
              </w:rPr>
            </w:pPr>
            <w:r w:rsidRPr="00AE3BDD">
              <w:rPr>
                <w:rFonts w:asciiTheme="majorBidi" w:hAnsiTheme="majorBidi" w:cstheme="majorBidi"/>
                <w:sz w:val="16"/>
                <w:szCs w:val="16"/>
                <w:rtl/>
                <w:lang w:bidi="ar-LB"/>
              </w:rPr>
              <w:t>ال</w:t>
            </w:r>
            <w:r w:rsidR="00AE4437" w:rsidRPr="00AE3BDD">
              <w:rPr>
                <w:rFonts w:asciiTheme="majorBidi" w:hAnsiTheme="majorBidi" w:cstheme="majorBidi"/>
                <w:sz w:val="16"/>
                <w:szCs w:val="16"/>
                <w:rtl/>
                <w:lang w:bidi="ar-LB"/>
              </w:rPr>
              <w:t xml:space="preserve">ثلاجات </w:t>
            </w:r>
            <w:r w:rsidRPr="00AE3BDD">
              <w:rPr>
                <w:rFonts w:asciiTheme="majorBidi" w:hAnsiTheme="majorBidi" w:cstheme="majorBidi"/>
                <w:sz w:val="16"/>
                <w:szCs w:val="16"/>
                <w:rtl/>
                <w:lang w:bidi="ar-LB"/>
              </w:rPr>
              <w:t>ال</w:t>
            </w:r>
            <w:r w:rsidR="00AE4437" w:rsidRPr="00AE3BDD">
              <w:rPr>
                <w:rFonts w:asciiTheme="majorBidi" w:hAnsiTheme="majorBidi" w:cstheme="majorBidi"/>
                <w:sz w:val="16"/>
                <w:szCs w:val="16"/>
                <w:rtl/>
                <w:lang w:bidi="ar-LB"/>
              </w:rPr>
              <w:t xml:space="preserve">تجارية </w:t>
            </w:r>
            <w:r w:rsidRPr="00AE3BDD">
              <w:rPr>
                <w:rFonts w:asciiTheme="majorBidi" w:hAnsiTheme="majorBidi" w:cstheme="majorBidi"/>
                <w:sz w:val="16"/>
                <w:szCs w:val="16"/>
                <w:rtl/>
                <w:lang w:bidi="ar-LB"/>
              </w:rPr>
              <w:t>المستقلة</w:t>
            </w:r>
            <w:r w:rsidR="00AE4437" w:rsidRPr="00AE3BDD">
              <w:rPr>
                <w:rFonts w:asciiTheme="majorBidi" w:hAnsiTheme="majorBidi" w:cstheme="majorBidi"/>
                <w:sz w:val="16"/>
                <w:szCs w:val="16"/>
                <w:rtl/>
                <w:lang w:bidi="ar-LB"/>
              </w:rPr>
              <w:t xml:space="preserve"> بدون أبواب</w:t>
            </w:r>
          </w:p>
        </w:tc>
        <w:tc>
          <w:tcPr>
            <w:tcW w:w="1592" w:type="dxa"/>
            <w:shd w:val="clear" w:color="auto" w:fill="auto"/>
            <w:noWrap/>
            <w:vAlign w:val="center"/>
          </w:tcPr>
          <w:p w14:paraId="4EA7F059" w14:textId="77777777" w:rsidR="00AE4437" w:rsidRPr="00AE3BDD" w:rsidRDefault="00AE4437" w:rsidP="007B34DF">
            <w:pPr>
              <w:bidi/>
              <w:jc w:val="center"/>
              <w:rPr>
                <w:rFonts w:asciiTheme="majorBidi" w:hAnsiTheme="majorBidi" w:cstheme="majorBidi"/>
                <w:bCs/>
                <w:sz w:val="16"/>
                <w:szCs w:val="16"/>
                <w:lang w:bidi="ar-LB"/>
              </w:rPr>
            </w:pPr>
            <w:r w:rsidRPr="00AE3BDD">
              <w:rPr>
                <w:rFonts w:asciiTheme="majorBidi" w:hAnsiTheme="majorBidi" w:cstheme="majorBidi"/>
                <w:sz w:val="16"/>
                <w:szCs w:val="16"/>
                <w:rtl/>
                <w:lang w:bidi="ar-LB"/>
              </w:rPr>
              <w:t>لا يوجد معيار</w:t>
            </w:r>
          </w:p>
        </w:tc>
        <w:tc>
          <w:tcPr>
            <w:tcW w:w="1559" w:type="dxa"/>
            <w:shd w:val="clear" w:color="auto" w:fill="auto"/>
            <w:noWrap/>
            <w:vAlign w:val="center"/>
          </w:tcPr>
          <w:p w14:paraId="1BBC5994" w14:textId="77777777" w:rsidR="00AE4437" w:rsidRPr="00AE3BDD" w:rsidRDefault="00AE4437" w:rsidP="007B34DF">
            <w:pPr>
              <w:bidi/>
              <w:jc w:val="center"/>
              <w:rPr>
                <w:rFonts w:asciiTheme="majorBidi" w:hAnsiTheme="majorBidi" w:cstheme="majorBidi"/>
                <w:b/>
                <w:sz w:val="16"/>
                <w:szCs w:val="16"/>
                <w:lang w:bidi="ar-LB"/>
              </w:rPr>
            </w:pPr>
            <w:r w:rsidRPr="00AE3BDD">
              <w:rPr>
                <w:rFonts w:asciiTheme="majorBidi" w:hAnsiTheme="majorBidi" w:cstheme="majorBidi"/>
                <w:sz w:val="16"/>
                <w:szCs w:val="16"/>
                <w:rtl/>
                <w:lang w:bidi="ar-LB"/>
              </w:rPr>
              <w:t>لا يوجد معيار</w:t>
            </w:r>
          </w:p>
        </w:tc>
        <w:tc>
          <w:tcPr>
            <w:tcW w:w="1386" w:type="dxa"/>
            <w:shd w:val="clear" w:color="auto" w:fill="auto"/>
            <w:vAlign w:val="center"/>
          </w:tcPr>
          <w:p w14:paraId="23C5550A" w14:textId="77777777" w:rsidR="00AE4437" w:rsidRPr="00AE3BDD" w:rsidRDefault="00AE4437" w:rsidP="007B34DF">
            <w:pPr>
              <w:bidi/>
              <w:jc w:val="center"/>
              <w:rPr>
                <w:rFonts w:asciiTheme="majorBidi" w:hAnsiTheme="majorBidi" w:cstheme="majorBidi"/>
                <w:b/>
                <w:sz w:val="16"/>
                <w:szCs w:val="16"/>
                <w:lang w:bidi="ar-LB"/>
              </w:rPr>
            </w:pPr>
            <w:r w:rsidRPr="00AE3BDD">
              <w:rPr>
                <w:rFonts w:asciiTheme="majorBidi" w:hAnsiTheme="majorBidi" w:cstheme="majorBidi"/>
                <w:sz w:val="16"/>
                <w:szCs w:val="16"/>
                <w:rtl/>
                <w:lang w:bidi="ar-LB"/>
              </w:rPr>
              <w:t>لا يوجد معيار</w:t>
            </w:r>
          </w:p>
        </w:tc>
      </w:tr>
      <w:tr w:rsidR="00AE4437" w:rsidRPr="00AE3BDD" w14:paraId="16AE33C9" w14:textId="77777777" w:rsidTr="003909F0">
        <w:trPr>
          <w:trHeight w:val="159"/>
          <w:jc w:val="center"/>
        </w:trPr>
        <w:tc>
          <w:tcPr>
            <w:tcW w:w="4817" w:type="dxa"/>
            <w:shd w:val="clear" w:color="auto" w:fill="auto"/>
            <w:noWrap/>
            <w:vAlign w:val="center"/>
          </w:tcPr>
          <w:p w14:paraId="3E05EA9E" w14:textId="77777777" w:rsidR="00AE4437" w:rsidRPr="00AE3BDD" w:rsidRDefault="00AE4437" w:rsidP="007B34DF">
            <w:pPr>
              <w:bidi/>
              <w:jc w:val="left"/>
              <w:rPr>
                <w:rFonts w:asciiTheme="majorBidi" w:hAnsiTheme="majorBidi" w:cstheme="majorBidi"/>
                <w:b/>
                <w:sz w:val="16"/>
                <w:szCs w:val="16"/>
                <w:lang w:bidi="ar-LB"/>
              </w:rPr>
            </w:pPr>
            <w:r w:rsidRPr="00AE3BDD">
              <w:rPr>
                <w:rFonts w:asciiTheme="majorBidi" w:hAnsiTheme="majorBidi" w:cstheme="majorBidi"/>
                <w:sz w:val="16"/>
                <w:szCs w:val="16"/>
                <w:rtl/>
                <w:lang w:bidi="ar-LB"/>
              </w:rPr>
              <w:t>أنظمة التبريد المركزية</w:t>
            </w:r>
          </w:p>
        </w:tc>
        <w:tc>
          <w:tcPr>
            <w:tcW w:w="1592" w:type="dxa"/>
            <w:shd w:val="clear" w:color="auto" w:fill="auto"/>
            <w:noWrap/>
            <w:vAlign w:val="center"/>
          </w:tcPr>
          <w:p w14:paraId="04067E27" w14:textId="77777777" w:rsidR="00AE4437" w:rsidRPr="00AE3BDD" w:rsidRDefault="00AE4437" w:rsidP="007B34DF">
            <w:pPr>
              <w:bidi/>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لا يوجد معيار</w:t>
            </w:r>
          </w:p>
        </w:tc>
        <w:tc>
          <w:tcPr>
            <w:tcW w:w="1559" w:type="dxa"/>
            <w:shd w:val="clear" w:color="auto" w:fill="auto"/>
            <w:noWrap/>
            <w:vAlign w:val="center"/>
          </w:tcPr>
          <w:p w14:paraId="08224DFA" w14:textId="77777777" w:rsidR="00AE4437" w:rsidRPr="00AE3BDD" w:rsidRDefault="00AE4437" w:rsidP="007B34DF">
            <w:pPr>
              <w:bidi/>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لا يوجد معيار</w:t>
            </w:r>
          </w:p>
        </w:tc>
        <w:tc>
          <w:tcPr>
            <w:tcW w:w="1386" w:type="dxa"/>
            <w:shd w:val="clear" w:color="auto" w:fill="auto"/>
            <w:vAlign w:val="center"/>
          </w:tcPr>
          <w:p w14:paraId="27161EF4" w14:textId="77777777" w:rsidR="00AE4437" w:rsidRPr="00AE3BDD" w:rsidRDefault="00AE4437" w:rsidP="007B34DF">
            <w:pPr>
              <w:bidi/>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لا يوجد معيار</w:t>
            </w:r>
          </w:p>
        </w:tc>
      </w:tr>
      <w:tr w:rsidR="00AE4437" w:rsidRPr="00AE3BDD" w14:paraId="7D72B1B5" w14:textId="77777777" w:rsidTr="003909F0">
        <w:trPr>
          <w:trHeight w:val="192"/>
          <w:jc w:val="center"/>
        </w:trPr>
        <w:tc>
          <w:tcPr>
            <w:tcW w:w="4817" w:type="dxa"/>
            <w:shd w:val="clear" w:color="auto" w:fill="auto"/>
            <w:noWrap/>
            <w:vAlign w:val="center"/>
          </w:tcPr>
          <w:p w14:paraId="340561E3" w14:textId="77777777" w:rsidR="00AE4437" w:rsidRPr="00AE3BDD" w:rsidRDefault="00AE4437" w:rsidP="002C2E08">
            <w:pPr>
              <w:bidi/>
              <w:jc w:val="left"/>
              <w:rPr>
                <w:rFonts w:asciiTheme="majorBidi" w:hAnsiTheme="majorBidi" w:cstheme="majorBidi"/>
                <w:b/>
                <w:sz w:val="16"/>
                <w:szCs w:val="16"/>
                <w:rtl/>
                <w:lang w:bidi="ar-LB"/>
              </w:rPr>
            </w:pPr>
            <w:r w:rsidRPr="00AE3BDD">
              <w:rPr>
                <w:rFonts w:asciiTheme="majorBidi" w:hAnsiTheme="majorBidi" w:cstheme="majorBidi"/>
                <w:sz w:val="16"/>
                <w:szCs w:val="16"/>
                <w:rtl/>
                <w:lang w:bidi="ar-LB"/>
              </w:rPr>
              <w:t xml:space="preserve">مبردات </w:t>
            </w:r>
            <w:r w:rsidR="002C2E08" w:rsidRPr="00AE3BDD">
              <w:rPr>
                <w:rFonts w:asciiTheme="majorBidi" w:hAnsiTheme="majorBidi" w:cstheme="majorBidi"/>
                <w:sz w:val="16"/>
                <w:szCs w:val="16"/>
                <w:rtl/>
                <w:lang w:bidi="ar-LB"/>
              </w:rPr>
              <w:t>تكييف الهواء</w:t>
            </w:r>
          </w:p>
        </w:tc>
        <w:tc>
          <w:tcPr>
            <w:tcW w:w="1592" w:type="dxa"/>
            <w:shd w:val="clear" w:color="auto" w:fill="auto"/>
            <w:noWrap/>
            <w:vAlign w:val="center"/>
          </w:tcPr>
          <w:p w14:paraId="4D892053" w14:textId="77777777" w:rsidR="00AE4437" w:rsidRPr="00AE3BDD" w:rsidRDefault="00AE4437" w:rsidP="007B34DF">
            <w:pPr>
              <w:bidi/>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لا يوجد معيار</w:t>
            </w:r>
          </w:p>
        </w:tc>
        <w:tc>
          <w:tcPr>
            <w:tcW w:w="1559" w:type="dxa"/>
            <w:shd w:val="clear" w:color="auto" w:fill="auto"/>
            <w:noWrap/>
            <w:vAlign w:val="center"/>
          </w:tcPr>
          <w:p w14:paraId="20A9E858" w14:textId="77777777" w:rsidR="00AE4437" w:rsidRPr="00AE3BDD" w:rsidRDefault="00AE4437" w:rsidP="007B34DF">
            <w:pPr>
              <w:bidi/>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لا يوجد معيار</w:t>
            </w:r>
          </w:p>
        </w:tc>
        <w:tc>
          <w:tcPr>
            <w:tcW w:w="1386" w:type="dxa"/>
            <w:shd w:val="clear" w:color="auto" w:fill="auto"/>
            <w:vAlign w:val="center"/>
          </w:tcPr>
          <w:p w14:paraId="314349CB" w14:textId="77777777" w:rsidR="00AE4437" w:rsidRPr="00AE3BDD" w:rsidRDefault="00AE4437" w:rsidP="007B34DF">
            <w:pPr>
              <w:bidi/>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لا يوجد معيار</w:t>
            </w:r>
          </w:p>
        </w:tc>
      </w:tr>
      <w:tr w:rsidR="00AE4437" w:rsidRPr="00AE3BDD" w14:paraId="37558557" w14:textId="77777777" w:rsidTr="003909F0">
        <w:trPr>
          <w:trHeight w:val="114"/>
          <w:jc w:val="center"/>
        </w:trPr>
        <w:tc>
          <w:tcPr>
            <w:tcW w:w="4817" w:type="dxa"/>
            <w:shd w:val="clear" w:color="auto" w:fill="auto"/>
            <w:noWrap/>
            <w:vAlign w:val="center"/>
          </w:tcPr>
          <w:p w14:paraId="3418591A" w14:textId="77777777" w:rsidR="00AE4437" w:rsidRPr="00AE3BDD" w:rsidRDefault="00AE4437" w:rsidP="002C2E08">
            <w:pPr>
              <w:bidi/>
              <w:jc w:val="left"/>
              <w:rPr>
                <w:rFonts w:asciiTheme="majorBidi" w:hAnsiTheme="majorBidi" w:cstheme="majorBidi"/>
                <w:b/>
                <w:sz w:val="16"/>
                <w:szCs w:val="16"/>
                <w:lang w:bidi="ar-LB"/>
              </w:rPr>
            </w:pPr>
            <w:r w:rsidRPr="00AE3BDD">
              <w:rPr>
                <w:rFonts w:asciiTheme="majorBidi" w:hAnsiTheme="majorBidi" w:cstheme="majorBidi"/>
                <w:sz w:val="16"/>
                <w:szCs w:val="16"/>
                <w:rtl/>
                <w:lang w:bidi="ar-LB"/>
              </w:rPr>
              <w:t xml:space="preserve">وحدات تكييف </w:t>
            </w:r>
            <w:r w:rsidR="002C2E08" w:rsidRPr="00AE3BDD">
              <w:rPr>
                <w:rFonts w:asciiTheme="majorBidi" w:hAnsiTheme="majorBidi" w:cstheme="majorBidi"/>
                <w:sz w:val="16"/>
                <w:szCs w:val="16"/>
                <w:rtl/>
                <w:lang w:bidi="ar-LB"/>
              </w:rPr>
              <w:t>الهواء ب</w:t>
            </w:r>
            <w:r w:rsidRPr="00AE3BDD">
              <w:rPr>
                <w:rFonts w:asciiTheme="majorBidi" w:hAnsiTheme="majorBidi" w:cstheme="majorBidi"/>
                <w:sz w:val="16"/>
                <w:szCs w:val="16"/>
                <w:rtl/>
                <w:lang w:bidi="ar-LB"/>
              </w:rPr>
              <w:t xml:space="preserve">تدفق </w:t>
            </w:r>
            <w:r w:rsidR="002C2E08" w:rsidRPr="00AE3BDD">
              <w:rPr>
                <w:rFonts w:asciiTheme="majorBidi" w:hAnsiTheme="majorBidi" w:cstheme="majorBidi"/>
                <w:sz w:val="16"/>
                <w:szCs w:val="16"/>
                <w:rtl/>
                <w:lang w:bidi="ar-LB"/>
              </w:rPr>
              <w:t>غاز التبريد</w:t>
            </w:r>
            <w:r w:rsidRPr="00AE3BDD">
              <w:rPr>
                <w:rFonts w:asciiTheme="majorBidi" w:hAnsiTheme="majorBidi" w:cstheme="majorBidi"/>
                <w:sz w:val="16"/>
                <w:szCs w:val="16"/>
                <w:rtl/>
                <w:lang w:bidi="ar-LB"/>
              </w:rPr>
              <w:t xml:space="preserve"> المتغير</w:t>
            </w:r>
          </w:p>
        </w:tc>
        <w:tc>
          <w:tcPr>
            <w:tcW w:w="1592" w:type="dxa"/>
            <w:shd w:val="clear" w:color="auto" w:fill="auto"/>
            <w:noWrap/>
            <w:vAlign w:val="center"/>
          </w:tcPr>
          <w:p w14:paraId="251F0719" w14:textId="77777777" w:rsidR="00AE4437" w:rsidRPr="00AE3BDD" w:rsidRDefault="00AE4437" w:rsidP="007B34DF">
            <w:pPr>
              <w:bidi/>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لا يوجد معيار</w:t>
            </w:r>
          </w:p>
        </w:tc>
        <w:tc>
          <w:tcPr>
            <w:tcW w:w="1559" w:type="dxa"/>
            <w:shd w:val="clear" w:color="auto" w:fill="auto"/>
            <w:noWrap/>
            <w:vAlign w:val="center"/>
          </w:tcPr>
          <w:p w14:paraId="32601CF4" w14:textId="77777777" w:rsidR="00AE4437" w:rsidRPr="00AE3BDD" w:rsidRDefault="00AE4437" w:rsidP="007B34DF">
            <w:pPr>
              <w:bidi/>
              <w:jc w:val="center"/>
              <w:rPr>
                <w:rFonts w:asciiTheme="majorBidi" w:hAnsiTheme="majorBidi" w:cstheme="majorBidi"/>
                <w:sz w:val="16"/>
                <w:szCs w:val="16"/>
                <w:lang w:bidi="ar-LB"/>
              </w:rPr>
            </w:pPr>
            <w:r w:rsidRPr="00AE3BDD">
              <w:rPr>
                <w:rFonts w:asciiTheme="majorBidi" w:hAnsiTheme="majorBidi" w:cstheme="majorBidi"/>
                <w:sz w:val="16"/>
                <w:szCs w:val="16"/>
                <w:rtl/>
                <w:lang w:bidi="ar-LB"/>
              </w:rPr>
              <w:t>لا يوجد معيار</w:t>
            </w:r>
          </w:p>
        </w:tc>
        <w:tc>
          <w:tcPr>
            <w:tcW w:w="1386" w:type="dxa"/>
            <w:shd w:val="clear" w:color="auto" w:fill="auto"/>
            <w:vAlign w:val="center"/>
          </w:tcPr>
          <w:p w14:paraId="2C43926F" w14:textId="77777777" w:rsidR="00AE4437" w:rsidRPr="00AE3BDD" w:rsidRDefault="00AE4437" w:rsidP="007B34DF">
            <w:pPr>
              <w:bidi/>
              <w:jc w:val="center"/>
              <w:rPr>
                <w:rFonts w:asciiTheme="majorBidi" w:hAnsiTheme="majorBidi" w:cstheme="majorBidi"/>
                <w:b/>
                <w:sz w:val="16"/>
                <w:szCs w:val="16"/>
                <w:lang w:bidi="ar-LB"/>
              </w:rPr>
            </w:pPr>
            <w:r w:rsidRPr="00AE3BDD">
              <w:rPr>
                <w:rFonts w:asciiTheme="majorBidi" w:hAnsiTheme="majorBidi" w:cstheme="majorBidi"/>
                <w:sz w:val="16"/>
                <w:szCs w:val="16"/>
                <w:rtl/>
                <w:lang w:bidi="ar-LB"/>
              </w:rPr>
              <w:t>لا يوجد معيار</w:t>
            </w:r>
          </w:p>
        </w:tc>
      </w:tr>
    </w:tbl>
    <w:p w14:paraId="66E92C5A" w14:textId="77777777" w:rsidR="00AE4437" w:rsidRPr="00FC7200" w:rsidRDefault="00AE4437" w:rsidP="00AE4437">
      <w:pPr>
        <w:bidi/>
        <w:spacing w:before="240" w:after="240"/>
        <w:rPr>
          <w:sz w:val="26"/>
          <w:szCs w:val="26"/>
          <w:u w:val="single"/>
          <w:rtl/>
          <w:lang w:bidi="ar-LB"/>
        </w:rPr>
      </w:pPr>
      <w:r w:rsidRPr="00FC7200">
        <w:rPr>
          <w:sz w:val="26"/>
          <w:szCs w:val="26"/>
          <w:u w:val="single"/>
          <w:rtl/>
          <w:lang w:bidi="ar-LB"/>
        </w:rPr>
        <w:t>هدف المشروع</w:t>
      </w:r>
    </w:p>
    <w:p w14:paraId="1A57590E" w14:textId="77777777" w:rsidR="00AE4437" w:rsidRPr="00FC7200" w:rsidRDefault="00AE4437" w:rsidP="00383CFE">
      <w:pPr>
        <w:pStyle w:val="Heading1"/>
        <w:bidi/>
        <w:rPr>
          <w:sz w:val="26"/>
          <w:szCs w:val="26"/>
          <w:rtl/>
          <w:lang w:bidi="ar-LB"/>
        </w:rPr>
      </w:pPr>
      <w:r w:rsidRPr="00FC7200">
        <w:rPr>
          <w:sz w:val="26"/>
          <w:szCs w:val="26"/>
          <w:rtl/>
          <w:lang w:bidi="ar-LB"/>
        </w:rPr>
        <w:t xml:space="preserve">يحدد </w:t>
      </w:r>
      <w:r w:rsidR="0015682F" w:rsidRPr="00FC7200">
        <w:rPr>
          <w:sz w:val="26"/>
          <w:szCs w:val="26"/>
          <w:rtl/>
          <w:lang w:bidi="ar-LB"/>
        </w:rPr>
        <w:t>المقترح</w:t>
      </w:r>
      <w:r w:rsidRPr="00FC7200">
        <w:rPr>
          <w:sz w:val="26"/>
          <w:szCs w:val="26"/>
          <w:rtl/>
          <w:lang w:bidi="ar-LB"/>
        </w:rPr>
        <w:t xml:space="preserve"> المقدم، في إطار الوثيقة </w:t>
      </w:r>
      <w:r w:rsidR="0015682F" w:rsidRPr="00FC7200">
        <w:rPr>
          <w:sz w:val="26"/>
          <w:szCs w:val="26"/>
          <w:lang w:bidi="ar-LB"/>
        </w:rPr>
        <w:t>UNEP/OzL.Pro/ExCom/92/47</w:t>
      </w:r>
      <w:r w:rsidRPr="00FC7200">
        <w:rPr>
          <w:sz w:val="26"/>
          <w:szCs w:val="26"/>
          <w:rtl/>
          <w:lang w:bidi="ar-LB"/>
        </w:rPr>
        <w:t>، الأنشطة التي تعتبر ضرورية للحفاظ على و/</w:t>
      </w:r>
      <w:r w:rsidR="0015682F" w:rsidRPr="00FC7200">
        <w:rPr>
          <w:sz w:val="26"/>
          <w:szCs w:val="26"/>
          <w:rtl/>
          <w:lang w:bidi="ar-LB"/>
        </w:rPr>
        <w:t xml:space="preserve"> </w:t>
      </w:r>
      <w:r w:rsidRPr="00FC7200">
        <w:rPr>
          <w:sz w:val="26"/>
          <w:szCs w:val="26"/>
          <w:rtl/>
          <w:lang w:bidi="ar-LB"/>
        </w:rPr>
        <w:t xml:space="preserve">أو تعزيز كفاءة </w:t>
      </w:r>
      <w:r w:rsidR="0015682F" w:rsidRPr="00FC7200">
        <w:rPr>
          <w:sz w:val="26"/>
          <w:szCs w:val="26"/>
          <w:rtl/>
          <w:lang w:bidi="ar-LB"/>
        </w:rPr>
        <w:t xml:space="preserve">استخدام </w:t>
      </w:r>
      <w:r w:rsidRPr="00FC7200">
        <w:rPr>
          <w:sz w:val="26"/>
          <w:szCs w:val="26"/>
          <w:rtl/>
          <w:lang w:bidi="ar-LB"/>
        </w:rPr>
        <w:t xml:space="preserve">الطاقة أثناء التخفيض التدريجي </w:t>
      </w:r>
      <w:r w:rsidR="0015682F" w:rsidRPr="00FC7200">
        <w:rPr>
          <w:sz w:val="26"/>
          <w:szCs w:val="26"/>
          <w:rtl/>
          <w:lang w:bidi="ar-LB"/>
        </w:rPr>
        <w:t>للمواد الهيدروفلوروكربونية</w:t>
      </w:r>
      <w:r w:rsidRPr="00FC7200">
        <w:rPr>
          <w:sz w:val="26"/>
          <w:szCs w:val="26"/>
          <w:rtl/>
          <w:lang w:bidi="ar-LB"/>
        </w:rPr>
        <w:t xml:space="preserve"> في المكسيك. </w:t>
      </w:r>
      <w:r w:rsidR="0015682F" w:rsidRPr="00FC7200">
        <w:rPr>
          <w:sz w:val="26"/>
          <w:szCs w:val="26"/>
          <w:rtl/>
          <w:lang w:bidi="ar-LB"/>
        </w:rPr>
        <w:t>و</w:t>
      </w:r>
      <w:r w:rsidRPr="00FC7200">
        <w:rPr>
          <w:sz w:val="26"/>
          <w:szCs w:val="26"/>
          <w:rtl/>
          <w:lang w:bidi="ar-LB"/>
        </w:rPr>
        <w:t xml:space="preserve">تم تحديد أولويات مجالات العمل التالية للمرحلة الأولى من </w:t>
      </w:r>
      <w:r w:rsidR="0015682F" w:rsidRPr="00FC7200">
        <w:rPr>
          <w:sz w:val="26"/>
          <w:szCs w:val="26"/>
          <w:rtl/>
          <w:lang w:bidi="ar-LB"/>
        </w:rPr>
        <w:t xml:space="preserve">خطة تنفيذ تعديل كيغالي للمواد الهيدروفلوروكربونية </w:t>
      </w:r>
      <w:r w:rsidRPr="00FC7200">
        <w:rPr>
          <w:sz w:val="26"/>
          <w:szCs w:val="26"/>
          <w:rtl/>
          <w:lang w:bidi="ar-LB"/>
        </w:rPr>
        <w:t>بناء</w:t>
      </w:r>
      <w:r w:rsidR="00620307" w:rsidRPr="00FC7200">
        <w:rPr>
          <w:sz w:val="26"/>
          <w:szCs w:val="26"/>
          <w:rtl/>
          <w:lang w:bidi="ar-LB"/>
        </w:rPr>
        <w:t>ً على تأثيرها على تحول السوق وفعاليتها واستدامتها وتكلف</w:t>
      </w:r>
      <w:r w:rsidR="004A24E6" w:rsidRPr="00FC7200">
        <w:rPr>
          <w:sz w:val="26"/>
          <w:szCs w:val="26"/>
          <w:rtl/>
          <w:lang w:bidi="ar-LB"/>
        </w:rPr>
        <w:t>ت</w:t>
      </w:r>
      <w:r w:rsidR="00620307" w:rsidRPr="00FC7200">
        <w:rPr>
          <w:sz w:val="26"/>
          <w:szCs w:val="26"/>
          <w:rtl/>
          <w:lang w:bidi="ar-LB"/>
        </w:rPr>
        <w:t>ها</w:t>
      </w:r>
      <w:r w:rsidRPr="00FC7200">
        <w:rPr>
          <w:sz w:val="26"/>
          <w:szCs w:val="26"/>
          <w:rtl/>
          <w:lang w:bidi="ar-LB"/>
        </w:rPr>
        <w:t>:</w:t>
      </w:r>
    </w:p>
    <w:p w14:paraId="24003831" w14:textId="77777777" w:rsidR="00AE4437" w:rsidRPr="00FC7200" w:rsidRDefault="004A24E6" w:rsidP="006959F6">
      <w:pPr>
        <w:widowControl w:val="0"/>
        <w:numPr>
          <w:ilvl w:val="1"/>
          <w:numId w:val="13"/>
        </w:numPr>
        <w:bidi/>
        <w:spacing w:after="240"/>
        <w:outlineLvl w:val="1"/>
        <w:rPr>
          <w:sz w:val="26"/>
          <w:szCs w:val="26"/>
          <w:rtl/>
          <w:lang w:bidi="ar-LB"/>
        </w:rPr>
      </w:pPr>
      <w:r w:rsidRPr="00FC7200">
        <w:rPr>
          <w:i/>
          <w:iCs/>
          <w:sz w:val="26"/>
          <w:szCs w:val="26"/>
          <w:rtl/>
          <w:lang w:bidi="ar-LB"/>
        </w:rPr>
        <w:t xml:space="preserve">تقديم </w:t>
      </w:r>
      <w:r w:rsidR="00AE4437" w:rsidRPr="00FC7200">
        <w:rPr>
          <w:i/>
          <w:iCs/>
          <w:sz w:val="26"/>
          <w:szCs w:val="26"/>
          <w:rtl/>
          <w:lang w:bidi="ar-LB"/>
        </w:rPr>
        <w:t>التدريب والمساعدة الفنية لقط</w:t>
      </w:r>
      <w:r w:rsidRPr="00FC7200">
        <w:rPr>
          <w:i/>
          <w:iCs/>
          <w:sz w:val="26"/>
          <w:szCs w:val="26"/>
          <w:rtl/>
          <w:lang w:bidi="ar-LB"/>
        </w:rPr>
        <w:t>اع خدمة التبريد بما في ذلك المشرو</w:t>
      </w:r>
      <w:r w:rsidR="00AE4437" w:rsidRPr="00FC7200">
        <w:rPr>
          <w:i/>
          <w:iCs/>
          <w:sz w:val="26"/>
          <w:szCs w:val="26"/>
          <w:rtl/>
          <w:lang w:bidi="ar-LB"/>
        </w:rPr>
        <w:t>ع</w:t>
      </w:r>
      <w:r w:rsidRPr="00FC7200">
        <w:rPr>
          <w:i/>
          <w:iCs/>
          <w:sz w:val="26"/>
          <w:szCs w:val="26"/>
          <w:rtl/>
          <w:lang w:bidi="ar-LB"/>
        </w:rPr>
        <w:t>ات</w:t>
      </w:r>
      <w:r w:rsidR="00AE4437" w:rsidRPr="00FC7200">
        <w:rPr>
          <w:i/>
          <w:iCs/>
          <w:sz w:val="26"/>
          <w:szCs w:val="26"/>
          <w:rtl/>
          <w:lang w:bidi="ar-LB"/>
        </w:rPr>
        <w:t xml:space="preserve"> </w:t>
      </w:r>
      <w:r w:rsidRPr="00FC7200">
        <w:rPr>
          <w:i/>
          <w:iCs/>
          <w:sz w:val="26"/>
          <w:szCs w:val="26"/>
          <w:rtl/>
          <w:lang w:bidi="ar-LB"/>
        </w:rPr>
        <w:t>الإيضاحية</w:t>
      </w:r>
      <w:r w:rsidR="00AE4437" w:rsidRPr="00FC7200">
        <w:rPr>
          <w:i/>
          <w:iCs/>
          <w:sz w:val="26"/>
          <w:szCs w:val="26"/>
          <w:rtl/>
          <w:lang w:bidi="ar-LB"/>
        </w:rPr>
        <w:t xml:space="preserve">: </w:t>
      </w:r>
      <w:r w:rsidRPr="00FC7200">
        <w:rPr>
          <w:sz w:val="26"/>
          <w:szCs w:val="26"/>
          <w:rtl/>
          <w:lang w:bidi="ar-LB"/>
        </w:rPr>
        <w:t>تقديم</w:t>
      </w:r>
      <w:r w:rsidRPr="00FC7200">
        <w:rPr>
          <w:i/>
          <w:iCs/>
          <w:sz w:val="26"/>
          <w:szCs w:val="26"/>
          <w:rtl/>
          <w:lang w:bidi="ar-LB"/>
        </w:rPr>
        <w:t xml:space="preserve"> </w:t>
      </w:r>
      <w:r w:rsidRPr="00FC7200">
        <w:rPr>
          <w:sz w:val="26"/>
          <w:szCs w:val="26"/>
          <w:rtl/>
          <w:lang w:bidi="ar-LB"/>
        </w:rPr>
        <w:t xml:space="preserve">مساعدة فنية لبرامج </w:t>
      </w:r>
      <w:r w:rsidR="00AE4437" w:rsidRPr="00FC7200">
        <w:rPr>
          <w:sz w:val="26"/>
          <w:szCs w:val="26"/>
          <w:rtl/>
          <w:lang w:bidi="ar-LB"/>
        </w:rPr>
        <w:t>تدريب</w:t>
      </w:r>
      <w:r w:rsidRPr="00FC7200">
        <w:rPr>
          <w:sz w:val="26"/>
          <w:szCs w:val="26"/>
          <w:rtl/>
          <w:lang w:bidi="ar-LB"/>
        </w:rPr>
        <w:t xml:space="preserve"> واعتماد</w:t>
      </w:r>
      <w:r w:rsidR="00AE4437" w:rsidRPr="00FC7200">
        <w:rPr>
          <w:sz w:val="26"/>
          <w:szCs w:val="26"/>
          <w:rtl/>
          <w:lang w:bidi="ar-LB"/>
        </w:rPr>
        <w:t xml:space="preserve"> </w:t>
      </w:r>
      <w:r w:rsidRPr="00FC7200">
        <w:rPr>
          <w:sz w:val="26"/>
          <w:szCs w:val="26"/>
          <w:rtl/>
          <w:lang w:bidi="ar-LB"/>
        </w:rPr>
        <w:t>ا</w:t>
      </w:r>
      <w:r w:rsidR="00AE4437" w:rsidRPr="00FC7200">
        <w:rPr>
          <w:sz w:val="26"/>
          <w:szCs w:val="26"/>
          <w:rtl/>
          <w:lang w:bidi="ar-LB"/>
        </w:rPr>
        <w:t xml:space="preserve">لفنيين للحفاظ على كفاءة استخدام الطاقة في معدات التبريد وتكييف الهواء والمضخات الحرارية </w:t>
      </w:r>
      <w:r w:rsidRPr="00FC7200">
        <w:rPr>
          <w:sz w:val="26"/>
          <w:szCs w:val="26"/>
          <w:rtl/>
          <w:lang w:bidi="ar-LB"/>
        </w:rPr>
        <w:t>ومشرو</w:t>
      </w:r>
      <w:r w:rsidR="00AE4437" w:rsidRPr="00FC7200">
        <w:rPr>
          <w:sz w:val="26"/>
          <w:szCs w:val="26"/>
          <w:rtl/>
          <w:lang w:bidi="ar-LB"/>
        </w:rPr>
        <w:t>ع</w:t>
      </w:r>
      <w:r w:rsidRPr="00FC7200">
        <w:rPr>
          <w:sz w:val="26"/>
          <w:szCs w:val="26"/>
          <w:rtl/>
          <w:lang w:bidi="ar-LB"/>
        </w:rPr>
        <w:t>ات</w:t>
      </w:r>
      <w:r w:rsidR="00AE4437" w:rsidRPr="00FC7200">
        <w:rPr>
          <w:sz w:val="26"/>
          <w:szCs w:val="26"/>
          <w:rtl/>
          <w:lang w:bidi="ar-LB"/>
        </w:rPr>
        <w:t xml:space="preserve"> </w:t>
      </w:r>
      <w:r w:rsidRPr="00FC7200">
        <w:rPr>
          <w:sz w:val="26"/>
          <w:szCs w:val="26"/>
          <w:rtl/>
          <w:lang w:bidi="ar-LB"/>
        </w:rPr>
        <w:t xml:space="preserve">إيضاحية للمستخدمين النهائيين، </w:t>
      </w:r>
      <w:r w:rsidR="00AE4437" w:rsidRPr="00FC7200">
        <w:rPr>
          <w:sz w:val="26"/>
          <w:szCs w:val="26"/>
          <w:rtl/>
          <w:lang w:bidi="ar-LB"/>
        </w:rPr>
        <w:t xml:space="preserve">قابلة للتكرار والتوسع، </w:t>
      </w:r>
      <w:r w:rsidR="005B573D" w:rsidRPr="00FC7200">
        <w:rPr>
          <w:sz w:val="26"/>
          <w:szCs w:val="26"/>
          <w:rtl/>
          <w:lang w:bidi="ar-LB"/>
        </w:rPr>
        <w:t>المتعلقة</w:t>
      </w:r>
      <w:r w:rsidR="00AE4437" w:rsidRPr="00FC7200">
        <w:rPr>
          <w:sz w:val="26"/>
          <w:szCs w:val="26"/>
          <w:rtl/>
          <w:lang w:bidi="ar-LB"/>
        </w:rPr>
        <w:t xml:space="preserve"> </w:t>
      </w:r>
      <w:r w:rsidR="005B573D" w:rsidRPr="00FC7200">
        <w:rPr>
          <w:sz w:val="26"/>
          <w:szCs w:val="26"/>
          <w:rtl/>
          <w:lang w:bidi="ar-LB"/>
        </w:rPr>
        <w:t>بمعدات التبريد وتكييف الهواء والمضخات الحرارية</w:t>
      </w:r>
      <w:r w:rsidR="00AE4437" w:rsidRPr="00FC7200">
        <w:rPr>
          <w:sz w:val="26"/>
          <w:szCs w:val="26"/>
          <w:rtl/>
          <w:lang w:bidi="ar-LB"/>
        </w:rPr>
        <w:t xml:space="preserve"> </w:t>
      </w:r>
      <w:r w:rsidR="005B573D" w:rsidRPr="00FC7200">
        <w:rPr>
          <w:sz w:val="26"/>
          <w:szCs w:val="26"/>
          <w:rtl/>
          <w:lang w:bidi="ar-LB"/>
        </w:rPr>
        <w:t xml:space="preserve">ومنتجات </w:t>
      </w:r>
      <w:r w:rsidR="00AE4437" w:rsidRPr="00FC7200">
        <w:rPr>
          <w:sz w:val="26"/>
          <w:szCs w:val="26"/>
          <w:rtl/>
          <w:lang w:bidi="ar-LB"/>
        </w:rPr>
        <w:t>الرغوة الموفرة للطاقة باستخدام تكنولوجيات ذات قدرة منخفضة على إحداث الاحترار العالمي؛</w:t>
      </w:r>
    </w:p>
    <w:p w14:paraId="37787BEE" w14:textId="77777777" w:rsidR="00AE4437" w:rsidRPr="00FC7200" w:rsidRDefault="00445AFF" w:rsidP="006959F6">
      <w:pPr>
        <w:widowControl w:val="0"/>
        <w:numPr>
          <w:ilvl w:val="1"/>
          <w:numId w:val="13"/>
        </w:numPr>
        <w:bidi/>
        <w:spacing w:after="240"/>
        <w:outlineLvl w:val="1"/>
        <w:rPr>
          <w:sz w:val="26"/>
          <w:szCs w:val="26"/>
          <w:rtl/>
          <w:lang w:bidi="ar-LB"/>
        </w:rPr>
      </w:pPr>
      <w:r w:rsidRPr="00FC7200">
        <w:rPr>
          <w:i/>
          <w:iCs/>
          <w:sz w:val="26"/>
          <w:szCs w:val="26"/>
          <w:rtl/>
          <w:lang w:bidi="ar-LB"/>
        </w:rPr>
        <w:t>والمعايير الدنيا لأداء الطاقة وبرامج التوصيف</w:t>
      </w:r>
      <w:r w:rsidRPr="00FC7200">
        <w:rPr>
          <w:sz w:val="26"/>
          <w:szCs w:val="26"/>
          <w:rtl/>
          <w:lang w:bidi="ar-LB"/>
        </w:rPr>
        <w:t xml:space="preserve"> </w:t>
      </w:r>
      <w:r w:rsidRPr="00FC7200">
        <w:rPr>
          <w:i/>
          <w:iCs/>
          <w:sz w:val="26"/>
          <w:szCs w:val="26"/>
          <w:rtl/>
          <w:lang w:bidi="ar-LB"/>
        </w:rPr>
        <w:t>بالملصقات</w:t>
      </w:r>
      <w:r w:rsidRPr="00FC7200">
        <w:rPr>
          <w:sz w:val="26"/>
          <w:szCs w:val="26"/>
          <w:rtl/>
          <w:lang w:bidi="ar-LB"/>
        </w:rPr>
        <w:t>:</w:t>
      </w:r>
      <w:r w:rsidR="00AE4437" w:rsidRPr="00FC7200">
        <w:rPr>
          <w:sz w:val="26"/>
          <w:szCs w:val="26"/>
          <w:rtl/>
          <w:lang w:bidi="ar-LB"/>
        </w:rPr>
        <w:t xml:space="preserve"> </w:t>
      </w:r>
      <w:r w:rsidRPr="00FC7200">
        <w:rPr>
          <w:sz w:val="26"/>
          <w:szCs w:val="26"/>
          <w:rtl/>
          <w:lang w:bidi="ar-LB"/>
        </w:rPr>
        <w:t>وضع</w:t>
      </w:r>
      <w:r w:rsidR="00AE4437" w:rsidRPr="00FC7200">
        <w:rPr>
          <w:sz w:val="26"/>
          <w:szCs w:val="26"/>
          <w:rtl/>
          <w:lang w:bidi="ar-LB"/>
        </w:rPr>
        <w:t>/</w:t>
      </w:r>
      <w:r w:rsidRPr="00FC7200">
        <w:rPr>
          <w:sz w:val="26"/>
          <w:szCs w:val="26"/>
          <w:rtl/>
          <w:lang w:bidi="ar-LB"/>
        </w:rPr>
        <w:t xml:space="preserve"> </w:t>
      </w:r>
      <w:r w:rsidR="00AE4437" w:rsidRPr="00FC7200">
        <w:rPr>
          <w:sz w:val="26"/>
          <w:szCs w:val="26"/>
          <w:rtl/>
          <w:lang w:bidi="ar-LB"/>
        </w:rPr>
        <w:t xml:space="preserve">تعزيز </w:t>
      </w:r>
      <w:r w:rsidRPr="00FC7200">
        <w:rPr>
          <w:sz w:val="26"/>
          <w:szCs w:val="26"/>
          <w:rtl/>
          <w:lang w:bidi="ar-LB"/>
        </w:rPr>
        <w:t>المعايير الدنيا لأداء الطاقة</w:t>
      </w:r>
      <w:r w:rsidRPr="00FC7200">
        <w:rPr>
          <w:i/>
          <w:iCs/>
          <w:sz w:val="26"/>
          <w:szCs w:val="26"/>
          <w:rtl/>
          <w:lang w:bidi="ar-LB"/>
        </w:rPr>
        <w:t xml:space="preserve"> </w:t>
      </w:r>
      <w:r w:rsidR="00AE4437" w:rsidRPr="00FC7200">
        <w:rPr>
          <w:sz w:val="26"/>
          <w:szCs w:val="26"/>
          <w:rtl/>
          <w:lang w:bidi="ar-LB"/>
        </w:rPr>
        <w:t>و</w:t>
      </w:r>
      <w:r w:rsidRPr="00FC7200">
        <w:rPr>
          <w:sz w:val="26"/>
          <w:szCs w:val="26"/>
          <w:rtl/>
          <w:lang w:bidi="ar-LB"/>
        </w:rPr>
        <w:t xml:space="preserve">التدابير الأخرى </w:t>
      </w:r>
      <w:r w:rsidR="00AE4437" w:rsidRPr="00FC7200">
        <w:rPr>
          <w:sz w:val="26"/>
          <w:szCs w:val="26"/>
          <w:rtl/>
          <w:lang w:bidi="ar-LB"/>
        </w:rPr>
        <w:t xml:space="preserve">بما في ذلك برامج </w:t>
      </w:r>
      <w:r w:rsidR="00713920" w:rsidRPr="00FC7200">
        <w:rPr>
          <w:sz w:val="26"/>
          <w:szCs w:val="26"/>
          <w:rtl/>
          <w:lang w:bidi="ar-LB"/>
        </w:rPr>
        <w:t xml:space="preserve">التوصيف بالملصقات لدمج </w:t>
      </w:r>
      <w:r w:rsidR="00AE4437" w:rsidRPr="00FC7200">
        <w:rPr>
          <w:sz w:val="26"/>
          <w:szCs w:val="26"/>
          <w:rtl/>
          <w:lang w:bidi="ar-LB"/>
        </w:rPr>
        <w:t xml:space="preserve">أحكام تعديل كيغالي </w:t>
      </w:r>
      <w:r w:rsidR="00713920" w:rsidRPr="00FC7200">
        <w:rPr>
          <w:sz w:val="26"/>
          <w:szCs w:val="26"/>
          <w:rtl/>
          <w:lang w:bidi="ar-LB"/>
        </w:rPr>
        <w:t xml:space="preserve">ذات الصلة </w:t>
      </w:r>
      <w:r w:rsidR="00AE4437" w:rsidRPr="00FC7200">
        <w:rPr>
          <w:sz w:val="26"/>
          <w:szCs w:val="26"/>
          <w:rtl/>
          <w:lang w:bidi="ar-LB"/>
        </w:rPr>
        <w:t xml:space="preserve">المتعلقة بالمواد الخاضعة للرقابة لمعدات </w:t>
      </w:r>
      <w:r w:rsidR="00713920" w:rsidRPr="00FC7200">
        <w:rPr>
          <w:sz w:val="26"/>
          <w:szCs w:val="26"/>
          <w:rtl/>
          <w:lang w:bidi="ar-LB"/>
        </w:rPr>
        <w:t>التبريد وتكييف الهواء والمضخات الحرارية</w:t>
      </w:r>
      <w:r w:rsidR="00AE4437" w:rsidRPr="00FC7200">
        <w:rPr>
          <w:sz w:val="26"/>
          <w:szCs w:val="26"/>
          <w:rtl/>
          <w:lang w:bidi="ar-LB"/>
        </w:rPr>
        <w:t xml:space="preserve">؛ </w:t>
      </w:r>
      <w:r w:rsidR="00713920" w:rsidRPr="00FC7200">
        <w:rPr>
          <w:sz w:val="26"/>
          <w:szCs w:val="26"/>
          <w:rtl/>
          <w:lang w:bidi="ar-LB"/>
        </w:rPr>
        <w:t>و</w:t>
      </w:r>
      <w:r w:rsidR="00AE4437" w:rsidRPr="00FC7200">
        <w:rPr>
          <w:sz w:val="26"/>
          <w:szCs w:val="26"/>
          <w:rtl/>
          <w:lang w:bidi="ar-LB"/>
        </w:rPr>
        <w:t xml:space="preserve">بناء القدرات لإنشاء مراكز اختبار </w:t>
      </w:r>
      <w:r w:rsidR="00713920" w:rsidRPr="00FC7200">
        <w:rPr>
          <w:sz w:val="26"/>
          <w:szCs w:val="26"/>
          <w:rtl/>
          <w:lang w:bidi="ar-LB"/>
        </w:rPr>
        <w:t xml:space="preserve">واعتماد </w:t>
      </w:r>
      <w:r w:rsidR="00AE4437" w:rsidRPr="00FC7200">
        <w:rPr>
          <w:sz w:val="26"/>
          <w:szCs w:val="26"/>
          <w:rtl/>
          <w:lang w:bidi="ar-LB"/>
        </w:rPr>
        <w:t xml:space="preserve">كفاءة استخدام الطاقة لمعدات </w:t>
      </w:r>
      <w:r w:rsidR="00713920" w:rsidRPr="00FC7200">
        <w:rPr>
          <w:sz w:val="26"/>
          <w:szCs w:val="26"/>
          <w:rtl/>
          <w:lang w:bidi="ar-LB"/>
        </w:rPr>
        <w:t xml:space="preserve">التبريد وتكييف الهواء والمضخات الحرارية </w:t>
      </w:r>
      <w:r w:rsidR="00AE4437" w:rsidRPr="00FC7200">
        <w:rPr>
          <w:sz w:val="26"/>
          <w:szCs w:val="26"/>
          <w:rtl/>
          <w:lang w:bidi="ar-LB"/>
        </w:rPr>
        <w:t xml:space="preserve">على </w:t>
      </w:r>
      <w:r w:rsidR="00713920" w:rsidRPr="00FC7200">
        <w:rPr>
          <w:sz w:val="26"/>
          <w:szCs w:val="26"/>
          <w:rtl/>
          <w:lang w:bidi="ar-LB"/>
        </w:rPr>
        <w:t>الصعيدين</w:t>
      </w:r>
      <w:r w:rsidR="00AE4437" w:rsidRPr="00FC7200">
        <w:rPr>
          <w:sz w:val="26"/>
          <w:szCs w:val="26"/>
          <w:rtl/>
          <w:lang w:bidi="ar-LB"/>
        </w:rPr>
        <w:t xml:space="preserve"> الوطني والإقليمي؛ و</w:t>
      </w:r>
      <w:r w:rsidR="00713920" w:rsidRPr="00FC7200">
        <w:rPr>
          <w:sz w:val="26"/>
          <w:szCs w:val="26"/>
          <w:rtl/>
          <w:lang w:bidi="ar-LB"/>
        </w:rPr>
        <w:t xml:space="preserve">تقديم المساعدة الفنية لوضع </w:t>
      </w:r>
      <w:r w:rsidR="00AE4437" w:rsidRPr="00FC7200">
        <w:rPr>
          <w:sz w:val="26"/>
          <w:szCs w:val="26"/>
          <w:rtl/>
          <w:lang w:bidi="ar-LB"/>
        </w:rPr>
        <w:t>معايي</w:t>
      </w:r>
      <w:r w:rsidR="00713920" w:rsidRPr="00FC7200">
        <w:rPr>
          <w:sz w:val="26"/>
          <w:szCs w:val="26"/>
          <w:rtl/>
          <w:lang w:bidi="ar-LB"/>
        </w:rPr>
        <w:t>ر جديدة لكفاءة استخدام الطاقة؛</w:t>
      </w:r>
    </w:p>
    <w:p w14:paraId="243721EB" w14:textId="7E98503C" w:rsidR="00925877" w:rsidRDefault="00445AFF" w:rsidP="006959F6">
      <w:pPr>
        <w:widowControl w:val="0"/>
        <w:numPr>
          <w:ilvl w:val="1"/>
          <w:numId w:val="13"/>
        </w:numPr>
        <w:bidi/>
        <w:spacing w:after="240"/>
        <w:outlineLvl w:val="1"/>
        <w:rPr>
          <w:sz w:val="26"/>
          <w:szCs w:val="26"/>
          <w:rtl/>
          <w:lang w:bidi="ar-LB"/>
        </w:rPr>
      </w:pPr>
      <w:r w:rsidRPr="00FC7200">
        <w:rPr>
          <w:i/>
          <w:iCs/>
          <w:sz w:val="26"/>
          <w:szCs w:val="26"/>
          <w:rtl/>
          <w:lang w:bidi="ar-LB"/>
        </w:rPr>
        <w:t>و</w:t>
      </w:r>
      <w:r w:rsidR="00AE4437" w:rsidRPr="00FC7200">
        <w:rPr>
          <w:i/>
          <w:iCs/>
          <w:sz w:val="26"/>
          <w:szCs w:val="26"/>
          <w:rtl/>
          <w:lang w:bidi="ar-LB"/>
        </w:rPr>
        <w:t xml:space="preserve">التنسيق مع </w:t>
      </w:r>
      <w:r w:rsidR="00713920" w:rsidRPr="00FC7200">
        <w:rPr>
          <w:i/>
          <w:iCs/>
          <w:sz w:val="26"/>
          <w:szCs w:val="26"/>
          <w:rtl/>
          <w:lang w:bidi="ar-LB"/>
        </w:rPr>
        <w:t>ال</w:t>
      </w:r>
      <w:r w:rsidR="00AE4437" w:rsidRPr="00FC7200">
        <w:rPr>
          <w:i/>
          <w:iCs/>
          <w:sz w:val="26"/>
          <w:szCs w:val="26"/>
          <w:rtl/>
          <w:lang w:bidi="ar-LB"/>
        </w:rPr>
        <w:t>سلطات</w:t>
      </w:r>
      <w:r w:rsidR="00713920" w:rsidRPr="00FC7200">
        <w:rPr>
          <w:i/>
          <w:iCs/>
          <w:sz w:val="26"/>
          <w:szCs w:val="26"/>
          <w:rtl/>
          <w:lang w:bidi="ar-LB"/>
        </w:rPr>
        <w:t xml:space="preserve"> المعنية</w:t>
      </w:r>
      <w:r w:rsidR="00AE4437" w:rsidRPr="00FC7200">
        <w:rPr>
          <w:i/>
          <w:iCs/>
          <w:sz w:val="26"/>
          <w:szCs w:val="26"/>
          <w:rtl/>
          <w:lang w:bidi="ar-LB"/>
        </w:rPr>
        <w:t xml:space="preserve"> </w:t>
      </w:r>
      <w:r w:rsidR="00713920" w:rsidRPr="00FC7200">
        <w:rPr>
          <w:i/>
          <w:iCs/>
          <w:sz w:val="26"/>
          <w:szCs w:val="26"/>
          <w:rtl/>
          <w:lang w:bidi="ar-LB"/>
        </w:rPr>
        <w:t>ب</w:t>
      </w:r>
      <w:r w:rsidR="00AE4437" w:rsidRPr="00FC7200">
        <w:rPr>
          <w:i/>
          <w:iCs/>
          <w:sz w:val="26"/>
          <w:szCs w:val="26"/>
          <w:rtl/>
          <w:lang w:bidi="ar-LB"/>
        </w:rPr>
        <w:t>كفاءة</w:t>
      </w:r>
      <w:r w:rsidR="00713920" w:rsidRPr="00FC7200">
        <w:rPr>
          <w:i/>
          <w:iCs/>
          <w:sz w:val="26"/>
          <w:szCs w:val="26"/>
          <w:rtl/>
          <w:lang w:bidi="ar-LB"/>
        </w:rPr>
        <w:t xml:space="preserve"> استخدام</w:t>
      </w:r>
      <w:r w:rsidR="00AE4437" w:rsidRPr="00FC7200">
        <w:rPr>
          <w:i/>
          <w:iCs/>
          <w:sz w:val="26"/>
          <w:szCs w:val="26"/>
          <w:rtl/>
          <w:lang w:bidi="ar-LB"/>
        </w:rPr>
        <w:t xml:space="preserve"> الطاقة وبناء قدرات وحدة الأوزون الوطنية</w:t>
      </w:r>
      <w:r w:rsidR="00AE4437" w:rsidRPr="00FC7200">
        <w:rPr>
          <w:sz w:val="26"/>
          <w:szCs w:val="26"/>
          <w:rtl/>
          <w:lang w:bidi="ar-LB"/>
        </w:rPr>
        <w:t xml:space="preserve">: </w:t>
      </w:r>
      <w:r w:rsidR="00713920" w:rsidRPr="00FC7200">
        <w:rPr>
          <w:sz w:val="26"/>
          <w:szCs w:val="26"/>
          <w:rtl/>
          <w:lang w:bidi="ar-LB"/>
        </w:rPr>
        <w:t xml:space="preserve">تقديم </w:t>
      </w:r>
      <w:r w:rsidR="00AE4437" w:rsidRPr="00FC7200">
        <w:rPr>
          <w:sz w:val="26"/>
          <w:szCs w:val="26"/>
          <w:rtl/>
          <w:lang w:bidi="ar-LB"/>
        </w:rPr>
        <w:lastRenderedPageBreak/>
        <w:t xml:space="preserve">دعم </w:t>
      </w:r>
      <w:r w:rsidR="00713920" w:rsidRPr="00FC7200">
        <w:rPr>
          <w:sz w:val="26"/>
          <w:szCs w:val="26"/>
          <w:rtl/>
          <w:lang w:bidi="ar-LB"/>
        </w:rPr>
        <w:t>ل</w:t>
      </w:r>
      <w:r w:rsidR="00AE4437" w:rsidRPr="00FC7200">
        <w:rPr>
          <w:sz w:val="26"/>
          <w:szCs w:val="26"/>
          <w:rtl/>
          <w:lang w:bidi="ar-LB"/>
        </w:rPr>
        <w:t xml:space="preserve">تعزيز التنسيق المؤسسي بين وحدة الأوزون </w:t>
      </w:r>
      <w:r w:rsidR="00713920" w:rsidRPr="00FC7200">
        <w:rPr>
          <w:sz w:val="26"/>
          <w:szCs w:val="26"/>
          <w:rtl/>
          <w:lang w:bidi="ar-LB"/>
        </w:rPr>
        <w:t xml:space="preserve">واللجنة الوطنية للاستخدام الفعال للطاقة </w:t>
      </w:r>
      <w:r w:rsidR="0098733B" w:rsidRPr="00FC7200">
        <w:rPr>
          <w:sz w:val="26"/>
          <w:szCs w:val="26"/>
          <w:rtl/>
          <w:lang w:bidi="ar-LB"/>
        </w:rPr>
        <w:t xml:space="preserve">من أجل </w:t>
      </w:r>
      <w:r w:rsidR="00AE4437" w:rsidRPr="00FC7200">
        <w:rPr>
          <w:sz w:val="26"/>
          <w:szCs w:val="26"/>
          <w:rtl/>
          <w:lang w:bidi="ar-LB"/>
        </w:rPr>
        <w:t xml:space="preserve">تسهيل إدراج الأحكام تعديل كيغالي </w:t>
      </w:r>
      <w:r w:rsidR="0098733B" w:rsidRPr="00FC7200">
        <w:rPr>
          <w:sz w:val="26"/>
          <w:szCs w:val="26"/>
          <w:rtl/>
          <w:lang w:bidi="ar-LB"/>
        </w:rPr>
        <w:t xml:space="preserve">ذات الصلة </w:t>
      </w:r>
      <w:r w:rsidR="00AE4437" w:rsidRPr="00FC7200">
        <w:rPr>
          <w:sz w:val="26"/>
          <w:szCs w:val="26"/>
          <w:rtl/>
          <w:lang w:bidi="ar-LB"/>
        </w:rPr>
        <w:t xml:space="preserve">في الأنشطة المتعلقة بكفاءة استخدام الطاقة في قطاعي </w:t>
      </w:r>
      <w:r w:rsidR="0098733B" w:rsidRPr="00FC7200">
        <w:rPr>
          <w:sz w:val="26"/>
          <w:szCs w:val="26"/>
          <w:rtl/>
          <w:lang w:bidi="ar-LB"/>
        </w:rPr>
        <w:t xml:space="preserve">معدات التبريد وتكييف الهواء والمضخات الحرارية </w:t>
      </w:r>
      <w:r w:rsidR="00AE4437" w:rsidRPr="00FC7200">
        <w:rPr>
          <w:sz w:val="26"/>
          <w:szCs w:val="26"/>
          <w:rtl/>
          <w:lang w:bidi="ar-LB"/>
        </w:rPr>
        <w:t xml:space="preserve">والرغاوى؛ </w:t>
      </w:r>
      <w:r w:rsidR="00844DD9" w:rsidRPr="00FC7200">
        <w:rPr>
          <w:sz w:val="26"/>
          <w:szCs w:val="26"/>
          <w:rtl/>
          <w:lang w:bidi="ar-LB"/>
        </w:rPr>
        <w:t>و</w:t>
      </w:r>
      <w:r w:rsidR="00AE4437" w:rsidRPr="00FC7200">
        <w:rPr>
          <w:sz w:val="26"/>
          <w:szCs w:val="26"/>
          <w:rtl/>
          <w:lang w:bidi="ar-LB"/>
        </w:rPr>
        <w:t>بناء قدرات وحدة الأ</w:t>
      </w:r>
      <w:r w:rsidR="00844DD9" w:rsidRPr="00FC7200">
        <w:rPr>
          <w:sz w:val="26"/>
          <w:szCs w:val="26"/>
          <w:rtl/>
          <w:lang w:bidi="ar-LB"/>
        </w:rPr>
        <w:t>وزون الوطنية من أجل تطوير وإدارة المشرو</w:t>
      </w:r>
      <w:r w:rsidR="00AE4437" w:rsidRPr="00FC7200">
        <w:rPr>
          <w:sz w:val="26"/>
          <w:szCs w:val="26"/>
          <w:rtl/>
          <w:lang w:bidi="ar-LB"/>
        </w:rPr>
        <w:t>ع</w:t>
      </w:r>
      <w:r w:rsidR="00844DD9" w:rsidRPr="00FC7200">
        <w:rPr>
          <w:sz w:val="26"/>
          <w:szCs w:val="26"/>
          <w:rtl/>
          <w:lang w:bidi="ar-LB"/>
        </w:rPr>
        <w:t>ات</w:t>
      </w:r>
      <w:r w:rsidR="00AE4437" w:rsidRPr="00FC7200">
        <w:rPr>
          <w:sz w:val="26"/>
          <w:szCs w:val="26"/>
          <w:rtl/>
          <w:lang w:bidi="ar-LB"/>
        </w:rPr>
        <w:t xml:space="preserve"> للحفاظ على و/</w:t>
      </w:r>
      <w:r w:rsidR="00844DD9" w:rsidRPr="00FC7200">
        <w:rPr>
          <w:sz w:val="26"/>
          <w:szCs w:val="26"/>
          <w:rtl/>
          <w:lang w:bidi="ar-LB"/>
        </w:rPr>
        <w:t xml:space="preserve"> </w:t>
      </w:r>
      <w:r w:rsidR="00AE4437" w:rsidRPr="00FC7200">
        <w:rPr>
          <w:sz w:val="26"/>
          <w:szCs w:val="26"/>
          <w:rtl/>
          <w:lang w:bidi="ar-LB"/>
        </w:rPr>
        <w:t xml:space="preserve">أو تعزيز كفاءة استخدام الطاقة مع التخفيض التدريجي </w:t>
      </w:r>
      <w:r w:rsidR="00844DD9" w:rsidRPr="00FC7200">
        <w:rPr>
          <w:sz w:val="26"/>
          <w:szCs w:val="26"/>
          <w:rtl/>
          <w:lang w:bidi="ar-LB"/>
        </w:rPr>
        <w:t>للمواد الهيدروفلوروكربونية</w:t>
      </w:r>
      <w:r w:rsidR="00AE4437" w:rsidRPr="00FC7200">
        <w:rPr>
          <w:sz w:val="26"/>
          <w:szCs w:val="26"/>
          <w:rtl/>
          <w:lang w:bidi="ar-LB"/>
        </w:rPr>
        <w:t>؛ وبناء قدرات الجمار</w:t>
      </w:r>
      <w:r w:rsidR="00844DD9" w:rsidRPr="00FC7200">
        <w:rPr>
          <w:sz w:val="26"/>
          <w:szCs w:val="26"/>
          <w:rtl/>
          <w:lang w:bidi="ar-LB"/>
        </w:rPr>
        <w:t xml:space="preserve">ك وهيئات إنفاذ القانون لمراقبة من أجل </w:t>
      </w:r>
      <w:r w:rsidR="00AE4437" w:rsidRPr="00FC7200">
        <w:rPr>
          <w:sz w:val="26"/>
          <w:szCs w:val="26"/>
          <w:rtl/>
          <w:lang w:bidi="ar-LB"/>
        </w:rPr>
        <w:t xml:space="preserve">رصد </w:t>
      </w:r>
      <w:r w:rsidR="00844DD9" w:rsidRPr="00FC7200">
        <w:rPr>
          <w:sz w:val="26"/>
          <w:szCs w:val="26"/>
          <w:rtl/>
          <w:lang w:bidi="ar-LB"/>
        </w:rPr>
        <w:t xml:space="preserve">وضبط </w:t>
      </w:r>
      <w:r w:rsidR="00AE4437" w:rsidRPr="00FC7200">
        <w:rPr>
          <w:sz w:val="26"/>
          <w:szCs w:val="26"/>
          <w:rtl/>
          <w:lang w:bidi="ar-LB"/>
        </w:rPr>
        <w:t xml:space="preserve">المعدات المستوردة لضمان امتثالها لمعايير كفاءة </w:t>
      </w:r>
      <w:r w:rsidR="00844DD9" w:rsidRPr="00FC7200">
        <w:rPr>
          <w:sz w:val="26"/>
          <w:szCs w:val="26"/>
          <w:rtl/>
          <w:lang w:bidi="ar-LB"/>
        </w:rPr>
        <w:t xml:space="preserve">استخدام </w:t>
      </w:r>
      <w:r w:rsidR="00AE4437" w:rsidRPr="00FC7200">
        <w:rPr>
          <w:sz w:val="26"/>
          <w:szCs w:val="26"/>
          <w:rtl/>
          <w:lang w:bidi="ar-LB"/>
        </w:rPr>
        <w:t xml:space="preserve">الطاقة </w:t>
      </w:r>
      <w:r w:rsidR="00CC4AFC" w:rsidRPr="00FC7200">
        <w:rPr>
          <w:sz w:val="26"/>
          <w:szCs w:val="26"/>
          <w:rtl/>
          <w:lang w:bidi="ar-LB"/>
        </w:rPr>
        <w:t xml:space="preserve">وبرامج </w:t>
      </w:r>
      <w:r w:rsidR="00844DD9" w:rsidRPr="00FC7200">
        <w:rPr>
          <w:sz w:val="26"/>
          <w:szCs w:val="26"/>
          <w:rtl/>
          <w:lang w:bidi="ar-LB"/>
        </w:rPr>
        <w:t>توصيف</w:t>
      </w:r>
      <w:r w:rsidR="00CC4AFC" w:rsidRPr="00FC7200">
        <w:rPr>
          <w:sz w:val="26"/>
          <w:szCs w:val="26"/>
          <w:rtl/>
          <w:lang w:bidi="ar-LB"/>
        </w:rPr>
        <w:t xml:space="preserve"> مواد التبريد</w:t>
      </w:r>
      <w:r w:rsidR="00844DD9" w:rsidRPr="00FC7200">
        <w:rPr>
          <w:sz w:val="26"/>
          <w:szCs w:val="26"/>
          <w:rtl/>
          <w:lang w:bidi="ar-LB"/>
        </w:rPr>
        <w:t xml:space="preserve"> التي تشمل قطاع </w:t>
      </w:r>
      <w:r w:rsidR="00CC4AFC" w:rsidRPr="00FC7200">
        <w:rPr>
          <w:sz w:val="26"/>
          <w:szCs w:val="26"/>
          <w:rtl/>
          <w:lang w:bidi="ar-LB"/>
        </w:rPr>
        <w:t xml:space="preserve">معدات </w:t>
      </w:r>
      <w:r w:rsidR="00844DD9" w:rsidRPr="00FC7200">
        <w:rPr>
          <w:sz w:val="26"/>
          <w:szCs w:val="26"/>
          <w:rtl/>
          <w:lang w:bidi="ar-LB"/>
        </w:rPr>
        <w:t xml:space="preserve">التبريد وتكييف الهواء والمضخات الحرارية </w:t>
      </w:r>
      <w:r w:rsidR="00CC4AFC" w:rsidRPr="00FC7200">
        <w:rPr>
          <w:sz w:val="26"/>
          <w:szCs w:val="26"/>
          <w:rtl/>
          <w:lang w:bidi="ar-LB"/>
        </w:rPr>
        <w:t>التي تستخدم</w:t>
      </w:r>
      <w:r w:rsidR="00AE4437" w:rsidRPr="00FC7200">
        <w:rPr>
          <w:sz w:val="26"/>
          <w:szCs w:val="26"/>
          <w:rtl/>
          <w:lang w:bidi="ar-LB"/>
        </w:rPr>
        <w:t xml:space="preserve"> </w:t>
      </w:r>
      <w:r w:rsidR="00CC4AFC" w:rsidRPr="00FC7200">
        <w:rPr>
          <w:sz w:val="26"/>
          <w:szCs w:val="26"/>
          <w:rtl/>
          <w:lang w:bidi="ar-LB"/>
        </w:rPr>
        <w:t xml:space="preserve">مواد تبريد </w:t>
      </w:r>
      <w:r w:rsidR="00AE4437" w:rsidRPr="00FC7200">
        <w:rPr>
          <w:sz w:val="26"/>
          <w:szCs w:val="26"/>
          <w:rtl/>
          <w:lang w:bidi="ar-LB"/>
        </w:rPr>
        <w:t>بديلة.</w:t>
      </w:r>
    </w:p>
    <w:p w14:paraId="721D00A5" w14:textId="77777777" w:rsidR="00AE4437" w:rsidRPr="00FC7200" w:rsidRDefault="00AE4437" w:rsidP="00AE4437">
      <w:pPr>
        <w:bidi/>
        <w:spacing w:after="240"/>
        <w:rPr>
          <w:sz w:val="26"/>
          <w:szCs w:val="26"/>
          <w:u w:val="single"/>
          <w:rtl/>
          <w:lang w:bidi="ar-LB"/>
        </w:rPr>
      </w:pPr>
      <w:r w:rsidRPr="00FC7200">
        <w:rPr>
          <w:sz w:val="26"/>
          <w:szCs w:val="26"/>
          <w:u w:val="single"/>
          <w:rtl/>
          <w:lang w:bidi="ar-LB"/>
        </w:rPr>
        <w:t>الأنشطة المقترحة</w:t>
      </w:r>
    </w:p>
    <w:p w14:paraId="5DAEB6B2" w14:textId="77777777" w:rsidR="00AE4437" w:rsidRPr="00FC7200" w:rsidRDefault="008A11D1" w:rsidP="00383CFE">
      <w:pPr>
        <w:pStyle w:val="Heading1"/>
        <w:bidi/>
        <w:rPr>
          <w:sz w:val="26"/>
          <w:szCs w:val="26"/>
          <w:rtl/>
          <w:lang w:bidi="ar-LB"/>
        </w:rPr>
      </w:pPr>
      <w:r w:rsidRPr="00FC7200">
        <w:rPr>
          <w:sz w:val="26"/>
          <w:szCs w:val="26"/>
          <w:rtl/>
          <w:lang w:val="en-US" w:bidi="ar-LB"/>
        </w:rPr>
        <w:t xml:space="preserve">اقرح </w:t>
      </w:r>
      <w:r w:rsidR="00AE4437" w:rsidRPr="00FC7200">
        <w:rPr>
          <w:sz w:val="26"/>
          <w:szCs w:val="26"/>
          <w:rtl/>
          <w:lang w:val="en-US" w:bidi="ar-LB"/>
        </w:rPr>
        <w:t xml:space="preserve">تنفيذ الأنشطة التسعة المتعلقة بمجالات العمل ذات الأولوية </w:t>
      </w:r>
      <w:r w:rsidRPr="00FC7200">
        <w:rPr>
          <w:sz w:val="26"/>
          <w:szCs w:val="26"/>
          <w:rtl/>
          <w:lang w:val="en-US" w:bidi="ar-LB"/>
        </w:rPr>
        <w:t>التالية في غضون</w:t>
      </w:r>
      <w:r w:rsidR="00AE4437" w:rsidRPr="00FC7200">
        <w:rPr>
          <w:sz w:val="26"/>
          <w:szCs w:val="26"/>
          <w:lang w:val="en-US" w:bidi="ar-LB"/>
        </w:rPr>
        <w:t xml:space="preserve">36 </w:t>
      </w:r>
      <w:r w:rsidRPr="00FC7200">
        <w:rPr>
          <w:sz w:val="26"/>
          <w:szCs w:val="26"/>
          <w:rtl/>
          <w:lang w:val="en-US" w:bidi="ar-LB"/>
        </w:rPr>
        <w:t xml:space="preserve"> </w:t>
      </w:r>
      <w:r w:rsidR="00AE4437" w:rsidRPr="00FC7200">
        <w:rPr>
          <w:sz w:val="26"/>
          <w:szCs w:val="26"/>
          <w:rtl/>
          <w:lang w:val="en-US" w:bidi="ar-LB"/>
        </w:rPr>
        <w:t xml:space="preserve">شهرًا </w:t>
      </w:r>
      <w:r w:rsidR="00AE4437" w:rsidRPr="00FC7200">
        <w:rPr>
          <w:sz w:val="26"/>
          <w:szCs w:val="26"/>
          <w:rtl/>
          <w:lang w:bidi="ar-LB"/>
        </w:rPr>
        <w:t>:</w:t>
      </w:r>
    </w:p>
    <w:p w14:paraId="12A3B524" w14:textId="77777777" w:rsidR="00AE4437" w:rsidRPr="00FC7200" w:rsidRDefault="00AE4437" w:rsidP="009D5722">
      <w:pPr>
        <w:bidi/>
        <w:spacing w:after="240"/>
        <w:rPr>
          <w:i/>
          <w:iCs/>
          <w:sz w:val="26"/>
          <w:szCs w:val="26"/>
          <w:rtl/>
          <w:lang w:bidi="ar-LB"/>
        </w:rPr>
      </w:pPr>
      <w:r w:rsidRPr="00FC7200">
        <w:rPr>
          <w:i/>
          <w:iCs/>
          <w:sz w:val="26"/>
          <w:szCs w:val="26"/>
          <w:rtl/>
          <w:lang w:bidi="ar-LB"/>
        </w:rPr>
        <w:t>المشروع 1</w:t>
      </w:r>
      <w:r w:rsidR="00921DCF" w:rsidRPr="00FC7200">
        <w:rPr>
          <w:i/>
          <w:iCs/>
          <w:sz w:val="26"/>
          <w:szCs w:val="26"/>
          <w:rtl/>
          <w:lang w:bidi="ar-LB"/>
        </w:rPr>
        <w:t>-</w:t>
      </w:r>
      <w:r w:rsidRPr="00FC7200">
        <w:rPr>
          <w:i/>
          <w:iCs/>
          <w:sz w:val="26"/>
          <w:szCs w:val="26"/>
          <w:rtl/>
          <w:lang w:bidi="ar-LB"/>
        </w:rPr>
        <w:t xml:space="preserve">: دمج المبادئ التوجيهية </w:t>
      </w:r>
      <w:r w:rsidR="009D5722" w:rsidRPr="00FC7200">
        <w:rPr>
          <w:i/>
          <w:iCs/>
          <w:sz w:val="26"/>
          <w:szCs w:val="26"/>
          <w:rtl/>
          <w:lang w:bidi="ar-LB"/>
        </w:rPr>
        <w:t>لاستعمال</w:t>
      </w:r>
      <w:r w:rsidRPr="00FC7200">
        <w:rPr>
          <w:i/>
          <w:iCs/>
          <w:sz w:val="26"/>
          <w:szCs w:val="26"/>
          <w:rtl/>
          <w:lang w:bidi="ar-LB"/>
        </w:rPr>
        <w:t xml:space="preserve"> بدائل </w:t>
      </w:r>
      <w:r w:rsidR="009D5722" w:rsidRPr="00FC7200">
        <w:rPr>
          <w:i/>
          <w:iCs/>
          <w:sz w:val="26"/>
          <w:szCs w:val="26"/>
          <w:rtl/>
          <w:lang w:bidi="ar-LB"/>
        </w:rPr>
        <w:t xml:space="preserve">المواد الهيدروفلوروكربونية في </w:t>
      </w:r>
      <w:r w:rsidRPr="00FC7200">
        <w:rPr>
          <w:i/>
          <w:iCs/>
          <w:sz w:val="26"/>
          <w:szCs w:val="26"/>
          <w:rtl/>
          <w:lang w:bidi="ar-LB"/>
        </w:rPr>
        <w:t>برامج كفاءة استخدام الطاقة</w:t>
      </w:r>
      <w:r w:rsidR="009D5722" w:rsidRPr="00FC7200">
        <w:rPr>
          <w:i/>
          <w:iCs/>
          <w:sz w:val="26"/>
          <w:szCs w:val="26"/>
          <w:rtl/>
          <w:lang w:bidi="ar-LB"/>
        </w:rPr>
        <w:t xml:space="preserve"> للجنة الوطنية للاستخدام الفعال للطاقة</w:t>
      </w:r>
      <w:r w:rsidRPr="00FC7200">
        <w:rPr>
          <w:i/>
          <w:iCs/>
          <w:sz w:val="26"/>
          <w:szCs w:val="26"/>
          <w:rtl/>
          <w:lang w:bidi="ar-LB"/>
        </w:rPr>
        <w:t xml:space="preserve"> </w:t>
      </w:r>
      <w:r w:rsidR="009D5722" w:rsidRPr="00FC7200">
        <w:rPr>
          <w:i/>
          <w:iCs/>
          <w:sz w:val="26"/>
          <w:szCs w:val="26"/>
          <w:rtl/>
          <w:lang w:bidi="ar-LB"/>
        </w:rPr>
        <w:t xml:space="preserve">(350,000 </w:t>
      </w:r>
      <w:r w:rsidRPr="00FC7200">
        <w:rPr>
          <w:i/>
          <w:iCs/>
          <w:sz w:val="26"/>
          <w:szCs w:val="26"/>
          <w:rtl/>
          <w:lang w:bidi="ar-LB"/>
        </w:rPr>
        <w:t>دولار</w:t>
      </w:r>
      <w:r w:rsidR="009D5722" w:rsidRPr="00FC7200">
        <w:rPr>
          <w:i/>
          <w:iCs/>
          <w:sz w:val="26"/>
          <w:szCs w:val="26"/>
          <w:rtl/>
          <w:lang w:bidi="ar-LB"/>
        </w:rPr>
        <w:t>ا</w:t>
      </w:r>
      <w:r w:rsidRPr="00FC7200">
        <w:rPr>
          <w:i/>
          <w:iCs/>
          <w:sz w:val="26"/>
          <w:szCs w:val="26"/>
          <w:rtl/>
          <w:lang w:bidi="ar-LB"/>
        </w:rPr>
        <w:t xml:space="preserve"> أمريكي</w:t>
      </w:r>
      <w:r w:rsidR="009D5722" w:rsidRPr="00FC7200">
        <w:rPr>
          <w:i/>
          <w:iCs/>
          <w:sz w:val="26"/>
          <w:szCs w:val="26"/>
          <w:rtl/>
          <w:lang w:bidi="ar-LB"/>
        </w:rPr>
        <w:t>ا</w:t>
      </w:r>
      <w:r w:rsidRPr="00FC7200">
        <w:rPr>
          <w:i/>
          <w:iCs/>
          <w:sz w:val="26"/>
          <w:szCs w:val="26"/>
          <w:rtl/>
          <w:lang w:bidi="ar-LB"/>
        </w:rPr>
        <w:t>)</w:t>
      </w:r>
    </w:p>
    <w:p w14:paraId="2D68DDD4" w14:textId="77777777" w:rsidR="00AE4437" w:rsidRPr="00FC7200" w:rsidRDefault="00784B68" w:rsidP="00BF226B">
      <w:pPr>
        <w:pStyle w:val="Heading2"/>
        <w:bidi/>
        <w:rPr>
          <w:sz w:val="26"/>
          <w:szCs w:val="26"/>
          <w:rtl/>
          <w:lang w:bidi="ar-LB"/>
        </w:rPr>
      </w:pPr>
      <w:r w:rsidRPr="00FC7200">
        <w:rPr>
          <w:sz w:val="26"/>
          <w:szCs w:val="26"/>
          <w:rtl/>
          <w:lang w:bidi="ar-LB"/>
        </w:rPr>
        <w:t>يشمل</w:t>
      </w:r>
      <w:r w:rsidR="00AE4437" w:rsidRPr="00FC7200">
        <w:rPr>
          <w:sz w:val="26"/>
          <w:szCs w:val="26"/>
          <w:rtl/>
          <w:lang w:bidi="ar-LB"/>
        </w:rPr>
        <w:t xml:space="preserve"> هذا المشروع م</w:t>
      </w:r>
      <w:r w:rsidRPr="00FC7200">
        <w:rPr>
          <w:sz w:val="26"/>
          <w:szCs w:val="26"/>
          <w:rtl/>
          <w:lang w:bidi="ar-LB"/>
        </w:rPr>
        <w:t>سحًا لتحديد مخزون البل</w:t>
      </w:r>
      <w:r w:rsidR="00AE4437" w:rsidRPr="00FC7200">
        <w:rPr>
          <w:sz w:val="26"/>
          <w:szCs w:val="26"/>
          <w:rtl/>
          <w:lang w:bidi="ar-LB"/>
        </w:rPr>
        <w:t xml:space="preserve">د </w:t>
      </w:r>
      <w:r w:rsidRPr="00FC7200">
        <w:rPr>
          <w:sz w:val="26"/>
          <w:szCs w:val="26"/>
          <w:rtl/>
          <w:lang w:bidi="ar-LB"/>
        </w:rPr>
        <w:t xml:space="preserve">الحالي </w:t>
      </w:r>
      <w:r w:rsidR="00AE4437" w:rsidRPr="00FC7200">
        <w:rPr>
          <w:sz w:val="26"/>
          <w:szCs w:val="26"/>
          <w:rtl/>
          <w:lang w:bidi="ar-LB"/>
        </w:rPr>
        <w:t>من معدات</w:t>
      </w:r>
      <w:r w:rsidRPr="00FC7200">
        <w:rPr>
          <w:sz w:val="26"/>
          <w:szCs w:val="26"/>
          <w:rtl/>
          <w:lang w:bidi="ar-LB"/>
        </w:rPr>
        <w:t xml:space="preserve"> التبريد وتكييف الهواء</w:t>
      </w:r>
      <w:r w:rsidR="00AE4437" w:rsidRPr="00FC7200">
        <w:rPr>
          <w:sz w:val="26"/>
          <w:szCs w:val="26"/>
          <w:rtl/>
          <w:lang w:bidi="ar-LB"/>
        </w:rPr>
        <w:t xml:space="preserve"> (150,000 دولار</w:t>
      </w:r>
      <w:r w:rsidRPr="00FC7200">
        <w:rPr>
          <w:sz w:val="26"/>
          <w:szCs w:val="26"/>
          <w:rtl/>
          <w:lang w:bidi="ar-LB"/>
        </w:rPr>
        <w:t>ا</w:t>
      </w:r>
      <w:r w:rsidR="00AE4437" w:rsidRPr="00FC7200">
        <w:rPr>
          <w:sz w:val="26"/>
          <w:szCs w:val="26"/>
          <w:rtl/>
          <w:lang w:bidi="ar-LB"/>
        </w:rPr>
        <w:t xml:space="preserve"> أمريكي</w:t>
      </w:r>
      <w:r w:rsidRPr="00FC7200">
        <w:rPr>
          <w:sz w:val="26"/>
          <w:szCs w:val="26"/>
          <w:rtl/>
          <w:lang w:bidi="ar-LB"/>
        </w:rPr>
        <w:t>ا</w:t>
      </w:r>
      <w:r w:rsidR="00AE4437" w:rsidRPr="00FC7200">
        <w:rPr>
          <w:sz w:val="26"/>
          <w:szCs w:val="26"/>
          <w:rtl/>
          <w:lang w:bidi="ar-LB"/>
        </w:rPr>
        <w:t xml:space="preserve">)؛ </w:t>
      </w:r>
      <w:r w:rsidRPr="00FC7200">
        <w:rPr>
          <w:sz w:val="26"/>
          <w:szCs w:val="26"/>
          <w:rtl/>
          <w:lang w:bidi="ar-LB"/>
        </w:rPr>
        <w:t>و</w:t>
      </w:r>
      <w:r w:rsidR="00AE4437" w:rsidRPr="00FC7200">
        <w:rPr>
          <w:sz w:val="26"/>
          <w:szCs w:val="26"/>
          <w:rtl/>
          <w:lang w:bidi="ar-LB"/>
        </w:rPr>
        <w:t>التعديل التحديثي/</w:t>
      </w:r>
      <w:r w:rsidRPr="00FC7200">
        <w:rPr>
          <w:sz w:val="26"/>
          <w:szCs w:val="26"/>
          <w:rtl/>
          <w:lang w:bidi="ar-LB"/>
        </w:rPr>
        <w:t xml:space="preserve"> </w:t>
      </w:r>
      <w:r w:rsidR="00AE4437" w:rsidRPr="00FC7200">
        <w:rPr>
          <w:sz w:val="26"/>
          <w:szCs w:val="26"/>
          <w:rtl/>
          <w:lang w:bidi="ar-LB"/>
        </w:rPr>
        <w:t xml:space="preserve">استبدال 100 </w:t>
      </w:r>
      <w:r w:rsidRPr="00FC7200">
        <w:rPr>
          <w:sz w:val="26"/>
          <w:szCs w:val="26"/>
          <w:rtl/>
          <w:lang w:bidi="ar-LB"/>
        </w:rPr>
        <w:t xml:space="preserve">مبردا </w:t>
      </w:r>
      <w:r w:rsidR="00BF226B" w:rsidRPr="00FC7200">
        <w:rPr>
          <w:sz w:val="26"/>
          <w:szCs w:val="26"/>
          <w:rtl/>
          <w:lang w:bidi="ar-LB"/>
        </w:rPr>
        <w:t>و</w:t>
      </w:r>
      <w:r w:rsidRPr="00FC7200">
        <w:rPr>
          <w:sz w:val="26"/>
          <w:szCs w:val="26"/>
          <w:rtl/>
          <w:lang w:bidi="ar-LB"/>
        </w:rPr>
        <w:t>وحدة</w:t>
      </w:r>
      <w:r w:rsidR="00AE4437" w:rsidRPr="00FC7200">
        <w:rPr>
          <w:sz w:val="26"/>
          <w:szCs w:val="26"/>
          <w:rtl/>
          <w:lang w:bidi="ar-LB"/>
        </w:rPr>
        <w:t xml:space="preserve"> تكييف هواء </w:t>
      </w:r>
      <w:r w:rsidRPr="00FC7200">
        <w:rPr>
          <w:sz w:val="26"/>
          <w:szCs w:val="26"/>
          <w:rtl/>
          <w:lang w:bidi="ar-LB"/>
        </w:rPr>
        <w:t>مدمجة</w:t>
      </w:r>
      <w:r w:rsidR="00AE4437" w:rsidRPr="00FC7200">
        <w:rPr>
          <w:sz w:val="26"/>
          <w:szCs w:val="26"/>
          <w:rtl/>
          <w:lang w:bidi="ar-LB"/>
        </w:rPr>
        <w:t xml:space="preserve">، </w:t>
      </w:r>
      <w:r w:rsidR="00BF226B" w:rsidRPr="00FC7200">
        <w:rPr>
          <w:sz w:val="26"/>
          <w:szCs w:val="26"/>
          <w:rtl/>
          <w:lang w:bidi="ar-LB"/>
        </w:rPr>
        <w:t>وكذلك</w:t>
      </w:r>
      <w:r w:rsidR="00AE4437" w:rsidRPr="00FC7200">
        <w:rPr>
          <w:sz w:val="26"/>
          <w:szCs w:val="26"/>
          <w:rtl/>
          <w:lang w:bidi="ar-LB"/>
        </w:rPr>
        <w:t xml:space="preserve"> 250 وحدة تكييف </w:t>
      </w:r>
      <w:r w:rsidR="00BF226B" w:rsidRPr="00FC7200">
        <w:rPr>
          <w:sz w:val="26"/>
          <w:szCs w:val="26"/>
          <w:rtl/>
          <w:lang w:bidi="ar-LB"/>
        </w:rPr>
        <w:t>هواء منفصلة</w:t>
      </w:r>
      <w:r w:rsidR="00AE4437" w:rsidRPr="00FC7200">
        <w:rPr>
          <w:sz w:val="26"/>
          <w:szCs w:val="26"/>
          <w:rtl/>
          <w:lang w:bidi="ar-LB"/>
        </w:rPr>
        <w:t xml:space="preserve"> في المباني العامة، والتدريب المرتبط بها (</w:t>
      </w:r>
      <w:r w:rsidR="00BF226B" w:rsidRPr="00FC7200">
        <w:rPr>
          <w:sz w:val="26"/>
          <w:szCs w:val="26"/>
          <w:rtl/>
          <w:lang w:bidi="ar-LB"/>
        </w:rPr>
        <w:t>150,000</w:t>
      </w:r>
      <w:r w:rsidR="00AE4437" w:rsidRPr="00FC7200">
        <w:rPr>
          <w:sz w:val="26"/>
          <w:szCs w:val="26"/>
          <w:rtl/>
          <w:lang w:bidi="ar-LB"/>
        </w:rPr>
        <w:t xml:space="preserve"> دولار</w:t>
      </w:r>
      <w:r w:rsidR="00BF226B" w:rsidRPr="00FC7200">
        <w:rPr>
          <w:sz w:val="26"/>
          <w:szCs w:val="26"/>
          <w:rtl/>
          <w:lang w:bidi="ar-LB"/>
        </w:rPr>
        <w:t>ا</w:t>
      </w:r>
      <w:r w:rsidR="00AE4437" w:rsidRPr="00FC7200">
        <w:rPr>
          <w:sz w:val="26"/>
          <w:szCs w:val="26"/>
          <w:rtl/>
          <w:lang w:bidi="ar-LB"/>
        </w:rPr>
        <w:t xml:space="preserve"> أمريكي</w:t>
      </w:r>
      <w:r w:rsidR="00BF226B" w:rsidRPr="00FC7200">
        <w:rPr>
          <w:sz w:val="26"/>
          <w:szCs w:val="26"/>
          <w:rtl/>
          <w:lang w:bidi="ar-LB"/>
        </w:rPr>
        <w:t>ا)؛ و</w:t>
      </w:r>
      <w:r w:rsidR="00AE4437" w:rsidRPr="00FC7200">
        <w:rPr>
          <w:sz w:val="26"/>
          <w:szCs w:val="26"/>
          <w:rtl/>
          <w:lang w:bidi="ar-LB"/>
        </w:rPr>
        <w:t xml:space="preserve">إعداد دليل </w:t>
      </w:r>
      <w:r w:rsidR="00BF226B" w:rsidRPr="00FC7200">
        <w:rPr>
          <w:sz w:val="26"/>
          <w:szCs w:val="26"/>
          <w:rtl/>
          <w:lang w:bidi="ar-LB"/>
        </w:rPr>
        <w:t>عن</w:t>
      </w:r>
      <w:r w:rsidR="00AE4437" w:rsidRPr="00FC7200">
        <w:rPr>
          <w:sz w:val="26"/>
          <w:szCs w:val="26"/>
          <w:rtl/>
          <w:lang w:bidi="ar-LB"/>
        </w:rPr>
        <w:t xml:space="preserve"> الممارسات الجيدة بشأن كفا</w:t>
      </w:r>
      <w:r w:rsidR="00BF226B" w:rsidRPr="00FC7200">
        <w:rPr>
          <w:sz w:val="26"/>
          <w:szCs w:val="26"/>
          <w:rtl/>
          <w:lang w:bidi="ar-LB"/>
        </w:rPr>
        <w:t xml:space="preserve">ءة استخدام الطاقة والبدائل ذات </w:t>
      </w:r>
      <w:r w:rsidR="00AE4437" w:rsidRPr="00FC7200">
        <w:rPr>
          <w:sz w:val="26"/>
          <w:szCs w:val="26"/>
          <w:rtl/>
          <w:lang w:bidi="ar-LB"/>
        </w:rPr>
        <w:t>القدرة المنخفضة على إحداث الاحترار العالمي للمباني والشركات الصغيرة</w:t>
      </w:r>
      <w:r w:rsidR="00BF226B" w:rsidRPr="00FC7200">
        <w:rPr>
          <w:sz w:val="26"/>
          <w:szCs w:val="26"/>
          <w:rtl/>
          <w:lang w:bidi="ar-LB"/>
        </w:rPr>
        <w:t xml:space="preserve"> بالتعاون مع اللجنة الوطنية للاستخدام الفعال للطاقة</w:t>
      </w:r>
      <w:r w:rsidR="00AE4437" w:rsidRPr="00FC7200">
        <w:rPr>
          <w:sz w:val="26"/>
          <w:szCs w:val="26"/>
          <w:rtl/>
          <w:lang w:bidi="ar-LB"/>
        </w:rPr>
        <w:t xml:space="preserve"> (50,000 دولار</w:t>
      </w:r>
      <w:r w:rsidR="00BF226B" w:rsidRPr="00FC7200">
        <w:rPr>
          <w:sz w:val="26"/>
          <w:szCs w:val="26"/>
          <w:rtl/>
          <w:lang w:bidi="ar-LB"/>
        </w:rPr>
        <w:t>ا</w:t>
      </w:r>
      <w:r w:rsidR="00AE4437" w:rsidRPr="00FC7200">
        <w:rPr>
          <w:sz w:val="26"/>
          <w:szCs w:val="26"/>
          <w:rtl/>
          <w:lang w:bidi="ar-LB"/>
        </w:rPr>
        <w:t xml:space="preserve"> أمريكي</w:t>
      </w:r>
      <w:r w:rsidR="00BF226B" w:rsidRPr="00FC7200">
        <w:rPr>
          <w:sz w:val="26"/>
          <w:szCs w:val="26"/>
          <w:rtl/>
          <w:lang w:bidi="ar-LB"/>
        </w:rPr>
        <w:t>ا</w:t>
      </w:r>
      <w:r w:rsidR="00AE4437" w:rsidRPr="00FC7200">
        <w:rPr>
          <w:sz w:val="26"/>
          <w:szCs w:val="26"/>
          <w:rtl/>
          <w:lang w:bidi="ar-LB"/>
        </w:rPr>
        <w:t>)؛</w:t>
      </w:r>
    </w:p>
    <w:p w14:paraId="2B12C6E3" w14:textId="64DA1026" w:rsidR="00AE4437" w:rsidRPr="00FC7200" w:rsidRDefault="00921DCF" w:rsidP="006D520C">
      <w:pPr>
        <w:bidi/>
        <w:spacing w:after="240"/>
        <w:rPr>
          <w:i/>
          <w:iCs/>
          <w:sz w:val="26"/>
          <w:szCs w:val="26"/>
          <w:rtl/>
          <w:lang w:bidi="ar-LB"/>
        </w:rPr>
      </w:pPr>
      <w:r w:rsidRPr="00FC7200">
        <w:rPr>
          <w:i/>
          <w:iCs/>
          <w:sz w:val="26"/>
          <w:szCs w:val="26"/>
          <w:rtl/>
          <w:lang w:bidi="ar-LB"/>
        </w:rPr>
        <w:t>المشروع 2-</w:t>
      </w:r>
      <w:r w:rsidR="00AE4437" w:rsidRPr="00FC7200">
        <w:rPr>
          <w:i/>
          <w:iCs/>
          <w:sz w:val="26"/>
          <w:szCs w:val="26"/>
          <w:rtl/>
          <w:lang w:bidi="ar-LB"/>
        </w:rPr>
        <w:t xml:space="preserve"> </w:t>
      </w:r>
      <w:r w:rsidR="00F60613" w:rsidRPr="00FC7200">
        <w:rPr>
          <w:i/>
          <w:iCs/>
          <w:sz w:val="26"/>
          <w:szCs w:val="26"/>
          <w:rtl/>
          <w:lang w:bidi="ar-LB"/>
        </w:rPr>
        <w:t>تطوير</w:t>
      </w:r>
      <w:r w:rsidR="00AE4437" w:rsidRPr="00FC7200">
        <w:rPr>
          <w:i/>
          <w:iCs/>
          <w:sz w:val="26"/>
          <w:szCs w:val="26"/>
          <w:rtl/>
          <w:lang w:bidi="ar-LB"/>
        </w:rPr>
        <w:t xml:space="preserve"> وإنفاذ </w:t>
      </w:r>
      <w:r w:rsidR="00F60613" w:rsidRPr="00FC7200">
        <w:rPr>
          <w:i/>
          <w:iCs/>
          <w:sz w:val="26"/>
          <w:szCs w:val="26"/>
          <w:rtl/>
          <w:lang w:bidi="ar-LB"/>
        </w:rPr>
        <w:t>ال</w:t>
      </w:r>
      <w:r w:rsidR="00AE4437" w:rsidRPr="00FC7200">
        <w:rPr>
          <w:i/>
          <w:iCs/>
          <w:sz w:val="26"/>
          <w:szCs w:val="26"/>
          <w:rtl/>
          <w:lang w:bidi="ar-LB"/>
        </w:rPr>
        <w:t>معايير الدنيا</w:t>
      </w:r>
      <w:r w:rsidR="00F60613" w:rsidRPr="00FC7200">
        <w:rPr>
          <w:i/>
          <w:iCs/>
          <w:sz w:val="26"/>
          <w:szCs w:val="26"/>
          <w:rtl/>
          <w:lang w:bidi="ar-LB"/>
        </w:rPr>
        <w:t xml:space="preserve"> لأداء </w:t>
      </w:r>
      <w:r w:rsidR="00925877" w:rsidRPr="00FC7200">
        <w:rPr>
          <w:i/>
          <w:iCs/>
          <w:sz w:val="26"/>
          <w:szCs w:val="26"/>
          <w:rtl/>
          <w:lang w:bidi="ar-LB"/>
        </w:rPr>
        <w:t>الطاقة الحالية</w:t>
      </w:r>
      <w:r w:rsidR="00AE4437" w:rsidRPr="00FC7200">
        <w:rPr>
          <w:i/>
          <w:iCs/>
          <w:sz w:val="26"/>
          <w:szCs w:val="26"/>
          <w:rtl/>
          <w:lang w:bidi="ar-LB"/>
        </w:rPr>
        <w:t xml:space="preserve"> لمعدات</w:t>
      </w:r>
      <w:r w:rsidR="00F60613" w:rsidRPr="00FC7200">
        <w:rPr>
          <w:i/>
          <w:iCs/>
          <w:sz w:val="26"/>
          <w:szCs w:val="26"/>
          <w:rtl/>
          <w:lang w:bidi="ar-LB"/>
        </w:rPr>
        <w:t xml:space="preserve"> التبريد وتكييف الهواء</w:t>
      </w:r>
      <w:r w:rsidR="006D520C" w:rsidRPr="00FC7200">
        <w:rPr>
          <w:i/>
          <w:iCs/>
          <w:sz w:val="26"/>
          <w:szCs w:val="26"/>
          <w:rtl/>
          <w:lang w:bidi="ar-LB"/>
        </w:rPr>
        <w:t xml:space="preserve"> (175,000</w:t>
      </w:r>
      <w:r w:rsidR="00AE4437" w:rsidRPr="00FC7200">
        <w:rPr>
          <w:i/>
          <w:iCs/>
          <w:sz w:val="26"/>
          <w:szCs w:val="26"/>
          <w:rtl/>
          <w:lang w:bidi="ar-LB"/>
        </w:rPr>
        <w:t xml:space="preserve"> دولار</w:t>
      </w:r>
      <w:r w:rsidR="006D520C" w:rsidRPr="00FC7200">
        <w:rPr>
          <w:i/>
          <w:iCs/>
          <w:sz w:val="26"/>
          <w:szCs w:val="26"/>
          <w:rtl/>
          <w:lang w:bidi="ar-LB"/>
        </w:rPr>
        <w:t>ا</w:t>
      </w:r>
      <w:r w:rsidR="00AE4437" w:rsidRPr="00FC7200">
        <w:rPr>
          <w:i/>
          <w:iCs/>
          <w:sz w:val="26"/>
          <w:szCs w:val="26"/>
          <w:rtl/>
          <w:lang w:bidi="ar-LB"/>
        </w:rPr>
        <w:t xml:space="preserve"> أمريكي</w:t>
      </w:r>
      <w:r w:rsidR="006D520C" w:rsidRPr="00FC7200">
        <w:rPr>
          <w:i/>
          <w:iCs/>
          <w:sz w:val="26"/>
          <w:szCs w:val="26"/>
          <w:rtl/>
          <w:lang w:bidi="ar-LB"/>
        </w:rPr>
        <w:t>ا</w:t>
      </w:r>
      <w:r w:rsidR="00AE4437" w:rsidRPr="00FC7200">
        <w:rPr>
          <w:i/>
          <w:iCs/>
          <w:sz w:val="26"/>
          <w:szCs w:val="26"/>
          <w:rtl/>
          <w:lang w:bidi="ar-LB"/>
        </w:rPr>
        <w:t>)</w:t>
      </w:r>
    </w:p>
    <w:p w14:paraId="0A64C723" w14:textId="77777777" w:rsidR="00AE4437" w:rsidRPr="00FC7200" w:rsidRDefault="006400B8" w:rsidP="00D5002B">
      <w:pPr>
        <w:pStyle w:val="Heading2"/>
        <w:bidi/>
        <w:rPr>
          <w:sz w:val="26"/>
          <w:szCs w:val="26"/>
          <w:rtl/>
          <w:lang w:bidi="ar-LB"/>
        </w:rPr>
      </w:pPr>
      <w:r w:rsidRPr="00FC7200">
        <w:rPr>
          <w:sz w:val="26"/>
          <w:szCs w:val="26"/>
          <w:rtl/>
          <w:lang w:bidi="ar-LB"/>
        </w:rPr>
        <w:t>و</w:t>
      </w:r>
      <w:r w:rsidR="00237A17" w:rsidRPr="00FC7200">
        <w:rPr>
          <w:sz w:val="26"/>
          <w:szCs w:val="26"/>
          <w:rtl/>
          <w:lang w:bidi="ar-LB"/>
        </w:rPr>
        <w:t xml:space="preserve">سيقيم المشروع بالتفصيل </w:t>
      </w:r>
      <w:r w:rsidR="00AE4437" w:rsidRPr="00FC7200">
        <w:rPr>
          <w:sz w:val="26"/>
          <w:szCs w:val="26"/>
          <w:rtl/>
          <w:lang w:bidi="ar-LB"/>
        </w:rPr>
        <w:t xml:space="preserve">أي تحديثات أو تعديلات </w:t>
      </w:r>
      <w:r w:rsidR="00237A17" w:rsidRPr="00FC7200">
        <w:rPr>
          <w:sz w:val="26"/>
          <w:szCs w:val="26"/>
          <w:rtl/>
          <w:lang w:bidi="ar-LB"/>
        </w:rPr>
        <w:t>لازمة</w:t>
      </w:r>
      <w:r w:rsidR="00AE4437" w:rsidRPr="00FC7200">
        <w:rPr>
          <w:sz w:val="26"/>
          <w:szCs w:val="26"/>
          <w:rtl/>
          <w:lang w:bidi="ar-LB"/>
        </w:rPr>
        <w:t xml:space="preserve"> لكل من </w:t>
      </w:r>
      <w:r w:rsidR="00D5002B" w:rsidRPr="00FC7200">
        <w:rPr>
          <w:sz w:val="26"/>
          <w:szCs w:val="26"/>
          <w:rtl/>
          <w:lang w:bidi="ar-LB"/>
        </w:rPr>
        <w:t xml:space="preserve">المعايير المكسيكية الرسمية بشأن كفاءة استخدام الطاقة السبعة والمعاير الدنيا لأداء الطاقة </w:t>
      </w:r>
      <w:r w:rsidR="00AE4437" w:rsidRPr="00FC7200">
        <w:rPr>
          <w:sz w:val="26"/>
          <w:szCs w:val="26"/>
          <w:rtl/>
          <w:lang w:bidi="ar-LB"/>
        </w:rPr>
        <w:t>الحالية لمعدات</w:t>
      </w:r>
      <w:r w:rsidR="00D5002B" w:rsidRPr="00FC7200">
        <w:rPr>
          <w:sz w:val="26"/>
          <w:szCs w:val="26"/>
          <w:rtl/>
          <w:lang w:bidi="ar-LB"/>
        </w:rPr>
        <w:t xml:space="preserve"> التبريد وتكييف الهواء</w:t>
      </w:r>
      <w:r w:rsidR="00AE4437" w:rsidRPr="00FC7200">
        <w:rPr>
          <w:sz w:val="26"/>
          <w:szCs w:val="26"/>
          <w:rtl/>
          <w:lang w:bidi="ar-LB"/>
        </w:rPr>
        <w:t xml:space="preserve">. وسيركز الاستعراض على </w:t>
      </w:r>
      <w:r w:rsidR="00D5002B" w:rsidRPr="00FC7200">
        <w:rPr>
          <w:sz w:val="26"/>
          <w:szCs w:val="26"/>
          <w:rtl/>
          <w:lang w:bidi="ar-LB"/>
        </w:rPr>
        <w:t>التعديلات</w:t>
      </w:r>
      <w:r w:rsidR="00AE4437" w:rsidRPr="00FC7200">
        <w:rPr>
          <w:sz w:val="26"/>
          <w:szCs w:val="26"/>
          <w:rtl/>
          <w:lang w:bidi="ar-LB"/>
        </w:rPr>
        <w:t xml:space="preserve"> </w:t>
      </w:r>
      <w:r w:rsidR="00D5002B" w:rsidRPr="00FC7200">
        <w:rPr>
          <w:sz w:val="26"/>
          <w:szCs w:val="26"/>
          <w:rtl/>
          <w:lang w:bidi="ar-LB"/>
        </w:rPr>
        <w:t>في ضوء</w:t>
      </w:r>
      <w:r w:rsidR="00AE4437" w:rsidRPr="00FC7200">
        <w:rPr>
          <w:sz w:val="26"/>
          <w:szCs w:val="26"/>
          <w:rtl/>
          <w:lang w:bidi="ar-LB"/>
        </w:rPr>
        <w:t xml:space="preserve"> </w:t>
      </w:r>
      <w:r w:rsidR="00D5002B" w:rsidRPr="00FC7200">
        <w:rPr>
          <w:sz w:val="26"/>
          <w:szCs w:val="26"/>
          <w:rtl/>
          <w:lang w:bidi="ar-LB"/>
        </w:rPr>
        <w:t>ديناميات السوق الحالية والتقدم التكنولوجي</w:t>
      </w:r>
      <w:r w:rsidR="00AE4437" w:rsidRPr="00FC7200">
        <w:rPr>
          <w:sz w:val="26"/>
          <w:szCs w:val="26"/>
          <w:rtl/>
          <w:lang w:bidi="ar-LB"/>
        </w:rPr>
        <w:t xml:space="preserve"> </w:t>
      </w:r>
      <w:r w:rsidR="00D5002B" w:rsidRPr="00FC7200">
        <w:rPr>
          <w:sz w:val="26"/>
          <w:szCs w:val="26"/>
          <w:rtl/>
          <w:lang w:bidi="ar-LB"/>
        </w:rPr>
        <w:t xml:space="preserve">واستعمال </w:t>
      </w:r>
      <w:r w:rsidR="00AE4437" w:rsidRPr="00FC7200">
        <w:rPr>
          <w:sz w:val="26"/>
          <w:szCs w:val="26"/>
          <w:rtl/>
          <w:lang w:bidi="ar-LB"/>
        </w:rPr>
        <w:t>مواد تبريد ذات قدرة من</w:t>
      </w:r>
      <w:r w:rsidR="00D5002B" w:rsidRPr="00FC7200">
        <w:rPr>
          <w:sz w:val="26"/>
          <w:szCs w:val="26"/>
          <w:rtl/>
          <w:lang w:bidi="ar-LB"/>
        </w:rPr>
        <w:t>خفضة على إحداث الاحترار العالمي</w:t>
      </w:r>
      <w:r w:rsidR="00AE4437" w:rsidRPr="00FC7200">
        <w:rPr>
          <w:sz w:val="26"/>
          <w:szCs w:val="26"/>
          <w:rtl/>
          <w:lang w:bidi="ar-LB"/>
        </w:rPr>
        <w:t xml:space="preserve"> والقيود المفروضة على استخدام </w:t>
      </w:r>
      <w:r w:rsidR="00D5002B" w:rsidRPr="00FC7200">
        <w:rPr>
          <w:sz w:val="26"/>
          <w:szCs w:val="26"/>
          <w:rtl/>
          <w:lang w:bidi="ar-LB"/>
        </w:rPr>
        <w:t>المواد الهيدروفلوروكربونية</w:t>
      </w:r>
      <w:r w:rsidR="00AE4437" w:rsidRPr="00FC7200">
        <w:rPr>
          <w:sz w:val="26"/>
          <w:szCs w:val="26"/>
          <w:rtl/>
          <w:lang w:bidi="ar-LB"/>
        </w:rPr>
        <w:t xml:space="preserve"> والعوامل </w:t>
      </w:r>
      <w:r w:rsidR="00D5002B" w:rsidRPr="00FC7200">
        <w:rPr>
          <w:sz w:val="26"/>
          <w:szCs w:val="26"/>
          <w:rtl/>
          <w:lang w:bidi="ar-LB"/>
        </w:rPr>
        <w:t>الضرورية</w:t>
      </w:r>
      <w:r w:rsidR="00AE4437" w:rsidRPr="00FC7200">
        <w:rPr>
          <w:sz w:val="26"/>
          <w:szCs w:val="26"/>
          <w:rtl/>
          <w:lang w:bidi="ar-LB"/>
        </w:rPr>
        <w:t xml:space="preserve"> الأخرى </w:t>
      </w:r>
      <w:r w:rsidR="00D5002B" w:rsidRPr="00FC7200">
        <w:rPr>
          <w:sz w:val="26"/>
          <w:szCs w:val="26"/>
          <w:rtl/>
          <w:lang w:bidi="ar-LB"/>
        </w:rPr>
        <w:t>المتعلقة</w:t>
      </w:r>
      <w:r w:rsidR="00AE4437" w:rsidRPr="00FC7200">
        <w:rPr>
          <w:sz w:val="26"/>
          <w:szCs w:val="26"/>
          <w:rtl/>
          <w:lang w:bidi="ar-LB"/>
        </w:rPr>
        <w:t xml:space="preserve"> بالتخفيض التدريجي </w:t>
      </w:r>
      <w:r w:rsidR="00D5002B" w:rsidRPr="00FC7200">
        <w:rPr>
          <w:sz w:val="26"/>
          <w:szCs w:val="26"/>
          <w:rtl/>
          <w:lang w:bidi="ar-LB"/>
        </w:rPr>
        <w:t>للمواد الهيدروفلوروكربونية</w:t>
      </w:r>
      <w:r w:rsidR="00AE4437" w:rsidRPr="00FC7200">
        <w:rPr>
          <w:sz w:val="26"/>
          <w:szCs w:val="26"/>
          <w:rtl/>
          <w:lang w:bidi="ar-LB"/>
        </w:rPr>
        <w:t>؛</w:t>
      </w:r>
    </w:p>
    <w:p w14:paraId="573846EE" w14:textId="77777777" w:rsidR="00AE4437" w:rsidRPr="00FC7200" w:rsidRDefault="00C64604" w:rsidP="00C64604">
      <w:pPr>
        <w:bidi/>
        <w:spacing w:after="240"/>
        <w:rPr>
          <w:i/>
          <w:iCs/>
          <w:sz w:val="26"/>
          <w:szCs w:val="26"/>
          <w:rtl/>
          <w:lang w:bidi="ar-LB"/>
        </w:rPr>
      </w:pPr>
      <w:r w:rsidRPr="00FC7200">
        <w:rPr>
          <w:i/>
          <w:iCs/>
          <w:sz w:val="26"/>
          <w:szCs w:val="26"/>
          <w:rtl/>
          <w:lang w:bidi="ar-LB"/>
        </w:rPr>
        <w:t>المشروع 3-</w:t>
      </w:r>
      <w:r w:rsidR="00AE4437" w:rsidRPr="00FC7200">
        <w:rPr>
          <w:i/>
          <w:iCs/>
          <w:sz w:val="26"/>
          <w:szCs w:val="26"/>
          <w:rtl/>
          <w:lang w:bidi="ar-LB"/>
        </w:rPr>
        <w:t xml:space="preserve"> </w:t>
      </w:r>
      <w:r w:rsidRPr="00FC7200">
        <w:rPr>
          <w:i/>
          <w:iCs/>
          <w:sz w:val="26"/>
          <w:szCs w:val="26"/>
          <w:rtl/>
          <w:lang w:bidi="ar-LB"/>
        </w:rPr>
        <w:t>وضع معايير ل</w:t>
      </w:r>
      <w:r w:rsidR="00AE4437" w:rsidRPr="00FC7200">
        <w:rPr>
          <w:i/>
          <w:iCs/>
          <w:sz w:val="26"/>
          <w:szCs w:val="26"/>
          <w:rtl/>
          <w:lang w:bidi="ar-LB"/>
        </w:rPr>
        <w:t>لثلاجات التجارية المفتوحة المستقلة (150,000 دولار</w:t>
      </w:r>
      <w:r w:rsidRPr="00FC7200">
        <w:rPr>
          <w:i/>
          <w:iCs/>
          <w:sz w:val="26"/>
          <w:szCs w:val="26"/>
          <w:rtl/>
          <w:lang w:bidi="ar-LB"/>
        </w:rPr>
        <w:t>ا</w:t>
      </w:r>
      <w:r w:rsidR="00AE4437" w:rsidRPr="00FC7200">
        <w:rPr>
          <w:i/>
          <w:iCs/>
          <w:sz w:val="26"/>
          <w:szCs w:val="26"/>
          <w:rtl/>
          <w:lang w:bidi="ar-LB"/>
        </w:rPr>
        <w:t xml:space="preserve"> أمريكي</w:t>
      </w:r>
      <w:r w:rsidRPr="00FC7200">
        <w:rPr>
          <w:i/>
          <w:iCs/>
          <w:sz w:val="26"/>
          <w:szCs w:val="26"/>
          <w:rtl/>
          <w:lang w:bidi="ar-LB"/>
        </w:rPr>
        <w:t>ا</w:t>
      </w:r>
      <w:r w:rsidR="00AE4437" w:rsidRPr="00FC7200">
        <w:rPr>
          <w:i/>
          <w:iCs/>
          <w:sz w:val="26"/>
          <w:szCs w:val="26"/>
          <w:rtl/>
          <w:lang w:bidi="ar-LB"/>
        </w:rPr>
        <w:t>)</w:t>
      </w:r>
    </w:p>
    <w:p w14:paraId="250601AA" w14:textId="77777777" w:rsidR="00AE4437" w:rsidRPr="00FC7200" w:rsidRDefault="006400B8" w:rsidP="00AD6BF7">
      <w:pPr>
        <w:pStyle w:val="Heading2"/>
        <w:bidi/>
        <w:rPr>
          <w:sz w:val="26"/>
          <w:szCs w:val="26"/>
          <w:rtl/>
          <w:lang w:bidi="ar-LB"/>
        </w:rPr>
      </w:pPr>
      <w:r w:rsidRPr="00FC7200">
        <w:rPr>
          <w:sz w:val="26"/>
          <w:szCs w:val="26"/>
          <w:rtl/>
          <w:lang w:bidi="ar-LB"/>
        </w:rPr>
        <w:t>و</w:t>
      </w:r>
      <w:r w:rsidR="00AE4437" w:rsidRPr="00FC7200">
        <w:rPr>
          <w:sz w:val="26"/>
          <w:szCs w:val="26"/>
          <w:rtl/>
          <w:lang w:bidi="ar-LB"/>
        </w:rPr>
        <w:t>يهدف هذا المشروع إلى وضع معايير مرجعية للثلاج</w:t>
      </w:r>
      <w:r w:rsidR="00190C63" w:rsidRPr="00FC7200">
        <w:rPr>
          <w:sz w:val="26"/>
          <w:szCs w:val="26"/>
          <w:rtl/>
          <w:lang w:bidi="ar-LB"/>
        </w:rPr>
        <w:t>ات التجارية المستقلة بدون أبواب وأنظمة التبريد المركزية</w:t>
      </w:r>
      <w:r w:rsidR="00AE4437" w:rsidRPr="00FC7200">
        <w:rPr>
          <w:sz w:val="26"/>
          <w:szCs w:val="26"/>
          <w:rtl/>
          <w:lang w:bidi="ar-LB"/>
        </w:rPr>
        <w:t xml:space="preserve"> ومبردات </w:t>
      </w:r>
      <w:r w:rsidR="00190C63" w:rsidRPr="00FC7200">
        <w:rPr>
          <w:sz w:val="26"/>
          <w:szCs w:val="26"/>
          <w:rtl/>
          <w:lang w:bidi="ar-LB"/>
        </w:rPr>
        <w:t>تكييف الهواء</w:t>
      </w:r>
      <w:r w:rsidR="00AE4437" w:rsidRPr="00FC7200">
        <w:rPr>
          <w:sz w:val="26"/>
          <w:szCs w:val="26"/>
          <w:rtl/>
          <w:lang w:bidi="ar-LB"/>
        </w:rPr>
        <w:t xml:space="preserve"> ووحدات تكييف الهواء </w:t>
      </w:r>
      <w:r w:rsidR="00190C63" w:rsidRPr="00FC7200">
        <w:rPr>
          <w:sz w:val="26"/>
          <w:szCs w:val="26"/>
          <w:rtl/>
          <w:lang w:bidi="ar-LB"/>
        </w:rPr>
        <w:t xml:space="preserve">بتدفق مواد تبريد متغير من أجل </w:t>
      </w:r>
      <w:r w:rsidR="00AE4437" w:rsidRPr="00FC7200">
        <w:rPr>
          <w:sz w:val="26"/>
          <w:szCs w:val="26"/>
          <w:rtl/>
          <w:lang w:bidi="ar-LB"/>
        </w:rPr>
        <w:t xml:space="preserve">تقليل مبيعات المعدات التي تحتوي على </w:t>
      </w:r>
      <w:r w:rsidR="00190C63" w:rsidRPr="00FC7200">
        <w:rPr>
          <w:sz w:val="26"/>
          <w:szCs w:val="26"/>
          <w:rtl/>
          <w:lang w:bidi="ar-LB"/>
        </w:rPr>
        <w:t>مواد</w:t>
      </w:r>
      <w:r w:rsidR="00AE4437" w:rsidRPr="00FC7200">
        <w:rPr>
          <w:sz w:val="26"/>
          <w:szCs w:val="26"/>
          <w:rtl/>
          <w:lang w:bidi="ar-LB"/>
        </w:rPr>
        <w:t xml:space="preserve"> تبريد ذات قدرة عالية على إحداث الاحترار العالمي مثل</w:t>
      </w:r>
      <w:r w:rsidR="00190C63" w:rsidRPr="00FC7200">
        <w:rPr>
          <w:sz w:val="26"/>
          <w:szCs w:val="26"/>
          <w:rtl/>
          <w:lang w:bidi="ar-LB"/>
        </w:rPr>
        <w:t xml:space="preserve"> المادة</w:t>
      </w:r>
      <w:r w:rsidR="00190C63" w:rsidRPr="00FC7200">
        <w:rPr>
          <w:sz w:val="26"/>
          <w:szCs w:val="26"/>
          <w:lang w:bidi="ar-LB"/>
        </w:rPr>
        <w:t xml:space="preserve">R-404A </w:t>
      </w:r>
      <w:r w:rsidR="00AE4437" w:rsidRPr="00FC7200">
        <w:rPr>
          <w:sz w:val="26"/>
          <w:szCs w:val="26"/>
          <w:rtl/>
          <w:lang w:bidi="ar-LB"/>
        </w:rPr>
        <w:t>وتشجيع مبيعات</w:t>
      </w:r>
      <w:r w:rsidR="00190C63" w:rsidRPr="00FC7200">
        <w:rPr>
          <w:sz w:val="26"/>
          <w:szCs w:val="26"/>
          <w:rtl/>
          <w:lang w:bidi="ar-LB"/>
        </w:rPr>
        <w:t xml:space="preserve"> وتركيبات</w:t>
      </w:r>
      <w:r w:rsidR="00AE4437" w:rsidRPr="00FC7200">
        <w:rPr>
          <w:sz w:val="26"/>
          <w:szCs w:val="26"/>
          <w:rtl/>
          <w:lang w:bidi="ar-LB"/>
        </w:rPr>
        <w:t xml:space="preserve"> المعدات </w:t>
      </w:r>
      <w:r w:rsidR="00190C63" w:rsidRPr="00FC7200">
        <w:rPr>
          <w:sz w:val="26"/>
          <w:szCs w:val="26"/>
          <w:rtl/>
          <w:lang w:bidi="ar-LB"/>
        </w:rPr>
        <w:t xml:space="preserve">بشحنات البروبان </w:t>
      </w:r>
      <w:r w:rsidR="00BA3A83" w:rsidRPr="00FC7200">
        <w:rPr>
          <w:sz w:val="26"/>
          <w:szCs w:val="26"/>
          <w:rtl/>
          <w:lang w:bidi="ar-LB"/>
        </w:rPr>
        <w:t>ال</w:t>
      </w:r>
      <w:r w:rsidR="00AE4437" w:rsidRPr="00FC7200">
        <w:rPr>
          <w:sz w:val="26"/>
          <w:szCs w:val="26"/>
          <w:rtl/>
          <w:lang w:bidi="ar-LB"/>
        </w:rPr>
        <w:t>أكبر من 150 جم (</w:t>
      </w:r>
      <w:r w:rsidR="00BA3A83" w:rsidRPr="00FC7200">
        <w:rPr>
          <w:sz w:val="26"/>
          <w:szCs w:val="26"/>
          <w:rtl/>
          <w:lang w:bidi="ar-LB"/>
        </w:rPr>
        <w:t>وفقا</w:t>
      </w:r>
      <w:r w:rsidR="00AE4437" w:rsidRPr="00FC7200">
        <w:rPr>
          <w:sz w:val="26"/>
          <w:szCs w:val="26"/>
          <w:rtl/>
          <w:lang w:bidi="ar-LB"/>
        </w:rPr>
        <w:t xml:space="preserve"> </w:t>
      </w:r>
      <w:r w:rsidR="00BA3A83" w:rsidRPr="00FC7200">
        <w:rPr>
          <w:sz w:val="26"/>
          <w:szCs w:val="26"/>
          <w:rtl/>
          <w:lang w:bidi="ar-LB"/>
        </w:rPr>
        <w:t>للمعيار</w:t>
      </w:r>
      <w:r w:rsidR="00AE4437" w:rsidRPr="00FC7200">
        <w:rPr>
          <w:sz w:val="26"/>
          <w:szCs w:val="26"/>
          <w:rtl/>
          <w:lang w:bidi="ar-LB"/>
        </w:rPr>
        <w:t xml:space="preserve"> </w:t>
      </w:r>
      <w:r w:rsidR="00BA3A83" w:rsidRPr="00FC7200">
        <w:rPr>
          <w:sz w:val="26"/>
          <w:szCs w:val="26"/>
          <w:lang w:bidi="ar-LB"/>
        </w:rPr>
        <w:t xml:space="preserve">UL 60335-2-89 </w:t>
      </w:r>
      <w:r w:rsidR="00BA3A83" w:rsidRPr="00FC7200">
        <w:rPr>
          <w:sz w:val="26"/>
          <w:szCs w:val="26"/>
          <w:rtl/>
          <w:lang w:bidi="ar-LB"/>
        </w:rPr>
        <w:t xml:space="preserve"> </w:t>
      </w:r>
      <w:r w:rsidR="00AE4437" w:rsidRPr="00FC7200">
        <w:rPr>
          <w:sz w:val="26"/>
          <w:szCs w:val="26"/>
          <w:rtl/>
          <w:lang w:bidi="ar-LB"/>
        </w:rPr>
        <w:t>والمعايير الدولية الأخرى، بما في</w:t>
      </w:r>
      <w:r w:rsidR="00AD6BF7" w:rsidRPr="00FC7200">
        <w:rPr>
          <w:sz w:val="26"/>
          <w:szCs w:val="26"/>
          <w:rtl/>
          <w:lang w:bidi="ar-LB"/>
        </w:rPr>
        <w:t>ها المعيار</w:t>
      </w:r>
      <w:r w:rsidR="00AE4437" w:rsidRPr="00FC7200">
        <w:rPr>
          <w:sz w:val="26"/>
          <w:szCs w:val="26"/>
          <w:rtl/>
          <w:lang w:bidi="ar-LB"/>
        </w:rPr>
        <w:t xml:space="preserve"> EN 378). </w:t>
      </w:r>
      <w:r w:rsidR="00AD6BF7" w:rsidRPr="00FC7200">
        <w:rPr>
          <w:sz w:val="26"/>
          <w:szCs w:val="26"/>
          <w:rtl/>
          <w:lang w:bidi="ar-LB"/>
        </w:rPr>
        <w:t>و</w:t>
      </w:r>
      <w:r w:rsidR="00AE4437" w:rsidRPr="00FC7200">
        <w:rPr>
          <w:sz w:val="26"/>
          <w:szCs w:val="26"/>
          <w:rtl/>
          <w:lang w:bidi="ar-LB"/>
        </w:rPr>
        <w:t xml:space="preserve">مع هذا المعيار، يمكن أن يتحول التصنيع السنوي لحوالي 50.000 وحدة </w:t>
      </w:r>
      <w:r w:rsidR="00AD6BF7" w:rsidRPr="00FC7200">
        <w:rPr>
          <w:sz w:val="26"/>
          <w:szCs w:val="26"/>
          <w:rtl/>
          <w:lang w:bidi="ar-LB"/>
        </w:rPr>
        <w:t>قائمة</w:t>
      </w:r>
      <w:r w:rsidR="00AE4437" w:rsidRPr="00FC7200">
        <w:rPr>
          <w:sz w:val="26"/>
          <w:szCs w:val="26"/>
          <w:rtl/>
          <w:lang w:bidi="ar-LB"/>
        </w:rPr>
        <w:t xml:space="preserve"> على</w:t>
      </w:r>
      <w:r w:rsidR="00AD6BF7" w:rsidRPr="00FC7200">
        <w:rPr>
          <w:sz w:val="26"/>
          <w:szCs w:val="26"/>
          <w:rtl/>
          <w:lang w:bidi="ar-LB"/>
        </w:rPr>
        <w:t xml:space="preserve"> المادة</w:t>
      </w:r>
      <w:r w:rsidR="00AE4437" w:rsidRPr="00FC7200">
        <w:rPr>
          <w:sz w:val="26"/>
          <w:szCs w:val="26"/>
          <w:rtl/>
          <w:lang w:bidi="ar-LB"/>
        </w:rPr>
        <w:t xml:space="preserve"> </w:t>
      </w:r>
      <w:r w:rsidR="00AD6BF7" w:rsidRPr="00FC7200">
        <w:rPr>
          <w:sz w:val="26"/>
          <w:szCs w:val="26"/>
          <w:lang w:bidi="ar-LB"/>
        </w:rPr>
        <w:t>R-404A</w:t>
      </w:r>
      <w:r w:rsidR="00AD6BF7" w:rsidRPr="00FC7200">
        <w:rPr>
          <w:sz w:val="26"/>
          <w:szCs w:val="26"/>
          <w:rtl/>
          <w:lang w:bidi="ar-LB"/>
        </w:rPr>
        <w:t xml:space="preserve"> </w:t>
      </w:r>
      <w:r w:rsidR="00AE4437" w:rsidRPr="00FC7200">
        <w:rPr>
          <w:sz w:val="26"/>
          <w:szCs w:val="26"/>
          <w:rtl/>
          <w:lang w:bidi="ar-LB"/>
        </w:rPr>
        <w:t>إلى</w:t>
      </w:r>
      <w:r w:rsidR="00AD6BF7" w:rsidRPr="00FC7200">
        <w:rPr>
          <w:sz w:val="26"/>
          <w:szCs w:val="26"/>
          <w:rtl/>
          <w:lang w:bidi="ar-LB"/>
        </w:rPr>
        <w:t xml:space="preserve"> البروبان</w:t>
      </w:r>
      <w:r w:rsidR="00AE4437" w:rsidRPr="00FC7200">
        <w:rPr>
          <w:sz w:val="26"/>
          <w:szCs w:val="26"/>
          <w:rtl/>
          <w:lang w:bidi="ar-LB"/>
        </w:rPr>
        <w:t>؛</w:t>
      </w:r>
    </w:p>
    <w:p w14:paraId="727A8B21" w14:textId="77777777" w:rsidR="00AE4437" w:rsidRPr="00FC7200" w:rsidRDefault="00740696" w:rsidP="00740696">
      <w:pPr>
        <w:bidi/>
        <w:spacing w:after="240"/>
        <w:rPr>
          <w:i/>
          <w:iCs/>
          <w:sz w:val="26"/>
          <w:szCs w:val="26"/>
          <w:rtl/>
          <w:lang w:bidi="ar-LB"/>
        </w:rPr>
      </w:pPr>
      <w:r w:rsidRPr="00FC7200">
        <w:rPr>
          <w:i/>
          <w:iCs/>
          <w:sz w:val="26"/>
          <w:szCs w:val="26"/>
          <w:rtl/>
          <w:lang w:bidi="ar-LB"/>
        </w:rPr>
        <w:lastRenderedPageBreak/>
        <w:t>المشروع 4-</w:t>
      </w:r>
      <w:r w:rsidR="00AE4437" w:rsidRPr="00FC7200">
        <w:rPr>
          <w:i/>
          <w:iCs/>
          <w:sz w:val="26"/>
          <w:szCs w:val="26"/>
          <w:rtl/>
          <w:lang w:bidi="ar-LB"/>
        </w:rPr>
        <w:t xml:space="preserve"> </w:t>
      </w:r>
      <w:r w:rsidRPr="00FC7200">
        <w:rPr>
          <w:i/>
          <w:iCs/>
          <w:sz w:val="26"/>
          <w:szCs w:val="26"/>
          <w:rtl/>
          <w:lang w:bidi="ar-LB"/>
        </w:rPr>
        <w:t>وضع</w:t>
      </w:r>
      <w:r w:rsidR="00AE4437" w:rsidRPr="00FC7200">
        <w:rPr>
          <w:i/>
          <w:iCs/>
          <w:sz w:val="26"/>
          <w:szCs w:val="26"/>
          <w:rtl/>
          <w:lang w:bidi="ar-LB"/>
        </w:rPr>
        <w:t xml:space="preserve"> معيار بشأن كفاءة</w:t>
      </w:r>
      <w:r w:rsidRPr="00FC7200">
        <w:rPr>
          <w:i/>
          <w:iCs/>
          <w:sz w:val="26"/>
          <w:szCs w:val="26"/>
          <w:rtl/>
          <w:lang w:bidi="ar-LB"/>
        </w:rPr>
        <w:t xml:space="preserve"> استخدام</w:t>
      </w:r>
      <w:r w:rsidR="00AE4437" w:rsidRPr="00FC7200">
        <w:rPr>
          <w:i/>
          <w:iCs/>
          <w:sz w:val="26"/>
          <w:szCs w:val="26"/>
          <w:rtl/>
          <w:lang w:bidi="ar-LB"/>
        </w:rPr>
        <w:t xml:space="preserve"> الطاقة والسلامة في أنظمة التبريد التجارية المركزية </w:t>
      </w:r>
      <w:r w:rsidRPr="00FC7200">
        <w:rPr>
          <w:i/>
          <w:iCs/>
          <w:sz w:val="26"/>
          <w:szCs w:val="26"/>
          <w:rtl/>
          <w:lang w:bidi="ar-LB"/>
        </w:rPr>
        <w:t>للمتاجر الكبرى</w:t>
      </w:r>
      <w:r w:rsidR="00AE4437" w:rsidRPr="00FC7200">
        <w:rPr>
          <w:i/>
          <w:iCs/>
          <w:sz w:val="26"/>
          <w:szCs w:val="26"/>
          <w:rtl/>
          <w:lang w:bidi="ar-LB"/>
        </w:rPr>
        <w:t xml:space="preserve"> (150</w:t>
      </w:r>
      <w:r w:rsidRPr="00FC7200">
        <w:rPr>
          <w:i/>
          <w:iCs/>
          <w:sz w:val="26"/>
          <w:szCs w:val="26"/>
          <w:rtl/>
          <w:lang w:bidi="ar-LB"/>
        </w:rPr>
        <w:t>,</w:t>
      </w:r>
      <w:r w:rsidR="00AE4437" w:rsidRPr="00FC7200">
        <w:rPr>
          <w:i/>
          <w:iCs/>
          <w:sz w:val="26"/>
          <w:szCs w:val="26"/>
          <w:rtl/>
          <w:lang w:bidi="ar-LB"/>
        </w:rPr>
        <w:t>000 دولار</w:t>
      </w:r>
      <w:r w:rsidRPr="00FC7200">
        <w:rPr>
          <w:i/>
          <w:iCs/>
          <w:sz w:val="26"/>
          <w:szCs w:val="26"/>
          <w:rtl/>
          <w:lang w:bidi="ar-LB"/>
        </w:rPr>
        <w:t>ا</w:t>
      </w:r>
      <w:r w:rsidR="00AE4437" w:rsidRPr="00FC7200">
        <w:rPr>
          <w:i/>
          <w:iCs/>
          <w:sz w:val="26"/>
          <w:szCs w:val="26"/>
          <w:rtl/>
          <w:lang w:bidi="ar-LB"/>
        </w:rPr>
        <w:t xml:space="preserve"> أمريكي</w:t>
      </w:r>
      <w:r w:rsidRPr="00FC7200">
        <w:rPr>
          <w:i/>
          <w:iCs/>
          <w:sz w:val="26"/>
          <w:szCs w:val="26"/>
          <w:rtl/>
          <w:lang w:bidi="ar-LB"/>
        </w:rPr>
        <w:t>ا</w:t>
      </w:r>
      <w:r w:rsidR="00AE4437" w:rsidRPr="00FC7200">
        <w:rPr>
          <w:i/>
          <w:iCs/>
          <w:sz w:val="26"/>
          <w:szCs w:val="26"/>
          <w:rtl/>
          <w:lang w:bidi="ar-LB"/>
        </w:rPr>
        <w:t>)</w:t>
      </w:r>
    </w:p>
    <w:p w14:paraId="62386FEA" w14:textId="77777777" w:rsidR="00AE4437" w:rsidRPr="00FC7200" w:rsidRDefault="006400B8" w:rsidP="00C35C68">
      <w:pPr>
        <w:pStyle w:val="Heading2"/>
        <w:bidi/>
        <w:rPr>
          <w:sz w:val="26"/>
          <w:szCs w:val="26"/>
          <w:rtl/>
          <w:lang w:bidi="ar-LB"/>
        </w:rPr>
      </w:pPr>
      <w:r w:rsidRPr="00FC7200">
        <w:rPr>
          <w:sz w:val="26"/>
          <w:szCs w:val="26"/>
          <w:rtl/>
          <w:lang w:bidi="ar-LB"/>
        </w:rPr>
        <w:t>و</w:t>
      </w:r>
      <w:r w:rsidR="00AE4437" w:rsidRPr="00FC7200">
        <w:rPr>
          <w:sz w:val="26"/>
          <w:szCs w:val="26"/>
          <w:rtl/>
          <w:lang w:bidi="ar-LB"/>
        </w:rPr>
        <w:t xml:space="preserve">يسعى المشروع إلى </w:t>
      </w:r>
      <w:r w:rsidR="00487C98" w:rsidRPr="00FC7200">
        <w:rPr>
          <w:sz w:val="26"/>
          <w:szCs w:val="26"/>
          <w:rtl/>
          <w:lang w:bidi="ar-LB"/>
        </w:rPr>
        <w:t>وضع</w:t>
      </w:r>
      <w:r w:rsidR="00AE4437" w:rsidRPr="00FC7200">
        <w:rPr>
          <w:sz w:val="26"/>
          <w:szCs w:val="26"/>
          <w:rtl/>
          <w:lang w:bidi="ar-LB"/>
        </w:rPr>
        <w:t xml:space="preserve"> مرجع وطني يحدد المعايير الدنيا لأداء الطاقة لمكونات الأنظمة المركزية (وحدات التكثيف والضواغط)، </w:t>
      </w:r>
      <w:r w:rsidR="00487C98" w:rsidRPr="00FC7200">
        <w:rPr>
          <w:sz w:val="26"/>
          <w:szCs w:val="26"/>
          <w:rtl/>
          <w:lang w:bidi="ar-LB"/>
        </w:rPr>
        <w:t>وكذلك</w:t>
      </w:r>
      <w:r w:rsidR="00AE4437" w:rsidRPr="00FC7200">
        <w:rPr>
          <w:sz w:val="26"/>
          <w:szCs w:val="26"/>
          <w:rtl/>
          <w:lang w:bidi="ar-LB"/>
        </w:rPr>
        <w:t xml:space="preserve"> </w:t>
      </w:r>
      <w:r w:rsidR="00487C98" w:rsidRPr="00FC7200">
        <w:rPr>
          <w:sz w:val="26"/>
          <w:szCs w:val="26"/>
          <w:rtl/>
          <w:lang w:bidi="ar-LB"/>
        </w:rPr>
        <w:t>المبادئ التوجيهية الدنيا للسلامة من أجل ا</w:t>
      </w:r>
      <w:r w:rsidR="00AE4437" w:rsidRPr="00FC7200">
        <w:rPr>
          <w:sz w:val="26"/>
          <w:szCs w:val="26"/>
          <w:rtl/>
          <w:lang w:bidi="ar-LB"/>
        </w:rPr>
        <w:t xml:space="preserve">لتعامل مع المواد البديلة </w:t>
      </w:r>
      <w:r w:rsidR="00487C98" w:rsidRPr="00FC7200">
        <w:rPr>
          <w:sz w:val="26"/>
          <w:szCs w:val="26"/>
          <w:rtl/>
          <w:lang w:bidi="ar-LB"/>
        </w:rPr>
        <w:t>للمواد الهيدروفلوروكربونية</w:t>
      </w:r>
      <w:r w:rsidR="00AE4437" w:rsidRPr="00FC7200">
        <w:rPr>
          <w:sz w:val="26"/>
          <w:szCs w:val="26"/>
          <w:rtl/>
          <w:lang w:bidi="ar-LB"/>
        </w:rPr>
        <w:t>، وتحديداً ثاني أكسيد الكربون</w:t>
      </w:r>
      <w:r w:rsidR="00487C98" w:rsidRPr="00FC7200">
        <w:rPr>
          <w:sz w:val="26"/>
          <w:szCs w:val="26"/>
          <w:rtl/>
          <w:lang w:bidi="ar-LB"/>
        </w:rPr>
        <w:t>.</w:t>
      </w:r>
      <w:r w:rsidR="00AE4437" w:rsidRPr="00FC7200">
        <w:rPr>
          <w:sz w:val="26"/>
          <w:szCs w:val="26"/>
          <w:rtl/>
          <w:lang w:bidi="ar-LB"/>
        </w:rPr>
        <w:t xml:space="preserve"> يمكن أن يسهل</w:t>
      </w:r>
      <w:r w:rsidR="00C35C68" w:rsidRPr="00FC7200">
        <w:rPr>
          <w:sz w:val="26"/>
          <w:szCs w:val="26"/>
          <w:rtl/>
          <w:lang w:bidi="ar-LB"/>
        </w:rPr>
        <w:t xml:space="preserve"> ذلك</w:t>
      </w:r>
      <w:r w:rsidR="00AE4437" w:rsidRPr="00FC7200">
        <w:rPr>
          <w:sz w:val="26"/>
          <w:szCs w:val="26"/>
          <w:rtl/>
          <w:lang w:bidi="ar-LB"/>
        </w:rPr>
        <w:t xml:space="preserve"> </w:t>
      </w:r>
      <w:r w:rsidR="00C35C68" w:rsidRPr="00FC7200">
        <w:rPr>
          <w:sz w:val="26"/>
          <w:szCs w:val="26"/>
          <w:rtl/>
          <w:lang w:bidi="ar-LB"/>
        </w:rPr>
        <w:t>تحويل</w:t>
      </w:r>
      <w:r w:rsidR="00AE4437" w:rsidRPr="00FC7200">
        <w:rPr>
          <w:sz w:val="26"/>
          <w:szCs w:val="26"/>
          <w:rtl/>
          <w:lang w:bidi="ar-LB"/>
        </w:rPr>
        <w:t xml:space="preserve"> 400 نظام مركزي </w:t>
      </w:r>
      <w:r w:rsidR="00C35C68" w:rsidRPr="00FC7200">
        <w:rPr>
          <w:sz w:val="26"/>
          <w:szCs w:val="26"/>
          <w:rtl/>
          <w:lang w:bidi="ar-LB"/>
        </w:rPr>
        <w:t xml:space="preserve">تقريبا </w:t>
      </w:r>
      <w:r w:rsidR="00AE4437" w:rsidRPr="00FC7200">
        <w:rPr>
          <w:sz w:val="26"/>
          <w:szCs w:val="26"/>
          <w:rtl/>
          <w:lang w:bidi="ar-LB"/>
        </w:rPr>
        <w:t>يتم تركيبه سنويًا باستخدام</w:t>
      </w:r>
      <w:r w:rsidR="00C35C68" w:rsidRPr="00FC7200">
        <w:rPr>
          <w:sz w:val="26"/>
          <w:szCs w:val="26"/>
          <w:rtl/>
          <w:lang w:bidi="ar-LB"/>
        </w:rPr>
        <w:t xml:space="preserve"> المادة </w:t>
      </w:r>
      <w:r w:rsidR="00C35C68" w:rsidRPr="00FC7200">
        <w:rPr>
          <w:sz w:val="26"/>
          <w:szCs w:val="26"/>
          <w:lang w:bidi="ar-LB"/>
        </w:rPr>
        <w:t>R-404A</w:t>
      </w:r>
      <w:r w:rsidR="00C35C68" w:rsidRPr="00FC7200">
        <w:rPr>
          <w:sz w:val="26"/>
          <w:szCs w:val="26"/>
          <w:rtl/>
          <w:lang w:bidi="ar-LB"/>
        </w:rPr>
        <w:t xml:space="preserve"> (1,500 </w:t>
      </w:r>
      <w:r w:rsidR="00AE4437" w:rsidRPr="00FC7200">
        <w:rPr>
          <w:sz w:val="26"/>
          <w:szCs w:val="26"/>
          <w:rtl/>
          <w:lang w:bidi="ar-LB"/>
        </w:rPr>
        <w:t xml:space="preserve">كجم لكل نظام) إلى التكنولوجيا </w:t>
      </w:r>
      <w:r w:rsidR="00C35C68" w:rsidRPr="00FC7200">
        <w:rPr>
          <w:sz w:val="26"/>
          <w:szCs w:val="26"/>
          <w:rtl/>
          <w:lang w:bidi="ar-LB"/>
        </w:rPr>
        <w:t>القائمة</w:t>
      </w:r>
      <w:r w:rsidR="00AE4437" w:rsidRPr="00FC7200">
        <w:rPr>
          <w:sz w:val="26"/>
          <w:szCs w:val="26"/>
          <w:rtl/>
          <w:lang w:bidi="ar-LB"/>
        </w:rPr>
        <w:t xml:space="preserve"> على </w:t>
      </w:r>
      <w:r w:rsidR="00AE4437" w:rsidRPr="00FC7200">
        <w:rPr>
          <w:sz w:val="26"/>
          <w:szCs w:val="26"/>
          <w:vertAlign w:val="subscript"/>
          <w:rtl/>
          <w:lang w:bidi="ar-LB"/>
        </w:rPr>
        <w:t xml:space="preserve">ثاني </w:t>
      </w:r>
      <w:r w:rsidR="00AE4437" w:rsidRPr="00FC7200">
        <w:rPr>
          <w:sz w:val="26"/>
          <w:szCs w:val="26"/>
          <w:rtl/>
          <w:lang w:bidi="ar-LB"/>
        </w:rPr>
        <w:t>أكسيد الكربون؛</w:t>
      </w:r>
    </w:p>
    <w:p w14:paraId="2A2A58D3" w14:textId="77777777" w:rsidR="00AE4437" w:rsidRPr="00FC7200" w:rsidRDefault="00675CBB" w:rsidP="00675CBB">
      <w:pPr>
        <w:keepNext/>
        <w:bidi/>
        <w:spacing w:after="240"/>
        <w:rPr>
          <w:sz w:val="26"/>
          <w:szCs w:val="26"/>
          <w:rtl/>
          <w:lang w:bidi="ar-LB"/>
        </w:rPr>
      </w:pPr>
      <w:r w:rsidRPr="00FC7200">
        <w:rPr>
          <w:i/>
          <w:iCs/>
          <w:sz w:val="26"/>
          <w:szCs w:val="26"/>
          <w:rtl/>
          <w:lang w:bidi="ar-LB"/>
        </w:rPr>
        <w:t>المشروع 5-</w:t>
      </w:r>
      <w:r w:rsidR="00AE4437" w:rsidRPr="00FC7200">
        <w:rPr>
          <w:i/>
          <w:iCs/>
          <w:sz w:val="26"/>
          <w:szCs w:val="26"/>
          <w:rtl/>
          <w:lang w:bidi="ar-LB"/>
        </w:rPr>
        <w:t xml:space="preserve"> </w:t>
      </w:r>
      <w:r w:rsidRPr="00FC7200">
        <w:rPr>
          <w:i/>
          <w:iCs/>
          <w:sz w:val="26"/>
          <w:szCs w:val="26"/>
          <w:rtl/>
          <w:lang w:bidi="ar-LB"/>
        </w:rPr>
        <w:t>وضع</w:t>
      </w:r>
      <w:r w:rsidR="00AE4437" w:rsidRPr="00FC7200">
        <w:rPr>
          <w:i/>
          <w:iCs/>
          <w:sz w:val="26"/>
          <w:szCs w:val="26"/>
          <w:rtl/>
          <w:lang w:bidi="ar-LB"/>
        </w:rPr>
        <w:t xml:space="preserve"> معيار وطني بشأن كفاءة</w:t>
      </w:r>
      <w:r w:rsidRPr="00FC7200">
        <w:rPr>
          <w:i/>
          <w:iCs/>
          <w:sz w:val="26"/>
          <w:szCs w:val="26"/>
          <w:rtl/>
          <w:lang w:bidi="ar-LB"/>
        </w:rPr>
        <w:t xml:space="preserve"> استخدام</w:t>
      </w:r>
      <w:r w:rsidR="00AE4437" w:rsidRPr="00FC7200">
        <w:rPr>
          <w:i/>
          <w:iCs/>
          <w:sz w:val="26"/>
          <w:szCs w:val="26"/>
          <w:rtl/>
          <w:lang w:bidi="ar-LB"/>
        </w:rPr>
        <w:t xml:space="preserve"> الطاقة والسلامة لمبردات المياه المبردة </w:t>
      </w:r>
      <w:r w:rsidRPr="00FC7200">
        <w:rPr>
          <w:i/>
          <w:iCs/>
          <w:sz w:val="26"/>
          <w:szCs w:val="26"/>
          <w:rtl/>
          <w:lang w:bidi="ar-LB"/>
        </w:rPr>
        <w:t>لأجهزة تكيفي الهواء</w:t>
      </w:r>
      <w:r w:rsidR="00AE4437" w:rsidRPr="00FC7200">
        <w:rPr>
          <w:i/>
          <w:iCs/>
          <w:sz w:val="26"/>
          <w:szCs w:val="26"/>
          <w:rtl/>
          <w:lang w:bidi="ar-LB"/>
        </w:rPr>
        <w:t xml:space="preserve"> (150,000 دولار</w:t>
      </w:r>
      <w:r w:rsidRPr="00FC7200">
        <w:rPr>
          <w:i/>
          <w:iCs/>
          <w:sz w:val="26"/>
          <w:szCs w:val="26"/>
          <w:rtl/>
          <w:lang w:bidi="ar-LB"/>
        </w:rPr>
        <w:t>ا</w:t>
      </w:r>
      <w:r w:rsidR="00AE4437" w:rsidRPr="00FC7200">
        <w:rPr>
          <w:i/>
          <w:iCs/>
          <w:sz w:val="26"/>
          <w:szCs w:val="26"/>
          <w:rtl/>
          <w:lang w:bidi="ar-LB"/>
        </w:rPr>
        <w:t xml:space="preserve"> أمريكي</w:t>
      </w:r>
      <w:r w:rsidRPr="00FC7200">
        <w:rPr>
          <w:i/>
          <w:iCs/>
          <w:sz w:val="26"/>
          <w:szCs w:val="26"/>
          <w:rtl/>
          <w:lang w:bidi="ar-LB"/>
        </w:rPr>
        <w:t>ا</w:t>
      </w:r>
      <w:r w:rsidR="00AE4437" w:rsidRPr="00FC7200">
        <w:rPr>
          <w:i/>
          <w:iCs/>
          <w:sz w:val="26"/>
          <w:szCs w:val="26"/>
          <w:rtl/>
          <w:lang w:bidi="ar-LB"/>
        </w:rPr>
        <w:t>)</w:t>
      </w:r>
    </w:p>
    <w:p w14:paraId="359E50F3" w14:textId="77777777" w:rsidR="00AE4437" w:rsidRPr="00FC7200" w:rsidRDefault="006400B8" w:rsidP="00507F78">
      <w:pPr>
        <w:pStyle w:val="Heading2"/>
        <w:bidi/>
        <w:rPr>
          <w:sz w:val="26"/>
          <w:szCs w:val="26"/>
          <w:rtl/>
          <w:lang w:bidi="ar-LB"/>
        </w:rPr>
      </w:pPr>
      <w:r w:rsidRPr="00FC7200">
        <w:rPr>
          <w:sz w:val="26"/>
          <w:szCs w:val="26"/>
          <w:rtl/>
          <w:lang w:bidi="ar-LB"/>
        </w:rPr>
        <w:t>و</w:t>
      </w:r>
      <w:r w:rsidR="00AE4437" w:rsidRPr="00FC7200">
        <w:rPr>
          <w:sz w:val="26"/>
          <w:szCs w:val="26"/>
          <w:rtl/>
          <w:lang w:bidi="ar-LB"/>
        </w:rPr>
        <w:t xml:space="preserve">يهدف هذا المشروع إلى </w:t>
      </w:r>
      <w:r w:rsidR="00CC3F60" w:rsidRPr="00FC7200">
        <w:rPr>
          <w:sz w:val="26"/>
          <w:szCs w:val="26"/>
          <w:rtl/>
          <w:lang w:bidi="ar-LB"/>
        </w:rPr>
        <w:t>وضع</w:t>
      </w:r>
      <w:r w:rsidR="00AE4437" w:rsidRPr="00FC7200">
        <w:rPr>
          <w:sz w:val="26"/>
          <w:szCs w:val="26"/>
          <w:rtl/>
          <w:lang w:bidi="ar-LB"/>
        </w:rPr>
        <w:t xml:space="preserve"> معيار وطني لمبردات </w:t>
      </w:r>
      <w:r w:rsidR="00CC3F60" w:rsidRPr="00FC7200">
        <w:rPr>
          <w:sz w:val="26"/>
          <w:szCs w:val="26"/>
          <w:rtl/>
          <w:lang w:bidi="ar-LB"/>
        </w:rPr>
        <w:t>أجهزة تكييف</w:t>
      </w:r>
      <w:r w:rsidR="00AE4437" w:rsidRPr="00FC7200">
        <w:rPr>
          <w:sz w:val="26"/>
          <w:szCs w:val="26"/>
          <w:rtl/>
          <w:lang w:bidi="ar-LB"/>
        </w:rPr>
        <w:t xml:space="preserve"> الهو</w:t>
      </w:r>
      <w:r w:rsidR="00CC3F60" w:rsidRPr="00FC7200">
        <w:rPr>
          <w:sz w:val="26"/>
          <w:szCs w:val="26"/>
          <w:rtl/>
          <w:lang w:bidi="ar-LB"/>
        </w:rPr>
        <w:t xml:space="preserve">اء بما في ذلك </w:t>
      </w:r>
      <w:r w:rsidR="00AE4437" w:rsidRPr="00FC7200">
        <w:rPr>
          <w:sz w:val="26"/>
          <w:szCs w:val="26"/>
          <w:rtl/>
          <w:lang w:bidi="ar-LB"/>
        </w:rPr>
        <w:t xml:space="preserve">جوانب كفاءة </w:t>
      </w:r>
      <w:r w:rsidR="00CC3F60" w:rsidRPr="00FC7200">
        <w:rPr>
          <w:sz w:val="26"/>
          <w:szCs w:val="26"/>
          <w:rtl/>
          <w:lang w:bidi="ar-LB"/>
        </w:rPr>
        <w:t xml:space="preserve">استخدام </w:t>
      </w:r>
      <w:r w:rsidR="00AE4437" w:rsidRPr="00FC7200">
        <w:rPr>
          <w:sz w:val="26"/>
          <w:szCs w:val="26"/>
          <w:rtl/>
          <w:lang w:bidi="ar-LB"/>
        </w:rPr>
        <w:t xml:space="preserve">الطاقة والمبادئ التوجيهية لاستخدام الهيدروكربونات </w:t>
      </w:r>
      <w:r w:rsidR="00CC3F60" w:rsidRPr="00FC7200">
        <w:rPr>
          <w:sz w:val="26"/>
          <w:szCs w:val="26"/>
          <w:rtl/>
          <w:lang w:bidi="ar-LB"/>
        </w:rPr>
        <w:t>ومواد التبريد</w:t>
      </w:r>
      <w:r w:rsidR="00AE4437" w:rsidRPr="00FC7200">
        <w:rPr>
          <w:sz w:val="26"/>
          <w:szCs w:val="26"/>
          <w:rtl/>
          <w:lang w:bidi="ar-LB"/>
        </w:rPr>
        <w:t xml:space="preserve"> </w:t>
      </w:r>
      <w:r w:rsidR="00CC3F60" w:rsidRPr="00FC7200">
        <w:rPr>
          <w:sz w:val="26"/>
          <w:szCs w:val="26"/>
          <w:lang w:bidi="ar-LB"/>
        </w:rPr>
        <w:t>A2L</w:t>
      </w:r>
      <w:r w:rsidR="00AE4437" w:rsidRPr="00FC7200">
        <w:rPr>
          <w:sz w:val="26"/>
          <w:szCs w:val="26"/>
          <w:rtl/>
          <w:lang w:bidi="ar-LB"/>
        </w:rPr>
        <w:t xml:space="preserve"> </w:t>
      </w:r>
      <w:r w:rsidR="00507F78" w:rsidRPr="00FC7200">
        <w:rPr>
          <w:sz w:val="26"/>
          <w:szCs w:val="26"/>
          <w:rtl/>
          <w:lang w:bidi="ar-LB"/>
        </w:rPr>
        <w:t>وفقا</w:t>
      </w:r>
      <w:r w:rsidR="00AE4437" w:rsidRPr="00FC7200">
        <w:rPr>
          <w:sz w:val="26"/>
          <w:szCs w:val="26"/>
          <w:rtl/>
          <w:lang w:bidi="ar-LB"/>
        </w:rPr>
        <w:t xml:space="preserve"> </w:t>
      </w:r>
      <w:r w:rsidR="00507F78" w:rsidRPr="00FC7200">
        <w:rPr>
          <w:sz w:val="26"/>
          <w:szCs w:val="26"/>
          <w:rtl/>
          <w:lang w:bidi="ar-LB"/>
        </w:rPr>
        <w:t>ل</w:t>
      </w:r>
      <w:r w:rsidR="00AE4437" w:rsidRPr="00FC7200">
        <w:rPr>
          <w:sz w:val="26"/>
          <w:szCs w:val="26"/>
          <w:rtl/>
          <w:lang w:bidi="ar-LB"/>
        </w:rPr>
        <w:t xml:space="preserve">آخر التوصيات الدولية للحد الأقصى لشحن غاز التبريد. وسيكون لذلك تأثير على </w:t>
      </w:r>
      <w:r w:rsidR="00507F78" w:rsidRPr="00FC7200">
        <w:rPr>
          <w:sz w:val="26"/>
          <w:szCs w:val="26"/>
          <w:rtl/>
          <w:lang w:bidi="ar-LB"/>
        </w:rPr>
        <w:t>حوالي</w:t>
      </w:r>
      <w:r w:rsidR="00AE4437" w:rsidRPr="00FC7200">
        <w:rPr>
          <w:sz w:val="26"/>
          <w:szCs w:val="26"/>
          <w:rtl/>
          <w:lang w:bidi="ar-LB"/>
        </w:rPr>
        <w:t xml:space="preserve"> 3</w:t>
      </w:r>
      <w:r w:rsidR="00507F78" w:rsidRPr="00FC7200">
        <w:rPr>
          <w:sz w:val="26"/>
          <w:szCs w:val="26"/>
          <w:rtl/>
          <w:lang w:bidi="ar-LB"/>
        </w:rPr>
        <w:t>,</w:t>
      </w:r>
      <w:r w:rsidR="00AE4437" w:rsidRPr="00FC7200">
        <w:rPr>
          <w:sz w:val="26"/>
          <w:szCs w:val="26"/>
          <w:rtl/>
          <w:lang w:bidi="ar-LB"/>
        </w:rPr>
        <w:t>000 مبرد</w:t>
      </w:r>
      <w:r w:rsidR="00507F78" w:rsidRPr="00FC7200">
        <w:rPr>
          <w:sz w:val="26"/>
          <w:szCs w:val="26"/>
          <w:rtl/>
          <w:lang w:bidi="ar-LB"/>
        </w:rPr>
        <w:t>ا</w:t>
      </w:r>
      <w:r w:rsidR="00AE4437" w:rsidRPr="00FC7200">
        <w:rPr>
          <w:sz w:val="26"/>
          <w:szCs w:val="26"/>
          <w:rtl/>
          <w:lang w:bidi="ar-LB"/>
        </w:rPr>
        <w:t xml:space="preserve"> </w:t>
      </w:r>
      <w:r w:rsidR="00507F78" w:rsidRPr="00FC7200">
        <w:rPr>
          <w:sz w:val="26"/>
          <w:szCs w:val="26"/>
          <w:rtl/>
          <w:lang w:bidi="ar-LB"/>
        </w:rPr>
        <w:t xml:space="preserve">قائما على </w:t>
      </w:r>
      <w:r w:rsidR="00AE4437" w:rsidRPr="00FC7200">
        <w:rPr>
          <w:sz w:val="26"/>
          <w:szCs w:val="26"/>
          <w:rtl/>
          <w:lang w:bidi="ar-LB"/>
        </w:rPr>
        <w:t>الهيدروفلوروكربون-</w:t>
      </w:r>
      <w:r w:rsidR="00507F78" w:rsidRPr="00FC7200">
        <w:rPr>
          <w:sz w:val="26"/>
          <w:szCs w:val="26"/>
          <w:lang w:bidi="ar-LB"/>
        </w:rPr>
        <w:t>134a</w:t>
      </w:r>
      <w:r w:rsidR="00507F78" w:rsidRPr="00FC7200">
        <w:rPr>
          <w:sz w:val="26"/>
          <w:szCs w:val="26"/>
          <w:rtl/>
          <w:lang w:bidi="ar-LB"/>
        </w:rPr>
        <w:t xml:space="preserve"> </w:t>
      </w:r>
      <w:r w:rsidR="00AE4437" w:rsidRPr="00FC7200">
        <w:rPr>
          <w:sz w:val="26"/>
          <w:szCs w:val="26"/>
          <w:rtl/>
          <w:lang w:bidi="ar-LB"/>
        </w:rPr>
        <w:t>و</w:t>
      </w:r>
      <w:r w:rsidR="00507F78" w:rsidRPr="00FC7200">
        <w:rPr>
          <w:sz w:val="26"/>
          <w:szCs w:val="26"/>
          <w:rtl/>
          <w:lang w:bidi="ar-LB"/>
        </w:rPr>
        <w:t xml:space="preserve">المادة </w:t>
      </w:r>
      <w:r w:rsidR="00AE4437" w:rsidRPr="00FC7200">
        <w:rPr>
          <w:sz w:val="26"/>
          <w:szCs w:val="26"/>
          <w:rtl/>
          <w:lang w:bidi="ar-LB"/>
        </w:rPr>
        <w:t>R410</w:t>
      </w:r>
      <w:r w:rsidR="00507F78" w:rsidRPr="00FC7200">
        <w:rPr>
          <w:sz w:val="26"/>
          <w:szCs w:val="26"/>
          <w:rtl/>
          <w:lang w:bidi="ar-LB"/>
        </w:rPr>
        <w:t>-A تباع</w:t>
      </w:r>
      <w:r w:rsidR="00AE4437" w:rsidRPr="00FC7200">
        <w:rPr>
          <w:sz w:val="26"/>
          <w:szCs w:val="26"/>
          <w:rtl/>
          <w:lang w:bidi="ar-LB"/>
        </w:rPr>
        <w:t xml:space="preserve"> سنويًا لمباني المكاتب والفنادق الكبيرة والمستشفيات والمباني العامة؛</w:t>
      </w:r>
    </w:p>
    <w:p w14:paraId="159439E5" w14:textId="77777777" w:rsidR="00AE4437" w:rsidRPr="00FC7200" w:rsidRDefault="00507F78" w:rsidP="00507F78">
      <w:pPr>
        <w:bidi/>
        <w:spacing w:after="240"/>
        <w:rPr>
          <w:i/>
          <w:iCs/>
          <w:sz w:val="26"/>
          <w:szCs w:val="26"/>
          <w:rtl/>
          <w:lang w:bidi="ar-LB"/>
        </w:rPr>
      </w:pPr>
      <w:r w:rsidRPr="00FC7200">
        <w:rPr>
          <w:i/>
          <w:iCs/>
          <w:sz w:val="26"/>
          <w:szCs w:val="26"/>
          <w:rtl/>
          <w:lang w:bidi="ar-LB"/>
        </w:rPr>
        <w:t>المشروع 6- مشرو</w:t>
      </w:r>
      <w:r w:rsidR="00AE4437" w:rsidRPr="00FC7200">
        <w:rPr>
          <w:i/>
          <w:iCs/>
          <w:sz w:val="26"/>
          <w:szCs w:val="26"/>
          <w:rtl/>
          <w:lang w:bidi="ar-LB"/>
        </w:rPr>
        <w:t>ع</w:t>
      </w:r>
      <w:r w:rsidRPr="00FC7200">
        <w:rPr>
          <w:i/>
          <w:iCs/>
          <w:sz w:val="26"/>
          <w:szCs w:val="26"/>
          <w:rtl/>
          <w:lang w:bidi="ar-LB"/>
        </w:rPr>
        <w:t>ات</w:t>
      </w:r>
      <w:r w:rsidR="00AE4437" w:rsidRPr="00FC7200">
        <w:rPr>
          <w:i/>
          <w:iCs/>
          <w:sz w:val="26"/>
          <w:szCs w:val="26"/>
          <w:rtl/>
          <w:lang w:bidi="ar-LB"/>
        </w:rPr>
        <w:t xml:space="preserve"> </w:t>
      </w:r>
      <w:r w:rsidRPr="00FC7200">
        <w:rPr>
          <w:i/>
          <w:iCs/>
          <w:sz w:val="26"/>
          <w:szCs w:val="26"/>
          <w:rtl/>
          <w:lang w:bidi="ar-LB"/>
        </w:rPr>
        <w:t>إيضاحية</w:t>
      </w:r>
      <w:r w:rsidR="00AE4437" w:rsidRPr="00FC7200">
        <w:rPr>
          <w:i/>
          <w:iCs/>
          <w:sz w:val="26"/>
          <w:szCs w:val="26"/>
          <w:rtl/>
          <w:lang w:bidi="ar-LB"/>
        </w:rPr>
        <w:t xml:space="preserve"> للتكنولوجيا المتوسطة والطويلة الأجل للأنظمة المركزية في </w:t>
      </w:r>
      <w:r w:rsidRPr="00FC7200">
        <w:rPr>
          <w:i/>
          <w:iCs/>
          <w:sz w:val="26"/>
          <w:szCs w:val="26"/>
          <w:rtl/>
          <w:lang w:bidi="ar-LB"/>
        </w:rPr>
        <w:t>المتاجر الكبرى</w:t>
      </w:r>
      <w:r w:rsidR="00AE4437" w:rsidRPr="00FC7200">
        <w:rPr>
          <w:i/>
          <w:iCs/>
          <w:sz w:val="26"/>
          <w:szCs w:val="26"/>
          <w:rtl/>
          <w:lang w:bidi="ar-LB"/>
        </w:rPr>
        <w:t xml:space="preserve"> (652,238 دولارًا أمريكيًا)</w:t>
      </w:r>
    </w:p>
    <w:p w14:paraId="727DC1D5" w14:textId="77777777" w:rsidR="00AE4437" w:rsidRPr="00FC7200" w:rsidRDefault="006400B8" w:rsidP="00390510">
      <w:pPr>
        <w:pStyle w:val="Heading2"/>
        <w:bidi/>
        <w:rPr>
          <w:sz w:val="26"/>
          <w:szCs w:val="26"/>
          <w:lang w:bidi="ar-LB"/>
        </w:rPr>
      </w:pPr>
      <w:r w:rsidRPr="00FC7200">
        <w:rPr>
          <w:sz w:val="26"/>
          <w:szCs w:val="26"/>
          <w:rtl/>
          <w:lang w:bidi="ar-LB"/>
        </w:rPr>
        <w:t>و</w:t>
      </w:r>
      <w:r w:rsidR="00AE4437" w:rsidRPr="00FC7200">
        <w:rPr>
          <w:sz w:val="26"/>
          <w:szCs w:val="26"/>
          <w:rtl/>
          <w:lang w:bidi="ar-LB"/>
        </w:rPr>
        <w:t xml:space="preserve">سيشارك هذا المشروع في تمويل استبدال نظامي تبريد في </w:t>
      </w:r>
      <w:r w:rsidR="00390510" w:rsidRPr="00FC7200">
        <w:rPr>
          <w:sz w:val="26"/>
          <w:szCs w:val="26"/>
          <w:rtl/>
          <w:lang w:bidi="ar-LB"/>
        </w:rPr>
        <w:t>متجر كبير</w:t>
      </w:r>
      <w:r w:rsidR="00AE4437" w:rsidRPr="00FC7200">
        <w:rPr>
          <w:sz w:val="26"/>
          <w:szCs w:val="26"/>
          <w:rtl/>
          <w:lang w:bidi="ar-LB"/>
        </w:rPr>
        <w:t xml:space="preserve"> </w:t>
      </w:r>
      <w:r w:rsidR="00390510" w:rsidRPr="00FC7200">
        <w:rPr>
          <w:sz w:val="26"/>
          <w:szCs w:val="26"/>
          <w:rtl/>
          <w:lang w:bidi="ar-LB"/>
        </w:rPr>
        <w:t>ب</w:t>
      </w:r>
      <w:r w:rsidR="00AE4437" w:rsidRPr="00FC7200">
        <w:rPr>
          <w:sz w:val="26"/>
          <w:szCs w:val="26"/>
          <w:rtl/>
          <w:lang w:bidi="ar-LB"/>
        </w:rPr>
        <w:t xml:space="preserve">نفس الحجم والنوع والظروف المحيطة، أحدهما بنظام </w:t>
      </w:r>
      <w:r w:rsidR="00390510" w:rsidRPr="00FC7200">
        <w:rPr>
          <w:sz w:val="26"/>
          <w:szCs w:val="26"/>
          <w:rtl/>
          <w:lang w:bidi="ar-LB"/>
        </w:rPr>
        <w:t>قائم</w:t>
      </w:r>
      <w:r w:rsidR="00AE4437" w:rsidRPr="00FC7200">
        <w:rPr>
          <w:sz w:val="26"/>
          <w:szCs w:val="26"/>
          <w:rtl/>
          <w:lang w:bidi="ar-LB"/>
        </w:rPr>
        <w:t xml:space="preserve"> على ثاني أكسيد الكربون </w:t>
      </w:r>
      <w:r w:rsidR="00390510" w:rsidRPr="00FC7200">
        <w:rPr>
          <w:sz w:val="26"/>
          <w:szCs w:val="26"/>
          <w:rtl/>
          <w:lang w:bidi="ar-LB"/>
        </w:rPr>
        <w:t>فوق</w:t>
      </w:r>
      <w:r w:rsidR="00AE4437" w:rsidRPr="00FC7200">
        <w:rPr>
          <w:sz w:val="26"/>
          <w:szCs w:val="26"/>
          <w:rtl/>
          <w:lang w:bidi="ar-LB"/>
        </w:rPr>
        <w:t xml:space="preserve"> للحرج</w:t>
      </w:r>
      <w:r w:rsidR="00390510" w:rsidRPr="00FC7200">
        <w:rPr>
          <w:sz w:val="26"/>
          <w:szCs w:val="26"/>
          <w:rtl/>
          <w:lang w:bidi="ar-LB"/>
        </w:rPr>
        <w:t>،</w:t>
      </w:r>
      <w:r w:rsidR="00AE4437" w:rsidRPr="00FC7200">
        <w:rPr>
          <w:sz w:val="26"/>
          <w:szCs w:val="26"/>
          <w:rtl/>
          <w:lang w:bidi="ar-LB"/>
        </w:rPr>
        <w:t xml:space="preserve"> والآخر بنظام</w:t>
      </w:r>
      <w:r w:rsidR="00390510" w:rsidRPr="00FC7200">
        <w:rPr>
          <w:sz w:val="26"/>
          <w:szCs w:val="26"/>
          <w:rtl/>
          <w:lang w:bidi="ar-LB"/>
        </w:rPr>
        <w:t xml:space="preserve"> قائم على المادة</w:t>
      </w:r>
      <w:r w:rsidR="00AE4437" w:rsidRPr="00FC7200">
        <w:rPr>
          <w:sz w:val="26"/>
          <w:szCs w:val="26"/>
          <w:rtl/>
          <w:lang w:bidi="ar-LB"/>
        </w:rPr>
        <w:t xml:space="preserve"> </w:t>
      </w:r>
      <w:r w:rsidR="00390510" w:rsidRPr="00FC7200">
        <w:rPr>
          <w:sz w:val="26"/>
          <w:szCs w:val="26"/>
          <w:lang w:bidi="ar-LB"/>
        </w:rPr>
        <w:t>R-454A</w:t>
      </w:r>
      <w:r w:rsidR="00390510" w:rsidRPr="00FC7200">
        <w:rPr>
          <w:sz w:val="26"/>
          <w:szCs w:val="26"/>
          <w:rtl/>
          <w:lang w:bidi="ar-LB"/>
        </w:rPr>
        <w:t xml:space="preserve"> ال</w:t>
      </w:r>
      <w:r w:rsidR="00AE4437" w:rsidRPr="00FC7200">
        <w:rPr>
          <w:sz w:val="26"/>
          <w:szCs w:val="26"/>
          <w:rtl/>
          <w:lang w:bidi="ar-LB"/>
        </w:rPr>
        <w:t>جديد</w:t>
      </w:r>
      <w:r w:rsidR="00390510" w:rsidRPr="00FC7200">
        <w:rPr>
          <w:sz w:val="26"/>
          <w:szCs w:val="26"/>
          <w:rtl/>
          <w:lang w:bidi="ar-LB"/>
        </w:rPr>
        <w:t xml:space="preserve"> (</w:t>
      </w:r>
      <w:r w:rsidR="00AE4437" w:rsidRPr="00FC7200">
        <w:rPr>
          <w:sz w:val="26"/>
          <w:szCs w:val="26"/>
          <w:rtl/>
          <w:lang w:bidi="ar-LB"/>
        </w:rPr>
        <w:t xml:space="preserve">مع تعديل تحديثي أو تغيير </w:t>
      </w:r>
      <w:r w:rsidR="00390510" w:rsidRPr="00FC7200">
        <w:rPr>
          <w:sz w:val="26"/>
          <w:szCs w:val="26"/>
          <w:rtl/>
          <w:lang w:bidi="ar-LB"/>
        </w:rPr>
        <w:t>ا</w:t>
      </w:r>
      <w:r w:rsidR="00AE4437" w:rsidRPr="00FC7200">
        <w:rPr>
          <w:sz w:val="26"/>
          <w:szCs w:val="26"/>
          <w:rtl/>
          <w:lang w:bidi="ar-LB"/>
        </w:rPr>
        <w:t>لنظام</w:t>
      </w:r>
      <w:r w:rsidR="00390510" w:rsidRPr="00FC7200">
        <w:rPr>
          <w:sz w:val="26"/>
          <w:szCs w:val="26"/>
          <w:rtl/>
          <w:lang w:bidi="ar-LB"/>
        </w:rPr>
        <w:t xml:space="preserve"> المركزي) </w:t>
      </w:r>
      <w:r w:rsidR="00AE4437" w:rsidRPr="00FC7200">
        <w:rPr>
          <w:sz w:val="26"/>
          <w:szCs w:val="26"/>
          <w:rtl/>
          <w:lang w:bidi="ar-LB"/>
        </w:rPr>
        <w:t>لإظهار ومقارنة كفاءة استخدام الطاقة والفوائد الاقتصادية على المدى الطويل لكلا النظامين</w:t>
      </w:r>
      <w:r w:rsidR="00390510" w:rsidRPr="00FC7200">
        <w:rPr>
          <w:sz w:val="26"/>
          <w:szCs w:val="26"/>
          <w:rtl/>
          <w:lang w:bidi="ar-LB"/>
        </w:rPr>
        <w:t>.</w:t>
      </w:r>
      <w:r w:rsidR="00AE4437" w:rsidRPr="00FC7200">
        <w:rPr>
          <w:sz w:val="26"/>
          <w:szCs w:val="26"/>
          <w:lang w:bidi="ar-LB"/>
        </w:rPr>
        <w:t xml:space="preserve"> </w:t>
      </w:r>
      <w:r w:rsidR="00390510" w:rsidRPr="00FC7200">
        <w:rPr>
          <w:sz w:val="26"/>
          <w:szCs w:val="26"/>
          <w:rtl/>
          <w:lang w:bidi="ar-LB"/>
        </w:rPr>
        <w:t>سيزيل المشروع</w:t>
      </w:r>
      <w:r w:rsidR="00AE4437" w:rsidRPr="00FC7200">
        <w:rPr>
          <w:sz w:val="26"/>
          <w:szCs w:val="26"/>
          <w:lang w:bidi="ar-LB"/>
        </w:rPr>
        <w:t>1</w:t>
      </w:r>
      <w:r w:rsidR="00390510" w:rsidRPr="00FC7200">
        <w:rPr>
          <w:sz w:val="26"/>
          <w:szCs w:val="26"/>
          <w:lang w:val="en-US" w:bidi="ar-LB"/>
        </w:rPr>
        <w:t>,</w:t>
      </w:r>
      <w:r w:rsidR="00AE4437" w:rsidRPr="00FC7200">
        <w:rPr>
          <w:sz w:val="26"/>
          <w:szCs w:val="26"/>
          <w:lang w:bidi="ar-LB"/>
        </w:rPr>
        <w:t xml:space="preserve">500 </w:t>
      </w:r>
      <w:r w:rsidR="00390510" w:rsidRPr="00FC7200">
        <w:rPr>
          <w:sz w:val="26"/>
          <w:szCs w:val="26"/>
          <w:rtl/>
          <w:lang w:bidi="ar-LB"/>
        </w:rPr>
        <w:t xml:space="preserve"> </w:t>
      </w:r>
      <w:r w:rsidR="00AE4437" w:rsidRPr="00FC7200">
        <w:rPr>
          <w:sz w:val="26"/>
          <w:szCs w:val="26"/>
          <w:rtl/>
          <w:lang w:bidi="ar-LB"/>
        </w:rPr>
        <w:t>كجم من</w:t>
      </w:r>
      <w:r w:rsidR="00390510" w:rsidRPr="00FC7200">
        <w:rPr>
          <w:sz w:val="26"/>
          <w:szCs w:val="26"/>
          <w:rtl/>
          <w:lang w:bidi="ar-LB"/>
        </w:rPr>
        <w:t xml:space="preserve"> المادة</w:t>
      </w:r>
      <w:r w:rsidR="00AE4437" w:rsidRPr="00FC7200">
        <w:rPr>
          <w:sz w:val="26"/>
          <w:szCs w:val="26"/>
          <w:lang w:bidi="ar-LB"/>
        </w:rPr>
        <w:t xml:space="preserve">R-404A </w:t>
      </w:r>
      <w:r w:rsidR="00390510" w:rsidRPr="00FC7200">
        <w:rPr>
          <w:sz w:val="26"/>
          <w:szCs w:val="26"/>
          <w:rtl/>
          <w:lang w:bidi="ar-LB"/>
        </w:rPr>
        <w:t xml:space="preserve"> </w:t>
      </w:r>
      <w:r w:rsidR="00AE4437" w:rsidRPr="00FC7200">
        <w:rPr>
          <w:sz w:val="26"/>
          <w:szCs w:val="26"/>
          <w:rtl/>
          <w:lang w:bidi="ar-LB"/>
        </w:rPr>
        <w:t xml:space="preserve">في </w:t>
      </w:r>
      <w:r w:rsidR="00390510" w:rsidRPr="00FC7200">
        <w:rPr>
          <w:sz w:val="26"/>
          <w:szCs w:val="26"/>
          <w:rtl/>
          <w:lang w:bidi="ar-LB"/>
        </w:rPr>
        <w:t>النظامين</w:t>
      </w:r>
      <w:r w:rsidR="00AE4437" w:rsidRPr="00FC7200">
        <w:rPr>
          <w:sz w:val="26"/>
          <w:szCs w:val="26"/>
          <w:rtl/>
          <w:lang w:bidi="ar-LB"/>
        </w:rPr>
        <w:t xml:space="preserve"> ويتوقع تح</w:t>
      </w:r>
      <w:r w:rsidR="00390510" w:rsidRPr="00FC7200">
        <w:rPr>
          <w:sz w:val="26"/>
          <w:szCs w:val="26"/>
          <w:rtl/>
          <w:lang w:bidi="ar-LB"/>
        </w:rPr>
        <w:t>قيق وفورات في الطاقة تتراوح من</w:t>
      </w:r>
      <w:r w:rsidR="00AE4437" w:rsidRPr="00FC7200">
        <w:rPr>
          <w:sz w:val="26"/>
          <w:szCs w:val="26"/>
          <w:lang w:bidi="ar-LB"/>
        </w:rPr>
        <w:t xml:space="preserve">990 </w:t>
      </w:r>
      <w:r w:rsidR="00390510" w:rsidRPr="00FC7200">
        <w:rPr>
          <w:sz w:val="26"/>
          <w:szCs w:val="26"/>
          <w:rtl/>
          <w:lang w:bidi="ar-LB"/>
        </w:rPr>
        <w:t xml:space="preserve"> إلى</w:t>
      </w:r>
      <w:r w:rsidR="00AE4437" w:rsidRPr="00FC7200">
        <w:rPr>
          <w:sz w:val="26"/>
          <w:szCs w:val="26"/>
          <w:lang w:bidi="ar-LB"/>
        </w:rPr>
        <w:t>2</w:t>
      </w:r>
      <w:r w:rsidR="00390510" w:rsidRPr="00FC7200">
        <w:rPr>
          <w:sz w:val="26"/>
          <w:szCs w:val="26"/>
          <w:lang w:bidi="ar-LB"/>
        </w:rPr>
        <w:t>,</w:t>
      </w:r>
      <w:r w:rsidR="00AE4437" w:rsidRPr="00FC7200">
        <w:rPr>
          <w:sz w:val="26"/>
          <w:szCs w:val="26"/>
          <w:lang w:bidi="ar-LB"/>
        </w:rPr>
        <w:t xml:space="preserve">000 </w:t>
      </w:r>
      <w:r w:rsidR="00390510" w:rsidRPr="00FC7200">
        <w:rPr>
          <w:sz w:val="26"/>
          <w:szCs w:val="26"/>
          <w:rtl/>
          <w:lang w:bidi="ar-LB"/>
        </w:rPr>
        <w:t xml:space="preserve"> </w:t>
      </w:r>
      <w:r w:rsidR="00AE4437" w:rsidRPr="00FC7200">
        <w:rPr>
          <w:sz w:val="26"/>
          <w:szCs w:val="26"/>
          <w:rtl/>
          <w:lang w:bidi="ar-LB"/>
        </w:rPr>
        <w:t>ميجاوات في الساعة</w:t>
      </w:r>
      <w:r w:rsidR="00390510" w:rsidRPr="00FC7200">
        <w:rPr>
          <w:sz w:val="26"/>
          <w:szCs w:val="26"/>
          <w:rtl/>
          <w:lang w:bidi="ar-LB"/>
        </w:rPr>
        <w:t>/ سنة</w:t>
      </w:r>
      <w:r w:rsidR="009C68B4" w:rsidRPr="00FC7200">
        <w:rPr>
          <w:sz w:val="26"/>
          <w:szCs w:val="26"/>
          <w:rtl/>
          <w:lang w:bidi="ar-LB"/>
        </w:rPr>
        <w:t>، بتكلفة قدرها</w:t>
      </w:r>
      <w:r w:rsidR="00AE4437" w:rsidRPr="00FC7200">
        <w:rPr>
          <w:sz w:val="26"/>
          <w:szCs w:val="26"/>
          <w:lang w:bidi="ar-LB"/>
        </w:rPr>
        <w:t xml:space="preserve">1.94 </w:t>
      </w:r>
      <w:r w:rsidR="009C68B4" w:rsidRPr="00FC7200">
        <w:rPr>
          <w:sz w:val="26"/>
          <w:szCs w:val="26"/>
          <w:rtl/>
          <w:lang w:bidi="ar-LB"/>
        </w:rPr>
        <w:t xml:space="preserve"> </w:t>
      </w:r>
      <w:r w:rsidR="00AE4437" w:rsidRPr="00FC7200">
        <w:rPr>
          <w:sz w:val="26"/>
          <w:szCs w:val="26"/>
          <w:rtl/>
          <w:lang w:bidi="ar-LB"/>
        </w:rPr>
        <w:t>مليون دولار</w:t>
      </w:r>
      <w:r w:rsidR="009C68B4" w:rsidRPr="00FC7200">
        <w:rPr>
          <w:sz w:val="26"/>
          <w:szCs w:val="26"/>
          <w:rtl/>
          <w:lang w:bidi="ar-LB"/>
        </w:rPr>
        <w:t>ا</w:t>
      </w:r>
      <w:r w:rsidR="00AE4437" w:rsidRPr="00FC7200">
        <w:rPr>
          <w:sz w:val="26"/>
          <w:szCs w:val="26"/>
          <w:rtl/>
          <w:lang w:bidi="ar-LB"/>
        </w:rPr>
        <w:t xml:space="preserve"> أمريكي</w:t>
      </w:r>
      <w:r w:rsidR="009C68B4" w:rsidRPr="00FC7200">
        <w:rPr>
          <w:sz w:val="26"/>
          <w:szCs w:val="26"/>
          <w:rtl/>
          <w:lang w:bidi="ar-LB"/>
        </w:rPr>
        <w:t>ا، منها المبلغ</w:t>
      </w:r>
      <w:r w:rsidR="00AE4437" w:rsidRPr="00FC7200">
        <w:rPr>
          <w:sz w:val="26"/>
          <w:szCs w:val="26"/>
          <w:lang w:bidi="ar-LB"/>
        </w:rPr>
        <w:t>652</w:t>
      </w:r>
      <w:r w:rsidR="009C68B4" w:rsidRPr="00FC7200">
        <w:rPr>
          <w:sz w:val="26"/>
          <w:szCs w:val="26"/>
          <w:lang w:val="en-US" w:bidi="ar-LB"/>
        </w:rPr>
        <w:t>,</w:t>
      </w:r>
      <w:r w:rsidR="00AE4437" w:rsidRPr="00FC7200">
        <w:rPr>
          <w:sz w:val="26"/>
          <w:szCs w:val="26"/>
          <w:lang w:bidi="ar-LB"/>
        </w:rPr>
        <w:t xml:space="preserve">238 </w:t>
      </w:r>
      <w:r w:rsidR="009C68B4" w:rsidRPr="00FC7200">
        <w:rPr>
          <w:sz w:val="26"/>
          <w:szCs w:val="26"/>
          <w:rtl/>
          <w:lang w:bidi="ar-LB"/>
        </w:rPr>
        <w:t xml:space="preserve"> </w:t>
      </w:r>
      <w:r w:rsidR="00AE4437" w:rsidRPr="00FC7200">
        <w:rPr>
          <w:sz w:val="26"/>
          <w:szCs w:val="26"/>
          <w:rtl/>
          <w:lang w:bidi="ar-LB"/>
        </w:rPr>
        <w:t xml:space="preserve">دولارًا أمريكيًا </w:t>
      </w:r>
      <w:r w:rsidR="009C68B4" w:rsidRPr="00FC7200">
        <w:rPr>
          <w:sz w:val="26"/>
          <w:szCs w:val="26"/>
          <w:rtl/>
          <w:lang w:bidi="ar-LB"/>
        </w:rPr>
        <w:t>المطلوب من الصندوق متعدد الأطراف</w:t>
      </w:r>
      <w:r w:rsidR="00AE4437" w:rsidRPr="00FC7200">
        <w:rPr>
          <w:sz w:val="26"/>
          <w:szCs w:val="26"/>
          <w:rtl/>
          <w:lang w:bidi="ar-LB"/>
        </w:rPr>
        <w:t>؛</w:t>
      </w:r>
    </w:p>
    <w:p w14:paraId="5D81F8B2" w14:textId="4BC2938E" w:rsidR="00AE4437" w:rsidRPr="00FC7200" w:rsidRDefault="00AE4437" w:rsidP="009C68B4">
      <w:pPr>
        <w:bidi/>
        <w:spacing w:after="240"/>
        <w:rPr>
          <w:i/>
          <w:iCs/>
          <w:sz w:val="26"/>
          <w:szCs w:val="26"/>
          <w:rtl/>
          <w:lang w:bidi="ar-LB"/>
        </w:rPr>
      </w:pPr>
      <w:r w:rsidRPr="00FC7200">
        <w:rPr>
          <w:i/>
          <w:iCs/>
          <w:sz w:val="26"/>
          <w:szCs w:val="26"/>
          <w:rtl/>
          <w:lang w:bidi="ar-LB"/>
        </w:rPr>
        <w:t xml:space="preserve">المشروع </w:t>
      </w:r>
      <w:r w:rsidRPr="00FC7200">
        <w:rPr>
          <w:i/>
          <w:iCs/>
          <w:sz w:val="26"/>
          <w:szCs w:val="26"/>
          <w:lang w:bidi="ar-LB"/>
        </w:rPr>
        <w:t>7</w:t>
      </w:r>
      <w:r w:rsidR="009C68B4" w:rsidRPr="00FC7200">
        <w:rPr>
          <w:i/>
          <w:iCs/>
          <w:sz w:val="26"/>
          <w:szCs w:val="26"/>
          <w:rtl/>
          <w:lang w:bidi="ar-LB"/>
        </w:rPr>
        <w:t xml:space="preserve">- </w:t>
      </w:r>
      <w:r w:rsidRPr="00FC7200">
        <w:rPr>
          <w:i/>
          <w:iCs/>
          <w:sz w:val="26"/>
          <w:szCs w:val="26"/>
          <w:rtl/>
          <w:lang w:bidi="ar-LB"/>
        </w:rPr>
        <w:t>أفضل الممارسات لكفاءة</w:t>
      </w:r>
      <w:r w:rsidR="009C68B4" w:rsidRPr="00FC7200">
        <w:rPr>
          <w:i/>
          <w:iCs/>
          <w:sz w:val="26"/>
          <w:szCs w:val="26"/>
          <w:rtl/>
          <w:lang w:bidi="ar-LB"/>
        </w:rPr>
        <w:t xml:space="preserve"> استخدام</w:t>
      </w:r>
      <w:r w:rsidRPr="00FC7200">
        <w:rPr>
          <w:i/>
          <w:iCs/>
          <w:sz w:val="26"/>
          <w:szCs w:val="26"/>
          <w:rtl/>
          <w:lang w:bidi="ar-LB"/>
        </w:rPr>
        <w:t xml:space="preserve"> الطاقة والبدائل ذات القدرة المنخفضة على إحداث الاحترار العالمي للمرافق واسعة </w:t>
      </w:r>
      <w:r w:rsidR="00925877" w:rsidRPr="00FC7200">
        <w:rPr>
          <w:i/>
          <w:iCs/>
          <w:sz w:val="26"/>
          <w:szCs w:val="26"/>
          <w:rtl/>
          <w:lang w:bidi="ar-LB"/>
        </w:rPr>
        <w:t>النطاق -</w:t>
      </w:r>
      <w:r w:rsidR="009C68B4" w:rsidRPr="00FC7200">
        <w:rPr>
          <w:i/>
          <w:iCs/>
          <w:sz w:val="26"/>
          <w:szCs w:val="26"/>
          <w:rtl/>
          <w:lang w:bidi="ar-LB"/>
        </w:rPr>
        <w:t xml:space="preserve"> </w:t>
      </w:r>
      <w:r w:rsidRPr="00FC7200">
        <w:rPr>
          <w:i/>
          <w:iCs/>
          <w:sz w:val="26"/>
          <w:szCs w:val="26"/>
          <w:rtl/>
          <w:lang w:bidi="ar-LB"/>
        </w:rPr>
        <w:t xml:space="preserve">مركز توزيع الأغذية في مكسيكو سيتي </w:t>
      </w:r>
      <w:r w:rsidR="009C68B4" w:rsidRPr="00FC7200">
        <w:rPr>
          <w:i/>
          <w:iCs/>
          <w:sz w:val="26"/>
          <w:szCs w:val="26"/>
          <w:rtl/>
          <w:lang w:bidi="ar-LB"/>
        </w:rPr>
        <w:t>(320,000</w:t>
      </w:r>
      <w:r w:rsidRPr="00FC7200">
        <w:rPr>
          <w:i/>
          <w:iCs/>
          <w:sz w:val="26"/>
          <w:szCs w:val="26"/>
          <w:rtl/>
          <w:lang w:bidi="ar-LB"/>
        </w:rPr>
        <w:t xml:space="preserve"> دولار</w:t>
      </w:r>
      <w:r w:rsidR="009C68B4" w:rsidRPr="00FC7200">
        <w:rPr>
          <w:i/>
          <w:iCs/>
          <w:sz w:val="26"/>
          <w:szCs w:val="26"/>
          <w:rtl/>
          <w:lang w:bidi="ar-LB"/>
        </w:rPr>
        <w:t>ا</w:t>
      </w:r>
      <w:r w:rsidRPr="00FC7200">
        <w:rPr>
          <w:i/>
          <w:iCs/>
          <w:sz w:val="26"/>
          <w:szCs w:val="26"/>
          <w:rtl/>
          <w:lang w:bidi="ar-LB"/>
        </w:rPr>
        <w:t xml:space="preserve"> أمريكي</w:t>
      </w:r>
      <w:r w:rsidR="009C68B4" w:rsidRPr="00FC7200">
        <w:rPr>
          <w:i/>
          <w:iCs/>
          <w:sz w:val="26"/>
          <w:szCs w:val="26"/>
          <w:lang w:bidi="ar-LB"/>
        </w:rPr>
        <w:t>(h</w:t>
      </w:r>
    </w:p>
    <w:p w14:paraId="5E2EA94B" w14:textId="77777777" w:rsidR="00AE4437" w:rsidRPr="00FC7200" w:rsidRDefault="006400B8" w:rsidP="005214A7">
      <w:pPr>
        <w:pStyle w:val="Heading2"/>
        <w:bidi/>
        <w:rPr>
          <w:sz w:val="26"/>
          <w:szCs w:val="26"/>
          <w:rtl/>
          <w:lang w:bidi="ar-LB"/>
        </w:rPr>
      </w:pPr>
      <w:r w:rsidRPr="00FC7200">
        <w:rPr>
          <w:sz w:val="26"/>
          <w:szCs w:val="26"/>
          <w:rtl/>
          <w:lang w:bidi="ar-LB"/>
        </w:rPr>
        <w:t>و</w:t>
      </w:r>
      <w:r w:rsidR="00194D7D" w:rsidRPr="00FC7200">
        <w:rPr>
          <w:sz w:val="26"/>
          <w:szCs w:val="26"/>
          <w:rtl/>
          <w:lang w:bidi="ar-LB"/>
        </w:rPr>
        <w:t>يشمل</w:t>
      </w:r>
      <w:r w:rsidR="00AE4437" w:rsidRPr="00FC7200">
        <w:rPr>
          <w:sz w:val="26"/>
          <w:szCs w:val="26"/>
          <w:rtl/>
          <w:lang w:bidi="ar-LB"/>
        </w:rPr>
        <w:t xml:space="preserve"> هذا المشروع، الذي يهدف إلى تقليل استهلاك</w:t>
      </w:r>
      <w:r w:rsidR="00194D7D" w:rsidRPr="00FC7200">
        <w:rPr>
          <w:sz w:val="26"/>
          <w:szCs w:val="26"/>
          <w:rtl/>
          <w:lang w:bidi="ar-LB"/>
        </w:rPr>
        <w:t xml:space="preserve"> المادة</w:t>
      </w:r>
      <w:r w:rsidR="00194D7D" w:rsidRPr="00FC7200">
        <w:rPr>
          <w:sz w:val="26"/>
          <w:szCs w:val="26"/>
          <w:lang w:bidi="ar-LB"/>
        </w:rPr>
        <w:t xml:space="preserve">R-404A </w:t>
      </w:r>
      <w:r w:rsidR="00194D7D" w:rsidRPr="00FC7200">
        <w:rPr>
          <w:sz w:val="26"/>
          <w:szCs w:val="26"/>
          <w:rtl/>
          <w:lang w:bidi="ar-LB"/>
        </w:rPr>
        <w:t xml:space="preserve"> </w:t>
      </w:r>
      <w:r w:rsidR="00AE4437" w:rsidRPr="00FC7200">
        <w:rPr>
          <w:sz w:val="26"/>
          <w:szCs w:val="26"/>
          <w:rtl/>
          <w:lang w:bidi="ar-LB"/>
        </w:rPr>
        <w:t xml:space="preserve">في وحدات التكثيف في مركز </w:t>
      </w:r>
      <w:r w:rsidR="006F416A" w:rsidRPr="00FC7200">
        <w:rPr>
          <w:sz w:val="26"/>
          <w:szCs w:val="26"/>
          <w:rtl/>
          <w:lang w:bidi="ar-LB"/>
        </w:rPr>
        <w:t>ال</w:t>
      </w:r>
      <w:r w:rsidR="00AE4437" w:rsidRPr="00FC7200">
        <w:rPr>
          <w:sz w:val="26"/>
          <w:szCs w:val="26"/>
          <w:rtl/>
          <w:lang w:bidi="ar-LB"/>
        </w:rPr>
        <w:t>إمداد CDMX (مركز توزيع الأغذية في مكسيكو سيتي)،</w:t>
      </w:r>
      <w:r w:rsidR="00AE4437" w:rsidRPr="00FC7200">
        <w:rPr>
          <w:sz w:val="26"/>
          <w:szCs w:val="26"/>
          <w:vertAlign w:val="superscript"/>
          <w:lang w:bidi="ar-LB"/>
        </w:rPr>
        <w:footnoteReference w:id="24"/>
      </w:r>
      <w:r w:rsidR="006F416A" w:rsidRPr="00FC7200">
        <w:rPr>
          <w:sz w:val="26"/>
          <w:szCs w:val="26"/>
          <w:rtl/>
          <w:lang w:bidi="ar-LB"/>
        </w:rPr>
        <w:t xml:space="preserve"> </w:t>
      </w:r>
      <w:r w:rsidR="00AE4437" w:rsidRPr="00FC7200">
        <w:rPr>
          <w:sz w:val="26"/>
          <w:szCs w:val="26"/>
          <w:rtl/>
          <w:lang w:bidi="ar-LB"/>
        </w:rPr>
        <w:t>تدريب الفنيين (</w:t>
      </w:r>
      <w:r w:rsidR="00EF7D60" w:rsidRPr="00FC7200">
        <w:rPr>
          <w:sz w:val="26"/>
          <w:szCs w:val="26"/>
          <w:rtl/>
          <w:lang w:bidi="ar-LB"/>
        </w:rPr>
        <w:t xml:space="preserve">20,000 </w:t>
      </w:r>
      <w:r w:rsidR="00AE4437" w:rsidRPr="00FC7200">
        <w:rPr>
          <w:sz w:val="26"/>
          <w:szCs w:val="26"/>
          <w:rtl/>
          <w:lang w:bidi="ar-LB"/>
        </w:rPr>
        <w:t>دولار</w:t>
      </w:r>
      <w:r w:rsidR="00EF7D60" w:rsidRPr="00FC7200">
        <w:rPr>
          <w:sz w:val="26"/>
          <w:szCs w:val="26"/>
          <w:rtl/>
          <w:lang w:bidi="ar-LB"/>
        </w:rPr>
        <w:t>ا</w:t>
      </w:r>
      <w:r w:rsidR="00AE4437" w:rsidRPr="00FC7200">
        <w:rPr>
          <w:sz w:val="26"/>
          <w:szCs w:val="26"/>
          <w:rtl/>
          <w:lang w:bidi="ar-LB"/>
        </w:rPr>
        <w:t xml:space="preserve"> أمريكي</w:t>
      </w:r>
      <w:r w:rsidR="00EF7D60" w:rsidRPr="00FC7200">
        <w:rPr>
          <w:sz w:val="26"/>
          <w:szCs w:val="26"/>
          <w:rtl/>
          <w:lang w:bidi="ar-LB"/>
        </w:rPr>
        <w:t>ا</w:t>
      </w:r>
      <w:r w:rsidR="005214A7" w:rsidRPr="00FC7200">
        <w:rPr>
          <w:sz w:val="26"/>
          <w:szCs w:val="26"/>
          <w:rtl/>
          <w:lang w:bidi="ar-LB"/>
        </w:rPr>
        <w:t>)</w:t>
      </w:r>
      <w:r w:rsidR="00AE4437" w:rsidRPr="00FC7200">
        <w:rPr>
          <w:sz w:val="26"/>
          <w:szCs w:val="26"/>
          <w:rtl/>
          <w:lang w:bidi="ar-LB"/>
        </w:rPr>
        <w:t xml:space="preserve"> </w:t>
      </w:r>
      <w:r w:rsidR="00EF7D60" w:rsidRPr="00FC7200">
        <w:rPr>
          <w:sz w:val="26"/>
          <w:szCs w:val="26"/>
          <w:rtl/>
          <w:lang w:bidi="ar-LB"/>
        </w:rPr>
        <w:t xml:space="preserve">و </w:t>
      </w:r>
      <w:r w:rsidR="00AE4437" w:rsidRPr="00FC7200">
        <w:rPr>
          <w:sz w:val="26"/>
          <w:szCs w:val="26"/>
          <w:rtl/>
          <w:lang w:bidi="ar-LB"/>
        </w:rPr>
        <w:t>15 مجموعة معدات للفنيين في</w:t>
      </w:r>
      <w:r w:rsidR="005214A7" w:rsidRPr="00FC7200">
        <w:rPr>
          <w:sz w:val="26"/>
          <w:szCs w:val="26"/>
          <w:rtl/>
          <w:lang w:bidi="ar-LB"/>
        </w:rPr>
        <w:t xml:space="preserve"> </w:t>
      </w:r>
      <w:r w:rsidR="00EF7D60" w:rsidRPr="00FC7200">
        <w:rPr>
          <w:sz w:val="26"/>
          <w:szCs w:val="26"/>
          <w:rtl/>
          <w:lang w:bidi="ar-LB"/>
        </w:rPr>
        <w:t>مركز</w:t>
      </w:r>
      <w:r w:rsidR="005214A7" w:rsidRPr="00FC7200">
        <w:rPr>
          <w:sz w:val="26"/>
          <w:szCs w:val="26"/>
          <w:rtl/>
          <w:lang w:bidi="ar-LB"/>
        </w:rPr>
        <w:t xml:space="preserve"> الإمداد</w:t>
      </w:r>
      <w:r w:rsidR="00EF7D60" w:rsidRPr="00FC7200">
        <w:rPr>
          <w:sz w:val="26"/>
          <w:szCs w:val="26"/>
          <w:rtl/>
          <w:lang w:bidi="ar-LB"/>
        </w:rPr>
        <w:t xml:space="preserve"> CDMX (90,000</w:t>
      </w:r>
      <w:r w:rsidR="00AE4437" w:rsidRPr="00FC7200">
        <w:rPr>
          <w:sz w:val="26"/>
          <w:szCs w:val="26"/>
          <w:rtl/>
          <w:lang w:bidi="ar-LB"/>
        </w:rPr>
        <w:t xml:space="preserve"> دولار</w:t>
      </w:r>
      <w:r w:rsidR="00EF7D60" w:rsidRPr="00FC7200">
        <w:rPr>
          <w:sz w:val="26"/>
          <w:szCs w:val="26"/>
          <w:rtl/>
          <w:lang w:bidi="ar-LB"/>
        </w:rPr>
        <w:t>ا</w:t>
      </w:r>
      <w:r w:rsidR="00AE4437" w:rsidRPr="00FC7200">
        <w:rPr>
          <w:sz w:val="26"/>
          <w:szCs w:val="26"/>
          <w:rtl/>
          <w:lang w:bidi="ar-LB"/>
        </w:rPr>
        <w:t xml:space="preserve"> أمريكي</w:t>
      </w:r>
      <w:r w:rsidR="00EF7D60" w:rsidRPr="00FC7200">
        <w:rPr>
          <w:sz w:val="26"/>
          <w:szCs w:val="26"/>
          <w:rtl/>
          <w:lang w:bidi="ar-LB"/>
        </w:rPr>
        <w:t>ا</w:t>
      </w:r>
      <w:r w:rsidR="005214A7" w:rsidRPr="00FC7200">
        <w:rPr>
          <w:sz w:val="26"/>
          <w:szCs w:val="26"/>
          <w:rtl/>
          <w:lang w:bidi="ar-LB"/>
        </w:rPr>
        <w:t>)</w:t>
      </w:r>
      <w:r w:rsidR="00AE4437" w:rsidRPr="00FC7200">
        <w:rPr>
          <w:sz w:val="26"/>
          <w:szCs w:val="26"/>
          <w:rtl/>
          <w:lang w:bidi="ar-LB"/>
        </w:rPr>
        <w:t xml:space="preserve"> </w:t>
      </w:r>
      <w:r w:rsidR="005214A7" w:rsidRPr="00FC7200">
        <w:rPr>
          <w:sz w:val="26"/>
          <w:szCs w:val="26"/>
          <w:rtl/>
          <w:lang w:bidi="ar-LB"/>
        </w:rPr>
        <w:t>والتعديل التحديثي لعدد</w:t>
      </w:r>
      <w:r w:rsidR="00AE4437" w:rsidRPr="00FC7200">
        <w:rPr>
          <w:sz w:val="26"/>
          <w:szCs w:val="26"/>
          <w:rtl/>
          <w:lang w:bidi="ar-LB"/>
        </w:rPr>
        <w:t xml:space="preserve"> 100 وحدة تكثيف (123,000 دولار</w:t>
      </w:r>
      <w:r w:rsidR="005214A7" w:rsidRPr="00FC7200">
        <w:rPr>
          <w:sz w:val="26"/>
          <w:szCs w:val="26"/>
          <w:rtl/>
          <w:lang w:bidi="ar-LB"/>
        </w:rPr>
        <w:t>ا</w:t>
      </w:r>
      <w:r w:rsidR="00AE4437" w:rsidRPr="00FC7200">
        <w:rPr>
          <w:sz w:val="26"/>
          <w:szCs w:val="26"/>
          <w:rtl/>
          <w:lang w:bidi="ar-LB"/>
        </w:rPr>
        <w:t xml:space="preserve"> أمريكي</w:t>
      </w:r>
      <w:r w:rsidR="005214A7" w:rsidRPr="00FC7200">
        <w:rPr>
          <w:sz w:val="26"/>
          <w:szCs w:val="26"/>
          <w:rtl/>
          <w:lang w:bidi="ar-LB"/>
        </w:rPr>
        <w:t>ا)</w:t>
      </w:r>
      <w:r w:rsidR="00AE4437" w:rsidRPr="00FC7200">
        <w:rPr>
          <w:sz w:val="26"/>
          <w:szCs w:val="26"/>
          <w:rtl/>
          <w:lang w:bidi="ar-LB"/>
        </w:rPr>
        <w:t xml:space="preserve"> </w:t>
      </w:r>
      <w:r w:rsidR="005214A7" w:rsidRPr="00FC7200">
        <w:rPr>
          <w:sz w:val="26"/>
          <w:szCs w:val="26"/>
          <w:rtl/>
          <w:lang w:bidi="ar-LB"/>
        </w:rPr>
        <w:t>و</w:t>
      </w:r>
      <w:r w:rsidR="00AE4437" w:rsidRPr="00FC7200">
        <w:rPr>
          <w:sz w:val="26"/>
          <w:szCs w:val="26"/>
          <w:rtl/>
          <w:lang w:bidi="ar-LB"/>
        </w:rPr>
        <w:t xml:space="preserve">استبدال </w:t>
      </w:r>
      <w:r w:rsidR="005214A7" w:rsidRPr="00FC7200">
        <w:rPr>
          <w:sz w:val="26"/>
          <w:szCs w:val="26"/>
          <w:rtl/>
          <w:lang w:bidi="ar-LB"/>
        </w:rPr>
        <w:t>إيضاحي لعدد</w:t>
      </w:r>
      <w:r w:rsidR="00AE4437" w:rsidRPr="00FC7200">
        <w:rPr>
          <w:sz w:val="26"/>
          <w:szCs w:val="26"/>
          <w:rtl/>
          <w:lang w:bidi="ar-LB"/>
        </w:rPr>
        <w:t xml:space="preserve"> 10 وحدات تكثيف (67</w:t>
      </w:r>
      <w:r w:rsidR="005214A7" w:rsidRPr="00FC7200">
        <w:rPr>
          <w:sz w:val="26"/>
          <w:szCs w:val="26"/>
          <w:rtl/>
          <w:lang w:bidi="ar-LB"/>
        </w:rPr>
        <w:t>,</w:t>
      </w:r>
      <w:r w:rsidR="00AE4437" w:rsidRPr="00FC7200">
        <w:rPr>
          <w:sz w:val="26"/>
          <w:szCs w:val="26"/>
          <w:rtl/>
          <w:lang w:bidi="ar-LB"/>
        </w:rPr>
        <w:t>000 دولار</w:t>
      </w:r>
      <w:r w:rsidR="005214A7" w:rsidRPr="00FC7200">
        <w:rPr>
          <w:sz w:val="26"/>
          <w:szCs w:val="26"/>
          <w:rtl/>
          <w:lang w:bidi="ar-LB"/>
        </w:rPr>
        <w:t>ا</w:t>
      </w:r>
      <w:r w:rsidR="00AE4437" w:rsidRPr="00FC7200">
        <w:rPr>
          <w:sz w:val="26"/>
          <w:szCs w:val="26"/>
          <w:rtl/>
          <w:lang w:bidi="ar-LB"/>
        </w:rPr>
        <w:t xml:space="preserve"> أمريكي</w:t>
      </w:r>
      <w:r w:rsidR="005214A7" w:rsidRPr="00FC7200">
        <w:rPr>
          <w:sz w:val="26"/>
          <w:szCs w:val="26"/>
          <w:rtl/>
          <w:lang w:bidi="ar-LB"/>
        </w:rPr>
        <w:t>ا)</w:t>
      </w:r>
      <w:r w:rsidR="00AE4437" w:rsidRPr="00FC7200">
        <w:rPr>
          <w:sz w:val="26"/>
          <w:szCs w:val="26"/>
          <w:rtl/>
          <w:lang w:bidi="ar-LB"/>
        </w:rPr>
        <w:t xml:space="preserve"> والإشراف (20,000 دولار</w:t>
      </w:r>
      <w:r w:rsidR="005214A7" w:rsidRPr="00FC7200">
        <w:rPr>
          <w:sz w:val="26"/>
          <w:szCs w:val="26"/>
          <w:rtl/>
          <w:lang w:bidi="ar-LB"/>
        </w:rPr>
        <w:t>ا</w:t>
      </w:r>
      <w:r w:rsidR="00AE4437" w:rsidRPr="00FC7200">
        <w:rPr>
          <w:sz w:val="26"/>
          <w:szCs w:val="26"/>
          <w:rtl/>
          <w:lang w:bidi="ar-LB"/>
        </w:rPr>
        <w:t xml:space="preserve"> أمريكي</w:t>
      </w:r>
      <w:r w:rsidR="005214A7" w:rsidRPr="00FC7200">
        <w:rPr>
          <w:sz w:val="26"/>
          <w:szCs w:val="26"/>
          <w:rtl/>
          <w:lang w:bidi="ar-LB"/>
        </w:rPr>
        <w:t>ا</w:t>
      </w:r>
      <w:r w:rsidR="00AE4437" w:rsidRPr="00FC7200">
        <w:rPr>
          <w:sz w:val="26"/>
          <w:szCs w:val="26"/>
          <w:rtl/>
          <w:lang w:bidi="ar-LB"/>
        </w:rPr>
        <w:t>)؛</w:t>
      </w:r>
    </w:p>
    <w:p w14:paraId="3F2179EA" w14:textId="77777777" w:rsidR="00AE4437" w:rsidRPr="00FC7200" w:rsidRDefault="005214A7" w:rsidP="007C0FC2">
      <w:pPr>
        <w:bidi/>
        <w:spacing w:after="240"/>
        <w:rPr>
          <w:i/>
          <w:iCs/>
          <w:sz w:val="26"/>
          <w:szCs w:val="26"/>
          <w:rtl/>
          <w:lang w:bidi="ar-LB"/>
        </w:rPr>
      </w:pPr>
      <w:r w:rsidRPr="00FC7200">
        <w:rPr>
          <w:i/>
          <w:iCs/>
          <w:sz w:val="26"/>
          <w:szCs w:val="26"/>
          <w:rtl/>
          <w:lang w:bidi="ar-LB"/>
        </w:rPr>
        <w:t>المشروع 8-</w:t>
      </w:r>
      <w:r w:rsidR="00AE4437" w:rsidRPr="00FC7200">
        <w:rPr>
          <w:i/>
          <w:iCs/>
          <w:sz w:val="26"/>
          <w:szCs w:val="26"/>
          <w:rtl/>
          <w:lang w:bidi="ar-LB"/>
        </w:rPr>
        <w:t xml:space="preserve"> برنامج </w:t>
      </w:r>
      <w:r w:rsidR="00CA6F8E" w:rsidRPr="00FC7200">
        <w:rPr>
          <w:i/>
          <w:iCs/>
          <w:sz w:val="26"/>
          <w:szCs w:val="26"/>
          <w:rtl/>
          <w:lang w:bidi="ar-LB"/>
        </w:rPr>
        <w:t>ل</w:t>
      </w:r>
      <w:r w:rsidR="00AE4437" w:rsidRPr="00FC7200">
        <w:rPr>
          <w:i/>
          <w:iCs/>
          <w:sz w:val="26"/>
          <w:szCs w:val="26"/>
          <w:rtl/>
          <w:lang w:bidi="ar-LB"/>
        </w:rPr>
        <w:t>كفاءة</w:t>
      </w:r>
      <w:r w:rsidR="00CA6F8E" w:rsidRPr="00FC7200">
        <w:rPr>
          <w:i/>
          <w:iCs/>
          <w:sz w:val="26"/>
          <w:szCs w:val="26"/>
          <w:rtl/>
          <w:lang w:bidi="ar-LB"/>
        </w:rPr>
        <w:t xml:space="preserve"> استخدام</w:t>
      </w:r>
      <w:r w:rsidR="00AE4437" w:rsidRPr="00FC7200">
        <w:rPr>
          <w:i/>
          <w:iCs/>
          <w:sz w:val="26"/>
          <w:szCs w:val="26"/>
          <w:rtl/>
          <w:lang w:bidi="ar-LB"/>
        </w:rPr>
        <w:t xml:space="preserve"> الطاقة والبدائل ذات القدرة المنخفضة على إحداث الاحترار العالمي في أنظمة التبريد التجارية (</w:t>
      </w:r>
      <w:r w:rsidR="00CA6F8E" w:rsidRPr="00FC7200">
        <w:rPr>
          <w:i/>
          <w:iCs/>
          <w:sz w:val="26"/>
          <w:szCs w:val="26"/>
          <w:rtl/>
          <w:lang w:bidi="ar-LB"/>
        </w:rPr>
        <w:t>المتاجر الكبرى</w:t>
      </w:r>
      <w:r w:rsidR="00AE4437" w:rsidRPr="00FC7200">
        <w:rPr>
          <w:i/>
          <w:iCs/>
          <w:sz w:val="26"/>
          <w:szCs w:val="26"/>
          <w:rtl/>
          <w:lang w:bidi="ar-LB"/>
        </w:rPr>
        <w:t xml:space="preserve"> والمتاجر الصغيرة) (</w:t>
      </w:r>
      <w:r w:rsidR="007C0FC2" w:rsidRPr="00FC7200">
        <w:rPr>
          <w:i/>
          <w:iCs/>
          <w:sz w:val="26"/>
          <w:szCs w:val="26"/>
          <w:rtl/>
          <w:lang w:bidi="ar-LB"/>
        </w:rPr>
        <w:t>470,000</w:t>
      </w:r>
      <w:r w:rsidR="00AE4437" w:rsidRPr="00FC7200">
        <w:rPr>
          <w:i/>
          <w:iCs/>
          <w:sz w:val="26"/>
          <w:szCs w:val="26"/>
          <w:rtl/>
          <w:lang w:bidi="ar-LB"/>
        </w:rPr>
        <w:t xml:space="preserve"> دولار</w:t>
      </w:r>
      <w:r w:rsidR="00CA6F8E" w:rsidRPr="00FC7200">
        <w:rPr>
          <w:i/>
          <w:iCs/>
          <w:sz w:val="26"/>
          <w:szCs w:val="26"/>
          <w:rtl/>
          <w:lang w:bidi="ar-LB"/>
        </w:rPr>
        <w:t>ا</w:t>
      </w:r>
      <w:r w:rsidR="00AE4437" w:rsidRPr="00FC7200">
        <w:rPr>
          <w:i/>
          <w:iCs/>
          <w:sz w:val="26"/>
          <w:szCs w:val="26"/>
          <w:rtl/>
          <w:lang w:bidi="ar-LB"/>
        </w:rPr>
        <w:t xml:space="preserve"> أمريكي</w:t>
      </w:r>
      <w:r w:rsidR="00CA6F8E" w:rsidRPr="00FC7200">
        <w:rPr>
          <w:i/>
          <w:iCs/>
          <w:sz w:val="26"/>
          <w:szCs w:val="26"/>
          <w:rtl/>
          <w:lang w:bidi="ar-LB"/>
        </w:rPr>
        <w:t>ا</w:t>
      </w:r>
      <w:r w:rsidR="00AE4437" w:rsidRPr="00FC7200">
        <w:rPr>
          <w:i/>
          <w:iCs/>
          <w:sz w:val="26"/>
          <w:szCs w:val="26"/>
          <w:rtl/>
          <w:lang w:bidi="ar-LB"/>
        </w:rPr>
        <w:t>)</w:t>
      </w:r>
    </w:p>
    <w:p w14:paraId="024ECD6B" w14:textId="77777777" w:rsidR="00AE4437" w:rsidRPr="00FC7200" w:rsidRDefault="006400B8" w:rsidP="00D2677B">
      <w:pPr>
        <w:pStyle w:val="Heading2"/>
        <w:bidi/>
        <w:rPr>
          <w:sz w:val="26"/>
          <w:szCs w:val="26"/>
          <w:rtl/>
          <w:lang w:bidi="ar-LB"/>
        </w:rPr>
      </w:pPr>
      <w:r w:rsidRPr="00FC7200">
        <w:rPr>
          <w:sz w:val="26"/>
          <w:szCs w:val="26"/>
          <w:rtl/>
          <w:lang w:bidi="ar-LB"/>
        </w:rPr>
        <w:t>و</w:t>
      </w:r>
      <w:r w:rsidR="00D2677B" w:rsidRPr="00FC7200">
        <w:rPr>
          <w:sz w:val="26"/>
          <w:szCs w:val="26"/>
          <w:rtl/>
          <w:lang w:bidi="ar-LB"/>
        </w:rPr>
        <w:t>يشمل</w:t>
      </w:r>
      <w:r w:rsidR="00AE4437" w:rsidRPr="00FC7200">
        <w:rPr>
          <w:sz w:val="26"/>
          <w:szCs w:val="26"/>
          <w:rtl/>
          <w:lang w:bidi="ar-LB"/>
        </w:rPr>
        <w:t xml:space="preserve"> هذا المشروع تصميم خطة لتقليل استهلاك </w:t>
      </w:r>
      <w:r w:rsidR="00D2677B" w:rsidRPr="00FC7200">
        <w:rPr>
          <w:sz w:val="26"/>
          <w:szCs w:val="26"/>
          <w:rtl/>
          <w:lang w:bidi="ar-LB"/>
        </w:rPr>
        <w:t>الهيدروفلوروكربون</w:t>
      </w:r>
      <w:r w:rsidR="00AE4437" w:rsidRPr="00FC7200">
        <w:rPr>
          <w:sz w:val="26"/>
          <w:szCs w:val="26"/>
          <w:rtl/>
          <w:lang w:bidi="ar-LB"/>
        </w:rPr>
        <w:t xml:space="preserve"> في </w:t>
      </w:r>
      <w:r w:rsidR="00D2677B" w:rsidRPr="00FC7200">
        <w:rPr>
          <w:sz w:val="26"/>
          <w:szCs w:val="26"/>
          <w:rtl/>
          <w:lang w:bidi="ar-LB"/>
        </w:rPr>
        <w:t>المتاجر الكبرى</w:t>
      </w:r>
      <w:r w:rsidR="00AE4437" w:rsidRPr="00FC7200">
        <w:rPr>
          <w:sz w:val="26"/>
          <w:szCs w:val="26"/>
          <w:rtl/>
          <w:lang w:bidi="ar-LB"/>
        </w:rPr>
        <w:t xml:space="preserve"> والمتاجر ال</w:t>
      </w:r>
      <w:r w:rsidR="00D2677B" w:rsidRPr="00FC7200">
        <w:rPr>
          <w:sz w:val="26"/>
          <w:szCs w:val="26"/>
          <w:rtl/>
          <w:lang w:bidi="ar-LB"/>
        </w:rPr>
        <w:t>صغيرة (18,750 دولارًا أمريكيًا)</w:t>
      </w:r>
      <w:r w:rsidR="00AE4437" w:rsidRPr="00FC7200">
        <w:rPr>
          <w:sz w:val="26"/>
          <w:szCs w:val="26"/>
          <w:rtl/>
          <w:lang w:bidi="ar-LB"/>
        </w:rPr>
        <w:t xml:space="preserve"> </w:t>
      </w:r>
      <w:r w:rsidR="00D2677B" w:rsidRPr="00FC7200">
        <w:rPr>
          <w:sz w:val="26"/>
          <w:szCs w:val="26"/>
          <w:rtl/>
          <w:lang w:bidi="ar-LB"/>
        </w:rPr>
        <w:t>وتقديم</w:t>
      </w:r>
      <w:r w:rsidR="00AE4437" w:rsidRPr="00FC7200">
        <w:rPr>
          <w:sz w:val="26"/>
          <w:szCs w:val="26"/>
          <w:rtl/>
          <w:lang w:bidi="ar-LB"/>
        </w:rPr>
        <w:t xml:space="preserve"> التدريب والأدلة للفنيين وشركات التركيب </w:t>
      </w:r>
      <w:r w:rsidR="00AE4437" w:rsidRPr="00FC7200">
        <w:rPr>
          <w:sz w:val="26"/>
          <w:szCs w:val="26"/>
          <w:rtl/>
          <w:lang w:bidi="ar-LB"/>
        </w:rPr>
        <w:lastRenderedPageBreak/>
        <w:t xml:space="preserve">والتجميع المحلية </w:t>
      </w:r>
      <w:r w:rsidR="00D2677B" w:rsidRPr="00FC7200">
        <w:rPr>
          <w:sz w:val="26"/>
          <w:szCs w:val="26"/>
          <w:rtl/>
          <w:lang w:bidi="ar-LB"/>
        </w:rPr>
        <w:t>بشأن</w:t>
      </w:r>
      <w:r w:rsidR="00AE4437" w:rsidRPr="00FC7200">
        <w:rPr>
          <w:sz w:val="26"/>
          <w:szCs w:val="26"/>
          <w:rtl/>
          <w:lang w:bidi="ar-LB"/>
        </w:rPr>
        <w:t xml:space="preserve"> أفضل الممارسات لكفاءة</w:t>
      </w:r>
      <w:r w:rsidR="00D2677B" w:rsidRPr="00FC7200">
        <w:rPr>
          <w:sz w:val="26"/>
          <w:szCs w:val="26"/>
          <w:rtl/>
          <w:lang w:bidi="ar-LB"/>
        </w:rPr>
        <w:t xml:space="preserve"> استخدام الطاقة</w:t>
      </w:r>
      <w:r w:rsidR="00AE4437" w:rsidRPr="00FC7200">
        <w:rPr>
          <w:sz w:val="26"/>
          <w:szCs w:val="26"/>
          <w:lang w:bidi="ar-LB"/>
        </w:rPr>
        <w:t>(80,000</w:t>
      </w:r>
      <w:r w:rsidR="00D2677B" w:rsidRPr="00FC7200">
        <w:rPr>
          <w:sz w:val="26"/>
          <w:szCs w:val="26"/>
          <w:lang w:bidi="ar-LB"/>
        </w:rPr>
        <w:t>)</w:t>
      </w:r>
      <w:r w:rsidR="00AE4437" w:rsidRPr="00FC7200">
        <w:rPr>
          <w:sz w:val="26"/>
          <w:szCs w:val="26"/>
          <w:lang w:bidi="ar-LB"/>
        </w:rPr>
        <w:t xml:space="preserve"> </w:t>
      </w:r>
      <w:r w:rsidR="00D2677B" w:rsidRPr="00FC7200">
        <w:rPr>
          <w:sz w:val="26"/>
          <w:szCs w:val="26"/>
          <w:rtl/>
          <w:lang w:bidi="ar-LB"/>
        </w:rPr>
        <w:t xml:space="preserve"> </w:t>
      </w:r>
      <w:r w:rsidR="00AE4437" w:rsidRPr="00FC7200">
        <w:rPr>
          <w:sz w:val="26"/>
          <w:szCs w:val="26"/>
          <w:rtl/>
          <w:lang w:bidi="ar-LB"/>
        </w:rPr>
        <w:t>دولار</w:t>
      </w:r>
      <w:r w:rsidR="00D2677B" w:rsidRPr="00FC7200">
        <w:rPr>
          <w:sz w:val="26"/>
          <w:szCs w:val="26"/>
          <w:rtl/>
          <w:lang w:bidi="ar-LB"/>
        </w:rPr>
        <w:t>ا</w:t>
      </w:r>
      <w:r w:rsidR="00AE4437" w:rsidRPr="00FC7200">
        <w:rPr>
          <w:sz w:val="26"/>
          <w:szCs w:val="26"/>
          <w:rtl/>
          <w:lang w:bidi="ar-LB"/>
        </w:rPr>
        <w:t xml:space="preserve"> أمريكي</w:t>
      </w:r>
      <w:r w:rsidR="00D2677B" w:rsidRPr="00FC7200">
        <w:rPr>
          <w:sz w:val="26"/>
          <w:szCs w:val="26"/>
          <w:rtl/>
          <w:lang w:bidi="ar-LB"/>
        </w:rPr>
        <w:t>ا</w:t>
      </w:r>
      <w:r w:rsidR="00D2677B" w:rsidRPr="00FC7200">
        <w:rPr>
          <w:sz w:val="26"/>
          <w:szCs w:val="26"/>
          <w:lang w:bidi="ar-LB"/>
        </w:rPr>
        <w:t>(</w:t>
      </w:r>
      <w:r w:rsidR="00AE4437" w:rsidRPr="00FC7200">
        <w:rPr>
          <w:sz w:val="26"/>
          <w:szCs w:val="26"/>
          <w:rtl/>
          <w:lang w:bidi="ar-LB"/>
        </w:rPr>
        <w:t xml:space="preserve"> </w:t>
      </w:r>
      <w:bookmarkStart w:id="23" w:name="_Hlk151736658"/>
      <w:r w:rsidR="00D2677B" w:rsidRPr="00FC7200">
        <w:rPr>
          <w:sz w:val="26"/>
          <w:szCs w:val="26"/>
          <w:rtl/>
          <w:lang w:bidi="ar-LB"/>
        </w:rPr>
        <w:t>وتركيب</w:t>
      </w:r>
      <w:r w:rsidR="00AE4437" w:rsidRPr="00FC7200">
        <w:rPr>
          <w:sz w:val="26"/>
          <w:szCs w:val="26"/>
          <w:lang w:bidi="ar-LB"/>
        </w:rPr>
        <w:t xml:space="preserve">15 </w:t>
      </w:r>
      <w:r w:rsidR="00D2677B" w:rsidRPr="00FC7200">
        <w:rPr>
          <w:sz w:val="26"/>
          <w:szCs w:val="26"/>
          <w:rtl/>
          <w:lang w:bidi="ar-LB"/>
        </w:rPr>
        <w:t xml:space="preserve"> </w:t>
      </w:r>
      <w:r w:rsidR="00AE4437" w:rsidRPr="00FC7200">
        <w:rPr>
          <w:sz w:val="26"/>
          <w:szCs w:val="26"/>
          <w:rtl/>
          <w:lang w:bidi="ar-LB"/>
        </w:rPr>
        <w:t xml:space="preserve">وحدة تكثيف جديدة في </w:t>
      </w:r>
      <w:r w:rsidR="00D2677B" w:rsidRPr="00FC7200">
        <w:rPr>
          <w:sz w:val="26"/>
          <w:szCs w:val="26"/>
          <w:rtl/>
          <w:lang w:bidi="ar-LB"/>
        </w:rPr>
        <w:t>المتاجر الكبرى</w:t>
      </w:r>
      <w:r w:rsidR="00AE4437" w:rsidRPr="00FC7200">
        <w:rPr>
          <w:sz w:val="26"/>
          <w:szCs w:val="26"/>
          <w:rtl/>
          <w:lang w:bidi="ar-LB"/>
        </w:rPr>
        <w:t xml:space="preserve"> واعتماد </w:t>
      </w:r>
      <w:r w:rsidR="00D2677B" w:rsidRPr="00FC7200">
        <w:rPr>
          <w:sz w:val="26"/>
          <w:szCs w:val="26"/>
          <w:rtl/>
          <w:lang w:bidi="ar-LB"/>
        </w:rPr>
        <w:t>أنظمة إدارة الطاقة في ثلاث أنظمة مركزية</w:t>
      </w:r>
      <w:r w:rsidR="00AE4437" w:rsidRPr="00FC7200">
        <w:rPr>
          <w:sz w:val="26"/>
          <w:szCs w:val="26"/>
          <w:rtl/>
          <w:lang w:bidi="ar-LB"/>
        </w:rPr>
        <w:t xml:space="preserve"> واعتماد</w:t>
      </w:r>
      <w:r w:rsidR="00AE4437" w:rsidRPr="00FC7200">
        <w:rPr>
          <w:sz w:val="26"/>
          <w:szCs w:val="26"/>
          <w:lang w:bidi="ar-LB"/>
        </w:rPr>
        <w:t>/</w:t>
      </w:r>
      <w:r w:rsidR="00D2677B" w:rsidRPr="00FC7200">
        <w:rPr>
          <w:sz w:val="26"/>
          <w:szCs w:val="26"/>
          <w:rtl/>
          <w:lang w:bidi="ar-LB"/>
        </w:rPr>
        <w:t xml:space="preserve"> </w:t>
      </w:r>
      <w:r w:rsidR="00AE4437" w:rsidRPr="00FC7200">
        <w:rPr>
          <w:sz w:val="26"/>
          <w:szCs w:val="26"/>
          <w:rtl/>
          <w:lang w:bidi="ar-LB"/>
        </w:rPr>
        <w:t xml:space="preserve">مرحلة تجريبية لمشروع المعيار الذي سيتم </w:t>
      </w:r>
      <w:r w:rsidR="00D2677B" w:rsidRPr="00FC7200">
        <w:rPr>
          <w:sz w:val="26"/>
          <w:szCs w:val="26"/>
          <w:rtl/>
          <w:lang w:bidi="ar-LB"/>
        </w:rPr>
        <w:t>وضعه في إطار المشروع 4</w:t>
      </w:r>
      <w:r w:rsidR="00D2677B" w:rsidRPr="00FC7200">
        <w:rPr>
          <w:sz w:val="26"/>
          <w:szCs w:val="26"/>
          <w:lang w:bidi="ar-LB"/>
        </w:rPr>
        <w:t xml:space="preserve"> </w:t>
      </w:r>
      <w:r w:rsidR="00AE4437" w:rsidRPr="00FC7200">
        <w:rPr>
          <w:sz w:val="26"/>
          <w:szCs w:val="26"/>
          <w:lang w:bidi="ar-LB"/>
        </w:rPr>
        <w:t>351,250</w:t>
      </w:r>
      <w:r w:rsidR="00D2677B" w:rsidRPr="00FC7200">
        <w:rPr>
          <w:sz w:val="26"/>
          <w:szCs w:val="26"/>
          <w:lang w:val="en-US" w:bidi="ar-LB"/>
        </w:rPr>
        <w:t xml:space="preserve">) </w:t>
      </w:r>
      <w:r w:rsidR="00AE4437" w:rsidRPr="00FC7200">
        <w:rPr>
          <w:sz w:val="26"/>
          <w:szCs w:val="26"/>
          <w:rtl/>
          <w:lang w:bidi="ar-LB"/>
        </w:rPr>
        <w:t>دولارًا أمريكيًا</w:t>
      </w:r>
      <w:r w:rsidR="00D2677B" w:rsidRPr="00FC7200">
        <w:rPr>
          <w:sz w:val="26"/>
          <w:szCs w:val="26"/>
          <w:rtl/>
          <w:lang w:bidi="ar-LB"/>
        </w:rPr>
        <w:t>) وحملات نشر المعلومات</w:t>
      </w:r>
      <w:r w:rsidR="00AE4437" w:rsidRPr="00FC7200">
        <w:rPr>
          <w:sz w:val="26"/>
          <w:szCs w:val="26"/>
          <w:lang w:bidi="ar-LB"/>
        </w:rPr>
        <w:t>20,000</w:t>
      </w:r>
      <w:r w:rsidR="00D2677B" w:rsidRPr="00FC7200">
        <w:rPr>
          <w:sz w:val="26"/>
          <w:szCs w:val="26"/>
          <w:lang w:bidi="ar-LB"/>
        </w:rPr>
        <w:t>)</w:t>
      </w:r>
      <w:r w:rsidR="00AE4437" w:rsidRPr="00FC7200">
        <w:rPr>
          <w:sz w:val="26"/>
          <w:szCs w:val="26"/>
          <w:lang w:bidi="ar-LB"/>
        </w:rPr>
        <w:t xml:space="preserve"> </w:t>
      </w:r>
      <w:r w:rsidR="00D2677B" w:rsidRPr="00FC7200">
        <w:rPr>
          <w:sz w:val="26"/>
          <w:szCs w:val="26"/>
          <w:rtl/>
          <w:lang w:bidi="ar-LB"/>
        </w:rPr>
        <w:t xml:space="preserve"> </w:t>
      </w:r>
      <w:r w:rsidR="00AE4437" w:rsidRPr="00FC7200">
        <w:rPr>
          <w:sz w:val="26"/>
          <w:szCs w:val="26"/>
          <w:rtl/>
          <w:lang w:bidi="ar-LB"/>
        </w:rPr>
        <w:t>دولار</w:t>
      </w:r>
      <w:r w:rsidRPr="00FC7200">
        <w:rPr>
          <w:sz w:val="26"/>
          <w:szCs w:val="26"/>
          <w:rtl/>
          <w:lang w:bidi="ar-LB"/>
        </w:rPr>
        <w:t>ا</w:t>
      </w:r>
      <w:r w:rsidR="00AE4437" w:rsidRPr="00FC7200">
        <w:rPr>
          <w:sz w:val="26"/>
          <w:szCs w:val="26"/>
          <w:rtl/>
          <w:lang w:bidi="ar-LB"/>
        </w:rPr>
        <w:t xml:space="preserve"> أمريكي</w:t>
      </w:r>
      <w:bookmarkEnd w:id="23"/>
      <w:r w:rsidRPr="00FC7200">
        <w:rPr>
          <w:sz w:val="26"/>
          <w:szCs w:val="26"/>
          <w:rtl/>
          <w:lang w:bidi="ar-LB"/>
        </w:rPr>
        <w:t>ا</w:t>
      </w:r>
      <w:r w:rsidR="00023609" w:rsidRPr="00FC7200">
        <w:rPr>
          <w:sz w:val="26"/>
          <w:szCs w:val="26"/>
          <w:rtl/>
          <w:lang w:bidi="ar-LB"/>
        </w:rPr>
        <w:t>)،</w:t>
      </w:r>
    </w:p>
    <w:p w14:paraId="242B3952" w14:textId="77777777" w:rsidR="00AE4437" w:rsidRPr="00FC7200" w:rsidRDefault="00AE4437" w:rsidP="00AE4437">
      <w:pPr>
        <w:bidi/>
        <w:spacing w:after="240"/>
        <w:rPr>
          <w:i/>
          <w:iCs/>
          <w:sz w:val="26"/>
          <w:szCs w:val="26"/>
          <w:rtl/>
          <w:lang w:bidi="ar-LB"/>
        </w:rPr>
      </w:pPr>
      <w:r w:rsidRPr="00FC7200">
        <w:rPr>
          <w:i/>
          <w:iCs/>
          <w:sz w:val="26"/>
          <w:szCs w:val="26"/>
          <w:rtl/>
          <w:lang w:bidi="ar-LB"/>
        </w:rPr>
        <w:t>المشروع 9. برنامج كفاءة الطاقة والبدائل ذات القدرة المنخفضة على إحداث الاحترار العالمي في تكييف الهواء للمباني (التجارة والخدمات) (500000 دولار أمريكي)</w:t>
      </w:r>
    </w:p>
    <w:p w14:paraId="2942C227" w14:textId="77777777" w:rsidR="00AE4437" w:rsidRPr="00FC7200" w:rsidRDefault="006400B8" w:rsidP="006400B8">
      <w:pPr>
        <w:pStyle w:val="Heading2"/>
        <w:bidi/>
        <w:rPr>
          <w:sz w:val="26"/>
          <w:szCs w:val="26"/>
          <w:rtl/>
          <w:lang w:bidi="ar-LB"/>
        </w:rPr>
      </w:pPr>
      <w:r w:rsidRPr="00FC7200">
        <w:rPr>
          <w:sz w:val="26"/>
          <w:szCs w:val="26"/>
          <w:rtl/>
          <w:lang w:bidi="ar-LB"/>
        </w:rPr>
        <w:t>ويشمل</w:t>
      </w:r>
      <w:r w:rsidR="00AE4437" w:rsidRPr="00FC7200">
        <w:rPr>
          <w:sz w:val="26"/>
          <w:szCs w:val="26"/>
          <w:rtl/>
          <w:lang w:bidi="ar-LB"/>
        </w:rPr>
        <w:t xml:space="preserve"> هذا المشروع تصميم خطة </w:t>
      </w:r>
      <w:r w:rsidRPr="00FC7200">
        <w:rPr>
          <w:sz w:val="26"/>
          <w:szCs w:val="26"/>
          <w:rtl/>
          <w:lang w:bidi="ar-LB"/>
        </w:rPr>
        <w:t>لخفض</w:t>
      </w:r>
      <w:r w:rsidR="00AE4437" w:rsidRPr="00FC7200">
        <w:rPr>
          <w:sz w:val="26"/>
          <w:szCs w:val="26"/>
          <w:rtl/>
          <w:lang w:bidi="ar-LB"/>
        </w:rPr>
        <w:t xml:space="preserve"> استهلاك </w:t>
      </w:r>
      <w:r w:rsidRPr="00FC7200">
        <w:rPr>
          <w:sz w:val="26"/>
          <w:szCs w:val="26"/>
          <w:rtl/>
          <w:lang w:bidi="ar-LB"/>
        </w:rPr>
        <w:t>المواد الهيدروفلوروكربونية</w:t>
      </w:r>
      <w:r w:rsidR="00AE4437" w:rsidRPr="00FC7200">
        <w:rPr>
          <w:sz w:val="26"/>
          <w:szCs w:val="26"/>
          <w:rtl/>
          <w:lang w:bidi="ar-LB"/>
        </w:rPr>
        <w:t xml:space="preserve"> في </w:t>
      </w:r>
      <w:r w:rsidRPr="00FC7200">
        <w:rPr>
          <w:sz w:val="26"/>
          <w:szCs w:val="26"/>
          <w:rtl/>
          <w:lang w:bidi="ar-LB"/>
        </w:rPr>
        <w:t>أجهزة تكييف</w:t>
      </w:r>
      <w:r w:rsidR="00AE4437" w:rsidRPr="00FC7200">
        <w:rPr>
          <w:sz w:val="26"/>
          <w:szCs w:val="26"/>
          <w:rtl/>
          <w:lang w:bidi="ar-LB"/>
        </w:rPr>
        <w:t xml:space="preserve"> الهواء في ال</w:t>
      </w:r>
      <w:r w:rsidRPr="00FC7200">
        <w:rPr>
          <w:sz w:val="26"/>
          <w:szCs w:val="26"/>
          <w:rtl/>
          <w:lang w:bidi="ar-LB"/>
        </w:rPr>
        <w:t>مباني (18,750 دولارًا أمريكيًا)</w:t>
      </w:r>
      <w:r w:rsidR="00AE4437" w:rsidRPr="00FC7200">
        <w:rPr>
          <w:sz w:val="26"/>
          <w:szCs w:val="26"/>
          <w:rtl/>
          <w:lang w:bidi="ar-LB"/>
        </w:rPr>
        <w:t xml:space="preserve"> </w:t>
      </w:r>
      <w:r w:rsidRPr="00FC7200">
        <w:rPr>
          <w:sz w:val="26"/>
          <w:szCs w:val="26"/>
          <w:rtl/>
          <w:lang w:bidi="ar-LB"/>
        </w:rPr>
        <w:t>وتقديم</w:t>
      </w:r>
      <w:r w:rsidR="00AE4437" w:rsidRPr="00FC7200">
        <w:rPr>
          <w:sz w:val="26"/>
          <w:szCs w:val="26"/>
          <w:rtl/>
          <w:lang w:bidi="ar-LB"/>
        </w:rPr>
        <w:t xml:space="preserve"> التدريب والأدلة للفنيين وشركات التجميع </w:t>
      </w:r>
      <w:r w:rsidRPr="00FC7200">
        <w:rPr>
          <w:sz w:val="26"/>
          <w:szCs w:val="26"/>
          <w:rtl/>
          <w:lang w:bidi="ar-LB"/>
        </w:rPr>
        <w:t>بشأن</w:t>
      </w:r>
      <w:r w:rsidR="00AE4437" w:rsidRPr="00FC7200">
        <w:rPr>
          <w:sz w:val="26"/>
          <w:szCs w:val="26"/>
          <w:rtl/>
          <w:lang w:bidi="ar-LB"/>
        </w:rPr>
        <w:t xml:space="preserve"> أفضل الممارسات </w:t>
      </w:r>
      <w:r w:rsidRPr="00FC7200">
        <w:rPr>
          <w:sz w:val="26"/>
          <w:szCs w:val="26"/>
          <w:rtl/>
          <w:lang w:bidi="ar-LB"/>
        </w:rPr>
        <w:t>ل</w:t>
      </w:r>
      <w:r w:rsidR="00AE4437" w:rsidRPr="00FC7200">
        <w:rPr>
          <w:sz w:val="26"/>
          <w:szCs w:val="26"/>
          <w:rtl/>
          <w:lang w:bidi="ar-LB"/>
        </w:rPr>
        <w:t>كفاءة استخدام الطاقة (80,000 دولار</w:t>
      </w:r>
      <w:r w:rsidRPr="00FC7200">
        <w:rPr>
          <w:sz w:val="26"/>
          <w:szCs w:val="26"/>
          <w:rtl/>
          <w:lang w:bidi="ar-LB"/>
        </w:rPr>
        <w:t>ا</w:t>
      </w:r>
      <w:r w:rsidR="00AE4437" w:rsidRPr="00FC7200">
        <w:rPr>
          <w:sz w:val="26"/>
          <w:szCs w:val="26"/>
          <w:rtl/>
          <w:lang w:bidi="ar-LB"/>
        </w:rPr>
        <w:t xml:space="preserve"> أمريكي</w:t>
      </w:r>
      <w:r w:rsidRPr="00FC7200">
        <w:rPr>
          <w:sz w:val="26"/>
          <w:szCs w:val="26"/>
          <w:rtl/>
          <w:lang w:bidi="ar-LB"/>
        </w:rPr>
        <w:t>ا)</w:t>
      </w:r>
      <w:r w:rsidR="00AE4437" w:rsidRPr="00FC7200">
        <w:rPr>
          <w:sz w:val="26"/>
          <w:szCs w:val="26"/>
          <w:rtl/>
          <w:lang w:bidi="ar-LB"/>
        </w:rPr>
        <w:t xml:space="preserve"> </w:t>
      </w:r>
      <w:r w:rsidRPr="00FC7200">
        <w:rPr>
          <w:sz w:val="26"/>
          <w:szCs w:val="26"/>
          <w:rtl/>
          <w:lang w:bidi="ar-LB"/>
        </w:rPr>
        <w:t>والتعديل التحديثي لعدد</w:t>
      </w:r>
      <w:r w:rsidR="00AE4437" w:rsidRPr="00FC7200">
        <w:rPr>
          <w:sz w:val="26"/>
          <w:szCs w:val="26"/>
          <w:lang w:bidi="ar-LB"/>
        </w:rPr>
        <w:t xml:space="preserve">80 </w:t>
      </w:r>
      <w:r w:rsidRPr="00FC7200">
        <w:rPr>
          <w:sz w:val="26"/>
          <w:szCs w:val="26"/>
          <w:rtl/>
          <w:lang w:bidi="ar-LB"/>
        </w:rPr>
        <w:t xml:space="preserve"> </w:t>
      </w:r>
      <w:r w:rsidR="00AE4437" w:rsidRPr="00FC7200">
        <w:rPr>
          <w:sz w:val="26"/>
          <w:szCs w:val="26"/>
          <w:rtl/>
          <w:lang w:bidi="ar-LB"/>
        </w:rPr>
        <w:t xml:space="preserve">مبردًا ووحدة </w:t>
      </w:r>
      <w:r w:rsidRPr="00FC7200">
        <w:rPr>
          <w:sz w:val="26"/>
          <w:szCs w:val="26"/>
          <w:rtl/>
          <w:lang w:bidi="ar-LB"/>
        </w:rPr>
        <w:t>مدمجة وتركيب</w:t>
      </w:r>
      <w:r w:rsidR="00AE4437" w:rsidRPr="00FC7200">
        <w:rPr>
          <w:sz w:val="26"/>
          <w:szCs w:val="26"/>
          <w:lang w:bidi="ar-LB"/>
        </w:rPr>
        <w:t xml:space="preserve">50 </w:t>
      </w:r>
      <w:r w:rsidRPr="00FC7200">
        <w:rPr>
          <w:sz w:val="26"/>
          <w:szCs w:val="26"/>
          <w:rtl/>
          <w:lang w:bidi="ar-LB"/>
        </w:rPr>
        <w:t xml:space="preserve"> </w:t>
      </w:r>
      <w:r w:rsidR="00AE4437" w:rsidRPr="00FC7200">
        <w:rPr>
          <w:sz w:val="26"/>
          <w:szCs w:val="26"/>
          <w:rtl/>
          <w:lang w:bidi="ar-LB"/>
        </w:rPr>
        <w:t>وحدة تكييف</w:t>
      </w:r>
      <w:r w:rsidRPr="00FC7200">
        <w:rPr>
          <w:sz w:val="26"/>
          <w:szCs w:val="26"/>
          <w:rtl/>
          <w:lang w:bidi="ar-LB"/>
        </w:rPr>
        <w:t xml:space="preserve"> الهواء</w:t>
      </w:r>
      <w:r w:rsidR="00AE4437" w:rsidRPr="00FC7200">
        <w:rPr>
          <w:sz w:val="26"/>
          <w:szCs w:val="26"/>
          <w:rtl/>
          <w:lang w:bidi="ar-LB"/>
        </w:rPr>
        <w:t xml:space="preserve"> </w:t>
      </w:r>
      <w:r w:rsidRPr="00FC7200">
        <w:rPr>
          <w:sz w:val="26"/>
          <w:szCs w:val="26"/>
          <w:rtl/>
          <w:lang w:bidi="ar-LB"/>
        </w:rPr>
        <w:t>المنفصلة</w:t>
      </w:r>
      <w:r w:rsidR="00AE4437" w:rsidRPr="00FC7200">
        <w:rPr>
          <w:sz w:val="26"/>
          <w:szCs w:val="26"/>
          <w:rtl/>
          <w:lang w:bidi="ar-LB"/>
        </w:rPr>
        <w:t xml:space="preserve"> في المباني، واعتماد</w:t>
      </w:r>
      <w:r w:rsidR="00AE4437" w:rsidRPr="00FC7200">
        <w:rPr>
          <w:sz w:val="26"/>
          <w:szCs w:val="26"/>
          <w:lang w:bidi="ar-LB"/>
        </w:rPr>
        <w:t>/</w:t>
      </w:r>
      <w:r w:rsidRPr="00FC7200">
        <w:rPr>
          <w:sz w:val="26"/>
          <w:szCs w:val="26"/>
          <w:rtl/>
          <w:lang w:bidi="ar-LB"/>
        </w:rPr>
        <w:t xml:space="preserve"> </w:t>
      </w:r>
      <w:r w:rsidR="00AE4437" w:rsidRPr="00FC7200">
        <w:rPr>
          <w:sz w:val="26"/>
          <w:szCs w:val="26"/>
          <w:rtl/>
          <w:lang w:bidi="ar-LB"/>
        </w:rPr>
        <w:t xml:space="preserve">مرحلة تجريبية لمشروع المعيار الذي سيتم </w:t>
      </w:r>
      <w:r w:rsidRPr="00FC7200">
        <w:rPr>
          <w:sz w:val="26"/>
          <w:szCs w:val="26"/>
          <w:rtl/>
          <w:lang w:bidi="ar-LB"/>
        </w:rPr>
        <w:t>وضعه في إطار المشروع 5</w:t>
      </w:r>
      <w:r w:rsidR="00AE4437" w:rsidRPr="00FC7200">
        <w:rPr>
          <w:sz w:val="26"/>
          <w:szCs w:val="26"/>
          <w:lang w:bidi="ar-LB"/>
        </w:rPr>
        <w:t xml:space="preserve"> 351,250</w:t>
      </w:r>
      <w:r w:rsidRPr="00FC7200">
        <w:rPr>
          <w:sz w:val="26"/>
          <w:szCs w:val="26"/>
          <w:lang w:val="en-US" w:bidi="ar-LB"/>
        </w:rPr>
        <w:t>)</w:t>
      </w:r>
      <w:r w:rsidR="00AE4437" w:rsidRPr="00FC7200">
        <w:rPr>
          <w:sz w:val="26"/>
          <w:szCs w:val="26"/>
          <w:lang w:bidi="ar-LB"/>
        </w:rPr>
        <w:t xml:space="preserve"> </w:t>
      </w:r>
      <w:r w:rsidR="00AE4437" w:rsidRPr="00FC7200">
        <w:rPr>
          <w:sz w:val="26"/>
          <w:szCs w:val="26"/>
          <w:rtl/>
          <w:lang w:bidi="ar-LB"/>
        </w:rPr>
        <w:t>دولارًا أمريكيًا</w:t>
      </w:r>
      <w:r w:rsidRPr="00FC7200">
        <w:rPr>
          <w:sz w:val="26"/>
          <w:szCs w:val="26"/>
          <w:lang w:bidi="ar-LB"/>
        </w:rPr>
        <w:t>(</w:t>
      </w:r>
      <w:r w:rsidRPr="00FC7200">
        <w:rPr>
          <w:sz w:val="26"/>
          <w:szCs w:val="26"/>
          <w:rtl/>
          <w:lang w:bidi="ar-LB"/>
        </w:rPr>
        <w:t xml:space="preserve"> واستبدال</w:t>
      </w:r>
      <w:r w:rsidR="00AE4437" w:rsidRPr="00FC7200">
        <w:rPr>
          <w:sz w:val="26"/>
          <w:szCs w:val="26"/>
          <w:lang w:bidi="ar-LB"/>
        </w:rPr>
        <w:t xml:space="preserve">25 </w:t>
      </w:r>
      <w:r w:rsidRPr="00FC7200">
        <w:rPr>
          <w:sz w:val="26"/>
          <w:szCs w:val="26"/>
          <w:rtl/>
          <w:lang w:bidi="ar-LB"/>
        </w:rPr>
        <w:t xml:space="preserve"> وحدة تكييف هواء الغرف</w:t>
      </w:r>
      <w:r w:rsidR="00AE4437" w:rsidRPr="00FC7200">
        <w:rPr>
          <w:sz w:val="26"/>
          <w:szCs w:val="26"/>
          <w:rtl/>
          <w:lang w:bidi="ar-LB"/>
        </w:rPr>
        <w:t xml:space="preserve"> بوحدات </w:t>
      </w:r>
      <w:r w:rsidRPr="00FC7200">
        <w:rPr>
          <w:sz w:val="26"/>
          <w:szCs w:val="26"/>
          <w:rtl/>
          <w:lang w:bidi="ar-LB"/>
        </w:rPr>
        <w:t>قائمة على مادة تبريد</w:t>
      </w:r>
      <w:r w:rsidR="00AE4437" w:rsidRPr="00FC7200">
        <w:rPr>
          <w:sz w:val="26"/>
          <w:szCs w:val="26"/>
          <w:rtl/>
          <w:lang w:bidi="ar-LB"/>
        </w:rPr>
        <w:t xml:space="preserve"> </w:t>
      </w:r>
      <w:r w:rsidRPr="00FC7200">
        <w:rPr>
          <w:sz w:val="26"/>
          <w:szCs w:val="26"/>
          <w:rtl/>
          <w:lang w:bidi="ar-LB"/>
        </w:rPr>
        <w:t xml:space="preserve">ذات قدرة </w:t>
      </w:r>
      <w:r w:rsidR="00AE4437" w:rsidRPr="00FC7200">
        <w:rPr>
          <w:sz w:val="26"/>
          <w:szCs w:val="26"/>
          <w:rtl/>
          <w:lang w:bidi="ar-LB"/>
        </w:rPr>
        <w:t xml:space="preserve">منخفضة على إحداث الاحترار العالمي </w:t>
      </w:r>
      <w:r w:rsidRPr="00FC7200">
        <w:rPr>
          <w:sz w:val="26"/>
          <w:szCs w:val="26"/>
          <w:rtl/>
          <w:lang w:bidi="ar-LB"/>
        </w:rPr>
        <w:t>وتكنولوجيا العاكس في المباني الحكومية</w:t>
      </w:r>
      <w:r w:rsidRPr="00FC7200">
        <w:rPr>
          <w:sz w:val="26"/>
          <w:szCs w:val="26"/>
          <w:lang w:bidi="ar-LB"/>
        </w:rPr>
        <w:t xml:space="preserve"> </w:t>
      </w:r>
      <w:r w:rsidR="00AE4437" w:rsidRPr="00FC7200">
        <w:rPr>
          <w:sz w:val="26"/>
          <w:szCs w:val="26"/>
          <w:lang w:bidi="ar-LB"/>
        </w:rPr>
        <w:t>30,000</w:t>
      </w:r>
      <w:r w:rsidRPr="00FC7200">
        <w:rPr>
          <w:sz w:val="26"/>
          <w:szCs w:val="26"/>
          <w:lang w:val="en-US" w:bidi="ar-LB"/>
        </w:rPr>
        <w:t>)</w:t>
      </w:r>
      <w:r w:rsidR="00AE4437" w:rsidRPr="00FC7200">
        <w:rPr>
          <w:sz w:val="26"/>
          <w:szCs w:val="26"/>
          <w:lang w:bidi="ar-LB"/>
        </w:rPr>
        <w:t xml:space="preserve"> </w:t>
      </w:r>
      <w:r w:rsidR="00AE4437" w:rsidRPr="00FC7200">
        <w:rPr>
          <w:sz w:val="26"/>
          <w:szCs w:val="26"/>
          <w:rtl/>
          <w:lang w:bidi="ar-LB"/>
        </w:rPr>
        <w:t>دولار</w:t>
      </w:r>
      <w:r w:rsidRPr="00FC7200">
        <w:rPr>
          <w:sz w:val="26"/>
          <w:szCs w:val="26"/>
          <w:rtl/>
          <w:lang w:bidi="ar-LB"/>
        </w:rPr>
        <w:t>ا</w:t>
      </w:r>
      <w:r w:rsidR="00AE4437" w:rsidRPr="00FC7200">
        <w:rPr>
          <w:sz w:val="26"/>
          <w:szCs w:val="26"/>
          <w:rtl/>
          <w:lang w:bidi="ar-LB"/>
        </w:rPr>
        <w:t xml:space="preserve"> أمريكي</w:t>
      </w:r>
      <w:r w:rsidRPr="00FC7200">
        <w:rPr>
          <w:sz w:val="26"/>
          <w:szCs w:val="26"/>
          <w:rtl/>
          <w:lang w:bidi="ar-LB"/>
        </w:rPr>
        <w:t xml:space="preserve">ا) وحملات </w:t>
      </w:r>
      <w:r w:rsidR="00AE4437" w:rsidRPr="00FC7200">
        <w:rPr>
          <w:sz w:val="26"/>
          <w:szCs w:val="26"/>
          <w:rtl/>
          <w:lang w:bidi="ar-LB"/>
        </w:rPr>
        <w:t>نشر</w:t>
      </w:r>
      <w:r w:rsidRPr="00FC7200">
        <w:rPr>
          <w:sz w:val="26"/>
          <w:szCs w:val="26"/>
          <w:rtl/>
          <w:lang w:bidi="ar-LB"/>
        </w:rPr>
        <w:t xml:space="preserve"> المعلومات</w:t>
      </w:r>
      <w:r w:rsidRPr="00FC7200">
        <w:rPr>
          <w:sz w:val="26"/>
          <w:szCs w:val="26"/>
          <w:lang w:bidi="ar-LB"/>
        </w:rPr>
        <w:t xml:space="preserve"> </w:t>
      </w:r>
      <w:r w:rsidR="00AE4437" w:rsidRPr="00FC7200">
        <w:rPr>
          <w:sz w:val="26"/>
          <w:szCs w:val="26"/>
          <w:lang w:bidi="ar-LB"/>
        </w:rPr>
        <w:t>20.000</w:t>
      </w:r>
      <w:r w:rsidRPr="00FC7200">
        <w:rPr>
          <w:sz w:val="26"/>
          <w:szCs w:val="26"/>
          <w:lang w:bidi="ar-LB"/>
        </w:rPr>
        <w:t>)</w:t>
      </w:r>
      <w:r w:rsidR="00AE4437" w:rsidRPr="00FC7200">
        <w:rPr>
          <w:sz w:val="26"/>
          <w:szCs w:val="26"/>
          <w:lang w:bidi="ar-LB"/>
        </w:rPr>
        <w:t xml:space="preserve"> </w:t>
      </w:r>
      <w:r w:rsidR="00AE4437" w:rsidRPr="00FC7200">
        <w:rPr>
          <w:sz w:val="26"/>
          <w:szCs w:val="26"/>
          <w:rtl/>
          <w:lang w:bidi="ar-LB"/>
        </w:rPr>
        <w:t>دولار</w:t>
      </w:r>
      <w:r w:rsidRPr="00FC7200">
        <w:rPr>
          <w:sz w:val="26"/>
          <w:szCs w:val="26"/>
          <w:rtl/>
          <w:lang w:bidi="ar-LB"/>
        </w:rPr>
        <w:t>ا</w:t>
      </w:r>
      <w:r w:rsidR="00AE4437" w:rsidRPr="00FC7200">
        <w:rPr>
          <w:sz w:val="26"/>
          <w:szCs w:val="26"/>
          <w:rtl/>
          <w:lang w:bidi="ar-LB"/>
        </w:rPr>
        <w:t xml:space="preserve"> أمريكي</w:t>
      </w:r>
      <w:r w:rsidRPr="00FC7200">
        <w:rPr>
          <w:sz w:val="26"/>
          <w:szCs w:val="26"/>
          <w:rtl/>
          <w:lang w:bidi="ar-LB"/>
        </w:rPr>
        <w:t>ا).</w:t>
      </w:r>
    </w:p>
    <w:p w14:paraId="011F27F7" w14:textId="77777777" w:rsidR="00AE4437" w:rsidRPr="00FC7200" w:rsidRDefault="00C147A5" w:rsidP="00FC2F56">
      <w:pPr>
        <w:pStyle w:val="Heading1"/>
        <w:bidi/>
        <w:rPr>
          <w:sz w:val="26"/>
          <w:szCs w:val="26"/>
          <w:rtl/>
          <w:lang w:bidi="ar-LB"/>
        </w:rPr>
      </w:pPr>
      <w:r w:rsidRPr="00FC7200">
        <w:rPr>
          <w:sz w:val="26"/>
          <w:szCs w:val="26"/>
          <w:rtl/>
          <w:lang w:bidi="ar-LB"/>
        </w:rPr>
        <w:t>ستتم مراعاة</w:t>
      </w:r>
      <w:r w:rsidR="00AE4437" w:rsidRPr="00FC7200">
        <w:rPr>
          <w:sz w:val="26"/>
          <w:szCs w:val="26"/>
          <w:rtl/>
          <w:lang w:bidi="ar-LB"/>
        </w:rPr>
        <w:t xml:space="preserve"> </w:t>
      </w:r>
      <w:r w:rsidRPr="00FC7200">
        <w:rPr>
          <w:sz w:val="26"/>
          <w:szCs w:val="26"/>
          <w:rtl/>
          <w:lang w:bidi="ar-LB"/>
        </w:rPr>
        <w:t>المتطلبات</w:t>
      </w:r>
      <w:r w:rsidR="00AE4437" w:rsidRPr="00FC7200">
        <w:rPr>
          <w:sz w:val="26"/>
          <w:szCs w:val="26"/>
          <w:rtl/>
          <w:lang w:bidi="ar-LB"/>
        </w:rPr>
        <w:t xml:space="preserve"> التالية </w:t>
      </w:r>
      <w:r w:rsidRPr="00FC7200">
        <w:rPr>
          <w:sz w:val="26"/>
          <w:szCs w:val="26"/>
          <w:rtl/>
          <w:lang w:bidi="ar-LB"/>
        </w:rPr>
        <w:t>أثناء تنفيذ المشرو</w:t>
      </w:r>
      <w:r w:rsidR="00AE4437" w:rsidRPr="00FC7200">
        <w:rPr>
          <w:sz w:val="26"/>
          <w:szCs w:val="26"/>
          <w:rtl/>
          <w:lang w:bidi="ar-LB"/>
        </w:rPr>
        <w:t>ع</w:t>
      </w:r>
      <w:r w:rsidRPr="00FC7200">
        <w:rPr>
          <w:sz w:val="26"/>
          <w:szCs w:val="26"/>
          <w:rtl/>
          <w:lang w:bidi="ar-LB"/>
        </w:rPr>
        <w:t>ات</w:t>
      </w:r>
      <w:r w:rsidR="00AE4437" w:rsidRPr="00FC7200">
        <w:rPr>
          <w:sz w:val="26"/>
          <w:szCs w:val="26"/>
          <w:rtl/>
          <w:lang w:bidi="ar-LB"/>
        </w:rPr>
        <w:t xml:space="preserve"> من 6 إلى 9</w:t>
      </w:r>
      <w:r w:rsidRPr="00FC7200">
        <w:rPr>
          <w:sz w:val="26"/>
          <w:szCs w:val="26"/>
          <w:rtl/>
          <w:lang w:bidi="ar-LB"/>
        </w:rPr>
        <w:t xml:space="preserve">، </w:t>
      </w:r>
      <w:r w:rsidR="00AE4437" w:rsidRPr="00FC7200">
        <w:rPr>
          <w:sz w:val="26"/>
          <w:szCs w:val="26"/>
          <w:rtl/>
          <w:lang w:bidi="ar-LB"/>
        </w:rPr>
        <w:t xml:space="preserve">التي </w:t>
      </w:r>
      <w:r w:rsidRPr="00FC7200">
        <w:rPr>
          <w:sz w:val="26"/>
          <w:szCs w:val="26"/>
          <w:rtl/>
          <w:lang w:bidi="ar-LB"/>
        </w:rPr>
        <w:t>تشمل</w:t>
      </w:r>
      <w:r w:rsidR="00AE4437" w:rsidRPr="00FC7200">
        <w:rPr>
          <w:sz w:val="26"/>
          <w:szCs w:val="26"/>
          <w:rtl/>
          <w:lang w:bidi="ar-LB"/>
        </w:rPr>
        <w:t xml:space="preserve"> تدخلات تجريبية لدى المستخدمين النهائيين: تحديد </w:t>
      </w:r>
      <w:r w:rsidR="00FC2F56" w:rsidRPr="00FC7200">
        <w:rPr>
          <w:sz w:val="26"/>
          <w:szCs w:val="26"/>
          <w:rtl/>
          <w:lang w:bidi="ar-LB"/>
        </w:rPr>
        <w:t xml:space="preserve">المشروعات التجريبية </w:t>
      </w:r>
      <w:r w:rsidRPr="00FC7200">
        <w:rPr>
          <w:sz w:val="26"/>
          <w:szCs w:val="26"/>
          <w:rtl/>
          <w:lang w:bidi="ar-LB"/>
        </w:rPr>
        <w:t>من مناطق مختلفة في البل</w:t>
      </w:r>
      <w:r w:rsidR="00AE4437" w:rsidRPr="00FC7200">
        <w:rPr>
          <w:sz w:val="26"/>
          <w:szCs w:val="26"/>
          <w:rtl/>
          <w:lang w:bidi="ar-LB"/>
        </w:rPr>
        <w:t xml:space="preserve">د، وتقييم الوضع الأساسي فيما يتعلق بأنظمة </w:t>
      </w:r>
      <w:r w:rsidRPr="00FC7200">
        <w:rPr>
          <w:sz w:val="26"/>
          <w:szCs w:val="26"/>
          <w:rtl/>
          <w:lang w:bidi="ar-LB"/>
        </w:rPr>
        <w:t xml:space="preserve">التبريد وتكييف الهواء </w:t>
      </w:r>
      <w:r w:rsidR="00AE4437" w:rsidRPr="00FC7200">
        <w:rPr>
          <w:sz w:val="26"/>
          <w:szCs w:val="26"/>
          <w:rtl/>
          <w:lang w:bidi="ar-LB"/>
        </w:rPr>
        <w:t>واستخدام الطاقة</w:t>
      </w:r>
      <w:r w:rsidRPr="00FC7200">
        <w:rPr>
          <w:sz w:val="26"/>
          <w:szCs w:val="26"/>
          <w:rtl/>
          <w:lang w:bidi="ar-LB"/>
        </w:rPr>
        <w:t xml:space="preserve"> الخاص بهم، وتحديد الفرص</w:t>
      </w:r>
      <w:r w:rsidR="00AE4437" w:rsidRPr="00FC7200">
        <w:rPr>
          <w:sz w:val="26"/>
          <w:szCs w:val="26"/>
          <w:rtl/>
          <w:lang w:bidi="ar-LB"/>
        </w:rPr>
        <w:t xml:space="preserve"> لتحسين واقتراح حلول كفاءة </w:t>
      </w:r>
      <w:r w:rsidRPr="00FC7200">
        <w:rPr>
          <w:sz w:val="26"/>
          <w:szCs w:val="26"/>
          <w:rtl/>
          <w:lang w:bidi="ar-LB"/>
        </w:rPr>
        <w:t>استخدام الطاقة، وتنفيذ المشرو</w:t>
      </w:r>
      <w:r w:rsidR="00AE4437" w:rsidRPr="00FC7200">
        <w:rPr>
          <w:sz w:val="26"/>
          <w:szCs w:val="26"/>
          <w:rtl/>
          <w:lang w:bidi="ar-LB"/>
        </w:rPr>
        <w:t>ع</w:t>
      </w:r>
      <w:r w:rsidRPr="00FC7200">
        <w:rPr>
          <w:sz w:val="26"/>
          <w:szCs w:val="26"/>
          <w:rtl/>
          <w:lang w:bidi="ar-LB"/>
        </w:rPr>
        <w:t>ات</w:t>
      </w:r>
      <w:r w:rsidR="00AE4437" w:rsidRPr="00FC7200">
        <w:rPr>
          <w:sz w:val="26"/>
          <w:szCs w:val="26"/>
          <w:rtl/>
          <w:lang w:bidi="ar-LB"/>
        </w:rPr>
        <w:t xml:space="preserve"> التجريبية، </w:t>
      </w:r>
      <w:r w:rsidR="00FC2F56" w:rsidRPr="00FC7200">
        <w:rPr>
          <w:sz w:val="26"/>
          <w:szCs w:val="26"/>
          <w:rtl/>
          <w:lang w:bidi="ar-LB"/>
        </w:rPr>
        <w:t>ورصد وتحليل</w:t>
      </w:r>
      <w:r w:rsidR="00AE4437" w:rsidRPr="00FC7200">
        <w:rPr>
          <w:sz w:val="26"/>
          <w:szCs w:val="26"/>
          <w:rtl/>
          <w:lang w:bidi="ar-LB"/>
        </w:rPr>
        <w:t xml:space="preserve"> البيانات لقياس تأثير المشروع من خلال تركيب عدادات الطاقة وأجهزة الاستشعار، </w:t>
      </w:r>
      <w:r w:rsidR="00FC2F56" w:rsidRPr="00FC7200">
        <w:rPr>
          <w:sz w:val="26"/>
          <w:szCs w:val="26"/>
          <w:rtl/>
          <w:lang w:bidi="ar-LB"/>
        </w:rPr>
        <w:t>والتدريب والتوعية وتقييم الأداء</w:t>
      </w:r>
      <w:r w:rsidR="00AE4437" w:rsidRPr="00FC7200">
        <w:rPr>
          <w:sz w:val="26"/>
          <w:szCs w:val="26"/>
          <w:rtl/>
          <w:lang w:bidi="ar-LB"/>
        </w:rPr>
        <w:t xml:space="preserve"> وتقييم الأ</w:t>
      </w:r>
      <w:r w:rsidR="00FC2F56" w:rsidRPr="00FC7200">
        <w:rPr>
          <w:sz w:val="26"/>
          <w:szCs w:val="26"/>
          <w:rtl/>
          <w:lang w:bidi="ar-LB"/>
        </w:rPr>
        <w:t>ثر المالي والبيئي، ونشر النتائج</w:t>
      </w:r>
      <w:r w:rsidR="00AE4437" w:rsidRPr="00FC7200">
        <w:rPr>
          <w:sz w:val="26"/>
          <w:szCs w:val="26"/>
          <w:rtl/>
          <w:lang w:bidi="ar-LB"/>
        </w:rPr>
        <w:t xml:space="preserve"> وتوسيع نطاق </w:t>
      </w:r>
      <w:r w:rsidR="00FC2F56" w:rsidRPr="00FC7200">
        <w:rPr>
          <w:sz w:val="26"/>
          <w:szCs w:val="26"/>
          <w:rtl/>
          <w:lang w:bidi="ar-LB"/>
        </w:rPr>
        <w:t xml:space="preserve">وتأييد </w:t>
      </w:r>
      <w:r w:rsidR="00AE4437" w:rsidRPr="00FC7200">
        <w:rPr>
          <w:sz w:val="26"/>
          <w:szCs w:val="26"/>
          <w:rtl/>
          <w:lang w:bidi="ar-LB"/>
        </w:rPr>
        <w:t>السياسات الداعمة والحوافز من جانب السلطات المعنية لتشجيع اعتماد تكنولوجيات التبريد الموفرة للطاقة على نطاق واسع.</w:t>
      </w:r>
    </w:p>
    <w:p w14:paraId="234CE162" w14:textId="77777777" w:rsidR="00AE4437" w:rsidRPr="00FC7200" w:rsidRDefault="00AE4437" w:rsidP="00AE4437">
      <w:pPr>
        <w:keepNext/>
        <w:bidi/>
        <w:spacing w:after="240"/>
        <w:outlineLvl w:val="0"/>
        <w:rPr>
          <w:sz w:val="26"/>
          <w:szCs w:val="26"/>
          <w:u w:val="single"/>
          <w:rtl/>
          <w:lang w:bidi="ar-LB"/>
        </w:rPr>
      </w:pPr>
      <w:r w:rsidRPr="00FC7200">
        <w:rPr>
          <w:sz w:val="26"/>
          <w:szCs w:val="26"/>
          <w:u w:val="single"/>
          <w:rtl/>
          <w:lang w:bidi="ar-LB"/>
        </w:rPr>
        <w:t>التكلفة الإجمالية للمشروع التجريبي</w:t>
      </w:r>
    </w:p>
    <w:p w14:paraId="576F3E59" w14:textId="6EED3984" w:rsidR="00FC7200" w:rsidRDefault="00AE4437" w:rsidP="00AB7C68">
      <w:pPr>
        <w:pStyle w:val="Heading1"/>
        <w:bidi/>
        <w:rPr>
          <w:sz w:val="26"/>
          <w:szCs w:val="26"/>
          <w:rtl/>
          <w:lang w:bidi="ar-LB"/>
        </w:rPr>
      </w:pPr>
      <w:r w:rsidRPr="00FC7200">
        <w:rPr>
          <w:sz w:val="26"/>
          <w:szCs w:val="26"/>
          <w:rtl/>
          <w:lang w:bidi="ar-LB"/>
        </w:rPr>
        <w:t xml:space="preserve">تبلغ التكلفة الإجمالية لمشروع </w:t>
      </w:r>
      <w:r w:rsidR="00AB7C68" w:rsidRPr="00FC7200">
        <w:rPr>
          <w:sz w:val="26"/>
          <w:szCs w:val="26"/>
          <w:rtl/>
          <w:lang w:bidi="ar-LB"/>
        </w:rPr>
        <w:t>الحفاظ على</w:t>
      </w:r>
      <w:r w:rsidRPr="00FC7200">
        <w:rPr>
          <w:sz w:val="26"/>
          <w:szCs w:val="26"/>
          <w:rtl/>
          <w:lang w:bidi="ar-LB"/>
        </w:rPr>
        <w:t xml:space="preserve"> وتعزيز كفاءة استخدام الطاقة في </w:t>
      </w:r>
      <w:r w:rsidR="00AB7C68" w:rsidRPr="00FC7200">
        <w:rPr>
          <w:sz w:val="26"/>
          <w:szCs w:val="26"/>
          <w:rtl/>
          <w:lang w:bidi="ar-LB"/>
        </w:rPr>
        <w:t>التكنولوجيات</w:t>
      </w:r>
      <w:r w:rsidRPr="00FC7200">
        <w:rPr>
          <w:sz w:val="26"/>
          <w:szCs w:val="26"/>
          <w:rtl/>
          <w:lang w:bidi="ar-LB"/>
        </w:rPr>
        <w:t xml:space="preserve"> و</w:t>
      </w:r>
      <w:r w:rsidR="00AB7C68" w:rsidRPr="00FC7200">
        <w:rPr>
          <w:sz w:val="26"/>
          <w:szCs w:val="26"/>
          <w:rtl/>
          <w:lang w:bidi="ar-LB"/>
        </w:rPr>
        <w:t>ال</w:t>
      </w:r>
      <w:r w:rsidRPr="00FC7200">
        <w:rPr>
          <w:sz w:val="26"/>
          <w:szCs w:val="26"/>
          <w:rtl/>
          <w:lang w:bidi="ar-LB"/>
        </w:rPr>
        <w:t xml:space="preserve">معدات </w:t>
      </w:r>
      <w:r w:rsidR="00AB7C68" w:rsidRPr="00FC7200">
        <w:rPr>
          <w:sz w:val="26"/>
          <w:szCs w:val="26"/>
          <w:rtl/>
          <w:lang w:bidi="ar-LB"/>
        </w:rPr>
        <w:t>البديلة</w:t>
      </w:r>
      <w:r w:rsidRPr="00FC7200">
        <w:rPr>
          <w:sz w:val="26"/>
          <w:szCs w:val="26"/>
          <w:rtl/>
          <w:lang w:bidi="ar-LB"/>
        </w:rPr>
        <w:t xml:space="preserve"> في سياق التخفيض التدريجي </w:t>
      </w:r>
      <w:r w:rsidR="00AB7C68" w:rsidRPr="00FC7200">
        <w:rPr>
          <w:sz w:val="26"/>
          <w:szCs w:val="26"/>
          <w:rtl/>
          <w:lang w:bidi="ar-LB"/>
        </w:rPr>
        <w:t xml:space="preserve">للمواد الهيدروفلوروكربونية </w:t>
      </w:r>
      <w:r w:rsidRPr="00FC7200">
        <w:rPr>
          <w:sz w:val="26"/>
          <w:szCs w:val="26"/>
          <w:rtl/>
          <w:lang w:bidi="ar-LB"/>
        </w:rPr>
        <w:t>2,917,238 دولارًا أمريكيًا، بالإضافة إلى تكاليف دعم الوكالة، وسيتم تنفيذه في الفترة ما بين يناير</w:t>
      </w:r>
      <w:r w:rsidR="00AB7C68" w:rsidRPr="00FC7200">
        <w:rPr>
          <w:sz w:val="26"/>
          <w:szCs w:val="26"/>
          <w:rtl/>
          <w:lang w:bidi="ar-LB"/>
        </w:rPr>
        <w:t>/ كانون الثاني</w:t>
      </w:r>
      <w:r w:rsidRPr="00FC7200">
        <w:rPr>
          <w:sz w:val="26"/>
          <w:szCs w:val="26"/>
          <w:rtl/>
          <w:lang w:bidi="ar-LB"/>
        </w:rPr>
        <w:t xml:space="preserve"> 2024 وديسمبر</w:t>
      </w:r>
      <w:r w:rsidR="00AB7C68" w:rsidRPr="00FC7200">
        <w:rPr>
          <w:sz w:val="26"/>
          <w:szCs w:val="26"/>
          <w:rtl/>
          <w:lang w:bidi="ar-LB"/>
        </w:rPr>
        <w:t>/ كانون الأول</w:t>
      </w:r>
      <w:r w:rsidRPr="00FC7200">
        <w:rPr>
          <w:sz w:val="26"/>
          <w:szCs w:val="26"/>
          <w:rtl/>
          <w:lang w:bidi="ar-LB"/>
        </w:rPr>
        <w:t xml:space="preserve"> 2026، </w:t>
      </w:r>
      <w:r w:rsidR="00AB7C68" w:rsidRPr="00FC7200">
        <w:rPr>
          <w:sz w:val="26"/>
          <w:szCs w:val="26"/>
          <w:rtl/>
          <w:lang w:bidi="ar-LB"/>
        </w:rPr>
        <w:t>على النحو</w:t>
      </w:r>
      <w:r w:rsidRPr="00FC7200">
        <w:rPr>
          <w:sz w:val="26"/>
          <w:szCs w:val="26"/>
          <w:rtl/>
          <w:lang w:bidi="ar-LB"/>
        </w:rPr>
        <w:t xml:space="preserve"> </w:t>
      </w:r>
      <w:r w:rsidR="00AB7C68" w:rsidRPr="00FC7200">
        <w:rPr>
          <w:sz w:val="26"/>
          <w:szCs w:val="26"/>
          <w:rtl/>
          <w:lang w:bidi="ar-LB"/>
        </w:rPr>
        <w:t>ال</w:t>
      </w:r>
      <w:r w:rsidRPr="00FC7200">
        <w:rPr>
          <w:sz w:val="26"/>
          <w:szCs w:val="26"/>
          <w:rtl/>
          <w:lang w:bidi="ar-LB"/>
        </w:rPr>
        <w:t>موضح في الجدول 2.</w:t>
      </w:r>
    </w:p>
    <w:p w14:paraId="3F81BAEF" w14:textId="112B50F2" w:rsidR="00AE4437" w:rsidRPr="00FC7200" w:rsidRDefault="00FC7200" w:rsidP="00FC7200">
      <w:pPr>
        <w:jc w:val="left"/>
        <w:rPr>
          <w:sz w:val="26"/>
          <w:szCs w:val="26"/>
          <w:rtl/>
          <w:lang w:bidi="ar-LB"/>
        </w:rPr>
      </w:pPr>
      <w:r>
        <w:rPr>
          <w:sz w:val="26"/>
          <w:szCs w:val="26"/>
          <w:rtl/>
          <w:lang w:bidi="ar-LB"/>
        </w:rPr>
        <w:br w:type="page"/>
      </w:r>
    </w:p>
    <w:p w14:paraId="61B7C831" w14:textId="77777777" w:rsidR="00AE4437" w:rsidRPr="007358F1" w:rsidRDefault="00AE4437" w:rsidP="00AE4437">
      <w:pPr>
        <w:bidi/>
        <w:rPr>
          <w:b/>
          <w:bCs/>
          <w:rtl/>
          <w:lang w:bidi="ar-LB"/>
        </w:rPr>
      </w:pPr>
      <w:r w:rsidRPr="0073761A">
        <w:rPr>
          <w:b/>
          <w:bCs/>
          <w:szCs w:val="24"/>
          <w:rtl/>
          <w:lang w:bidi="ar-LB"/>
        </w:rPr>
        <w:lastRenderedPageBreak/>
        <w:t>الجدول 2. تكلفة استراتيجية الحفاظ على و/أو تعزيز كفاءة استخدام الطاقة في التقنيات والمعدات البديلة في سياق برنامج المعرفة والابتكار (KIP) في المكسيك</w:t>
      </w:r>
    </w:p>
    <w:tbl>
      <w:tblPr>
        <w:bidiVisual/>
        <w:tblW w:w="5000" w:type="pct"/>
        <w:tblLayout w:type="fixed"/>
        <w:tblCellMar>
          <w:left w:w="70" w:type="dxa"/>
          <w:right w:w="70" w:type="dxa"/>
        </w:tblCellMar>
        <w:tblLook w:val="04A0" w:firstRow="1" w:lastRow="0" w:firstColumn="1" w:lastColumn="0" w:noHBand="0" w:noVBand="1"/>
      </w:tblPr>
      <w:tblGrid>
        <w:gridCol w:w="6280"/>
        <w:gridCol w:w="1134"/>
        <w:gridCol w:w="961"/>
        <w:gridCol w:w="1125"/>
      </w:tblGrid>
      <w:tr w:rsidR="00AE4437" w:rsidRPr="007358F1" w14:paraId="37E946F2" w14:textId="77777777" w:rsidTr="000B2E8B">
        <w:trPr>
          <w:trHeight w:val="356"/>
        </w:trPr>
        <w:tc>
          <w:tcPr>
            <w:tcW w:w="3305" w:type="pct"/>
            <w:tcBorders>
              <w:top w:val="single" w:sz="4" w:space="0" w:color="auto"/>
              <w:left w:val="single" w:sz="4" w:space="0" w:color="auto"/>
              <w:right w:val="single" w:sz="4" w:space="0" w:color="auto"/>
            </w:tcBorders>
            <w:shd w:val="clear" w:color="auto" w:fill="auto"/>
            <w:vAlign w:val="center"/>
            <w:hideMark/>
          </w:tcPr>
          <w:p w14:paraId="6287D884" w14:textId="77777777" w:rsidR="00AE4437" w:rsidRPr="00871337" w:rsidRDefault="00AE4437" w:rsidP="007B34DF">
            <w:pPr>
              <w:bidi/>
              <w:jc w:val="center"/>
              <w:rPr>
                <w:b/>
                <w:bCs/>
                <w:color w:val="000000"/>
                <w:sz w:val="20"/>
                <w:lang w:eastAsia="es-MX" w:bidi="ar-LB"/>
              </w:rPr>
            </w:pPr>
            <w:r w:rsidRPr="00871337">
              <w:rPr>
                <w:b/>
                <w:bCs/>
                <w:sz w:val="20"/>
                <w:rtl/>
                <w:lang w:eastAsia="es-MX" w:bidi="ar-LB"/>
              </w:rPr>
              <w:t xml:space="preserve">مشروع كفاءة </w:t>
            </w:r>
            <w:r w:rsidR="00E42B45">
              <w:rPr>
                <w:b/>
                <w:bCs/>
                <w:sz w:val="20"/>
                <w:rtl/>
                <w:lang w:eastAsia="es-MX" w:bidi="ar-LB"/>
              </w:rPr>
              <w:t xml:space="preserve">استخدام </w:t>
            </w:r>
            <w:r w:rsidRPr="00871337">
              <w:rPr>
                <w:b/>
                <w:bCs/>
                <w:sz w:val="20"/>
                <w:rtl/>
                <w:lang w:eastAsia="es-MX" w:bidi="ar-LB"/>
              </w:rPr>
              <w:t>الطاقة</w:t>
            </w:r>
          </w:p>
        </w:tc>
        <w:tc>
          <w:tcPr>
            <w:tcW w:w="597" w:type="pct"/>
            <w:tcBorders>
              <w:top w:val="single" w:sz="4" w:space="0" w:color="auto"/>
              <w:left w:val="nil"/>
              <w:right w:val="single" w:sz="4" w:space="0" w:color="auto"/>
            </w:tcBorders>
            <w:shd w:val="clear" w:color="auto" w:fill="auto"/>
            <w:vAlign w:val="center"/>
            <w:hideMark/>
          </w:tcPr>
          <w:p w14:paraId="108A1C31" w14:textId="77777777" w:rsidR="00AE4437" w:rsidRPr="00871337" w:rsidRDefault="000B2E8B" w:rsidP="007B34DF">
            <w:pPr>
              <w:bidi/>
              <w:jc w:val="center"/>
              <w:rPr>
                <w:b/>
                <w:bCs/>
                <w:sz w:val="20"/>
                <w:lang w:eastAsia="es-MX" w:bidi="ar-LB"/>
              </w:rPr>
            </w:pPr>
            <w:r>
              <w:rPr>
                <w:b/>
                <w:bCs/>
                <w:sz w:val="20"/>
                <w:rtl/>
                <w:lang w:eastAsia="es-MX" w:bidi="ar-LB"/>
              </w:rPr>
              <w:t>التكلفة</w:t>
            </w:r>
          </w:p>
          <w:p w14:paraId="1D684E48" w14:textId="77777777" w:rsidR="00AE4437" w:rsidRPr="00871337" w:rsidRDefault="000B2E8B" w:rsidP="000B2E8B">
            <w:pPr>
              <w:bidi/>
              <w:jc w:val="center"/>
              <w:rPr>
                <w:b/>
                <w:bCs/>
                <w:color w:val="000000"/>
                <w:sz w:val="20"/>
                <w:rtl/>
                <w:lang w:eastAsia="es-MX" w:bidi="ar-LB"/>
              </w:rPr>
            </w:pPr>
            <w:r>
              <w:rPr>
                <w:b/>
                <w:bCs/>
                <w:sz w:val="20"/>
                <w:lang w:eastAsia="es-MX" w:bidi="ar-LB"/>
              </w:rPr>
              <w:t>)</w:t>
            </w:r>
            <w:r w:rsidR="00AE4437" w:rsidRPr="00871337">
              <w:rPr>
                <w:b/>
                <w:bCs/>
                <w:sz w:val="20"/>
                <w:rtl/>
                <w:lang w:eastAsia="es-MX" w:bidi="ar-LB"/>
              </w:rPr>
              <w:t>دولار أمريكي</w:t>
            </w:r>
            <w:r>
              <w:rPr>
                <w:b/>
                <w:bCs/>
                <w:sz w:val="20"/>
                <w:rtl/>
                <w:lang w:eastAsia="es-MX" w:bidi="ar-LB"/>
              </w:rPr>
              <w:t>)</w:t>
            </w:r>
            <w:r w:rsidR="00AE4437" w:rsidRPr="00871337">
              <w:rPr>
                <w:b/>
                <w:bCs/>
                <w:sz w:val="20"/>
                <w:rtl/>
                <w:lang w:eastAsia="es-MX" w:bidi="ar-LB"/>
              </w:rPr>
              <w:t xml:space="preserve"> </w:t>
            </w:r>
          </w:p>
        </w:tc>
        <w:tc>
          <w:tcPr>
            <w:tcW w:w="506" w:type="pct"/>
            <w:tcBorders>
              <w:top w:val="single" w:sz="4" w:space="0" w:color="auto"/>
              <w:left w:val="nil"/>
              <w:right w:val="single" w:sz="4" w:space="0" w:color="auto"/>
            </w:tcBorders>
            <w:shd w:val="clear" w:color="auto" w:fill="auto"/>
            <w:vAlign w:val="center"/>
            <w:hideMark/>
          </w:tcPr>
          <w:p w14:paraId="458FE8C3" w14:textId="77777777" w:rsidR="00AE4437" w:rsidRPr="00871337" w:rsidRDefault="000B2E8B" w:rsidP="007B34DF">
            <w:pPr>
              <w:bidi/>
              <w:jc w:val="center"/>
              <w:rPr>
                <w:b/>
                <w:bCs/>
                <w:color w:val="000000"/>
                <w:sz w:val="20"/>
                <w:lang w:eastAsia="es-MX" w:bidi="ar-LB"/>
              </w:rPr>
            </w:pPr>
            <w:r>
              <w:rPr>
                <w:b/>
                <w:bCs/>
                <w:sz w:val="20"/>
                <w:rtl/>
                <w:lang w:eastAsia="es-MX" w:bidi="ar-LB"/>
              </w:rPr>
              <w:t>ال</w:t>
            </w:r>
            <w:r w:rsidR="00AE4437" w:rsidRPr="00871337">
              <w:rPr>
                <w:b/>
                <w:bCs/>
                <w:sz w:val="20"/>
                <w:rtl/>
                <w:lang w:eastAsia="es-MX" w:bidi="ar-LB"/>
              </w:rPr>
              <w:t>مدة</w:t>
            </w:r>
          </w:p>
        </w:tc>
        <w:tc>
          <w:tcPr>
            <w:tcW w:w="592" w:type="pct"/>
            <w:tcBorders>
              <w:top w:val="single" w:sz="4" w:space="0" w:color="auto"/>
              <w:left w:val="nil"/>
              <w:right w:val="single" w:sz="4" w:space="0" w:color="auto"/>
            </w:tcBorders>
            <w:shd w:val="clear" w:color="auto" w:fill="auto"/>
            <w:vAlign w:val="center"/>
          </w:tcPr>
          <w:p w14:paraId="3CE15B0E" w14:textId="77777777" w:rsidR="00AE4437" w:rsidRPr="00871337" w:rsidRDefault="000B2E8B" w:rsidP="007B34DF">
            <w:pPr>
              <w:autoSpaceDE w:val="0"/>
              <w:autoSpaceDN w:val="0"/>
              <w:bidi/>
              <w:adjustRightInd w:val="0"/>
              <w:jc w:val="center"/>
              <w:rPr>
                <w:rFonts w:eastAsiaTheme="minorHAnsi"/>
                <w:b/>
                <w:bCs/>
                <w:color w:val="000000"/>
                <w:sz w:val="20"/>
                <w:lang w:val="de-DE" w:bidi="ar-LB"/>
              </w:rPr>
            </w:pPr>
            <w:r>
              <w:rPr>
                <w:rFonts w:eastAsiaTheme="minorHAnsi"/>
                <w:b/>
                <w:bCs/>
                <w:color w:val="000000"/>
                <w:sz w:val="20"/>
                <w:rtl/>
                <w:lang w:val="de-DE" w:bidi="ar-LB"/>
              </w:rPr>
              <w:t>ال</w:t>
            </w:r>
            <w:r w:rsidR="00AE4437" w:rsidRPr="00871337">
              <w:rPr>
                <w:rFonts w:eastAsiaTheme="minorHAnsi"/>
                <w:b/>
                <w:bCs/>
                <w:color w:val="000000"/>
                <w:sz w:val="20"/>
                <w:rtl/>
                <w:lang w:val="de-DE" w:bidi="ar-LB"/>
              </w:rPr>
              <w:t>تخفيف</w:t>
            </w:r>
          </w:p>
          <w:p w14:paraId="2C6EF63D" w14:textId="77777777" w:rsidR="00AE4437" w:rsidRPr="007358F1" w:rsidRDefault="000B2E8B" w:rsidP="000B2E8B">
            <w:pPr>
              <w:autoSpaceDE w:val="0"/>
              <w:autoSpaceDN w:val="0"/>
              <w:bidi/>
              <w:adjustRightInd w:val="0"/>
              <w:jc w:val="center"/>
              <w:rPr>
                <w:b/>
                <w:bCs/>
                <w:sz w:val="20"/>
                <w:rtl/>
                <w:lang w:val="de-DE" w:eastAsia="es-MX" w:bidi="ar-LB"/>
              </w:rPr>
            </w:pPr>
            <w:r>
              <w:rPr>
                <w:rFonts w:eastAsiaTheme="minorHAnsi"/>
                <w:b/>
                <w:bCs/>
                <w:color w:val="000000"/>
                <w:sz w:val="20"/>
                <w:rtl/>
                <w:lang w:val="de-DE" w:bidi="ar-LB"/>
              </w:rPr>
              <w:t>(طن من مكافئ ثاني أكسيد الكربون)</w:t>
            </w:r>
          </w:p>
        </w:tc>
      </w:tr>
      <w:tr w:rsidR="00AE4437" w:rsidRPr="007358F1" w14:paraId="1DAF8D9A" w14:textId="77777777" w:rsidTr="00E42B45">
        <w:trPr>
          <w:trHeight w:val="31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B538204" w14:textId="77777777" w:rsidR="00AE4437" w:rsidRPr="007358F1" w:rsidRDefault="00AE4437" w:rsidP="007B34DF">
            <w:pPr>
              <w:bidi/>
              <w:jc w:val="left"/>
              <w:rPr>
                <w:b/>
                <w:bCs/>
                <w:i/>
                <w:iCs/>
                <w:color w:val="000000"/>
                <w:sz w:val="20"/>
                <w:lang w:eastAsia="es-MX" w:bidi="ar-LB"/>
              </w:rPr>
            </w:pPr>
            <w:r w:rsidRPr="007358F1">
              <w:rPr>
                <w:b/>
                <w:bCs/>
                <w:i/>
                <w:iCs/>
                <w:sz w:val="20"/>
                <w:rtl/>
                <w:lang w:eastAsia="es-MX" w:bidi="ar-LB"/>
              </w:rPr>
              <w:t xml:space="preserve">التنسيق المؤسسي مع </w:t>
            </w:r>
            <w:r w:rsidR="002A20A0">
              <w:rPr>
                <w:b/>
                <w:bCs/>
                <w:i/>
                <w:iCs/>
                <w:sz w:val="20"/>
                <w:rtl/>
                <w:lang w:eastAsia="es-MX" w:bidi="ar-LB"/>
              </w:rPr>
              <w:t>ال</w:t>
            </w:r>
            <w:r w:rsidRPr="007358F1">
              <w:rPr>
                <w:b/>
                <w:bCs/>
                <w:i/>
                <w:iCs/>
                <w:sz w:val="20"/>
                <w:rtl/>
                <w:lang w:eastAsia="es-MX" w:bidi="ar-LB"/>
              </w:rPr>
              <w:t>سلطات</w:t>
            </w:r>
            <w:r w:rsidR="002A20A0">
              <w:rPr>
                <w:b/>
                <w:bCs/>
                <w:i/>
                <w:iCs/>
                <w:sz w:val="20"/>
                <w:rtl/>
                <w:lang w:eastAsia="es-MX" w:bidi="ar-LB"/>
              </w:rPr>
              <w:t xml:space="preserve"> المعنية</w:t>
            </w:r>
            <w:r w:rsidRPr="007358F1">
              <w:rPr>
                <w:b/>
                <w:bCs/>
                <w:i/>
                <w:iCs/>
                <w:sz w:val="20"/>
                <w:rtl/>
                <w:lang w:eastAsia="es-MX" w:bidi="ar-LB"/>
              </w:rPr>
              <w:t xml:space="preserve"> </w:t>
            </w:r>
            <w:r w:rsidR="002A20A0">
              <w:rPr>
                <w:b/>
                <w:bCs/>
                <w:i/>
                <w:iCs/>
                <w:sz w:val="20"/>
                <w:rtl/>
                <w:lang w:eastAsia="es-MX" w:bidi="ar-LB"/>
              </w:rPr>
              <w:t>ب</w:t>
            </w:r>
            <w:r w:rsidRPr="007358F1">
              <w:rPr>
                <w:b/>
                <w:bCs/>
                <w:i/>
                <w:iCs/>
                <w:sz w:val="20"/>
                <w:rtl/>
                <w:lang w:eastAsia="es-MX" w:bidi="ar-LB"/>
              </w:rPr>
              <w:t>كفاءة</w:t>
            </w:r>
            <w:r w:rsidR="002A20A0">
              <w:rPr>
                <w:b/>
                <w:bCs/>
                <w:i/>
                <w:iCs/>
                <w:sz w:val="20"/>
                <w:rtl/>
                <w:lang w:eastAsia="es-MX" w:bidi="ar-LB"/>
              </w:rPr>
              <w:t xml:space="preserve"> استخدام</w:t>
            </w:r>
            <w:r w:rsidRPr="007358F1">
              <w:rPr>
                <w:b/>
                <w:bCs/>
                <w:i/>
                <w:iCs/>
                <w:sz w:val="20"/>
                <w:rtl/>
                <w:lang w:eastAsia="es-MX" w:bidi="ar-LB"/>
              </w:rPr>
              <w:t xml:space="preserve"> الطاقة وبناء قدرات وحدة الأوزون الوطنية</w:t>
            </w:r>
          </w:p>
        </w:tc>
      </w:tr>
      <w:tr w:rsidR="00AE4437" w:rsidRPr="007358F1" w14:paraId="6BD0BDCB" w14:textId="77777777" w:rsidTr="000B2E8B">
        <w:trPr>
          <w:trHeight w:val="346"/>
        </w:trPr>
        <w:tc>
          <w:tcPr>
            <w:tcW w:w="3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D7FE9F" w14:textId="77777777" w:rsidR="00AE4437" w:rsidRPr="007358F1" w:rsidRDefault="00AE4437" w:rsidP="00431FE5">
            <w:pPr>
              <w:bidi/>
              <w:rPr>
                <w:color w:val="000000"/>
                <w:sz w:val="20"/>
                <w:rtl/>
                <w:lang w:eastAsia="es-MX" w:bidi="ar-LB"/>
              </w:rPr>
            </w:pPr>
            <w:r w:rsidRPr="007358F1">
              <w:rPr>
                <w:color w:val="000000"/>
                <w:sz w:val="20"/>
                <w:rtl/>
                <w:lang w:eastAsia="es-MX" w:bidi="ar-LB"/>
              </w:rPr>
              <w:t xml:space="preserve">المشروع </w:t>
            </w:r>
            <w:r w:rsidRPr="007358F1">
              <w:rPr>
                <w:color w:val="000000"/>
                <w:sz w:val="20"/>
                <w:lang w:eastAsia="es-MX" w:bidi="ar-LB"/>
              </w:rPr>
              <w:t>1</w:t>
            </w:r>
            <w:r w:rsidR="002A20A0">
              <w:rPr>
                <w:color w:val="000000"/>
                <w:sz w:val="20"/>
                <w:rtl/>
                <w:lang w:eastAsia="es-MX" w:bidi="ar-LB"/>
              </w:rPr>
              <w:t xml:space="preserve">- </w:t>
            </w:r>
            <w:r w:rsidR="002A20A0" w:rsidRPr="00C73A03">
              <w:rPr>
                <w:sz w:val="20"/>
                <w:rtl/>
                <w:lang w:bidi="ar-LB"/>
              </w:rPr>
              <w:t>دمج المبادئ التوجيهية لاستعمال بدائل المواد الهيدروفلوروكربونية في برامج كفاءة استخدام الطاقة للجنة الوطنية للاستخدام الفعال للطاقة</w:t>
            </w:r>
            <w:r w:rsidR="002A20A0">
              <w:rPr>
                <w:color w:val="000000"/>
                <w:sz w:val="20"/>
                <w:rtl/>
                <w:lang w:eastAsia="es-MX" w:bidi="ar-LB"/>
              </w:rPr>
              <w:t>، بما في ذلك المرحلة التجريبية في حالة المباني العامة</w:t>
            </w:r>
          </w:p>
        </w:tc>
        <w:tc>
          <w:tcPr>
            <w:tcW w:w="597" w:type="pct"/>
            <w:tcBorders>
              <w:top w:val="single" w:sz="4" w:space="0" w:color="auto"/>
              <w:left w:val="nil"/>
              <w:bottom w:val="single" w:sz="4" w:space="0" w:color="auto"/>
              <w:right w:val="single" w:sz="4" w:space="0" w:color="auto"/>
            </w:tcBorders>
            <w:shd w:val="clear" w:color="auto" w:fill="auto"/>
            <w:vAlign w:val="center"/>
            <w:hideMark/>
          </w:tcPr>
          <w:p w14:paraId="63500402" w14:textId="77777777" w:rsidR="00AE4437" w:rsidRPr="007358F1" w:rsidRDefault="00AE4437" w:rsidP="009343C7">
            <w:pPr>
              <w:bidi/>
              <w:jc w:val="left"/>
              <w:rPr>
                <w:color w:val="000000"/>
                <w:sz w:val="20"/>
                <w:lang w:eastAsia="es-MX" w:bidi="ar-LB"/>
              </w:rPr>
            </w:pPr>
            <w:r w:rsidRPr="007358F1">
              <w:rPr>
                <w:color w:val="000000"/>
                <w:sz w:val="20"/>
                <w:lang w:eastAsia="es-MX" w:bidi="ar-LB"/>
              </w:rPr>
              <w:t>350.000</w:t>
            </w:r>
          </w:p>
        </w:tc>
        <w:tc>
          <w:tcPr>
            <w:tcW w:w="506" w:type="pct"/>
            <w:tcBorders>
              <w:top w:val="single" w:sz="4" w:space="0" w:color="auto"/>
              <w:left w:val="nil"/>
              <w:bottom w:val="single" w:sz="4" w:space="0" w:color="auto"/>
              <w:right w:val="single" w:sz="4" w:space="0" w:color="auto"/>
            </w:tcBorders>
            <w:shd w:val="clear" w:color="auto" w:fill="auto"/>
            <w:vAlign w:val="center"/>
            <w:hideMark/>
          </w:tcPr>
          <w:p w14:paraId="0FB6B073" w14:textId="77777777" w:rsidR="00AE4437" w:rsidRPr="007358F1" w:rsidRDefault="00AE4437" w:rsidP="009343C7">
            <w:pPr>
              <w:bidi/>
              <w:jc w:val="left"/>
              <w:rPr>
                <w:color w:val="000000"/>
                <w:sz w:val="20"/>
                <w:lang w:eastAsia="es-MX" w:bidi="ar-LB"/>
              </w:rPr>
            </w:pPr>
            <w:r w:rsidRPr="007358F1">
              <w:rPr>
                <w:color w:val="000000"/>
                <w:sz w:val="20"/>
                <w:lang w:eastAsia="es-MX" w:bidi="ar-LB"/>
              </w:rPr>
              <w:t>2025 2026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6E9BD895" w14:textId="77777777" w:rsidR="00AE4437" w:rsidRPr="007358F1" w:rsidRDefault="00AE4437" w:rsidP="009343C7">
            <w:pPr>
              <w:bidi/>
              <w:jc w:val="left"/>
              <w:rPr>
                <w:color w:val="000000"/>
                <w:sz w:val="20"/>
                <w:lang w:eastAsia="es-MX" w:bidi="ar-LB"/>
              </w:rPr>
            </w:pPr>
            <w:r w:rsidRPr="007358F1">
              <w:rPr>
                <w:rFonts w:eastAsiaTheme="minorHAnsi"/>
                <w:color w:val="000000"/>
                <w:sz w:val="20"/>
                <w:lang w:bidi="ar-LB"/>
              </w:rPr>
              <w:t>18.47</w:t>
            </w:r>
          </w:p>
        </w:tc>
      </w:tr>
      <w:tr w:rsidR="00AE4437" w:rsidRPr="007358F1" w14:paraId="2EB15DC5" w14:textId="77777777" w:rsidTr="00E42B45">
        <w:trPr>
          <w:trHeight w:val="146"/>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20E03B7" w14:textId="77777777" w:rsidR="00AE4437" w:rsidRPr="007358F1" w:rsidRDefault="00AE4437" w:rsidP="00431FE5">
            <w:pPr>
              <w:bidi/>
              <w:rPr>
                <w:b/>
                <w:bCs/>
                <w:i/>
                <w:iCs/>
                <w:color w:val="000000"/>
                <w:sz w:val="20"/>
                <w:lang w:eastAsia="es-MX" w:bidi="ar-LB"/>
              </w:rPr>
            </w:pPr>
            <w:r w:rsidRPr="007358F1">
              <w:rPr>
                <w:b/>
                <w:bCs/>
                <w:i/>
                <w:iCs/>
                <w:sz w:val="20"/>
                <w:rtl/>
                <w:lang w:eastAsia="es-MX" w:bidi="ar-LB"/>
              </w:rPr>
              <w:t xml:space="preserve">تعزيز </w:t>
            </w:r>
            <w:r w:rsidR="00AD5D35">
              <w:rPr>
                <w:b/>
                <w:bCs/>
                <w:i/>
                <w:iCs/>
                <w:sz w:val="20"/>
                <w:rtl/>
                <w:lang w:eastAsia="es-MX" w:bidi="ar-LB"/>
              </w:rPr>
              <w:t xml:space="preserve">المعايير الدنيا لأداء الطاقة </w:t>
            </w:r>
            <w:r w:rsidRPr="007358F1">
              <w:rPr>
                <w:b/>
                <w:bCs/>
                <w:i/>
                <w:iCs/>
                <w:sz w:val="20"/>
                <w:rtl/>
                <w:lang w:eastAsia="es-MX" w:bidi="ar-LB"/>
              </w:rPr>
              <w:t xml:space="preserve">لمعدات </w:t>
            </w:r>
            <w:r w:rsidR="00AD5D35">
              <w:rPr>
                <w:b/>
                <w:bCs/>
                <w:i/>
                <w:iCs/>
                <w:sz w:val="20"/>
                <w:rtl/>
                <w:lang w:eastAsia="es-MX" w:bidi="ar-LB"/>
              </w:rPr>
              <w:t xml:space="preserve">التبريد وتكييف الهواء التي تستخدم </w:t>
            </w:r>
            <w:r w:rsidRPr="007358F1">
              <w:rPr>
                <w:b/>
                <w:bCs/>
                <w:i/>
                <w:iCs/>
                <w:sz w:val="20"/>
                <w:rtl/>
                <w:lang w:eastAsia="es-MX" w:bidi="ar-LB"/>
              </w:rPr>
              <w:t xml:space="preserve">بدائل </w:t>
            </w:r>
            <w:r w:rsidR="00AD5D35" w:rsidRPr="00AD5D35">
              <w:rPr>
                <w:b/>
                <w:bCs/>
                <w:sz w:val="20"/>
                <w:rtl/>
                <w:lang w:bidi="ar-LB"/>
              </w:rPr>
              <w:t>المواد الهيدروفلوروكربونية</w:t>
            </w:r>
          </w:p>
        </w:tc>
      </w:tr>
      <w:tr w:rsidR="00AE4437" w:rsidRPr="007358F1" w14:paraId="4A39235B" w14:textId="77777777" w:rsidTr="000B2E8B">
        <w:trPr>
          <w:trHeight w:val="334"/>
        </w:trPr>
        <w:tc>
          <w:tcPr>
            <w:tcW w:w="3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6723AF" w14:textId="77777777" w:rsidR="00AE4437" w:rsidRPr="007358F1" w:rsidRDefault="00AE4437" w:rsidP="00431FE5">
            <w:pPr>
              <w:bidi/>
              <w:rPr>
                <w:color w:val="000000"/>
                <w:sz w:val="20"/>
                <w:lang w:eastAsia="es-MX" w:bidi="ar-LB"/>
              </w:rPr>
            </w:pPr>
            <w:r w:rsidRPr="007358F1">
              <w:rPr>
                <w:color w:val="000000"/>
                <w:sz w:val="20"/>
                <w:rtl/>
                <w:lang w:eastAsia="es-MX" w:bidi="ar-LB"/>
              </w:rPr>
              <w:t xml:space="preserve">المشروع </w:t>
            </w:r>
            <w:r w:rsidRPr="007358F1">
              <w:rPr>
                <w:color w:val="000000"/>
                <w:sz w:val="20"/>
                <w:lang w:eastAsia="es-MX" w:bidi="ar-LB"/>
              </w:rPr>
              <w:t>2</w:t>
            </w:r>
            <w:r w:rsidR="00B341D4">
              <w:rPr>
                <w:color w:val="000000"/>
                <w:sz w:val="20"/>
                <w:rtl/>
                <w:lang w:eastAsia="es-MX" w:bidi="ar-LB"/>
              </w:rPr>
              <w:t xml:space="preserve">- </w:t>
            </w:r>
            <w:r w:rsidR="00B341D4" w:rsidRPr="00C73A03">
              <w:rPr>
                <w:sz w:val="20"/>
                <w:rtl/>
                <w:lang w:bidi="ar-LB"/>
              </w:rPr>
              <w:t xml:space="preserve">تطوير وإنفاذ المعايير الدنيا لأداء الطاقة  </w:t>
            </w:r>
            <w:r w:rsidR="00B341D4">
              <w:rPr>
                <w:sz w:val="20"/>
                <w:rtl/>
                <w:lang w:bidi="ar-LB"/>
              </w:rPr>
              <w:t>السبعة الحالية</w:t>
            </w:r>
            <w:r w:rsidR="00B341D4" w:rsidRPr="00C73A03">
              <w:rPr>
                <w:sz w:val="20"/>
                <w:rtl/>
                <w:lang w:bidi="ar-LB"/>
              </w:rPr>
              <w:t xml:space="preserve"> لمعدات التبريد وتكييف الهواء</w:t>
            </w:r>
          </w:p>
        </w:tc>
        <w:tc>
          <w:tcPr>
            <w:tcW w:w="597" w:type="pct"/>
            <w:tcBorders>
              <w:top w:val="single" w:sz="4" w:space="0" w:color="auto"/>
              <w:left w:val="nil"/>
              <w:bottom w:val="single" w:sz="4" w:space="0" w:color="auto"/>
              <w:right w:val="single" w:sz="4" w:space="0" w:color="auto"/>
            </w:tcBorders>
            <w:shd w:val="clear" w:color="auto" w:fill="auto"/>
            <w:noWrap/>
            <w:vAlign w:val="center"/>
            <w:hideMark/>
          </w:tcPr>
          <w:p w14:paraId="40D0D79A" w14:textId="77777777" w:rsidR="00AE4437" w:rsidRPr="007358F1" w:rsidRDefault="00AE4437" w:rsidP="009343C7">
            <w:pPr>
              <w:bidi/>
              <w:jc w:val="left"/>
              <w:rPr>
                <w:color w:val="000000"/>
                <w:sz w:val="20"/>
                <w:lang w:eastAsia="es-MX" w:bidi="ar-LB"/>
              </w:rPr>
            </w:pPr>
            <w:r w:rsidRPr="007358F1">
              <w:rPr>
                <w:color w:val="000000"/>
                <w:sz w:val="20"/>
                <w:lang w:eastAsia="es-MX" w:bidi="ar-LB"/>
              </w:rPr>
              <w:t>175,000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26EBFF6C" w14:textId="77777777" w:rsidR="00AE4437" w:rsidRPr="007358F1" w:rsidRDefault="00AE4437" w:rsidP="009343C7">
            <w:pPr>
              <w:bidi/>
              <w:jc w:val="left"/>
              <w:rPr>
                <w:color w:val="000000"/>
                <w:sz w:val="20"/>
                <w:lang w:eastAsia="es-MX" w:bidi="ar-LB"/>
              </w:rPr>
            </w:pPr>
            <w:r w:rsidRPr="007358F1">
              <w:rPr>
                <w:color w:val="000000"/>
                <w:sz w:val="20"/>
                <w:lang w:eastAsia="es-MX" w:bidi="ar-LB"/>
              </w:rPr>
              <w:t>2024 2026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46B288DB" w14:textId="77777777" w:rsidR="00AE4437" w:rsidRPr="007358F1" w:rsidRDefault="00AE4437" w:rsidP="009343C7">
            <w:pPr>
              <w:bidi/>
              <w:jc w:val="left"/>
              <w:rPr>
                <w:color w:val="000000"/>
                <w:sz w:val="20"/>
                <w:lang w:eastAsia="es-MX" w:bidi="ar-LB"/>
              </w:rPr>
            </w:pPr>
            <w:r w:rsidRPr="007358F1">
              <w:rPr>
                <w:color w:val="000000"/>
                <w:sz w:val="20"/>
                <w:rtl/>
                <w:lang w:eastAsia="es-MX" w:bidi="ar-LB"/>
              </w:rPr>
              <w:t>غير متوفر</w:t>
            </w:r>
          </w:p>
        </w:tc>
      </w:tr>
      <w:tr w:rsidR="00AE4437" w:rsidRPr="007358F1" w14:paraId="50DE5D60" w14:textId="77777777" w:rsidTr="000B2E8B">
        <w:trPr>
          <w:trHeight w:val="315"/>
        </w:trPr>
        <w:tc>
          <w:tcPr>
            <w:tcW w:w="3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0E462F" w14:textId="77777777" w:rsidR="00AE4437" w:rsidRPr="007358F1" w:rsidRDefault="00AE4437" w:rsidP="00431FE5">
            <w:pPr>
              <w:bidi/>
              <w:rPr>
                <w:color w:val="000000"/>
                <w:sz w:val="20"/>
                <w:lang w:eastAsia="es-MX" w:bidi="ar-LB"/>
              </w:rPr>
            </w:pPr>
            <w:r w:rsidRPr="007358F1">
              <w:rPr>
                <w:color w:val="000000"/>
                <w:sz w:val="20"/>
                <w:rtl/>
                <w:lang w:eastAsia="es-MX" w:bidi="ar-LB"/>
              </w:rPr>
              <w:t xml:space="preserve">المشروع </w:t>
            </w:r>
            <w:r w:rsidRPr="007358F1">
              <w:rPr>
                <w:color w:val="000000"/>
                <w:sz w:val="20"/>
                <w:lang w:eastAsia="es-MX" w:bidi="ar-LB"/>
              </w:rPr>
              <w:t>3</w:t>
            </w:r>
            <w:r w:rsidR="00B341D4">
              <w:rPr>
                <w:color w:val="000000"/>
                <w:sz w:val="20"/>
                <w:rtl/>
                <w:lang w:eastAsia="es-MX" w:bidi="ar-LB"/>
              </w:rPr>
              <w:t>- مقترح معيار</w:t>
            </w:r>
            <w:r w:rsidRPr="007358F1">
              <w:rPr>
                <w:color w:val="000000"/>
                <w:sz w:val="20"/>
                <w:rtl/>
                <w:lang w:eastAsia="es-MX" w:bidi="ar-LB"/>
              </w:rPr>
              <w:t xml:space="preserve"> للثلاجات التجارية المستقلة</w:t>
            </w:r>
            <w:r w:rsidR="00B341D4" w:rsidRPr="007358F1">
              <w:rPr>
                <w:color w:val="000000"/>
                <w:sz w:val="20"/>
                <w:rtl/>
                <w:lang w:eastAsia="es-MX" w:bidi="ar-LB"/>
              </w:rPr>
              <w:t xml:space="preserve"> المفتوحة</w:t>
            </w:r>
          </w:p>
        </w:tc>
        <w:tc>
          <w:tcPr>
            <w:tcW w:w="597" w:type="pct"/>
            <w:tcBorders>
              <w:top w:val="single" w:sz="4" w:space="0" w:color="auto"/>
              <w:left w:val="nil"/>
              <w:bottom w:val="single" w:sz="4" w:space="0" w:color="auto"/>
              <w:right w:val="single" w:sz="4" w:space="0" w:color="auto"/>
            </w:tcBorders>
            <w:shd w:val="clear" w:color="auto" w:fill="auto"/>
            <w:noWrap/>
            <w:vAlign w:val="center"/>
            <w:hideMark/>
          </w:tcPr>
          <w:p w14:paraId="77A730AB" w14:textId="77777777" w:rsidR="00AE4437" w:rsidRPr="007358F1" w:rsidRDefault="00AE4437" w:rsidP="009343C7">
            <w:pPr>
              <w:bidi/>
              <w:jc w:val="left"/>
              <w:rPr>
                <w:color w:val="000000"/>
                <w:sz w:val="20"/>
                <w:lang w:eastAsia="es-MX" w:bidi="ar-LB"/>
              </w:rPr>
            </w:pPr>
            <w:r w:rsidRPr="007358F1">
              <w:rPr>
                <w:color w:val="000000"/>
                <w:sz w:val="20"/>
                <w:lang w:eastAsia="es-MX" w:bidi="ar-LB"/>
              </w:rPr>
              <w:t>150.000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640307C8" w14:textId="77777777" w:rsidR="00AE4437" w:rsidRPr="007358F1" w:rsidRDefault="00AE4437" w:rsidP="009343C7">
            <w:pPr>
              <w:bidi/>
              <w:jc w:val="left"/>
              <w:rPr>
                <w:color w:val="000000"/>
                <w:sz w:val="20"/>
                <w:lang w:eastAsia="es-MX" w:bidi="ar-LB"/>
              </w:rPr>
            </w:pPr>
            <w:r w:rsidRPr="007358F1">
              <w:rPr>
                <w:color w:val="000000"/>
                <w:sz w:val="20"/>
                <w:lang w:eastAsia="es-MX" w:bidi="ar-LB"/>
              </w:rPr>
              <w:t>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634E60A4" w14:textId="77777777" w:rsidR="00AE4437" w:rsidRPr="007358F1" w:rsidRDefault="00AE4437" w:rsidP="009343C7">
            <w:pPr>
              <w:bidi/>
              <w:jc w:val="left"/>
              <w:rPr>
                <w:color w:val="000000"/>
                <w:sz w:val="20"/>
                <w:lang w:eastAsia="es-MX" w:bidi="ar-LB"/>
              </w:rPr>
            </w:pPr>
            <w:r w:rsidRPr="007358F1">
              <w:rPr>
                <w:color w:val="000000"/>
                <w:sz w:val="20"/>
                <w:rtl/>
                <w:lang w:eastAsia="es-MX" w:bidi="ar-LB"/>
              </w:rPr>
              <w:t>غير متوفر</w:t>
            </w:r>
          </w:p>
        </w:tc>
      </w:tr>
      <w:tr w:rsidR="00AE4437" w:rsidRPr="007358F1" w14:paraId="5F60B3EA" w14:textId="77777777" w:rsidTr="000B2E8B">
        <w:trPr>
          <w:trHeight w:val="338"/>
        </w:trPr>
        <w:tc>
          <w:tcPr>
            <w:tcW w:w="3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B117FE" w14:textId="77777777" w:rsidR="00AE4437" w:rsidRPr="007358F1" w:rsidRDefault="00AE4437" w:rsidP="00431FE5">
            <w:pPr>
              <w:bidi/>
              <w:rPr>
                <w:color w:val="000000"/>
                <w:sz w:val="20"/>
                <w:lang w:eastAsia="es-MX" w:bidi="ar-LB"/>
              </w:rPr>
            </w:pPr>
            <w:r w:rsidRPr="007358F1">
              <w:rPr>
                <w:color w:val="000000"/>
                <w:sz w:val="20"/>
                <w:rtl/>
                <w:lang w:eastAsia="es-MX" w:bidi="ar-LB"/>
              </w:rPr>
              <w:t xml:space="preserve">المشروع </w:t>
            </w:r>
            <w:r w:rsidRPr="007358F1">
              <w:rPr>
                <w:color w:val="000000"/>
                <w:sz w:val="20"/>
                <w:lang w:eastAsia="es-MX" w:bidi="ar-LB"/>
              </w:rPr>
              <w:t>4</w:t>
            </w:r>
            <w:r w:rsidR="00B341D4">
              <w:rPr>
                <w:color w:val="000000"/>
                <w:sz w:val="20"/>
                <w:rtl/>
                <w:lang w:eastAsia="es-MX" w:bidi="ar-LB"/>
              </w:rPr>
              <w:t xml:space="preserve">- </w:t>
            </w:r>
            <w:r w:rsidRPr="007358F1">
              <w:rPr>
                <w:color w:val="000000"/>
                <w:sz w:val="20"/>
                <w:rtl/>
                <w:lang w:eastAsia="es-MX" w:bidi="ar-LB"/>
              </w:rPr>
              <w:t>معيار كفاءة</w:t>
            </w:r>
            <w:r w:rsidR="00B341D4">
              <w:rPr>
                <w:color w:val="000000"/>
                <w:sz w:val="20"/>
                <w:rtl/>
                <w:lang w:eastAsia="es-MX" w:bidi="ar-LB"/>
              </w:rPr>
              <w:t xml:space="preserve"> استخدام</w:t>
            </w:r>
            <w:r w:rsidRPr="007358F1">
              <w:rPr>
                <w:color w:val="000000"/>
                <w:sz w:val="20"/>
                <w:rtl/>
                <w:lang w:eastAsia="es-MX" w:bidi="ar-LB"/>
              </w:rPr>
              <w:t xml:space="preserve"> الطاقة</w:t>
            </w:r>
            <w:r w:rsidR="00B341D4">
              <w:rPr>
                <w:color w:val="000000"/>
                <w:sz w:val="20"/>
                <w:lang w:val="en-US" w:eastAsia="es-MX" w:bidi="ar-LB"/>
              </w:rPr>
              <w:t xml:space="preserve"> </w:t>
            </w:r>
            <w:r w:rsidRPr="007358F1">
              <w:rPr>
                <w:color w:val="000000"/>
                <w:sz w:val="20"/>
                <w:lang w:eastAsia="es-MX" w:bidi="ar-LB"/>
              </w:rPr>
              <w:t>/</w:t>
            </w:r>
            <w:r w:rsidRPr="007358F1">
              <w:rPr>
                <w:color w:val="000000"/>
                <w:sz w:val="20"/>
                <w:rtl/>
                <w:lang w:eastAsia="es-MX" w:bidi="ar-LB"/>
              </w:rPr>
              <w:t>السلامة لأنظمة التبريد المركزية</w:t>
            </w:r>
            <w:r w:rsidR="00B341D4" w:rsidRPr="007358F1">
              <w:rPr>
                <w:color w:val="000000"/>
                <w:sz w:val="20"/>
                <w:rtl/>
                <w:lang w:eastAsia="es-MX" w:bidi="ar-LB"/>
              </w:rPr>
              <w:t xml:space="preserve"> التجارية </w:t>
            </w:r>
            <w:r w:rsidR="00B341D4">
              <w:rPr>
                <w:color w:val="000000"/>
                <w:sz w:val="20"/>
                <w:rtl/>
                <w:lang w:eastAsia="es-MX" w:bidi="ar-LB"/>
              </w:rPr>
              <w:t>للمتاجر الكبرى</w:t>
            </w:r>
          </w:p>
        </w:tc>
        <w:tc>
          <w:tcPr>
            <w:tcW w:w="597" w:type="pct"/>
            <w:tcBorders>
              <w:top w:val="single" w:sz="4" w:space="0" w:color="auto"/>
              <w:left w:val="nil"/>
              <w:bottom w:val="single" w:sz="4" w:space="0" w:color="auto"/>
              <w:right w:val="single" w:sz="4" w:space="0" w:color="auto"/>
            </w:tcBorders>
            <w:shd w:val="clear" w:color="auto" w:fill="auto"/>
            <w:noWrap/>
            <w:vAlign w:val="center"/>
            <w:hideMark/>
          </w:tcPr>
          <w:p w14:paraId="0DF26F9A" w14:textId="77777777" w:rsidR="00AE4437" w:rsidRPr="007358F1" w:rsidRDefault="00AE4437" w:rsidP="009343C7">
            <w:pPr>
              <w:bidi/>
              <w:jc w:val="left"/>
              <w:rPr>
                <w:color w:val="000000"/>
                <w:sz w:val="20"/>
                <w:lang w:eastAsia="es-MX" w:bidi="ar-LB"/>
              </w:rPr>
            </w:pPr>
            <w:r w:rsidRPr="007358F1">
              <w:rPr>
                <w:color w:val="000000"/>
                <w:sz w:val="20"/>
                <w:lang w:eastAsia="es-MX" w:bidi="ar-LB"/>
              </w:rPr>
              <w:t>150.000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28B01208" w14:textId="77777777" w:rsidR="00AE4437" w:rsidRPr="007358F1" w:rsidRDefault="00AE4437" w:rsidP="009343C7">
            <w:pPr>
              <w:bidi/>
              <w:jc w:val="left"/>
              <w:rPr>
                <w:color w:val="000000"/>
                <w:sz w:val="20"/>
                <w:lang w:eastAsia="es-MX" w:bidi="ar-LB"/>
              </w:rPr>
            </w:pPr>
            <w:r w:rsidRPr="007358F1">
              <w:rPr>
                <w:color w:val="000000"/>
                <w:sz w:val="20"/>
                <w:lang w:eastAsia="es-MX" w:bidi="ar-LB"/>
              </w:rPr>
              <w:t>2024</w:t>
            </w:r>
          </w:p>
        </w:tc>
        <w:tc>
          <w:tcPr>
            <w:tcW w:w="592" w:type="pct"/>
            <w:tcBorders>
              <w:top w:val="single" w:sz="4" w:space="0" w:color="auto"/>
              <w:left w:val="nil"/>
              <w:bottom w:val="single" w:sz="4" w:space="0" w:color="auto"/>
              <w:right w:val="single" w:sz="4" w:space="0" w:color="auto"/>
            </w:tcBorders>
            <w:shd w:val="clear" w:color="auto" w:fill="auto"/>
          </w:tcPr>
          <w:p w14:paraId="05B08165" w14:textId="77777777" w:rsidR="00AE4437" w:rsidRPr="007358F1" w:rsidRDefault="00AE4437" w:rsidP="009343C7">
            <w:pPr>
              <w:bidi/>
              <w:jc w:val="left"/>
              <w:rPr>
                <w:color w:val="000000"/>
                <w:sz w:val="20"/>
                <w:lang w:eastAsia="es-MX" w:bidi="ar-LB"/>
              </w:rPr>
            </w:pPr>
            <w:r w:rsidRPr="007358F1">
              <w:rPr>
                <w:color w:val="000000"/>
                <w:sz w:val="20"/>
                <w:rtl/>
                <w:lang w:eastAsia="es-MX" w:bidi="ar-LB"/>
              </w:rPr>
              <w:t>غير متوفر</w:t>
            </w:r>
          </w:p>
        </w:tc>
      </w:tr>
      <w:tr w:rsidR="00AE4437" w:rsidRPr="007358F1" w14:paraId="33B3C49F" w14:textId="77777777" w:rsidTr="000B2E8B">
        <w:trPr>
          <w:trHeight w:val="290"/>
        </w:trPr>
        <w:tc>
          <w:tcPr>
            <w:tcW w:w="3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E30901" w14:textId="77777777" w:rsidR="00AE4437" w:rsidRPr="007358F1" w:rsidRDefault="00AE4437" w:rsidP="00431FE5">
            <w:pPr>
              <w:bidi/>
              <w:rPr>
                <w:color w:val="000000"/>
                <w:sz w:val="20"/>
                <w:lang w:eastAsia="es-MX" w:bidi="ar-LB"/>
              </w:rPr>
            </w:pPr>
            <w:r w:rsidRPr="007358F1">
              <w:rPr>
                <w:color w:val="000000"/>
                <w:sz w:val="20"/>
                <w:rtl/>
                <w:lang w:eastAsia="es-MX" w:bidi="ar-LB"/>
              </w:rPr>
              <w:t xml:space="preserve">المشروع </w:t>
            </w:r>
            <w:r w:rsidRPr="007358F1">
              <w:rPr>
                <w:color w:val="000000"/>
                <w:sz w:val="20"/>
                <w:lang w:eastAsia="es-MX" w:bidi="ar-LB"/>
              </w:rPr>
              <w:t>5</w:t>
            </w:r>
            <w:r w:rsidR="00B341D4">
              <w:rPr>
                <w:color w:val="000000"/>
                <w:sz w:val="20"/>
                <w:rtl/>
                <w:lang w:eastAsia="es-MX" w:bidi="ar-LB"/>
              </w:rPr>
              <w:t xml:space="preserve">- </w:t>
            </w:r>
            <w:r w:rsidRPr="007358F1">
              <w:rPr>
                <w:color w:val="000000"/>
                <w:sz w:val="20"/>
                <w:rtl/>
                <w:lang w:eastAsia="es-MX" w:bidi="ar-LB"/>
              </w:rPr>
              <w:t>معيار كفاءة</w:t>
            </w:r>
            <w:r w:rsidR="00B341D4">
              <w:rPr>
                <w:color w:val="000000"/>
                <w:sz w:val="20"/>
                <w:rtl/>
                <w:lang w:eastAsia="es-MX" w:bidi="ar-LB"/>
              </w:rPr>
              <w:t xml:space="preserve"> استخدام</w:t>
            </w:r>
            <w:r w:rsidRPr="007358F1">
              <w:rPr>
                <w:color w:val="000000"/>
                <w:sz w:val="20"/>
                <w:rtl/>
                <w:lang w:eastAsia="es-MX" w:bidi="ar-LB"/>
              </w:rPr>
              <w:t xml:space="preserve"> الطاقة</w:t>
            </w:r>
            <w:r w:rsidRPr="007358F1">
              <w:rPr>
                <w:color w:val="000000"/>
                <w:sz w:val="20"/>
                <w:lang w:eastAsia="es-MX" w:bidi="ar-LB"/>
              </w:rPr>
              <w:t>/</w:t>
            </w:r>
            <w:r w:rsidR="00B341D4">
              <w:rPr>
                <w:color w:val="000000"/>
                <w:sz w:val="20"/>
                <w:rtl/>
                <w:lang w:eastAsia="es-MX" w:bidi="ar-LB"/>
              </w:rPr>
              <w:t xml:space="preserve"> </w:t>
            </w:r>
            <w:r w:rsidRPr="007358F1">
              <w:rPr>
                <w:color w:val="000000"/>
                <w:sz w:val="20"/>
                <w:rtl/>
                <w:lang w:eastAsia="es-MX" w:bidi="ar-LB"/>
              </w:rPr>
              <w:t xml:space="preserve">السلامة لمبردات المياه المبردة </w:t>
            </w:r>
            <w:r w:rsidR="00B341D4">
              <w:rPr>
                <w:color w:val="000000"/>
                <w:sz w:val="20"/>
                <w:rtl/>
                <w:lang w:eastAsia="es-MX" w:bidi="ar-LB"/>
              </w:rPr>
              <w:t>لأجهزة تكييف</w:t>
            </w:r>
            <w:r w:rsidRPr="007358F1">
              <w:rPr>
                <w:color w:val="000000"/>
                <w:sz w:val="20"/>
                <w:rtl/>
                <w:lang w:eastAsia="es-MX" w:bidi="ar-LB"/>
              </w:rPr>
              <w:t xml:space="preserve"> الهواء</w:t>
            </w:r>
          </w:p>
        </w:tc>
        <w:tc>
          <w:tcPr>
            <w:tcW w:w="597" w:type="pct"/>
            <w:tcBorders>
              <w:top w:val="single" w:sz="4" w:space="0" w:color="auto"/>
              <w:left w:val="nil"/>
              <w:bottom w:val="single" w:sz="4" w:space="0" w:color="auto"/>
              <w:right w:val="single" w:sz="4" w:space="0" w:color="auto"/>
            </w:tcBorders>
            <w:shd w:val="clear" w:color="auto" w:fill="auto"/>
            <w:noWrap/>
            <w:vAlign w:val="center"/>
            <w:hideMark/>
          </w:tcPr>
          <w:p w14:paraId="6FDD1B8A" w14:textId="77777777" w:rsidR="00AE4437" w:rsidRPr="007358F1" w:rsidRDefault="00AE4437" w:rsidP="009343C7">
            <w:pPr>
              <w:bidi/>
              <w:jc w:val="left"/>
              <w:rPr>
                <w:color w:val="000000"/>
                <w:sz w:val="20"/>
                <w:lang w:eastAsia="es-MX" w:bidi="ar-LB"/>
              </w:rPr>
            </w:pPr>
            <w:r w:rsidRPr="007358F1">
              <w:rPr>
                <w:color w:val="000000"/>
                <w:sz w:val="20"/>
                <w:lang w:eastAsia="es-MX" w:bidi="ar-LB"/>
              </w:rPr>
              <w:t>150.000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10767579" w14:textId="77777777" w:rsidR="00AE4437" w:rsidRPr="007358F1" w:rsidRDefault="00AE4437" w:rsidP="009343C7">
            <w:pPr>
              <w:bidi/>
              <w:jc w:val="left"/>
              <w:rPr>
                <w:color w:val="000000"/>
                <w:sz w:val="20"/>
                <w:lang w:eastAsia="es-MX" w:bidi="ar-LB"/>
              </w:rPr>
            </w:pPr>
            <w:r w:rsidRPr="007358F1">
              <w:rPr>
                <w:color w:val="000000"/>
                <w:sz w:val="20"/>
                <w:lang w:eastAsia="es-MX" w:bidi="ar-LB"/>
              </w:rPr>
              <w:t>2025</w:t>
            </w:r>
          </w:p>
        </w:tc>
        <w:tc>
          <w:tcPr>
            <w:tcW w:w="592" w:type="pct"/>
            <w:tcBorders>
              <w:top w:val="single" w:sz="4" w:space="0" w:color="auto"/>
              <w:left w:val="nil"/>
              <w:bottom w:val="single" w:sz="4" w:space="0" w:color="auto"/>
              <w:right w:val="single" w:sz="4" w:space="0" w:color="auto"/>
            </w:tcBorders>
            <w:shd w:val="clear" w:color="auto" w:fill="auto"/>
          </w:tcPr>
          <w:p w14:paraId="2B854BA5" w14:textId="77777777" w:rsidR="00AE4437" w:rsidRPr="007358F1" w:rsidRDefault="00AE4437" w:rsidP="009343C7">
            <w:pPr>
              <w:bidi/>
              <w:jc w:val="left"/>
              <w:rPr>
                <w:color w:val="000000"/>
                <w:sz w:val="20"/>
                <w:lang w:eastAsia="es-MX" w:bidi="ar-LB"/>
              </w:rPr>
            </w:pPr>
            <w:r w:rsidRPr="007358F1">
              <w:rPr>
                <w:color w:val="000000"/>
                <w:sz w:val="20"/>
                <w:rtl/>
                <w:lang w:eastAsia="es-MX" w:bidi="ar-LB"/>
              </w:rPr>
              <w:t>غير متوفر</w:t>
            </w:r>
          </w:p>
        </w:tc>
      </w:tr>
      <w:tr w:rsidR="00AE4437" w:rsidRPr="007358F1" w14:paraId="71DE8691" w14:textId="77777777" w:rsidTr="00E42B45">
        <w:trPr>
          <w:trHeight w:val="254"/>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28ACCC6" w14:textId="77777777" w:rsidR="00AE4437" w:rsidRPr="007358F1" w:rsidRDefault="00B341D4" w:rsidP="00431FE5">
            <w:pPr>
              <w:bidi/>
              <w:rPr>
                <w:b/>
                <w:bCs/>
                <w:i/>
                <w:iCs/>
                <w:color w:val="000000"/>
                <w:sz w:val="20"/>
                <w:lang w:eastAsia="es-MX" w:bidi="ar-LB"/>
              </w:rPr>
            </w:pPr>
            <w:r>
              <w:rPr>
                <w:b/>
                <w:bCs/>
                <w:i/>
                <w:iCs/>
                <w:sz w:val="20"/>
                <w:rtl/>
                <w:lang w:eastAsia="es-MX" w:bidi="ar-LB"/>
              </w:rPr>
              <w:t>مشرو</w:t>
            </w:r>
            <w:r w:rsidR="00AE4437" w:rsidRPr="007358F1">
              <w:rPr>
                <w:b/>
                <w:bCs/>
                <w:i/>
                <w:iCs/>
                <w:sz w:val="20"/>
                <w:rtl/>
                <w:lang w:eastAsia="es-MX" w:bidi="ar-LB"/>
              </w:rPr>
              <w:t>ع</w:t>
            </w:r>
            <w:r>
              <w:rPr>
                <w:b/>
                <w:bCs/>
                <w:i/>
                <w:iCs/>
                <w:sz w:val="20"/>
                <w:rtl/>
                <w:lang w:eastAsia="es-MX" w:bidi="ar-LB"/>
              </w:rPr>
              <w:t>ات</w:t>
            </w:r>
            <w:r w:rsidR="00AE4437" w:rsidRPr="007358F1">
              <w:rPr>
                <w:b/>
                <w:bCs/>
                <w:i/>
                <w:iCs/>
                <w:sz w:val="20"/>
                <w:rtl/>
                <w:lang w:eastAsia="es-MX" w:bidi="ar-LB"/>
              </w:rPr>
              <w:t xml:space="preserve"> إيضاحية بشأن كفاءة استخدام الطاقة والبدائل ذات القدرة المنخفضة على إحداث الاحترار العالمي في </w:t>
            </w:r>
            <w:r>
              <w:rPr>
                <w:b/>
                <w:bCs/>
                <w:i/>
                <w:iCs/>
                <w:sz w:val="20"/>
                <w:rtl/>
                <w:lang w:eastAsia="es-MX" w:bidi="ar-LB"/>
              </w:rPr>
              <w:t>التبريد وتكييف الهواء</w:t>
            </w:r>
          </w:p>
        </w:tc>
      </w:tr>
      <w:tr w:rsidR="00AE4437" w:rsidRPr="007358F1" w14:paraId="1C2DA1C4" w14:textId="77777777" w:rsidTr="000B2E8B">
        <w:trPr>
          <w:trHeight w:val="270"/>
        </w:trPr>
        <w:tc>
          <w:tcPr>
            <w:tcW w:w="3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DD6330" w14:textId="77777777" w:rsidR="00AE4437" w:rsidRPr="007358F1" w:rsidRDefault="00AE4437" w:rsidP="00431FE5">
            <w:pPr>
              <w:bidi/>
              <w:rPr>
                <w:color w:val="000000"/>
                <w:sz w:val="20"/>
                <w:rtl/>
                <w:lang w:eastAsia="es-MX" w:bidi="ar-LB"/>
              </w:rPr>
            </w:pPr>
            <w:r w:rsidRPr="007358F1">
              <w:rPr>
                <w:color w:val="000000"/>
                <w:sz w:val="20"/>
                <w:rtl/>
                <w:lang w:eastAsia="es-MX" w:bidi="ar-LB"/>
              </w:rPr>
              <w:t xml:space="preserve">المشروع </w:t>
            </w:r>
            <w:r w:rsidRPr="007358F1">
              <w:rPr>
                <w:color w:val="000000"/>
                <w:sz w:val="20"/>
                <w:lang w:eastAsia="es-MX" w:bidi="ar-LB"/>
              </w:rPr>
              <w:t>6</w:t>
            </w:r>
            <w:r w:rsidR="00B341D4">
              <w:rPr>
                <w:color w:val="000000"/>
                <w:sz w:val="20"/>
                <w:rtl/>
                <w:lang w:eastAsia="es-MX" w:bidi="ar-LB"/>
              </w:rPr>
              <w:t xml:space="preserve">- </w:t>
            </w:r>
            <w:r w:rsidRPr="007358F1">
              <w:rPr>
                <w:color w:val="000000"/>
                <w:sz w:val="20"/>
                <w:rtl/>
                <w:lang w:eastAsia="es-MX" w:bidi="ar-LB"/>
              </w:rPr>
              <w:t xml:space="preserve">مشروع </w:t>
            </w:r>
            <w:r w:rsidR="00B341D4">
              <w:rPr>
                <w:color w:val="000000"/>
                <w:sz w:val="20"/>
                <w:rtl/>
                <w:lang w:eastAsia="es-MX" w:bidi="ar-LB"/>
              </w:rPr>
              <w:t>إيضاحي</w:t>
            </w:r>
            <w:r w:rsidRPr="007358F1">
              <w:rPr>
                <w:color w:val="000000"/>
                <w:sz w:val="20"/>
                <w:rtl/>
                <w:lang w:eastAsia="es-MX" w:bidi="ar-LB"/>
              </w:rPr>
              <w:t xml:space="preserve"> لثاني أكسيد الكربون </w:t>
            </w:r>
            <w:r w:rsidR="00B341D4">
              <w:rPr>
                <w:color w:val="000000"/>
                <w:sz w:val="20"/>
                <w:rtl/>
                <w:lang w:eastAsia="es-MX" w:bidi="ar-LB"/>
              </w:rPr>
              <w:t>فوق</w:t>
            </w:r>
            <w:r w:rsidRPr="007358F1">
              <w:rPr>
                <w:color w:val="000000"/>
                <w:sz w:val="20"/>
                <w:rtl/>
                <w:lang w:eastAsia="es-MX" w:bidi="ar-LB"/>
              </w:rPr>
              <w:t xml:space="preserve"> للحرج </w:t>
            </w:r>
            <w:r w:rsidRPr="00B341D4">
              <w:rPr>
                <w:color w:val="000000"/>
                <w:sz w:val="20"/>
                <w:rtl/>
                <w:lang w:eastAsia="es-MX" w:bidi="ar-LB"/>
              </w:rPr>
              <w:t>في</w:t>
            </w:r>
            <w:r w:rsidRPr="007358F1">
              <w:rPr>
                <w:color w:val="000000"/>
                <w:sz w:val="20"/>
                <w:vertAlign w:val="subscript"/>
                <w:rtl/>
                <w:lang w:eastAsia="es-MX" w:bidi="ar-LB"/>
              </w:rPr>
              <w:t xml:space="preserve"> </w:t>
            </w:r>
            <w:r w:rsidRPr="007358F1">
              <w:rPr>
                <w:color w:val="000000"/>
                <w:sz w:val="20"/>
                <w:rtl/>
                <w:lang w:eastAsia="es-MX" w:bidi="ar-LB"/>
              </w:rPr>
              <w:t>نظام سوبر ماركت مركزي</w:t>
            </w:r>
            <w:r w:rsidRPr="007358F1">
              <w:rPr>
                <w:color w:val="000000"/>
                <w:sz w:val="20"/>
                <w:lang w:eastAsia="es-MX" w:bidi="ar-LB"/>
              </w:rPr>
              <w:t>/</w:t>
            </w:r>
            <w:r w:rsidR="00B341D4">
              <w:rPr>
                <w:color w:val="000000"/>
                <w:sz w:val="20"/>
                <w:rtl/>
                <w:lang w:eastAsia="es-MX" w:bidi="ar-LB"/>
              </w:rPr>
              <w:t xml:space="preserve"> </w:t>
            </w:r>
            <w:r w:rsidRPr="007358F1">
              <w:rPr>
                <w:color w:val="000000"/>
                <w:sz w:val="20"/>
                <w:rtl/>
                <w:lang w:eastAsia="es-MX" w:bidi="ar-LB"/>
              </w:rPr>
              <w:t xml:space="preserve">مركز توزيع </w:t>
            </w:r>
            <w:r w:rsidR="00B341D4">
              <w:rPr>
                <w:color w:val="000000"/>
                <w:sz w:val="20"/>
                <w:lang w:eastAsia="es-MX" w:bidi="ar-LB"/>
              </w:rPr>
              <w:t>)</w:t>
            </w:r>
            <w:r w:rsidRPr="007358F1">
              <w:rPr>
                <w:color w:val="000000"/>
                <w:sz w:val="20"/>
                <w:rtl/>
                <w:lang w:eastAsia="es-MX" w:bidi="ar-LB"/>
              </w:rPr>
              <w:t>تمويل مشترك</w:t>
            </w:r>
            <w:r w:rsidR="00B341D4">
              <w:rPr>
                <w:color w:val="000000"/>
                <w:sz w:val="20"/>
                <w:lang w:eastAsia="es-MX" w:bidi="ar-LB"/>
              </w:rPr>
              <w:t>(</w:t>
            </w:r>
          </w:p>
        </w:tc>
        <w:tc>
          <w:tcPr>
            <w:tcW w:w="597" w:type="pct"/>
            <w:tcBorders>
              <w:top w:val="single" w:sz="4" w:space="0" w:color="auto"/>
              <w:left w:val="nil"/>
              <w:bottom w:val="single" w:sz="4" w:space="0" w:color="auto"/>
              <w:right w:val="single" w:sz="4" w:space="0" w:color="auto"/>
            </w:tcBorders>
            <w:shd w:val="clear" w:color="auto" w:fill="auto"/>
            <w:noWrap/>
            <w:vAlign w:val="center"/>
            <w:hideMark/>
          </w:tcPr>
          <w:p w14:paraId="4832DB50" w14:textId="77777777" w:rsidR="00AE4437" w:rsidRPr="007358F1" w:rsidRDefault="00AE4437" w:rsidP="009343C7">
            <w:pPr>
              <w:bidi/>
              <w:jc w:val="left"/>
              <w:rPr>
                <w:color w:val="000000"/>
                <w:sz w:val="20"/>
                <w:lang w:eastAsia="es-MX" w:bidi="ar-LB"/>
              </w:rPr>
            </w:pPr>
            <w:r w:rsidRPr="007358F1">
              <w:rPr>
                <w:rFonts w:eastAsia="Calibri"/>
                <w:bCs/>
                <w:color w:val="000000"/>
                <w:sz w:val="20"/>
                <w:lang w:val="en-US" w:bidi="ar-LB"/>
              </w:rPr>
              <w:t>652,238</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621472B7" w14:textId="77777777" w:rsidR="00AE4437" w:rsidRPr="007358F1" w:rsidRDefault="00AE4437" w:rsidP="009343C7">
            <w:pPr>
              <w:bidi/>
              <w:jc w:val="left"/>
              <w:rPr>
                <w:color w:val="000000"/>
                <w:sz w:val="20"/>
                <w:lang w:eastAsia="es-MX" w:bidi="ar-LB"/>
              </w:rPr>
            </w:pPr>
            <w:r w:rsidRPr="007358F1">
              <w:rPr>
                <w:color w:val="000000"/>
                <w:sz w:val="20"/>
                <w:lang w:eastAsia="es-MX" w:bidi="ar-LB"/>
              </w:rPr>
              <w:t>2025</w:t>
            </w:r>
          </w:p>
        </w:tc>
        <w:tc>
          <w:tcPr>
            <w:tcW w:w="592" w:type="pct"/>
            <w:tcBorders>
              <w:top w:val="single" w:sz="4" w:space="0" w:color="auto"/>
              <w:left w:val="nil"/>
              <w:bottom w:val="single" w:sz="4" w:space="0" w:color="auto"/>
              <w:right w:val="single" w:sz="4" w:space="0" w:color="auto"/>
            </w:tcBorders>
            <w:shd w:val="clear" w:color="auto" w:fill="auto"/>
            <w:vAlign w:val="center"/>
          </w:tcPr>
          <w:p w14:paraId="4581B5F0" w14:textId="77777777" w:rsidR="00AE4437" w:rsidRPr="007358F1" w:rsidRDefault="00AE4437" w:rsidP="009343C7">
            <w:pPr>
              <w:bidi/>
              <w:jc w:val="left"/>
              <w:rPr>
                <w:color w:val="000000"/>
                <w:sz w:val="20"/>
                <w:lang w:eastAsia="es-MX" w:bidi="ar-LB"/>
              </w:rPr>
            </w:pPr>
            <w:r w:rsidRPr="007358F1">
              <w:rPr>
                <w:rFonts w:eastAsiaTheme="minorHAnsi"/>
                <w:color w:val="000000"/>
                <w:sz w:val="20"/>
                <w:lang w:bidi="ar-LB"/>
              </w:rPr>
              <w:t>30.03</w:t>
            </w:r>
          </w:p>
        </w:tc>
      </w:tr>
      <w:tr w:rsidR="00AE4437" w:rsidRPr="007358F1" w14:paraId="26673C69" w14:textId="77777777" w:rsidTr="00E42B45">
        <w:trPr>
          <w:trHeight w:val="5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DA38D0F" w14:textId="77777777" w:rsidR="00AE4437" w:rsidRPr="007358F1" w:rsidRDefault="00AE4437" w:rsidP="00431FE5">
            <w:pPr>
              <w:bidi/>
              <w:rPr>
                <w:b/>
                <w:bCs/>
                <w:i/>
                <w:iCs/>
                <w:color w:val="000000"/>
                <w:sz w:val="20"/>
                <w:lang w:eastAsia="es-MX" w:bidi="ar-LB"/>
              </w:rPr>
            </w:pPr>
            <w:r w:rsidRPr="007358F1">
              <w:rPr>
                <w:b/>
                <w:bCs/>
                <w:i/>
                <w:iCs/>
                <w:sz w:val="20"/>
                <w:rtl/>
                <w:lang w:eastAsia="es-MX" w:bidi="ar-LB"/>
              </w:rPr>
              <w:t>التدريب والدعم الفني لقطاع الخدمة والتجميع</w:t>
            </w:r>
          </w:p>
        </w:tc>
      </w:tr>
      <w:tr w:rsidR="00AE4437" w:rsidRPr="007358F1" w14:paraId="6F192AD4" w14:textId="77777777" w:rsidTr="000B2E8B">
        <w:trPr>
          <w:trHeight w:val="284"/>
        </w:trPr>
        <w:tc>
          <w:tcPr>
            <w:tcW w:w="3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855851" w14:textId="77777777" w:rsidR="00AE4437" w:rsidRPr="007358F1" w:rsidRDefault="00AE4437" w:rsidP="00431FE5">
            <w:pPr>
              <w:bidi/>
              <w:rPr>
                <w:color w:val="000000"/>
                <w:sz w:val="20"/>
                <w:rtl/>
                <w:lang w:eastAsia="es-MX" w:bidi="ar-LB"/>
              </w:rPr>
            </w:pPr>
            <w:r w:rsidRPr="007358F1">
              <w:rPr>
                <w:color w:val="000000"/>
                <w:sz w:val="20"/>
                <w:rtl/>
                <w:lang w:eastAsia="es-MX" w:bidi="ar-LB"/>
              </w:rPr>
              <w:t xml:space="preserve">المشروع </w:t>
            </w:r>
            <w:r w:rsidRPr="007358F1">
              <w:rPr>
                <w:color w:val="000000"/>
                <w:sz w:val="20"/>
                <w:lang w:eastAsia="es-MX" w:bidi="ar-LB"/>
              </w:rPr>
              <w:t>7</w:t>
            </w:r>
            <w:r w:rsidR="00E373E5">
              <w:rPr>
                <w:color w:val="000000"/>
                <w:sz w:val="20"/>
                <w:rtl/>
                <w:lang w:eastAsia="es-MX" w:bidi="ar-LB"/>
              </w:rPr>
              <w:t xml:space="preserve">- </w:t>
            </w:r>
            <w:r w:rsidRPr="007358F1">
              <w:rPr>
                <w:color w:val="000000"/>
                <w:sz w:val="20"/>
                <w:rtl/>
                <w:lang w:eastAsia="es-MX" w:bidi="ar-LB"/>
              </w:rPr>
              <w:t xml:space="preserve">أفضل الممارسات بشأن كفاءة </w:t>
            </w:r>
            <w:r w:rsidR="00E373E5">
              <w:rPr>
                <w:color w:val="000000"/>
                <w:sz w:val="20"/>
                <w:rtl/>
                <w:lang w:eastAsia="es-MX" w:bidi="ar-LB"/>
              </w:rPr>
              <w:t xml:space="preserve">استخدام </w:t>
            </w:r>
            <w:r w:rsidRPr="007358F1">
              <w:rPr>
                <w:color w:val="000000"/>
                <w:sz w:val="20"/>
                <w:rtl/>
                <w:lang w:eastAsia="es-MX" w:bidi="ar-LB"/>
              </w:rPr>
              <w:t>الطاقة والبدائل ذات القدرة المنخفضة على إحداث الاحترار العالمي في مركز توزيع الأغذية في مكسيكو سيتي</w:t>
            </w:r>
          </w:p>
        </w:tc>
        <w:tc>
          <w:tcPr>
            <w:tcW w:w="597" w:type="pct"/>
            <w:tcBorders>
              <w:top w:val="single" w:sz="4" w:space="0" w:color="auto"/>
              <w:left w:val="nil"/>
              <w:bottom w:val="single" w:sz="4" w:space="0" w:color="auto"/>
              <w:right w:val="single" w:sz="4" w:space="0" w:color="auto"/>
            </w:tcBorders>
            <w:shd w:val="clear" w:color="auto" w:fill="auto"/>
            <w:noWrap/>
            <w:vAlign w:val="center"/>
            <w:hideMark/>
          </w:tcPr>
          <w:p w14:paraId="539A02E7" w14:textId="77777777" w:rsidR="00AE4437" w:rsidRPr="007358F1" w:rsidRDefault="00AE4437" w:rsidP="009343C7">
            <w:pPr>
              <w:bidi/>
              <w:jc w:val="left"/>
              <w:rPr>
                <w:color w:val="000000"/>
                <w:sz w:val="20"/>
                <w:lang w:eastAsia="es-MX" w:bidi="ar-LB"/>
              </w:rPr>
            </w:pPr>
            <w:r w:rsidRPr="007358F1">
              <w:rPr>
                <w:color w:val="000000"/>
                <w:sz w:val="20"/>
                <w:lang w:eastAsia="es-MX" w:bidi="ar-LB"/>
              </w:rPr>
              <w:t>320.000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566E2BD6" w14:textId="77777777" w:rsidR="00AE4437" w:rsidRPr="007358F1" w:rsidRDefault="00AE4437" w:rsidP="009343C7">
            <w:pPr>
              <w:bidi/>
              <w:jc w:val="left"/>
              <w:rPr>
                <w:color w:val="000000"/>
                <w:sz w:val="20"/>
                <w:lang w:eastAsia="es-MX" w:bidi="ar-LB"/>
              </w:rPr>
            </w:pPr>
            <w:r w:rsidRPr="007358F1">
              <w:rPr>
                <w:color w:val="000000"/>
                <w:sz w:val="20"/>
                <w:lang w:eastAsia="es-MX" w:bidi="ar-LB"/>
              </w:rPr>
              <w:t>2025 2026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5B949B5D" w14:textId="77777777" w:rsidR="00AE4437" w:rsidRPr="007358F1" w:rsidRDefault="00AE4437" w:rsidP="009343C7">
            <w:pPr>
              <w:bidi/>
              <w:jc w:val="left"/>
              <w:rPr>
                <w:color w:val="000000"/>
                <w:sz w:val="20"/>
                <w:lang w:eastAsia="es-MX" w:bidi="ar-LB"/>
              </w:rPr>
            </w:pPr>
            <w:r w:rsidRPr="007358F1">
              <w:rPr>
                <w:rFonts w:eastAsiaTheme="minorHAnsi"/>
                <w:color w:val="000000"/>
                <w:sz w:val="20"/>
                <w:lang w:bidi="ar-LB"/>
              </w:rPr>
              <w:t>1.85</w:t>
            </w:r>
          </w:p>
        </w:tc>
      </w:tr>
      <w:tr w:rsidR="00AE4437" w:rsidRPr="007358F1" w14:paraId="3ECB1399" w14:textId="77777777" w:rsidTr="000B2E8B">
        <w:trPr>
          <w:trHeight w:val="248"/>
        </w:trPr>
        <w:tc>
          <w:tcPr>
            <w:tcW w:w="3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8D045F" w14:textId="77777777" w:rsidR="00AE4437" w:rsidRPr="007358F1" w:rsidRDefault="00AE4437" w:rsidP="00431FE5">
            <w:pPr>
              <w:bidi/>
              <w:rPr>
                <w:color w:val="000000"/>
                <w:sz w:val="20"/>
                <w:lang w:eastAsia="es-MX" w:bidi="ar-LB"/>
              </w:rPr>
            </w:pPr>
            <w:r w:rsidRPr="007358F1">
              <w:rPr>
                <w:color w:val="000000"/>
                <w:sz w:val="20"/>
                <w:rtl/>
                <w:lang w:eastAsia="es-MX" w:bidi="ar-LB"/>
              </w:rPr>
              <w:t xml:space="preserve">المشروع </w:t>
            </w:r>
            <w:r w:rsidRPr="007358F1">
              <w:rPr>
                <w:color w:val="000000"/>
                <w:sz w:val="20"/>
                <w:lang w:eastAsia="es-MX" w:bidi="ar-LB"/>
              </w:rPr>
              <w:t>8</w:t>
            </w:r>
            <w:r w:rsidR="00E373E5">
              <w:rPr>
                <w:color w:val="000000"/>
                <w:sz w:val="20"/>
                <w:rtl/>
                <w:lang w:eastAsia="es-MX" w:bidi="ar-LB"/>
              </w:rPr>
              <w:t xml:space="preserve">- </w:t>
            </w:r>
            <w:r w:rsidRPr="007358F1">
              <w:rPr>
                <w:color w:val="000000"/>
                <w:sz w:val="20"/>
                <w:rtl/>
                <w:lang w:eastAsia="es-MX" w:bidi="ar-LB"/>
              </w:rPr>
              <w:t>برنامج كفاءة</w:t>
            </w:r>
            <w:r w:rsidR="00E373E5">
              <w:rPr>
                <w:color w:val="000000"/>
                <w:sz w:val="20"/>
                <w:rtl/>
                <w:lang w:eastAsia="es-MX" w:bidi="ar-LB"/>
              </w:rPr>
              <w:t xml:space="preserve"> استخدام</w:t>
            </w:r>
            <w:r w:rsidRPr="007358F1">
              <w:rPr>
                <w:color w:val="000000"/>
                <w:sz w:val="20"/>
                <w:rtl/>
                <w:lang w:eastAsia="es-MX" w:bidi="ar-LB"/>
              </w:rPr>
              <w:t xml:space="preserve"> الطاقة والبدائل ذات القدرة المنخفضة على إحداث الاحترار العالمي في أنظمة التبريد التجارية </w:t>
            </w:r>
            <w:r w:rsidR="00E373E5">
              <w:rPr>
                <w:color w:val="000000"/>
                <w:sz w:val="20"/>
                <w:lang w:eastAsia="es-MX" w:bidi="ar-LB"/>
              </w:rPr>
              <w:t>)</w:t>
            </w:r>
            <w:r w:rsidR="00E373E5">
              <w:rPr>
                <w:color w:val="000000"/>
                <w:sz w:val="20"/>
                <w:rtl/>
                <w:lang w:eastAsia="es-MX" w:bidi="ar-LB"/>
              </w:rPr>
              <w:t>المتاجر الكبرى</w:t>
            </w:r>
            <w:r w:rsidRPr="007358F1">
              <w:rPr>
                <w:color w:val="000000"/>
                <w:sz w:val="20"/>
                <w:rtl/>
                <w:lang w:eastAsia="es-MX" w:bidi="ar-LB"/>
              </w:rPr>
              <w:t xml:space="preserve"> والمتاجر الصغيرة</w:t>
            </w:r>
            <w:r w:rsidR="00E373E5">
              <w:rPr>
                <w:color w:val="000000"/>
                <w:sz w:val="20"/>
                <w:lang w:eastAsia="es-MX" w:bidi="ar-LB"/>
              </w:rPr>
              <w:t>(</w:t>
            </w:r>
          </w:p>
        </w:tc>
        <w:tc>
          <w:tcPr>
            <w:tcW w:w="597" w:type="pct"/>
            <w:tcBorders>
              <w:top w:val="single" w:sz="4" w:space="0" w:color="auto"/>
              <w:left w:val="nil"/>
              <w:bottom w:val="single" w:sz="4" w:space="0" w:color="auto"/>
              <w:right w:val="single" w:sz="4" w:space="0" w:color="auto"/>
            </w:tcBorders>
            <w:shd w:val="clear" w:color="auto" w:fill="auto"/>
            <w:noWrap/>
            <w:vAlign w:val="center"/>
            <w:hideMark/>
          </w:tcPr>
          <w:p w14:paraId="43ED8601" w14:textId="77777777" w:rsidR="00AE4437" w:rsidRPr="007358F1" w:rsidRDefault="00AE4437" w:rsidP="009343C7">
            <w:pPr>
              <w:bidi/>
              <w:jc w:val="left"/>
              <w:rPr>
                <w:color w:val="000000"/>
                <w:sz w:val="20"/>
                <w:lang w:eastAsia="es-MX" w:bidi="ar-LB"/>
              </w:rPr>
            </w:pPr>
            <w:r w:rsidRPr="007358F1">
              <w:rPr>
                <w:color w:val="000000"/>
                <w:sz w:val="20"/>
                <w:lang w:eastAsia="es-MX" w:bidi="ar-LB"/>
              </w:rPr>
              <w:t>470.000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0A3AB7DF" w14:textId="77777777" w:rsidR="00AE4437" w:rsidRPr="007358F1" w:rsidRDefault="00AE4437" w:rsidP="009343C7">
            <w:pPr>
              <w:bidi/>
              <w:jc w:val="left"/>
              <w:rPr>
                <w:color w:val="000000"/>
                <w:sz w:val="20"/>
                <w:lang w:eastAsia="es-MX" w:bidi="ar-LB"/>
              </w:rPr>
            </w:pPr>
            <w:r w:rsidRPr="007358F1">
              <w:rPr>
                <w:color w:val="000000"/>
                <w:sz w:val="20"/>
                <w:lang w:eastAsia="es-MX" w:bidi="ar-LB"/>
              </w:rPr>
              <w:t>2024 2025</w:t>
            </w:r>
          </w:p>
        </w:tc>
        <w:tc>
          <w:tcPr>
            <w:tcW w:w="592" w:type="pct"/>
            <w:tcBorders>
              <w:top w:val="single" w:sz="4" w:space="0" w:color="auto"/>
              <w:left w:val="nil"/>
              <w:bottom w:val="single" w:sz="4" w:space="0" w:color="auto"/>
              <w:right w:val="single" w:sz="4" w:space="0" w:color="auto"/>
            </w:tcBorders>
            <w:shd w:val="clear" w:color="auto" w:fill="auto"/>
            <w:vAlign w:val="center"/>
          </w:tcPr>
          <w:p w14:paraId="09ACA1E2" w14:textId="77777777" w:rsidR="00AE4437" w:rsidRPr="007358F1" w:rsidRDefault="00AE4437" w:rsidP="009343C7">
            <w:pPr>
              <w:bidi/>
              <w:jc w:val="left"/>
              <w:rPr>
                <w:color w:val="000000"/>
                <w:sz w:val="20"/>
                <w:lang w:eastAsia="es-MX" w:bidi="ar-LB"/>
              </w:rPr>
            </w:pPr>
            <w:r w:rsidRPr="007358F1">
              <w:rPr>
                <w:rFonts w:eastAsiaTheme="minorHAnsi"/>
                <w:color w:val="000000"/>
                <w:sz w:val="20"/>
                <w:lang w:bidi="ar-LB"/>
              </w:rPr>
              <w:t>80.09</w:t>
            </w:r>
          </w:p>
        </w:tc>
      </w:tr>
      <w:tr w:rsidR="00AE4437" w:rsidRPr="007358F1" w14:paraId="0D68A6C1" w14:textId="77777777" w:rsidTr="000B2E8B">
        <w:trPr>
          <w:trHeight w:val="452"/>
        </w:trPr>
        <w:tc>
          <w:tcPr>
            <w:tcW w:w="3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BBACC7" w14:textId="77777777" w:rsidR="00AE4437" w:rsidRPr="007358F1" w:rsidRDefault="00AE4437" w:rsidP="00431FE5">
            <w:pPr>
              <w:bidi/>
              <w:rPr>
                <w:color w:val="000000"/>
                <w:sz w:val="20"/>
                <w:lang w:eastAsia="es-MX" w:bidi="ar-LB"/>
              </w:rPr>
            </w:pPr>
            <w:r w:rsidRPr="007358F1">
              <w:rPr>
                <w:color w:val="000000"/>
                <w:sz w:val="20"/>
                <w:rtl/>
                <w:lang w:eastAsia="es-MX" w:bidi="ar-LB"/>
              </w:rPr>
              <w:t xml:space="preserve">المشروع </w:t>
            </w:r>
            <w:r w:rsidRPr="007358F1">
              <w:rPr>
                <w:color w:val="000000"/>
                <w:sz w:val="20"/>
                <w:lang w:eastAsia="es-MX" w:bidi="ar-LB"/>
              </w:rPr>
              <w:t>9</w:t>
            </w:r>
            <w:r w:rsidR="00F07588">
              <w:rPr>
                <w:color w:val="000000"/>
                <w:sz w:val="20"/>
                <w:rtl/>
                <w:lang w:eastAsia="es-MX" w:bidi="ar-LB"/>
              </w:rPr>
              <w:t xml:space="preserve">- </w:t>
            </w:r>
            <w:r w:rsidRPr="007358F1">
              <w:rPr>
                <w:color w:val="000000"/>
                <w:sz w:val="20"/>
                <w:rtl/>
                <w:lang w:eastAsia="es-MX" w:bidi="ar-LB"/>
              </w:rPr>
              <w:t xml:space="preserve">برنامج </w:t>
            </w:r>
            <w:r w:rsidR="00F07588">
              <w:rPr>
                <w:color w:val="000000"/>
                <w:sz w:val="20"/>
                <w:rtl/>
                <w:lang w:eastAsia="es-MX" w:bidi="ar-LB"/>
              </w:rPr>
              <w:t>ل</w:t>
            </w:r>
            <w:r w:rsidRPr="007358F1">
              <w:rPr>
                <w:color w:val="000000"/>
                <w:sz w:val="20"/>
                <w:rtl/>
                <w:lang w:eastAsia="es-MX" w:bidi="ar-LB"/>
              </w:rPr>
              <w:t xml:space="preserve">كفاءة </w:t>
            </w:r>
            <w:r w:rsidR="00F07588">
              <w:rPr>
                <w:color w:val="000000"/>
                <w:sz w:val="20"/>
                <w:rtl/>
                <w:lang w:eastAsia="es-MX" w:bidi="ar-LB"/>
              </w:rPr>
              <w:t xml:space="preserve">استخدام </w:t>
            </w:r>
            <w:r w:rsidRPr="007358F1">
              <w:rPr>
                <w:color w:val="000000"/>
                <w:sz w:val="20"/>
                <w:rtl/>
                <w:lang w:eastAsia="es-MX" w:bidi="ar-LB"/>
              </w:rPr>
              <w:t xml:space="preserve">الطاقة والبدائل ذات القدرة المنخفضة على إحداث الاحترار العالمي في تكييف الهواء للمباني </w:t>
            </w:r>
            <w:r w:rsidR="00F07588">
              <w:rPr>
                <w:color w:val="000000"/>
                <w:sz w:val="20"/>
                <w:lang w:eastAsia="es-MX" w:bidi="ar-LB"/>
              </w:rPr>
              <w:t>)</w:t>
            </w:r>
            <w:r w:rsidRPr="007358F1">
              <w:rPr>
                <w:color w:val="000000"/>
                <w:sz w:val="20"/>
                <w:rtl/>
                <w:lang w:eastAsia="es-MX" w:bidi="ar-LB"/>
              </w:rPr>
              <w:t>التجارة والخدمات</w:t>
            </w:r>
            <w:r w:rsidR="00F07588">
              <w:rPr>
                <w:color w:val="000000"/>
                <w:sz w:val="20"/>
                <w:lang w:eastAsia="es-MX" w:bidi="ar-LB"/>
              </w:rPr>
              <w:t>(</w:t>
            </w:r>
          </w:p>
        </w:tc>
        <w:tc>
          <w:tcPr>
            <w:tcW w:w="597" w:type="pct"/>
            <w:tcBorders>
              <w:top w:val="single" w:sz="4" w:space="0" w:color="auto"/>
              <w:left w:val="nil"/>
              <w:bottom w:val="single" w:sz="4" w:space="0" w:color="auto"/>
              <w:right w:val="single" w:sz="4" w:space="0" w:color="auto"/>
            </w:tcBorders>
            <w:shd w:val="clear" w:color="auto" w:fill="auto"/>
            <w:noWrap/>
            <w:vAlign w:val="center"/>
            <w:hideMark/>
          </w:tcPr>
          <w:p w14:paraId="2DDFF9C1" w14:textId="77777777" w:rsidR="00AE4437" w:rsidRPr="007358F1" w:rsidRDefault="00AE4437" w:rsidP="009343C7">
            <w:pPr>
              <w:bidi/>
              <w:jc w:val="left"/>
              <w:rPr>
                <w:color w:val="000000"/>
                <w:sz w:val="20"/>
                <w:lang w:eastAsia="es-MX" w:bidi="ar-LB"/>
              </w:rPr>
            </w:pPr>
            <w:r w:rsidRPr="007358F1">
              <w:rPr>
                <w:color w:val="000000"/>
                <w:sz w:val="20"/>
                <w:lang w:eastAsia="es-MX" w:bidi="ar-LB"/>
              </w:rPr>
              <w:t>500000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047D2214" w14:textId="77777777" w:rsidR="00AE4437" w:rsidRPr="007358F1" w:rsidRDefault="00AE4437" w:rsidP="009343C7">
            <w:pPr>
              <w:bidi/>
              <w:jc w:val="left"/>
              <w:rPr>
                <w:color w:val="000000"/>
                <w:sz w:val="20"/>
                <w:lang w:eastAsia="es-MX" w:bidi="ar-LB"/>
              </w:rPr>
            </w:pPr>
            <w:r w:rsidRPr="007358F1">
              <w:rPr>
                <w:color w:val="000000"/>
                <w:sz w:val="20"/>
                <w:lang w:eastAsia="es-MX" w:bidi="ar-LB"/>
              </w:rPr>
              <w:t>2025 2026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4F911F3F" w14:textId="77777777" w:rsidR="00AE4437" w:rsidRPr="007358F1" w:rsidRDefault="00AE4437" w:rsidP="009343C7">
            <w:pPr>
              <w:bidi/>
              <w:jc w:val="left"/>
              <w:rPr>
                <w:color w:val="000000"/>
                <w:sz w:val="20"/>
                <w:lang w:eastAsia="es-MX" w:bidi="ar-LB"/>
              </w:rPr>
            </w:pPr>
            <w:r w:rsidRPr="007358F1">
              <w:rPr>
                <w:rFonts w:eastAsiaTheme="minorHAnsi"/>
                <w:color w:val="000000"/>
                <w:sz w:val="20"/>
                <w:lang w:bidi="ar-LB"/>
              </w:rPr>
              <w:t>14.83</w:t>
            </w:r>
          </w:p>
        </w:tc>
      </w:tr>
      <w:tr w:rsidR="00AE4437" w:rsidRPr="007358F1" w14:paraId="16858540" w14:textId="77777777" w:rsidTr="000B2E8B">
        <w:trPr>
          <w:trHeight w:val="44"/>
        </w:trPr>
        <w:tc>
          <w:tcPr>
            <w:tcW w:w="3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D1FF0D" w14:textId="77777777" w:rsidR="00AE4437" w:rsidRPr="007358F1" w:rsidRDefault="00AE4437" w:rsidP="007B34DF">
            <w:pPr>
              <w:bidi/>
              <w:jc w:val="left"/>
              <w:rPr>
                <w:b/>
                <w:bCs/>
                <w:color w:val="000000"/>
                <w:sz w:val="20"/>
                <w:lang w:eastAsia="es-MX" w:bidi="ar-LB"/>
              </w:rPr>
            </w:pPr>
            <w:r w:rsidRPr="007358F1">
              <w:rPr>
                <w:b/>
                <w:bCs/>
                <w:sz w:val="20"/>
                <w:rtl/>
                <w:lang w:eastAsia="es-MX" w:bidi="ar-LB"/>
              </w:rPr>
              <w:t>المجموع</w:t>
            </w:r>
          </w:p>
        </w:tc>
        <w:tc>
          <w:tcPr>
            <w:tcW w:w="597" w:type="pct"/>
            <w:tcBorders>
              <w:top w:val="single" w:sz="4" w:space="0" w:color="auto"/>
              <w:left w:val="nil"/>
              <w:bottom w:val="single" w:sz="4" w:space="0" w:color="auto"/>
              <w:right w:val="single" w:sz="4" w:space="0" w:color="auto"/>
            </w:tcBorders>
            <w:shd w:val="clear" w:color="auto" w:fill="auto"/>
            <w:noWrap/>
            <w:vAlign w:val="center"/>
            <w:hideMark/>
          </w:tcPr>
          <w:p w14:paraId="4D324D65" w14:textId="77777777" w:rsidR="00AE4437" w:rsidRPr="007358F1" w:rsidRDefault="00AE4437" w:rsidP="009343C7">
            <w:pPr>
              <w:bidi/>
              <w:jc w:val="left"/>
              <w:rPr>
                <w:b/>
                <w:bCs/>
                <w:sz w:val="20"/>
                <w:lang w:eastAsia="es-MX" w:bidi="ar-LB"/>
              </w:rPr>
            </w:pPr>
            <w:r w:rsidRPr="007358F1">
              <w:rPr>
                <w:rFonts w:eastAsia="Calibri"/>
                <w:b/>
                <w:sz w:val="20"/>
                <w:lang w:bidi="ar-LB"/>
              </w:rPr>
              <w:t>2,917,238</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1DCFF3F6" w14:textId="77777777" w:rsidR="00AE4437" w:rsidRPr="007358F1" w:rsidRDefault="00AE4437" w:rsidP="009343C7">
            <w:pPr>
              <w:jc w:val="left"/>
              <w:rPr>
                <w:color w:val="000000"/>
                <w:sz w:val="20"/>
                <w:lang w:eastAsia="es-MX" w:bidi="ar-LB"/>
              </w:rPr>
            </w:pPr>
          </w:p>
        </w:tc>
        <w:tc>
          <w:tcPr>
            <w:tcW w:w="592" w:type="pct"/>
            <w:tcBorders>
              <w:top w:val="single" w:sz="4" w:space="0" w:color="auto"/>
              <w:left w:val="nil"/>
              <w:bottom w:val="single" w:sz="4" w:space="0" w:color="auto"/>
              <w:right w:val="single" w:sz="4" w:space="0" w:color="auto"/>
            </w:tcBorders>
            <w:shd w:val="clear" w:color="auto" w:fill="auto"/>
            <w:vAlign w:val="center"/>
          </w:tcPr>
          <w:p w14:paraId="4DCEEDCC" w14:textId="77777777" w:rsidR="00AE4437" w:rsidRPr="007358F1" w:rsidRDefault="00AE4437" w:rsidP="009343C7">
            <w:pPr>
              <w:bidi/>
              <w:jc w:val="left"/>
              <w:rPr>
                <w:b/>
                <w:bCs/>
                <w:color w:val="000000"/>
                <w:sz w:val="20"/>
                <w:lang w:eastAsia="es-MX" w:bidi="ar-LB"/>
              </w:rPr>
            </w:pPr>
            <w:r w:rsidRPr="007358F1">
              <w:rPr>
                <w:rFonts w:eastAsiaTheme="minorHAnsi"/>
                <w:b/>
                <w:bCs/>
                <w:color w:val="000000"/>
                <w:sz w:val="20"/>
                <w:lang w:bidi="ar-LB"/>
              </w:rPr>
              <w:t>175.37</w:t>
            </w:r>
          </w:p>
        </w:tc>
      </w:tr>
    </w:tbl>
    <w:p w14:paraId="4137FE3B" w14:textId="77777777" w:rsidR="00AE4437" w:rsidRPr="00FC7200" w:rsidRDefault="00A560BA" w:rsidP="009343C7">
      <w:pPr>
        <w:bidi/>
        <w:spacing w:before="360" w:after="240"/>
        <w:jc w:val="center"/>
        <w:rPr>
          <w:b/>
          <w:bCs/>
          <w:sz w:val="26"/>
          <w:szCs w:val="26"/>
          <w:rtl/>
          <w:lang w:bidi="ar-LB"/>
        </w:rPr>
      </w:pPr>
      <w:r w:rsidRPr="00FC7200">
        <w:rPr>
          <w:b/>
          <w:bCs/>
          <w:sz w:val="26"/>
          <w:szCs w:val="26"/>
          <w:rtl/>
          <w:lang w:bidi="ar-LB"/>
        </w:rPr>
        <w:t>تعليقات وتوصية</w:t>
      </w:r>
      <w:r w:rsidR="00AE4437" w:rsidRPr="00FC7200">
        <w:rPr>
          <w:b/>
          <w:bCs/>
          <w:sz w:val="26"/>
          <w:szCs w:val="26"/>
          <w:rtl/>
          <w:lang w:bidi="ar-LB"/>
        </w:rPr>
        <w:t xml:space="preserve"> الأمانة</w:t>
      </w:r>
    </w:p>
    <w:p w14:paraId="1C20ED29" w14:textId="77777777" w:rsidR="00AE4437" w:rsidRPr="00FC7200" w:rsidRDefault="00C52B06" w:rsidP="00AE4437">
      <w:pPr>
        <w:bidi/>
        <w:spacing w:after="240"/>
        <w:rPr>
          <w:b/>
          <w:bCs/>
          <w:sz w:val="26"/>
          <w:szCs w:val="26"/>
          <w:rtl/>
          <w:lang w:bidi="ar-LB"/>
        </w:rPr>
      </w:pPr>
      <w:r w:rsidRPr="00FC7200">
        <w:rPr>
          <w:b/>
          <w:bCs/>
          <w:sz w:val="26"/>
          <w:szCs w:val="26"/>
          <w:rtl/>
          <w:lang w:bidi="ar-LB"/>
        </w:rPr>
        <w:t>ال</w:t>
      </w:r>
      <w:r w:rsidR="00AE4437" w:rsidRPr="00FC7200">
        <w:rPr>
          <w:b/>
          <w:bCs/>
          <w:sz w:val="26"/>
          <w:szCs w:val="26"/>
          <w:rtl/>
          <w:lang w:bidi="ar-LB"/>
        </w:rPr>
        <w:t>تعليقات</w:t>
      </w:r>
    </w:p>
    <w:p w14:paraId="3636FB90" w14:textId="77777777" w:rsidR="00AE4437" w:rsidRPr="00FC7200" w:rsidRDefault="001C6664" w:rsidP="00ED3C7D">
      <w:pPr>
        <w:pStyle w:val="Heading1"/>
        <w:bidi/>
        <w:rPr>
          <w:sz w:val="26"/>
          <w:szCs w:val="26"/>
          <w:rtl/>
          <w:lang w:bidi="ar-LB"/>
        </w:rPr>
      </w:pPr>
      <w:r w:rsidRPr="00FC7200">
        <w:rPr>
          <w:sz w:val="26"/>
          <w:szCs w:val="26"/>
          <w:rtl/>
          <w:lang w:bidi="ar-LB"/>
        </w:rPr>
        <w:t>عملا با</w:t>
      </w:r>
      <w:r w:rsidR="00AE4437" w:rsidRPr="00FC7200">
        <w:rPr>
          <w:sz w:val="26"/>
          <w:szCs w:val="26"/>
          <w:rtl/>
          <w:lang w:bidi="ar-LB"/>
        </w:rPr>
        <w:t xml:space="preserve">لمقرر 91/65، تم </w:t>
      </w:r>
      <w:r w:rsidRPr="00FC7200">
        <w:rPr>
          <w:sz w:val="26"/>
          <w:szCs w:val="26"/>
          <w:rtl/>
          <w:lang w:bidi="ar-LB"/>
        </w:rPr>
        <w:t>استلام</w:t>
      </w:r>
      <w:r w:rsidR="00AE4437" w:rsidRPr="00FC7200">
        <w:rPr>
          <w:sz w:val="26"/>
          <w:szCs w:val="26"/>
          <w:rtl/>
          <w:lang w:bidi="ar-LB"/>
        </w:rPr>
        <w:t xml:space="preserve"> تأكيد من حكومة المكسيك بأن وحدة الأوزون الوطنية </w:t>
      </w:r>
      <w:r w:rsidRPr="00FC7200">
        <w:rPr>
          <w:sz w:val="26"/>
          <w:szCs w:val="26"/>
          <w:rtl/>
          <w:lang w:bidi="ar-LB"/>
        </w:rPr>
        <w:t>أنشأت</w:t>
      </w:r>
      <w:r w:rsidR="00AE4437" w:rsidRPr="00FC7200">
        <w:rPr>
          <w:sz w:val="26"/>
          <w:szCs w:val="26"/>
          <w:rtl/>
          <w:lang w:bidi="ar-LB"/>
        </w:rPr>
        <w:t xml:space="preserve"> علاقة وثيقة مع </w:t>
      </w:r>
      <w:r w:rsidRPr="00FC7200">
        <w:rPr>
          <w:sz w:val="26"/>
          <w:szCs w:val="26"/>
          <w:rtl/>
          <w:lang w:bidi="ar-LB"/>
        </w:rPr>
        <w:t xml:space="preserve">اللجنة الوطنية للاستخدام الفعال للطاقة </w:t>
      </w:r>
      <w:r w:rsidR="00AE4437" w:rsidRPr="00FC7200">
        <w:rPr>
          <w:sz w:val="26"/>
          <w:szCs w:val="26"/>
          <w:rtl/>
          <w:lang w:bidi="ar-LB"/>
        </w:rPr>
        <w:t xml:space="preserve">والمؤسسات </w:t>
      </w:r>
      <w:r w:rsidR="00ED3C7D" w:rsidRPr="00FC7200">
        <w:rPr>
          <w:sz w:val="26"/>
          <w:szCs w:val="26"/>
          <w:rtl/>
          <w:lang w:bidi="ar-LB"/>
        </w:rPr>
        <w:t xml:space="preserve">المعنية الأخرى ذات الصلة بمعايير </w:t>
      </w:r>
      <w:r w:rsidR="00AE4437" w:rsidRPr="00FC7200">
        <w:rPr>
          <w:sz w:val="26"/>
          <w:szCs w:val="26"/>
          <w:rtl/>
          <w:lang w:bidi="ar-LB"/>
        </w:rPr>
        <w:t xml:space="preserve">كفاءة استخدام الطاقة </w:t>
      </w:r>
      <w:r w:rsidR="00ED3C7D" w:rsidRPr="00FC7200">
        <w:rPr>
          <w:sz w:val="26"/>
          <w:szCs w:val="26"/>
          <w:rtl/>
          <w:lang w:bidi="ar-LB"/>
        </w:rPr>
        <w:t>وستنسق</w:t>
      </w:r>
      <w:r w:rsidR="00AE4437" w:rsidRPr="00FC7200">
        <w:rPr>
          <w:sz w:val="26"/>
          <w:szCs w:val="26"/>
          <w:rtl/>
          <w:lang w:bidi="ar-LB"/>
        </w:rPr>
        <w:t xml:space="preserve"> </w:t>
      </w:r>
      <w:r w:rsidR="00ED3C7D" w:rsidRPr="00FC7200">
        <w:rPr>
          <w:sz w:val="26"/>
          <w:szCs w:val="26"/>
          <w:rtl/>
          <w:lang w:bidi="ar-LB"/>
        </w:rPr>
        <w:t xml:space="preserve">معها من أجل تسهيل النظر في </w:t>
      </w:r>
      <w:r w:rsidR="00AE4437" w:rsidRPr="00FC7200">
        <w:rPr>
          <w:sz w:val="26"/>
          <w:szCs w:val="26"/>
          <w:rtl/>
          <w:lang w:bidi="ar-LB"/>
        </w:rPr>
        <w:t>تحو</w:t>
      </w:r>
      <w:r w:rsidR="00ED3C7D" w:rsidRPr="00FC7200">
        <w:rPr>
          <w:sz w:val="26"/>
          <w:szCs w:val="26"/>
          <w:rtl/>
          <w:lang w:bidi="ar-LB"/>
        </w:rPr>
        <w:t>ي</w:t>
      </w:r>
      <w:r w:rsidR="00AE4437" w:rsidRPr="00FC7200">
        <w:rPr>
          <w:sz w:val="26"/>
          <w:szCs w:val="26"/>
          <w:rtl/>
          <w:lang w:bidi="ar-LB"/>
        </w:rPr>
        <w:t xml:space="preserve">ل </w:t>
      </w:r>
      <w:r w:rsidR="00ED3C7D" w:rsidRPr="00FC7200">
        <w:rPr>
          <w:sz w:val="26"/>
          <w:szCs w:val="26"/>
          <w:rtl/>
          <w:lang w:bidi="ar-LB"/>
        </w:rPr>
        <w:t xml:space="preserve">مادة التبريد عند وضع </w:t>
      </w:r>
      <w:r w:rsidR="00AE4437" w:rsidRPr="00FC7200">
        <w:rPr>
          <w:sz w:val="26"/>
          <w:szCs w:val="26"/>
          <w:rtl/>
          <w:lang w:bidi="ar-LB"/>
        </w:rPr>
        <w:t>معايير كفاءة استخدام الطاقة في القطاعات/</w:t>
      </w:r>
      <w:r w:rsidR="00ED3C7D" w:rsidRPr="00FC7200">
        <w:rPr>
          <w:sz w:val="26"/>
          <w:szCs w:val="26"/>
          <w:rtl/>
          <w:lang w:bidi="ar-LB"/>
        </w:rPr>
        <w:t xml:space="preserve"> </w:t>
      </w:r>
      <w:r w:rsidR="00AE4437" w:rsidRPr="00FC7200">
        <w:rPr>
          <w:sz w:val="26"/>
          <w:szCs w:val="26"/>
          <w:rtl/>
          <w:lang w:bidi="ar-LB"/>
        </w:rPr>
        <w:t xml:space="preserve">التطبيقات ذات الصلة؛ </w:t>
      </w:r>
      <w:r w:rsidR="00ED3C7D" w:rsidRPr="00FC7200">
        <w:rPr>
          <w:sz w:val="26"/>
          <w:szCs w:val="26"/>
          <w:rtl/>
          <w:lang w:bidi="ar-LB"/>
        </w:rPr>
        <w:t>وستتم إتاحة</w:t>
      </w:r>
      <w:r w:rsidR="00AE4437" w:rsidRPr="00FC7200">
        <w:rPr>
          <w:sz w:val="26"/>
          <w:szCs w:val="26"/>
          <w:rtl/>
          <w:lang w:bidi="ar-LB"/>
        </w:rPr>
        <w:t xml:space="preserve"> المعلومات المتعلقة بالتقدم المحرز في المشروع والنتائج </w:t>
      </w:r>
      <w:r w:rsidR="00ED3C7D" w:rsidRPr="00FC7200">
        <w:rPr>
          <w:sz w:val="26"/>
          <w:szCs w:val="26"/>
          <w:rtl/>
          <w:lang w:bidi="ar-LB"/>
        </w:rPr>
        <w:t>والدروس المستفادة</w:t>
      </w:r>
      <w:r w:rsidR="00AE4437" w:rsidRPr="00FC7200">
        <w:rPr>
          <w:sz w:val="26"/>
          <w:szCs w:val="26"/>
          <w:rtl/>
          <w:lang w:bidi="ar-LB"/>
        </w:rPr>
        <w:t xml:space="preserve"> الأساسي</w:t>
      </w:r>
      <w:r w:rsidR="00ED3C7D" w:rsidRPr="00FC7200">
        <w:rPr>
          <w:sz w:val="26"/>
          <w:szCs w:val="26"/>
          <w:rtl/>
          <w:lang w:bidi="ar-LB"/>
        </w:rPr>
        <w:t>ة</w:t>
      </w:r>
      <w:r w:rsidR="00AE4437" w:rsidRPr="00FC7200">
        <w:rPr>
          <w:sz w:val="26"/>
          <w:szCs w:val="26"/>
          <w:rtl/>
          <w:lang w:bidi="ar-LB"/>
        </w:rPr>
        <w:t xml:space="preserve">، حسب الاقتضاء؛ </w:t>
      </w:r>
      <w:r w:rsidR="00ED3C7D" w:rsidRPr="00FC7200">
        <w:rPr>
          <w:sz w:val="26"/>
          <w:szCs w:val="26"/>
          <w:rtl/>
          <w:lang w:bidi="ar-LB"/>
        </w:rPr>
        <w:t>و</w:t>
      </w:r>
      <w:r w:rsidR="00AE4437" w:rsidRPr="00FC7200">
        <w:rPr>
          <w:sz w:val="26"/>
          <w:szCs w:val="26"/>
          <w:rtl/>
          <w:lang w:bidi="ar-LB"/>
        </w:rPr>
        <w:t xml:space="preserve">أن يتم تحديد تاريخ إنجاز المشروع </w:t>
      </w:r>
      <w:r w:rsidR="00ED3C7D" w:rsidRPr="00FC7200">
        <w:rPr>
          <w:sz w:val="26"/>
          <w:szCs w:val="26"/>
          <w:rtl/>
          <w:lang w:bidi="ar-LB"/>
        </w:rPr>
        <w:t xml:space="preserve">في مدة </w:t>
      </w:r>
      <w:r w:rsidR="00AE4437" w:rsidRPr="00FC7200">
        <w:rPr>
          <w:sz w:val="26"/>
          <w:szCs w:val="26"/>
          <w:rtl/>
          <w:lang w:bidi="ar-LB"/>
        </w:rPr>
        <w:t xml:space="preserve">لا يزيد عن 36 شهراً </w:t>
      </w:r>
      <w:r w:rsidR="00ED3C7D" w:rsidRPr="00FC7200">
        <w:rPr>
          <w:sz w:val="26"/>
          <w:szCs w:val="26"/>
          <w:rtl/>
          <w:lang w:bidi="ar-LB"/>
        </w:rPr>
        <w:t>بعد</w:t>
      </w:r>
      <w:r w:rsidR="00AE4437" w:rsidRPr="00FC7200">
        <w:rPr>
          <w:sz w:val="26"/>
          <w:szCs w:val="26"/>
          <w:rtl/>
          <w:lang w:bidi="ar-LB"/>
        </w:rPr>
        <w:t xml:space="preserve"> تاريخ </w:t>
      </w:r>
      <w:r w:rsidR="00ED3C7D" w:rsidRPr="00FC7200">
        <w:rPr>
          <w:sz w:val="26"/>
          <w:szCs w:val="26"/>
          <w:rtl/>
          <w:lang w:bidi="ar-LB"/>
        </w:rPr>
        <w:t>اعتماده من اللجنة التنفيذية،</w:t>
      </w:r>
      <w:r w:rsidR="00AE4437" w:rsidRPr="00FC7200">
        <w:rPr>
          <w:sz w:val="26"/>
          <w:szCs w:val="26"/>
          <w:rtl/>
          <w:lang w:bidi="ar-LB"/>
        </w:rPr>
        <w:t xml:space="preserve"> </w:t>
      </w:r>
      <w:r w:rsidR="00ED3C7D" w:rsidRPr="00FC7200">
        <w:rPr>
          <w:sz w:val="26"/>
          <w:szCs w:val="26"/>
          <w:rtl/>
          <w:lang w:bidi="ar-LB"/>
        </w:rPr>
        <w:t>و</w:t>
      </w:r>
      <w:r w:rsidR="00AE4437" w:rsidRPr="00FC7200">
        <w:rPr>
          <w:sz w:val="26"/>
          <w:szCs w:val="26"/>
          <w:rtl/>
          <w:lang w:bidi="ar-LB"/>
        </w:rPr>
        <w:t xml:space="preserve">سيتم تقديم تقرير </w:t>
      </w:r>
      <w:r w:rsidR="00ED3C7D" w:rsidRPr="00FC7200">
        <w:rPr>
          <w:sz w:val="26"/>
          <w:szCs w:val="26"/>
          <w:rtl/>
          <w:lang w:bidi="ar-LB"/>
        </w:rPr>
        <w:t>مفصل</w:t>
      </w:r>
      <w:r w:rsidR="00AE4437" w:rsidRPr="00FC7200">
        <w:rPr>
          <w:sz w:val="26"/>
          <w:szCs w:val="26"/>
          <w:rtl/>
          <w:lang w:bidi="ar-LB"/>
        </w:rPr>
        <w:t xml:space="preserve"> عن المشروع إلى اللجنة التنفيذية خلال ستة أشهر من تاريخ إنجاز المشروع.</w:t>
      </w:r>
    </w:p>
    <w:p w14:paraId="765D8998" w14:textId="77777777" w:rsidR="00AE4437" w:rsidRPr="00FC7200" w:rsidRDefault="00AE4437" w:rsidP="00AE4437">
      <w:pPr>
        <w:keepNext/>
        <w:bidi/>
        <w:spacing w:after="240"/>
        <w:outlineLvl w:val="0"/>
        <w:rPr>
          <w:sz w:val="26"/>
          <w:szCs w:val="26"/>
          <w:u w:val="single"/>
          <w:rtl/>
          <w:lang w:bidi="ar-LB"/>
        </w:rPr>
      </w:pPr>
      <w:r w:rsidRPr="00FC7200">
        <w:rPr>
          <w:sz w:val="26"/>
          <w:szCs w:val="26"/>
          <w:u w:val="single"/>
          <w:rtl/>
          <w:lang w:bidi="ar-LB"/>
        </w:rPr>
        <w:t xml:space="preserve">تنسيق أنشطة كفاءة </w:t>
      </w:r>
      <w:r w:rsidR="009B7946" w:rsidRPr="00FC7200">
        <w:rPr>
          <w:sz w:val="26"/>
          <w:szCs w:val="26"/>
          <w:u w:val="single"/>
          <w:rtl/>
          <w:lang w:bidi="ar-LB"/>
        </w:rPr>
        <w:t xml:space="preserve">استخدام </w:t>
      </w:r>
      <w:r w:rsidRPr="00FC7200">
        <w:rPr>
          <w:sz w:val="26"/>
          <w:szCs w:val="26"/>
          <w:u w:val="single"/>
          <w:rtl/>
          <w:lang w:bidi="ar-LB"/>
        </w:rPr>
        <w:t>الطاقة الممولة من خارج الصندوق المتعدد الأطراف</w:t>
      </w:r>
    </w:p>
    <w:p w14:paraId="7D747497" w14:textId="1435F96F" w:rsidR="00AE4437" w:rsidRPr="00FC7200" w:rsidRDefault="009B7946" w:rsidP="00536FF6">
      <w:pPr>
        <w:pStyle w:val="Heading1"/>
        <w:bidi/>
        <w:rPr>
          <w:sz w:val="26"/>
          <w:szCs w:val="26"/>
          <w:rtl/>
          <w:lang w:bidi="ar-LB"/>
        </w:rPr>
      </w:pPr>
      <w:r w:rsidRPr="00FC7200">
        <w:rPr>
          <w:sz w:val="26"/>
          <w:szCs w:val="26"/>
          <w:rtl/>
          <w:lang w:bidi="ar-LB"/>
        </w:rPr>
        <w:t>وإذ تلاحظ</w:t>
      </w:r>
      <w:r w:rsidR="00AE4437" w:rsidRPr="00FC7200">
        <w:rPr>
          <w:sz w:val="26"/>
          <w:szCs w:val="26"/>
          <w:rtl/>
          <w:lang w:bidi="ar-LB"/>
        </w:rPr>
        <w:t xml:space="preserve"> التنفيذ المستمر لمشروع بشأن كفاءة استخدام الطاقة في المباني العامة بتمويل من مرفق البيئة الع</w:t>
      </w:r>
      <w:r w:rsidRPr="00FC7200">
        <w:rPr>
          <w:sz w:val="26"/>
          <w:szCs w:val="26"/>
          <w:rtl/>
          <w:lang w:bidi="ar-LB"/>
        </w:rPr>
        <w:t xml:space="preserve">المية وتنفيذه مع البنك الدولي، </w:t>
      </w:r>
      <w:r w:rsidR="00AE4437" w:rsidRPr="00FC7200">
        <w:rPr>
          <w:sz w:val="26"/>
          <w:szCs w:val="26"/>
          <w:rtl/>
          <w:lang w:bidi="ar-LB"/>
        </w:rPr>
        <w:t xml:space="preserve">الذي بدأ بالفعل في استبدال أنظمة تكييف الهواء في العديد من المستشفيات، طلبت الأمانة توضيحات بشأن كيفية </w:t>
      </w:r>
      <w:r w:rsidRPr="00FC7200">
        <w:rPr>
          <w:sz w:val="26"/>
          <w:szCs w:val="26"/>
          <w:rtl/>
          <w:lang w:bidi="ar-LB"/>
        </w:rPr>
        <w:t>تنسيق أنشطة هذا المشروع</w:t>
      </w:r>
      <w:r w:rsidR="00AE4437" w:rsidRPr="00FC7200">
        <w:rPr>
          <w:sz w:val="26"/>
          <w:szCs w:val="26"/>
          <w:rtl/>
          <w:lang w:bidi="ar-LB"/>
        </w:rPr>
        <w:t xml:space="preserve"> مع تلك</w:t>
      </w:r>
      <w:r w:rsidR="00536FF6" w:rsidRPr="00FC7200">
        <w:rPr>
          <w:sz w:val="26"/>
          <w:szCs w:val="26"/>
          <w:rtl/>
          <w:lang w:bidi="ar-LB"/>
        </w:rPr>
        <w:t xml:space="preserve"> التمهيدية</w:t>
      </w:r>
      <w:r w:rsidR="00AE4437" w:rsidRPr="00FC7200">
        <w:rPr>
          <w:sz w:val="26"/>
          <w:szCs w:val="26"/>
          <w:rtl/>
          <w:lang w:bidi="ar-LB"/>
        </w:rPr>
        <w:t xml:space="preserve">. وطلبت الأمانة أيضاً تأكيداً بأنه إذا </w:t>
      </w:r>
      <w:r w:rsidR="00536FF6" w:rsidRPr="00FC7200">
        <w:rPr>
          <w:sz w:val="26"/>
          <w:szCs w:val="26"/>
          <w:rtl/>
          <w:lang w:bidi="ar-LB"/>
        </w:rPr>
        <w:t xml:space="preserve">كانت المكسيك قد حشدت أو ستحشد </w:t>
      </w:r>
      <w:r w:rsidR="00AE4437" w:rsidRPr="00FC7200">
        <w:rPr>
          <w:sz w:val="26"/>
          <w:szCs w:val="26"/>
          <w:rtl/>
          <w:lang w:bidi="ar-LB"/>
        </w:rPr>
        <w:t>تمويل</w:t>
      </w:r>
      <w:r w:rsidR="00536FF6" w:rsidRPr="00FC7200">
        <w:rPr>
          <w:sz w:val="26"/>
          <w:szCs w:val="26"/>
          <w:rtl/>
          <w:lang w:bidi="ar-LB"/>
        </w:rPr>
        <w:t>ا</w:t>
      </w:r>
      <w:r w:rsidR="00AE4437" w:rsidRPr="00FC7200">
        <w:rPr>
          <w:sz w:val="26"/>
          <w:szCs w:val="26"/>
          <w:rtl/>
          <w:lang w:bidi="ar-LB"/>
        </w:rPr>
        <w:t xml:space="preserve"> من مصادر أخرى غير ا</w:t>
      </w:r>
      <w:r w:rsidR="00536FF6" w:rsidRPr="00FC7200">
        <w:rPr>
          <w:sz w:val="26"/>
          <w:szCs w:val="26"/>
          <w:rtl/>
          <w:lang w:bidi="ar-LB"/>
        </w:rPr>
        <w:t xml:space="preserve">لصندوق المتعدد الأطراف لعناصر </w:t>
      </w:r>
      <w:r w:rsidR="00AE4437" w:rsidRPr="00FC7200">
        <w:rPr>
          <w:sz w:val="26"/>
          <w:szCs w:val="26"/>
          <w:rtl/>
          <w:lang w:bidi="ar-LB"/>
        </w:rPr>
        <w:t xml:space="preserve">كفاءة استخدام </w:t>
      </w:r>
      <w:r w:rsidR="00AE4437" w:rsidRPr="00FC7200">
        <w:rPr>
          <w:sz w:val="26"/>
          <w:szCs w:val="26"/>
          <w:rtl/>
          <w:lang w:bidi="ar-LB"/>
        </w:rPr>
        <w:lastRenderedPageBreak/>
        <w:t xml:space="preserve">الطاقة عند التخفيض التدريجي </w:t>
      </w:r>
      <w:r w:rsidR="00536FF6" w:rsidRPr="00FC7200">
        <w:rPr>
          <w:sz w:val="26"/>
          <w:szCs w:val="26"/>
          <w:rtl/>
          <w:lang w:bidi="ar-LB"/>
        </w:rPr>
        <w:t>للمواد الهيدروفلوروكربونية</w:t>
      </w:r>
      <w:r w:rsidR="00AE4437" w:rsidRPr="00FC7200">
        <w:rPr>
          <w:sz w:val="26"/>
          <w:szCs w:val="26"/>
          <w:rtl/>
          <w:lang w:bidi="ar-LB"/>
        </w:rPr>
        <w:t xml:space="preserve">، </w:t>
      </w:r>
      <w:r w:rsidR="00536FF6" w:rsidRPr="00FC7200">
        <w:rPr>
          <w:sz w:val="26"/>
          <w:szCs w:val="26"/>
          <w:rtl/>
          <w:lang w:bidi="ar-LB"/>
        </w:rPr>
        <w:t xml:space="preserve">لن يؤدي </w:t>
      </w:r>
      <w:r w:rsidR="00AE4437" w:rsidRPr="00FC7200">
        <w:rPr>
          <w:sz w:val="26"/>
          <w:szCs w:val="26"/>
          <w:rtl/>
          <w:lang w:bidi="ar-LB"/>
        </w:rPr>
        <w:t xml:space="preserve">المشروع إلى ازدواجية الأنشطة بين تلك التي يمولها الصندوق المتعدد الأطراف </w:t>
      </w:r>
      <w:r w:rsidR="008863FD" w:rsidRPr="00FC7200">
        <w:rPr>
          <w:sz w:val="26"/>
          <w:szCs w:val="26"/>
          <w:rtl/>
          <w:lang w:bidi="ar-LB"/>
        </w:rPr>
        <w:t>وتلك</w:t>
      </w:r>
      <w:r w:rsidR="00AE4437" w:rsidRPr="00FC7200">
        <w:rPr>
          <w:sz w:val="26"/>
          <w:szCs w:val="26"/>
          <w:rtl/>
          <w:lang w:bidi="ar-LB"/>
        </w:rPr>
        <w:t xml:space="preserve"> الممولة من مصادر أخرى.</w:t>
      </w:r>
    </w:p>
    <w:p w14:paraId="77A9C61B" w14:textId="77777777" w:rsidR="00AE4437" w:rsidRPr="00FC7200" w:rsidRDefault="00AE4437" w:rsidP="00573DB7">
      <w:pPr>
        <w:pStyle w:val="Heading1"/>
        <w:bidi/>
        <w:rPr>
          <w:sz w:val="26"/>
          <w:szCs w:val="26"/>
          <w:rtl/>
          <w:lang w:bidi="ar-LB"/>
        </w:rPr>
      </w:pPr>
      <w:r w:rsidRPr="00FC7200">
        <w:rPr>
          <w:sz w:val="26"/>
          <w:szCs w:val="26"/>
          <w:rtl/>
          <w:lang w:bidi="ar-LB"/>
        </w:rPr>
        <w:t xml:space="preserve">وأوضحت </w:t>
      </w:r>
      <w:r w:rsidR="00C525DE" w:rsidRPr="00FC7200">
        <w:rPr>
          <w:sz w:val="26"/>
          <w:szCs w:val="26"/>
          <w:rtl/>
          <w:lang w:bidi="ar-LB"/>
        </w:rPr>
        <w:t xml:space="preserve">اليونيدو </w:t>
      </w:r>
      <w:r w:rsidRPr="00FC7200">
        <w:rPr>
          <w:sz w:val="26"/>
          <w:szCs w:val="26"/>
          <w:rtl/>
          <w:lang w:bidi="ar-LB"/>
        </w:rPr>
        <w:t>أن مشروع</w:t>
      </w:r>
      <w:r w:rsidR="00C525DE" w:rsidRPr="00FC7200">
        <w:rPr>
          <w:sz w:val="26"/>
          <w:szCs w:val="26"/>
          <w:rtl/>
          <w:lang w:bidi="ar-LB"/>
        </w:rPr>
        <w:t xml:space="preserve"> مرفق البيئة العالمية ركز على </w:t>
      </w:r>
      <w:r w:rsidRPr="00FC7200">
        <w:rPr>
          <w:sz w:val="26"/>
          <w:szCs w:val="26"/>
          <w:rtl/>
          <w:lang w:bidi="ar-LB"/>
        </w:rPr>
        <w:t xml:space="preserve">مباني البلدية (بما في ذلك المستشفيات)، التي لم تكن ضمن نطاق الاقتراح المقدم إلى الصندوق المتعدد الأطراف، ولم </w:t>
      </w:r>
      <w:r w:rsidR="00C525DE" w:rsidRPr="00FC7200">
        <w:rPr>
          <w:sz w:val="26"/>
          <w:szCs w:val="26"/>
          <w:rtl/>
          <w:lang w:bidi="ar-LB"/>
        </w:rPr>
        <w:t>تشمل</w:t>
      </w:r>
      <w:r w:rsidRPr="00FC7200">
        <w:rPr>
          <w:sz w:val="26"/>
          <w:szCs w:val="26"/>
          <w:rtl/>
          <w:lang w:bidi="ar-LB"/>
        </w:rPr>
        <w:t xml:space="preserve"> متطلبات بشأن بدائل </w:t>
      </w:r>
      <w:r w:rsidR="00C525DE" w:rsidRPr="00FC7200">
        <w:rPr>
          <w:sz w:val="26"/>
          <w:szCs w:val="26"/>
          <w:rtl/>
          <w:lang w:bidi="ar-LB"/>
        </w:rPr>
        <w:t xml:space="preserve">ذات قدرة </w:t>
      </w:r>
      <w:r w:rsidRPr="00FC7200">
        <w:rPr>
          <w:sz w:val="26"/>
          <w:szCs w:val="26"/>
          <w:rtl/>
          <w:lang w:bidi="ar-LB"/>
        </w:rPr>
        <w:t>منخفضة على إحداث الاحترار العالمي</w:t>
      </w:r>
      <w:r w:rsidR="00C525DE" w:rsidRPr="00FC7200">
        <w:rPr>
          <w:sz w:val="26"/>
          <w:szCs w:val="26"/>
          <w:rtl/>
          <w:lang w:bidi="ar-LB"/>
        </w:rPr>
        <w:t xml:space="preserve"> لوحدات تكييف الهواء</w:t>
      </w:r>
      <w:r w:rsidRPr="00FC7200">
        <w:rPr>
          <w:sz w:val="26"/>
          <w:szCs w:val="26"/>
          <w:rtl/>
          <w:lang w:bidi="ar-LB"/>
        </w:rPr>
        <w:t xml:space="preserve">. ومن ناحية أخرى، </w:t>
      </w:r>
      <w:r w:rsidR="00C525DE" w:rsidRPr="00FC7200">
        <w:rPr>
          <w:sz w:val="26"/>
          <w:szCs w:val="26"/>
          <w:rtl/>
          <w:lang w:bidi="ar-LB"/>
        </w:rPr>
        <w:t>يشمل</w:t>
      </w:r>
      <w:r w:rsidRPr="00FC7200">
        <w:rPr>
          <w:sz w:val="26"/>
          <w:szCs w:val="26"/>
          <w:rtl/>
          <w:lang w:bidi="ar-LB"/>
        </w:rPr>
        <w:t xml:space="preserve"> </w:t>
      </w:r>
      <w:r w:rsidR="00C525DE" w:rsidRPr="00FC7200">
        <w:rPr>
          <w:sz w:val="26"/>
          <w:szCs w:val="26"/>
          <w:rtl/>
          <w:lang w:bidi="ar-LB"/>
        </w:rPr>
        <w:t>المقترح</w:t>
      </w:r>
      <w:r w:rsidRPr="00FC7200">
        <w:rPr>
          <w:sz w:val="26"/>
          <w:szCs w:val="26"/>
          <w:rtl/>
          <w:lang w:bidi="ar-LB"/>
        </w:rPr>
        <w:t xml:space="preserve"> أنشطة كفاءة </w:t>
      </w:r>
      <w:r w:rsidR="00C525DE" w:rsidRPr="00FC7200">
        <w:rPr>
          <w:sz w:val="26"/>
          <w:szCs w:val="26"/>
          <w:rtl/>
          <w:lang w:bidi="ar-LB"/>
        </w:rPr>
        <w:t xml:space="preserve">استخدام </w:t>
      </w:r>
      <w:r w:rsidRPr="00FC7200">
        <w:rPr>
          <w:sz w:val="26"/>
          <w:szCs w:val="26"/>
          <w:rtl/>
          <w:lang w:bidi="ar-LB"/>
        </w:rPr>
        <w:t xml:space="preserve">الطاقة التي تركز على المباني الفيدرالية العامة (وليس البلدية) في إطار المشروع 1؛ ومع ذلك، إذا كان أي مرفق تم تحديده بموجب </w:t>
      </w:r>
      <w:r w:rsidR="00C525DE" w:rsidRPr="00FC7200">
        <w:rPr>
          <w:sz w:val="26"/>
          <w:szCs w:val="26"/>
          <w:rtl/>
          <w:lang w:bidi="ar-LB"/>
        </w:rPr>
        <w:t>المقترح</w:t>
      </w:r>
      <w:r w:rsidRPr="00FC7200">
        <w:rPr>
          <w:sz w:val="26"/>
          <w:szCs w:val="26"/>
          <w:rtl/>
          <w:lang w:bidi="ar-LB"/>
        </w:rPr>
        <w:t xml:space="preserve"> الحالي قد تلقى أو سيتلقى تمويلاً من آليات دعم أخرى لكفاءة استخدام الطاقة</w:t>
      </w:r>
      <w:r w:rsidR="00C525DE" w:rsidRPr="00FC7200">
        <w:rPr>
          <w:sz w:val="26"/>
          <w:szCs w:val="26"/>
          <w:rtl/>
          <w:lang w:bidi="ar-LB"/>
        </w:rPr>
        <w:t xml:space="preserve"> لمعدات التبريد وتكييف الهواء، </w:t>
      </w:r>
      <w:r w:rsidRPr="00FC7200">
        <w:rPr>
          <w:sz w:val="26"/>
          <w:szCs w:val="26"/>
          <w:rtl/>
          <w:lang w:bidi="ar-LB"/>
        </w:rPr>
        <w:t xml:space="preserve">سيتم استبعاده كمستفيد محتمل لتجنب الازدواجية </w:t>
      </w:r>
      <w:r w:rsidR="00573DB7" w:rsidRPr="00FC7200">
        <w:rPr>
          <w:sz w:val="26"/>
          <w:szCs w:val="26"/>
          <w:rtl/>
          <w:lang w:bidi="ar-LB"/>
        </w:rPr>
        <w:t>ب</w:t>
      </w:r>
      <w:r w:rsidRPr="00FC7200">
        <w:rPr>
          <w:sz w:val="26"/>
          <w:szCs w:val="26"/>
          <w:rtl/>
          <w:lang w:bidi="ar-LB"/>
        </w:rPr>
        <w:t>تمويل من الصندوق المتعدد الأطراف.</w:t>
      </w:r>
    </w:p>
    <w:p w14:paraId="4721E063" w14:textId="77777777" w:rsidR="00AE4437" w:rsidRPr="00FC7200" w:rsidRDefault="00AE4437" w:rsidP="00AE4437">
      <w:pPr>
        <w:keepNext/>
        <w:keepLines/>
        <w:bidi/>
        <w:spacing w:after="240"/>
        <w:rPr>
          <w:sz w:val="26"/>
          <w:szCs w:val="26"/>
          <w:u w:val="single"/>
          <w:rtl/>
          <w:lang w:bidi="ar-LB"/>
        </w:rPr>
      </w:pPr>
      <w:r w:rsidRPr="00FC7200">
        <w:rPr>
          <w:sz w:val="26"/>
          <w:szCs w:val="26"/>
          <w:u w:val="single"/>
          <w:rtl/>
          <w:lang w:bidi="ar-LB"/>
        </w:rPr>
        <w:t>الإطار السياسي والتنظيمي والمؤسسي</w:t>
      </w:r>
    </w:p>
    <w:p w14:paraId="79AA0310" w14:textId="77777777" w:rsidR="00AE4437" w:rsidRPr="00FC7200" w:rsidRDefault="00AE4437" w:rsidP="00CA4459">
      <w:pPr>
        <w:pStyle w:val="Heading1"/>
        <w:bidi/>
        <w:rPr>
          <w:sz w:val="26"/>
          <w:szCs w:val="26"/>
          <w:rtl/>
          <w:lang w:bidi="ar-LB"/>
        </w:rPr>
      </w:pPr>
      <w:r w:rsidRPr="00FC7200">
        <w:rPr>
          <w:sz w:val="26"/>
          <w:szCs w:val="26"/>
          <w:rtl/>
          <w:lang w:bidi="ar-LB"/>
        </w:rPr>
        <w:t xml:space="preserve">تشير الأمانة إلى أن المشروع </w:t>
      </w:r>
      <w:r w:rsidR="00573DB7" w:rsidRPr="00FC7200">
        <w:rPr>
          <w:sz w:val="26"/>
          <w:szCs w:val="26"/>
          <w:rtl/>
          <w:lang w:bidi="ar-LB"/>
        </w:rPr>
        <w:t>يشمل</w:t>
      </w:r>
      <w:r w:rsidRPr="00FC7200">
        <w:rPr>
          <w:sz w:val="26"/>
          <w:szCs w:val="26"/>
          <w:rtl/>
          <w:lang w:bidi="ar-LB"/>
        </w:rPr>
        <w:t xml:space="preserve"> التحسينات ذات الصلة </w:t>
      </w:r>
      <w:r w:rsidR="00573DB7" w:rsidRPr="00FC7200">
        <w:rPr>
          <w:sz w:val="26"/>
          <w:szCs w:val="26"/>
          <w:rtl/>
          <w:lang w:bidi="ar-LB"/>
        </w:rPr>
        <w:t>للمعايير الدنيا لأداء الطاقة الحالية ووضع</w:t>
      </w:r>
      <w:r w:rsidRPr="00FC7200">
        <w:rPr>
          <w:sz w:val="26"/>
          <w:szCs w:val="26"/>
          <w:rtl/>
          <w:lang w:bidi="ar-LB"/>
        </w:rPr>
        <w:t xml:space="preserve"> </w:t>
      </w:r>
      <w:r w:rsidR="00573DB7" w:rsidRPr="00FC7200">
        <w:rPr>
          <w:sz w:val="26"/>
          <w:szCs w:val="26"/>
          <w:rtl/>
          <w:lang w:bidi="ar-LB"/>
        </w:rPr>
        <w:t xml:space="preserve">معايير دنيا لأداء الطاقة </w:t>
      </w:r>
      <w:r w:rsidRPr="00FC7200">
        <w:rPr>
          <w:sz w:val="26"/>
          <w:szCs w:val="26"/>
          <w:rtl/>
          <w:lang w:bidi="ar-LB"/>
        </w:rPr>
        <w:t>إضافية تجمع بين اعتبارات كفاءة</w:t>
      </w:r>
      <w:r w:rsidR="00573DB7" w:rsidRPr="00FC7200">
        <w:rPr>
          <w:sz w:val="26"/>
          <w:szCs w:val="26"/>
          <w:rtl/>
          <w:lang w:bidi="ar-LB"/>
        </w:rPr>
        <w:t xml:space="preserve"> استخدام</w:t>
      </w:r>
      <w:r w:rsidRPr="00FC7200">
        <w:rPr>
          <w:sz w:val="26"/>
          <w:szCs w:val="26"/>
          <w:rtl/>
          <w:lang w:bidi="ar-LB"/>
        </w:rPr>
        <w:t xml:space="preserve"> الطاقة والسلامة للسماح باستخدام البدائل ذات القدرة المنخفضة على إحداث الاحترار العالمي وتجنب النمو المستمر في استخدام المواد الخاضع</w:t>
      </w:r>
      <w:r w:rsidR="00573DB7" w:rsidRPr="00FC7200">
        <w:rPr>
          <w:sz w:val="26"/>
          <w:szCs w:val="26"/>
          <w:rtl/>
          <w:lang w:bidi="ar-LB"/>
        </w:rPr>
        <w:t>ة للرقابة، حيثما كان ذلك ممكنًا،</w:t>
      </w:r>
      <w:r w:rsidRPr="00FC7200">
        <w:rPr>
          <w:sz w:val="26"/>
          <w:szCs w:val="26"/>
          <w:rtl/>
          <w:lang w:bidi="ar-LB"/>
        </w:rPr>
        <w:t xml:space="preserve"> </w:t>
      </w:r>
      <w:r w:rsidR="00573DB7" w:rsidRPr="00FC7200">
        <w:rPr>
          <w:sz w:val="26"/>
          <w:szCs w:val="26"/>
          <w:rtl/>
          <w:lang w:bidi="ar-LB"/>
        </w:rPr>
        <w:t>عملا</w:t>
      </w:r>
      <w:r w:rsidRPr="00FC7200">
        <w:rPr>
          <w:sz w:val="26"/>
          <w:szCs w:val="26"/>
          <w:rtl/>
          <w:lang w:bidi="ar-LB"/>
        </w:rPr>
        <w:t xml:space="preserve"> </w:t>
      </w:r>
      <w:r w:rsidR="00573DB7" w:rsidRPr="00FC7200">
        <w:rPr>
          <w:sz w:val="26"/>
          <w:szCs w:val="26"/>
          <w:rtl/>
          <w:lang w:bidi="ar-LB"/>
        </w:rPr>
        <w:t>ب</w:t>
      </w:r>
      <w:r w:rsidRPr="00FC7200">
        <w:rPr>
          <w:sz w:val="26"/>
          <w:szCs w:val="26"/>
          <w:rtl/>
          <w:lang w:bidi="ar-LB"/>
        </w:rPr>
        <w:t>المقرر 91/65</w:t>
      </w:r>
      <w:r w:rsidR="00573DB7" w:rsidRPr="00FC7200">
        <w:rPr>
          <w:sz w:val="26"/>
          <w:szCs w:val="26"/>
          <w:rtl/>
          <w:lang w:bidi="ar-LB"/>
        </w:rPr>
        <w:t xml:space="preserve"> </w:t>
      </w:r>
      <w:r w:rsidRPr="00FC7200">
        <w:rPr>
          <w:sz w:val="26"/>
          <w:szCs w:val="26"/>
          <w:rtl/>
          <w:lang w:bidi="ar-LB"/>
        </w:rPr>
        <w:t xml:space="preserve">(ب)(3). </w:t>
      </w:r>
      <w:r w:rsidR="00573DB7" w:rsidRPr="00FC7200">
        <w:rPr>
          <w:sz w:val="26"/>
          <w:szCs w:val="26"/>
          <w:rtl/>
          <w:lang w:bidi="ar-LB"/>
        </w:rPr>
        <w:t>و</w:t>
      </w:r>
      <w:r w:rsidRPr="00FC7200">
        <w:rPr>
          <w:sz w:val="26"/>
          <w:szCs w:val="26"/>
          <w:rtl/>
          <w:lang w:bidi="ar-LB"/>
        </w:rPr>
        <w:t xml:space="preserve">تم تحديد الهيئات </w:t>
      </w:r>
      <w:r w:rsidR="00573DB7" w:rsidRPr="00FC7200">
        <w:rPr>
          <w:sz w:val="26"/>
          <w:szCs w:val="26"/>
          <w:rtl/>
          <w:lang w:bidi="ar-LB"/>
        </w:rPr>
        <w:t>المعنية</w:t>
      </w:r>
      <w:r w:rsidRPr="00FC7200">
        <w:rPr>
          <w:sz w:val="26"/>
          <w:szCs w:val="26"/>
          <w:rtl/>
          <w:lang w:bidi="ar-LB"/>
        </w:rPr>
        <w:t xml:space="preserve"> للعمل </w:t>
      </w:r>
      <w:r w:rsidR="00573DB7" w:rsidRPr="00FC7200">
        <w:rPr>
          <w:sz w:val="26"/>
          <w:szCs w:val="26"/>
          <w:rtl/>
          <w:lang w:bidi="ar-LB"/>
        </w:rPr>
        <w:t>على</w:t>
      </w:r>
      <w:r w:rsidRPr="00FC7200">
        <w:rPr>
          <w:sz w:val="26"/>
          <w:szCs w:val="26"/>
          <w:rtl/>
          <w:lang w:bidi="ar-LB"/>
        </w:rPr>
        <w:t xml:space="preserve"> هذه المهمة (</w:t>
      </w:r>
      <w:r w:rsidR="00573DB7" w:rsidRPr="00FC7200">
        <w:rPr>
          <w:sz w:val="26"/>
          <w:szCs w:val="26"/>
          <w:rtl/>
          <w:lang w:bidi="ar-LB"/>
        </w:rPr>
        <w:t xml:space="preserve">اللجنة الوطنية للاستخدام الفعال للطاقة </w:t>
      </w:r>
      <w:r w:rsidR="00CE2845" w:rsidRPr="00FC7200">
        <w:rPr>
          <w:sz w:val="26"/>
          <w:szCs w:val="26"/>
          <w:rtl/>
          <w:lang w:bidi="ar-LB"/>
        </w:rPr>
        <w:t>و</w:t>
      </w:r>
      <w:r w:rsidR="004563B3" w:rsidRPr="00FC7200">
        <w:rPr>
          <w:sz w:val="26"/>
          <w:szCs w:val="26"/>
          <w:rtl/>
          <w:lang w:bidi="ar-LB"/>
        </w:rPr>
        <w:t>وزارة الطاقة والصندوق الاستئماني لتوفير الطاقة الكهربائية وجمعية التقييس وإصدار الشهادات</w:t>
      </w:r>
      <w:r w:rsidRPr="00FC7200">
        <w:rPr>
          <w:sz w:val="26"/>
          <w:szCs w:val="26"/>
          <w:rtl/>
          <w:lang w:bidi="ar-LB"/>
        </w:rPr>
        <w:t xml:space="preserve">)، وتم الاتصال بها ودمجها في </w:t>
      </w:r>
      <w:r w:rsidR="00CA4459" w:rsidRPr="00FC7200">
        <w:rPr>
          <w:sz w:val="26"/>
          <w:szCs w:val="26"/>
          <w:rtl/>
          <w:lang w:bidi="ar-LB"/>
        </w:rPr>
        <w:t>مقترح</w:t>
      </w:r>
      <w:r w:rsidRPr="00FC7200">
        <w:rPr>
          <w:sz w:val="26"/>
          <w:szCs w:val="26"/>
          <w:rtl/>
          <w:lang w:bidi="ar-LB"/>
        </w:rPr>
        <w:t xml:space="preserve"> </w:t>
      </w:r>
      <w:r w:rsidR="00CA4459" w:rsidRPr="00FC7200">
        <w:rPr>
          <w:sz w:val="26"/>
          <w:szCs w:val="26"/>
          <w:rtl/>
          <w:lang w:bidi="ar-LB"/>
        </w:rPr>
        <w:t>وضع</w:t>
      </w:r>
      <w:r w:rsidRPr="00FC7200">
        <w:rPr>
          <w:sz w:val="26"/>
          <w:szCs w:val="26"/>
          <w:rtl/>
          <w:lang w:bidi="ar-LB"/>
        </w:rPr>
        <w:t xml:space="preserve"> </w:t>
      </w:r>
      <w:r w:rsidR="00CA4459" w:rsidRPr="00FC7200">
        <w:rPr>
          <w:sz w:val="26"/>
          <w:szCs w:val="26"/>
          <w:rtl/>
          <w:lang w:bidi="ar-LB"/>
        </w:rPr>
        <w:t xml:space="preserve">واعتماد </w:t>
      </w:r>
      <w:r w:rsidRPr="00FC7200">
        <w:rPr>
          <w:sz w:val="26"/>
          <w:szCs w:val="26"/>
          <w:rtl/>
          <w:lang w:bidi="ar-LB"/>
        </w:rPr>
        <w:t xml:space="preserve">المعايير </w:t>
      </w:r>
      <w:r w:rsidR="00CA4459" w:rsidRPr="00FC7200">
        <w:rPr>
          <w:sz w:val="26"/>
          <w:szCs w:val="26"/>
          <w:rtl/>
          <w:lang w:bidi="ar-LB"/>
        </w:rPr>
        <w:t>وشروط الاختبار</w:t>
      </w:r>
      <w:r w:rsidRPr="00FC7200">
        <w:rPr>
          <w:sz w:val="26"/>
          <w:szCs w:val="26"/>
          <w:rtl/>
          <w:lang w:bidi="ar-LB"/>
        </w:rPr>
        <w:t xml:space="preserve">، وتمت استشارة </w:t>
      </w:r>
      <w:r w:rsidR="00CA4459" w:rsidRPr="00FC7200">
        <w:rPr>
          <w:sz w:val="26"/>
          <w:szCs w:val="26"/>
          <w:rtl/>
          <w:lang w:bidi="ar-LB"/>
        </w:rPr>
        <w:t>رابطات</w:t>
      </w:r>
      <w:r w:rsidRPr="00FC7200">
        <w:rPr>
          <w:sz w:val="26"/>
          <w:szCs w:val="26"/>
          <w:rtl/>
          <w:lang w:bidi="ar-LB"/>
        </w:rPr>
        <w:t xml:space="preserve"> الصناعة ذات الصلة (</w:t>
      </w:r>
      <w:r w:rsidR="004563B3" w:rsidRPr="00FC7200">
        <w:rPr>
          <w:sz w:val="26"/>
          <w:szCs w:val="26"/>
          <w:rtl/>
          <w:lang w:bidi="ar-LB"/>
        </w:rPr>
        <w:t>رابطة المتاجر ومتاجر الخدمة الذاتية ورابطة توزيع صناعات التبريد وتكييف الهواء</w:t>
      </w:r>
      <w:r w:rsidR="00CA4459" w:rsidRPr="00FC7200">
        <w:rPr>
          <w:sz w:val="26"/>
          <w:szCs w:val="26"/>
          <w:rtl/>
          <w:lang w:bidi="ar-LB"/>
        </w:rPr>
        <w:t>) ودمجها في بعض المشرو</w:t>
      </w:r>
      <w:r w:rsidRPr="00FC7200">
        <w:rPr>
          <w:sz w:val="26"/>
          <w:szCs w:val="26"/>
          <w:rtl/>
          <w:lang w:bidi="ar-LB"/>
        </w:rPr>
        <w:t>ع</w:t>
      </w:r>
      <w:r w:rsidR="00CA4459" w:rsidRPr="00FC7200">
        <w:rPr>
          <w:sz w:val="26"/>
          <w:szCs w:val="26"/>
          <w:rtl/>
          <w:lang w:bidi="ar-LB"/>
        </w:rPr>
        <w:t>ات</w:t>
      </w:r>
      <w:r w:rsidRPr="00FC7200">
        <w:rPr>
          <w:sz w:val="26"/>
          <w:szCs w:val="26"/>
          <w:rtl/>
          <w:lang w:bidi="ar-LB"/>
        </w:rPr>
        <w:t xml:space="preserve"> لتسهيل </w:t>
      </w:r>
      <w:r w:rsidR="00CA4459" w:rsidRPr="00FC7200">
        <w:rPr>
          <w:sz w:val="26"/>
          <w:szCs w:val="26"/>
          <w:rtl/>
          <w:lang w:bidi="ar-LB"/>
        </w:rPr>
        <w:t>تقاسم</w:t>
      </w:r>
      <w:r w:rsidRPr="00FC7200">
        <w:rPr>
          <w:sz w:val="26"/>
          <w:szCs w:val="26"/>
          <w:rtl/>
          <w:lang w:bidi="ar-LB"/>
        </w:rPr>
        <w:t xml:space="preserve"> المعلومات حول معدات</w:t>
      </w:r>
      <w:r w:rsidR="00CA4459" w:rsidRPr="00FC7200">
        <w:rPr>
          <w:sz w:val="26"/>
          <w:szCs w:val="26"/>
          <w:rtl/>
          <w:lang w:bidi="ar-LB"/>
        </w:rPr>
        <w:t xml:space="preserve"> التبريد وتكييف الهواء</w:t>
      </w:r>
      <w:r w:rsidR="00F167A5" w:rsidRPr="00FC7200">
        <w:rPr>
          <w:sz w:val="26"/>
          <w:szCs w:val="26"/>
          <w:rtl/>
          <w:lang w:bidi="ar-LB"/>
        </w:rPr>
        <w:t xml:space="preserve"> والمشاركة في مجموعات العمل</w:t>
      </w:r>
      <w:r w:rsidRPr="00FC7200">
        <w:rPr>
          <w:sz w:val="26"/>
          <w:szCs w:val="26"/>
          <w:rtl/>
          <w:lang w:bidi="ar-LB"/>
        </w:rPr>
        <w:t xml:space="preserve"> ودعم الأنشطة </w:t>
      </w:r>
      <w:r w:rsidR="00CA4459" w:rsidRPr="00FC7200">
        <w:rPr>
          <w:sz w:val="26"/>
          <w:szCs w:val="26"/>
          <w:rtl/>
          <w:lang w:bidi="ar-LB"/>
        </w:rPr>
        <w:t>الفنية</w:t>
      </w:r>
      <w:r w:rsidRPr="00FC7200">
        <w:rPr>
          <w:sz w:val="26"/>
          <w:szCs w:val="26"/>
          <w:rtl/>
          <w:lang w:bidi="ar-LB"/>
        </w:rPr>
        <w:t xml:space="preserve"> والتدريب.</w:t>
      </w:r>
    </w:p>
    <w:p w14:paraId="0A44797F" w14:textId="77777777" w:rsidR="00AE4437" w:rsidRPr="00FC7200" w:rsidRDefault="00F167A5" w:rsidP="00AE4437">
      <w:pPr>
        <w:keepNext/>
        <w:bidi/>
        <w:spacing w:after="240"/>
        <w:rPr>
          <w:sz w:val="26"/>
          <w:szCs w:val="26"/>
          <w:rtl/>
          <w:lang w:bidi="ar-LB"/>
        </w:rPr>
      </w:pPr>
      <w:r w:rsidRPr="00FC7200">
        <w:rPr>
          <w:sz w:val="26"/>
          <w:szCs w:val="26"/>
          <w:u w:val="single"/>
          <w:rtl/>
          <w:lang w:bidi="ar-LB"/>
        </w:rPr>
        <w:t>المشكلات</w:t>
      </w:r>
      <w:r w:rsidR="00AE4437" w:rsidRPr="00FC7200">
        <w:rPr>
          <w:sz w:val="26"/>
          <w:szCs w:val="26"/>
          <w:u w:val="single"/>
          <w:rtl/>
          <w:lang w:bidi="ar-LB"/>
        </w:rPr>
        <w:t xml:space="preserve"> الفنية والمتعلقة بالتكلفة</w:t>
      </w:r>
    </w:p>
    <w:p w14:paraId="7FF5BA33" w14:textId="77777777" w:rsidR="00AE4437" w:rsidRPr="00FC7200" w:rsidRDefault="00743FA6" w:rsidP="006B2003">
      <w:pPr>
        <w:pStyle w:val="Heading1"/>
        <w:bidi/>
        <w:rPr>
          <w:sz w:val="26"/>
          <w:szCs w:val="26"/>
          <w:rtl/>
          <w:lang w:bidi="ar-LB"/>
        </w:rPr>
      </w:pPr>
      <w:r w:rsidRPr="00FC7200">
        <w:rPr>
          <w:sz w:val="26"/>
          <w:szCs w:val="26"/>
          <w:rtl/>
          <w:lang w:bidi="ar-LB"/>
        </w:rPr>
        <w:t>لاحظت</w:t>
      </w:r>
      <w:r w:rsidR="00AE4437" w:rsidRPr="00FC7200">
        <w:rPr>
          <w:sz w:val="26"/>
          <w:szCs w:val="26"/>
          <w:rtl/>
          <w:lang w:bidi="ar-LB"/>
        </w:rPr>
        <w:t xml:space="preserve"> الأمانة أن استراتيجية كفاءة استخدام الطاقة التي أعدتها حكومة المكسيك واليونيدو لدعم </w:t>
      </w:r>
      <w:r w:rsidRPr="00FC7200">
        <w:rPr>
          <w:sz w:val="26"/>
          <w:szCs w:val="26"/>
          <w:rtl/>
          <w:lang w:bidi="ar-LB"/>
        </w:rPr>
        <w:t xml:space="preserve">خطة تنفيذ تعديل كيغالي </w:t>
      </w:r>
      <w:r w:rsidR="00AE4437" w:rsidRPr="00FC7200">
        <w:rPr>
          <w:sz w:val="26"/>
          <w:szCs w:val="26"/>
          <w:rtl/>
          <w:lang w:bidi="ar-LB"/>
        </w:rPr>
        <w:t xml:space="preserve">كانت شاملة وتضمنت أنشطة رئيسية لتعزيز كفاءة استخدام الطاقة مع التخفيض التدريجي </w:t>
      </w:r>
      <w:r w:rsidRPr="00FC7200">
        <w:rPr>
          <w:sz w:val="26"/>
          <w:szCs w:val="26"/>
          <w:rtl/>
          <w:lang w:bidi="ar-LB"/>
        </w:rPr>
        <w:t>للمواد الهيدروفلوروكربونية</w:t>
      </w:r>
      <w:r w:rsidR="00AE4437" w:rsidRPr="00FC7200">
        <w:rPr>
          <w:sz w:val="26"/>
          <w:szCs w:val="26"/>
          <w:rtl/>
          <w:lang w:bidi="ar-LB"/>
        </w:rPr>
        <w:t>. ولوحظ أيضاً أن الاست</w:t>
      </w:r>
      <w:r w:rsidRPr="00FC7200">
        <w:rPr>
          <w:sz w:val="26"/>
          <w:szCs w:val="26"/>
          <w:rtl/>
          <w:lang w:bidi="ar-LB"/>
        </w:rPr>
        <w:t>راتيجية غطت</w:t>
      </w:r>
      <w:r w:rsidR="00AE4437" w:rsidRPr="00FC7200">
        <w:rPr>
          <w:sz w:val="26"/>
          <w:szCs w:val="26"/>
          <w:rtl/>
          <w:lang w:bidi="ar-LB"/>
        </w:rPr>
        <w:t xml:space="preserve"> نطاقاً واسعاً من المجالات والأهداف التي قد تتجاوز الطبيعة التجريبية لنافذة التمويل هذه. </w:t>
      </w:r>
      <w:r w:rsidR="006B2003" w:rsidRPr="00FC7200">
        <w:rPr>
          <w:sz w:val="26"/>
          <w:szCs w:val="26"/>
          <w:rtl/>
          <w:lang w:bidi="ar-LB"/>
        </w:rPr>
        <w:t>وشملت المشرو</w:t>
      </w:r>
      <w:r w:rsidR="00AE4437" w:rsidRPr="00FC7200">
        <w:rPr>
          <w:sz w:val="26"/>
          <w:szCs w:val="26"/>
          <w:rtl/>
          <w:lang w:bidi="ar-LB"/>
        </w:rPr>
        <w:t>ع</w:t>
      </w:r>
      <w:r w:rsidR="006B2003" w:rsidRPr="00FC7200">
        <w:rPr>
          <w:sz w:val="26"/>
          <w:szCs w:val="26"/>
          <w:rtl/>
          <w:lang w:bidi="ar-LB"/>
        </w:rPr>
        <w:t>ات</w:t>
      </w:r>
      <w:r w:rsidR="00AE4437" w:rsidRPr="00FC7200">
        <w:rPr>
          <w:sz w:val="26"/>
          <w:szCs w:val="26"/>
          <w:rtl/>
          <w:lang w:bidi="ar-LB"/>
        </w:rPr>
        <w:t xml:space="preserve"> التسعة المقترحة، </w:t>
      </w:r>
      <w:r w:rsidR="00AE4437" w:rsidRPr="00FC7200">
        <w:rPr>
          <w:i/>
          <w:iCs/>
          <w:sz w:val="26"/>
          <w:szCs w:val="26"/>
          <w:rtl/>
          <w:lang w:bidi="ar-LB"/>
        </w:rPr>
        <w:t>من بين أمور أخرى</w:t>
      </w:r>
      <w:r w:rsidR="00AE4437" w:rsidRPr="00FC7200">
        <w:rPr>
          <w:sz w:val="26"/>
          <w:szCs w:val="26"/>
          <w:rtl/>
          <w:lang w:bidi="ar-LB"/>
        </w:rPr>
        <w:t xml:space="preserve">، اعتماد أو تحديث </w:t>
      </w:r>
      <w:r w:rsidR="006B2003" w:rsidRPr="00FC7200">
        <w:rPr>
          <w:sz w:val="26"/>
          <w:szCs w:val="26"/>
          <w:rtl/>
          <w:lang w:bidi="ar-LB"/>
        </w:rPr>
        <w:t>المعايير الدنيا لأداء الطاقة السبعة</w:t>
      </w:r>
      <w:r w:rsidR="00AE4437" w:rsidRPr="00FC7200">
        <w:rPr>
          <w:sz w:val="26"/>
          <w:szCs w:val="26"/>
          <w:rtl/>
          <w:lang w:bidi="ar-LB"/>
        </w:rPr>
        <w:t xml:space="preserve">، </w:t>
      </w:r>
      <w:r w:rsidR="006B2003" w:rsidRPr="00FC7200">
        <w:rPr>
          <w:sz w:val="26"/>
          <w:szCs w:val="26"/>
          <w:rtl/>
          <w:lang w:bidi="ar-LB"/>
        </w:rPr>
        <w:t>ووضع ثلاثة معايير جديدة</w:t>
      </w:r>
      <w:r w:rsidR="00AE4437" w:rsidRPr="00FC7200">
        <w:rPr>
          <w:sz w:val="26"/>
          <w:szCs w:val="26"/>
          <w:rtl/>
          <w:lang w:bidi="ar-LB"/>
        </w:rPr>
        <w:t xml:space="preserve"> والتدخلات (التعديل التحديثي / الاستبدال / التركيبات الجديدة) في عدد كبير من المبردات ووحدات التكييف المنفصلة ووحدات التكثيف التي سيتم تنفيذها على </w:t>
      </w:r>
      <w:r w:rsidR="006B2003" w:rsidRPr="00FC7200">
        <w:rPr>
          <w:sz w:val="26"/>
          <w:szCs w:val="26"/>
          <w:rtl/>
          <w:lang w:bidi="ar-LB"/>
        </w:rPr>
        <w:t xml:space="preserve">مدى </w:t>
      </w:r>
      <w:r w:rsidR="00AE4437" w:rsidRPr="00FC7200">
        <w:rPr>
          <w:sz w:val="26"/>
          <w:szCs w:val="26"/>
          <w:rtl/>
          <w:lang w:bidi="ar-LB"/>
        </w:rPr>
        <w:t xml:space="preserve">فترة ثلاث سنوات. وناقشت الأمانة مع اليونيدو نطاق وتأثير وتكلفة كل مشروع </w:t>
      </w:r>
      <w:r w:rsidR="006B2003" w:rsidRPr="00FC7200">
        <w:rPr>
          <w:sz w:val="26"/>
          <w:szCs w:val="26"/>
          <w:rtl/>
          <w:lang w:bidi="ar-LB"/>
        </w:rPr>
        <w:t>من المشروعات وكيفية ارتباطهم ببعضهم</w:t>
      </w:r>
      <w:r w:rsidR="00AE4437" w:rsidRPr="00FC7200">
        <w:rPr>
          <w:sz w:val="26"/>
          <w:szCs w:val="26"/>
          <w:rtl/>
          <w:lang w:bidi="ar-LB"/>
        </w:rPr>
        <w:t xml:space="preserve"> البعض </w:t>
      </w:r>
      <w:r w:rsidR="006B2003" w:rsidRPr="00FC7200">
        <w:rPr>
          <w:sz w:val="26"/>
          <w:szCs w:val="26"/>
          <w:rtl/>
          <w:lang w:bidi="ar-LB"/>
        </w:rPr>
        <w:t>وبخطة تنفيذ تعديل كيغالي</w:t>
      </w:r>
      <w:r w:rsidR="00AE4437" w:rsidRPr="00FC7200">
        <w:rPr>
          <w:sz w:val="26"/>
          <w:szCs w:val="26"/>
          <w:rtl/>
          <w:lang w:bidi="ar-LB"/>
        </w:rPr>
        <w:t>.</w:t>
      </w:r>
    </w:p>
    <w:p w14:paraId="10F53828" w14:textId="77777777" w:rsidR="00AE4437" w:rsidRPr="00FC7200" w:rsidRDefault="00AE4437" w:rsidP="005F65A0">
      <w:pPr>
        <w:pStyle w:val="Heading1"/>
        <w:bidi/>
        <w:rPr>
          <w:sz w:val="26"/>
          <w:szCs w:val="26"/>
          <w:rtl/>
          <w:lang w:bidi="ar-LB"/>
        </w:rPr>
      </w:pPr>
      <w:r w:rsidRPr="00FC7200">
        <w:rPr>
          <w:sz w:val="26"/>
          <w:szCs w:val="26"/>
          <w:rtl/>
          <w:lang w:bidi="ar-LB"/>
        </w:rPr>
        <w:t>وبعد المنا</w:t>
      </w:r>
      <w:r w:rsidR="004609B9" w:rsidRPr="00FC7200">
        <w:rPr>
          <w:sz w:val="26"/>
          <w:szCs w:val="26"/>
          <w:rtl/>
          <w:lang w:bidi="ar-LB"/>
        </w:rPr>
        <w:t xml:space="preserve">قشة، تم الاتفاق على </w:t>
      </w:r>
      <w:r w:rsidR="005F65A0" w:rsidRPr="00FC7200">
        <w:rPr>
          <w:sz w:val="26"/>
          <w:szCs w:val="26"/>
          <w:rtl/>
          <w:lang w:bidi="ar-LB"/>
        </w:rPr>
        <w:t>منح الأولوية ل</w:t>
      </w:r>
      <w:r w:rsidR="004609B9" w:rsidRPr="00FC7200">
        <w:rPr>
          <w:sz w:val="26"/>
          <w:szCs w:val="26"/>
          <w:rtl/>
          <w:lang w:bidi="ar-LB"/>
        </w:rPr>
        <w:t>بعض المشرو</w:t>
      </w:r>
      <w:r w:rsidRPr="00FC7200">
        <w:rPr>
          <w:sz w:val="26"/>
          <w:szCs w:val="26"/>
          <w:rtl/>
          <w:lang w:bidi="ar-LB"/>
        </w:rPr>
        <w:t>ع</w:t>
      </w:r>
      <w:r w:rsidR="004609B9" w:rsidRPr="00FC7200">
        <w:rPr>
          <w:sz w:val="26"/>
          <w:szCs w:val="26"/>
          <w:rtl/>
          <w:lang w:bidi="ar-LB"/>
        </w:rPr>
        <w:t>ات</w:t>
      </w:r>
      <w:r w:rsidRPr="00FC7200">
        <w:rPr>
          <w:sz w:val="26"/>
          <w:szCs w:val="26"/>
          <w:rtl/>
          <w:lang w:bidi="ar-LB"/>
        </w:rPr>
        <w:t xml:space="preserve"> المدرجة في الاستراتيجية على النحو التالي:</w:t>
      </w:r>
    </w:p>
    <w:p w14:paraId="2A78134D" w14:textId="77777777" w:rsidR="00AE4437" w:rsidRPr="00FC7200" w:rsidRDefault="00AE4437" w:rsidP="005F65A0">
      <w:pPr>
        <w:bidi/>
        <w:spacing w:after="240"/>
        <w:rPr>
          <w:i/>
          <w:iCs/>
          <w:sz w:val="26"/>
          <w:szCs w:val="26"/>
          <w:rtl/>
          <w:lang w:bidi="ar-LB"/>
        </w:rPr>
      </w:pPr>
      <w:r w:rsidRPr="00FC7200">
        <w:rPr>
          <w:i/>
          <w:iCs/>
          <w:sz w:val="26"/>
          <w:szCs w:val="26"/>
          <w:rtl/>
          <w:lang w:bidi="ar-LB"/>
        </w:rPr>
        <w:t xml:space="preserve">تعزيز </w:t>
      </w:r>
      <w:r w:rsidR="005F65A0" w:rsidRPr="00FC7200">
        <w:rPr>
          <w:i/>
          <w:iCs/>
          <w:sz w:val="26"/>
          <w:szCs w:val="26"/>
          <w:rtl/>
          <w:lang w:bidi="ar-LB"/>
        </w:rPr>
        <w:t xml:space="preserve">المعايير الدنيا لأداء الطاقة </w:t>
      </w:r>
      <w:r w:rsidRPr="00FC7200">
        <w:rPr>
          <w:i/>
          <w:iCs/>
          <w:sz w:val="26"/>
          <w:szCs w:val="26"/>
          <w:rtl/>
          <w:lang w:bidi="ar-LB"/>
        </w:rPr>
        <w:t xml:space="preserve">لمعدات </w:t>
      </w:r>
      <w:r w:rsidR="005F65A0" w:rsidRPr="00FC7200">
        <w:rPr>
          <w:i/>
          <w:iCs/>
          <w:sz w:val="26"/>
          <w:szCs w:val="26"/>
          <w:rtl/>
          <w:lang w:bidi="ar-LB"/>
        </w:rPr>
        <w:t>التبريد وتكييف الهواء التي تستخدم بدائل</w:t>
      </w:r>
      <w:r w:rsidRPr="00FC7200">
        <w:rPr>
          <w:i/>
          <w:iCs/>
          <w:sz w:val="26"/>
          <w:szCs w:val="26"/>
          <w:rtl/>
          <w:lang w:bidi="ar-LB"/>
        </w:rPr>
        <w:t xml:space="preserve"> </w:t>
      </w:r>
      <w:r w:rsidR="005F65A0" w:rsidRPr="00FC7200">
        <w:rPr>
          <w:i/>
          <w:iCs/>
          <w:sz w:val="26"/>
          <w:szCs w:val="26"/>
          <w:rtl/>
          <w:lang w:bidi="ar-LB"/>
        </w:rPr>
        <w:t>المواد الهيدروفلوروكربونية</w:t>
      </w:r>
    </w:p>
    <w:p w14:paraId="5B89305C" w14:textId="77777777" w:rsidR="00AE4437" w:rsidRPr="00FC7200" w:rsidRDefault="000805D8" w:rsidP="002006DF">
      <w:pPr>
        <w:pStyle w:val="Heading2"/>
        <w:bidi/>
        <w:rPr>
          <w:sz w:val="26"/>
          <w:szCs w:val="26"/>
          <w:rtl/>
          <w:lang w:bidi="ar-LB"/>
        </w:rPr>
      </w:pPr>
      <w:r w:rsidRPr="00FC7200">
        <w:rPr>
          <w:sz w:val="26"/>
          <w:szCs w:val="26"/>
          <w:rtl/>
          <w:lang w:bidi="ar-LB"/>
        </w:rPr>
        <w:t>تم الاحتفاظ بالمشرو</w:t>
      </w:r>
      <w:r w:rsidR="00AE4437" w:rsidRPr="00FC7200">
        <w:rPr>
          <w:sz w:val="26"/>
          <w:szCs w:val="26"/>
          <w:rtl/>
          <w:lang w:bidi="ar-LB"/>
        </w:rPr>
        <w:t>ع</w:t>
      </w:r>
      <w:r w:rsidRPr="00FC7200">
        <w:rPr>
          <w:sz w:val="26"/>
          <w:szCs w:val="26"/>
          <w:rtl/>
          <w:lang w:bidi="ar-LB"/>
        </w:rPr>
        <w:t>ات</w:t>
      </w:r>
      <w:r w:rsidR="00AE4437" w:rsidRPr="00FC7200">
        <w:rPr>
          <w:sz w:val="26"/>
          <w:szCs w:val="26"/>
          <w:rtl/>
          <w:lang w:bidi="ar-LB"/>
        </w:rPr>
        <w:t xml:space="preserve"> 2 و4 و5 في </w:t>
      </w:r>
      <w:r w:rsidRPr="00FC7200">
        <w:rPr>
          <w:sz w:val="26"/>
          <w:szCs w:val="26"/>
          <w:rtl/>
          <w:lang w:bidi="ar-LB"/>
        </w:rPr>
        <w:t>المقترح</w:t>
      </w:r>
      <w:r w:rsidR="00AE4437" w:rsidRPr="00FC7200">
        <w:rPr>
          <w:sz w:val="26"/>
          <w:szCs w:val="26"/>
          <w:rtl/>
          <w:lang w:bidi="ar-LB"/>
        </w:rPr>
        <w:t xml:space="preserve">، مع </w:t>
      </w:r>
      <w:r w:rsidRPr="00FC7200">
        <w:rPr>
          <w:sz w:val="26"/>
          <w:szCs w:val="26"/>
          <w:rtl/>
          <w:lang w:bidi="ar-LB"/>
        </w:rPr>
        <w:t>العلم</w:t>
      </w:r>
      <w:r w:rsidR="00AE4437" w:rsidRPr="00FC7200">
        <w:rPr>
          <w:sz w:val="26"/>
          <w:szCs w:val="26"/>
          <w:rtl/>
          <w:lang w:bidi="ar-LB"/>
        </w:rPr>
        <w:t xml:space="preserve"> </w:t>
      </w:r>
      <w:r w:rsidRPr="00FC7200">
        <w:rPr>
          <w:sz w:val="26"/>
          <w:szCs w:val="26"/>
          <w:rtl/>
          <w:lang w:bidi="ar-LB"/>
        </w:rPr>
        <w:t>ب</w:t>
      </w:r>
      <w:r w:rsidR="00AE4437" w:rsidRPr="00FC7200">
        <w:rPr>
          <w:sz w:val="26"/>
          <w:szCs w:val="26"/>
          <w:rtl/>
          <w:lang w:bidi="ar-LB"/>
        </w:rPr>
        <w:t>أن تحديثات</w:t>
      </w:r>
      <w:r w:rsidRPr="00FC7200">
        <w:rPr>
          <w:sz w:val="26"/>
          <w:szCs w:val="26"/>
          <w:rtl/>
          <w:lang w:bidi="ar-LB"/>
        </w:rPr>
        <w:t xml:space="preserve"> المعايير الدنيا لأداء الطاقة</w:t>
      </w:r>
      <w:r w:rsidR="00AE4437" w:rsidRPr="00FC7200">
        <w:rPr>
          <w:sz w:val="26"/>
          <w:szCs w:val="26"/>
          <w:rtl/>
          <w:lang w:bidi="ar-LB"/>
        </w:rPr>
        <w:t xml:space="preserve"> السبعة الحالية </w:t>
      </w:r>
      <w:r w:rsidRPr="00FC7200">
        <w:rPr>
          <w:sz w:val="26"/>
          <w:szCs w:val="26"/>
          <w:rtl/>
          <w:lang w:bidi="ar-LB"/>
        </w:rPr>
        <w:t>ووضع</w:t>
      </w:r>
      <w:r w:rsidR="00AE4437" w:rsidRPr="00FC7200">
        <w:rPr>
          <w:sz w:val="26"/>
          <w:szCs w:val="26"/>
          <w:rtl/>
          <w:lang w:bidi="ar-LB"/>
        </w:rPr>
        <w:t xml:space="preserve"> ثلاثة </w:t>
      </w:r>
      <w:r w:rsidRPr="00FC7200">
        <w:rPr>
          <w:sz w:val="26"/>
          <w:szCs w:val="26"/>
          <w:rtl/>
          <w:lang w:bidi="ar-LB"/>
        </w:rPr>
        <w:t xml:space="preserve">معايير </w:t>
      </w:r>
      <w:r w:rsidR="00AE4437" w:rsidRPr="00FC7200">
        <w:rPr>
          <w:sz w:val="26"/>
          <w:szCs w:val="26"/>
          <w:rtl/>
          <w:lang w:bidi="ar-LB"/>
        </w:rPr>
        <w:t xml:space="preserve">إضافية ستكون أداة فعالة لتنظيم سوق </w:t>
      </w:r>
      <w:r w:rsidRPr="00FC7200">
        <w:rPr>
          <w:sz w:val="26"/>
          <w:szCs w:val="26"/>
          <w:rtl/>
          <w:lang w:bidi="ar-LB"/>
        </w:rPr>
        <w:t>التبريد وتكييف الهواء</w:t>
      </w:r>
      <w:r w:rsidR="00AE4437" w:rsidRPr="00FC7200">
        <w:rPr>
          <w:sz w:val="26"/>
          <w:szCs w:val="26"/>
          <w:rtl/>
          <w:lang w:bidi="ar-LB"/>
        </w:rPr>
        <w:t xml:space="preserve">، وأن كل </w:t>
      </w:r>
      <w:r w:rsidRPr="00FC7200">
        <w:rPr>
          <w:sz w:val="26"/>
          <w:szCs w:val="26"/>
          <w:rtl/>
          <w:lang w:bidi="ar-LB"/>
        </w:rPr>
        <w:t xml:space="preserve">معايير دنيا لأداء الطاقة </w:t>
      </w:r>
      <w:r w:rsidR="00AE4437" w:rsidRPr="00FC7200">
        <w:rPr>
          <w:sz w:val="26"/>
          <w:szCs w:val="26"/>
          <w:rtl/>
          <w:lang w:bidi="ar-LB"/>
        </w:rPr>
        <w:t>محدثة</w:t>
      </w:r>
      <w:r w:rsidRPr="00FC7200">
        <w:rPr>
          <w:sz w:val="26"/>
          <w:szCs w:val="26"/>
          <w:rtl/>
          <w:lang w:bidi="ar-LB"/>
        </w:rPr>
        <w:t xml:space="preserve"> </w:t>
      </w:r>
      <w:r w:rsidR="00AE4437" w:rsidRPr="00FC7200">
        <w:rPr>
          <w:sz w:val="26"/>
          <w:szCs w:val="26"/>
          <w:rtl/>
          <w:lang w:bidi="ar-LB"/>
        </w:rPr>
        <w:t>/</w:t>
      </w:r>
      <w:r w:rsidRPr="00FC7200">
        <w:rPr>
          <w:sz w:val="26"/>
          <w:szCs w:val="26"/>
          <w:rtl/>
          <w:lang w:bidi="ar-LB"/>
        </w:rPr>
        <w:t xml:space="preserve"> جديدة ستمثل فرصة ل</w:t>
      </w:r>
      <w:r w:rsidR="00AE4437" w:rsidRPr="00FC7200">
        <w:rPr>
          <w:sz w:val="26"/>
          <w:szCs w:val="26"/>
          <w:rtl/>
          <w:lang w:bidi="ar-LB"/>
        </w:rPr>
        <w:t xml:space="preserve">تتضمن مبادئ توجيهية لاعتماد البدائل ذات القدرة المنخفضة على إحداث الاحترار العالمي، وهو جانب لا يتم أخذه في الاعتبار حاليًا في معظمها. </w:t>
      </w:r>
      <w:r w:rsidRPr="00FC7200">
        <w:rPr>
          <w:sz w:val="26"/>
          <w:szCs w:val="26"/>
          <w:rtl/>
          <w:lang w:bidi="ar-LB"/>
        </w:rPr>
        <w:t>و</w:t>
      </w:r>
      <w:r w:rsidR="00AE4437" w:rsidRPr="00FC7200">
        <w:rPr>
          <w:sz w:val="26"/>
          <w:szCs w:val="26"/>
          <w:rtl/>
          <w:lang w:bidi="ar-LB"/>
        </w:rPr>
        <w:t xml:space="preserve">بعد مناقشة الحد الأدنى من الميزانية </w:t>
      </w:r>
      <w:r w:rsidRPr="00FC7200">
        <w:rPr>
          <w:sz w:val="26"/>
          <w:szCs w:val="26"/>
          <w:rtl/>
          <w:lang w:bidi="ar-LB"/>
        </w:rPr>
        <w:t>اللازمة</w:t>
      </w:r>
      <w:r w:rsidR="00AE4437" w:rsidRPr="00FC7200">
        <w:rPr>
          <w:sz w:val="26"/>
          <w:szCs w:val="26"/>
          <w:rtl/>
          <w:lang w:bidi="ar-LB"/>
        </w:rPr>
        <w:t xml:space="preserve"> لضمان </w:t>
      </w:r>
      <w:r w:rsidR="002006DF" w:rsidRPr="00FC7200">
        <w:rPr>
          <w:sz w:val="26"/>
          <w:szCs w:val="26"/>
          <w:rtl/>
          <w:lang w:bidi="ar-LB"/>
        </w:rPr>
        <w:t xml:space="preserve">إجراء </w:t>
      </w:r>
      <w:r w:rsidRPr="00FC7200">
        <w:rPr>
          <w:sz w:val="26"/>
          <w:szCs w:val="26"/>
          <w:rtl/>
          <w:lang w:bidi="ar-LB"/>
        </w:rPr>
        <w:t xml:space="preserve">التنقيحات المناسبة للمعايير الدنيا لأداء الطاقة </w:t>
      </w:r>
      <w:r w:rsidR="00AE4437" w:rsidRPr="00FC7200">
        <w:rPr>
          <w:sz w:val="26"/>
          <w:szCs w:val="26"/>
          <w:rtl/>
          <w:lang w:bidi="ar-LB"/>
        </w:rPr>
        <w:t xml:space="preserve">الحالية، </w:t>
      </w:r>
      <w:r w:rsidR="002006DF" w:rsidRPr="00FC7200">
        <w:rPr>
          <w:sz w:val="26"/>
          <w:szCs w:val="26"/>
          <w:rtl/>
          <w:lang w:bidi="ar-LB"/>
        </w:rPr>
        <w:t>ووضع</w:t>
      </w:r>
      <w:r w:rsidR="00AE4437" w:rsidRPr="00FC7200">
        <w:rPr>
          <w:sz w:val="26"/>
          <w:szCs w:val="26"/>
          <w:rtl/>
          <w:lang w:bidi="ar-LB"/>
        </w:rPr>
        <w:t xml:space="preserve"> ونشر المعايير الجديدة، </w:t>
      </w:r>
      <w:r w:rsidR="002006DF" w:rsidRPr="00FC7200">
        <w:rPr>
          <w:sz w:val="26"/>
          <w:szCs w:val="26"/>
          <w:rtl/>
          <w:lang w:bidi="ar-LB"/>
        </w:rPr>
        <w:t>وتم تعديل تكلفة هذه المشرو</w:t>
      </w:r>
      <w:r w:rsidR="00AE4437" w:rsidRPr="00FC7200">
        <w:rPr>
          <w:sz w:val="26"/>
          <w:szCs w:val="26"/>
          <w:rtl/>
          <w:lang w:bidi="ar-LB"/>
        </w:rPr>
        <w:t>ع</w:t>
      </w:r>
      <w:r w:rsidR="002006DF" w:rsidRPr="00FC7200">
        <w:rPr>
          <w:sz w:val="26"/>
          <w:szCs w:val="26"/>
          <w:rtl/>
          <w:lang w:bidi="ar-LB"/>
        </w:rPr>
        <w:t>ات</w:t>
      </w:r>
      <w:r w:rsidR="00AE4437" w:rsidRPr="00FC7200">
        <w:rPr>
          <w:sz w:val="26"/>
          <w:szCs w:val="26"/>
          <w:rtl/>
          <w:lang w:bidi="ar-LB"/>
        </w:rPr>
        <w:t xml:space="preserve"> </w:t>
      </w:r>
      <w:r w:rsidR="002006DF" w:rsidRPr="00FC7200">
        <w:rPr>
          <w:sz w:val="26"/>
          <w:szCs w:val="26"/>
          <w:rtl/>
          <w:lang w:bidi="ar-LB"/>
        </w:rPr>
        <w:t>على النحو</w:t>
      </w:r>
      <w:r w:rsidR="00AE4437" w:rsidRPr="00FC7200">
        <w:rPr>
          <w:sz w:val="26"/>
          <w:szCs w:val="26"/>
          <w:rtl/>
          <w:lang w:bidi="ar-LB"/>
        </w:rPr>
        <w:t xml:space="preserve"> </w:t>
      </w:r>
      <w:r w:rsidR="002006DF" w:rsidRPr="00FC7200">
        <w:rPr>
          <w:sz w:val="26"/>
          <w:szCs w:val="26"/>
          <w:rtl/>
          <w:lang w:bidi="ar-LB"/>
        </w:rPr>
        <w:t>ال</w:t>
      </w:r>
      <w:r w:rsidR="00AE4437" w:rsidRPr="00FC7200">
        <w:rPr>
          <w:sz w:val="26"/>
          <w:szCs w:val="26"/>
          <w:rtl/>
          <w:lang w:bidi="ar-LB"/>
        </w:rPr>
        <w:t>موضح في الجدول 3 أدناه؛</w:t>
      </w:r>
    </w:p>
    <w:p w14:paraId="39112CE3" w14:textId="77777777" w:rsidR="00AE4437" w:rsidRPr="00FC7200" w:rsidRDefault="003C5E0C" w:rsidP="003C5E0C">
      <w:pPr>
        <w:pStyle w:val="Heading2"/>
        <w:bidi/>
        <w:rPr>
          <w:sz w:val="26"/>
          <w:szCs w:val="26"/>
          <w:rtl/>
          <w:lang w:bidi="ar-LB"/>
        </w:rPr>
      </w:pPr>
      <w:r w:rsidRPr="00FC7200">
        <w:rPr>
          <w:sz w:val="26"/>
          <w:szCs w:val="26"/>
          <w:rtl/>
          <w:lang w:bidi="ar-LB"/>
        </w:rPr>
        <w:lastRenderedPageBreak/>
        <w:t>وتم</w:t>
      </w:r>
      <w:r w:rsidR="00AE4437" w:rsidRPr="00FC7200">
        <w:rPr>
          <w:sz w:val="26"/>
          <w:szCs w:val="26"/>
          <w:rtl/>
          <w:lang w:bidi="ar-LB"/>
        </w:rPr>
        <w:t xml:space="preserve"> </w:t>
      </w:r>
      <w:r w:rsidRPr="00FC7200">
        <w:rPr>
          <w:sz w:val="26"/>
          <w:szCs w:val="26"/>
          <w:rtl/>
          <w:lang w:bidi="ar-LB"/>
        </w:rPr>
        <w:t>حذف المشروع 3 (</w:t>
      </w:r>
      <w:r w:rsidR="00AE4437" w:rsidRPr="00FC7200">
        <w:rPr>
          <w:sz w:val="26"/>
          <w:szCs w:val="26"/>
          <w:rtl/>
          <w:lang w:bidi="ar-LB"/>
        </w:rPr>
        <w:t xml:space="preserve">مقترح </w:t>
      </w:r>
      <w:r w:rsidRPr="00FC7200">
        <w:rPr>
          <w:sz w:val="26"/>
          <w:szCs w:val="26"/>
          <w:rtl/>
          <w:lang w:bidi="ar-LB"/>
        </w:rPr>
        <w:t>معيار</w:t>
      </w:r>
      <w:r w:rsidR="00AE4437" w:rsidRPr="00FC7200">
        <w:rPr>
          <w:sz w:val="26"/>
          <w:szCs w:val="26"/>
          <w:rtl/>
          <w:lang w:bidi="ar-LB"/>
        </w:rPr>
        <w:t xml:space="preserve"> للثلاجات التجارية المفتوحة المستقلة) لأنه يتعلق في المقام الأول بجوانب السلامة في الترويج </w:t>
      </w:r>
      <w:r w:rsidRPr="00FC7200">
        <w:rPr>
          <w:sz w:val="26"/>
          <w:szCs w:val="26"/>
          <w:rtl/>
          <w:lang w:bidi="ar-LB"/>
        </w:rPr>
        <w:t>لاستعمال</w:t>
      </w:r>
      <w:r w:rsidR="00AE4437" w:rsidRPr="00FC7200">
        <w:rPr>
          <w:sz w:val="26"/>
          <w:szCs w:val="26"/>
          <w:rtl/>
          <w:lang w:bidi="ar-LB"/>
        </w:rPr>
        <w:t xml:space="preserve"> بدائل ذات قدرة منخفض</w:t>
      </w:r>
      <w:r w:rsidRPr="00FC7200">
        <w:rPr>
          <w:sz w:val="26"/>
          <w:szCs w:val="26"/>
          <w:rtl/>
          <w:lang w:bidi="ar-LB"/>
        </w:rPr>
        <w:t xml:space="preserve">ة على إحداث الاحترار </w:t>
      </w:r>
      <w:r w:rsidR="00AE4437" w:rsidRPr="00FC7200">
        <w:rPr>
          <w:sz w:val="26"/>
          <w:szCs w:val="26"/>
          <w:rtl/>
          <w:lang w:bidi="ar-LB"/>
        </w:rPr>
        <w:t>العالمي (أي زيادة شحن</w:t>
      </w:r>
      <w:r w:rsidRPr="00FC7200">
        <w:rPr>
          <w:sz w:val="26"/>
          <w:szCs w:val="26"/>
          <w:rtl/>
          <w:lang w:bidi="ar-LB"/>
        </w:rPr>
        <w:t>ة</w:t>
      </w:r>
      <w:r w:rsidR="00AE4437" w:rsidRPr="00FC7200">
        <w:rPr>
          <w:sz w:val="26"/>
          <w:szCs w:val="26"/>
          <w:rtl/>
          <w:lang w:bidi="ar-LB"/>
        </w:rPr>
        <w:t xml:space="preserve"> غاز التبريد </w:t>
      </w:r>
      <w:r w:rsidRPr="00FC7200">
        <w:rPr>
          <w:sz w:val="26"/>
          <w:szCs w:val="26"/>
          <w:rtl/>
          <w:lang w:bidi="ar-LB"/>
        </w:rPr>
        <w:t>أكثر من</w:t>
      </w:r>
      <w:r w:rsidR="00AE4437" w:rsidRPr="00FC7200">
        <w:rPr>
          <w:sz w:val="26"/>
          <w:szCs w:val="26"/>
          <w:rtl/>
          <w:lang w:bidi="ar-LB"/>
        </w:rPr>
        <w:t xml:space="preserve"> 150 جرامًا </w:t>
      </w:r>
      <w:r w:rsidRPr="00FC7200">
        <w:rPr>
          <w:sz w:val="26"/>
          <w:szCs w:val="26"/>
          <w:rtl/>
          <w:lang w:bidi="ar-LB"/>
        </w:rPr>
        <w:t>وفقا</w:t>
      </w:r>
      <w:r w:rsidR="00AE4437" w:rsidRPr="00FC7200">
        <w:rPr>
          <w:sz w:val="26"/>
          <w:szCs w:val="26"/>
          <w:rtl/>
          <w:lang w:bidi="ar-LB"/>
        </w:rPr>
        <w:t xml:space="preserve"> </w:t>
      </w:r>
      <w:r w:rsidRPr="00FC7200">
        <w:rPr>
          <w:sz w:val="26"/>
          <w:szCs w:val="26"/>
          <w:rtl/>
          <w:lang w:bidi="ar-LB"/>
        </w:rPr>
        <w:t>ل</w:t>
      </w:r>
      <w:r w:rsidR="00AE4437" w:rsidRPr="00FC7200">
        <w:rPr>
          <w:sz w:val="26"/>
          <w:szCs w:val="26"/>
          <w:rtl/>
          <w:lang w:bidi="ar-LB"/>
        </w:rPr>
        <w:t xml:space="preserve">أحدث المعايير الدولية)، وهو نشاط يمكن </w:t>
      </w:r>
      <w:r w:rsidRPr="00FC7200">
        <w:rPr>
          <w:sz w:val="26"/>
          <w:szCs w:val="26"/>
          <w:rtl/>
          <w:lang w:bidi="ar-LB"/>
        </w:rPr>
        <w:t>تنفيذ</w:t>
      </w:r>
      <w:r w:rsidR="00AE4437" w:rsidRPr="00FC7200">
        <w:rPr>
          <w:sz w:val="26"/>
          <w:szCs w:val="26"/>
          <w:rtl/>
          <w:lang w:bidi="ar-LB"/>
        </w:rPr>
        <w:t xml:space="preserve">ه كجزء من الأنشطة في إطار </w:t>
      </w:r>
      <w:r w:rsidRPr="00FC7200">
        <w:rPr>
          <w:sz w:val="26"/>
          <w:szCs w:val="26"/>
          <w:rtl/>
          <w:lang w:bidi="ar-LB"/>
        </w:rPr>
        <w:t xml:space="preserve">خطة تنفيذ تعديل كيغالي </w:t>
      </w:r>
      <w:r w:rsidR="00AE4437" w:rsidRPr="00FC7200">
        <w:rPr>
          <w:sz w:val="26"/>
          <w:szCs w:val="26"/>
          <w:rtl/>
          <w:lang w:bidi="ar-LB"/>
        </w:rPr>
        <w:t>أو خطة إدارة إزالة المواد الهيدروكلوروفلوروكربونية؛</w:t>
      </w:r>
    </w:p>
    <w:p w14:paraId="62F3D6C8" w14:textId="77777777" w:rsidR="00AE4437" w:rsidRPr="00FC7200" w:rsidRDefault="00AE4437" w:rsidP="00AE4437">
      <w:pPr>
        <w:bidi/>
        <w:spacing w:after="240"/>
        <w:outlineLvl w:val="0"/>
        <w:rPr>
          <w:i/>
          <w:iCs/>
          <w:sz w:val="26"/>
          <w:szCs w:val="26"/>
          <w:rtl/>
          <w:lang w:bidi="ar-LB"/>
        </w:rPr>
      </w:pPr>
      <w:r w:rsidRPr="00FC7200">
        <w:rPr>
          <w:i/>
          <w:iCs/>
          <w:sz w:val="26"/>
          <w:szCs w:val="26"/>
          <w:rtl/>
          <w:lang w:bidi="ar-LB"/>
        </w:rPr>
        <w:t>ال</w:t>
      </w:r>
      <w:r w:rsidR="008525BA" w:rsidRPr="00FC7200">
        <w:rPr>
          <w:i/>
          <w:iCs/>
          <w:sz w:val="26"/>
          <w:szCs w:val="26"/>
          <w:rtl/>
          <w:lang w:bidi="ar-LB"/>
        </w:rPr>
        <w:t>تدريب والدعم الفني لقطاع الخدمة</w:t>
      </w:r>
      <w:r w:rsidRPr="00FC7200">
        <w:rPr>
          <w:i/>
          <w:iCs/>
          <w:sz w:val="26"/>
          <w:szCs w:val="26"/>
          <w:rtl/>
          <w:lang w:bidi="ar-LB"/>
        </w:rPr>
        <w:t xml:space="preserve"> والتجميع والعروض التوضيحية</w:t>
      </w:r>
    </w:p>
    <w:p w14:paraId="3F839A16" w14:textId="77777777" w:rsidR="00AE4437" w:rsidRPr="00FC7200" w:rsidRDefault="003C5E0C" w:rsidP="00A548A7">
      <w:pPr>
        <w:pStyle w:val="Heading2"/>
        <w:bidi/>
        <w:rPr>
          <w:sz w:val="26"/>
          <w:szCs w:val="26"/>
          <w:rtl/>
          <w:lang w:bidi="ar-LB"/>
        </w:rPr>
      </w:pPr>
      <w:r w:rsidRPr="00FC7200">
        <w:rPr>
          <w:sz w:val="26"/>
          <w:szCs w:val="26"/>
          <w:rtl/>
          <w:lang w:bidi="ar-LB"/>
        </w:rPr>
        <w:t>و</w:t>
      </w:r>
      <w:r w:rsidR="00A548A7" w:rsidRPr="00FC7200">
        <w:rPr>
          <w:sz w:val="26"/>
          <w:szCs w:val="26"/>
          <w:rtl/>
          <w:lang w:bidi="ar-LB"/>
        </w:rPr>
        <w:t>تم</w:t>
      </w:r>
      <w:r w:rsidR="00AE4437" w:rsidRPr="00FC7200">
        <w:rPr>
          <w:sz w:val="26"/>
          <w:szCs w:val="26"/>
          <w:rtl/>
          <w:lang w:bidi="ar-LB"/>
        </w:rPr>
        <w:t xml:space="preserve"> </w:t>
      </w:r>
      <w:r w:rsidR="00A548A7" w:rsidRPr="00FC7200">
        <w:rPr>
          <w:sz w:val="26"/>
          <w:szCs w:val="26"/>
          <w:rtl/>
          <w:lang w:bidi="ar-LB"/>
        </w:rPr>
        <w:t>حذف</w:t>
      </w:r>
      <w:r w:rsidR="00AE4437" w:rsidRPr="00FC7200">
        <w:rPr>
          <w:sz w:val="26"/>
          <w:szCs w:val="26"/>
          <w:rtl/>
          <w:lang w:bidi="ar-LB"/>
        </w:rPr>
        <w:t xml:space="preserve"> المشروع 6 نظرًا لأن المرحلة الأولى من </w:t>
      </w:r>
      <w:r w:rsidR="00A548A7" w:rsidRPr="00FC7200">
        <w:rPr>
          <w:sz w:val="26"/>
          <w:szCs w:val="26"/>
          <w:rtl/>
          <w:lang w:bidi="ar-LB"/>
        </w:rPr>
        <w:t>خطة تنفيذ تعديل كيغالي شملت</w:t>
      </w:r>
      <w:r w:rsidR="00AE4437" w:rsidRPr="00FC7200">
        <w:rPr>
          <w:sz w:val="26"/>
          <w:szCs w:val="26"/>
          <w:rtl/>
          <w:lang w:bidi="ar-LB"/>
        </w:rPr>
        <w:t xml:space="preserve"> بالفعل أنشطة لتوضيح ثاني أكسيد</w:t>
      </w:r>
      <w:r w:rsidR="00AE4437" w:rsidRPr="00FC7200">
        <w:rPr>
          <w:sz w:val="26"/>
          <w:szCs w:val="26"/>
          <w:vertAlign w:val="subscript"/>
          <w:rtl/>
          <w:lang w:bidi="ar-LB"/>
        </w:rPr>
        <w:t xml:space="preserve"> </w:t>
      </w:r>
      <w:r w:rsidR="00AE4437" w:rsidRPr="00FC7200">
        <w:rPr>
          <w:sz w:val="26"/>
          <w:szCs w:val="26"/>
          <w:rtl/>
          <w:lang w:bidi="ar-LB"/>
        </w:rPr>
        <w:t xml:space="preserve">الكربون </w:t>
      </w:r>
      <w:r w:rsidR="00A548A7" w:rsidRPr="00FC7200">
        <w:rPr>
          <w:sz w:val="26"/>
          <w:szCs w:val="26"/>
          <w:rtl/>
          <w:lang w:bidi="ar-LB"/>
        </w:rPr>
        <w:t>فوق</w:t>
      </w:r>
      <w:r w:rsidR="00AE4437" w:rsidRPr="00FC7200">
        <w:rPr>
          <w:sz w:val="26"/>
          <w:szCs w:val="26"/>
          <w:rtl/>
          <w:lang w:bidi="ar-LB"/>
        </w:rPr>
        <w:t xml:space="preserve"> الحرج في مواقع المستخدم</w:t>
      </w:r>
      <w:r w:rsidR="00A548A7" w:rsidRPr="00FC7200">
        <w:rPr>
          <w:sz w:val="26"/>
          <w:szCs w:val="26"/>
          <w:rtl/>
          <w:lang w:bidi="ar-LB"/>
        </w:rPr>
        <w:t>ين</w:t>
      </w:r>
      <w:r w:rsidR="00AE4437" w:rsidRPr="00FC7200">
        <w:rPr>
          <w:sz w:val="26"/>
          <w:szCs w:val="26"/>
          <w:rtl/>
          <w:lang w:bidi="ar-LB"/>
        </w:rPr>
        <w:t xml:space="preserve"> النهائي</w:t>
      </w:r>
      <w:r w:rsidR="00A548A7" w:rsidRPr="00FC7200">
        <w:rPr>
          <w:sz w:val="26"/>
          <w:szCs w:val="26"/>
          <w:rtl/>
          <w:lang w:bidi="ar-LB"/>
        </w:rPr>
        <w:t>ين حيث يمكن قياس أداء الطاقة، وتم</w:t>
      </w:r>
      <w:r w:rsidR="00AE4437" w:rsidRPr="00FC7200">
        <w:rPr>
          <w:sz w:val="26"/>
          <w:szCs w:val="26"/>
          <w:rtl/>
          <w:lang w:bidi="ar-LB"/>
        </w:rPr>
        <w:t xml:space="preserve"> </w:t>
      </w:r>
      <w:r w:rsidR="00A548A7" w:rsidRPr="00FC7200">
        <w:rPr>
          <w:sz w:val="26"/>
          <w:szCs w:val="26"/>
          <w:rtl/>
          <w:lang w:bidi="ar-LB"/>
        </w:rPr>
        <w:t>حذف</w:t>
      </w:r>
      <w:r w:rsidR="00AE4437" w:rsidRPr="00FC7200">
        <w:rPr>
          <w:sz w:val="26"/>
          <w:szCs w:val="26"/>
          <w:rtl/>
          <w:lang w:bidi="ar-LB"/>
        </w:rPr>
        <w:t xml:space="preserve"> المشروع 7 </w:t>
      </w:r>
      <w:r w:rsidR="00A548A7" w:rsidRPr="00FC7200">
        <w:rPr>
          <w:sz w:val="26"/>
          <w:szCs w:val="26"/>
          <w:rtl/>
          <w:lang w:bidi="ar-LB"/>
        </w:rPr>
        <w:t>لأن</w:t>
      </w:r>
      <w:r w:rsidR="00AE4437" w:rsidRPr="00FC7200">
        <w:rPr>
          <w:sz w:val="26"/>
          <w:szCs w:val="26"/>
          <w:rtl/>
          <w:lang w:bidi="ar-LB"/>
        </w:rPr>
        <w:t xml:space="preserve"> </w:t>
      </w:r>
      <w:r w:rsidR="00A548A7" w:rsidRPr="00FC7200">
        <w:rPr>
          <w:sz w:val="26"/>
          <w:szCs w:val="26"/>
          <w:rtl/>
          <w:lang w:bidi="ar-LB"/>
        </w:rPr>
        <w:t>ال</w:t>
      </w:r>
      <w:r w:rsidR="00AE4437" w:rsidRPr="00FC7200">
        <w:rPr>
          <w:sz w:val="26"/>
          <w:szCs w:val="26"/>
          <w:rtl/>
          <w:lang w:bidi="ar-LB"/>
        </w:rPr>
        <w:t xml:space="preserve">تعديلات </w:t>
      </w:r>
      <w:r w:rsidR="00A548A7" w:rsidRPr="00FC7200">
        <w:rPr>
          <w:sz w:val="26"/>
          <w:szCs w:val="26"/>
          <w:rtl/>
          <w:lang w:bidi="ar-LB"/>
        </w:rPr>
        <w:t>التحديثية للمادة</w:t>
      </w:r>
      <w:r w:rsidR="00AE4437" w:rsidRPr="00FC7200">
        <w:rPr>
          <w:sz w:val="26"/>
          <w:szCs w:val="26"/>
          <w:rtl/>
          <w:lang w:bidi="ar-LB"/>
        </w:rPr>
        <w:t xml:space="preserve"> R-404A باستخدام </w:t>
      </w:r>
      <w:r w:rsidR="00A548A7" w:rsidRPr="00FC7200">
        <w:rPr>
          <w:sz w:val="26"/>
          <w:szCs w:val="26"/>
          <w:rtl/>
          <w:lang w:bidi="ar-LB"/>
        </w:rPr>
        <w:t>تكنولوجيات</w:t>
      </w:r>
      <w:r w:rsidR="00AE4437" w:rsidRPr="00FC7200">
        <w:rPr>
          <w:sz w:val="26"/>
          <w:szCs w:val="26"/>
          <w:rtl/>
          <w:lang w:bidi="ar-LB"/>
        </w:rPr>
        <w:t xml:space="preserve"> ذات قدرة أقل على إحداث الاحترار العالمي في وحدات التكثيف كان</w:t>
      </w:r>
      <w:r w:rsidR="00A548A7" w:rsidRPr="00FC7200">
        <w:rPr>
          <w:sz w:val="26"/>
          <w:szCs w:val="26"/>
          <w:rtl/>
          <w:lang w:bidi="ar-LB"/>
        </w:rPr>
        <w:t>ت</w:t>
      </w:r>
      <w:r w:rsidR="00AE4437" w:rsidRPr="00FC7200">
        <w:rPr>
          <w:sz w:val="26"/>
          <w:szCs w:val="26"/>
          <w:rtl/>
          <w:lang w:bidi="ar-LB"/>
        </w:rPr>
        <w:t xml:space="preserve"> نشاطاً يركز في المقام الأول على خفض قدرة غاز التبريد على إحداث الاحترار العالمي والذي يمكن تنفيذه في سياق التخفيض التدريجي </w:t>
      </w:r>
      <w:r w:rsidR="00A548A7" w:rsidRPr="00FC7200">
        <w:rPr>
          <w:sz w:val="26"/>
          <w:szCs w:val="26"/>
          <w:rtl/>
          <w:lang w:bidi="ar-LB"/>
        </w:rPr>
        <w:t>للمواد الهيدروفلوروكربونية</w:t>
      </w:r>
      <w:r w:rsidR="00AE4437" w:rsidRPr="00FC7200">
        <w:rPr>
          <w:sz w:val="26"/>
          <w:szCs w:val="26"/>
          <w:rtl/>
          <w:lang w:bidi="ar-LB"/>
        </w:rPr>
        <w:t>؛</w:t>
      </w:r>
    </w:p>
    <w:p w14:paraId="36BB1941" w14:textId="77777777" w:rsidR="00AE4437" w:rsidRPr="00FC7200" w:rsidRDefault="003C5E0C" w:rsidP="00A548A7">
      <w:pPr>
        <w:pStyle w:val="Heading2"/>
        <w:bidi/>
        <w:rPr>
          <w:sz w:val="26"/>
          <w:szCs w:val="26"/>
          <w:rtl/>
          <w:lang w:bidi="ar-LB"/>
        </w:rPr>
      </w:pPr>
      <w:r w:rsidRPr="00FC7200">
        <w:rPr>
          <w:sz w:val="26"/>
          <w:szCs w:val="26"/>
          <w:rtl/>
          <w:lang w:bidi="ar-LB"/>
        </w:rPr>
        <w:t>و</w:t>
      </w:r>
      <w:r w:rsidR="00AE4437" w:rsidRPr="00FC7200">
        <w:rPr>
          <w:sz w:val="26"/>
          <w:szCs w:val="26"/>
          <w:rtl/>
          <w:lang w:bidi="ar-LB"/>
        </w:rPr>
        <w:t xml:space="preserve">تم الاحتفاظ بالمشروع 8 في المقترح لأنه سيدعم </w:t>
      </w:r>
      <w:r w:rsidR="00A548A7" w:rsidRPr="00FC7200">
        <w:rPr>
          <w:sz w:val="26"/>
          <w:szCs w:val="26"/>
          <w:rtl/>
          <w:lang w:bidi="ar-LB"/>
        </w:rPr>
        <w:t>لاستعمال</w:t>
      </w:r>
      <w:r w:rsidR="00AE4437" w:rsidRPr="00FC7200">
        <w:rPr>
          <w:sz w:val="26"/>
          <w:szCs w:val="26"/>
          <w:rtl/>
          <w:lang w:bidi="ar-LB"/>
        </w:rPr>
        <w:t xml:space="preserve"> </w:t>
      </w:r>
      <w:r w:rsidR="00A548A7" w:rsidRPr="00FC7200">
        <w:rPr>
          <w:sz w:val="26"/>
          <w:szCs w:val="26"/>
          <w:rtl/>
          <w:lang w:bidi="ar-LB"/>
        </w:rPr>
        <w:t>ال</w:t>
      </w:r>
      <w:r w:rsidR="00AE4437" w:rsidRPr="00FC7200">
        <w:rPr>
          <w:sz w:val="26"/>
          <w:szCs w:val="26"/>
          <w:rtl/>
          <w:lang w:bidi="ar-LB"/>
        </w:rPr>
        <w:t xml:space="preserve">معايير </w:t>
      </w:r>
      <w:r w:rsidR="00A548A7" w:rsidRPr="00FC7200">
        <w:rPr>
          <w:sz w:val="26"/>
          <w:szCs w:val="26"/>
          <w:rtl/>
          <w:lang w:bidi="ar-LB"/>
        </w:rPr>
        <w:t xml:space="preserve">الدنيا لأداء </w:t>
      </w:r>
      <w:r w:rsidR="00AE4437" w:rsidRPr="00FC7200">
        <w:rPr>
          <w:sz w:val="26"/>
          <w:szCs w:val="26"/>
          <w:rtl/>
          <w:lang w:bidi="ar-LB"/>
        </w:rPr>
        <w:t>الطاقة الجديدة لأنظمة التبريد المركزية</w:t>
      </w:r>
      <w:r w:rsidR="00A548A7" w:rsidRPr="00FC7200">
        <w:rPr>
          <w:sz w:val="26"/>
          <w:szCs w:val="26"/>
          <w:rtl/>
          <w:lang w:bidi="ar-LB"/>
        </w:rPr>
        <w:t xml:space="preserve"> التجارية</w:t>
      </w:r>
      <w:r w:rsidR="00AE4437" w:rsidRPr="00FC7200">
        <w:rPr>
          <w:sz w:val="26"/>
          <w:szCs w:val="26"/>
          <w:rtl/>
          <w:lang w:bidi="ar-LB"/>
        </w:rPr>
        <w:t xml:space="preserve"> (المشروع 4) ويقدم المساعدة </w:t>
      </w:r>
      <w:r w:rsidR="00A548A7" w:rsidRPr="00FC7200">
        <w:rPr>
          <w:sz w:val="26"/>
          <w:szCs w:val="26"/>
          <w:rtl/>
          <w:lang w:bidi="ar-LB"/>
        </w:rPr>
        <w:t>لشركات</w:t>
      </w:r>
      <w:r w:rsidR="00AE4437" w:rsidRPr="00FC7200">
        <w:rPr>
          <w:sz w:val="26"/>
          <w:szCs w:val="26"/>
          <w:rtl/>
          <w:lang w:bidi="ar-LB"/>
        </w:rPr>
        <w:t xml:space="preserve"> التركيب والتجميع المحلية التي </w:t>
      </w:r>
      <w:r w:rsidR="00A548A7" w:rsidRPr="00FC7200">
        <w:rPr>
          <w:sz w:val="26"/>
          <w:szCs w:val="26"/>
          <w:rtl/>
          <w:lang w:bidi="ar-LB"/>
        </w:rPr>
        <w:t>ركبت</w:t>
      </w:r>
      <w:r w:rsidR="00AE4437" w:rsidRPr="00FC7200">
        <w:rPr>
          <w:sz w:val="26"/>
          <w:szCs w:val="26"/>
          <w:rtl/>
          <w:lang w:bidi="ar-LB"/>
        </w:rPr>
        <w:t xml:space="preserve"> </w:t>
      </w:r>
      <w:r w:rsidR="00A548A7" w:rsidRPr="00FC7200">
        <w:rPr>
          <w:sz w:val="26"/>
          <w:szCs w:val="26"/>
          <w:rtl/>
          <w:lang w:bidi="ar-LB"/>
        </w:rPr>
        <w:t xml:space="preserve">هذه الأنظمة على </w:t>
      </w:r>
      <w:r w:rsidR="00AE4437" w:rsidRPr="00FC7200">
        <w:rPr>
          <w:sz w:val="26"/>
          <w:szCs w:val="26"/>
          <w:rtl/>
          <w:lang w:bidi="ar-LB"/>
        </w:rPr>
        <w:t>جوانب كفاءة</w:t>
      </w:r>
      <w:r w:rsidR="00A548A7" w:rsidRPr="00FC7200">
        <w:rPr>
          <w:sz w:val="26"/>
          <w:szCs w:val="26"/>
          <w:rtl/>
          <w:lang w:bidi="ar-LB"/>
        </w:rPr>
        <w:t xml:space="preserve"> استخدام</w:t>
      </w:r>
      <w:r w:rsidR="00AE4437" w:rsidRPr="00FC7200">
        <w:rPr>
          <w:sz w:val="26"/>
          <w:szCs w:val="26"/>
          <w:rtl/>
          <w:lang w:bidi="ar-LB"/>
        </w:rPr>
        <w:t xml:space="preserve"> الطاقة غير المدرجة في</w:t>
      </w:r>
      <w:r w:rsidR="00A548A7" w:rsidRPr="00FC7200">
        <w:rPr>
          <w:sz w:val="26"/>
          <w:szCs w:val="26"/>
          <w:rtl/>
          <w:lang w:bidi="ar-LB"/>
        </w:rPr>
        <w:t xml:space="preserve"> خطة تنفيذ تعديل. و</w:t>
      </w:r>
      <w:r w:rsidR="00AE4437" w:rsidRPr="00FC7200">
        <w:rPr>
          <w:sz w:val="26"/>
          <w:szCs w:val="26"/>
          <w:rtl/>
          <w:lang w:bidi="ar-LB"/>
        </w:rPr>
        <w:t xml:space="preserve">تم تعديل المشروع </w:t>
      </w:r>
      <w:r w:rsidR="00A548A7" w:rsidRPr="00FC7200">
        <w:rPr>
          <w:sz w:val="26"/>
          <w:szCs w:val="26"/>
          <w:rtl/>
          <w:lang w:bidi="ar-LB"/>
        </w:rPr>
        <w:t>من خلال حذف</w:t>
      </w:r>
      <w:r w:rsidR="00AE4437" w:rsidRPr="00FC7200">
        <w:rPr>
          <w:sz w:val="26"/>
          <w:szCs w:val="26"/>
          <w:rtl/>
          <w:lang w:bidi="ar-LB"/>
        </w:rPr>
        <w:t xml:space="preserve"> تركيب وحدات تكثيف جديدة؛</w:t>
      </w:r>
    </w:p>
    <w:p w14:paraId="42C4B598" w14:textId="77777777" w:rsidR="00AE4437" w:rsidRPr="00FC7200" w:rsidRDefault="003C5E0C" w:rsidP="00A548A7">
      <w:pPr>
        <w:pStyle w:val="Heading2"/>
        <w:bidi/>
        <w:rPr>
          <w:sz w:val="26"/>
          <w:szCs w:val="26"/>
          <w:rtl/>
          <w:lang w:bidi="ar-LB"/>
        </w:rPr>
      </w:pPr>
      <w:r w:rsidRPr="00FC7200">
        <w:rPr>
          <w:sz w:val="26"/>
          <w:szCs w:val="26"/>
          <w:rtl/>
          <w:lang w:bidi="ar-LB"/>
        </w:rPr>
        <w:t>و</w:t>
      </w:r>
      <w:r w:rsidR="00AE4437" w:rsidRPr="00FC7200">
        <w:rPr>
          <w:sz w:val="26"/>
          <w:szCs w:val="26"/>
          <w:rtl/>
          <w:lang w:bidi="ar-LB"/>
        </w:rPr>
        <w:t xml:space="preserve">تم الاحتفاظ بالمشروع 9 لأنه سيدعم إدخال </w:t>
      </w:r>
      <w:r w:rsidR="00A548A7" w:rsidRPr="00FC7200">
        <w:rPr>
          <w:sz w:val="26"/>
          <w:szCs w:val="26"/>
          <w:rtl/>
          <w:lang w:bidi="ar-LB"/>
        </w:rPr>
        <w:t>ال</w:t>
      </w:r>
      <w:r w:rsidR="00AE4437" w:rsidRPr="00FC7200">
        <w:rPr>
          <w:sz w:val="26"/>
          <w:szCs w:val="26"/>
          <w:rtl/>
          <w:lang w:bidi="ar-LB"/>
        </w:rPr>
        <w:t>معايير الدنيا</w:t>
      </w:r>
      <w:r w:rsidR="00A548A7" w:rsidRPr="00FC7200">
        <w:rPr>
          <w:sz w:val="26"/>
          <w:szCs w:val="26"/>
          <w:rtl/>
          <w:lang w:bidi="ar-LB"/>
        </w:rPr>
        <w:t xml:space="preserve"> لأداء الطاقة</w:t>
      </w:r>
      <w:r w:rsidR="00AE4437" w:rsidRPr="00FC7200">
        <w:rPr>
          <w:sz w:val="26"/>
          <w:szCs w:val="26"/>
          <w:rtl/>
          <w:lang w:bidi="ar-LB"/>
        </w:rPr>
        <w:t xml:space="preserve"> الجديدة للمبردات (المشروع 5). </w:t>
      </w:r>
      <w:r w:rsidR="00A548A7" w:rsidRPr="00FC7200">
        <w:rPr>
          <w:sz w:val="26"/>
          <w:szCs w:val="26"/>
          <w:rtl/>
          <w:lang w:bidi="ar-LB"/>
        </w:rPr>
        <w:t>و</w:t>
      </w:r>
      <w:r w:rsidR="00AE4437" w:rsidRPr="00FC7200">
        <w:rPr>
          <w:sz w:val="26"/>
          <w:szCs w:val="26"/>
          <w:rtl/>
          <w:lang w:bidi="ar-LB"/>
        </w:rPr>
        <w:t>تم تعديل المشروع إلى نطاق تجريبي من خلال تضمين 10 تعديلات تحديثية فقط للمبردات</w:t>
      </w:r>
      <w:r w:rsidRPr="00FC7200">
        <w:rPr>
          <w:sz w:val="26"/>
          <w:szCs w:val="26"/>
          <w:rtl/>
          <w:lang w:bidi="ar-LB"/>
        </w:rPr>
        <w:t xml:space="preserve"> وتركيب خمس وحدات تكييف </w:t>
      </w:r>
      <w:r w:rsidR="00A548A7" w:rsidRPr="00FC7200">
        <w:rPr>
          <w:sz w:val="26"/>
          <w:szCs w:val="26"/>
          <w:rtl/>
          <w:lang w:bidi="ar-LB"/>
        </w:rPr>
        <w:t>منفصلة</w:t>
      </w:r>
      <w:r w:rsidRPr="00FC7200">
        <w:rPr>
          <w:sz w:val="26"/>
          <w:szCs w:val="26"/>
          <w:rtl/>
          <w:lang w:bidi="ar-LB"/>
        </w:rPr>
        <w:t>؛</w:t>
      </w:r>
    </w:p>
    <w:p w14:paraId="0F77600A" w14:textId="77777777" w:rsidR="00AE4437" w:rsidRPr="00FC7200" w:rsidRDefault="00AE4437" w:rsidP="00AE4437">
      <w:pPr>
        <w:bidi/>
        <w:spacing w:after="240"/>
        <w:outlineLvl w:val="0"/>
        <w:rPr>
          <w:i/>
          <w:iCs/>
          <w:sz w:val="26"/>
          <w:szCs w:val="26"/>
          <w:rtl/>
          <w:lang w:bidi="ar-LB"/>
        </w:rPr>
      </w:pPr>
      <w:r w:rsidRPr="00FC7200">
        <w:rPr>
          <w:i/>
          <w:iCs/>
          <w:sz w:val="26"/>
          <w:szCs w:val="26"/>
          <w:rtl/>
          <w:lang w:bidi="ar-LB"/>
        </w:rPr>
        <w:t xml:space="preserve">التنسيق المؤسسي مع </w:t>
      </w:r>
      <w:r w:rsidR="001E03B4" w:rsidRPr="00FC7200">
        <w:rPr>
          <w:i/>
          <w:iCs/>
          <w:sz w:val="26"/>
          <w:szCs w:val="26"/>
          <w:rtl/>
          <w:lang w:bidi="ar-LB"/>
        </w:rPr>
        <w:t>ال</w:t>
      </w:r>
      <w:r w:rsidRPr="00FC7200">
        <w:rPr>
          <w:i/>
          <w:iCs/>
          <w:sz w:val="26"/>
          <w:szCs w:val="26"/>
          <w:rtl/>
          <w:lang w:bidi="ar-LB"/>
        </w:rPr>
        <w:t>سلطات</w:t>
      </w:r>
      <w:r w:rsidR="001E03B4" w:rsidRPr="00FC7200">
        <w:rPr>
          <w:i/>
          <w:iCs/>
          <w:sz w:val="26"/>
          <w:szCs w:val="26"/>
          <w:rtl/>
          <w:lang w:bidi="ar-LB"/>
        </w:rPr>
        <w:t xml:space="preserve"> المعنية</w:t>
      </w:r>
      <w:r w:rsidRPr="00FC7200">
        <w:rPr>
          <w:i/>
          <w:iCs/>
          <w:sz w:val="26"/>
          <w:szCs w:val="26"/>
          <w:rtl/>
          <w:lang w:bidi="ar-LB"/>
        </w:rPr>
        <w:t xml:space="preserve"> </w:t>
      </w:r>
      <w:r w:rsidR="001E03B4" w:rsidRPr="00FC7200">
        <w:rPr>
          <w:i/>
          <w:iCs/>
          <w:sz w:val="26"/>
          <w:szCs w:val="26"/>
          <w:rtl/>
          <w:lang w:bidi="ar-LB"/>
        </w:rPr>
        <w:t>ب</w:t>
      </w:r>
      <w:r w:rsidRPr="00FC7200">
        <w:rPr>
          <w:i/>
          <w:iCs/>
          <w:sz w:val="26"/>
          <w:szCs w:val="26"/>
          <w:rtl/>
          <w:lang w:bidi="ar-LB"/>
        </w:rPr>
        <w:t>كفاءة</w:t>
      </w:r>
      <w:r w:rsidR="001E03B4" w:rsidRPr="00FC7200">
        <w:rPr>
          <w:i/>
          <w:iCs/>
          <w:sz w:val="26"/>
          <w:szCs w:val="26"/>
          <w:rtl/>
          <w:lang w:bidi="ar-LB"/>
        </w:rPr>
        <w:t xml:space="preserve"> استخدام</w:t>
      </w:r>
      <w:r w:rsidRPr="00FC7200">
        <w:rPr>
          <w:i/>
          <w:iCs/>
          <w:sz w:val="26"/>
          <w:szCs w:val="26"/>
          <w:rtl/>
          <w:lang w:bidi="ar-LB"/>
        </w:rPr>
        <w:t xml:space="preserve"> الطاقة وبناء قدرات وحدة الأوزون الوطنية</w:t>
      </w:r>
    </w:p>
    <w:p w14:paraId="71AC0E9C" w14:textId="09B335BF" w:rsidR="00AE4437" w:rsidRPr="00FC7200" w:rsidRDefault="009108A5" w:rsidP="008D5BC2">
      <w:pPr>
        <w:pStyle w:val="Heading2"/>
        <w:bidi/>
        <w:rPr>
          <w:sz w:val="26"/>
          <w:szCs w:val="26"/>
          <w:rtl/>
          <w:lang w:bidi="ar-LB"/>
        </w:rPr>
      </w:pPr>
      <w:r w:rsidRPr="00FC7200">
        <w:rPr>
          <w:sz w:val="26"/>
          <w:szCs w:val="26"/>
          <w:rtl/>
          <w:lang w:bidi="ar-LB"/>
        </w:rPr>
        <w:t>و</w:t>
      </w:r>
      <w:r w:rsidR="00AE4437" w:rsidRPr="00FC7200">
        <w:rPr>
          <w:sz w:val="26"/>
          <w:szCs w:val="26"/>
          <w:rtl/>
          <w:lang w:bidi="ar-LB"/>
        </w:rPr>
        <w:t xml:space="preserve">تم تعديل المشروع 1، الذي </w:t>
      </w:r>
      <w:r w:rsidRPr="00FC7200">
        <w:rPr>
          <w:sz w:val="26"/>
          <w:szCs w:val="26"/>
          <w:rtl/>
          <w:lang w:bidi="ar-LB"/>
        </w:rPr>
        <w:t>شمل</w:t>
      </w:r>
      <w:r w:rsidR="00AE4437" w:rsidRPr="00FC7200">
        <w:rPr>
          <w:sz w:val="26"/>
          <w:szCs w:val="26"/>
          <w:rtl/>
          <w:lang w:bidi="ar-LB"/>
        </w:rPr>
        <w:t xml:space="preserve"> </w:t>
      </w:r>
      <w:r w:rsidRPr="00FC7200">
        <w:rPr>
          <w:sz w:val="26"/>
          <w:szCs w:val="26"/>
          <w:rtl/>
          <w:lang w:bidi="ar-LB"/>
        </w:rPr>
        <w:t>قائمة جرد</w:t>
      </w:r>
      <w:r w:rsidR="00AE4437" w:rsidRPr="00FC7200">
        <w:rPr>
          <w:sz w:val="26"/>
          <w:szCs w:val="26"/>
          <w:rtl/>
          <w:lang w:bidi="ar-LB"/>
        </w:rPr>
        <w:t xml:space="preserve"> لمعدات </w:t>
      </w:r>
      <w:r w:rsidRPr="00FC7200">
        <w:rPr>
          <w:sz w:val="26"/>
          <w:szCs w:val="26"/>
          <w:rtl/>
          <w:lang w:bidi="ar-LB"/>
        </w:rPr>
        <w:t>التبريد</w:t>
      </w:r>
      <w:r w:rsidR="00AE4437" w:rsidRPr="00FC7200">
        <w:rPr>
          <w:sz w:val="26"/>
          <w:szCs w:val="26"/>
          <w:rtl/>
          <w:lang w:bidi="ar-LB"/>
        </w:rPr>
        <w:t xml:space="preserve"> وتكييف الهواء، وتعديل 350 وحدة تكييف هواء ودليلًا عن الممارسات الجيدة لكفاءة استخدام الطاقة والبدائل ذات القدرة المنخفضة على إحداث الاحترار العالمي. </w:t>
      </w:r>
      <w:r w:rsidR="008D5BC2" w:rsidRPr="00FC7200">
        <w:rPr>
          <w:sz w:val="26"/>
          <w:szCs w:val="26"/>
          <w:rtl/>
          <w:lang w:bidi="ar-LB"/>
        </w:rPr>
        <w:t>و</w:t>
      </w:r>
      <w:r w:rsidR="00AE4437" w:rsidRPr="00FC7200">
        <w:rPr>
          <w:sz w:val="26"/>
          <w:szCs w:val="26"/>
          <w:rtl/>
          <w:lang w:bidi="ar-LB"/>
        </w:rPr>
        <w:t xml:space="preserve">أوضحت </w:t>
      </w:r>
      <w:r w:rsidR="008D5BC2" w:rsidRPr="00FC7200">
        <w:rPr>
          <w:sz w:val="26"/>
          <w:szCs w:val="26"/>
          <w:rtl/>
          <w:lang w:bidi="ar-LB"/>
        </w:rPr>
        <w:t>اليونيدو</w:t>
      </w:r>
      <w:r w:rsidR="00AE4437" w:rsidRPr="00FC7200">
        <w:rPr>
          <w:sz w:val="26"/>
          <w:szCs w:val="26"/>
          <w:rtl/>
          <w:lang w:bidi="ar-LB"/>
        </w:rPr>
        <w:t xml:space="preserve"> أن </w:t>
      </w:r>
      <w:r w:rsidR="008D5BC2" w:rsidRPr="00FC7200">
        <w:rPr>
          <w:sz w:val="26"/>
          <w:szCs w:val="26"/>
          <w:rtl/>
          <w:lang w:bidi="ar-LB"/>
        </w:rPr>
        <w:t>قائمة الجرد</w:t>
      </w:r>
      <w:r w:rsidR="00AE4437" w:rsidRPr="00FC7200">
        <w:rPr>
          <w:sz w:val="26"/>
          <w:szCs w:val="26"/>
          <w:rtl/>
          <w:lang w:bidi="ar-LB"/>
        </w:rPr>
        <w:t xml:space="preserve"> </w:t>
      </w:r>
      <w:r w:rsidR="008D5BC2" w:rsidRPr="00FC7200">
        <w:rPr>
          <w:sz w:val="26"/>
          <w:szCs w:val="26"/>
          <w:rtl/>
          <w:lang w:bidi="ar-LB"/>
        </w:rPr>
        <w:t xml:space="preserve">كانت </w:t>
      </w:r>
      <w:r w:rsidR="00AE4437" w:rsidRPr="00FC7200">
        <w:rPr>
          <w:sz w:val="26"/>
          <w:szCs w:val="26"/>
          <w:rtl/>
          <w:lang w:bidi="ar-LB"/>
        </w:rPr>
        <w:t>ضروري</w:t>
      </w:r>
      <w:r w:rsidR="008D5BC2" w:rsidRPr="00FC7200">
        <w:rPr>
          <w:sz w:val="26"/>
          <w:szCs w:val="26"/>
          <w:rtl/>
          <w:lang w:bidi="ar-LB"/>
        </w:rPr>
        <w:t>ة</w:t>
      </w:r>
      <w:r w:rsidR="00AE4437" w:rsidRPr="00FC7200">
        <w:rPr>
          <w:sz w:val="26"/>
          <w:szCs w:val="26"/>
          <w:rtl/>
          <w:lang w:bidi="ar-LB"/>
        </w:rPr>
        <w:t xml:space="preserve"> لأن </w:t>
      </w:r>
      <w:r w:rsidR="008D5BC2" w:rsidRPr="00FC7200">
        <w:rPr>
          <w:sz w:val="26"/>
          <w:szCs w:val="26"/>
          <w:rtl/>
          <w:lang w:bidi="ar-LB"/>
        </w:rPr>
        <w:t xml:space="preserve">قائمة الجرد </w:t>
      </w:r>
      <w:r w:rsidR="00AE4437" w:rsidRPr="00FC7200">
        <w:rPr>
          <w:sz w:val="26"/>
          <w:szCs w:val="26"/>
          <w:rtl/>
          <w:lang w:bidi="ar-LB"/>
        </w:rPr>
        <w:t>الحالي</w:t>
      </w:r>
      <w:r w:rsidR="008D5BC2" w:rsidRPr="00FC7200">
        <w:rPr>
          <w:sz w:val="26"/>
          <w:szCs w:val="26"/>
          <w:rtl/>
          <w:lang w:bidi="ar-LB"/>
        </w:rPr>
        <w:t>ة، الت</w:t>
      </w:r>
      <w:r w:rsidR="00AE4437" w:rsidRPr="00FC7200">
        <w:rPr>
          <w:sz w:val="26"/>
          <w:szCs w:val="26"/>
          <w:rtl/>
          <w:lang w:bidi="ar-LB"/>
        </w:rPr>
        <w:t xml:space="preserve">ي </w:t>
      </w:r>
      <w:r w:rsidR="008D5BC2" w:rsidRPr="00FC7200">
        <w:rPr>
          <w:sz w:val="26"/>
          <w:szCs w:val="26"/>
          <w:rtl/>
          <w:lang w:bidi="ar-LB"/>
        </w:rPr>
        <w:t>أعدت</w:t>
      </w:r>
      <w:r w:rsidR="00AE4437" w:rsidRPr="00FC7200">
        <w:rPr>
          <w:sz w:val="26"/>
          <w:szCs w:val="26"/>
          <w:rtl/>
          <w:lang w:bidi="ar-LB"/>
        </w:rPr>
        <w:t xml:space="preserve"> </w:t>
      </w:r>
      <w:r w:rsidR="008D5BC2" w:rsidRPr="00FC7200">
        <w:rPr>
          <w:sz w:val="26"/>
          <w:szCs w:val="26"/>
          <w:rtl/>
          <w:lang w:bidi="ar-LB"/>
        </w:rPr>
        <w:t>في إطار إعداد خطة تنفيذ تعديل كيغالي</w:t>
      </w:r>
      <w:r w:rsidR="00AE4437" w:rsidRPr="00FC7200">
        <w:rPr>
          <w:sz w:val="26"/>
          <w:szCs w:val="26"/>
          <w:rtl/>
          <w:lang w:bidi="ar-LB"/>
        </w:rPr>
        <w:t xml:space="preserve">، لم </w:t>
      </w:r>
      <w:r w:rsidR="008D5BC2" w:rsidRPr="00FC7200">
        <w:rPr>
          <w:sz w:val="26"/>
          <w:szCs w:val="26"/>
          <w:rtl/>
          <w:lang w:bidi="ar-LB"/>
        </w:rPr>
        <w:t>تشمل</w:t>
      </w:r>
      <w:r w:rsidR="00AE4437" w:rsidRPr="00FC7200">
        <w:rPr>
          <w:sz w:val="26"/>
          <w:szCs w:val="26"/>
          <w:rtl/>
          <w:lang w:bidi="ar-LB"/>
        </w:rPr>
        <w:t xml:space="preserve"> متغيرا</w:t>
      </w:r>
      <w:r w:rsidR="008D5BC2" w:rsidRPr="00FC7200">
        <w:rPr>
          <w:sz w:val="26"/>
          <w:szCs w:val="26"/>
          <w:rtl/>
          <w:lang w:bidi="ar-LB"/>
        </w:rPr>
        <w:t xml:space="preserve">ت كفاءة الطاقة مثل قدرة </w:t>
      </w:r>
      <w:r w:rsidR="008863FD" w:rsidRPr="00FC7200">
        <w:rPr>
          <w:sz w:val="26"/>
          <w:szCs w:val="26"/>
          <w:rtl/>
          <w:lang w:bidi="ar-LB"/>
        </w:rPr>
        <w:t>التبريد،</w:t>
      </w:r>
      <w:r w:rsidR="008D5BC2" w:rsidRPr="00FC7200">
        <w:rPr>
          <w:sz w:val="26"/>
          <w:szCs w:val="26"/>
          <w:rtl/>
          <w:lang w:bidi="ar-LB"/>
        </w:rPr>
        <w:t xml:space="preserve"> أو سنوات تشغيل المعدات أو نوع المعدات</w:t>
      </w:r>
      <w:r w:rsidR="00AE4437" w:rsidRPr="00FC7200">
        <w:rPr>
          <w:sz w:val="26"/>
          <w:szCs w:val="26"/>
          <w:rtl/>
          <w:lang w:bidi="ar-LB"/>
        </w:rPr>
        <w:t xml:space="preserve"> أو الامتثال ل</w:t>
      </w:r>
      <w:r w:rsidR="008D5BC2" w:rsidRPr="00FC7200">
        <w:rPr>
          <w:sz w:val="26"/>
          <w:szCs w:val="26"/>
          <w:rtl/>
          <w:lang w:bidi="ar-LB"/>
        </w:rPr>
        <w:t>ل</w:t>
      </w:r>
      <w:r w:rsidR="00AE4437" w:rsidRPr="00FC7200">
        <w:rPr>
          <w:sz w:val="26"/>
          <w:szCs w:val="26"/>
          <w:rtl/>
          <w:lang w:bidi="ar-LB"/>
        </w:rPr>
        <w:t xml:space="preserve">معايير </w:t>
      </w:r>
      <w:r w:rsidR="008D5BC2" w:rsidRPr="00FC7200">
        <w:rPr>
          <w:sz w:val="26"/>
          <w:szCs w:val="26"/>
          <w:rtl/>
          <w:lang w:bidi="ar-LB"/>
        </w:rPr>
        <w:t>الدنيا لأداء الطاقة أو التوزيع حسب المناخ</w:t>
      </w:r>
      <w:r w:rsidR="00AE4437" w:rsidRPr="00FC7200">
        <w:rPr>
          <w:sz w:val="26"/>
          <w:szCs w:val="26"/>
          <w:rtl/>
          <w:lang w:bidi="ar-LB"/>
        </w:rPr>
        <w:t xml:space="preserve"> أو مادة التبريد </w:t>
      </w:r>
      <w:r w:rsidR="008D5BC2" w:rsidRPr="00FC7200">
        <w:rPr>
          <w:sz w:val="26"/>
          <w:szCs w:val="26"/>
          <w:rtl/>
          <w:lang w:bidi="ar-LB"/>
        </w:rPr>
        <w:t>المستخدمة. و</w:t>
      </w:r>
      <w:r w:rsidR="00AE4437" w:rsidRPr="00FC7200">
        <w:rPr>
          <w:sz w:val="26"/>
          <w:szCs w:val="26"/>
          <w:rtl/>
          <w:lang w:bidi="ar-LB"/>
        </w:rPr>
        <w:t xml:space="preserve">تم الاتفاق على الاحتفاظ </w:t>
      </w:r>
      <w:r w:rsidR="008D5BC2" w:rsidRPr="00FC7200">
        <w:rPr>
          <w:sz w:val="26"/>
          <w:szCs w:val="26"/>
          <w:rtl/>
          <w:lang w:bidi="ar-LB"/>
        </w:rPr>
        <w:t>بقائمة الجرد</w:t>
      </w:r>
      <w:r w:rsidR="00AE4437" w:rsidRPr="00FC7200">
        <w:rPr>
          <w:sz w:val="26"/>
          <w:szCs w:val="26"/>
          <w:rtl/>
          <w:lang w:bidi="ar-LB"/>
        </w:rPr>
        <w:t xml:space="preserve"> والدليل مع </w:t>
      </w:r>
      <w:r w:rsidR="008D5BC2" w:rsidRPr="00FC7200">
        <w:rPr>
          <w:sz w:val="26"/>
          <w:szCs w:val="26"/>
          <w:rtl/>
          <w:lang w:bidi="ar-LB"/>
        </w:rPr>
        <w:t>حذف</w:t>
      </w:r>
      <w:r w:rsidR="00AE4437" w:rsidRPr="00FC7200">
        <w:rPr>
          <w:sz w:val="26"/>
          <w:szCs w:val="26"/>
          <w:rtl/>
          <w:lang w:bidi="ar-LB"/>
        </w:rPr>
        <w:t xml:space="preserve"> التعديلات التحديثية المقترحة.</w:t>
      </w:r>
    </w:p>
    <w:p w14:paraId="70B9729A" w14:textId="77777777" w:rsidR="00AE4437" w:rsidRPr="00FC7200" w:rsidRDefault="00AE4437" w:rsidP="00AE4437">
      <w:pPr>
        <w:keepNext/>
        <w:bidi/>
        <w:spacing w:after="240"/>
        <w:rPr>
          <w:sz w:val="26"/>
          <w:szCs w:val="26"/>
          <w:u w:val="single"/>
          <w:rtl/>
          <w:lang w:bidi="ar-LB"/>
        </w:rPr>
      </w:pPr>
      <w:r w:rsidRPr="00FC7200">
        <w:rPr>
          <w:sz w:val="26"/>
          <w:szCs w:val="26"/>
          <w:u w:val="single"/>
          <w:rtl/>
          <w:lang w:bidi="ar-LB"/>
        </w:rPr>
        <w:t>التكلفة المتفق عليها للمشروع التجريبي</w:t>
      </w:r>
    </w:p>
    <w:p w14:paraId="156E6892" w14:textId="77777777" w:rsidR="00AE4437" w:rsidRPr="00EC37C4" w:rsidRDefault="00AE4437" w:rsidP="009E78C2">
      <w:pPr>
        <w:pStyle w:val="Heading1"/>
        <w:bidi/>
        <w:rPr>
          <w:szCs w:val="24"/>
          <w:rtl/>
          <w:lang w:bidi="ar-LB"/>
        </w:rPr>
      </w:pPr>
      <w:r w:rsidRPr="00EC37C4">
        <w:rPr>
          <w:szCs w:val="24"/>
          <w:rtl/>
          <w:lang w:bidi="ar-LB"/>
        </w:rPr>
        <w:t xml:space="preserve">ترد الأنشطة المتفق عليها وتكلفة </w:t>
      </w:r>
      <w:r w:rsidR="009E78C2">
        <w:rPr>
          <w:szCs w:val="24"/>
          <w:rtl/>
          <w:lang w:bidi="ar-LB"/>
        </w:rPr>
        <w:t>المقترح</w:t>
      </w:r>
      <w:r w:rsidR="009E78C2" w:rsidRPr="009E78C2">
        <w:rPr>
          <w:szCs w:val="24"/>
          <w:rtl/>
          <w:lang w:bidi="ar-LB"/>
        </w:rPr>
        <w:t xml:space="preserve"> </w:t>
      </w:r>
      <w:r w:rsidR="009E78C2" w:rsidRPr="00EC37C4">
        <w:rPr>
          <w:szCs w:val="24"/>
          <w:rtl/>
          <w:lang w:bidi="ar-LB"/>
        </w:rPr>
        <w:t>في الجدول 3</w:t>
      </w:r>
      <w:r w:rsidRPr="00EC37C4">
        <w:rPr>
          <w:szCs w:val="24"/>
          <w:rtl/>
          <w:lang w:bidi="ar-LB"/>
        </w:rPr>
        <w:t>.</w:t>
      </w:r>
    </w:p>
    <w:p w14:paraId="47AE6ECC" w14:textId="1BC02264" w:rsidR="00FC7200" w:rsidRDefault="00FC7200">
      <w:pPr>
        <w:jc w:val="left"/>
        <w:rPr>
          <w:b/>
          <w:bCs/>
          <w:szCs w:val="24"/>
          <w:rtl/>
          <w:lang w:bidi="ar-LB"/>
        </w:rPr>
      </w:pPr>
      <w:r>
        <w:rPr>
          <w:b/>
          <w:bCs/>
          <w:szCs w:val="24"/>
          <w:rtl/>
          <w:lang w:bidi="ar-LB"/>
        </w:rPr>
        <w:br w:type="page"/>
      </w:r>
    </w:p>
    <w:p w14:paraId="09DD6613" w14:textId="77777777" w:rsidR="00AE4437" w:rsidRPr="00EC37C4" w:rsidRDefault="009E78C2" w:rsidP="00AA0CF4">
      <w:pPr>
        <w:bidi/>
        <w:rPr>
          <w:b/>
          <w:bCs/>
          <w:szCs w:val="24"/>
          <w:rtl/>
          <w:lang w:bidi="ar-LB"/>
        </w:rPr>
      </w:pPr>
      <w:r>
        <w:rPr>
          <w:b/>
          <w:bCs/>
          <w:szCs w:val="24"/>
          <w:rtl/>
          <w:lang w:bidi="ar-LB"/>
        </w:rPr>
        <w:lastRenderedPageBreak/>
        <w:t>الجدول 3-</w:t>
      </w:r>
      <w:r w:rsidR="00AE4437" w:rsidRPr="00EC37C4">
        <w:rPr>
          <w:b/>
          <w:bCs/>
          <w:szCs w:val="24"/>
          <w:rtl/>
          <w:lang w:bidi="ar-LB"/>
        </w:rPr>
        <w:t xml:space="preserve"> </w:t>
      </w:r>
      <w:r w:rsidR="00390CBD">
        <w:rPr>
          <w:b/>
          <w:bCs/>
          <w:szCs w:val="24"/>
          <w:rtl/>
          <w:lang w:bidi="ar-LB"/>
        </w:rPr>
        <w:t>ال</w:t>
      </w:r>
      <w:r w:rsidR="00AE4437" w:rsidRPr="00EC37C4">
        <w:rPr>
          <w:b/>
          <w:bCs/>
          <w:szCs w:val="24"/>
          <w:rtl/>
          <w:lang w:bidi="ar-LB"/>
        </w:rPr>
        <w:t>تكاليف المتفق عليها</w:t>
      </w:r>
      <w:r w:rsidR="00390CBD" w:rsidRPr="00390CBD">
        <w:rPr>
          <w:b/>
          <w:bCs/>
          <w:szCs w:val="24"/>
          <w:rtl/>
          <w:lang w:bidi="ar-LB"/>
        </w:rPr>
        <w:t xml:space="preserve"> </w:t>
      </w:r>
      <w:r w:rsidR="00390CBD">
        <w:rPr>
          <w:b/>
          <w:bCs/>
          <w:szCs w:val="24"/>
          <w:rtl/>
          <w:lang w:bidi="ar-LB"/>
        </w:rPr>
        <w:t>ل</w:t>
      </w:r>
      <w:r w:rsidR="00390CBD" w:rsidRPr="00EC37C4">
        <w:rPr>
          <w:b/>
          <w:bCs/>
          <w:szCs w:val="24"/>
          <w:rtl/>
          <w:lang w:bidi="ar-LB"/>
        </w:rPr>
        <w:t>لأنشطة</w:t>
      </w:r>
    </w:p>
    <w:tbl>
      <w:tblPr>
        <w:bidiVisual/>
        <w:tblW w:w="5016" w:type="pct"/>
        <w:tblInd w:w="79" w:type="dxa"/>
        <w:tblLayout w:type="fixed"/>
        <w:tblCellMar>
          <w:left w:w="70" w:type="dxa"/>
          <w:right w:w="70" w:type="dxa"/>
        </w:tblCellMar>
        <w:tblLook w:val="04A0" w:firstRow="1" w:lastRow="0" w:firstColumn="1" w:lastColumn="0" w:noHBand="0" w:noVBand="1"/>
      </w:tblPr>
      <w:tblGrid>
        <w:gridCol w:w="7010"/>
        <w:gridCol w:w="1258"/>
        <w:gridCol w:w="1262"/>
      </w:tblGrid>
      <w:tr w:rsidR="00AE4437" w:rsidRPr="00F04E8C" w14:paraId="676076D2" w14:textId="77777777" w:rsidTr="0094663F">
        <w:trPr>
          <w:trHeight w:val="356"/>
          <w:tblHeader/>
        </w:trPr>
        <w:tc>
          <w:tcPr>
            <w:tcW w:w="3678" w:type="pct"/>
            <w:tcBorders>
              <w:top w:val="single" w:sz="4" w:space="0" w:color="auto"/>
              <w:left w:val="single" w:sz="4" w:space="0" w:color="auto"/>
              <w:right w:val="single" w:sz="4" w:space="0" w:color="auto"/>
            </w:tcBorders>
            <w:shd w:val="clear" w:color="auto" w:fill="auto"/>
            <w:vAlign w:val="center"/>
            <w:hideMark/>
          </w:tcPr>
          <w:p w14:paraId="0DA191D7" w14:textId="77777777" w:rsidR="00AE4437" w:rsidRPr="007B1FDD" w:rsidRDefault="00AE4437" w:rsidP="007B34DF">
            <w:pPr>
              <w:bidi/>
              <w:jc w:val="center"/>
              <w:rPr>
                <w:b/>
                <w:bCs/>
                <w:color w:val="000000"/>
                <w:sz w:val="20"/>
                <w:lang w:eastAsia="es-MX" w:bidi="ar-LB"/>
              </w:rPr>
            </w:pPr>
            <w:r w:rsidRPr="007B1FDD">
              <w:rPr>
                <w:b/>
                <w:bCs/>
                <w:sz w:val="20"/>
                <w:rtl/>
                <w:lang w:eastAsia="es-MX" w:bidi="ar-LB"/>
              </w:rPr>
              <w:t xml:space="preserve">مشروع كفاءة </w:t>
            </w:r>
            <w:r w:rsidR="00AA0CF4">
              <w:rPr>
                <w:b/>
                <w:bCs/>
                <w:sz w:val="20"/>
                <w:rtl/>
                <w:lang w:eastAsia="es-MX" w:bidi="ar-LB"/>
              </w:rPr>
              <w:t xml:space="preserve">استخدام </w:t>
            </w:r>
            <w:r w:rsidRPr="007B1FDD">
              <w:rPr>
                <w:b/>
                <w:bCs/>
                <w:sz w:val="20"/>
                <w:rtl/>
                <w:lang w:eastAsia="es-MX" w:bidi="ar-LB"/>
              </w:rPr>
              <w:t>الطاقة</w:t>
            </w:r>
          </w:p>
        </w:tc>
        <w:tc>
          <w:tcPr>
            <w:tcW w:w="660" w:type="pct"/>
            <w:tcBorders>
              <w:top w:val="single" w:sz="4" w:space="0" w:color="auto"/>
              <w:left w:val="nil"/>
              <w:right w:val="single" w:sz="4" w:space="0" w:color="auto"/>
            </w:tcBorders>
            <w:shd w:val="clear" w:color="auto" w:fill="auto"/>
            <w:vAlign w:val="center"/>
            <w:hideMark/>
          </w:tcPr>
          <w:p w14:paraId="0A649BA8" w14:textId="223B0AC5" w:rsidR="00AE4437" w:rsidRPr="007B1FDD" w:rsidRDefault="00AE4437" w:rsidP="005B75B6">
            <w:pPr>
              <w:bidi/>
              <w:jc w:val="center"/>
              <w:rPr>
                <w:b/>
                <w:bCs/>
                <w:color w:val="000000"/>
                <w:sz w:val="20"/>
                <w:lang w:eastAsia="es-MX" w:bidi="ar-LB"/>
              </w:rPr>
            </w:pPr>
            <w:r w:rsidRPr="007B1FDD">
              <w:rPr>
                <w:b/>
                <w:bCs/>
                <w:sz w:val="20"/>
                <w:rtl/>
                <w:lang w:eastAsia="es-MX" w:bidi="ar-LB"/>
              </w:rPr>
              <w:t xml:space="preserve">التمويل </w:t>
            </w:r>
            <w:r w:rsidR="008863FD" w:rsidRPr="007B1FDD">
              <w:rPr>
                <w:b/>
                <w:bCs/>
                <w:sz w:val="20"/>
                <w:rtl/>
                <w:lang w:eastAsia="es-MX" w:bidi="ar-LB"/>
              </w:rPr>
              <w:t>المطلوب) دولار</w:t>
            </w:r>
            <w:r w:rsidR="005B75B6">
              <w:rPr>
                <w:b/>
                <w:bCs/>
                <w:sz w:val="20"/>
                <w:rtl/>
                <w:lang w:eastAsia="es-MX" w:bidi="ar-LB"/>
              </w:rPr>
              <w:t xml:space="preserve"> </w:t>
            </w:r>
            <w:r w:rsidRPr="007B1FDD">
              <w:rPr>
                <w:b/>
                <w:bCs/>
                <w:sz w:val="20"/>
                <w:rtl/>
                <w:lang w:eastAsia="es-MX" w:bidi="ar-LB"/>
              </w:rPr>
              <w:t>أمريكي</w:t>
            </w:r>
            <w:r w:rsidR="005B75B6">
              <w:rPr>
                <w:b/>
                <w:bCs/>
                <w:sz w:val="20"/>
                <w:lang w:eastAsia="es-MX" w:bidi="ar-LB"/>
              </w:rPr>
              <w:t>(</w:t>
            </w:r>
          </w:p>
        </w:tc>
        <w:tc>
          <w:tcPr>
            <w:tcW w:w="662" w:type="pct"/>
            <w:tcBorders>
              <w:top w:val="single" w:sz="4" w:space="0" w:color="auto"/>
              <w:left w:val="nil"/>
              <w:right w:val="single" w:sz="4" w:space="0" w:color="auto"/>
            </w:tcBorders>
            <w:shd w:val="clear" w:color="auto" w:fill="auto"/>
            <w:vAlign w:val="center"/>
          </w:tcPr>
          <w:p w14:paraId="50B4387F" w14:textId="77777777" w:rsidR="00065580" w:rsidRDefault="00AE4437" w:rsidP="00160BB3">
            <w:pPr>
              <w:autoSpaceDE w:val="0"/>
              <w:autoSpaceDN w:val="0"/>
              <w:bidi/>
              <w:adjustRightInd w:val="0"/>
              <w:jc w:val="center"/>
              <w:rPr>
                <w:b/>
                <w:bCs/>
                <w:sz w:val="20"/>
                <w:rtl/>
                <w:lang w:val="de-DE" w:eastAsia="es-MX" w:bidi="ar-LB"/>
              </w:rPr>
            </w:pPr>
            <w:r w:rsidRPr="007B1FDD">
              <w:rPr>
                <w:b/>
                <w:bCs/>
                <w:sz w:val="20"/>
                <w:rtl/>
                <w:lang w:val="de-DE" w:eastAsia="es-MX" w:bidi="ar-LB"/>
              </w:rPr>
              <w:t>التك</w:t>
            </w:r>
            <w:r w:rsidR="00160BB3">
              <w:rPr>
                <w:b/>
                <w:bCs/>
                <w:sz w:val="20"/>
                <w:rtl/>
                <w:lang w:val="de-DE" w:eastAsia="es-MX" w:bidi="ar-LB"/>
              </w:rPr>
              <w:t>ا</w:t>
            </w:r>
            <w:r w:rsidRPr="007B1FDD">
              <w:rPr>
                <w:b/>
                <w:bCs/>
                <w:sz w:val="20"/>
                <w:rtl/>
                <w:lang w:val="de-DE" w:eastAsia="es-MX" w:bidi="ar-LB"/>
              </w:rPr>
              <w:t>ل</w:t>
            </w:r>
            <w:r w:rsidR="00160BB3">
              <w:rPr>
                <w:b/>
                <w:bCs/>
                <w:sz w:val="20"/>
                <w:rtl/>
                <w:lang w:val="de-DE" w:eastAsia="es-MX" w:bidi="ar-LB"/>
              </w:rPr>
              <w:t>يف</w:t>
            </w:r>
            <w:r w:rsidRPr="007B1FDD">
              <w:rPr>
                <w:b/>
                <w:bCs/>
                <w:sz w:val="20"/>
                <w:rtl/>
                <w:lang w:val="de-DE" w:eastAsia="es-MX" w:bidi="ar-LB"/>
              </w:rPr>
              <w:t xml:space="preserve"> المتفق عليها </w:t>
            </w:r>
          </w:p>
          <w:p w14:paraId="2CE85061" w14:textId="77777777" w:rsidR="00AE4437" w:rsidRPr="00F04E8C" w:rsidRDefault="00160BB3" w:rsidP="00065580">
            <w:pPr>
              <w:autoSpaceDE w:val="0"/>
              <w:autoSpaceDN w:val="0"/>
              <w:bidi/>
              <w:adjustRightInd w:val="0"/>
              <w:jc w:val="center"/>
              <w:rPr>
                <w:b/>
                <w:bCs/>
                <w:sz w:val="20"/>
                <w:rtl/>
                <w:lang w:val="de-DE" w:eastAsia="es-MX" w:bidi="ar-LB"/>
              </w:rPr>
            </w:pPr>
            <w:r>
              <w:rPr>
                <w:b/>
                <w:bCs/>
                <w:sz w:val="20"/>
                <w:lang w:val="de-DE" w:eastAsia="es-MX" w:bidi="ar-LB"/>
              </w:rPr>
              <w:t>)</w:t>
            </w:r>
            <w:r w:rsidR="00AE4437" w:rsidRPr="007B1FDD">
              <w:rPr>
                <w:b/>
                <w:bCs/>
                <w:sz w:val="20"/>
                <w:rtl/>
                <w:lang w:val="de-DE" w:eastAsia="es-MX" w:bidi="ar-LB"/>
              </w:rPr>
              <w:t>دولار أمريكي</w:t>
            </w:r>
            <w:r>
              <w:rPr>
                <w:b/>
                <w:bCs/>
                <w:sz w:val="20"/>
                <w:lang w:val="de-DE" w:eastAsia="es-MX" w:bidi="ar-LB"/>
              </w:rPr>
              <w:t>(</w:t>
            </w:r>
          </w:p>
        </w:tc>
      </w:tr>
      <w:tr w:rsidR="00AE4437" w:rsidRPr="00F04E8C" w14:paraId="7F315A1B" w14:textId="77777777" w:rsidTr="0094663F">
        <w:trPr>
          <w:trHeight w:val="31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ABB5178" w14:textId="77777777" w:rsidR="00AE4437" w:rsidRPr="00F04E8C" w:rsidRDefault="00AE4437" w:rsidP="007B34DF">
            <w:pPr>
              <w:bidi/>
              <w:jc w:val="left"/>
              <w:rPr>
                <w:b/>
                <w:bCs/>
                <w:i/>
                <w:iCs/>
                <w:color w:val="000000"/>
                <w:sz w:val="20"/>
                <w:lang w:eastAsia="es-MX" w:bidi="ar-LB"/>
              </w:rPr>
            </w:pPr>
            <w:r w:rsidRPr="00F04E8C">
              <w:rPr>
                <w:b/>
                <w:bCs/>
                <w:i/>
                <w:iCs/>
                <w:sz w:val="20"/>
                <w:rtl/>
                <w:lang w:eastAsia="es-MX" w:bidi="ar-LB"/>
              </w:rPr>
              <w:t xml:space="preserve">التنسيق المؤسسي مع </w:t>
            </w:r>
            <w:r w:rsidR="00A4284D">
              <w:rPr>
                <w:b/>
                <w:bCs/>
                <w:i/>
                <w:iCs/>
                <w:sz w:val="20"/>
                <w:rtl/>
                <w:lang w:eastAsia="es-MX" w:bidi="ar-LB"/>
              </w:rPr>
              <w:t>ال</w:t>
            </w:r>
            <w:r w:rsidRPr="00F04E8C">
              <w:rPr>
                <w:b/>
                <w:bCs/>
                <w:i/>
                <w:iCs/>
                <w:sz w:val="20"/>
                <w:rtl/>
                <w:lang w:eastAsia="es-MX" w:bidi="ar-LB"/>
              </w:rPr>
              <w:t>سلطات</w:t>
            </w:r>
            <w:r w:rsidR="00A4284D">
              <w:rPr>
                <w:b/>
                <w:bCs/>
                <w:i/>
                <w:iCs/>
                <w:sz w:val="20"/>
                <w:rtl/>
                <w:lang w:eastAsia="es-MX" w:bidi="ar-LB"/>
              </w:rPr>
              <w:t xml:space="preserve"> المعنية</w:t>
            </w:r>
            <w:r w:rsidRPr="00F04E8C">
              <w:rPr>
                <w:b/>
                <w:bCs/>
                <w:i/>
                <w:iCs/>
                <w:sz w:val="20"/>
                <w:rtl/>
                <w:lang w:eastAsia="es-MX" w:bidi="ar-LB"/>
              </w:rPr>
              <w:t xml:space="preserve"> </w:t>
            </w:r>
            <w:r w:rsidR="00A4284D">
              <w:rPr>
                <w:b/>
                <w:bCs/>
                <w:i/>
                <w:iCs/>
                <w:sz w:val="20"/>
                <w:rtl/>
                <w:lang w:eastAsia="es-MX" w:bidi="ar-LB"/>
              </w:rPr>
              <w:t>ب</w:t>
            </w:r>
            <w:r w:rsidRPr="00F04E8C">
              <w:rPr>
                <w:b/>
                <w:bCs/>
                <w:i/>
                <w:iCs/>
                <w:sz w:val="20"/>
                <w:rtl/>
                <w:lang w:eastAsia="es-MX" w:bidi="ar-LB"/>
              </w:rPr>
              <w:t>كفاءة الطاقة وبناء قدرات وحدة الأوزون الوطنية</w:t>
            </w:r>
          </w:p>
        </w:tc>
      </w:tr>
      <w:tr w:rsidR="00AE4437" w:rsidRPr="00F04E8C" w14:paraId="56C2C72A" w14:textId="77777777" w:rsidTr="0094663F">
        <w:trPr>
          <w:trHeight w:val="346"/>
        </w:trPr>
        <w:tc>
          <w:tcPr>
            <w:tcW w:w="36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5AC535" w14:textId="77777777" w:rsidR="00AE4437" w:rsidRPr="00F04E8C" w:rsidRDefault="00AE4437" w:rsidP="009D025A">
            <w:pPr>
              <w:bidi/>
              <w:rPr>
                <w:color w:val="000000"/>
                <w:sz w:val="20"/>
                <w:lang w:eastAsia="es-MX" w:bidi="ar-LB"/>
              </w:rPr>
            </w:pPr>
            <w:r w:rsidRPr="00F04E8C">
              <w:rPr>
                <w:color w:val="000000"/>
                <w:sz w:val="20"/>
                <w:rtl/>
                <w:lang w:eastAsia="es-MX" w:bidi="ar-LB"/>
              </w:rPr>
              <w:t xml:space="preserve">المشروع </w:t>
            </w:r>
            <w:r w:rsidRPr="00F04E8C">
              <w:rPr>
                <w:color w:val="000000"/>
                <w:sz w:val="20"/>
                <w:lang w:eastAsia="es-MX" w:bidi="ar-LB"/>
              </w:rPr>
              <w:t xml:space="preserve">1 </w:t>
            </w:r>
            <w:r w:rsidR="00A4284D">
              <w:rPr>
                <w:color w:val="000000"/>
                <w:sz w:val="20"/>
                <w:rtl/>
                <w:lang w:eastAsia="es-MX" w:bidi="ar-LB"/>
              </w:rPr>
              <w:t xml:space="preserve">- </w:t>
            </w:r>
            <w:r w:rsidRPr="00F04E8C">
              <w:rPr>
                <w:color w:val="000000"/>
                <w:sz w:val="20"/>
                <w:rtl/>
                <w:lang w:eastAsia="es-MX" w:bidi="ar-LB"/>
              </w:rPr>
              <w:t xml:space="preserve">دمج المبادئ التوجيهية لاستخدام بدائل </w:t>
            </w:r>
            <w:r w:rsidR="00A4284D">
              <w:rPr>
                <w:color w:val="000000"/>
                <w:sz w:val="20"/>
                <w:rtl/>
                <w:lang w:eastAsia="es-MX" w:bidi="ar-LB"/>
              </w:rPr>
              <w:t>المواد الهيدروفلوروكربونية</w:t>
            </w:r>
            <w:r w:rsidRPr="00F04E8C">
              <w:rPr>
                <w:color w:val="000000"/>
                <w:sz w:val="20"/>
                <w:rtl/>
                <w:lang w:eastAsia="es-MX" w:bidi="ar-LB"/>
              </w:rPr>
              <w:t xml:space="preserve"> في برامج كفاءة استخدام الطاقة </w:t>
            </w:r>
            <w:r w:rsidR="00A4284D">
              <w:rPr>
                <w:sz w:val="20"/>
                <w:rtl/>
                <w:lang w:bidi="ar-LB"/>
              </w:rPr>
              <w:t xml:space="preserve">التابع </w:t>
            </w:r>
            <w:r w:rsidR="00A4284D" w:rsidRPr="00A4284D">
              <w:rPr>
                <w:sz w:val="20"/>
                <w:rtl/>
                <w:lang w:bidi="ar-LB"/>
              </w:rPr>
              <w:t>للجنة الوطنية للاستخدام الفعال للطاقة</w:t>
            </w:r>
            <w:r w:rsidR="00A4284D" w:rsidRPr="00F04E8C">
              <w:rPr>
                <w:color w:val="000000"/>
                <w:sz w:val="20"/>
                <w:rtl/>
                <w:lang w:eastAsia="es-MX" w:bidi="ar-LB"/>
              </w:rPr>
              <w:t xml:space="preserve"> </w:t>
            </w:r>
            <w:r w:rsidR="00A4284D">
              <w:rPr>
                <w:color w:val="000000"/>
                <w:sz w:val="20"/>
                <w:rtl/>
                <w:lang w:eastAsia="es-MX" w:bidi="ar-LB"/>
              </w:rPr>
              <w:t xml:space="preserve">(قائمة </w:t>
            </w:r>
            <w:r w:rsidRPr="00F04E8C">
              <w:rPr>
                <w:color w:val="000000"/>
                <w:sz w:val="20"/>
                <w:rtl/>
                <w:lang w:eastAsia="es-MX" w:bidi="ar-LB"/>
              </w:rPr>
              <w:t xml:space="preserve">جرد معدات </w:t>
            </w:r>
            <w:r w:rsidR="00A4284D">
              <w:rPr>
                <w:color w:val="000000"/>
                <w:sz w:val="20"/>
                <w:rtl/>
                <w:lang w:eastAsia="es-MX" w:bidi="ar-LB"/>
              </w:rPr>
              <w:t xml:space="preserve">التبريد وتكييف الهواء </w:t>
            </w:r>
            <w:r w:rsidRPr="00F04E8C">
              <w:rPr>
                <w:color w:val="000000"/>
                <w:sz w:val="20"/>
                <w:rtl/>
                <w:lang w:eastAsia="es-MX" w:bidi="ar-LB"/>
              </w:rPr>
              <w:t>ووضع دليل</w:t>
            </w:r>
            <w:r w:rsidR="00A4284D">
              <w:rPr>
                <w:color w:val="000000"/>
                <w:sz w:val="20"/>
                <w:lang w:eastAsia="es-MX" w:bidi="ar-LB"/>
              </w:rPr>
              <w:t>(</w:t>
            </w:r>
          </w:p>
        </w:tc>
        <w:tc>
          <w:tcPr>
            <w:tcW w:w="660" w:type="pct"/>
            <w:tcBorders>
              <w:top w:val="single" w:sz="4" w:space="0" w:color="auto"/>
              <w:left w:val="nil"/>
              <w:bottom w:val="single" w:sz="4" w:space="0" w:color="auto"/>
              <w:right w:val="single" w:sz="4" w:space="0" w:color="auto"/>
            </w:tcBorders>
            <w:shd w:val="clear" w:color="auto" w:fill="auto"/>
            <w:vAlign w:val="center"/>
            <w:hideMark/>
          </w:tcPr>
          <w:p w14:paraId="6C4C3E6B" w14:textId="77777777" w:rsidR="00AE4437" w:rsidRPr="00C53DF7" w:rsidRDefault="00AE4437" w:rsidP="009D025A">
            <w:pPr>
              <w:bidi/>
              <w:rPr>
                <w:color w:val="000000"/>
                <w:sz w:val="20"/>
                <w:lang w:val="en-US" w:eastAsia="es-MX" w:bidi="ar-LB"/>
              </w:rPr>
            </w:pPr>
            <w:r w:rsidRPr="00F04E8C">
              <w:rPr>
                <w:color w:val="000000"/>
                <w:sz w:val="20"/>
                <w:lang w:eastAsia="es-MX" w:bidi="ar-LB"/>
              </w:rPr>
              <w:t>350.000</w:t>
            </w:r>
          </w:p>
        </w:tc>
        <w:tc>
          <w:tcPr>
            <w:tcW w:w="662" w:type="pct"/>
            <w:tcBorders>
              <w:top w:val="single" w:sz="4" w:space="0" w:color="auto"/>
              <w:left w:val="nil"/>
              <w:bottom w:val="single" w:sz="4" w:space="0" w:color="auto"/>
              <w:right w:val="single" w:sz="4" w:space="0" w:color="auto"/>
            </w:tcBorders>
            <w:shd w:val="clear" w:color="auto" w:fill="auto"/>
            <w:vAlign w:val="center"/>
          </w:tcPr>
          <w:p w14:paraId="4403899B" w14:textId="77777777" w:rsidR="00AE4437" w:rsidRPr="00F04E8C" w:rsidRDefault="00AE4437" w:rsidP="009D025A">
            <w:pPr>
              <w:bidi/>
              <w:rPr>
                <w:color w:val="000000"/>
                <w:sz w:val="20"/>
                <w:lang w:eastAsia="es-MX" w:bidi="ar-LB"/>
              </w:rPr>
            </w:pPr>
            <w:r w:rsidRPr="00F04E8C">
              <w:rPr>
                <w:color w:val="000000"/>
                <w:sz w:val="20"/>
                <w:lang w:eastAsia="es-MX" w:bidi="ar-LB"/>
              </w:rPr>
              <w:t>134,980</w:t>
            </w:r>
          </w:p>
        </w:tc>
      </w:tr>
      <w:tr w:rsidR="00AE4437" w:rsidRPr="00F04E8C" w14:paraId="2E78D3F4" w14:textId="77777777" w:rsidTr="0094663F">
        <w:trPr>
          <w:trHeight w:val="146"/>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95F7785" w14:textId="405BFB95" w:rsidR="00AE4437" w:rsidRPr="00F04E8C" w:rsidRDefault="00AE4437" w:rsidP="009D025A">
            <w:pPr>
              <w:bidi/>
              <w:rPr>
                <w:b/>
                <w:bCs/>
                <w:i/>
                <w:iCs/>
                <w:color w:val="000000"/>
                <w:sz w:val="20"/>
                <w:lang w:eastAsia="es-MX" w:bidi="ar-LB"/>
              </w:rPr>
            </w:pPr>
            <w:r w:rsidRPr="00F04E8C">
              <w:rPr>
                <w:b/>
                <w:bCs/>
                <w:i/>
                <w:iCs/>
                <w:sz w:val="20"/>
                <w:rtl/>
                <w:lang w:eastAsia="es-MX" w:bidi="ar-LB"/>
              </w:rPr>
              <w:t xml:space="preserve">تعزيز </w:t>
            </w:r>
            <w:r w:rsidR="00375979" w:rsidRPr="00ED7618">
              <w:rPr>
                <w:b/>
                <w:bCs/>
                <w:i/>
                <w:iCs/>
                <w:sz w:val="20"/>
                <w:rtl/>
                <w:lang w:eastAsia="es-MX" w:bidi="ar-LB"/>
              </w:rPr>
              <w:t>المعايير الدنيا لأداء الطاقة</w:t>
            </w:r>
            <w:r w:rsidR="00375979">
              <w:rPr>
                <w:b/>
                <w:bCs/>
                <w:i/>
                <w:iCs/>
                <w:sz w:val="20"/>
                <w:rtl/>
                <w:lang w:eastAsia="es-MX" w:bidi="ar-LB"/>
              </w:rPr>
              <w:t xml:space="preserve"> </w:t>
            </w:r>
            <w:r w:rsidRPr="00F04E8C">
              <w:rPr>
                <w:b/>
                <w:bCs/>
                <w:i/>
                <w:iCs/>
                <w:sz w:val="20"/>
                <w:rtl/>
                <w:lang w:eastAsia="es-MX" w:bidi="ar-LB"/>
              </w:rPr>
              <w:t xml:space="preserve">لمعدات </w:t>
            </w:r>
            <w:r w:rsidR="00375979" w:rsidRPr="00375979">
              <w:rPr>
                <w:b/>
                <w:bCs/>
                <w:color w:val="000000"/>
                <w:sz w:val="20"/>
                <w:rtl/>
                <w:lang w:eastAsia="es-MX" w:bidi="ar-LB"/>
              </w:rPr>
              <w:t>التبريد وتكييف الهواء</w:t>
            </w:r>
            <w:r w:rsidR="00375979">
              <w:rPr>
                <w:b/>
                <w:bCs/>
                <w:color w:val="000000"/>
                <w:sz w:val="20"/>
                <w:rtl/>
                <w:lang w:eastAsia="es-MX" w:bidi="ar-LB"/>
              </w:rPr>
              <w:t xml:space="preserve"> التي </w:t>
            </w:r>
            <w:r w:rsidR="008863FD">
              <w:rPr>
                <w:b/>
                <w:bCs/>
                <w:color w:val="000000"/>
                <w:sz w:val="20"/>
                <w:rtl/>
                <w:lang w:eastAsia="es-MX" w:bidi="ar-LB"/>
              </w:rPr>
              <w:t xml:space="preserve">تستخدم </w:t>
            </w:r>
            <w:r w:rsidR="008863FD">
              <w:rPr>
                <w:color w:val="000000"/>
                <w:sz w:val="20"/>
                <w:rtl/>
                <w:lang w:eastAsia="es-MX" w:bidi="ar-LB"/>
              </w:rPr>
              <w:t>بدائل</w:t>
            </w:r>
            <w:r w:rsidRPr="00F04E8C">
              <w:rPr>
                <w:b/>
                <w:bCs/>
                <w:i/>
                <w:iCs/>
                <w:sz w:val="20"/>
                <w:rtl/>
                <w:lang w:eastAsia="es-MX" w:bidi="ar-LB"/>
              </w:rPr>
              <w:t xml:space="preserve"> </w:t>
            </w:r>
            <w:r w:rsidR="00375979">
              <w:rPr>
                <w:b/>
                <w:bCs/>
                <w:i/>
                <w:iCs/>
                <w:sz w:val="20"/>
                <w:rtl/>
                <w:lang w:eastAsia="es-MX" w:bidi="ar-LB"/>
              </w:rPr>
              <w:t>المواد الهيدروفلوروكربونية</w:t>
            </w:r>
          </w:p>
        </w:tc>
      </w:tr>
      <w:tr w:rsidR="00AE4437" w:rsidRPr="00F04E8C" w14:paraId="2A95D7D6" w14:textId="77777777" w:rsidTr="0094663F">
        <w:trPr>
          <w:trHeight w:val="334"/>
        </w:trPr>
        <w:tc>
          <w:tcPr>
            <w:tcW w:w="36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67F8AD" w14:textId="77777777" w:rsidR="00AE4437" w:rsidRPr="00F04E8C" w:rsidRDefault="00AE4437" w:rsidP="009D025A">
            <w:pPr>
              <w:bidi/>
              <w:rPr>
                <w:color w:val="000000"/>
                <w:sz w:val="20"/>
                <w:lang w:eastAsia="es-MX" w:bidi="ar-LB"/>
              </w:rPr>
            </w:pPr>
            <w:r w:rsidRPr="00F04E8C">
              <w:rPr>
                <w:color w:val="000000"/>
                <w:sz w:val="20"/>
                <w:rtl/>
                <w:lang w:eastAsia="es-MX" w:bidi="ar-LB"/>
              </w:rPr>
              <w:t xml:space="preserve">المشروع </w:t>
            </w:r>
            <w:r w:rsidRPr="00F04E8C">
              <w:rPr>
                <w:color w:val="000000"/>
                <w:sz w:val="20"/>
                <w:lang w:eastAsia="es-MX" w:bidi="ar-LB"/>
              </w:rPr>
              <w:t>2</w:t>
            </w:r>
            <w:r w:rsidR="00ED7618">
              <w:rPr>
                <w:color w:val="000000"/>
                <w:sz w:val="20"/>
                <w:rtl/>
                <w:lang w:eastAsia="es-MX" w:bidi="ar-LB"/>
              </w:rPr>
              <w:t>- وضع</w:t>
            </w:r>
            <w:r w:rsidRPr="00F04E8C">
              <w:rPr>
                <w:color w:val="000000"/>
                <w:sz w:val="20"/>
                <w:rtl/>
                <w:lang w:eastAsia="es-MX" w:bidi="ar-LB"/>
              </w:rPr>
              <w:t xml:space="preserve"> وإنفاذ </w:t>
            </w:r>
            <w:r w:rsidR="00ED7618" w:rsidRPr="00ED7618">
              <w:rPr>
                <w:sz w:val="20"/>
                <w:rtl/>
                <w:lang w:eastAsia="es-MX" w:bidi="ar-LB"/>
              </w:rPr>
              <w:t>المعايير الدنيا لأداء الطاقة</w:t>
            </w:r>
            <w:r w:rsidR="00ED7618">
              <w:rPr>
                <w:b/>
                <w:bCs/>
                <w:i/>
                <w:iCs/>
                <w:sz w:val="20"/>
                <w:rtl/>
                <w:lang w:eastAsia="es-MX" w:bidi="ar-LB"/>
              </w:rPr>
              <w:t xml:space="preserve"> </w:t>
            </w:r>
            <w:r w:rsidRPr="00F04E8C">
              <w:rPr>
                <w:color w:val="000000"/>
                <w:sz w:val="20"/>
                <w:rtl/>
                <w:lang w:eastAsia="es-MX" w:bidi="ar-LB"/>
              </w:rPr>
              <w:t xml:space="preserve">السبعة </w:t>
            </w:r>
            <w:r w:rsidR="00AB6A6C">
              <w:rPr>
                <w:color w:val="000000"/>
                <w:sz w:val="20"/>
                <w:rtl/>
                <w:lang w:eastAsia="es-MX" w:bidi="ar-LB"/>
              </w:rPr>
              <w:t>الحالية</w:t>
            </w:r>
            <w:r w:rsidRPr="00F04E8C">
              <w:rPr>
                <w:color w:val="000000"/>
                <w:sz w:val="20"/>
                <w:rtl/>
                <w:lang w:eastAsia="es-MX" w:bidi="ar-LB"/>
              </w:rPr>
              <w:t xml:space="preserve"> لمعدات </w:t>
            </w:r>
            <w:r w:rsidR="00ED7618">
              <w:rPr>
                <w:color w:val="000000"/>
                <w:sz w:val="20"/>
                <w:rtl/>
                <w:lang w:eastAsia="es-MX" w:bidi="ar-LB"/>
              </w:rPr>
              <w:t>وتكييف الهواء</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14:paraId="6BBBF829" w14:textId="77777777" w:rsidR="00AE4437" w:rsidRPr="00F04E8C" w:rsidRDefault="00AE4437" w:rsidP="009D025A">
            <w:pPr>
              <w:bidi/>
              <w:rPr>
                <w:color w:val="000000"/>
                <w:sz w:val="20"/>
                <w:lang w:eastAsia="es-MX" w:bidi="ar-LB"/>
              </w:rPr>
            </w:pPr>
            <w:r w:rsidRPr="00F04E8C">
              <w:rPr>
                <w:color w:val="000000"/>
                <w:sz w:val="20"/>
                <w:lang w:eastAsia="es-MX" w:bidi="ar-LB"/>
              </w:rPr>
              <w:t>175,000</w:t>
            </w:r>
          </w:p>
        </w:tc>
        <w:tc>
          <w:tcPr>
            <w:tcW w:w="662" w:type="pct"/>
            <w:tcBorders>
              <w:top w:val="single" w:sz="4" w:space="0" w:color="auto"/>
              <w:left w:val="nil"/>
              <w:bottom w:val="single" w:sz="4" w:space="0" w:color="auto"/>
              <w:right w:val="single" w:sz="4" w:space="0" w:color="auto"/>
            </w:tcBorders>
            <w:shd w:val="clear" w:color="auto" w:fill="auto"/>
            <w:noWrap/>
            <w:vAlign w:val="center"/>
          </w:tcPr>
          <w:p w14:paraId="252C2BB7" w14:textId="77777777" w:rsidR="00AE4437" w:rsidRPr="00F04E8C" w:rsidRDefault="00AE4437" w:rsidP="009D025A">
            <w:pPr>
              <w:bidi/>
              <w:rPr>
                <w:color w:val="000000"/>
                <w:sz w:val="20"/>
                <w:lang w:eastAsia="es-MX" w:bidi="ar-LB"/>
              </w:rPr>
            </w:pPr>
            <w:r w:rsidRPr="00F04E8C">
              <w:rPr>
                <w:color w:val="000000"/>
                <w:sz w:val="20"/>
                <w:lang w:eastAsia="es-MX" w:bidi="ar-LB"/>
              </w:rPr>
              <w:t>109,375</w:t>
            </w:r>
          </w:p>
        </w:tc>
      </w:tr>
      <w:tr w:rsidR="00AE4437" w:rsidRPr="00F04E8C" w14:paraId="0E21163A" w14:textId="77777777" w:rsidTr="0094663F">
        <w:trPr>
          <w:trHeight w:val="338"/>
        </w:trPr>
        <w:tc>
          <w:tcPr>
            <w:tcW w:w="36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85E3BD" w14:textId="77777777" w:rsidR="00AE4437" w:rsidRPr="00F04E8C" w:rsidRDefault="00AE4437" w:rsidP="009D025A">
            <w:pPr>
              <w:bidi/>
              <w:rPr>
                <w:color w:val="000000"/>
                <w:sz w:val="20"/>
                <w:lang w:eastAsia="es-MX" w:bidi="ar-LB"/>
              </w:rPr>
            </w:pPr>
            <w:r w:rsidRPr="00F04E8C">
              <w:rPr>
                <w:color w:val="000000"/>
                <w:sz w:val="20"/>
                <w:rtl/>
                <w:lang w:eastAsia="es-MX" w:bidi="ar-LB"/>
              </w:rPr>
              <w:t xml:space="preserve">المشروع </w:t>
            </w:r>
            <w:r w:rsidRPr="00F04E8C">
              <w:rPr>
                <w:color w:val="000000"/>
                <w:sz w:val="20"/>
                <w:lang w:eastAsia="es-MX" w:bidi="ar-LB"/>
              </w:rPr>
              <w:t>4</w:t>
            </w:r>
            <w:r w:rsidR="00AB6A6C">
              <w:rPr>
                <w:color w:val="000000"/>
                <w:sz w:val="20"/>
                <w:rtl/>
                <w:lang w:eastAsia="es-MX" w:bidi="ar-LB"/>
              </w:rPr>
              <w:t xml:space="preserve">- </w:t>
            </w:r>
            <w:r w:rsidRPr="00F04E8C">
              <w:rPr>
                <w:color w:val="000000"/>
                <w:sz w:val="20"/>
                <w:rtl/>
                <w:lang w:eastAsia="es-MX" w:bidi="ar-LB"/>
              </w:rPr>
              <w:t xml:space="preserve">معيار كفاءة </w:t>
            </w:r>
            <w:r w:rsidR="00AB6A6C">
              <w:rPr>
                <w:color w:val="000000"/>
                <w:sz w:val="20"/>
                <w:rtl/>
                <w:lang w:eastAsia="es-MX" w:bidi="ar-LB"/>
              </w:rPr>
              <w:t xml:space="preserve">استخدام </w:t>
            </w:r>
            <w:r w:rsidRPr="00F04E8C">
              <w:rPr>
                <w:color w:val="000000"/>
                <w:sz w:val="20"/>
                <w:rtl/>
                <w:lang w:eastAsia="es-MX" w:bidi="ar-LB"/>
              </w:rPr>
              <w:t>الطاقة</w:t>
            </w:r>
            <w:r w:rsidR="00AB6A6C">
              <w:rPr>
                <w:color w:val="000000"/>
                <w:sz w:val="20"/>
                <w:rtl/>
                <w:lang w:eastAsia="es-MX" w:bidi="ar-LB"/>
              </w:rPr>
              <w:t xml:space="preserve"> </w:t>
            </w:r>
            <w:r w:rsidRPr="00F04E8C">
              <w:rPr>
                <w:color w:val="000000"/>
                <w:sz w:val="20"/>
                <w:lang w:eastAsia="es-MX" w:bidi="ar-LB"/>
              </w:rPr>
              <w:t>/</w:t>
            </w:r>
            <w:r w:rsidR="00AB6A6C">
              <w:rPr>
                <w:color w:val="000000"/>
                <w:sz w:val="20"/>
                <w:rtl/>
                <w:lang w:eastAsia="es-MX" w:bidi="ar-LB"/>
              </w:rPr>
              <w:t xml:space="preserve"> </w:t>
            </w:r>
            <w:r w:rsidRPr="00F04E8C">
              <w:rPr>
                <w:color w:val="000000"/>
                <w:sz w:val="20"/>
                <w:rtl/>
                <w:lang w:eastAsia="es-MX" w:bidi="ar-LB"/>
              </w:rPr>
              <w:t xml:space="preserve">السلامة لأنظمة التبريد التجارية المركزية </w:t>
            </w:r>
            <w:r w:rsidR="00AB6A6C">
              <w:rPr>
                <w:color w:val="000000"/>
                <w:sz w:val="20"/>
                <w:rtl/>
                <w:lang w:eastAsia="es-MX" w:bidi="ar-LB"/>
              </w:rPr>
              <w:t>للمتاجر الكبرى</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14:paraId="187EAFF1" w14:textId="77777777" w:rsidR="00AE4437" w:rsidRPr="00F04E8C" w:rsidRDefault="00AE4437" w:rsidP="009D025A">
            <w:pPr>
              <w:bidi/>
              <w:rPr>
                <w:color w:val="000000"/>
                <w:sz w:val="20"/>
                <w:lang w:eastAsia="es-MX" w:bidi="ar-LB"/>
              </w:rPr>
            </w:pPr>
            <w:r w:rsidRPr="00F04E8C">
              <w:rPr>
                <w:color w:val="000000"/>
                <w:sz w:val="20"/>
                <w:lang w:eastAsia="es-MX" w:bidi="ar-LB"/>
              </w:rPr>
              <w:t>150.000</w:t>
            </w:r>
          </w:p>
        </w:tc>
        <w:tc>
          <w:tcPr>
            <w:tcW w:w="662" w:type="pct"/>
            <w:tcBorders>
              <w:top w:val="single" w:sz="4" w:space="0" w:color="auto"/>
              <w:left w:val="nil"/>
              <w:bottom w:val="single" w:sz="4" w:space="0" w:color="auto"/>
              <w:right w:val="single" w:sz="4" w:space="0" w:color="auto"/>
            </w:tcBorders>
            <w:shd w:val="clear" w:color="auto" w:fill="auto"/>
            <w:noWrap/>
            <w:vAlign w:val="center"/>
          </w:tcPr>
          <w:p w14:paraId="4F3061B4" w14:textId="77777777" w:rsidR="00AE4437" w:rsidRPr="00F04E8C" w:rsidRDefault="00AE4437" w:rsidP="009D025A">
            <w:pPr>
              <w:bidi/>
              <w:rPr>
                <w:color w:val="000000"/>
                <w:sz w:val="20"/>
                <w:lang w:eastAsia="es-MX" w:bidi="ar-LB"/>
              </w:rPr>
            </w:pPr>
            <w:r w:rsidRPr="00F04E8C">
              <w:rPr>
                <w:color w:val="000000"/>
                <w:sz w:val="20"/>
                <w:lang w:eastAsia="es-MX" w:bidi="ar-LB"/>
              </w:rPr>
              <w:t>89,277</w:t>
            </w:r>
          </w:p>
        </w:tc>
      </w:tr>
      <w:tr w:rsidR="00AE4437" w:rsidRPr="00F04E8C" w14:paraId="35FD9963" w14:textId="77777777" w:rsidTr="0094663F">
        <w:trPr>
          <w:trHeight w:val="290"/>
        </w:trPr>
        <w:tc>
          <w:tcPr>
            <w:tcW w:w="36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5E6EC3" w14:textId="77777777" w:rsidR="00AE4437" w:rsidRPr="00F04E8C" w:rsidRDefault="00AE4437" w:rsidP="009D025A">
            <w:pPr>
              <w:bidi/>
              <w:rPr>
                <w:color w:val="000000"/>
                <w:sz w:val="20"/>
                <w:lang w:eastAsia="es-MX" w:bidi="ar-LB"/>
              </w:rPr>
            </w:pPr>
            <w:r w:rsidRPr="00F04E8C">
              <w:rPr>
                <w:color w:val="000000"/>
                <w:sz w:val="20"/>
                <w:rtl/>
                <w:lang w:eastAsia="es-MX" w:bidi="ar-LB"/>
              </w:rPr>
              <w:t xml:space="preserve">المشروع </w:t>
            </w:r>
            <w:r w:rsidRPr="00F04E8C">
              <w:rPr>
                <w:color w:val="000000"/>
                <w:sz w:val="20"/>
                <w:lang w:eastAsia="es-MX" w:bidi="ar-LB"/>
              </w:rPr>
              <w:t>5</w:t>
            </w:r>
            <w:r w:rsidR="00AB6A6C">
              <w:rPr>
                <w:color w:val="000000"/>
                <w:sz w:val="20"/>
                <w:rtl/>
                <w:lang w:eastAsia="es-MX" w:bidi="ar-LB"/>
              </w:rPr>
              <w:t xml:space="preserve">- </w:t>
            </w:r>
            <w:r w:rsidRPr="00F04E8C">
              <w:rPr>
                <w:color w:val="000000"/>
                <w:sz w:val="20"/>
                <w:rtl/>
                <w:lang w:eastAsia="es-MX" w:bidi="ar-LB"/>
              </w:rPr>
              <w:t xml:space="preserve">معيار كفاءة </w:t>
            </w:r>
            <w:r w:rsidR="00AB6A6C">
              <w:rPr>
                <w:color w:val="000000"/>
                <w:sz w:val="20"/>
                <w:rtl/>
                <w:lang w:eastAsia="es-MX" w:bidi="ar-LB"/>
              </w:rPr>
              <w:t xml:space="preserve">استخدام </w:t>
            </w:r>
            <w:r w:rsidRPr="00F04E8C">
              <w:rPr>
                <w:color w:val="000000"/>
                <w:sz w:val="20"/>
                <w:rtl/>
                <w:lang w:eastAsia="es-MX" w:bidi="ar-LB"/>
              </w:rPr>
              <w:t>الطاقة</w:t>
            </w:r>
            <w:r w:rsidR="00AB6A6C">
              <w:rPr>
                <w:color w:val="000000"/>
                <w:sz w:val="20"/>
                <w:rtl/>
                <w:lang w:eastAsia="es-MX" w:bidi="ar-LB"/>
              </w:rPr>
              <w:t xml:space="preserve"> </w:t>
            </w:r>
            <w:r w:rsidRPr="00F04E8C">
              <w:rPr>
                <w:color w:val="000000"/>
                <w:sz w:val="20"/>
                <w:lang w:eastAsia="es-MX" w:bidi="ar-LB"/>
              </w:rPr>
              <w:t>/</w:t>
            </w:r>
            <w:r w:rsidR="00AB6A6C">
              <w:rPr>
                <w:color w:val="000000"/>
                <w:sz w:val="20"/>
                <w:rtl/>
                <w:lang w:eastAsia="es-MX" w:bidi="ar-LB"/>
              </w:rPr>
              <w:t xml:space="preserve"> </w:t>
            </w:r>
            <w:r w:rsidRPr="00F04E8C">
              <w:rPr>
                <w:color w:val="000000"/>
                <w:sz w:val="20"/>
                <w:rtl/>
                <w:lang w:eastAsia="es-MX" w:bidi="ar-LB"/>
              </w:rPr>
              <w:t xml:space="preserve">السلامة لمبردات المياه المبردة </w:t>
            </w:r>
            <w:r w:rsidR="00AB6A6C">
              <w:rPr>
                <w:color w:val="000000"/>
                <w:sz w:val="20"/>
                <w:rtl/>
                <w:lang w:eastAsia="es-MX" w:bidi="ar-LB"/>
              </w:rPr>
              <w:t>لأجهزة تكييف</w:t>
            </w:r>
            <w:r w:rsidRPr="00F04E8C">
              <w:rPr>
                <w:color w:val="000000"/>
                <w:sz w:val="20"/>
                <w:rtl/>
                <w:lang w:eastAsia="es-MX" w:bidi="ar-LB"/>
              </w:rPr>
              <w:t xml:space="preserve"> الهواء</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14:paraId="0FCBF174" w14:textId="77777777" w:rsidR="00AE4437" w:rsidRPr="00F04E8C" w:rsidRDefault="00AE4437" w:rsidP="009D025A">
            <w:pPr>
              <w:bidi/>
              <w:rPr>
                <w:color w:val="000000"/>
                <w:sz w:val="20"/>
                <w:lang w:eastAsia="es-MX" w:bidi="ar-LB"/>
              </w:rPr>
            </w:pPr>
            <w:r w:rsidRPr="00F04E8C">
              <w:rPr>
                <w:color w:val="000000"/>
                <w:sz w:val="20"/>
                <w:lang w:eastAsia="es-MX" w:bidi="ar-LB"/>
              </w:rPr>
              <w:t>150.000</w:t>
            </w:r>
          </w:p>
        </w:tc>
        <w:tc>
          <w:tcPr>
            <w:tcW w:w="662" w:type="pct"/>
            <w:tcBorders>
              <w:top w:val="single" w:sz="4" w:space="0" w:color="auto"/>
              <w:left w:val="nil"/>
              <w:bottom w:val="single" w:sz="4" w:space="0" w:color="auto"/>
              <w:right w:val="single" w:sz="4" w:space="0" w:color="auto"/>
            </w:tcBorders>
            <w:shd w:val="clear" w:color="auto" w:fill="auto"/>
            <w:noWrap/>
            <w:vAlign w:val="center"/>
          </w:tcPr>
          <w:p w14:paraId="1DFAB4FA" w14:textId="77777777" w:rsidR="00AE4437" w:rsidRPr="00F04E8C" w:rsidRDefault="00AE4437" w:rsidP="009D025A">
            <w:pPr>
              <w:bidi/>
              <w:rPr>
                <w:color w:val="000000"/>
                <w:sz w:val="20"/>
                <w:lang w:eastAsia="es-MX" w:bidi="ar-LB"/>
              </w:rPr>
            </w:pPr>
            <w:r w:rsidRPr="00F04E8C">
              <w:rPr>
                <w:color w:val="000000"/>
                <w:sz w:val="20"/>
                <w:lang w:eastAsia="es-MX" w:bidi="ar-LB"/>
              </w:rPr>
              <w:t>104,988</w:t>
            </w:r>
          </w:p>
        </w:tc>
      </w:tr>
      <w:tr w:rsidR="00AE4437" w:rsidRPr="00F04E8C" w14:paraId="53609A5D" w14:textId="77777777" w:rsidTr="0094663F">
        <w:trPr>
          <w:trHeight w:val="3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F23824" w14:textId="77777777" w:rsidR="00AE4437" w:rsidRPr="00F04E8C" w:rsidRDefault="00AE4437" w:rsidP="009D025A">
            <w:pPr>
              <w:bidi/>
              <w:rPr>
                <w:b/>
                <w:bCs/>
                <w:i/>
                <w:iCs/>
                <w:color w:val="000000"/>
                <w:sz w:val="20"/>
                <w:lang w:eastAsia="es-MX" w:bidi="ar-LB"/>
              </w:rPr>
            </w:pPr>
            <w:r w:rsidRPr="00F04E8C">
              <w:rPr>
                <w:b/>
                <w:bCs/>
                <w:i/>
                <w:iCs/>
                <w:sz w:val="20"/>
                <w:rtl/>
                <w:lang w:eastAsia="es-MX" w:bidi="ar-LB"/>
              </w:rPr>
              <w:t>التدريب والدعم الفني لقطاع الخدمة والتجميع</w:t>
            </w:r>
          </w:p>
        </w:tc>
      </w:tr>
      <w:tr w:rsidR="00AE4437" w:rsidRPr="00F04E8C" w14:paraId="1AAEC488" w14:textId="77777777" w:rsidTr="0094663F">
        <w:trPr>
          <w:trHeight w:val="248"/>
        </w:trPr>
        <w:tc>
          <w:tcPr>
            <w:tcW w:w="36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0EC118" w14:textId="2EF0F856" w:rsidR="00AE4437" w:rsidRPr="00F04E8C" w:rsidRDefault="00AE4437" w:rsidP="009D025A">
            <w:pPr>
              <w:bidi/>
              <w:rPr>
                <w:color w:val="000000"/>
                <w:sz w:val="20"/>
                <w:rtl/>
                <w:lang w:eastAsia="es-MX" w:bidi="ar-LB"/>
              </w:rPr>
            </w:pPr>
            <w:r w:rsidRPr="00F04E8C">
              <w:rPr>
                <w:color w:val="000000"/>
                <w:sz w:val="20"/>
                <w:rtl/>
                <w:lang w:eastAsia="es-MX" w:bidi="ar-LB"/>
              </w:rPr>
              <w:t xml:space="preserve">المشروع </w:t>
            </w:r>
            <w:r w:rsidRPr="00F04E8C">
              <w:rPr>
                <w:color w:val="000000"/>
                <w:sz w:val="20"/>
                <w:lang w:eastAsia="es-MX" w:bidi="ar-LB"/>
              </w:rPr>
              <w:t>8</w:t>
            </w:r>
            <w:r w:rsidR="00442D49">
              <w:rPr>
                <w:color w:val="000000"/>
                <w:sz w:val="20"/>
                <w:rtl/>
                <w:lang w:eastAsia="es-MX" w:bidi="ar-LB"/>
              </w:rPr>
              <w:t xml:space="preserve">- </w:t>
            </w:r>
            <w:r w:rsidRPr="00F04E8C">
              <w:rPr>
                <w:color w:val="000000"/>
                <w:sz w:val="20"/>
                <w:rtl/>
                <w:lang w:eastAsia="es-MX" w:bidi="ar-LB"/>
              </w:rPr>
              <w:t>برنامج كفاءة</w:t>
            </w:r>
            <w:r w:rsidR="00442D49">
              <w:rPr>
                <w:color w:val="000000"/>
                <w:sz w:val="20"/>
                <w:rtl/>
                <w:lang w:eastAsia="es-MX" w:bidi="ar-LB"/>
              </w:rPr>
              <w:t xml:space="preserve"> استخدام</w:t>
            </w:r>
            <w:r w:rsidRPr="00F04E8C">
              <w:rPr>
                <w:color w:val="000000"/>
                <w:sz w:val="20"/>
                <w:rtl/>
                <w:lang w:eastAsia="es-MX" w:bidi="ar-LB"/>
              </w:rPr>
              <w:t xml:space="preserve"> الطاقة والبدائل ذات القدرة المنخفضة على إحداث الاحترار العالمي في أنظمة التبريد التجار</w:t>
            </w:r>
            <w:r w:rsidR="00442D49">
              <w:rPr>
                <w:color w:val="000000"/>
                <w:sz w:val="20"/>
                <w:rtl/>
                <w:lang w:eastAsia="es-MX" w:bidi="ar-LB"/>
              </w:rPr>
              <w:t>ية – المتاجر الكبرى</w:t>
            </w:r>
            <w:r w:rsidRPr="00F04E8C">
              <w:rPr>
                <w:color w:val="000000"/>
                <w:sz w:val="20"/>
                <w:rtl/>
                <w:lang w:eastAsia="es-MX" w:bidi="ar-LB"/>
              </w:rPr>
              <w:t xml:space="preserve"> والمتاجر </w:t>
            </w:r>
            <w:r w:rsidR="008863FD" w:rsidRPr="00F04E8C">
              <w:rPr>
                <w:color w:val="000000"/>
                <w:sz w:val="20"/>
                <w:rtl/>
                <w:lang w:eastAsia="es-MX" w:bidi="ar-LB"/>
              </w:rPr>
              <w:t>الصغيرة) التدريب</w:t>
            </w:r>
            <w:r w:rsidRPr="00F04E8C">
              <w:rPr>
                <w:color w:val="000000"/>
                <w:sz w:val="20"/>
                <w:rtl/>
                <w:lang w:eastAsia="es-MX" w:bidi="ar-LB"/>
              </w:rPr>
              <w:t xml:space="preserve"> </w:t>
            </w:r>
            <w:r w:rsidR="00442D49">
              <w:rPr>
                <w:color w:val="000000"/>
                <w:sz w:val="20"/>
                <w:rtl/>
                <w:lang w:eastAsia="es-MX" w:bidi="ar-LB"/>
              </w:rPr>
              <w:t>لشركات</w:t>
            </w:r>
            <w:r w:rsidRPr="00F04E8C">
              <w:rPr>
                <w:color w:val="000000"/>
                <w:sz w:val="20"/>
                <w:rtl/>
                <w:lang w:eastAsia="es-MX" w:bidi="ar-LB"/>
              </w:rPr>
              <w:t xml:space="preserve"> التجميع، </w:t>
            </w:r>
            <w:r w:rsidR="00442D49">
              <w:rPr>
                <w:color w:val="000000"/>
                <w:sz w:val="20"/>
                <w:rtl/>
                <w:lang w:eastAsia="es-MX" w:bidi="ar-LB"/>
              </w:rPr>
              <w:t>وتقديم</w:t>
            </w:r>
            <w:r w:rsidRPr="00F04E8C">
              <w:rPr>
                <w:color w:val="000000"/>
                <w:sz w:val="20"/>
                <w:rtl/>
                <w:lang w:eastAsia="es-MX" w:bidi="ar-LB"/>
              </w:rPr>
              <w:t xml:space="preserve"> مجموعات</w:t>
            </w:r>
            <w:r w:rsidR="00442D49">
              <w:rPr>
                <w:color w:val="000000"/>
                <w:sz w:val="20"/>
                <w:rtl/>
                <w:lang w:eastAsia="es-MX" w:bidi="ar-LB"/>
              </w:rPr>
              <w:t xml:space="preserve"> أدوات</w:t>
            </w:r>
            <w:r w:rsidRPr="00F04E8C">
              <w:rPr>
                <w:color w:val="000000"/>
                <w:sz w:val="20"/>
                <w:rtl/>
                <w:lang w:eastAsia="es-MX" w:bidi="ar-LB"/>
              </w:rPr>
              <w:t xml:space="preserve"> لقياس كفاءة</w:t>
            </w:r>
            <w:r w:rsidR="00442D49">
              <w:rPr>
                <w:color w:val="000000"/>
                <w:sz w:val="20"/>
                <w:rtl/>
                <w:lang w:eastAsia="es-MX" w:bidi="ar-LB"/>
              </w:rPr>
              <w:t xml:space="preserve"> استخدام الطاقة في المشرو</w:t>
            </w:r>
            <w:r w:rsidRPr="00F04E8C">
              <w:rPr>
                <w:color w:val="000000"/>
                <w:sz w:val="20"/>
                <w:rtl/>
                <w:lang w:eastAsia="es-MX" w:bidi="ar-LB"/>
              </w:rPr>
              <w:t>ع</w:t>
            </w:r>
            <w:r w:rsidR="00442D49">
              <w:rPr>
                <w:color w:val="000000"/>
                <w:sz w:val="20"/>
                <w:rtl/>
                <w:lang w:eastAsia="es-MX" w:bidi="ar-LB"/>
              </w:rPr>
              <w:t>ات</w:t>
            </w:r>
            <w:r w:rsidRPr="00F04E8C">
              <w:rPr>
                <w:color w:val="000000"/>
                <w:sz w:val="20"/>
                <w:rtl/>
                <w:lang w:eastAsia="es-MX" w:bidi="ar-LB"/>
              </w:rPr>
              <w:t xml:space="preserve"> التجريبية في إطار </w:t>
            </w:r>
            <w:r w:rsidR="00442D49">
              <w:rPr>
                <w:color w:val="000000"/>
                <w:sz w:val="20"/>
                <w:rtl/>
                <w:lang w:eastAsia="es-MX" w:bidi="ar-LB"/>
              </w:rPr>
              <w:t>خطة تنفيذ تعديل كيغالي</w:t>
            </w:r>
            <w:r w:rsidR="00B429DD">
              <w:rPr>
                <w:color w:val="000000"/>
                <w:sz w:val="20"/>
                <w:rtl/>
                <w:lang w:eastAsia="es-MX" w:bidi="ar-LB"/>
              </w:rPr>
              <w:t xml:space="preserve"> وأنظمة إدارة الطاقة في</w:t>
            </w:r>
            <w:r w:rsidR="00B429DD">
              <w:rPr>
                <w:color w:val="000000"/>
                <w:sz w:val="20"/>
                <w:lang w:val="en-US" w:eastAsia="es-MX" w:bidi="ar-LB"/>
              </w:rPr>
              <w:t xml:space="preserve"> </w:t>
            </w:r>
            <w:r w:rsidRPr="00F04E8C">
              <w:rPr>
                <w:color w:val="000000"/>
                <w:sz w:val="20"/>
                <w:lang w:eastAsia="es-MX" w:bidi="ar-LB"/>
              </w:rPr>
              <w:t xml:space="preserve">3 </w:t>
            </w:r>
            <w:r w:rsidR="00B429DD">
              <w:rPr>
                <w:color w:val="000000"/>
                <w:sz w:val="20"/>
                <w:rtl/>
                <w:lang w:eastAsia="es-MX" w:bidi="ar-LB"/>
              </w:rPr>
              <w:t>شركات</w:t>
            </w:r>
            <w:r w:rsidRPr="00F04E8C">
              <w:rPr>
                <w:color w:val="000000"/>
                <w:sz w:val="20"/>
                <w:rtl/>
                <w:lang w:eastAsia="es-MX" w:bidi="ar-LB"/>
              </w:rPr>
              <w:t xml:space="preserve">، </w:t>
            </w:r>
            <w:r w:rsidR="00B429DD">
              <w:rPr>
                <w:color w:val="000000"/>
                <w:sz w:val="20"/>
                <w:rtl/>
                <w:lang w:eastAsia="es-MX" w:bidi="ar-LB"/>
              </w:rPr>
              <w:t>واعتماد</w:t>
            </w:r>
            <w:r w:rsidR="00B429DD">
              <w:rPr>
                <w:color w:val="000000"/>
                <w:sz w:val="20"/>
                <w:lang w:val="en-US" w:eastAsia="es-MX" w:bidi="ar-LB"/>
              </w:rPr>
              <w:t xml:space="preserve"> </w:t>
            </w:r>
            <w:r w:rsidRPr="00F04E8C">
              <w:rPr>
                <w:color w:val="000000"/>
                <w:sz w:val="20"/>
                <w:lang w:eastAsia="es-MX" w:bidi="ar-LB"/>
              </w:rPr>
              <w:t>/</w:t>
            </w:r>
            <w:r w:rsidR="00B429DD">
              <w:rPr>
                <w:color w:val="000000"/>
                <w:sz w:val="20"/>
                <w:rtl/>
                <w:lang w:eastAsia="es-MX" w:bidi="ar-LB"/>
              </w:rPr>
              <w:t xml:space="preserve">مرحلة </w:t>
            </w:r>
            <w:r w:rsidRPr="00F04E8C">
              <w:rPr>
                <w:color w:val="000000"/>
                <w:sz w:val="20"/>
                <w:rtl/>
                <w:lang w:eastAsia="es-MX" w:bidi="ar-LB"/>
              </w:rPr>
              <w:t>تجر</w:t>
            </w:r>
            <w:r w:rsidR="00B429DD">
              <w:rPr>
                <w:color w:val="000000"/>
                <w:sz w:val="20"/>
                <w:rtl/>
                <w:lang w:eastAsia="es-MX" w:bidi="ar-LB"/>
              </w:rPr>
              <w:t>ي</w:t>
            </w:r>
            <w:r w:rsidRPr="00F04E8C">
              <w:rPr>
                <w:color w:val="000000"/>
                <w:sz w:val="20"/>
                <w:rtl/>
                <w:lang w:eastAsia="es-MX" w:bidi="ar-LB"/>
              </w:rPr>
              <w:t xml:space="preserve">ب المعيار الذي تم </w:t>
            </w:r>
            <w:r w:rsidR="00B429DD">
              <w:rPr>
                <w:color w:val="000000"/>
                <w:sz w:val="20"/>
                <w:rtl/>
                <w:lang w:eastAsia="es-MX" w:bidi="ar-LB"/>
              </w:rPr>
              <w:t>وصعه</w:t>
            </w:r>
            <w:r w:rsidRPr="00F04E8C">
              <w:rPr>
                <w:color w:val="000000"/>
                <w:sz w:val="20"/>
                <w:rtl/>
                <w:lang w:eastAsia="es-MX" w:bidi="ar-LB"/>
              </w:rPr>
              <w:t xml:space="preserve"> في المشروع </w:t>
            </w:r>
            <w:r w:rsidRPr="00F04E8C">
              <w:rPr>
                <w:color w:val="000000"/>
                <w:sz w:val="20"/>
                <w:lang w:eastAsia="es-MX" w:bidi="ar-LB"/>
              </w:rPr>
              <w:t>4</w:t>
            </w:r>
            <w:r w:rsidR="00B429DD">
              <w:rPr>
                <w:color w:val="000000"/>
                <w:sz w:val="20"/>
                <w:rtl/>
                <w:lang w:eastAsia="es-MX" w:bidi="ar-LB"/>
              </w:rPr>
              <w:t>)</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14:paraId="1D12915C" w14:textId="77777777" w:rsidR="00AE4437" w:rsidRPr="00F04E8C" w:rsidRDefault="00AE4437" w:rsidP="009D025A">
            <w:pPr>
              <w:bidi/>
              <w:jc w:val="left"/>
              <w:rPr>
                <w:color w:val="000000"/>
                <w:sz w:val="20"/>
                <w:lang w:eastAsia="es-MX" w:bidi="ar-LB"/>
              </w:rPr>
            </w:pPr>
            <w:r w:rsidRPr="00F04E8C">
              <w:rPr>
                <w:color w:val="000000"/>
                <w:sz w:val="20"/>
                <w:lang w:eastAsia="es-MX" w:bidi="ar-LB"/>
              </w:rPr>
              <w:t>470.000</w:t>
            </w:r>
          </w:p>
        </w:tc>
        <w:tc>
          <w:tcPr>
            <w:tcW w:w="662" w:type="pct"/>
            <w:tcBorders>
              <w:top w:val="single" w:sz="4" w:space="0" w:color="auto"/>
              <w:left w:val="nil"/>
              <w:bottom w:val="single" w:sz="4" w:space="0" w:color="auto"/>
              <w:right w:val="single" w:sz="4" w:space="0" w:color="auto"/>
            </w:tcBorders>
            <w:shd w:val="clear" w:color="auto" w:fill="auto"/>
            <w:noWrap/>
            <w:vAlign w:val="center"/>
          </w:tcPr>
          <w:p w14:paraId="6C5F2F84" w14:textId="77777777" w:rsidR="00AE4437" w:rsidRPr="00F04E8C" w:rsidRDefault="00AE4437" w:rsidP="009D025A">
            <w:pPr>
              <w:bidi/>
              <w:jc w:val="left"/>
              <w:rPr>
                <w:color w:val="000000"/>
                <w:sz w:val="20"/>
                <w:lang w:eastAsia="es-MX" w:bidi="ar-LB"/>
              </w:rPr>
            </w:pPr>
            <w:r w:rsidRPr="00F04E8C">
              <w:rPr>
                <w:color w:val="000000"/>
                <w:sz w:val="20"/>
                <w:lang w:eastAsia="es-MX" w:bidi="ar-LB"/>
              </w:rPr>
              <w:t>180.000</w:t>
            </w:r>
          </w:p>
        </w:tc>
      </w:tr>
      <w:tr w:rsidR="00AE4437" w:rsidRPr="00F04E8C" w14:paraId="2DD0911F" w14:textId="77777777" w:rsidTr="0094663F">
        <w:trPr>
          <w:trHeight w:val="452"/>
        </w:trPr>
        <w:tc>
          <w:tcPr>
            <w:tcW w:w="36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B64656" w14:textId="25A2D797" w:rsidR="00AE4437" w:rsidRPr="00F04E8C" w:rsidRDefault="00AE4437" w:rsidP="009D025A">
            <w:pPr>
              <w:bidi/>
              <w:rPr>
                <w:color w:val="000000"/>
                <w:sz w:val="20"/>
                <w:rtl/>
                <w:lang w:eastAsia="es-MX" w:bidi="ar-LB"/>
              </w:rPr>
            </w:pPr>
            <w:r w:rsidRPr="00F04E8C">
              <w:rPr>
                <w:color w:val="000000"/>
                <w:sz w:val="20"/>
                <w:rtl/>
                <w:lang w:eastAsia="es-MX" w:bidi="ar-LB"/>
              </w:rPr>
              <w:t xml:space="preserve">المشروع </w:t>
            </w:r>
            <w:r w:rsidRPr="00F04E8C">
              <w:rPr>
                <w:color w:val="000000"/>
                <w:sz w:val="20"/>
                <w:lang w:eastAsia="es-MX" w:bidi="ar-LB"/>
              </w:rPr>
              <w:t>9</w:t>
            </w:r>
            <w:r w:rsidR="00CA6481">
              <w:rPr>
                <w:color w:val="000000"/>
                <w:sz w:val="20"/>
                <w:rtl/>
                <w:lang w:eastAsia="es-MX" w:bidi="ar-LB"/>
              </w:rPr>
              <w:t xml:space="preserve">- </w:t>
            </w:r>
            <w:r w:rsidRPr="00F04E8C">
              <w:rPr>
                <w:color w:val="000000"/>
                <w:sz w:val="20"/>
                <w:rtl/>
                <w:lang w:eastAsia="es-MX" w:bidi="ar-LB"/>
              </w:rPr>
              <w:t>برنامج كفاءة</w:t>
            </w:r>
            <w:r w:rsidR="00CA6481">
              <w:rPr>
                <w:color w:val="000000"/>
                <w:sz w:val="20"/>
                <w:rtl/>
                <w:lang w:eastAsia="es-MX" w:bidi="ar-LB"/>
              </w:rPr>
              <w:t xml:space="preserve"> استخدام</w:t>
            </w:r>
            <w:r w:rsidRPr="00F04E8C">
              <w:rPr>
                <w:color w:val="000000"/>
                <w:sz w:val="20"/>
                <w:rtl/>
                <w:lang w:eastAsia="es-MX" w:bidi="ar-LB"/>
              </w:rPr>
              <w:t xml:space="preserve"> الطاقة والبدائل ذات القدرة المنخفضة على إحداث الاحترار العالمي في </w:t>
            </w:r>
            <w:r w:rsidR="00CA6481">
              <w:rPr>
                <w:color w:val="000000"/>
                <w:sz w:val="20"/>
                <w:rtl/>
                <w:lang w:eastAsia="es-MX" w:bidi="ar-LB"/>
              </w:rPr>
              <w:t xml:space="preserve">أجهزة </w:t>
            </w:r>
            <w:r w:rsidRPr="00F04E8C">
              <w:rPr>
                <w:color w:val="000000"/>
                <w:sz w:val="20"/>
                <w:rtl/>
                <w:lang w:eastAsia="es-MX" w:bidi="ar-LB"/>
              </w:rPr>
              <w:t xml:space="preserve">تكييف الهواء للمباني </w:t>
            </w:r>
            <w:r w:rsidR="008863FD" w:rsidRPr="00F04E8C">
              <w:rPr>
                <w:color w:val="000000"/>
                <w:sz w:val="20"/>
                <w:lang w:eastAsia="es-MX" w:bidi="ar-LB"/>
              </w:rPr>
              <w:t xml:space="preserve">- </w:t>
            </w:r>
            <w:r w:rsidR="008863FD">
              <w:rPr>
                <w:color w:val="000000"/>
                <w:sz w:val="20"/>
                <w:rtl/>
                <w:lang w:eastAsia="es-MX" w:bidi="ar-LB"/>
              </w:rPr>
              <w:t>التجارة</w:t>
            </w:r>
            <w:r w:rsidRPr="00F04E8C">
              <w:rPr>
                <w:color w:val="000000"/>
                <w:sz w:val="20"/>
                <w:rtl/>
                <w:lang w:eastAsia="es-MX" w:bidi="ar-LB"/>
              </w:rPr>
              <w:t xml:space="preserve"> والخدمات </w:t>
            </w:r>
            <w:r w:rsidR="00CA6481">
              <w:rPr>
                <w:color w:val="000000"/>
                <w:sz w:val="20"/>
                <w:lang w:eastAsia="es-MX" w:bidi="ar-LB"/>
              </w:rPr>
              <w:t xml:space="preserve"> </w:t>
            </w:r>
            <w:r w:rsidRPr="00F04E8C">
              <w:rPr>
                <w:color w:val="000000"/>
                <w:sz w:val="20"/>
                <w:lang w:eastAsia="es-MX" w:bidi="ar-LB"/>
              </w:rPr>
              <w:t>10</w:t>
            </w:r>
            <w:r w:rsidR="00CA6481">
              <w:rPr>
                <w:color w:val="000000"/>
                <w:sz w:val="20"/>
                <w:lang w:val="en-US" w:eastAsia="es-MX" w:bidi="ar-LB"/>
              </w:rPr>
              <w:t>)</w:t>
            </w:r>
            <w:r w:rsidRPr="00F04E8C">
              <w:rPr>
                <w:color w:val="000000"/>
                <w:sz w:val="20"/>
                <w:lang w:eastAsia="es-MX" w:bidi="ar-LB"/>
              </w:rPr>
              <w:t xml:space="preserve"> </w:t>
            </w:r>
            <w:r w:rsidRPr="00F04E8C">
              <w:rPr>
                <w:color w:val="000000"/>
                <w:sz w:val="20"/>
                <w:rtl/>
                <w:lang w:eastAsia="es-MX" w:bidi="ar-LB"/>
              </w:rPr>
              <w:t xml:space="preserve">تعديلات تحديثية للمبردات، وتركيب </w:t>
            </w:r>
            <w:r w:rsidRPr="00F04E8C">
              <w:rPr>
                <w:color w:val="000000"/>
                <w:sz w:val="20"/>
                <w:lang w:eastAsia="es-MX" w:bidi="ar-LB"/>
              </w:rPr>
              <w:t xml:space="preserve">5 </w:t>
            </w:r>
            <w:r w:rsidR="00CA6481">
              <w:rPr>
                <w:color w:val="000000"/>
                <w:sz w:val="20"/>
                <w:rtl/>
                <w:lang w:eastAsia="es-MX" w:bidi="ar-LB"/>
              </w:rPr>
              <w:t xml:space="preserve"> </w:t>
            </w:r>
            <w:r w:rsidRPr="00F04E8C">
              <w:rPr>
                <w:color w:val="000000"/>
                <w:sz w:val="20"/>
                <w:rtl/>
                <w:lang w:eastAsia="es-MX" w:bidi="ar-LB"/>
              </w:rPr>
              <w:t xml:space="preserve">وحدات تكييف </w:t>
            </w:r>
            <w:r w:rsidR="00CA6481">
              <w:rPr>
                <w:color w:val="000000"/>
                <w:sz w:val="20"/>
                <w:rtl/>
                <w:lang w:eastAsia="es-MX" w:bidi="ar-LB"/>
              </w:rPr>
              <w:t>هواء منفصلة</w:t>
            </w:r>
            <w:r w:rsidRPr="00F04E8C">
              <w:rPr>
                <w:color w:val="000000"/>
                <w:sz w:val="20"/>
                <w:rtl/>
                <w:lang w:eastAsia="es-MX" w:bidi="ar-LB"/>
              </w:rPr>
              <w:t xml:space="preserve"> </w:t>
            </w:r>
            <w:r w:rsidR="00CA6481">
              <w:rPr>
                <w:color w:val="000000"/>
                <w:sz w:val="20"/>
                <w:rtl/>
                <w:lang w:eastAsia="es-MX" w:bidi="ar-LB"/>
              </w:rPr>
              <w:t>وتقديم</w:t>
            </w:r>
            <w:r w:rsidRPr="00F04E8C">
              <w:rPr>
                <w:color w:val="000000"/>
                <w:sz w:val="20"/>
                <w:rtl/>
                <w:lang w:eastAsia="es-MX" w:bidi="ar-LB"/>
              </w:rPr>
              <w:t xml:space="preserve"> مجموعات</w:t>
            </w:r>
            <w:r w:rsidR="00CA6481">
              <w:rPr>
                <w:color w:val="000000"/>
                <w:sz w:val="20"/>
                <w:rtl/>
                <w:lang w:eastAsia="es-MX" w:bidi="ar-LB"/>
              </w:rPr>
              <w:t xml:space="preserve"> أدوات</w:t>
            </w:r>
            <w:r w:rsidRPr="00F04E8C">
              <w:rPr>
                <w:color w:val="000000"/>
                <w:sz w:val="20"/>
                <w:rtl/>
                <w:lang w:eastAsia="es-MX" w:bidi="ar-LB"/>
              </w:rPr>
              <w:t xml:space="preserve"> لقياس كفاءة </w:t>
            </w:r>
            <w:r w:rsidR="00CA6481">
              <w:rPr>
                <w:color w:val="000000"/>
                <w:sz w:val="20"/>
                <w:rtl/>
                <w:lang w:eastAsia="es-MX" w:bidi="ar-LB"/>
              </w:rPr>
              <w:t>استخدام الطاقة وأنظمة إدارة الطاقة في</w:t>
            </w:r>
            <w:r w:rsidRPr="00F04E8C">
              <w:rPr>
                <w:color w:val="000000"/>
                <w:sz w:val="20"/>
                <w:lang w:eastAsia="es-MX" w:bidi="ar-LB"/>
              </w:rPr>
              <w:t xml:space="preserve">3 </w:t>
            </w:r>
            <w:r w:rsidR="00CA6481">
              <w:rPr>
                <w:color w:val="000000"/>
                <w:sz w:val="20"/>
                <w:rtl/>
                <w:lang w:eastAsia="es-MX" w:bidi="ar-LB"/>
              </w:rPr>
              <w:t xml:space="preserve"> شركات</w:t>
            </w:r>
            <w:r w:rsidRPr="00F04E8C">
              <w:rPr>
                <w:color w:val="000000"/>
                <w:sz w:val="20"/>
                <w:rtl/>
                <w:lang w:eastAsia="es-MX" w:bidi="ar-LB"/>
              </w:rPr>
              <w:t>، واعتماد</w:t>
            </w:r>
            <w:r w:rsidRPr="00F04E8C">
              <w:rPr>
                <w:color w:val="000000"/>
                <w:sz w:val="20"/>
                <w:lang w:eastAsia="es-MX" w:bidi="ar-LB"/>
              </w:rPr>
              <w:t xml:space="preserve">/ </w:t>
            </w:r>
            <w:r w:rsidRPr="00F04E8C">
              <w:rPr>
                <w:color w:val="000000"/>
                <w:sz w:val="20"/>
                <w:rtl/>
                <w:lang w:eastAsia="es-MX" w:bidi="ar-LB"/>
              </w:rPr>
              <w:t>م</w:t>
            </w:r>
            <w:r w:rsidR="00CA6481">
              <w:rPr>
                <w:color w:val="000000"/>
                <w:sz w:val="20"/>
                <w:rtl/>
                <w:lang w:eastAsia="es-MX" w:bidi="ar-LB"/>
              </w:rPr>
              <w:t>رحلة تجريب ا</w:t>
            </w:r>
            <w:r w:rsidRPr="00F04E8C">
              <w:rPr>
                <w:color w:val="000000"/>
                <w:sz w:val="20"/>
                <w:rtl/>
                <w:lang w:eastAsia="es-MX" w:bidi="ar-LB"/>
              </w:rPr>
              <w:t xml:space="preserve">لمعيار الذي تم </w:t>
            </w:r>
            <w:r w:rsidR="00CA6481">
              <w:rPr>
                <w:color w:val="000000"/>
                <w:sz w:val="20"/>
                <w:rtl/>
                <w:lang w:eastAsia="es-MX" w:bidi="ar-LB"/>
              </w:rPr>
              <w:t>وضعه</w:t>
            </w:r>
            <w:r w:rsidRPr="00F04E8C">
              <w:rPr>
                <w:color w:val="000000"/>
                <w:sz w:val="20"/>
                <w:rtl/>
                <w:lang w:eastAsia="es-MX" w:bidi="ar-LB"/>
              </w:rPr>
              <w:t xml:space="preserve"> في المشروع </w:t>
            </w:r>
            <w:r w:rsidRPr="00F04E8C">
              <w:rPr>
                <w:color w:val="000000"/>
                <w:sz w:val="20"/>
                <w:lang w:eastAsia="es-MX" w:bidi="ar-LB"/>
              </w:rPr>
              <w:t>5</w:t>
            </w:r>
            <w:r w:rsidR="00CA6481">
              <w:rPr>
                <w:color w:val="000000"/>
                <w:sz w:val="20"/>
                <w:rtl/>
                <w:lang w:eastAsia="es-MX" w:bidi="ar-LB"/>
              </w:rPr>
              <w:t>)</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14:paraId="14B51C2C" w14:textId="77777777" w:rsidR="00AE4437" w:rsidRPr="00F04E8C" w:rsidRDefault="00AE4437" w:rsidP="009D025A">
            <w:pPr>
              <w:bidi/>
              <w:jc w:val="left"/>
              <w:rPr>
                <w:color w:val="000000"/>
                <w:sz w:val="20"/>
                <w:lang w:eastAsia="es-MX" w:bidi="ar-LB"/>
              </w:rPr>
            </w:pPr>
            <w:r w:rsidRPr="00F04E8C">
              <w:rPr>
                <w:color w:val="000000"/>
                <w:sz w:val="20"/>
                <w:lang w:eastAsia="es-MX" w:bidi="ar-LB"/>
              </w:rPr>
              <w:t>500000</w:t>
            </w:r>
          </w:p>
        </w:tc>
        <w:tc>
          <w:tcPr>
            <w:tcW w:w="662" w:type="pct"/>
            <w:tcBorders>
              <w:top w:val="single" w:sz="4" w:space="0" w:color="auto"/>
              <w:left w:val="nil"/>
              <w:bottom w:val="single" w:sz="4" w:space="0" w:color="auto"/>
              <w:right w:val="single" w:sz="4" w:space="0" w:color="auto"/>
            </w:tcBorders>
            <w:shd w:val="clear" w:color="auto" w:fill="auto"/>
            <w:noWrap/>
            <w:vAlign w:val="center"/>
          </w:tcPr>
          <w:p w14:paraId="0306900A" w14:textId="77777777" w:rsidR="00AE4437" w:rsidRPr="00F04E8C" w:rsidRDefault="00AE4437" w:rsidP="009D025A">
            <w:pPr>
              <w:bidi/>
              <w:jc w:val="left"/>
              <w:rPr>
                <w:color w:val="000000"/>
                <w:sz w:val="20"/>
                <w:lang w:eastAsia="es-MX" w:bidi="ar-LB"/>
              </w:rPr>
            </w:pPr>
            <w:r w:rsidRPr="00F04E8C">
              <w:rPr>
                <w:color w:val="000000"/>
                <w:sz w:val="20"/>
                <w:lang w:eastAsia="es-MX" w:bidi="ar-LB"/>
              </w:rPr>
              <w:t>320.000</w:t>
            </w:r>
          </w:p>
        </w:tc>
      </w:tr>
      <w:tr w:rsidR="00AE4437" w:rsidRPr="00F04E8C" w14:paraId="2AAA9A6B" w14:textId="77777777" w:rsidTr="0094663F">
        <w:trPr>
          <w:trHeight w:val="44"/>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55C22AA" w14:textId="77777777" w:rsidR="00AE4437" w:rsidRPr="00F04E8C" w:rsidRDefault="00C048A9" w:rsidP="007B34DF">
            <w:pPr>
              <w:bidi/>
              <w:jc w:val="left"/>
              <w:rPr>
                <w:b/>
                <w:bCs/>
                <w:color w:val="000000"/>
                <w:sz w:val="20"/>
                <w:lang w:eastAsia="es-MX" w:bidi="ar-LB"/>
              </w:rPr>
            </w:pPr>
            <w:r>
              <w:rPr>
                <w:b/>
                <w:bCs/>
                <w:i/>
                <w:iCs/>
                <w:sz w:val="20"/>
                <w:rtl/>
                <w:lang w:eastAsia="es-MX" w:bidi="ar-LB"/>
              </w:rPr>
              <w:t>المشرو</w:t>
            </w:r>
            <w:r w:rsidR="00AE4437" w:rsidRPr="00F04E8C">
              <w:rPr>
                <w:b/>
                <w:bCs/>
                <w:i/>
                <w:iCs/>
                <w:sz w:val="20"/>
                <w:rtl/>
                <w:lang w:eastAsia="es-MX" w:bidi="ar-LB"/>
              </w:rPr>
              <w:t>ع</w:t>
            </w:r>
            <w:r>
              <w:rPr>
                <w:b/>
                <w:bCs/>
                <w:i/>
                <w:iCs/>
                <w:sz w:val="20"/>
                <w:rtl/>
                <w:lang w:eastAsia="es-MX" w:bidi="ar-LB"/>
              </w:rPr>
              <w:t>ات المحذوفة</w:t>
            </w:r>
          </w:p>
        </w:tc>
      </w:tr>
      <w:tr w:rsidR="00AE4437" w:rsidRPr="00F04E8C" w14:paraId="58501904" w14:textId="77777777" w:rsidTr="0094663F">
        <w:trPr>
          <w:trHeight w:val="315"/>
        </w:trPr>
        <w:tc>
          <w:tcPr>
            <w:tcW w:w="36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F2B95C" w14:textId="77777777" w:rsidR="00AE4437" w:rsidRPr="00F04E8C" w:rsidRDefault="00AE4437" w:rsidP="009D025A">
            <w:pPr>
              <w:bidi/>
              <w:rPr>
                <w:color w:val="000000"/>
                <w:sz w:val="20"/>
                <w:lang w:eastAsia="es-MX" w:bidi="ar-LB"/>
              </w:rPr>
            </w:pPr>
            <w:r w:rsidRPr="00F04E8C">
              <w:rPr>
                <w:color w:val="000000"/>
                <w:sz w:val="20"/>
                <w:rtl/>
                <w:lang w:eastAsia="es-MX" w:bidi="ar-LB"/>
              </w:rPr>
              <w:t xml:space="preserve">المشروع </w:t>
            </w:r>
            <w:r w:rsidRPr="00F04E8C">
              <w:rPr>
                <w:color w:val="000000"/>
                <w:sz w:val="20"/>
                <w:lang w:eastAsia="es-MX" w:bidi="ar-LB"/>
              </w:rPr>
              <w:t>3</w:t>
            </w:r>
            <w:r w:rsidR="00C048A9">
              <w:rPr>
                <w:color w:val="000000"/>
                <w:sz w:val="20"/>
                <w:rtl/>
                <w:lang w:eastAsia="es-MX" w:bidi="ar-LB"/>
              </w:rPr>
              <w:t>- مقتر معيار</w:t>
            </w:r>
            <w:r w:rsidRPr="00F04E8C">
              <w:rPr>
                <w:color w:val="000000"/>
                <w:sz w:val="20"/>
                <w:rtl/>
                <w:lang w:eastAsia="es-MX" w:bidi="ar-LB"/>
              </w:rPr>
              <w:t xml:space="preserve"> للثلاجات التجارية المفتوحة المستقلة</w:t>
            </w:r>
          </w:p>
        </w:tc>
        <w:tc>
          <w:tcPr>
            <w:tcW w:w="660" w:type="pct"/>
            <w:tcBorders>
              <w:top w:val="single" w:sz="4" w:space="0" w:color="auto"/>
              <w:left w:val="nil"/>
              <w:bottom w:val="single" w:sz="4" w:space="0" w:color="auto"/>
              <w:right w:val="single" w:sz="4" w:space="0" w:color="auto"/>
            </w:tcBorders>
            <w:shd w:val="clear" w:color="auto" w:fill="auto"/>
            <w:noWrap/>
            <w:vAlign w:val="center"/>
          </w:tcPr>
          <w:p w14:paraId="13BDEAFF" w14:textId="77777777" w:rsidR="00AE4437" w:rsidRPr="00F04E8C" w:rsidRDefault="00AE4437" w:rsidP="009D025A">
            <w:pPr>
              <w:bidi/>
              <w:jc w:val="left"/>
              <w:rPr>
                <w:color w:val="000000"/>
                <w:sz w:val="20"/>
                <w:lang w:eastAsia="es-MX" w:bidi="ar-LB"/>
              </w:rPr>
            </w:pPr>
            <w:r w:rsidRPr="00F04E8C">
              <w:rPr>
                <w:color w:val="000000"/>
                <w:sz w:val="20"/>
                <w:lang w:eastAsia="es-MX" w:bidi="ar-LB"/>
              </w:rPr>
              <w:t>150.000</w:t>
            </w:r>
          </w:p>
        </w:tc>
        <w:tc>
          <w:tcPr>
            <w:tcW w:w="662" w:type="pct"/>
            <w:tcBorders>
              <w:top w:val="single" w:sz="4" w:space="0" w:color="auto"/>
              <w:left w:val="nil"/>
              <w:bottom w:val="single" w:sz="4" w:space="0" w:color="auto"/>
              <w:right w:val="single" w:sz="4" w:space="0" w:color="auto"/>
            </w:tcBorders>
            <w:shd w:val="clear" w:color="auto" w:fill="auto"/>
            <w:noWrap/>
            <w:vAlign w:val="center"/>
          </w:tcPr>
          <w:p w14:paraId="77ECF3C1" w14:textId="77777777" w:rsidR="00AE4437" w:rsidRPr="00F04E8C" w:rsidRDefault="00AE4437" w:rsidP="009D025A">
            <w:pPr>
              <w:jc w:val="left"/>
              <w:rPr>
                <w:color w:val="000000"/>
                <w:sz w:val="20"/>
                <w:lang w:eastAsia="es-MX" w:bidi="ar-LB"/>
              </w:rPr>
            </w:pPr>
          </w:p>
        </w:tc>
      </w:tr>
      <w:tr w:rsidR="00AE4437" w:rsidRPr="00F04E8C" w14:paraId="128C8050" w14:textId="77777777" w:rsidTr="0094663F">
        <w:trPr>
          <w:trHeight w:val="315"/>
        </w:trPr>
        <w:tc>
          <w:tcPr>
            <w:tcW w:w="3678" w:type="pct"/>
            <w:tcBorders>
              <w:top w:val="single" w:sz="4" w:space="0" w:color="auto"/>
              <w:left w:val="single" w:sz="4" w:space="0" w:color="auto"/>
              <w:bottom w:val="single" w:sz="4" w:space="0" w:color="auto"/>
              <w:right w:val="single" w:sz="4" w:space="0" w:color="auto"/>
            </w:tcBorders>
            <w:shd w:val="clear" w:color="auto" w:fill="auto"/>
            <w:vAlign w:val="center"/>
          </w:tcPr>
          <w:p w14:paraId="13DC897E" w14:textId="77777777" w:rsidR="00AE4437" w:rsidRPr="00F04E8C" w:rsidRDefault="00AE4437" w:rsidP="009D025A">
            <w:pPr>
              <w:bidi/>
              <w:rPr>
                <w:color w:val="000000"/>
                <w:sz w:val="20"/>
                <w:lang w:eastAsia="es-MX" w:bidi="ar-LB"/>
              </w:rPr>
            </w:pPr>
            <w:r w:rsidRPr="00F04E8C">
              <w:rPr>
                <w:color w:val="000000"/>
                <w:sz w:val="20"/>
                <w:rtl/>
                <w:lang w:eastAsia="es-MX" w:bidi="ar-LB"/>
              </w:rPr>
              <w:t xml:space="preserve">المشروع </w:t>
            </w:r>
            <w:r w:rsidRPr="00F04E8C">
              <w:rPr>
                <w:color w:val="000000"/>
                <w:sz w:val="20"/>
                <w:lang w:eastAsia="es-MX" w:bidi="ar-LB"/>
              </w:rPr>
              <w:t>6</w:t>
            </w:r>
            <w:r w:rsidR="00C048A9">
              <w:rPr>
                <w:color w:val="000000"/>
                <w:sz w:val="20"/>
                <w:rtl/>
                <w:lang w:eastAsia="es-MX" w:bidi="ar-LB"/>
              </w:rPr>
              <w:t xml:space="preserve">- </w:t>
            </w:r>
            <w:r w:rsidRPr="00F04E8C">
              <w:rPr>
                <w:color w:val="000000"/>
                <w:sz w:val="20"/>
                <w:rtl/>
                <w:lang w:eastAsia="es-MX" w:bidi="ar-LB"/>
              </w:rPr>
              <w:t xml:space="preserve">مشروع </w:t>
            </w:r>
            <w:r w:rsidR="00C048A9">
              <w:rPr>
                <w:color w:val="000000"/>
                <w:sz w:val="20"/>
                <w:rtl/>
                <w:lang w:eastAsia="es-MX" w:bidi="ar-LB"/>
              </w:rPr>
              <w:t>إيضاحي</w:t>
            </w:r>
            <w:r w:rsidRPr="00F04E8C">
              <w:rPr>
                <w:color w:val="000000"/>
                <w:sz w:val="20"/>
                <w:rtl/>
                <w:lang w:eastAsia="es-MX" w:bidi="ar-LB"/>
              </w:rPr>
              <w:t xml:space="preserve"> لثاني أكسيد الكربون </w:t>
            </w:r>
            <w:r w:rsidR="00C048A9">
              <w:rPr>
                <w:color w:val="000000"/>
                <w:sz w:val="20"/>
                <w:rtl/>
                <w:lang w:eastAsia="es-MX" w:bidi="ar-LB"/>
              </w:rPr>
              <w:t>فوق</w:t>
            </w:r>
            <w:r w:rsidRPr="00F04E8C">
              <w:rPr>
                <w:color w:val="000000"/>
                <w:sz w:val="20"/>
                <w:rtl/>
                <w:lang w:eastAsia="es-MX" w:bidi="ar-LB"/>
              </w:rPr>
              <w:t xml:space="preserve"> للحرج </w:t>
            </w:r>
            <w:r w:rsidRPr="00F04E8C">
              <w:rPr>
                <w:color w:val="000000"/>
                <w:sz w:val="20"/>
                <w:vertAlign w:val="subscript"/>
                <w:rtl/>
                <w:lang w:eastAsia="es-MX" w:bidi="ar-LB"/>
              </w:rPr>
              <w:t xml:space="preserve">في </w:t>
            </w:r>
            <w:r w:rsidRPr="00F04E8C">
              <w:rPr>
                <w:color w:val="000000"/>
                <w:sz w:val="20"/>
                <w:rtl/>
                <w:lang w:eastAsia="es-MX" w:bidi="ar-LB"/>
              </w:rPr>
              <w:t>نظام سوبر ماركت مركزي</w:t>
            </w:r>
            <w:r w:rsidRPr="00F04E8C">
              <w:rPr>
                <w:color w:val="000000"/>
                <w:sz w:val="20"/>
                <w:lang w:eastAsia="es-MX" w:bidi="ar-LB"/>
              </w:rPr>
              <w:t>/</w:t>
            </w:r>
            <w:r w:rsidR="00C048A9">
              <w:rPr>
                <w:color w:val="000000"/>
                <w:sz w:val="20"/>
                <w:rtl/>
                <w:lang w:eastAsia="es-MX" w:bidi="ar-LB"/>
              </w:rPr>
              <w:t xml:space="preserve"> </w:t>
            </w:r>
            <w:r w:rsidRPr="00F04E8C">
              <w:rPr>
                <w:color w:val="000000"/>
                <w:sz w:val="20"/>
                <w:rtl/>
                <w:lang w:eastAsia="es-MX" w:bidi="ar-LB"/>
              </w:rPr>
              <w:t xml:space="preserve">مركز توزيع </w:t>
            </w:r>
            <w:r w:rsidR="00C048A9">
              <w:rPr>
                <w:color w:val="000000"/>
                <w:sz w:val="20"/>
                <w:lang w:eastAsia="es-MX" w:bidi="ar-LB"/>
              </w:rPr>
              <w:t>)</w:t>
            </w:r>
            <w:r w:rsidRPr="00F04E8C">
              <w:rPr>
                <w:color w:val="000000"/>
                <w:sz w:val="20"/>
                <w:rtl/>
                <w:lang w:eastAsia="es-MX" w:bidi="ar-LB"/>
              </w:rPr>
              <w:t>تمويل مشترك</w:t>
            </w:r>
            <w:r w:rsidR="00C048A9">
              <w:rPr>
                <w:color w:val="000000"/>
                <w:sz w:val="20"/>
                <w:lang w:eastAsia="es-MX" w:bidi="ar-LB"/>
              </w:rPr>
              <w:t>(</w:t>
            </w:r>
          </w:p>
        </w:tc>
        <w:tc>
          <w:tcPr>
            <w:tcW w:w="660" w:type="pct"/>
            <w:tcBorders>
              <w:top w:val="single" w:sz="4" w:space="0" w:color="auto"/>
              <w:left w:val="nil"/>
              <w:bottom w:val="single" w:sz="4" w:space="0" w:color="auto"/>
              <w:right w:val="single" w:sz="4" w:space="0" w:color="auto"/>
            </w:tcBorders>
            <w:shd w:val="clear" w:color="auto" w:fill="auto"/>
            <w:noWrap/>
            <w:vAlign w:val="center"/>
          </w:tcPr>
          <w:p w14:paraId="0E9374DA" w14:textId="77777777" w:rsidR="00AE4437" w:rsidRPr="00F04E8C" w:rsidRDefault="00AE4437" w:rsidP="009D025A">
            <w:pPr>
              <w:bidi/>
              <w:jc w:val="left"/>
              <w:rPr>
                <w:color w:val="000000"/>
                <w:sz w:val="20"/>
                <w:lang w:eastAsia="es-MX" w:bidi="ar-LB"/>
              </w:rPr>
            </w:pPr>
            <w:r w:rsidRPr="00F04E8C">
              <w:rPr>
                <w:color w:val="000000"/>
                <w:sz w:val="20"/>
                <w:lang w:eastAsia="es-MX" w:bidi="ar-LB"/>
              </w:rPr>
              <w:t>652,238</w:t>
            </w:r>
          </w:p>
        </w:tc>
        <w:tc>
          <w:tcPr>
            <w:tcW w:w="662" w:type="pct"/>
            <w:tcBorders>
              <w:top w:val="single" w:sz="4" w:space="0" w:color="auto"/>
              <w:left w:val="nil"/>
              <w:bottom w:val="single" w:sz="4" w:space="0" w:color="auto"/>
              <w:right w:val="single" w:sz="4" w:space="0" w:color="auto"/>
            </w:tcBorders>
            <w:shd w:val="clear" w:color="auto" w:fill="auto"/>
            <w:noWrap/>
            <w:vAlign w:val="center"/>
          </w:tcPr>
          <w:p w14:paraId="49F68D03" w14:textId="77777777" w:rsidR="00AE4437" w:rsidRPr="00F04E8C" w:rsidRDefault="00AE4437" w:rsidP="009D025A">
            <w:pPr>
              <w:jc w:val="left"/>
              <w:rPr>
                <w:color w:val="000000"/>
                <w:sz w:val="20"/>
                <w:lang w:eastAsia="es-MX" w:bidi="ar-LB"/>
              </w:rPr>
            </w:pPr>
          </w:p>
        </w:tc>
      </w:tr>
      <w:tr w:rsidR="00AE4437" w:rsidRPr="00F04E8C" w14:paraId="62914F53" w14:textId="77777777" w:rsidTr="0094663F">
        <w:trPr>
          <w:trHeight w:val="270"/>
        </w:trPr>
        <w:tc>
          <w:tcPr>
            <w:tcW w:w="3678" w:type="pct"/>
            <w:tcBorders>
              <w:top w:val="single" w:sz="4" w:space="0" w:color="auto"/>
              <w:left w:val="single" w:sz="4" w:space="0" w:color="auto"/>
              <w:bottom w:val="single" w:sz="4" w:space="0" w:color="auto"/>
              <w:right w:val="single" w:sz="4" w:space="0" w:color="auto"/>
            </w:tcBorders>
            <w:shd w:val="clear" w:color="auto" w:fill="auto"/>
            <w:vAlign w:val="center"/>
          </w:tcPr>
          <w:p w14:paraId="332336D5" w14:textId="6F6EED8C" w:rsidR="00AE4437" w:rsidRPr="00F04E8C" w:rsidRDefault="008863FD" w:rsidP="009D025A">
            <w:pPr>
              <w:bidi/>
              <w:rPr>
                <w:color w:val="000000"/>
                <w:sz w:val="20"/>
                <w:lang w:eastAsia="es-MX" w:bidi="ar-LB"/>
              </w:rPr>
            </w:pPr>
            <w:r w:rsidRPr="00F04E8C">
              <w:rPr>
                <w:color w:val="000000"/>
                <w:sz w:val="20"/>
                <w:rtl/>
                <w:lang w:eastAsia="es-MX" w:bidi="ar-LB"/>
              </w:rPr>
              <w:t xml:space="preserve">المشروع </w:t>
            </w:r>
            <w:r>
              <w:rPr>
                <w:color w:val="000000"/>
                <w:sz w:val="20"/>
                <w:lang w:eastAsia="es-MX" w:bidi="ar-LB"/>
              </w:rPr>
              <w:t>-</w:t>
            </w:r>
            <w:r w:rsidR="00AE4437" w:rsidRPr="00F04E8C">
              <w:rPr>
                <w:color w:val="000000"/>
                <w:sz w:val="20"/>
                <w:lang w:eastAsia="es-MX" w:bidi="ar-LB"/>
              </w:rPr>
              <w:t>7</w:t>
            </w:r>
            <w:r w:rsidR="00AE4437" w:rsidRPr="00F04E8C">
              <w:rPr>
                <w:color w:val="000000"/>
                <w:sz w:val="20"/>
                <w:rtl/>
                <w:lang w:eastAsia="es-MX" w:bidi="ar-LB"/>
              </w:rPr>
              <w:t>أفضل الممارسات لكفاءة</w:t>
            </w:r>
            <w:r w:rsidR="009D025A">
              <w:rPr>
                <w:color w:val="000000"/>
                <w:sz w:val="20"/>
                <w:rtl/>
                <w:lang w:eastAsia="es-MX" w:bidi="ar-LB"/>
              </w:rPr>
              <w:t xml:space="preserve"> استخدام</w:t>
            </w:r>
            <w:r w:rsidR="00AE4437" w:rsidRPr="00F04E8C">
              <w:rPr>
                <w:color w:val="000000"/>
                <w:sz w:val="20"/>
                <w:rtl/>
                <w:lang w:eastAsia="es-MX" w:bidi="ar-LB"/>
              </w:rPr>
              <w:t xml:space="preserve"> الطاقة والبدائل ذات القدرة المنخفضة على إحداث الاحترار العالمي في مركز توزيع الأغذية في مكسيكو سيتي</w:t>
            </w:r>
          </w:p>
        </w:tc>
        <w:tc>
          <w:tcPr>
            <w:tcW w:w="660" w:type="pct"/>
            <w:tcBorders>
              <w:top w:val="single" w:sz="4" w:space="0" w:color="auto"/>
              <w:left w:val="nil"/>
              <w:bottom w:val="single" w:sz="4" w:space="0" w:color="auto"/>
              <w:right w:val="single" w:sz="4" w:space="0" w:color="auto"/>
            </w:tcBorders>
            <w:shd w:val="clear" w:color="auto" w:fill="auto"/>
            <w:noWrap/>
            <w:vAlign w:val="center"/>
          </w:tcPr>
          <w:p w14:paraId="68FB64F0" w14:textId="77777777" w:rsidR="00AE4437" w:rsidRPr="00F04E8C" w:rsidRDefault="00AE4437" w:rsidP="009D025A">
            <w:pPr>
              <w:bidi/>
              <w:jc w:val="left"/>
              <w:rPr>
                <w:color w:val="000000"/>
                <w:sz w:val="20"/>
                <w:lang w:eastAsia="es-MX" w:bidi="ar-LB"/>
              </w:rPr>
            </w:pPr>
            <w:r w:rsidRPr="00F04E8C">
              <w:rPr>
                <w:color w:val="000000"/>
                <w:sz w:val="20"/>
                <w:lang w:eastAsia="es-MX" w:bidi="ar-LB"/>
              </w:rPr>
              <w:t>320.000</w:t>
            </w:r>
          </w:p>
        </w:tc>
        <w:tc>
          <w:tcPr>
            <w:tcW w:w="662" w:type="pct"/>
            <w:tcBorders>
              <w:top w:val="single" w:sz="4" w:space="0" w:color="auto"/>
              <w:left w:val="nil"/>
              <w:bottom w:val="single" w:sz="4" w:space="0" w:color="auto"/>
              <w:right w:val="single" w:sz="4" w:space="0" w:color="auto"/>
            </w:tcBorders>
            <w:shd w:val="clear" w:color="auto" w:fill="auto"/>
            <w:noWrap/>
            <w:vAlign w:val="center"/>
          </w:tcPr>
          <w:p w14:paraId="0F5C4A0B" w14:textId="77777777" w:rsidR="00AE4437" w:rsidRPr="00F04E8C" w:rsidRDefault="00AE4437" w:rsidP="009D025A">
            <w:pPr>
              <w:jc w:val="left"/>
              <w:rPr>
                <w:color w:val="000000"/>
                <w:sz w:val="20"/>
                <w:lang w:eastAsia="es-MX" w:bidi="ar-LB"/>
              </w:rPr>
            </w:pPr>
          </w:p>
        </w:tc>
      </w:tr>
      <w:tr w:rsidR="00AE4437" w:rsidRPr="00F04E8C" w14:paraId="67F83C02" w14:textId="77777777" w:rsidTr="0094663F">
        <w:trPr>
          <w:trHeight w:val="270"/>
        </w:trPr>
        <w:tc>
          <w:tcPr>
            <w:tcW w:w="3678" w:type="pct"/>
            <w:tcBorders>
              <w:top w:val="single" w:sz="4" w:space="0" w:color="auto"/>
              <w:left w:val="single" w:sz="4" w:space="0" w:color="auto"/>
              <w:bottom w:val="single" w:sz="4" w:space="0" w:color="auto"/>
              <w:right w:val="single" w:sz="4" w:space="0" w:color="auto"/>
            </w:tcBorders>
            <w:shd w:val="clear" w:color="auto" w:fill="auto"/>
            <w:vAlign w:val="center"/>
          </w:tcPr>
          <w:p w14:paraId="7B9D205B" w14:textId="77777777" w:rsidR="00AE4437" w:rsidRPr="00F04E8C" w:rsidRDefault="00AE4437" w:rsidP="009D025A">
            <w:pPr>
              <w:bidi/>
              <w:rPr>
                <w:b/>
                <w:bCs/>
                <w:color w:val="000000"/>
                <w:sz w:val="20"/>
                <w:lang w:eastAsia="es-MX" w:bidi="ar-LB"/>
              </w:rPr>
            </w:pPr>
            <w:r w:rsidRPr="00F04E8C">
              <w:rPr>
                <w:b/>
                <w:bCs/>
                <w:color w:val="000000"/>
                <w:sz w:val="20"/>
                <w:rtl/>
                <w:lang w:eastAsia="es-MX" w:bidi="ar-LB"/>
              </w:rPr>
              <w:t>المجموع</w:t>
            </w:r>
          </w:p>
        </w:tc>
        <w:tc>
          <w:tcPr>
            <w:tcW w:w="660" w:type="pct"/>
            <w:tcBorders>
              <w:top w:val="single" w:sz="4" w:space="0" w:color="auto"/>
              <w:left w:val="nil"/>
              <w:bottom w:val="single" w:sz="4" w:space="0" w:color="auto"/>
              <w:right w:val="single" w:sz="4" w:space="0" w:color="auto"/>
            </w:tcBorders>
            <w:shd w:val="clear" w:color="auto" w:fill="auto"/>
            <w:noWrap/>
            <w:vAlign w:val="center"/>
          </w:tcPr>
          <w:p w14:paraId="55EF30E7" w14:textId="77777777" w:rsidR="00AE4437" w:rsidRPr="00F04E8C" w:rsidRDefault="00AE4437" w:rsidP="009D025A">
            <w:pPr>
              <w:bidi/>
              <w:jc w:val="left"/>
              <w:rPr>
                <w:b/>
                <w:bCs/>
                <w:color w:val="000000"/>
                <w:sz w:val="20"/>
                <w:lang w:eastAsia="es-MX" w:bidi="ar-LB"/>
              </w:rPr>
            </w:pPr>
            <w:r w:rsidRPr="00F04E8C">
              <w:rPr>
                <w:rFonts w:eastAsia="Calibri"/>
                <w:b/>
                <w:bCs/>
                <w:sz w:val="20"/>
                <w:lang w:bidi="ar-LB"/>
              </w:rPr>
              <w:t>2,917,238</w:t>
            </w:r>
          </w:p>
        </w:tc>
        <w:tc>
          <w:tcPr>
            <w:tcW w:w="662" w:type="pct"/>
            <w:tcBorders>
              <w:top w:val="single" w:sz="4" w:space="0" w:color="auto"/>
              <w:left w:val="nil"/>
              <w:bottom w:val="single" w:sz="4" w:space="0" w:color="auto"/>
              <w:right w:val="single" w:sz="4" w:space="0" w:color="auto"/>
            </w:tcBorders>
            <w:shd w:val="clear" w:color="auto" w:fill="auto"/>
            <w:noWrap/>
            <w:vAlign w:val="center"/>
          </w:tcPr>
          <w:p w14:paraId="5433F2D8" w14:textId="77777777" w:rsidR="00AE4437" w:rsidRPr="00F04E8C" w:rsidRDefault="00AE4437" w:rsidP="009D025A">
            <w:pPr>
              <w:bidi/>
              <w:jc w:val="left"/>
              <w:rPr>
                <w:b/>
                <w:bCs/>
                <w:color w:val="000000"/>
                <w:sz w:val="20"/>
                <w:lang w:eastAsia="es-MX" w:bidi="ar-LB"/>
              </w:rPr>
            </w:pPr>
            <w:r w:rsidRPr="00F04E8C">
              <w:rPr>
                <w:b/>
                <w:bCs/>
                <w:color w:val="000000"/>
                <w:sz w:val="20"/>
                <w:lang w:eastAsia="es-MX" w:bidi="ar-LB"/>
              </w:rPr>
              <w:t>938,620</w:t>
            </w:r>
          </w:p>
        </w:tc>
      </w:tr>
    </w:tbl>
    <w:p w14:paraId="3922F603" w14:textId="77777777" w:rsidR="00AE4437" w:rsidRPr="00FC7200" w:rsidRDefault="00AE4437" w:rsidP="00AE4437">
      <w:pPr>
        <w:bidi/>
        <w:spacing w:before="240" w:after="240"/>
        <w:rPr>
          <w:sz w:val="26"/>
          <w:szCs w:val="26"/>
          <w:u w:val="single"/>
          <w:rtl/>
          <w:lang w:bidi="ar-LB"/>
        </w:rPr>
      </w:pPr>
      <w:r w:rsidRPr="00FC7200">
        <w:rPr>
          <w:sz w:val="26"/>
          <w:szCs w:val="26"/>
          <w:u w:val="single"/>
          <w:rtl/>
          <w:lang w:bidi="ar-LB"/>
        </w:rPr>
        <w:t>استدامة المشروع التجريبي وتقييم المخاطر</w:t>
      </w:r>
    </w:p>
    <w:p w14:paraId="0D44B067" w14:textId="77777777" w:rsidR="00AE4437" w:rsidRPr="00FC7200" w:rsidRDefault="00B14625" w:rsidP="0059521E">
      <w:pPr>
        <w:pStyle w:val="Heading1"/>
        <w:bidi/>
        <w:rPr>
          <w:sz w:val="26"/>
          <w:szCs w:val="26"/>
          <w:rtl/>
          <w:lang w:bidi="ar-LB"/>
        </w:rPr>
      </w:pPr>
      <w:r w:rsidRPr="00FC7200">
        <w:rPr>
          <w:sz w:val="26"/>
          <w:szCs w:val="26"/>
          <w:rtl/>
          <w:lang w:bidi="ar-LB"/>
        </w:rPr>
        <w:t>وفقا ل</w:t>
      </w:r>
      <w:r w:rsidR="00AE4437" w:rsidRPr="00FC7200">
        <w:rPr>
          <w:sz w:val="26"/>
          <w:szCs w:val="26"/>
          <w:rtl/>
          <w:lang w:bidi="ar-LB"/>
        </w:rPr>
        <w:t xml:space="preserve">لمقرر 91/65 </w:t>
      </w:r>
      <w:r w:rsidR="0059521E" w:rsidRPr="00FC7200">
        <w:rPr>
          <w:sz w:val="26"/>
          <w:szCs w:val="26"/>
          <w:rtl/>
          <w:lang w:bidi="ar-LB"/>
        </w:rPr>
        <w:t xml:space="preserve">(ب) (5)، أوضحت اليونيدو أنه من أجل </w:t>
      </w:r>
      <w:r w:rsidR="00AE4437" w:rsidRPr="00FC7200">
        <w:rPr>
          <w:sz w:val="26"/>
          <w:szCs w:val="26"/>
          <w:rtl/>
          <w:lang w:bidi="ar-LB"/>
        </w:rPr>
        <w:t>ضمان إمكانية تكرار</w:t>
      </w:r>
      <w:r w:rsidR="0059521E" w:rsidRPr="00FC7200">
        <w:rPr>
          <w:sz w:val="26"/>
          <w:szCs w:val="26"/>
          <w:rtl/>
          <w:lang w:bidi="ar-LB"/>
        </w:rPr>
        <w:t>ه</w:t>
      </w:r>
      <w:r w:rsidR="00AE4437" w:rsidRPr="00FC7200">
        <w:rPr>
          <w:sz w:val="26"/>
          <w:szCs w:val="26"/>
          <w:rtl/>
          <w:lang w:bidi="ar-LB"/>
        </w:rPr>
        <w:t xml:space="preserve"> على نطاق واسع في البلد والمنطقة، سيركز المشروع على </w:t>
      </w:r>
      <w:r w:rsidR="0059521E" w:rsidRPr="00FC7200">
        <w:rPr>
          <w:sz w:val="26"/>
          <w:szCs w:val="26"/>
          <w:rtl/>
          <w:lang w:bidi="ar-LB"/>
        </w:rPr>
        <w:t>شركات</w:t>
      </w:r>
      <w:r w:rsidR="00AE4437" w:rsidRPr="00FC7200">
        <w:rPr>
          <w:sz w:val="26"/>
          <w:szCs w:val="26"/>
          <w:rtl/>
          <w:lang w:bidi="ar-LB"/>
        </w:rPr>
        <w:t xml:space="preserve"> السل</w:t>
      </w:r>
      <w:r w:rsidR="0059521E" w:rsidRPr="00FC7200">
        <w:rPr>
          <w:sz w:val="26"/>
          <w:szCs w:val="26"/>
          <w:rtl/>
          <w:lang w:bidi="ar-LB"/>
        </w:rPr>
        <w:t>اسل</w:t>
      </w:r>
      <w:r w:rsidR="00AE4437" w:rsidRPr="00FC7200">
        <w:rPr>
          <w:sz w:val="26"/>
          <w:szCs w:val="26"/>
          <w:rtl/>
          <w:lang w:bidi="ar-LB"/>
        </w:rPr>
        <w:t xml:space="preserve"> التجارية (مثل الفنادق </w:t>
      </w:r>
      <w:r w:rsidR="0059521E" w:rsidRPr="00FC7200">
        <w:rPr>
          <w:sz w:val="26"/>
          <w:szCs w:val="26"/>
          <w:rtl/>
          <w:lang w:bidi="ar-LB"/>
        </w:rPr>
        <w:t>والمتاجر الكبرى</w:t>
      </w:r>
      <w:r w:rsidR="00AE4437" w:rsidRPr="00FC7200">
        <w:rPr>
          <w:sz w:val="26"/>
          <w:szCs w:val="26"/>
          <w:rtl/>
          <w:lang w:bidi="ar-LB"/>
        </w:rPr>
        <w:t xml:space="preserve"> والمطاعم) </w:t>
      </w:r>
      <w:r w:rsidR="0059521E" w:rsidRPr="00FC7200">
        <w:rPr>
          <w:sz w:val="26"/>
          <w:szCs w:val="26"/>
          <w:rtl/>
          <w:lang w:bidi="ar-LB"/>
        </w:rPr>
        <w:t>التي تستخدم</w:t>
      </w:r>
      <w:r w:rsidR="00AE4437" w:rsidRPr="00FC7200">
        <w:rPr>
          <w:sz w:val="26"/>
          <w:szCs w:val="26"/>
          <w:rtl/>
          <w:lang w:bidi="ar-LB"/>
        </w:rPr>
        <w:t xml:space="preserve"> </w:t>
      </w:r>
      <w:r w:rsidR="0059521E" w:rsidRPr="00FC7200">
        <w:rPr>
          <w:sz w:val="26"/>
          <w:szCs w:val="26"/>
          <w:rtl/>
          <w:lang w:bidi="ar-LB"/>
        </w:rPr>
        <w:t>بكثافة</w:t>
      </w:r>
      <w:r w:rsidR="00AE4437" w:rsidRPr="00FC7200">
        <w:rPr>
          <w:sz w:val="26"/>
          <w:szCs w:val="26"/>
          <w:rtl/>
          <w:lang w:bidi="ar-LB"/>
        </w:rPr>
        <w:t xml:space="preserve"> </w:t>
      </w:r>
      <w:r w:rsidR="0059521E" w:rsidRPr="00FC7200">
        <w:rPr>
          <w:sz w:val="26"/>
          <w:szCs w:val="26"/>
          <w:rtl/>
          <w:lang w:bidi="ar-LB"/>
        </w:rPr>
        <w:t>التبريد وتكييف الهواء و</w:t>
      </w:r>
      <w:r w:rsidR="00AE4437" w:rsidRPr="00FC7200">
        <w:rPr>
          <w:sz w:val="26"/>
          <w:szCs w:val="26"/>
          <w:rtl/>
          <w:lang w:bidi="ar-LB"/>
        </w:rPr>
        <w:t xml:space="preserve">التي يمكن </w:t>
      </w:r>
      <w:r w:rsidR="0059521E" w:rsidRPr="00FC7200">
        <w:rPr>
          <w:sz w:val="26"/>
          <w:szCs w:val="26"/>
          <w:rtl/>
          <w:lang w:bidi="ar-LB"/>
        </w:rPr>
        <w:t>رصدها</w:t>
      </w:r>
      <w:r w:rsidR="00AE4437" w:rsidRPr="00FC7200">
        <w:rPr>
          <w:sz w:val="26"/>
          <w:szCs w:val="26"/>
          <w:rtl/>
          <w:lang w:bidi="ar-LB"/>
        </w:rPr>
        <w:t xml:space="preserve"> بطريقة تعاونية. </w:t>
      </w:r>
      <w:r w:rsidR="0059521E" w:rsidRPr="00FC7200">
        <w:rPr>
          <w:sz w:val="26"/>
          <w:szCs w:val="26"/>
          <w:rtl/>
          <w:lang w:bidi="ar-LB"/>
        </w:rPr>
        <w:t>و</w:t>
      </w:r>
      <w:r w:rsidR="00AE4437" w:rsidRPr="00FC7200">
        <w:rPr>
          <w:sz w:val="26"/>
          <w:szCs w:val="26"/>
          <w:rtl/>
          <w:lang w:bidi="ar-LB"/>
        </w:rPr>
        <w:t xml:space="preserve">ستُظهر عمليات التعديل التحديثي والاستبدال وغيرها من إجراءات كفاءة استخدام الطاقة التي </w:t>
      </w:r>
      <w:r w:rsidR="0059521E" w:rsidRPr="00FC7200">
        <w:rPr>
          <w:sz w:val="26"/>
          <w:szCs w:val="26"/>
          <w:rtl/>
          <w:lang w:bidi="ar-LB"/>
        </w:rPr>
        <w:t>تنفذ</w:t>
      </w:r>
      <w:r w:rsidR="00AE4437" w:rsidRPr="00FC7200">
        <w:rPr>
          <w:sz w:val="26"/>
          <w:szCs w:val="26"/>
          <w:rtl/>
          <w:lang w:bidi="ar-LB"/>
        </w:rPr>
        <w:t xml:space="preserve"> في مواقع المستخدم</w:t>
      </w:r>
      <w:r w:rsidR="0059521E" w:rsidRPr="00FC7200">
        <w:rPr>
          <w:sz w:val="26"/>
          <w:szCs w:val="26"/>
          <w:rtl/>
          <w:lang w:bidi="ar-LB"/>
        </w:rPr>
        <w:t>ين</w:t>
      </w:r>
      <w:r w:rsidR="00AE4437" w:rsidRPr="00FC7200">
        <w:rPr>
          <w:sz w:val="26"/>
          <w:szCs w:val="26"/>
          <w:rtl/>
          <w:lang w:bidi="ar-LB"/>
        </w:rPr>
        <w:t xml:space="preserve"> النهائي</w:t>
      </w:r>
      <w:r w:rsidR="0059521E" w:rsidRPr="00FC7200">
        <w:rPr>
          <w:sz w:val="26"/>
          <w:szCs w:val="26"/>
          <w:rtl/>
          <w:lang w:bidi="ar-LB"/>
        </w:rPr>
        <w:t>ين</w:t>
      </w:r>
      <w:r w:rsidR="00AE4437" w:rsidRPr="00FC7200">
        <w:rPr>
          <w:sz w:val="26"/>
          <w:szCs w:val="26"/>
          <w:rtl/>
          <w:lang w:bidi="ar-LB"/>
        </w:rPr>
        <w:t xml:space="preserve"> فوائد من حيث كفاءة استخدام الطاقة واعتماد </w:t>
      </w:r>
      <w:r w:rsidR="0059521E" w:rsidRPr="00FC7200">
        <w:rPr>
          <w:sz w:val="26"/>
          <w:szCs w:val="26"/>
          <w:rtl/>
          <w:lang w:bidi="ar-LB"/>
        </w:rPr>
        <w:t>تكنولوجيات</w:t>
      </w:r>
      <w:r w:rsidR="00AE4437" w:rsidRPr="00FC7200">
        <w:rPr>
          <w:sz w:val="26"/>
          <w:szCs w:val="26"/>
          <w:rtl/>
          <w:lang w:bidi="ar-LB"/>
        </w:rPr>
        <w:t xml:space="preserve"> ذات قدرة منخفضة على إحداث الاحترار العالمي، والتي </w:t>
      </w:r>
      <w:r w:rsidR="0059521E" w:rsidRPr="00FC7200">
        <w:rPr>
          <w:sz w:val="26"/>
          <w:szCs w:val="26"/>
          <w:rtl/>
          <w:lang w:bidi="ar-LB"/>
        </w:rPr>
        <w:t>ستكر</w:t>
      </w:r>
      <w:r w:rsidR="00AE4437" w:rsidRPr="00FC7200">
        <w:rPr>
          <w:sz w:val="26"/>
          <w:szCs w:val="26"/>
          <w:rtl/>
          <w:lang w:bidi="ar-LB"/>
        </w:rPr>
        <w:t>رها</w:t>
      </w:r>
      <w:r w:rsidR="0059521E" w:rsidRPr="00FC7200">
        <w:rPr>
          <w:sz w:val="26"/>
          <w:szCs w:val="26"/>
          <w:rtl/>
          <w:lang w:bidi="ar-LB"/>
        </w:rPr>
        <w:t xml:space="preserve"> نفس الشركات</w:t>
      </w:r>
      <w:r w:rsidR="00AE4437" w:rsidRPr="00FC7200">
        <w:rPr>
          <w:sz w:val="26"/>
          <w:szCs w:val="26"/>
          <w:rtl/>
          <w:lang w:bidi="ar-LB"/>
        </w:rPr>
        <w:t xml:space="preserve"> بطريقة أسهل في مواقع أخرى من سلسلتهم في البلد أو المنطقة. وستعمل وحدة الأوزون الوطنية على ضمان حدوث التكرار في كل </w:t>
      </w:r>
      <w:r w:rsidR="0059521E" w:rsidRPr="00FC7200">
        <w:rPr>
          <w:sz w:val="26"/>
          <w:szCs w:val="26"/>
          <w:rtl/>
          <w:lang w:bidi="ar-LB"/>
        </w:rPr>
        <w:t>شركة</w:t>
      </w:r>
      <w:r w:rsidR="00AE4437" w:rsidRPr="00FC7200">
        <w:rPr>
          <w:sz w:val="26"/>
          <w:szCs w:val="26"/>
          <w:rtl/>
          <w:lang w:bidi="ar-LB"/>
        </w:rPr>
        <w:t xml:space="preserve"> من خلال </w:t>
      </w:r>
      <w:r w:rsidR="0059521E" w:rsidRPr="00FC7200">
        <w:rPr>
          <w:sz w:val="26"/>
          <w:szCs w:val="26"/>
          <w:rtl/>
          <w:lang w:bidi="ar-LB"/>
        </w:rPr>
        <w:t>الرصد</w:t>
      </w:r>
      <w:r w:rsidR="00AE4437" w:rsidRPr="00FC7200">
        <w:rPr>
          <w:sz w:val="26"/>
          <w:szCs w:val="26"/>
          <w:rtl/>
          <w:lang w:bidi="ar-LB"/>
        </w:rPr>
        <w:t xml:space="preserve"> والتحقق المستمرين.</w:t>
      </w:r>
    </w:p>
    <w:p w14:paraId="1F3014B2" w14:textId="2ABF97DB" w:rsidR="00AE4437" w:rsidRPr="00FC7200" w:rsidRDefault="00AE4437" w:rsidP="00070474">
      <w:pPr>
        <w:pStyle w:val="Heading1"/>
        <w:bidi/>
        <w:rPr>
          <w:b/>
          <w:bCs/>
          <w:sz w:val="26"/>
          <w:szCs w:val="26"/>
          <w:rtl/>
          <w:lang w:bidi="ar-LB"/>
        </w:rPr>
      </w:pPr>
      <w:r w:rsidRPr="00FC7200">
        <w:rPr>
          <w:sz w:val="26"/>
          <w:szCs w:val="26"/>
          <w:rtl/>
          <w:lang w:bidi="ar-LB"/>
        </w:rPr>
        <w:t xml:space="preserve">سيتم نشر النتائج على </w:t>
      </w:r>
      <w:r w:rsidR="00C4291F" w:rsidRPr="00FC7200">
        <w:rPr>
          <w:sz w:val="26"/>
          <w:szCs w:val="26"/>
          <w:rtl/>
          <w:lang w:bidi="ar-LB"/>
        </w:rPr>
        <w:t>شركات</w:t>
      </w:r>
      <w:r w:rsidRPr="00FC7200">
        <w:rPr>
          <w:sz w:val="26"/>
          <w:szCs w:val="26"/>
          <w:rtl/>
          <w:lang w:bidi="ar-LB"/>
        </w:rPr>
        <w:t xml:space="preserve"> أخرى بدعم مؤسسي من</w:t>
      </w:r>
      <w:r w:rsidR="00C4291F" w:rsidRPr="00FC7200">
        <w:rPr>
          <w:sz w:val="26"/>
          <w:szCs w:val="26"/>
          <w:rtl/>
          <w:lang w:bidi="ar-LB"/>
        </w:rPr>
        <w:t xml:space="preserve"> اللجنة الوطنية للاستخدام الفعال للطاقة وأمانة البيئة والموارد الطبيعية</w:t>
      </w:r>
      <w:r w:rsidRPr="00FC7200">
        <w:rPr>
          <w:sz w:val="26"/>
          <w:szCs w:val="26"/>
          <w:rtl/>
          <w:lang w:bidi="ar-LB"/>
        </w:rPr>
        <w:t xml:space="preserve"> وجمعيات مثل</w:t>
      </w:r>
      <w:r w:rsidR="006F45DE" w:rsidRPr="00FC7200">
        <w:rPr>
          <w:sz w:val="26"/>
          <w:szCs w:val="26"/>
          <w:rtl/>
          <w:lang w:bidi="ar-LB"/>
        </w:rPr>
        <w:t xml:space="preserve"> رابطة </w:t>
      </w:r>
      <w:r w:rsidR="00070474" w:rsidRPr="00FC7200">
        <w:rPr>
          <w:sz w:val="26"/>
          <w:szCs w:val="26"/>
          <w:rtl/>
          <w:lang w:bidi="ar-LB"/>
        </w:rPr>
        <w:t>المتاجر</w:t>
      </w:r>
      <w:r w:rsidR="006F45DE" w:rsidRPr="00FC7200">
        <w:rPr>
          <w:sz w:val="26"/>
          <w:szCs w:val="26"/>
          <w:rtl/>
          <w:lang w:bidi="ar-LB"/>
        </w:rPr>
        <w:t xml:space="preserve"> ومتاجر الخدمة الذاتية</w:t>
      </w:r>
      <w:r w:rsidRPr="00FC7200">
        <w:rPr>
          <w:sz w:val="26"/>
          <w:szCs w:val="26"/>
          <w:rtl/>
          <w:lang w:bidi="ar-LB"/>
        </w:rPr>
        <w:t xml:space="preserve"> </w:t>
      </w:r>
      <w:r w:rsidR="00070474" w:rsidRPr="00FC7200">
        <w:rPr>
          <w:sz w:val="26"/>
          <w:szCs w:val="26"/>
          <w:rtl/>
          <w:lang w:bidi="ar-LB"/>
        </w:rPr>
        <w:t>و</w:t>
      </w:r>
      <w:r w:rsidR="006F45DE" w:rsidRPr="00FC7200">
        <w:rPr>
          <w:sz w:val="26"/>
          <w:szCs w:val="26"/>
          <w:rtl/>
          <w:lang w:bidi="ar-LB"/>
        </w:rPr>
        <w:t xml:space="preserve">رابطة موزعي صناعات التبريد وتكييف </w:t>
      </w:r>
      <w:r w:rsidR="008863FD" w:rsidRPr="00FC7200">
        <w:rPr>
          <w:sz w:val="26"/>
          <w:szCs w:val="26"/>
          <w:rtl/>
          <w:lang w:bidi="ar-LB"/>
        </w:rPr>
        <w:t>الهواء والغرفة</w:t>
      </w:r>
      <w:r w:rsidR="006F45DE" w:rsidRPr="00FC7200">
        <w:rPr>
          <w:sz w:val="26"/>
          <w:szCs w:val="26"/>
          <w:rtl/>
          <w:lang w:bidi="ar-LB"/>
        </w:rPr>
        <w:t xml:space="preserve"> الوطنية للمطاعم وصناعة الأغذية المتبلة </w:t>
      </w:r>
      <w:r w:rsidRPr="00FC7200">
        <w:rPr>
          <w:sz w:val="26"/>
          <w:szCs w:val="26"/>
          <w:rtl/>
          <w:lang w:bidi="ar-LB"/>
        </w:rPr>
        <w:t>(ا</w:t>
      </w:r>
      <w:r w:rsidR="00070474" w:rsidRPr="00FC7200">
        <w:rPr>
          <w:sz w:val="26"/>
          <w:szCs w:val="26"/>
          <w:rtl/>
          <w:lang w:bidi="ar-LB"/>
        </w:rPr>
        <w:t>لمطاعم)</w:t>
      </w:r>
      <w:r w:rsidR="006F45DE" w:rsidRPr="00FC7200">
        <w:rPr>
          <w:sz w:val="26"/>
          <w:szCs w:val="26"/>
          <w:rtl/>
          <w:lang w:bidi="ar-LB"/>
        </w:rPr>
        <w:t xml:space="preserve"> وجمعية الفنادق والموتيلات المكسيكية </w:t>
      </w:r>
      <w:r w:rsidRPr="00FC7200">
        <w:rPr>
          <w:sz w:val="26"/>
          <w:szCs w:val="26"/>
          <w:rtl/>
          <w:lang w:bidi="ar-LB"/>
        </w:rPr>
        <w:t xml:space="preserve">(الفنادق والموتيلات)، </w:t>
      </w:r>
      <w:r w:rsidR="006F45DE" w:rsidRPr="00FC7200">
        <w:rPr>
          <w:sz w:val="26"/>
          <w:szCs w:val="26"/>
          <w:rtl/>
          <w:lang w:bidi="ar-LB"/>
        </w:rPr>
        <w:t>وآخرون</w:t>
      </w:r>
      <w:r w:rsidRPr="00FC7200">
        <w:rPr>
          <w:sz w:val="26"/>
          <w:szCs w:val="26"/>
          <w:rtl/>
          <w:lang w:bidi="ar-LB"/>
        </w:rPr>
        <w:t>.</w:t>
      </w:r>
    </w:p>
    <w:p w14:paraId="1296A9C3" w14:textId="77777777" w:rsidR="00AE4437" w:rsidRPr="00FC7200" w:rsidRDefault="00070474" w:rsidP="00AE4437">
      <w:pPr>
        <w:keepNext/>
        <w:bidi/>
        <w:spacing w:before="240" w:after="240"/>
        <w:rPr>
          <w:b/>
          <w:bCs/>
          <w:sz w:val="26"/>
          <w:szCs w:val="26"/>
          <w:rtl/>
          <w:lang w:bidi="ar-LB"/>
        </w:rPr>
      </w:pPr>
      <w:r w:rsidRPr="00FC7200">
        <w:rPr>
          <w:b/>
          <w:bCs/>
          <w:sz w:val="26"/>
          <w:szCs w:val="26"/>
          <w:rtl/>
          <w:lang w:bidi="ar-LB"/>
        </w:rPr>
        <w:t>ال</w:t>
      </w:r>
      <w:r w:rsidR="00AE4437" w:rsidRPr="00FC7200">
        <w:rPr>
          <w:b/>
          <w:bCs/>
          <w:sz w:val="26"/>
          <w:szCs w:val="26"/>
          <w:rtl/>
          <w:lang w:bidi="ar-LB"/>
        </w:rPr>
        <w:t>توصية</w:t>
      </w:r>
    </w:p>
    <w:p w14:paraId="38FB610D" w14:textId="77777777" w:rsidR="00AE4437" w:rsidRPr="00FC7200" w:rsidRDefault="00AE4437" w:rsidP="00070474">
      <w:pPr>
        <w:pStyle w:val="Heading1"/>
        <w:bidi/>
        <w:rPr>
          <w:sz w:val="26"/>
          <w:szCs w:val="26"/>
          <w:rtl/>
          <w:lang w:bidi="ar-LB"/>
        </w:rPr>
      </w:pPr>
      <w:r w:rsidRPr="00FC7200">
        <w:rPr>
          <w:sz w:val="26"/>
          <w:szCs w:val="26"/>
          <w:rtl/>
          <w:lang w:bidi="ar-LB"/>
        </w:rPr>
        <w:t xml:space="preserve">قد ترغب اللجنة التنفيذية في النظر في الموافقة على المشروع التجريبي </w:t>
      </w:r>
      <w:r w:rsidR="00070474" w:rsidRPr="00FC7200">
        <w:rPr>
          <w:sz w:val="26"/>
          <w:szCs w:val="26"/>
          <w:rtl/>
          <w:lang w:bidi="ar-LB"/>
        </w:rPr>
        <w:t>للحفاظ على</w:t>
      </w:r>
      <w:r w:rsidRPr="00FC7200">
        <w:rPr>
          <w:sz w:val="26"/>
          <w:szCs w:val="26"/>
          <w:rtl/>
          <w:lang w:bidi="ar-LB"/>
        </w:rPr>
        <w:t xml:space="preserve"> و/</w:t>
      </w:r>
      <w:r w:rsidR="00070474" w:rsidRPr="00FC7200">
        <w:rPr>
          <w:sz w:val="26"/>
          <w:szCs w:val="26"/>
          <w:rtl/>
          <w:lang w:bidi="ar-LB"/>
        </w:rPr>
        <w:t xml:space="preserve"> </w:t>
      </w:r>
      <w:r w:rsidRPr="00FC7200">
        <w:rPr>
          <w:sz w:val="26"/>
          <w:szCs w:val="26"/>
          <w:rtl/>
          <w:lang w:bidi="ar-LB"/>
        </w:rPr>
        <w:t xml:space="preserve">أو تعزيز كفاءة استخدام الطاقة في التكنولوجيات والمعدات البديلة في سياق التخفيض التدريجي </w:t>
      </w:r>
      <w:r w:rsidR="00070474" w:rsidRPr="00FC7200">
        <w:rPr>
          <w:sz w:val="26"/>
          <w:szCs w:val="26"/>
          <w:rtl/>
          <w:lang w:bidi="ar-LB"/>
        </w:rPr>
        <w:t xml:space="preserve">للمواد الهيدروفلوروكربونية </w:t>
      </w:r>
      <w:r w:rsidR="00070474" w:rsidRPr="00FC7200">
        <w:rPr>
          <w:sz w:val="26"/>
          <w:szCs w:val="26"/>
          <w:rtl/>
          <w:lang w:bidi="ar-LB"/>
        </w:rPr>
        <w:lastRenderedPageBreak/>
        <w:t>ل</w:t>
      </w:r>
      <w:r w:rsidRPr="00FC7200">
        <w:rPr>
          <w:sz w:val="26"/>
          <w:szCs w:val="26"/>
          <w:rtl/>
          <w:lang w:bidi="ar-LB"/>
        </w:rPr>
        <w:t xml:space="preserve">لمكسيك، بمبلغ قدره 938.620 دولارًا أمريكيًا، بالإضافة إلى تكاليف دعم الوكالة </w:t>
      </w:r>
      <w:r w:rsidR="00070474" w:rsidRPr="00FC7200">
        <w:rPr>
          <w:sz w:val="26"/>
          <w:szCs w:val="26"/>
          <w:rtl/>
          <w:lang w:bidi="ar-LB"/>
        </w:rPr>
        <w:t>وقدرها</w:t>
      </w:r>
      <w:r w:rsidRPr="00FC7200">
        <w:rPr>
          <w:sz w:val="26"/>
          <w:szCs w:val="26"/>
          <w:rtl/>
          <w:lang w:bidi="ar-LB"/>
        </w:rPr>
        <w:t xml:space="preserve"> 65.703 دولارًا أمريكيًا اليونيدو، </w:t>
      </w:r>
      <w:r w:rsidR="00070474" w:rsidRPr="00FC7200">
        <w:rPr>
          <w:sz w:val="26"/>
          <w:szCs w:val="26"/>
          <w:rtl/>
          <w:lang w:bidi="ar-LB"/>
        </w:rPr>
        <w:t>و</w:t>
      </w:r>
      <w:r w:rsidRPr="00FC7200">
        <w:rPr>
          <w:sz w:val="26"/>
          <w:szCs w:val="26"/>
          <w:rtl/>
          <w:lang w:bidi="ar-LB"/>
        </w:rPr>
        <w:t>إذ تلاحظ:</w:t>
      </w:r>
    </w:p>
    <w:p w14:paraId="1EC706F1" w14:textId="6DE23E25" w:rsidR="00AE4437" w:rsidRPr="00FC7200" w:rsidRDefault="00AE4437" w:rsidP="006F028D">
      <w:pPr>
        <w:pStyle w:val="Heading2"/>
        <w:bidi/>
        <w:rPr>
          <w:sz w:val="26"/>
          <w:szCs w:val="26"/>
          <w:rtl/>
          <w:lang w:bidi="ar-LB"/>
        </w:rPr>
      </w:pPr>
      <w:r w:rsidRPr="00FC7200">
        <w:rPr>
          <w:sz w:val="26"/>
          <w:szCs w:val="26"/>
          <w:rtl/>
          <w:lang w:bidi="ar-LB"/>
        </w:rPr>
        <w:t xml:space="preserve">أن حكومة المكسيك قد التزمت </w:t>
      </w:r>
      <w:r w:rsidR="006F028D" w:rsidRPr="00FC7200">
        <w:rPr>
          <w:sz w:val="26"/>
          <w:szCs w:val="26"/>
          <w:rtl/>
          <w:lang w:bidi="ar-LB"/>
        </w:rPr>
        <w:t xml:space="preserve">باستيفاء </w:t>
      </w:r>
      <w:r w:rsidRPr="00FC7200">
        <w:rPr>
          <w:sz w:val="26"/>
          <w:szCs w:val="26"/>
          <w:rtl/>
          <w:lang w:bidi="ar-LB"/>
        </w:rPr>
        <w:t>الشروط المشا</w:t>
      </w:r>
      <w:r w:rsidR="006F028D" w:rsidRPr="00FC7200">
        <w:rPr>
          <w:sz w:val="26"/>
          <w:szCs w:val="26"/>
          <w:rtl/>
          <w:lang w:bidi="ar-LB"/>
        </w:rPr>
        <w:t>ر إليها في المقرر 91/65 (ب) (</w:t>
      </w:r>
      <w:r w:rsidR="008863FD" w:rsidRPr="00FC7200">
        <w:rPr>
          <w:sz w:val="26"/>
          <w:szCs w:val="26"/>
          <w:rtl/>
          <w:lang w:bidi="ar-LB"/>
        </w:rPr>
        <w:t>4) ب.</w:t>
      </w:r>
      <w:r w:rsidRPr="00FC7200">
        <w:rPr>
          <w:sz w:val="26"/>
          <w:szCs w:val="26"/>
          <w:rtl/>
          <w:lang w:bidi="ar-LB"/>
        </w:rPr>
        <w:t xml:space="preserve"> إلى </w:t>
      </w:r>
      <w:r w:rsidR="006F028D" w:rsidRPr="00FC7200">
        <w:rPr>
          <w:sz w:val="26"/>
          <w:szCs w:val="26"/>
          <w:rtl/>
          <w:lang w:bidi="ar-LB"/>
        </w:rPr>
        <w:t>ب (</w:t>
      </w:r>
      <w:r w:rsidR="008863FD" w:rsidRPr="00FC7200">
        <w:rPr>
          <w:sz w:val="26"/>
          <w:szCs w:val="26"/>
          <w:rtl/>
          <w:lang w:bidi="ar-LB"/>
        </w:rPr>
        <w:t>4) د.</w:t>
      </w:r>
      <w:r w:rsidR="006F028D" w:rsidRPr="00FC7200">
        <w:rPr>
          <w:sz w:val="26"/>
          <w:szCs w:val="26"/>
          <w:rtl/>
          <w:lang w:bidi="ar-LB"/>
        </w:rPr>
        <w:t>؛</w:t>
      </w:r>
    </w:p>
    <w:p w14:paraId="54620F83" w14:textId="77777777" w:rsidR="00AE4437" w:rsidRPr="00FC7200" w:rsidRDefault="00DC3509" w:rsidP="00DC3509">
      <w:pPr>
        <w:pStyle w:val="Heading2"/>
        <w:bidi/>
        <w:rPr>
          <w:sz w:val="26"/>
          <w:szCs w:val="26"/>
          <w:rtl/>
          <w:lang w:bidi="ar-LB"/>
        </w:rPr>
      </w:pPr>
      <w:r w:rsidRPr="00FC7200">
        <w:rPr>
          <w:sz w:val="26"/>
          <w:szCs w:val="26"/>
          <w:rtl/>
          <w:lang w:bidi="ar-LB"/>
        </w:rPr>
        <w:t>وس</w:t>
      </w:r>
      <w:r w:rsidR="00AE4437" w:rsidRPr="00FC7200">
        <w:rPr>
          <w:sz w:val="26"/>
          <w:szCs w:val="26"/>
          <w:rtl/>
          <w:lang w:bidi="ar-LB"/>
        </w:rPr>
        <w:t xml:space="preserve">يتم </w:t>
      </w:r>
      <w:r w:rsidRPr="00FC7200">
        <w:rPr>
          <w:sz w:val="26"/>
          <w:szCs w:val="26"/>
          <w:rtl/>
          <w:lang w:bidi="ar-LB"/>
        </w:rPr>
        <w:t>إنجاز</w:t>
      </w:r>
      <w:r w:rsidR="00AE4437" w:rsidRPr="00FC7200">
        <w:rPr>
          <w:sz w:val="26"/>
          <w:szCs w:val="26"/>
          <w:rtl/>
          <w:lang w:bidi="ar-LB"/>
        </w:rPr>
        <w:t xml:space="preserve"> المشروع </w:t>
      </w:r>
      <w:r w:rsidRPr="00FC7200">
        <w:rPr>
          <w:sz w:val="26"/>
          <w:szCs w:val="26"/>
          <w:rtl/>
          <w:lang w:bidi="ar-LB"/>
        </w:rPr>
        <w:t>ويصبح جاهزا للعمل</w:t>
      </w:r>
      <w:r w:rsidR="00AE4437" w:rsidRPr="00FC7200">
        <w:rPr>
          <w:sz w:val="26"/>
          <w:szCs w:val="26"/>
          <w:rtl/>
          <w:lang w:bidi="ar-LB"/>
        </w:rPr>
        <w:t xml:space="preserve"> في موعد أقصاه ديسمبر</w:t>
      </w:r>
      <w:r w:rsidRPr="00FC7200">
        <w:rPr>
          <w:sz w:val="26"/>
          <w:szCs w:val="26"/>
          <w:rtl/>
          <w:lang w:bidi="ar-LB"/>
        </w:rPr>
        <w:t>/ كانون الأول</w:t>
      </w:r>
      <w:r w:rsidR="00AE4437" w:rsidRPr="00FC7200">
        <w:rPr>
          <w:sz w:val="26"/>
          <w:szCs w:val="26"/>
          <w:rtl/>
          <w:lang w:bidi="ar-LB"/>
        </w:rPr>
        <w:t xml:space="preserve"> 2026، </w:t>
      </w:r>
      <w:r w:rsidRPr="00FC7200">
        <w:rPr>
          <w:sz w:val="26"/>
          <w:szCs w:val="26"/>
          <w:rtl/>
          <w:lang w:bidi="ar-LB"/>
        </w:rPr>
        <w:t>وسيتم تقديم</w:t>
      </w:r>
      <w:r w:rsidR="00AE4437" w:rsidRPr="00FC7200">
        <w:rPr>
          <w:sz w:val="26"/>
          <w:szCs w:val="26"/>
          <w:rtl/>
          <w:lang w:bidi="ar-LB"/>
        </w:rPr>
        <w:t xml:space="preserve"> تقرير تفصيلي عن المشروع إلى اللجنة التنفيذية خلال ستة أشهر من تاريخ </w:t>
      </w:r>
      <w:r w:rsidRPr="00FC7200">
        <w:rPr>
          <w:sz w:val="26"/>
          <w:szCs w:val="26"/>
          <w:rtl/>
          <w:lang w:bidi="ar-LB"/>
        </w:rPr>
        <w:t>إنجاز</w:t>
      </w:r>
      <w:r w:rsidR="00AE4437" w:rsidRPr="00FC7200">
        <w:rPr>
          <w:sz w:val="26"/>
          <w:szCs w:val="26"/>
          <w:rtl/>
          <w:lang w:bidi="ar-LB"/>
        </w:rPr>
        <w:t xml:space="preserve"> المشروع.</w:t>
      </w:r>
    </w:p>
    <w:p w14:paraId="1B310710" w14:textId="77777777" w:rsidR="007E5D09" w:rsidRDefault="007E5D09">
      <w:pPr>
        <w:pStyle w:val="StyleHeader4Para4Left0Firstline0"/>
        <w:numPr>
          <w:ilvl w:val="0"/>
          <w:numId w:val="0"/>
        </w:numPr>
        <w:rPr>
          <w:lang w:bidi="ar-LB"/>
        </w:rPr>
      </w:pPr>
    </w:p>
    <w:p w14:paraId="432157A5" w14:textId="27D47925" w:rsidR="00020ED0" w:rsidRDefault="00E1360E" w:rsidP="00020ED0">
      <w:pPr>
        <w:pStyle w:val="StyleHeader4Para4Left0Firstline0"/>
        <w:numPr>
          <w:ilvl w:val="0"/>
          <w:numId w:val="0"/>
        </w:numPr>
        <w:rPr>
          <w:lang w:bidi="ar-LB"/>
        </w:rPr>
        <w:sectPr w:rsidR="00020ED0">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Pr>
          <w:lang w:bidi="ar-LB"/>
        </w:rPr>
        <w:br w:type="page"/>
      </w:r>
    </w:p>
    <w:p w14:paraId="1B42950E" w14:textId="48371603" w:rsidR="00020ED0" w:rsidRDefault="00020ED0" w:rsidP="00020ED0">
      <w:pPr>
        <w:widowControl w:val="0"/>
        <w:spacing w:after="240"/>
        <w:jc w:val="center"/>
        <w:rPr>
          <w:b/>
          <w:bCs/>
          <w:lang w:bidi="ar-LB"/>
        </w:rPr>
      </w:pPr>
      <w:r>
        <w:rPr>
          <w:b/>
          <w:bCs/>
          <w:lang w:bidi="ar-LB"/>
        </w:rPr>
        <w:lastRenderedPageBreak/>
        <w:t>Annex I</w:t>
      </w:r>
    </w:p>
    <w:p w14:paraId="645CE9D0" w14:textId="77777777" w:rsidR="00020ED0" w:rsidRPr="00B03A47" w:rsidRDefault="00020ED0" w:rsidP="00020ED0">
      <w:pPr>
        <w:widowControl w:val="0"/>
        <w:spacing w:after="240"/>
        <w:jc w:val="center"/>
        <w:rPr>
          <w:b/>
          <w:bCs/>
          <w:lang w:bidi="ar-LB"/>
        </w:rPr>
      </w:pPr>
      <w:r w:rsidRPr="00C13B2A">
        <w:rPr>
          <w:b/>
          <w:bCs/>
          <w:lang w:bidi="ar-LB"/>
        </w:rPr>
        <w:t>HFC CONSUMPTION BY SECTOR AND SUBSTANCE IN MEXICO (2022 COUNTRY PROGRAMME DATA)</w:t>
      </w:r>
    </w:p>
    <w:tbl>
      <w:tblPr>
        <w:tblW w:w="5000" w:type="pct"/>
        <w:jc w:val="center"/>
        <w:tblCellMar>
          <w:left w:w="113" w:type="dxa"/>
          <w:right w:w="85" w:type="dxa"/>
        </w:tblCellMar>
        <w:tblLook w:val="04A0" w:firstRow="1" w:lastRow="0" w:firstColumn="1" w:lastColumn="0" w:noHBand="0" w:noVBand="1"/>
      </w:tblPr>
      <w:tblGrid>
        <w:gridCol w:w="2503"/>
        <w:gridCol w:w="1104"/>
        <w:gridCol w:w="9"/>
        <w:gridCol w:w="1095"/>
        <w:gridCol w:w="11"/>
        <w:gridCol w:w="11"/>
        <w:gridCol w:w="1094"/>
        <w:gridCol w:w="14"/>
        <w:gridCol w:w="8"/>
        <w:gridCol w:w="1091"/>
        <w:gridCol w:w="16"/>
        <w:gridCol w:w="11"/>
        <w:gridCol w:w="1080"/>
        <w:gridCol w:w="19"/>
        <w:gridCol w:w="11"/>
        <w:gridCol w:w="1077"/>
        <w:gridCol w:w="25"/>
        <w:gridCol w:w="16"/>
        <w:gridCol w:w="1072"/>
        <w:gridCol w:w="22"/>
        <w:gridCol w:w="25"/>
        <w:gridCol w:w="1061"/>
        <w:gridCol w:w="27"/>
        <w:gridCol w:w="30"/>
        <w:gridCol w:w="1091"/>
        <w:gridCol w:w="25"/>
        <w:gridCol w:w="1088"/>
      </w:tblGrid>
      <w:tr w:rsidR="00020ED0" w:rsidRPr="00020ED0" w14:paraId="3EB8E4F9" w14:textId="77777777" w:rsidTr="00AE3BDD">
        <w:trPr>
          <w:trHeight w:val="37"/>
          <w:tblHeader/>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B82C573" w14:textId="77777777" w:rsidR="00020ED0" w:rsidRPr="00020ED0" w:rsidRDefault="00020ED0" w:rsidP="001D609A">
            <w:pPr>
              <w:keepNext/>
              <w:suppressAutoHyphens/>
              <w:contextualSpacing/>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Sector</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2DDB467" w14:textId="77777777" w:rsidR="00020ED0" w:rsidRPr="00020ED0" w:rsidRDefault="00020ED0" w:rsidP="001D609A">
            <w:pPr>
              <w:keepNext/>
              <w:suppressAutoHyphens/>
              <w:ind w:left="-181" w:right="-136"/>
              <w:contextualSpacing/>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HFC-125</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5EB546" w14:textId="77777777" w:rsidR="00020ED0" w:rsidRPr="00020ED0" w:rsidRDefault="00020ED0" w:rsidP="001D609A">
            <w:pPr>
              <w:keepNext/>
              <w:suppressAutoHyphens/>
              <w:ind w:left="-199" w:right="-120"/>
              <w:contextualSpacing/>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HFC-134a</w:t>
            </w:r>
          </w:p>
        </w:tc>
        <w:tc>
          <w:tcPr>
            <w:tcW w:w="410" w:type="pct"/>
            <w:gridSpan w:val="3"/>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25D20D0" w14:textId="77777777" w:rsidR="00020ED0" w:rsidRPr="00020ED0" w:rsidRDefault="00020ED0" w:rsidP="001D609A">
            <w:pPr>
              <w:contextualSpacing/>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HFC-143a</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9C091FE" w14:textId="77777777" w:rsidR="00020ED0" w:rsidRPr="00020ED0" w:rsidRDefault="00020ED0" w:rsidP="001D609A">
            <w:pPr>
              <w:contextualSpacing/>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HFC-152a</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BADB396" w14:textId="77777777" w:rsidR="00020ED0" w:rsidRPr="00020ED0" w:rsidRDefault="00020ED0" w:rsidP="001D609A">
            <w:pPr>
              <w:keepNext/>
              <w:suppressAutoHyphens/>
              <w:contextualSpacing/>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R-404A</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1CF540F" w14:textId="77777777" w:rsidR="00020ED0" w:rsidRPr="00020ED0" w:rsidRDefault="00020ED0" w:rsidP="001D609A">
            <w:pPr>
              <w:keepNext/>
              <w:suppressAutoHyphens/>
              <w:contextualSpacing/>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R-410A</w:t>
            </w:r>
          </w:p>
        </w:tc>
        <w:tc>
          <w:tcPr>
            <w:tcW w:w="407" w:type="pct"/>
            <w:gridSpan w:val="3"/>
            <w:tcBorders>
              <w:top w:val="single" w:sz="4" w:space="0" w:color="auto"/>
              <w:left w:val="nil"/>
              <w:bottom w:val="single" w:sz="4" w:space="0" w:color="auto"/>
              <w:right w:val="single" w:sz="4" w:space="0" w:color="auto"/>
            </w:tcBorders>
            <w:tcMar>
              <w:left w:w="43" w:type="dxa"/>
              <w:right w:w="43" w:type="dxa"/>
            </w:tcMar>
            <w:vAlign w:val="center"/>
          </w:tcPr>
          <w:p w14:paraId="39D8CA19" w14:textId="77777777" w:rsidR="00020ED0" w:rsidRPr="00020ED0" w:rsidRDefault="00020ED0" w:rsidP="001D609A">
            <w:pPr>
              <w:keepNext/>
              <w:suppressAutoHyphens/>
              <w:contextualSpacing/>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R-507A</w:t>
            </w:r>
          </w:p>
        </w:tc>
        <w:tc>
          <w:tcPr>
            <w:tcW w:w="408" w:type="pct"/>
            <w:gridSpan w:val="3"/>
            <w:tcBorders>
              <w:top w:val="single" w:sz="4" w:space="0" w:color="auto"/>
              <w:left w:val="single" w:sz="4" w:space="0" w:color="auto"/>
              <w:bottom w:val="single" w:sz="4" w:space="0" w:color="auto"/>
              <w:right w:val="single" w:sz="4" w:space="0" w:color="auto"/>
            </w:tcBorders>
            <w:vAlign w:val="center"/>
          </w:tcPr>
          <w:p w14:paraId="4CCDE44B" w14:textId="77777777" w:rsidR="00020ED0" w:rsidRPr="00020ED0" w:rsidRDefault="00020ED0" w:rsidP="001D609A">
            <w:pPr>
              <w:keepNext/>
              <w:suppressAutoHyphens/>
              <w:contextualSpacing/>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Other HFCs and blends</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1BBE877" w14:textId="77777777" w:rsidR="00020ED0" w:rsidRPr="00020ED0" w:rsidRDefault="00020ED0" w:rsidP="001D609A">
            <w:pPr>
              <w:keepNext/>
              <w:suppressAutoHyphens/>
              <w:contextualSpacing/>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Total</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0D1E130" w14:textId="77777777" w:rsidR="00020ED0" w:rsidRPr="00020ED0" w:rsidRDefault="00020ED0" w:rsidP="001D609A">
            <w:pPr>
              <w:keepNext/>
              <w:suppressAutoHyphens/>
              <w:ind w:left="-192" w:right="-141"/>
              <w:contextualSpacing/>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Share</w:t>
            </w:r>
            <w:r w:rsidRPr="00020ED0">
              <w:rPr>
                <w:rFonts w:asciiTheme="majorBidi" w:hAnsiTheme="majorBidi" w:cstheme="majorBidi"/>
                <w:b/>
                <w:bCs/>
                <w:sz w:val="17"/>
                <w:szCs w:val="17"/>
                <w:lang w:eastAsia="en-CA" w:bidi="ar-LB"/>
              </w:rPr>
              <w:br/>
              <w:t>of total</w:t>
            </w:r>
            <w:r w:rsidRPr="00020ED0">
              <w:rPr>
                <w:rFonts w:asciiTheme="majorBidi" w:hAnsiTheme="majorBidi" w:cstheme="majorBidi"/>
                <w:b/>
                <w:bCs/>
                <w:sz w:val="17"/>
                <w:szCs w:val="17"/>
                <w:lang w:eastAsia="en-CA" w:bidi="ar-LB"/>
              </w:rPr>
              <w:br/>
              <w:t>(%)</w:t>
            </w:r>
          </w:p>
        </w:tc>
      </w:tr>
      <w:tr w:rsidR="00020ED0" w:rsidRPr="00020ED0" w14:paraId="4C1D637C" w14:textId="77777777" w:rsidTr="001D609A">
        <w:trPr>
          <w:cantSplit/>
          <w:trHeight w:val="243"/>
          <w:jc w:val="center"/>
        </w:trPr>
        <w:tc>
          <w:tcPr>
            <w:tcW w:w="5000" w:type="pct"/>
            <w:gridSpan w:val="27"/>
            <w:tcBorders>
              <w:left w:val="single" w:sz="4" w:space="0" w:color="auto"/>
              <w:bottom w:val="single" w:sz="4" w:space="0" w:color="auto"/>
              <w:right w:val="single" w:sz="4" w:space="0" w:color="auto"/>
            </w:tcBorders>
            <w:shd w:val="clear" w:color="auto" w:fill="auto"/>
            <w:tcMar>
              <w:left w:w="43" w:type="dxa"/>
              <w:right w:w="43" w:type="dxa"/>
            </w:tcMar>
            <w:vAlign w:val="center"/>
          </w:tcPr>
          <w:p w14:paraId="56350C15" w14:textId="77777777" w:rsidR="00020ED0" w:rsidRPr="00020ED0" w:rsidRDefault="00020ED0" w:rsidP="001D609A">
            <w:pPr>
              <w:keepNext/>
              <w:suppressAutoHyphens/>
              <w:ind w:left="-192" w:right="-141"/>
              <w:contextualSpacing/>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mt</w:t>
            </w:r>
          </w:p>
        </w:tc>
      </w:tr>
      <w:tr w:rsidR="00020ED0" w:rsidRPr="00020ED0" w14:paraId="735F3864" w14:textId="77777777" w:rsidTr="001D609A">
        <w:trPr>
          <w:cantSplit/>
          <w:trHeight w:val="232"/>
          <w:jc w:val="center"/>
        </w:trPr>
        <w:tc>
          <w:tcPr>
            <w:tcW w:w="5000" w:type="pct"/>
            <w:gridSpan w:val="27"/>
            <w:tcBorders>
              <w:top w:val="single" w:sz="4" w:space="0" w:color="auto"/>
              <w:left w:val="single" w:sz="4" w:space="0" w:color="auto"/>
              <w:bottom w:val="single" w:sz="4" w:space="0" w:color="auto"/>
              <w:right w:val="single" w:sz="4" w:space="0" w:color="auto"/>
            </w:tcBorders>
            <w:shd w:val="clear" w:color="auto" w:fill="auto"/>
          </w:tcPr>
          <w:p w14:paraId="1E7E6E6E" w14:textId="77777777" w:rsidR="00020ED0" w:rsidRPr="00020ED0" w:rsidRDefault="00020ED0" w:rsidP="001D609A">
            <w:pPr>
              <w:suppressAutoHyphens/>
              <w:spacing w:before="40" w:after="40"/>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Manufacturing (mt)</w:t>
            </w:r>
          </w:p>
        </w:tc>
      </w:tr>
      <w:tr w:rsidR="00020ED0" w:rsidRPr="00020ED0" w14:paraId="30DE510B" w14:textId="77777777" w:rsidTr="00AE3BDD">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034AA4" w14:textId="77777777" w:rsidR="00020ED0" w:rsidRPr="00020ED0" w:rsidRDefault="00020ED0" w:rsidP="001D609A">
            <w:pPr>
              <w:suppressAutoHyphens/>
              <w:ind w:left="94"/>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Domestic refrigeration</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4534839" w14:textId="77777777" w:rsidR="00020ED0" w:rsidRPr="00020ED0" w:rsidRDefault="00020ED0" w:rsidP="001D609A">
            <w:pPr>
              <w:suppressAutoHyphens/>
              <w:ind w:left="-34"/>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A0699F5"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459</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A4D3161"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E6C4D39"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BDB6EA2"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C2FF81F"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74E8ABC"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B2D4775"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31B2255"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459</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300CDA6" w14:textId="77777777" w:rsidR="00020ED0" w:rsidRPr="00020ED0" w:rsidRDefault="00020ED0" w:rsidP="001D609A">
            <w:pPr>
              <w:suppressAutoHyphens/>
              <w:jc w:val="center"/>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0.9</w:t>
            </w:r>
          </w:p>
        </w:tc>
      </w:tr>
      <w:tr w:rsidR="00020ED0" w:rsidRPr="00020ED0" w14:paraId="7B785796" w14:textId="77777777" w:rsidTr="00AE3BDD">
        <w:trPr>
          <w:cantSplit/>
          <w:trHeight w:val="147"/>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5BD7D083" w14:textId="77777777" w:rsidR="00020ED0" w:rsidRPr="00020ED0" w:rsidRDefault="00020ED0" w:rsidP="001D609A">
            <w:pPr>
              <w:suppressAutoHyphens/>
              <w:ind w:left="94" w:right="-43"/>
              <w:jc w:val="left"/>
              <w:rPr>
                <w:rFonts w:asciiTheme="majorBidi" w:hAnsiTheme="majorBidi" w:cstheme="majorBidi"/>
                <w:sz w:val="17"/>
                <w:szCs w:val="17"/>
                <w:lang w:bidi="ar-LB"/>
              </w:rPr>
            </w:pPr>
            <w:r w:rsidRPr="00020ED0">
              <w:rPr>
                <w:rFonts w:asciiTheme="majorBidi" w:hAnsiTheme="majorBidi" w:cstheme="majorBidi"/>
                <w:sz w:val="17"/>
                <w:szCs w:val="17"/>
                <w:lang w:eastAsia="en-CA" w:bidi="ar-LB"/>
              </w:rPr>
              <w:t>Commercial refrigeration:</w:t>
            </w:r>
          </w:p>
        </w:tc>
        <w:tc>
          <w:tcPr>
            <w:tcW w:w="408" w:type="pct"/>
            <w:gridSpan w:val="2"/>
            <w:tcBorders>
              <w:top w:val="single" w:sz="4" w:space="0" w:color="auto"/>
              <w:left w:val="single" w:sz="4" w:space="0" w:color="auto"/>
              <w:right w:val="single" w:sz="4" w:space="0" w:color="auto"/>
            </w:tcBorders>
            <w:shd w:val="clear" w:color="auto" w:fill="auto"/>
          </w:tcPr>
          <w:p w14:paraId="0167104E" w14:textId="77777777" w:rsidR="00020ED0" w:rsidRPr="00020ED0" w:rsidRDefault="00020ED0" w:rsidP="001D609A">
            <w:pPr>
              <w:suppressAutoHyphens/>
              <w:ind w:left="94"/>
              <w:jc w:val="right"/>
              <w:rPr>
                <w:rFonts w:asciiTheme="majorBidi" w:hAnsiTheme="majorBidi" w:cstheme="majorBidi"/>
                <w:sz w:val="17"/>
                <w:szCs w:val="17"/>
                <w:lang w:bidi="ar-LB"/>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69E92439" w14:textId="77777777" w:rsidR="00020ED0" w:rsidRPr="00020ED0" w:rsidRDefault="00020ED0" w:rsidP="001D609A">
            <w:pPr>
              <w:suppressAutoHyphens/>
              <w:jc w:val="right"/>
              <w:rPr>
                <w:rFonts w:asciiTheme="majorBidi" w:hAnsiTheme="majorBidi" w:cstheme="majorBidi"/>
                <w:sz w:val="17"/>
                <w:szCs w:val="17"/>
                <w:lang w:bidi="ar-LB"/>
              </w:rPr>
            </w:pPr>
          </w:p>
        </w:tc>
        <w:tc>
          <w:tcPr>
            <w:tcW w:w="409"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301F9F23" w14:textId="77777777" w:rsidR="00020ED0" w:rsidRPr="00020ED0" w:rsidRDefault="00020ED0" w:rsidP="001D609A">
            <w:pPr>
              <w:suppressAutoHyphens/>
              <w:jc w:val="right"/>
              <w:rPr>
                <w:rFonts w:asciiTheme="majorBidi" w:hAnsiTheme="majorBidi" w:cstheme="majorBidi"/>
                <w:sz w:val="17"/>
                <w:szCs w:val="17"/>
                <w:lang w:bidi="ar-LB"/>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4828CD64" w14:textId="77777777" w:rsidR="00020ED0" w:rsidRPr="00020ED0" w:rsidRDefault="00020ED0" w:rsidP="001D609A">
            <w:pPr>
              <w:suppressAutoHyphens/>
              <w:jc w:val="right"/>
              <w:rPr>
                <w:rFonts w:asciiTheme="majorBidi" w:hAnsiTheme="majorBidi" w:cstheme="majorBidi"/>
                <w:sz w:val="17"/>
                <w:szCs w:val="17"/>
                <w:lang w:bidi="ar-LB"/>
              </w:rPr>
            </w:pPr>
          </w:p>
        </w:tc>
        <w:tc>
          <w:tcPr>
            <w:tcW w:w="407"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605C60B3" w14:textId="77777777" w:rsidR="00020ED0" w:rsidRPr="00020ED0" w:rsidRDefault="00020ED0" w:rsidP="001D609A">
            <w:pPr>
              <w:suppressAutoHyphens/>
              <w:ind w:right="88"/>
              <w:jc w:val="right"/>
              <w:rPr>
                <w:rFonts w:asciiTheme="majorBidi" w:hAnsiTheme="majorBidi" w:cstheme="majorBidi"/>
                <w:sz w:val="17"/>
                <w:szCs w:val="17"/>
                <w:lang w:bidi="ar-LB"/>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52F69808" w14:textId="77777777" w:rsidR="00020ED0" w:rsidRPr="00020ED0" w:rsidRDefault="00020ED0" w:rsidP="001D609A">
            <w:pPr>
              <w:suppressAutoHyphens/>
              <w:ind w:right="78"/>
              <w:jc w:val="right"/>
              <w:rPr>
                <w:rFonts w:asciiTheme="majorBidi" w:hAnsiTheme="majorBidi" w:cstheme="majorBidi"/>
                <w:sz w:val="17"/>
                <w:szCs w:val="17"/>
                <w:lang w:bidi="ar-LB"/>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59333F0D" w14:textId="77777777" w:rsidR="00020ED0" w:rsidRPr="00020ED0" w:rsidRDefault="00020ED0" w:rsidP="001D609A">
            <w:pPr>
              <w:suppressAutoHyphens/>
              <w:jc w:val="right"/>
              <w:rPr>
                <w:rFonts w:asciiTheme="majorBidi" w:hAnsiTheme="majorBidi" w:cstheme="majorBidi"/>
                <w:sz w:val="17"/>
                <w:szCs w:val="17"/>
                <w:lang w:bidi="ar-LB"/>
              </w:rPr>
            </w:pPr>
          </w:p>
        </w:tc>
        <w:tc>
          <w:tcPr>
            <w:tcW w:w="410" w:type="pct"/>
            <w:gridSpan w:val="3"/>
            <w:tcBorders>
              <w:top w:val="single" w:sz="4" w:space="0" w:color="auto"/>
              <w:left w:val="single" w:sz="4" w:space="0" w:color="auto"/>
              <w:right w:val="single" w:sz="4" w:space="0" w:color="auto"/>
            </w:tcBorders>
            <w:shd w:val="clear" w:color="auto" w:fill="auto"/>
          </w:tcPr>
          <w:p w14:paraId="1E06AEE4" w14:textId="77777777" w:rsidR="00020ED0" w:rsidRPr="00020ED0" w:rsidRDefault="00020ED0" w:rsidP="001D609A">
            <w:pPr>
              <w:suppressAutoHyphens/>
              <w:jc w:val="right"/>
              <w:rPr>
                <w:rFonts w:asciiTheme="majorBidi" w:hAnsiTheme="majorBidi" w:cstheme="majorBidi"/>
                <w:sz w:val="17"/>
                <w:szCs w:val="17"/>
                <w:lang w:bidi="ar-LB"/>
              </w:rPr>
            </w:pPr>
          </w:p>
        </w:tc>
        <w:tc>
          <w:tcPr>
            <w:tcW w:w="400" w:type="pct"/>
            <w:tcBorders>
              <w:top w:val="single" w:sz="4" w:space="0" w:color="auto"/>
              <w:left w:val="single" w:sz="4" w:space="0" w:color="auto"/>
              <w:right w:val="single" w:sz="4" w:space="0" w:color="auto"/>
            </w:tcBorders>
            <w:shd w:val="clear" w:color="auto" w:fill="auto"/>
            <w:tcMar>
              <w:left w:w="43" w:type="dxa"/>
              <w:right w:w="43" w:type="dxa"/>
            </w:tcMar>
          </w:tcPr>
          <w:p w14:paraId="01701A27" w14:textId="77777777" w:rsidR="00020ED0" w:rsidRPr="00020ED0" w:rsidRDefault="00020ED0" w:rsidP="001D609A">
            <w:pPr>
              <w:suppressAutoHyphens/>
              <w:ind w:right="88"/>
              <w:jc w:val="right"/>
              <w:rPr>
                <w:rFonts w:asciiTheme="majorBidi" w:hAnsiTheme="majorBidi" w:cstheme="majorBidi"/>
                <w:sz w:val="17"/>
                <w:szCs w:val="17"/>
                <w:lang w:bidi="ar-LB"/>
              </w:rPr>
            </w:pPr>
          </w:p>
        </w:tc>
        <w:tc>
          <w:tcPr>
            <w:tcW w:w="408" w:type="pct"/>
            <w:gridSpan w:val="2"/>
            <w:vMerge w:val="restart"/>
            <w:tcBorders>
              <w:top w:val="single" w:sz="4" w:space="0" w:color="auto"/>
              <w:left w:val="single" w:sz="4" w:space="0" w:color="auto"/>
              <w:right w:val="single" w:sz="4" w:space="0" w:color="auto"/>
            </w:tcBorders>
            <w:shd w:val="clear" w:color="auto" w:fill="auto"/>
            <w:tcMar>
              <w:left w:w="43" w:type="dxa"/>
              <w:right w:w="43" w:type="dxa"/>
            </w:tcMar>
            <w:vAlign w:val="center"/>
          </w:tcPr>
          <w:p w14:paraId="44A7FBEC" w14:textId="77777777" w:rsidR="00020ED0" w:rsidRPr="00020ED0" w:rsidRDefault="00020ED0" w:rsidP="001D609A">
            <w:pPr>
              <w:suppressAutoHyphens/>
              <w:jc w:val="center"/>
              <w:rPr>
                <w:rFonts w:asciiTheme="majorBidi" w:hAnsiTheme="majorBidi" w:cstheme="majorBidi"/>
                <w:sz w:val="17"/>
                <w:szCs w:val="17"/>
                <w:lang w:bidi="ar-LB"/>
              </w:rPr>
            </w:pPr>
            <w:r w:rsidRPr="00020ED0">
              <w:rPr>
                <w:rFonts w:asciiTheme="majorBidi" w:hAnsiTheme="majorBidi" w:cstheme="majorBidi"/>
                <w:sz w:val="17"/>
                <w:szCs w:val="17"/>
                <w:lang w:bidi="ar-LB"/>
              </w:rPr>
              <w:t>5.1</w:t>
            </w:r>
          </w:p>
        </w:tc>
      </w:tr>
      <w:tr w:rsidR="00020ED0" w:rsidRPr="00020ED0" w14:paraId="2704DC42" w14:textId="77777777" w:rsidTr="00AE3BDD">
        <w:trPr>
          <w:cantSplit/>
          <w:trHeight w:val="147"/>
          <w:jc w:val="center"/>
        </w:trPr>
        <w:tc>
          <w:tcPr>
            <w:tcW w:w="918" w:type="pct"/>
            <w:tcBorders>
              <w:left w:val="single" w:sz="4" w:space="0" w:color="auto"/>
              <w:right w:val="single" w:sz="4" w:space="0" w:color="auto"/>
            </w:tcBorders>
            <w:shd w:val="clear" w:color="auto" w:fill="auto"/>
            <w:tcMar>
              <w:left w:w="43" w:type="dxa"/>
              <w:right w:w="43" w:type="dxa"/>
            </w:tcMar>
          </w:tcPr>
          <w:p w14:paraId="52C50C67" w14:textId="77777777" w:rsidR="00020ED0" w:rsidRPr="00020ED0" w:rsidRDefault="00020ED0" w:rsidP="001D609A">
            <w:pPr>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Stand</w:t>
            </w:r>
            <w:r w:rsidRPr="00020ED0">
              <w:rPr>
                <w:rFonts w:asciiTheme="majorBidi" w:hAnsiTheme="majorBidi" w:cstheme="majorBidi"/>
                <w:sz w:val="17"/>
                <w:szCs w:val="17"/>
                <w:lang w:eastAsia="en-CA" w:bidi="ar-LB"/>
              </w:rPr>
              <w:noBreakHyphen/>
              <w:t>alone</w:t>
            </w:r>
          </w:p>
        </w:tc>
        <w:tc>
          <w:tcPr>
            <w:tcW w:w="408" w:type="pct"/>
            <w:gridSpan w:val="2"/>
            <w:tcBorders>
              <w:left w:val="nil"/>
              <w:bottom w:val="single" w:sz="4" w:space="0" w:color="auto"/>
              <w:right w:val="single" w:sz="4" w:space="0" w:color="auto"/>
            </w:tcBorders>
            <w:shd w:val="clear" w:color="auto" w:fill="auto"/>
            <w:tcMar>
              <w:left w:w="43" w:type="dxa"/>
              <w:right w:w="43" w:type="dxa"/>
            </w:tcMar>
            <w:vAlign w:val="bottom"/>
          </w:tcPr>
          <w:p w14:paraId="6C79AF72" w14:textId="77777777" w:rsidR="00020ED0" w:rsidRPr="00020ED0" w:rsidRDefault="00020ED0" w:rsidP="001D609A">
            <w:pPr>
              <w:suppressAutoHyphens/>
              <w:ind w:left="-34"/>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134C9510"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138</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7BFF48F9"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0B9F6136"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7C6105B1"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7</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31245688"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5A18635D"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single" w:sz="4" w:space="0" w:color="auto"/>
              <w:bottom w:val="single" w:sz="4" w:space="0" w:color="auto"/>
              <w:right w:val="single" w:sz="4" w:space="0" w:color="auto"/>
            </w:tcBorders>
            <w:shd w:val="clear" w:color="auto" w:fill="auto"/>
            <w:vAlign w:val="bottom"/>
          </w:tcPr>
          <w:p w14:paraId="74A8DD52"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0" w:type="pct"/>
            <w:tcBorders>
              <w:left w:val="single" w:sz="4" w:space="0" w:color="auto"/>
              <w:bottom w:val="single" w:sz="4" w:space="0" w:color="auto"/>
              <w:right w:val="single" w:sz="4" w:space="0" w:color="auto"/>
            </w:tcBorders>
            <w:shd w:val="clear" w:color="auto" w:fill="auto"/>
            <w:tcMar>
              <w:left w:w="43" w:type="dxa"/>
              <w:right w:w="43" w:type="dxa"/>
            </w:tcMar>
            <w:vAlign w:val="bottom"/>
          </w:tcPr>
          <w:p w14:paraId="0D3F7A45"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145</w:t>
            </w:r>
          </w:p>
        </w:tc>
        <w:tc>
          <w:tcPr>
            <w:tcW w:w="408" w:type="pct"/>
            <w:gridSpan w:val="2"/>
            <w:vMerge/>
            <w:tcBorders>
              <w:left w:val="single" w:sz="4" w:space="0" w:color="auto"/>
              <w:right w:val="single" w:sz="4" w:space="0" w:color="auto"/>
            </w:tcBorders>
            <w:shd w:val="clear" w:color="auto" w:fill="auto"/>
            <w:tcMar>
              <w:left w:w="43" w:type="dxa"/>
              <w:right w:w="43" w:type="dxa"/>
            </w:tcMar>
            <w:vAlign w:val="bottom"/>
          </w:tcPr>
          <w:p w14:paraId="574256B2" w14:textId="77777777" w:rsidR="00020ED0" w:rsidRPr="00020ED0" w:rsidRDefault="00020ED0" w:rsidP="001D609A">
            <w:pPr>
              <w:suppressAutoHyphens/>
              <w:jc w:val="center"/>
              <w:rPr>
                <w:rFonts w:asciiTheme="majorBidi" w:hAnsiTheme="majorBidi" w:cstheme="majorBidi"/>
                <w:sz w:val="17"/>
                <w:szCs w:val="17"/>
                <w:lang w:bidi="ar-LB"/>
              </w:rPr>
            </w:pPr>
          </w:p>
        </w:tc>
      </w:tr>
      <w:tr w:rsidR="00020ED0" w:rsidRPr="00020ED0" w14:paraId="69D31D3F" w14:textId="77777777" w:rsidTr="00AE3BDD">
        <w:trPr>
          <w:cantSplit/>
          <w:trHeight w:val="41"/>
          <w:jc w:val="center"/>
        </w:trPr>
        <w:tc>
          <w:tcPr>
            <w:tcW w:w="918" w:type="pct"/>
            <w:tcBorders>
              <w:left w:val="single" w:sz="4" w:space="0" w:color="auto"/>
              <w:right w:val="single" w:sz="4" w:space="0" w:color="auto"/>
            </w:tcBorders>
            <w:shd w:val="clear" w:color="auto" w:fill="auto"/>
            <w:tcMar>
              <w:left w:w="43" w:type="dxa"/>
              <w:right w:w="43" w:type="dxa"/>
            </w:tcMar>
          </w:tcPr>
          <w:p w14:paraId="0082918B" w14:textId="77777777" w:rsidR="00020ED0" w:rsidRPr="00020ED0" w:rsidRDefault="00020ED0" w:rsidP="001D609A">
            <w:pPr>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Condenser units*</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C163280" w14:textId="77777777" w:rsidR="00020ED0" w:rsidRPr="00020ED0" w:rsidRDefault="00020ED0" w:rsidP="001D609A">
            <w:pPr>
              <w:suppressAutoHyphens/>
              <w:ind w:left="-34"/>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A9C2A65"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11</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4135E7E"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181</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61CB1E1"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5E10816"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755</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5001DDD"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0869A60"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56DD2EB7"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E55F426"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948</w:t>
            </w:r>
          </w:p>
        </w:tc>
        <w:tc>
          <w:tcPr>
            <w:tcW w:w="408" w:type="pct"/>
            <w:gridSpan w:val="2"/>
            <w:vMerge/>
            <w:tcBorders>
              <w:left w:val="single" w:sz="4" w:space="0" w:color="auto"/>
              <w:right w:val="single" w:sz="4" w:space="0" w:color="auto"/>
            </w:tcBorders>
            <w:shd w:val="clear" w:color="auto" w:fill="auto"/>
            <w:tcMar>
              <w:left w:w="43" w:type="dxa"/>
              <w:right w:w="43" w:type="dxa"/>
            </w:tcMar>
            <w:vAlign w:val="bottom"/>
          </w:tcPr>
          <w:p w14:paraId="4284558F" w14:textId="77777777" w:rsidR="00020ED0" w:rsidRPr="00020ED0" w:rsidRDefault="00020ED0" w:rsidP="001D609A">
            <w:pPr>
              <w:suppressAutoHyphens/>
              <w:jc w:val="center"/>
              <w:rPr>
                <w:rFonts w:asciiTheme="majorBidi" w:hAnsiTheme="majorBidi" w:cstheme="majorBidi"/>
                <w:sz w:val="17"/>
                <w:szCs w:val="17"/>
                <w:lang w:bidi="ar-LB"/>
              </w:rPr>
            </w:pPr>
          </w:p>
        </w:tc>
      </w:tr>
      <w:tr w:rsidR="00020ED0" w:rsidRPr="00020ED0" w14:paraId="717FBD9C" w14:textId="77777777" w:rsidTr="00AE3BDD">
        <w:trPr>
          <w:cantSplit/>
          <w:trHeight w:val="147"/>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6315F2F8" w14:textId="77777777" w:rsidR="00020ED0" w:rsidRPr="00020ED0" w:rsidRDefault="00020ED0" w:rsidP="001D609A">
            <w:pPr>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Supermarket central*</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C170250" w14:textId="77777777" w:rsidR="00020ED0" w:rsidRPr="00020ED0" w:rsidRDefault="00020ED0" w:rsidP="001D609A">
            <w:pPr>
              <w:suppressAutoHyphens/>
              <w:ind w:left="-34"/>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9C09851"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CA052C9"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D94D07E"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10F6C22"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1,365</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7B41F95"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42C58B2"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045355AC"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40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C0A5305"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1,404</w:t>
            </w:r>
          </w:p>
        </w:tc>
        <w:tc>
          <w:tcPr>
            <w:tcW w:w="408" w:type="pct"/>
            <w:gridSpan w:val="2"/>
            <w:vMerge/>
            <w:tcBorders>
              <w:left w:val="single" w:sz="4" w:space="0" w:color="auto"/>
              <w:bottom w:val="single" w:sz="4" w:space="0" w:color="auto"/>
              <w:right w:val="single" w:sz="4" w:space="0" w:color="auto"/>
            </w:tcBorders>
            <w:shd w:val="clear" w:color="auto" w:fill="auto"/>
            <w:tcMar>
              <w:left w:w="43" w:type="dxa"/>
              <w:right w:w="43" w:type="dxa"/>
            </w:tcMar>
            <w:vAlign w:val="bottom"/>
          </w:tcPr>
          <w:p w14:paraId="031FAEC0" w14:textId="77777777" w:rsidR="00020ED0" w:rsidRPr="00020ED0" w:rsidRDefault="00020ED0" w:rsidP="001D609A">
            <w:pPr>
              <w:suppressAutoHyphens/>
              <w:jc w:val="center"/>
              <w:rPr>
                <w:rFonts w:asciiTheme="majorBidi" w:hAnsiTheme="majorBidi" w:cstheme="majorBidi"/>
                <w:sz w:val="17"/>
                <w:szCs w:val="17"/>
                <w:lang w:bidi="ar-LB"/>
              </w:rPr>
            </w:pPr>
          </w:p>
        </w:tc>
      </w:tr>
      <w:tr w:rsidR="00020ED0" w:rsidRPr="00020ED0" w14:paraId="30B77B28" w14:textId="77777777" w:rsidTr="00AE3BDD">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99FCEA" w14:textId="77777777" w:rsidR="00020ED0" w:rsidRPr="00020ED0" w:rsidRDefault="00020ED0" w:rsidP="001D609A">
            <w:pPr>
              <w:suppressAutoHyphens/>
              <w:ind w:left="95" w:right="-41"/>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Subtotal refrigeration</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A88757F" w14:textId="77777777" w:rsidR="00020ED0" w:rsidRPr="00020ED0" w:rsidRDefault="00020ED0" w:rsidP="001D609A">
            <w:pPr>
              <w:suppressAutoHyphens/>
              <w:ind w:left="-34"/>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01076D4" w14:textId="77777777" w:rsidR="00020ED0" w:rsidRPr="00020ED0" w:rsidRDefault="00020ED0" w:rsidP="001D609A">
            <w:pPr>
              <w:suppressAutoHyphens/>
              <w:ind w:left="-34"/>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608</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2ABA039" w14:textId="77777777" w:rsidR="00020ED0" w:rsidRPr="00020ED0" w:rsidRDefault="00020ED0" w:rsidP="001D609A">
            <w:pPr>
              <w:suppressAutoHyphens/>
              <w:ind w:left="-34"/>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181</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D2E7243" w14:textId="77777777" w:rsidR="00020ED0" w:rsidRPr="00020ED0" w:rsidRDefault="00020ED0" w:rsidP="001D609A">
            <w:pPr>
              <w:suppressAutoHyphens/>
              <w:ind w:left="-34"/>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9E26017"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2,127</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C8D0D79" w14:textId="77777777" w:rsidR="00020ED0" w:rsidRPr="00020ED0" w:rsidRDefault="00020ED0" w:rsidP="001D609A">
            <w:pPr>
              <w:suppressAutoHyphens/>
              <w:ind w:right="7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A4AC0DC" w14:textId="77777777" w:rsidR="00020ED0" w:rsidRPr="00020ED0" w:rsidRDefault="00020ED0" w:rsidP="001D609A">
            <w:pPr>
              <w:suppressAutoHyphens/>
              <w:ind w:left="-34"/>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00D592F7"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40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C73B572" w14:textId="77777777" w:rsidR="00020ED0" w:rsidRPr="00020ED0" w:rsidRDefault="00020ED0" w:rsidP="001D609A">
            <w:pPr>
              <w:suppressAutoHyphens/>
              <w:ind w:left="-45" w:right="95"/>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2,956</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E04943C"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6.1</w:t>
            </w:r>
          </w:p>
        </w:tc>
      </w:tr>
      <w:tr w:rsidR="00020ED0" w:rsidRPr="00020ED0" w14:paraId="63DC305A" w14:textId="77777777" w:rsidTr="00AE3BDD">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FC75F4" w14:textId="77777777" w:rsidR="00020ED0" w:rsidRPr="00020ED0" w:rsidRDefault="00020ED0" w:rsidP="001D609A">
            <w:pPr>
              <w:suppressAutoHyphens/>
              <w:ind w:left="9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Residential AC</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545C741" w14:textId="77777777" w:rsidR="00020ED0" w:rsidRPr="00020ED0" w:rsidRDefault="00020ED0" w:rsidP="001D609A">
            <w:pPr>
              <w:suppressAutoHyphens/>
              <w:ind w:left="-34"/>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0F9CDE2"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5C4151"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362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4272ED"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03FD845"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C58B7AA"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2,082</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28AE47A"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356BEF7E"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2</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CF8014"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2,446</w:t>
            </w:r>
          </w:p>
        </w:tc>
        <w:tc>
          <w:tcPr>
            <w:tcW w:w="408" w:type="pct"/>
            <w:gridSpan w:val="2"/>
            <w:vMerge w:val="restart"/>
            <w:tcBorders>
              <w:top w:val="single" w:sz="4" w:space="0" w:color="auto"/>
              <w:left w:val="nil"/>
              <w:right w:val="single" w:sz="4" w:space="0" w:color="auto"/>
            </w:tcBorders>
            <w:shd w:val="clear" w:color="auto" w:fill="auto"/>
            <w:tcMar>
              <w:left w:w="43" w:type="dxa"/>
              <w:right w:w="43" w:type="dxa"/>
            </w:tcMar>
            <w:vAlign w:val="bottom"/>
          </w:tcPr>
          <w:p w14:paraId="1B7147CC"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21.2</w:t>
            </w:r>
          </w:p>
        </w:tc>
      </w:tr>
      <w:tr w:rsidR="00020ED0" w:rsidRPr="00020ED0" w14:paraId="5CD86D8C" w14:textId="77777777" w:rsidTr="00AE3BDD">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37E555" w14:textId="77777777" w:rsidR="00020ED0" w:rsidRPr="00020ED0" w:rsidRDefault="00020ED0" w:rsidP="001D609A">
            <w:pPr>
              <w:suppressAutoHyphens/>
              <w:ind w:left="94"/>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Commercial AC</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865B24A" w14:textId="77777777" w:rsidR="00020ED0" w:rsidRPr="00020ED0" w:rsidRDefault="00020ED0" w:rsidP="001D609A">
            <w:pPr>
              <w:suppressAutoHyphens/>
              <w:ind w:left="-34"/>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0759480"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579</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CEE79E"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984834"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A16C862"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7123B1C"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7,256</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1725D0A"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0B68277F"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BFE4F7"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7,835</w:t>
            </w:r>
          </w:p>
        </w:tc>
        <w:tc>
          <w:tcPr>
            <w:tcW w:w="408" w:type="pct"/>
            <w:gridSpan w:val="2"/>
            <w:vMerge/>
            <w:tcBorders>
              <w:left w:val="nil"/>
              <w:right w:val="single" w:sz="4" w:space="0" w:color="auto"/>
            </w:tcBorders>
            <w:shd w:val="clear" w:color="auto" w:fill="auto"/>
            <w:tcMar>
              <w:left w:w="43" w:type="dxa"/>
              <w:right w:w="43" w:type="dxa"/>
            </w:tcMar>
            <w:vAlign w:val="bottom"/>
          </w:tcPr>
          <w:p w14:paraId="1DBFA98E" w14:textId="77777777" w:rsidR="00020ED0" w:rsidRPr="00020ED0" w:rsidRDefault="00020ED0" w:rsidP="001D609A">
            <w:pPr>
              <w:suppressAutoHyphens/>
              <w:jc w:val="center"/>
              <w:rPr>
                <w:rFonts w:asciiTheme="majorBidi" w:hAnsiTheme="majorBidi" w:cstheme="majorBidi"/>
                <w:sz w:val="17"/>
                <w:szCs w:val="17"/>
                <w:lang w:bidi="ar-LB"/>
              </w:rPr>
            </w:pPr>
          </w:p>
        </w:tc>
      </w:tr>
      <w:tr w:rsidR="00020ED0" w:rsidRPr="00020ED0" w14:paraId="24754F10" w14:textId="77777777" w:rsidTr="00AE3BDD">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EF8034" w14:textId="77777777" w:rsidR="00020ED0" w:rsidRPr="00020ED0" w:rsidRDefault="00020ED0" w:rsidP="001D609A">
            <w:pPr>
              <w:suppressAutoHyphens/>
              <w:ind w:left="95"/>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Subtotal AC</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0163DC3" w14:textId="77777777" w:rsidR="00020ED0" w:rsidRPr="00020ED0" w:rsidRDefault="00020ED0" w:rsidP="001D609A">
            <w:pPr>
              <w:suppressAutoHyphens/>
              <w:ind w:left="-34"/>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04C007C"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579</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BB7A0E"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362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4626A7"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345BE04"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5978820" w14:textId="77777777" w:rsidR="00020ED0" w:rsidRPr="00020ED0" w:rsidRDefault="00020ED0" w:rsidP="001D609A">
            <w:pPr>
              <w:suppressAutoHyphens/>
              <w:ind w:right="7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9,338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14E2A51"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2EBA0E1D"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BC3A37"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10,281</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7A12207D" w14:textId="77777777" w:rsidR="00020ED0" w:rsidRPr="00020ED0" w:rsidRDefault="00020ED0" w:rsidP="001D609A">
            <w:pPr>
              <w:suppressAutoHyphens/>
              <w:jc w:val="center"/>
              <w:rPr>
                <w:rFonts w:asciiTheme="majorBidi" w:hAnsiTheme="majorBidi" w:cstheme="majorBidi"/>
                <w:sz w:val="17"/>
                <w:szCs w:val="17"/>
                <w:lang w:bidi="ar-LB"/>
              </w:rPr>
            </w:pPr>
          </w:p>
        </w:tc>
      </w:tr>
      <w:tr w:rsidR="00020ED0" w:rsidRPr="00020ED0" w14:paraId="3C5DA82D" w14:textId="77777777" w:rsidTr="00AE3BDD">
        <w:trPr>
          <w:cantSplit/>
          <w:trHeight w:val="147"/>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4366ED68" w14:textId="77777777" w:rsidR="00020ED0" w:rsidRPr="00020ED0" w:rsidRDefault="00020ED0" w:rsidP="001D609A">
            <w:pPr>
              <w:suppressAutoHyphens/>
              <w:ind w:left="94"/>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MAC:</w:t>
            </w:r>
          </w:p>
        </w:tc>
        <w:tc>
          <w:tcPr>
            <w:tcW w:w="408" w:type="pct"/>
            <w:gridSpan w:val="2"/>
            <w:tcBorders>
              <w:top w:val="single" w:sz="4" w:space="0" w:color="auto"/>
              <w:left w:val="nil"/>
              <w:right w:val="single" w:sz="4" w:space="0" w:color="auto"/>
            </w:tcBorders>
            <w:shd w:val="clear" w:color="auto" w:fill="auto"/>
            <w:tcMar>
              <w:left w:w="43" w:type="dxa"/>
              <w:right w:w="43" w:type="dxa"/>
            </w:tcMar>
          </w:tcPr>
          <w:p w14:paraId="5EAE8B64" w14:textId="77777777" w:rsidR="00020ED0" w:rsidRPr="00020ED0" w:rsidRDefault="00020ED0" w:rsidP="001D609A">
            <w:pPr>
              <w:suppressAutoHyphens/>
              <w:ind w:left="-34"/>
              <w:jc w:val="right"/>
              <w:rPr>
                <w:rFonts w:asciiTheme="majorBidi" w:hAnsiTheme="majorBidi" w:cstheme="majorBidi"/>
                <w:sz w:val="17"/>
                <w:szCs w:val="17"/>
                <w:lang w:bidi="ar-LB"/>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692668A5" w14:textId="77777777" w:rsidR="00020ED0" w:rsidRPr="00020ED0" w:rsidRDefault="00020ED0" w:rsidP="001D609A">
            <w:pPr>
              <w:suppressAutoHyphens/>
              <w:jc w:val="right"/>
              <w:rPr>
                <w:rFonts w:asciiTheme="majorBidi" w:hAnsiTheme="majorBidi" w:cstheme="majorBidi"/>
                <w:sz w:val="17"/>
                <w:szCs w:val="17"/>
                <w:lang w:bidi="ar-LB"/>
              </w:rPr>
            </w:pPr>
          </w:p>
        </w:tc>
        <w:tc>
          <w:tcPr>
            <w:tcW w:w="409"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018982AC" w14:textId="77777777" w:rsidR="00020ED0" w:rsidRPr="00020ED0" w:rsidRDefault="00020ED0" w:rsidP="001D609A">
            <w:pPr>
              <w:suppressAutoHyphens/>
              <w:jc w:val="right"/>
              <w:rPr>
                <w:rFonts w:asciiTheme="majorBidi" w:hAnsiTheme="majorBidi" w:cstheme="majorBidi"/>
                <w:sz w:val="17"/>
                <w:szCs w:val="17"/>
                <w:lang w:bidi="ar-LB"/>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1366B636" w14:textId="77777777" w:rsidR="00020ED0" w:rsidRPr="00020ED0" w:rsidRDefault="00020ED0" w:rsidP="001D609A">
            <w:pPr>
              <w:suppressAutoHyphens/>
              <w:jc w:val="right"/>
              <w:rPr>
                <w:rFonts w:asciiTheme="majorBidi" w:hAnsiTheme="majorBidi" w:cstheme="majorBidi"/>
                <w:sz w:val="17"/>
                <w:szCs w:val="17"/>
                <w:lang w:bidi="ar-LB"/>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6668F229" w14:textId="77777777" w:rsidR="00020ED0" w:rsidRPr="00020ED0" w:rsidRDefault="00020ED0" w:rsidP="001D609A">
            <w:pPr>
              <w:suppressAutoHyphens/>
              <w:ind w:right="88"/>
              <w:jc w:val="right"/>
              <w:rPr>
                <w:rFonts w:asciiTheme="majorBidi" w:hAnsiTheme="majorBidi" w:cstheme="majorBidi"/>
                <w:sz w:val="17"/>
                <w:szCs w:val="17"/>
                <w:lang w:bidi="ar-LB"/>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631EEB3E" w14:textId="77777777" w:rsidR="00020ED0" w:rsidRPr="00020ED0" w:rsidRDefault="00020ED0" w:rsidP="001D609A">
            <w:pPr>
              <w:suppressAutoHyphens/>
              <w:ind w:right="78"/>
              <w:jc w:val="right"/>
              <w:rPr>
                <w:rFonts w:asciiTheme="majorBidi" w:hAnsiTheme="majorBidi" w:cstheme="majorBidi"/>
                <w:sz w:val="17"/>
                <w:szCs w:val="17"/>
                <w:lang w:bidi="ar-LB"/>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343391AD" w14:textId="77777777" w:rsidR="00020ED0" w:rsidRPr="00020ED0" w:rsidRDefault="00020ED0" w:rsidP="001D609A">
            <w:pPr>
              <w:suppressAutoHyphens/>
              <w:jc w:val="right"/>
              <w:rPr>
                <w:rFonts w:asciiTheme="majorBidi" w:hAnsiTheme="majorBidi" w:cstheme="majorBidi"/>
                <w:sz w:val="17"/>
                <w:szCs w:val="17"/>
                <w:lang w:bidi="ar-LB"/>
              </w:rPr>
            </w:pPr>
          </w:p>
        </w:tc>
        <w:tc>
          <w:tcPr>
            <w:tcW w:w="410" w:type="pct"/>
            <w:gridSpan w:val="3"/>
            <w:tcBorders>
              <w:top w:val="single" w:sz="4" w:space="0" w:color="auto"/>
              <w:left w:val="single" w:sz="4" w:space="0" w:color="auto"/>
              <w:right w:val="single" w:sz="4" w:space="0" w:color="auto"/>
            </w:tcBorders>
            <w:shd w:val="clear" w:color="auto" w:fill="auto"/>
          </w:tcPr>
          <w:p w14:paraId="39685FC2" w14:textId="77777777" w:rsidR="00020ED0" w:rsidRPr="00020ED0" w:rsidRDefault="00020ED0" w:rsidP="001D609A">
            <w:pPr>
              <w:suppressAutoHyphens/>
              <w:jc w:val="right"/>
              <w:rPr>
                <w:rFonts w:asciiTheme="majorBidi" w:hAnsiTheme="majorBidi" w:cstheme="majorBidi"/>
                <w:sz w:val="17"/>
                <w:szCs w:val="17"/>
                <w:lang w:bidi="ar-LB"/>
              </w:rPr>
            </w:pPr>
          </w:p>
        </w:tc>
        <w:tc>
          <w:tcPr>
            <w:tcW w:w="400" w:type="pct"/>
            <w:tcBorders>
              <w:top w:val="single" w:sz="4" w:space="0" w:color="auto"/>
              <w:left w:val="single" w:sz="4" w:space="0" w:color="auto"/>
              <w:right w:val="single" w:sz="4" w:space="0" w:color="auto"/>
            </w:tcBorders>
            <w:shd w:val="clear" w:color="auto" w:fill="auto"/>
            <w:tcMar>
              <w:left w:w="43" w:type="dxa"/>
              <w:right w:w="43" w:type="dxa"/>
            </w:tcMar>
          </w:tcPr>
          <w:p w14:paraId="742E5B02" w14:textId="77777777" w:rsidR="00020ED0" w:rsidRPr="00020ED0" w:rsidRDefault="00020ED0" w:rsidP="001D609A">
            <w:pPr>
              <w:suppressAutoHyphens/>
              <w:ind w:right="88"/>
              <w:jc w:val="right"/>
              <w:rPr>
                <w:rFonts w:asciiTheme="majorBidi" w:hAnsiTheme="majorBidi" w:cstheme="majorBidi"/>
                <w:sz w:val="17"/>
                <w:szCs w:val="17"/>
                <w:lang w:bidi="ar-LB"/>
              </w:rPr>
            </w:pPr>
          </w:p>
        </w:tc>
        <w:tc>
          <w:tcPr>
            <w:tcW w:w="408" w:type="pct"/>
            <w:gridSpan w:val="2"/>
            <w:vMerge w:val="restar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1664B25" w14:textId="77777777" w:rsidR="00020ED0" w:rsidRPr="00020ED0" w:rsidRDefault="00020ED0" w:rsidP="001D609A">
            <w:pPr>
              <w:suppressAutoHyphens/>
              <w:jc w:val="center"/>
              <w:rPr>
                <w:rFonts w:asciiTheme="majorBidi" w:hAnsiTheme="majorBidi" w:cstheme="majorBidi"/>
                <w:sz w:val="17"/>
                <w:szCs w:val="17"/>
                <w:lang w:bidi="ar-LB"/>
              </w:rPr>
            </w:pPr>
          </w:p>
        </w:tc>
      </w:tr>
      <w:tr w:rsidR="00020ED0" w:rsidRPr="00020ED0" w14:paraId="0C404D6A" w14:textId="77777777" w:rsidTr="00AE3BDD">
        <w:trPr>
          <w:cantSplit/>
          <w:trHeight w:val="147"/>
          <w:jc w:val="center"/>
        </w:trPr>
        <w:tc>
          <w:tcPr>
            <w:tcW w:w="918" w:type="pct"/>
            <w:tcBorders>
              <w:left w:val="single" w:sz="4" w:space="0" w:color="auto"/>
              <w:right w:val="single" w:sz="4" w:space="0" w:color="auto"/>
            </w:tcBorders>
            <w:shd w:val="clear" w:color="auto" w:fill="auto"/>
            <w:tcMar>
              <w:left w:w="43" w:type="dxa"/>
              <w:right w:w="43" w:type="dxa"/>
            </w:tcMar>
          </w:tcPr>
          <w:p w14:paraId="7009A91A" w14:textId="77777777" w:rsidR="00020ED0" w:rsidRPr="00020ED0" w:rsidRDefault="00020ED0" w:rsidP="001D609A">
            <w:pPr>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Cars, small vans</w:t>
            </w:r>
          </w:p>
        </w:tc>
        <w:tc>
          <w:tcPr>
            <w:tcW w:w="408" w:type="pct"/>
            <w:gridSpan w:val="2"/>
            <w:tcBorders>
              <w:left w:val="nil"/>
              <w:bottom w:val="single" w:sz="4" w:space="0" w:color="auto"/>
              <w:right w:val="single" w:sz="4" w:space="0" w:color="auto"/>
            </w:tcBorders>
            <w:shd w:val="clear" w:color="auto" w:fill="auto"/>
            <w:tcMar>
              <w:left w:w="43" w:type="dxa"/>
              <w:right w:w="43" w:type="dxa"/>
            </w:tcMar>
            <w:vAlign w:val="bottom"/>
          </w:tcPr>
          <w:p w14:paraId="3DA933B8" w14:textId="77777777" w:rsidR="00020ED0" w:rsidRPr="00020ED0" w:rsidRDefault="00020ED0" w:rsidP="001D609A">
            <w:pPr>
              <w:suppressAutoHyphens/>
              <w:ind w:left="-34"/>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1F31FBA1"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2,387</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5B8F0489"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18ADECB0"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635DEB82"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2520D6AF"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77D8C619"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single" w:sz="4" w:space="0" w:color="auto"/>
              <w:bottom w:val="single" w:sz="4" w:space="0" w:color="auto"/>
              <w:right w:val="single" w:sz="4" w:space="0" w:color="auto"/>
            </w:tcBorders>
            <w:shd w:val="clear" w:color="auto" w:fill="auto"/>
            <w:vAlign w:val="bottom"/>
          </w:tcPr>
          <w:p w14:paraId="523494B5"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0" w:type="pct"/>
            <w:tcBorders>
              <w:left w:val="single" w:sz="4" w:space="0" w:color="auto"/>
              <w:bottom w:val="single" w:sz="4" w:space="0" w:color="auto"/>
              <w:right w:val="single" w:sz="4" w:space="0" w:color="auto"/>
            </w:tcBorders>
            <w:shd w:val="clear" w:color="auto" w:fill="auto"/>
            <w:tcMar>
              <w:left w:w="43" w:type="dxa"/>
              <w:right w:w="43" w:type="dxa"/>
            </w:tcMar>
            <w:vAlign w:val="bottom"/>
          </w:tcPr>
          <w:p w14:paraId="4639C5AF"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2,387</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161B3ED" w14:textId="77777777" w:rsidR="00020ED0" w:rsidRPr="00020ED0" w:rsidRDefault="00020ED0" w:rsidP="001D609A">
            <w:pPr>
              <w:suppressAutoHyphens/>
              <w:jc w:val="center"/>
              <w:rPr>
                <w:rFonts w:asciiTheme="majorBidi" w:hAnsiTheme="majorBidi" w:cstheme="majorBidi"/>
                <w:sz w:val="17"/>
                <w:szCs w:val="17"/>
                <w:lang w:bidi="ar-LB"/>
              </w:rPr>
            </w:pPr>
          </w:p>
        </w:tc>
      </w:tr>
      <w:tr w:rsidR="00020ED0" w:rsidRPr="00020ED0" w14:paraId="32C75AA1" w14:textId="77777777" w:rsidTr="00AE3BDD">
        <w:trPr>
          <w:cantSplit/>
          <w:trHeight w:val="147"/>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19E68578" w14:textId="77777777" w:rsidR="00020ED0" w:rsidRPr="00020ED0" w:rsidRDefault="00020ED0" w:rsidP="001D609A">
            <w:pPr>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Larger vehicles</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B9B1BA5" w14:textId="77777777" w:rsidR="00020ED0" w:rsidRPr="00020ED0" w:rsidRDefault="00020ED0" w:rsidP="001D609A">
            <w:pPr>
              <w:suppressAutoHyphens/>
              <w:ind w:left="-34"/>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880549E"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17</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E3B1CC4"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CCB9692"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95C332E"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1246B3E"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D32E2D8"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64355095"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C615558"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17</w:t>
            </w:r>
          </w:p>
        </w:tc>
        <w:tc>
          <w:tcPr>
            <w:tcW w:w="408" w:type="pct"/>
            <w:gridSpan w:val="2"/>
            <w:vMerge/>
            <w:tcBorders>
              <w:top w:val="single" w:sz="4" w:space="0" w:color="auto"/>
              <w:left w:val="nil"/>
              <w:right w:val="single" w:sz="4" w:space="0" w:color="auto"/>
            </w:tcBorders>
            <w:shd w:val="clear" w:color="auto" w:fill="auto"/>
            <w:tcMar>
              <w:left w:w="43" w:type="dxa"/>
              <w:right w:w="43" w:type="dxa"/>
            </w:tcMar>
            <w:vAlign w:val="bottom"/>
          </w:tcPr>
          <w:p w14:paraId="6D13FC6A" w14:textId="77777777" w:rsidR="00020ED0" w:rsidRPr="00020ED0" w:rsidRDefault="00020ED0" w:rsidP="001D609A">
            <w:pPr>
              <w:suppressAutoHyphens/>
              <w:jc w:val="center"/>
              <w:rPr>
                <w:rFonts w:asciiTheme="majorBidi" w:hAnsiTheme="majorBidi" w:cstheme="majorBidi"/>
                <w:sz w:val="17"/>
                <w:szCs w:val="17"/>
                <w:lang w:bidi="ar-LB"/>
              </w:rPr>
            </w:pPr>
          </w:p>
        </w:tc>
      </w:tr>
      <w:tr w:rsidR="00020ED0" w:rsidRPr="00020ED0" w14:paraId="24DAEB4D" w14:textId="77777777" w:rsidTr="00AE3BDD">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ECB086" w14:textId="77777777" w:rsidR="00020ED0" w:rsidRPr="00020ED0" w:rsidRDefault="00020ED0" w:rsidP="001D609A">
            <w:pPr>
              <w:suppressAutoHyphens/>
              <w:ind w:left="95"/>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Subtotal MAC</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73CDCF2" w14:textId="77777777" w:rsidR="00020ED0" w:rsidRPr="00020ED0" w:rsidRDefault="00020ED0" w:rsidP="001D609A">
            <w:pPr>
              <w:suppressAutoHyphens/>
              <w:ind w:left="-34"/>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4F508B4"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2,404</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75BC499"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691E7F2"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67BD188"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7222518" w14:textId="77777777" w:rsidR="00020ED0" w:rsidRPr="00020ED0" w:rsidRDefault="00020ED0" w:rsidP="001D609A">
            <w:pPr>
              <w:suppressAutoHyphens/>
              <w:ind w:right="7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3F60FFD"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1D049EE"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EB11463"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2,404</w:t>
            </w:r>
          </w:p>
        </w:tc>
        <w:tc>
          <w:tcPr>
            <w:tcW w:w="408" w:type="pct"/>
            <w:gridSpan w:val="2"/>
            <w:tcBorders>
              <w:left w:val="nil"/>
              <w:bottom w:val="single" w:sz="4" w:space="0" w:color="auto"/>
              <w:right w:val="single" w:sz="4" w:space="0" w:color="auto"/>
            </w:tcBorders>
            <w:shd w:val="clear" w:color="auto" w:fill="auto"/>
            <w:tcMar>
              <w:left w:w="43" w:type="dxa"/>
              <w:right w:w="43" w:type="dxa"/>
            </w:tcMar>
            <w:vAlign w:val="bottom"/>
          </w:tcPr>
          <w:p w14:paraId="1A680D82"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5.0</w:t>
            </w:r>
          </w:p>
        </w:tc>
      </w:tr>
      <w:tr w:rsidR="00020ED0" w:rsidRPr="00020ED0" w14:paraId="416B9AB1" w14:textId="77777777" w:rsidTr="00AE3BDD">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81AFDA" w14:textId="77777777" w:rsidR="00020ED0" w:rsidRPr="00020ED0" w:rsidRDefault="00020ED0" w:rsidP="001D609A">
            <w:pPr>
              <w:suppressAutoHyphens/>
              <w:ind w:left="94"/>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Aerosol*</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34437F3" w14:textId="77777777" w:rsidR="00020ED0" w:rsidRPr="00020ED0" w:rsidRDefault="00020ED0" w:rsidP="001D609A">
            <w:pPr>
              <w:suppressAutoHyphens/>
              <w:ind w:left="-34"/>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B236BED"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676</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F0264F"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FA7BEA"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5,661</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770AA54"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8434F21"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93F6D26"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614AFB35"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940722"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6,337</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DE265E4"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13.1</w:t>
            </w:r>
          </w:p>
        </w:tc>
      </w:tr>
      <w:tr w:rsidR="00020ED0" w:rsidRPr="00020ED0" w14:paraId="22F959F6" w14:textId="77777777" w:rsidTr="00AE3BDD">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1A6159" w14:textId="77777777" w:rsidR="00020ED0" w:rsidRPr="00020ED0" w:rsidRDefault="00020ED0" w:rsidP="001D609A">
            <w:pPr>
              <w:suppressAutoHyphens/>
              <w:ind w:left="94"/>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Foam</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7158680" w14:textId="77777777" w:rsidR="00020ED0" w:rsidRPr="00020ED0" w:rsidRDefault="00020ED0" w:rsidP="001D609A">
            <w:pPr>
              <w:suppressAutoHyphens/>
              <w:ind w:left="-34"/>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FD596F1"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6</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0C8F78"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E8A1FF"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39B7E58"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F4AAD1E"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EE025C1"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48150606"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1,116</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94F4C3"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1,123</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27EBBDA"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2.3</w:t>
            </w:r>
          </w:p>
        </w:tc>
      </w:tr>
      <w:tr w:rsidR="00020ED0" w:rsidRPr="00020ED0" w14:paraId="234BB517" w14:textId="77777777" w:rsidTr="00AE3BDD">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FCFBF2" w14:textId="77777777" w:rsidR="00020ED0" w:rsidRPr="00020ED0" w:rsidRDefault="00020ED0" w:rsidP="001D609A">
            <w:pPr>
              <w:suppressAutoHyphens/>
              <w:ind w:left="94"/>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Firefighting*</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E5A5AFD" w14:textId="77777777" w:rsidR="00020ED0" w:rsidRPr="00020ED0" w:rsidRDefault="00020ED0" w:rsidP="001D609A">
            <w:pPr>
              <w:suppressAutoHyphens/>
              <w:ind w:left="-34"/>
              <w:jc w:val="right"/>
              <w:rPr>
                <w:rFonts w:asciiTheme="majorBidi" w:hAnsiTheme="majorBidi" w:cstheme="majorBidi"/>
                <w:sz w:val="17"/>
                <w:szCs w:val="17"/>
                <w:lang w:bidi="ar-LB"/>
              </w:rPr>
            </w:pPr>
            <w:r w:rsidRPr="00020ED0">
              <w:rPr>
                <w:rFonts w:asciiTheme="majorBidi" w:hAnsiTheme="majorBidi" w:cstheme="majorBidi"/>
                <w:sz w:val="17"/>
                <w:szCs w:val="17"/>
                <w:lang w:bidi="ar-LB"/>
              </w:rPr>
              <w:t>854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B618136"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A6E4A2"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9E09F9"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8F1573E"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DACD1CC"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9F944A5"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2ACB3700"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67</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09B24C"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921</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C09E965"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1.9</w:t>
            </w:r>
          </w:p>
        </w:tc>
      </w:tr>
      <w:tr w:rsidR="00020ED0" w:rsidRPr="00020ED0" w14:paraId="64906F79" w14:textId="77777777" w:rsidTr="00AE3BDD">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6EEE53" w14:textId="77777777" w:rsidR="00020ED0" w:rsidRPr="00020ED0" w:rsidRDefault="00020ED0" w:rsidP="001D609A">
            <w:pPr>
              <w:suppressAutoHyphens/>
              <w:ind w:left="94"/>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Solvent</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CB9BE1D" w14:textId="77777777" w:rsidR="00020ED0" w:rsidRPr="00020ED0" w:rsidRDefault="00020ED0" w:rsidP="001D609A">
            <w:pPr>
              <w:suppressAutoHyphens/>
              <w:ind w:left="-34"/>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CBF682D"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0C7A1C"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B57670"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78D809A"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A8B6C97"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1D18BC2"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0EEB8671"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4</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91655A"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4</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0EA38C2"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0.0</w:t>
            </w:r>
          </w:p>
        </w:tc>
      </w:tr>
      <w:tr w:rsidR="00020ED0" w:rsidRPr="00020ED0" w14:paraId="71BD44F8" w14:textId="77777777" w:rsidTr="00AE3BDD">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115EAF" w14:textId="77777777" w:rsidR="00020ED0" w:rsidRPr="00020ED0" w:rsidRDefault="00020ED0" w:rsidP="001D609A">
            <w:pPr>
              <w:suppressAutoHyphens/>
              <w:ind w:left="94" w:right="-114"/>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Subtotal manufacturing (mt)</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96A1E5C"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854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71BB7DD"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4,275</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D6990A4"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543</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5DEF16B"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5,661</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4E069DD"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2,127</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04A34E1" w14:textId="77777777" w:rsidR="00020ED0" w:rsidRPr="00020ED0" w:rsidRDefault="00020ED0" w:rsidP="001D609A">
            <w:pPr>
              <w:suppressAutoHyphens/>
              <w:ind w:right="7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9,338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9DB5D4E"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3F972A57"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1,230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5401D81"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24,027</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7B8A5CC"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49.5</w:t>
            </w:r>
          </w:p>
        </w:tc>
      </w:tr>
      <w:tr w:rsidR="00020ED0" w:rsidRPr="00020ED0" w14:paraId="316A91CE" w14:textId="77777777" w:rsidTr="001D609A">
        <w:trPr>
          <w:cantSplit/>
          <w:trHeight w:val="154"/>
          <w:jc w:val="center"/>
        </w:trPr>
        <w:tc>
          <w:tcPr>
            <w:tcW w:w="5000" w:type="pct"/>
            <w:gridSpan w:val="27"/>
            <w:tcBorders>
              <w:top w:val="single" w:sz="4" w:space="0" w:color="auto"/>
              <w:left w:val="single" w:sz="4" w:space="0" w:color="auto"/>
              <w:bottom w:val="single" w:sz="4" w:space="0" w:color="auto"/>
              <w:right w:val="single" w:sz="4" w:space="0" w:color="auto"/>
            </w:tcBorders>
          </w:tcPr>
          <w:p w14:paraId="050BD156" w14:textId="77777777" w:rsidR="00020ED0" w:rsidRPr="00020ED0" w:rsidRDefault="00020ED0" w:rsidP="001D609A">
            <w:pPr>
              <w:keepNext/>
              <w:keepLines/>
              <w:spacing w:before="40" w:after="40"/>
              <w:jc w:val="center"/>
              <w:rPr>
                <w:rFonts w:asciiTheme="majorBidi" w:hAnsiTheme="majorBidi" w:cstheme="majorBidi"/>
                <w:sz w:val="17"/>
                <w:szCs w:val="17"/>
                <w:lang w:bidi="ar-LB"/>
              </w:rPr>
            </w:pPr>
            <w:r w:rsidRPr="00020ED0">
              <w:rPr>
                <w:rFonts w:asciiTheme="majorBidi" w:hAnsiTheme="majorBidi" w:cstheme="majorBidi"/>
                <w:b/>
                <w:bCs/>
                <w:sz w:val="17"/>
                <w:szCs w:val="17"/>
                <w:lang w:eastAsia="en-CA" w:bidi="ar-LB"/>
              </w:rPr>
              <w:t>Servicing (mt)</w:t>
            </w:r>
          </w:p>
        </w:tc>
      </w:tr>
      <w:tr w:rsidR="00020ED0" w:rsidRPr="00020ED0" w14:paraId="4F7CD0E2" w14:textId="77777777" w:rsidTr="00AE3BDD">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vAlign w:val="center"/>
          </w:tcPr>
          <w:p w14:paraId="60686333" w14:textId="77777777" w:rsidR="00020ED0" w:rsidRPr="00020ED0" w:rsidRDefault="00020ED0" w:rsidP="001D609A">
            <w:pPr>
              <w:suppressAutoHyphens/>
              <w:ind w:left="97"/>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Domestic refrigeration</w:t>
            </w:r>
          </w:p>
        </w:tc>
        <w:tc>
          <w:tcPr>
            <w:tcW w:w="405" w:type="pct"/>
            <w:tcBorders>
              <w:left w:val="nil"/>
              <w:bottom w:val="single" w:sz="4" w:space="0" w:color="auto"/>
              <w:right w:val="single" w:sz="4" w:space="0" w:color="auto"/>
            </w:tcBorders>
            <w:shd w:val="clear" w:color="auto" w:fill="auto"/>
            <w:tcMar>
              <w:left w:w="43" w:type="dxa"/>
              <w:right w:w="43" w:type="dxa"/>
            </w:tcMar>
            <w:vAlign w:val="bottom"/>
          </w:tcPr>
          <w:p w14:paraId="1FB293CA"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5" w:type="pct"/>
            <w:gridSpan w:val="2"/>
            <w:tcBorders>
              <w:left w:val="nil"/>
              <w:bottom w:val="single" w:sz="4" w:space="0" w:color="auto"/>
              <w:right w:val="single" w:sz="4" w:space="0" w:color="auto"/>
            </w:tcBorders>
            <w:shd w:val="clear" w:color="auto" w:fill="auto"/>
            <w:tcMar>
              <w:left w:w="43" w:type="dxa"/>
              <w:right w:w="43" w:type="dxa"/>
            </w:tcMar>
            <w:vAlign w:val="bottom"/>
          </w:tcPr>
          <w:p w14:paraId="20DC7451"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974</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4467094A"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8"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3FDC28C2" w14:textId="77777777" w:rsidR="00020ED0" w:rsidRPr="00020ED0" w:rsidRDefault="00020ED0" w:rsidP="001D609A">
            <w:pPr>
              <w:keepNext/>
              <w:keepLine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7C148240" w14:textId="77777777" w:rsidR="00020ED0" w:rsidRPr="00020ED0" w:rsidRDefault="00020ED0" w:rsidP="001D609A">
            <w:pPr>
              <w:keepNext/>
              <w:keepLine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39D5C10B" w14:textId="77777777" w:rsidR="00020ED0" w:rsidRPr="00020ED0" w:rsidRDefault="00020ED0" w:rsidP="001D609A">
            <w:pPr>
              <w:keepNext/>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585B9D22" w14:textId="77777777" w:rsidR="00020ED0" w:rsidRPr="00020ED0" w:rsidRDefault="00020ED0" w:rsidP="001D609A">
            <w:pPr>
              <w:keepNext/>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DA80EE5" w14:textId="77777777" w:rsidR="00020ED0" w:rsidRPr="00020ED0" w:rsidRDefault="00020ED0" w:rsidP="001D609A">
            <w:pPr>
              <w:keepNext/>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21"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43505676" w14:textId="77777777" w:rsidR="00020ED0" w:rsidRPr="00020ED0" w:rsidRDefault="00020ED0" w:rsidP="001D609A">
            <w:pPr>
              <w:keepNext/>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974</w:t>
            </w:r>
          </w:p>
        </w:tc>
        <w:tc>
          <w:tcPr>
            <w:tcW w:w="408" w:type="pct"/>
            <w:gridSpan w:val="2"/>
            <w:vMerge w:val="restart"/>
            <w:tcBorders>
              <w:left w:val="nil"/>
              <w:right w:val="single" w:sz="4" w:space="0" w:color="auto"/>
            </w:tcBorders>
            <w:shd w:val="clear" w:color="auto" w:fill="auto"/>
            <w:tcMar>
              <w:left w:w="43" w:type="dxa"/>
              <w:right w:w="43" w:type="dxa"/>
            </w:tcMar>
            <w:vAlign w:val="bottom"/>
          </w:tcPr>
          <w:p w14:paraId="7C11BC96"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eastAsia="en-CA" w:bidi="ar-LB"/>
              </w:rPr>
              <w:t>13.4</w:t>
            </w:r>
          </w:p>
        </w:tc>
      </w:tr>
      <w:tr w:rsidR="00020ED0" w:rsidRPr="00020ED0" w14:paraId="382FAC12" w14:textId="77777777" w:rsidTr="00AE3BDD">
        <w:trPr>
          <w:cantSplit/>
          <w:trHeight w:val="232"/>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02665AD4" w14:textId="77777777" w:rsidR="00020ED0" w:rsidRPr="00020ED0" w:rsidRDefault="00020ED0" w:rsidP="001D609A">
            <w:pPr>
              <w:suppressAutoHyphens/>
              <w:ind w:left="92"/>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Commercial refrigeration:</w:t>
            </w:r>
          </w:p>
        </w:tc>
        <w:tc>
          <w:tcPr>
            <w:tcW w:w="405" w:type="pct"/>
            <w:tcBorders>
              <w:top w:val="single" w:sz="4" w:space="0" w:color="auto"/>
              <w:left w:val="nil"/>
              <w:right w:val="single" w:sz="4" w:space="0" w:color="auto"/>
            </w:tcBorders>
            <w:shd w:val="clear" w:color="auto" w:fill="auto"/>
            <w:tcMar>
              <w:left w:w="43" w:type="dxa"/>
              <w:right w:w="43" w:type="dxa"/>
            </w:tcMar>
            <w:vAlign w:val="bottom"/>
          </w:tcPr>
          <w:p w14:paraId="2BB719A2" w14:textId="77777777" w:rsidR="00020ED0" w:rsidRPr="00020ED0" w:rsidRDefault="00020ED0" w:rsidP="001D609A">
            <w:pPr>
              <w:suppressAutoHyphens/>
              <w:jc w:val="right"/>
              <w:rPr>
                <w:rFonts w:asciiTheme="majorBidi" w:hAnsiTheme="majorBidi" w:cstheme="majorBidi"/>
                <w:sz w:val="17"/>
                <w:szCs w:val="17"/>
                <w:lang w:eastAsia="en-CA" w:bidi="ar-LB"/>
              </w:rPr>
            </w:pPr>
          </w:p>
        </w:tc>
        <w:tc>
          <w:tcPr>
            <w:tcW w:w="405" w:type="pct"/>
            <w:gridSpan w:val="2"/>
            <w:tcBorders>
              <w:top w:val="single" w:sz="4" w:space="0" w:color="auto"/>
              <w:left w:val="nil"/>
              <w:right w:val="single" w:sz="4" w:space="0" w:color="auto"/>
            </w:tcBorders>
            <w:shd w:val="clear" w:color="auto" w:fill="auto"/>
            <w:tcMar>
              <w:left w:w="43" w:type="dxa"/>
              <w:right w:w="43" w:type="dxa"/>
            </w:tcMar>
            <w:vAlign w:val="bottom"/>
          </w:tcPr>
          <w:p w14:paraId="2A5F328C" w14:textId="77777777" w:rsidR="00020ED0" w:rsidRPr="00020ED0" w:rsidRDefault="00020ED0" w:rsidP="001D609A">
            <w:pPr>
              <w:suppressAutoHyphens/>
              <w:jc w:val="right"/>
              <w:rPr>
                <w:rFonts w:asciiTheme="majorBidi" w:hAnsiTheme="majorBidi" w:cstheme="majorBidi"/>
                <w:sz w:val="17"/>
                <w:szCs w:val="17"/>
                <w:lang w:eastAsia="en-CA" w:bidi="ar-LB"/>
              </w:rPr>
            </w:pPr>
          </w:p>
        </w:tc>
        <w:tc>
          <w:tcPr>
            <w:tcW w:w="409" w:type="pct"/>
            <w:gridSpan w:val="3"/>
            <w:tcBorders>
              <w:top w:val="single" w:sz="4" w:space="0" w:color="auto"/>
              <w:left w:val="single" w:sz="4" w:space="0" w:color="auto"/>
              <w:right w:val="single" w:sz="4" w:space="0" w:color="auto"/>
            </w:tcBorders>
            <w:shd w:val="clear" w:color="auto" w:fill="auto"/>
            <w:tcMar>
              <w:left w:w="43" w:type="dxa"/>
              <w:right w:w="43" w:type="dxa"/>
            </w:tcMar>
            <w:vAlign w:val="bottom"/>
          </w:tcPr>
          <w:p w14:paraId="2122F569" w14:textId="77777777" w:rsidR="00020ED0" w:rsidRPr="00020ED0" w:rsidRDefault="00020ED0" w:rsidP="001D609A">
            <w:pPr>
              <w:suppressAutoHyphens/>
              <w:jc w:val="right"/>
              <w:rPr>
                <w:rFonts w:asciiTheme="majorBidi" w:hAnsiTheme="majorBidi" w:cstheme="majorBidi"/>
                <w:sz w:val="17"/>
                <w:szCs w:val="17"/>
                <w:lang w:eastAsia="en-CA" w:bidi="ar-LB"/>
              </w:rPr>
            </w:pPr>
          </w:p>
        </w:tc>
        <w:tc>
          <w:tcPr>
            <w:tcW w:w="408" w:type="pct"/>
            <w:gridSpan w:val="3"/>
            <w:tcBorders>
              <w:top w:val="single" w:sz="4" w:space="0" w:color="auto"/>
              <w:left w:val="single" w:sz="4" w:space="0" w:color="auto"/>
              <w:right w:val="single" w:sz="4" w:space="0" w:color="auto"/>
            </w:tcBorders>
            <w:shd w:val="clear" w:color="auto" w:fill="auto"/>
            <w:tcMar>
              <w:left w:w="43" w:type="dxa"/>
              <w:right w:w="43" w:type="dxa"/>
            </w:tcMar>
            <w:vAlign w:val="bottom"/>
          </w:tcPr>
          <w:p w14:paraId="552D7ABC" w14:textId="77777777" w:rsidR="00020ED0" w:rsidRPr="00020ED0" w:rsidRDefault="00020ED0" w:rsidP="001D609A">
            <w:pPr>
              <w:keepNext/>
              <w:keepLines/>
              <w:jc w:val="right"/>
              <w:rPr>
                <w:rFonts w:asciiTheme="majorBidi" w:hAnsiTheme="majorBidi" w:cstheme="majorBidi"/>
                <w:sz w:val="17"/>
                <w:szCs w:val="17"/>
                <w:lang w:eastAsia="en-CA" w:bidi="ar-LB"/>
              </w:rPr>
            </w:pPr>
          </w:p>
        </w:tc>
        <w:tc>
          <w:tcPr>
            <w:tcW w:w="406" w:type="pct"/>
            <w:gridSpan w:val="3"/>
            <w:tcBorders>
              <w:top w:val="single" w:sz="4" w:space="0" w:color="auto"/>
              <w:left w:val="nil"/>
              <w:right w:val="single" w:sz="4" w:space="0" w:color="auto"/>
            </w:tcBorders>
            <w:shd w:val="clear" w:color="auto" w:fill="auto"/>
            <w:tcMar>
              <w:left w:w="43" w:type="dxa"/>
              <w:right w:w="43" w:type="dxa"/>
            </w:tcMar>
            <w:vAlign w:val="bottom"/>
          </w:tcPr>
          <w:p w14:paraId="4CCA63F9" w14:textId="77777777" w:rsidR="00020ED0" w:rsidRPr="00020ED0" w:rsidRDefault="00020ED0" w:rsidP="001D609A">
            <w:pPr>
              <w:keepNext/>
              <w:keepLines/>
              <w:ind w:right="88"/>
              <w:jc w:val="right"/>
              <w:rPr>
                <w:rFonts w:asciiTheme="majorBidi" w:hAnsiTheme="majorBidi" w:cstheme="majorBidi"/>
                <w:sz w:val="17"/>
                <w:szCs w:val="17"/>
                <w:lang w:eastAsia="en-CA" w:bidi="ar-LB"/>
              </w:rPr>
            </w:pPr>
          </w:p>
        </w:tc>
        <w:tc>
          <w:tcPr>
            <w:tcW w:w="406" w:type="pct"/>
            <w:gridSpan w:val="3"/>
            <w:tcBorders>
              <w:top w:val="single" w:sz="4" w:space="0" w:color="auto"/>
              <w:left w:val="nil"/>
              <w:right w:val="single" w:sz="4" w:space="0" w:color="auto"/>
            </w:tcBorders>
            <w:shd w:val="clear" w:color="auto" w:fill="auto"/>
            <w:tcMar>
              <w:left w:w="43" w:type="dxa"/>
              <w:right w:w="43" w:type="dxa"/>
            </w:tcMar>
            <w:vAlign w:val="bottom"/>
          </w:tcPr>
          <w:p w14:paraId="0B6A33F5" w14:textId="77777777" w:rsidR="00020ED0" w:rsidRPr="00020ED0" w:rsidRDefault="00020ED0" w:rsidP="001D609A">
            <w:pPr>
              <w:suppressAutoHyphens/>
              <w:ind w:right="78"/>
              <w:jc w:val="right"/>
              <w:rPr>
                <w:rFonts w:asciiTheme="majorBidi" w:hAnsiTheme="majorBidi" w:cstheme="majorBidi"/>
                <w:sz w:val="17"/>
                <w:szCs w:val="17"/>
                <w:lang w:eastAsia="en-CA" w:bidi="ar-LB"/>
              </w:rPr>
            </w:pPr>
          </w:p>
        </w:tc>
        <w:tc>
          <w:tcPr>
            <w:tcW w:w="408" w:type="pct"/>
            <w:gridSpan w:val="3"/>
            <w:tcBorders>
              <w:top w:val="single" w:sz="4" w:space="0" w:color="auto"/>
              <w:left w:val="nil"/>
              <w:right w:val="single" w:sz="4" w:space="0" w:color="auto"/>
            </w:tcBorders>
            <w:shd w:val="clear" w:color="auto" w:fill="auto"/>
            <w:tcMar>
              <w:left w:w="43" w:type="dxa"/>
              <w:right w:w="43" w:type="dxa"/>
            </w:tcMar>
            <w:vAlign w:val="bottom"/>
          </w:tcPr>
          <w:p w14:paraId="0457F215" w14:textId="77777777" w:rsidR="00020ED0" w:rsidRPr="00020ED0" w:rsidRDefault="00020ED0" w:rsidP="001D609A">
            <w:pPr>
              <w:suppressAutoHyphens/>
              <w:jc w:val="right"/>
              <w:rPr>
                <w:rFonts w:asciiTheme="majorBidi" w:hAnsiTheme="majorBidi" w:cstheme="majorBidi"/>
                <w:sz w:val="17"/>
                <w:szCs w:val="17"/>
                <w:lang w:eastAsia="en-CA" w:bidi="ar-LB"/>
              </w:rPr>
            </w:pPr>
          </w:p>
        </w:tc>
        <w:tc>
          <w:tcPr>
            <w:tcW w:w="406" w:type="pct"/>
            <w:gridSpan w:val="3"/>
            <w:tcBorders>
              <w:top w:val="single" w:sz="4" w:space="0" w:color="auto"/>
              <w:left w:val="single" w:sz="4" w:space="0" w:color="auto"/>
              <w:right w:val="single" w:sz="4" w:space="0" w:color="auto"/>
            </w:tcBorders>
            <w:shd w:val="clear" w:color="auto" w:fill="auto"/>
            <w:vAlign w:val="bottom"/>
          </w:tcPr>
          <w:p w14:paraId="3CEECC52" w14:textId="77777777" w:rsidR="00020ED0" w:rsidRPr="00020ED0" w:rsidRDefault="00020ED0" w:rsidP="001D609A">
            <w:pPr>
              <w:suppressAutoHyphens/>
              <w:jc w:val="right"/>
              <w:rPr>
                <w:rFonts w:asciiTheme="majorBidi" w:hAnsiTheme="majorBidi" w:cstheme="majorBidi"/>
                <w:sz w:val="17"/>
                <w:szCs w:val="17"/>
                <w:lang w:bidi="ar-LB"/>
              </w:rPr>
            </w:pPr>
          </w:p>
        </w:tc>
        <w:tc>
          <w:tcPr>
            <w:tcW w:w="421" w:type="pct"/>
            <w:gridSpan w:val="3"/>
            <w:tcBorders>
              <w:top w:val="single" w:sz="4" w:space="0" w:color="auto"/>
              <w:left w:val="single" w:sz="4" w:space="0" w:color="auto"/>
              <w:right w:val="single" w:sz="4" w:space="0" w:color="auto"/>
            </w:tcBorders>
            <w:shd w:val="clear" w:color="auto" w:fill="auto"/>
            <w:tcMar>
              <w:left w:w="43" w:type="dxa"/>
              <w:right w:w="43" w:type="dxa"/>
            </w:tcMar>
            <w:vAlign w:val="bottom"/>
          </w:tcPr>
          <w:p w14:paraId="30214493" w14:textId="77777777" w:rsidR="00020ED0" w:rsidRPr="00020ED0" w:rsidRDefault="00020ED0" w:rsidP="001D609A">
            <w:pPr>
              <w:suppressAutoHyphens/>
              <w:ind w:right="88"/>
              <w:jc w:val="right"/>
              <w:rPr>
                <w:rFonts w:asciiTheme="majorBidi" w:hAnsiTheme="majorBidi" w:cstheme="majorBidi"/>
                <w:b/>
                <w:bCs/>
                <w:sz w:val="17"/>
                <w:szCs w:val="17"/>
                <w:lang w:eastAsia="en-CA" w:bidi="ar-LB"/>
              </w:rPr>
            </w:pPr>
          </w:p>
        </w:tc>
        <w:tc>
          <w:tcPr>
            <w:tcW w:w="408" w:type="pct"/>
            <w:gridSpan w:val="2"/>
            <w:vMerge/>
            <w:tcBorders>
              <w:left w:val="nil"/>
              <w:right w:val="single" w:sz="4" w:space="0" w:color="auto"/>
            </w:tcBorders>
            <w:shd w:val="clear" w:color="auto" w:fill="auto"/>
            <w:tcMar>
              <w:left w:w="43" w:type="dxa"/>
              <w:right w:w="43" w:type="dxa"/>
            </w:tcMar>
            <w:vAlign w:val="bottom"/>
          </w:tcPr>
          <w:p w14:paraId="07508CA1" w14:textId="77777777" w:rsidR="00020ED0" w:rsidRPr="00020ED0" w:rsidRDefault="00020ED0" w:rsidP="001D609A">
            <w:pPr>
              <w:suppressAutoHyphens/>
              <w:jc w:val="center"/>
              <w:rPr>
                <w:rFonts w:asciiTheme="majorBidi" w:hAnsiTheme="majorBidi" w:cstheme="majorBidi"/>
                <w:b/>
                <w:bCs/>
                <w:sz w:val="17"/>
                <w:szCs w:val="17"/>
                <w:lang w:eastAsia="en-CA" w:bidi="ar-LB"/>
              </w:rPr>
            </w:pPr>
          </w:p>
        </w:tc>
      </w:tr>
      <w:tr w:rsidR="00020ED0" w:rsidRPr="00020ED0" w14:paraId="541ECF81" w14:textId="77777777" w:rsidTr="00AE3BDD">
        <w:trPr>
          <w:cantSplit/>
          <w:trHeight w:val="232"/>
          <w:jc w:val="center"/>
        </w:trPr>
        <w:tc>
          <w:tcPr>
            <w:tcW w:w="918" w:type="pct"/>
            <w:tcBorders>
              <w:left w:val="single" w:sz="4" w:space="0" w:color="auto"/>
              <w:right w:val="single" w:sz="4" w:space="0" w:color="auto"/>
            </w:tcBorders>
            <w:shd w:val="clear" w:color="auto" w:fill="auto"/>
            <w:tcMar>
              <w:left w:w="43" w:type="dxa"/>
              <w:right w:w="43" w:type="dxa"/>
            </w:tcMar>
            <w:vAlign w:val="center"/>
          </w:tcPr>
          <w:p w14:paraId="17E8EF21" w14:textId="77777777" w:rsidR="00020ED0" w:rsidRPr="00020ED0" w:rsidRDefault="00020ED0" w:rsidP="001D609A">
            <w:pPr>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Stand</w:t>
            </w:r>
            <w:r w:rsidRPr="00020ED0">
              <w:rPr>
                <w:rFonts w:asciiTheme="majorBidi" w:hAnsiTheme="majorBidi" w:cstheme="majorBidi"/>
                <w:sz w:val="17"/>
                <w:szCs w:val="17"/>
                <w:lang w:eastAsia="en-CA" w:bidi="ar-LB"/>
              </w:rPr>
              <w:noBreakHyphen/>
              <w:t>alone</w:t>
            </w:r>
          </w:p>
        </w:tc>
        <w:tc>
          <w:tcPr>
            <w:tcW w:w="405" w:type="pct"/>
            <w:tcBorders>
              <w:left w:val="nil"/>
              <w:bottom w:val="single" w:sz="4" w:space="0" w:color="auto"/>
              <w:right w:val="single" w:sz="4" w:space="0" w:color="auto"/>
            </w:tcBorders>
            <w:shd w:val="clear" w:color="auto" w:fill="auto"/>
            <w:tcMar>
              <w:left w:w="43" w:type="dxa"/>
              <w:right w:w="43" w:type="dxa"/>
            </w:tcMar>
            <w:vAlign w:val="bottom"/>
          </w:tcPr>
          <w:p w14:paraId="5E2A8E7E"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5" w:type="pct"/>
            <w:gridSpan w:val="2"/>
            <w:tcBorders>
              <w:left w:val="nil"/>
              <w:bottom w:val="single" w:sz="4" w:space="0" w:color="auto"/>
              <w:right w:val="single" w:sz="4" w:space="0" w:color="auto"/>
            </w:tcBorders>
            <w:shd w:val="clear" w:color="auto" w:fill="auto"/>
            <w:tcMar>
              <w:left w:w="43" w:type="dxa"/>
              <w:right w:w="43" w:type="dxa"/>
            </w:tcMar>
            <w:vAlign w:val="bottom"/>
          </w:tcPr>
          <w:p w14:paraId="21A958E2"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83</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78C39929"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8"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02D7A98B" w14:textId="77777777" w:rsidR="00020ED0" w:rsidRPr="00020ED0" w:rsidRDefault="00020ED0" w:rsidP="001D609A">
            <w:pPr>
              <w:keepNext/>
              <w:keepLine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268FDF7D" w14:textId="77777777" w:rsidR="00020ED0" w:rsidRPr="00020ED0" w:rsidRDefault="00020ED0" w:rsidP="001D609A">
            <w:pPr>
              <w:keepNext/>
              <w:keepLine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12</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787D7568"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000E1411"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6" w:type="pct"/>
            <w:gridSpan w:val="3"/>
            <w:tcBorders>
              <w:left w:val="single" w:sz="4" w:space="0" w:color="auto"/>
              <w:bottom w:val="single" w:sz="4" w:space="0" w:color="auto"/>
              <w:right w:val="single" w:sz="4" w:space="0" w:color="auto"/>
            </w:tcBorders>
            <w:shd w:val="clear" w:color="auto" w:fill="auto"/>
            <w:vAlign w:val="bottom"/>
          </w:tcPr>
          <w:p w14:paraId="37247843"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21"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0D268301"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95</w:t>
            </w:r>
          </w:p>
        </w:tc>
        <w:tc>
          <w:tcPr>
            <w:tcW w:w="408" w:type="pct"/>
            <w:gridSpan w:val="2"/>
            <w:vMerge/>
            <w:tcBorders>
              <w:left w:val="nil"/>
              <w:right w:val="single" w:sz="4" w:space="0" w:color="auto"/>
            </w:tcBorders>
            <w:shd w:val="clear" w:color="auto" w:fill="auto"/>
            <w:tcMar>
              <w:left w:w="43" w:type="dxa"/>
              <w:right w:w="43" w:type="dxa"/>
            </w:tcMar>
            <w:vAlign w:val="bottom"/>
          </w:tcPr>
          <w:p w14:paraId="197C6441" w14:textId="77777777" w:rsidR="00020ED0" w:rsidRPr="00020ED0" w:rsidRDefault="00020ED0" w:rsidP="001D609A">
            <w:pPr>
              <w:suppressAutoHyphens/>
              <w:jc w:val="center"/>
              <w:rPr>
                <w:rFonts w:asciiTheme="majorBidi" w:hAnsiTheme="majorBidi" w:cstheme="majorBidi"/>
                <w:b/>
                <w:bCs/>
                <w:sz w:val="17"/>
                <w:szCs w:val="17"/>
                <w:lang w:bidi="ar-LB"/>
              </w:rPr>
            </w:pPr>
          </w:p>
        </w:tc>
      </w:tr>
      <w:tr w:rsidR="00020ED0" w:rsidRPr="00020ED0" w14:paraId="03C46EC9" w14:textId="77777777" w:rsidTr="00AE3BDD">
        <w:trPr>
          <w:cantSplit/>
          <w:trHeight w:val="232"/>
          <w:jc w:val="center"/>
        </w:trPr>
        <w:tc>
          <w:tcPr>
            <w:tcW w:w="918" w:type="pct"/>
            <w:tcBorders>
              <w:left w:val="single" w:sz="4" w:space="0" w:color="auto"/>
              <w:right w:val="single" w:sz="4" w:space="0" w:color="auto"/>
            </w:tcBorders>
            <w:shd w:val="clear" w:color="auto" w:fill="auto"/>
            <w:tcMar>
              <w:left w:w="43" w:type="dxa"/>
              <w:right w:w="43" w:type="dxa"/>
            </w:tcMar>
            <w:vAlign w:val="center"/>
          </w:tcPr>
          <w:p w14:paraId="3D0B630D" w14:textId="77777777" w:rsidR="00020ED0" w:rsidRPr="00020ED0" w:rsidRDefault="00020ED0" w:rsidP="001D609A">
            <w:pPr>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Condenser units</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8E3C5BB"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5"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525993C"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11</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E7467D8"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181</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2C08329" w14:textId="77777777" w:rsidR="00020ED0" w:rsidRPr="00020ED0" w:rsidRDefault="00020ED0" w:rsidP="001D609A">
            <w:pPr>
              <w:keepNext/>
              <w:keepLine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E74B6DA" w14:textId="77777777" w:rsidR="00020ED0" w:rsidRPr="00020ED0" w:rsidRDefault="00020ED0" w:rsidP="001D609A">
            <w:pPr>
              <w:keepNext/>
              <w:keepLine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755</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E97A5E2"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AC39D07"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1D6BEBCA"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0415A7B"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947</w:t>
            </w:r>
          </w:p>
        </w:tc>
        <w:tc>
          <w:tcPr>
            <w:tcW w:w="408" w:type="pct"/>
            <w:gridSpan w:val="2"/>
            <w:vMerge/>
            <w:tcBorders>
              <w:left w:val="nil"/>
              <w:right w:val="single" w:sz="4" w:space="0" w:color="auto"/>
            </w:tcBorders>
            <w:shd w:val="clear" w:color="auto" w:fill="auto"/>
            <w:tcMar>
              <w:left w:w="43" w:type="dxa"/>
              <w:right w:w="43" w:type="dxa"/>
            </w:tcMar>
            <w:vAlign w:val="bottom"/>
          </w:tcPr>
          <w:p w14:paraId="76390010" w14:textId="77777777" w:rsidR="00020ED0" w:rsidRPr="00020ED0" w:rsidRDefault="00020ED0" w:rsidP="001D609A">
            <w:pPr>
              <w:suppressAutoHyphens/>
              <w:jc w:val="center"/>
              <w:rPr>
                <w:rFonts w:asciiTheme="majorBidi" w:hAnsiTheme="majorBidi" w:cstheme="majorBidi"/>
                <w:b/>
                <w:bCs/>
                <w:sz w:val="17"/>
                <w:szCs w:val="17"/>
                <w:lang w:bidi="ar-LB"/>
              </w:rPr>
            </w:pPr>
          </w:p>
        </w:tc>
      </w:tr>
      <w:tr w:rsidR="00020ED0" w:rsidRPr="00020ED0" w14:paraId="3810A50D" w14:textId="77777777" w:rsidTr="00AE3BDD">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vAlign w:val="center"/>
          </w:tcPr>
          <w:p w14:paraId="21DAC9FF" w14:textId="77777777" w:rsidR="00020ED0" w:rsidRPr="00020ED0" w:rsidRDefault="00020ED0" w:rsidP="001D609A">
            <w:pPr>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Centralized</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183FF38"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5"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FE30167"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2B9A222"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68DEAC4" w14:textId="77777777" w:rsidR="00020ED0" w:rsidRPr="00020ED0" w:rsidRDefault="00020ED0" w:rsidP="001D609A">
            <w:pPr>
              <w:keepNext/>
              <w:keepLine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D7410B6" w14:textId="77777777" w:rsidR="00020ED0" w:rsidRPr="00020ED0" w:rsidRDefault="00020ED0" w:rsidP="001D609A">
            <w:pPr>
              <w:keepNext/>
              <w:keepLine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3,149</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8B1CFBD"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87B534A"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830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E36F840"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254</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DDE9C32"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4,233</w:t>
            </w:r>
          </w:p>
        </w:tc>
        <w:tc>
          <w:tcPr>
            <w:tcW w:w="408" w:type="pct"/>
            <w:gridSpan w:val="2"/>
            <w:vMerge/>
            <w:tcBorders>
              <w:left w:val="nil"/>
              <w:right w:val="single" w:sz="4" w:space="0" w:color="auto"/>
            </w:tcBorders>
            <w:shd w:val="clear" w:color="auto" w:fill="auto"/>
            <w:tcMar>
              <w:left w:w="43" w:type="dxa"/>
              <w:right w:w="43" w:type="dxa"/>
            </w:tcMar>
            <w:vAlign w:val="bottom"/>
          </w:tcPr>
          <w:p w14:paraId="501B080C" w14:textId="77777777" w:rsidR="00020ED0" w:rsidRPr="00020ED0" w:rsidRDefault="00020ED0" w:rsidP="001D609A">
            <w:pPr>
              <w:suppressAutoHyphens/>
              <w:jc w:val="center"/>
              <w:rPr>
                <w:rFonts w:asciiTheme="majorBidi" w:hAnsiTheme="majorBidi" w:cstheme="majorBidi"/>
                <w:b/>
                <w:bCs/>
                <w:sz w:val="17"/>
                <w:szCs w:val="17"/>
                <w:lang w:bidi="ar-LB"/>
              </w:rPr>
            </w:pPr>
          </w:p>
        </w:tc>
      </w:tr>
      <w:tr w:rsidR="00020ED0" w:rsidRPr="00020ED0" w14:paraId="7DB50091" w14:textId="77777777" w:rsidTr="00AE3BDD">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198C4C1" w14:textId="77777777" w:rsidR="00020ED0" w:rsidRPr="00020ED0" w:rsidRDefault="00020ED0" w:rsidP="001D609A">
            <w:pPr>
              <w:suppressAutoHyphens/>
              <w:ind w:left="92"/>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Industrial and transport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CC10293"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5"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38C6897"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164</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C95429F"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5299878" w14:textId="77777777" w:rsidR="00020ED0" w:rsidRPr="00020ED0" w:rsidRDefault="00020ED0" w:rsidP="001D609A">
            <w:pPr>
              <w:keepNext/>
              <w:keepLine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7CAEABE" w14:textId="77777777" w:rsidR="00020ED0" w:rsidRPr="00020ED0" w:rsidRDefault="00020ED0" w:rsidP="001D609A">
            <w:pPr>
              <w:keepNext/>
              <w:keepLines/>
              <w:ind w:right="8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69</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E9C48E0" w14:textId="77777777" w:rsidR="00020ED0" w:rsidRPr="00020ED0" w:rsidRDefault="00020ED0" w:rsidP="001D609A">
            <w:pPr>
              <w:suppressAutoHyphens/>
              <w:ind w:right="7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CA488A6"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2F1B28E3"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3</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FFC6B79" w14:textId="77777777" w:rsidR="00020ED0" w:rsidRPr="00020ED0" w:rsidRDefault="00020ED0" w:rsidP="001D609A">
            <w:pPr>
              <w:suppressAutoHyphens/>
              <w:ind w:right="8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237</w:t>
            </w:r>
          </w:p>
        </w:tc>
        <w:tc>
          <w:tcPr>
            <w:tcW w:w="408" w:type="pct"/>
            <w:gridSpan w:val="2"/>
            <w:vMerge/>
            <w:tcBorders>
              <w:left w:val="nil"/>
              <w:right w:val="single" w:sz="4" w:space="0" w:color="auto"/>
            </w:tcBorders>
            <w:shd w:val="clear" w:color="auto" w:fill="auto"/>
            <w:tcMar>
              <w:left w:w="43" w:type="dxa"/>
              <w:right w:w="43" w:type="dxa"/>
            </w:tcMar>
            <w:vAlign w:val="bottom"/>
          </w:tcPr>
          <w:p w14:paraId="51B3E715" w14:textId="77777777" w:rsidR="00020ED0" w:rsidRPr="00020ED0" w:rsidRDefault="00020ED0" w:rsidP="001D609A">
            <w:pPr>
              <w:suppressAutoHyphens/>
              <w:jc w:val="center"/>
              <w:rPr>
                <w:rFonts w:asciiTheme="majorBidi" w:hAnsiTheme="majorBidi" w:cstheme="majorBidi"/>
                <w:b/>
                <w:bCs/>
                <w:sz w:val="17"/>
                <w:szCs w:val="17"/>
                <w:lang w:eastAsia="en-CA" w:bidi="ar-LB"/>
              </w:rPr>
            </w:pPr>
          </w:p>
        </w:tc>
      </w:tr>
      <w:tr w:rsidR="00020ED0" w:rsidRPr="00020ED0" w14:paraId="04ACAC29" w14:textId="77777777" w:rsidTr="00AE3BDD">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3E3C91E" w14:textId="77777777" w:rsidR="00020ED0" w:rsidRPr="00020ED0" w:rsidRDefault="00020ED0" w:rsidP="001D609A">
            <w:pPr>
              <w:suppressAutoHyphens/>
              <w:ind w:left="92"/>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Subtotal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4A742E9"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5"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FBEDBA1"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1,232</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7FC9A69"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181</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0BC8FB3" w14:textId="77777777" w:rsidR="00020ED0" w:rsidRPr="00020ED0" w:rsidRDefault="00020ED0" w:rsidP="001D609A">
            <w:pPr>
              <w:keepNext/>
              <w:keepLine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CE1B2E6" w14:textId="77777777" w:rsidR="00020ED0" w:rsidRPr="00020ED0" w:rsidRDefault="00020ED0" w:rsidP="001D609A">
            <w:pPr>
              <w:keepNext/>
              <w:keepLines/>
              <w:ind w:right="88"/>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3,985</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998F879" w14:textId="77777777" w:rsidR="00020ED0" w:rsidRPr="00020ED0" w:rsidRDefault="00020ED0" w:rsidP="001D609A">
            <w:pPr>
              <w:suppressAutoHyphens/>
              <w:ind w:right="78"/>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C810868"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830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3D2C5E70"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257</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A2FD4AA" w14:textId="77777777" w:rsidR="00020ED0" w:rsidRPr="00020ED0" w:rsidRDefault="00020ED0" w:rsidP="001D609A">
            <w:pPr>
              <w:suppressAutoHyphens/>
              <w:ind w:right="88"/>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6,486</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47FE5FC4" w14:textId="77777777" w:rsidR="00020ED0" w:rsidRPr="00020ED0" w:rsidRDefault="00020ED0" w:rsidP="001D609A">
            <w:pPr>
              <w:suppressAutoHyphens/>
              <w:jc w:val="center"/>
              <w:rPr>
                <w:rFonts w:asciiTheme="majorBidi" w:hAnsiTheme="majorBidi" w:cstheme="majorBidi"/>
                <w:b/>
                <w:bCs/>
                <w:sz w:val="17"/>
                <w:szCs w:val="17"/>
                <w:lang w:eastAsia="en-CA" w:bidi="ar-LB"/>
              </w:rPr>
            </w:pPr>
          </w:p>
        </w:tc>
      </w:tr>
      <w:tr w:rsidR="00020ED0" w:rsidRPr="00020ED0" w14:paraId="4DAA2AFC" w14:textId="77777777" w:rsidTr="00AE3BDD">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F555F15" w14:textId="77777777" w:rsidR="00020ED0" w:rsidRPr="00020ED0" w:rsidRDefault="00020ED0" w:rsidP="001D609A">
            <w:pPr>
              <w:suppressAutoHyphens/>
              <w:ind w:left="92"/>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Residential AC</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92D9FB1"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65414E8"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B2C653"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483</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6F20EA" w14:textId="77777777" w:rsidR="00020ED0" w:rsidRPr="00020ED0" w:rsidRDefault="00020ED0" w:rsidP="001D609A">
            <w:pPr>
              <w:keepNext/>
              <w:keepLine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54E84C9" w14:textId="77777777" w:rsidR="00020ED0" w:rsidRPr="00020ED0" w:rsidRDefault="00020ED0" w:rsidP="001D609A">
            <w:pPr>
              <w:keepNext/>
              <w:keepLines/>
              <w:ind w:right="8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048B9FC" w14:textId="77777777" w:rsidR="00020ED0" w:rsidRPr="00020ED0" w:rsidRDefault="00020ED0" w:rsidP="001D609A">
            <w:pPr>
              <w:suppressAutoHyphens/>
              <w:ind w:right="7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7,748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113BD67"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1D5615DA"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2,205</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91025F" w14:textId="77777777" w:rsidR="00020ED0" w:rsidRPr="00020ED0" w:rsidRDefault="00020ED0" w:rsidP="001D609A">
            <w:pPr>
              <w:suppressAutoHyphens/>
              <w:ind w:right="8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10,437</w:t>
            </w:r>
          </w:p>
        </w:tc>
        <w:tc>
          <w:tcPr>
            <w:tcW w:w="408" w:type="pct"/>
            <w:gridSpan w:val="2"/>
            <w:vMerge w:val="restart"/>
            <w:tcBorders>
              <w:top w:val="nil"/>
              <w:left w:val="nil"/>
              <w:bottom w:val="single" w:sz="4" w:space="0" w:color="auto"/>
              <w:right w:val="single" w:sz="4" w:space="0" w:color="auto"/>
            </w:tcBorders>
            <w:shd w:val="clear" w:color="auto" w:fill="auto"/>
            <w:tcMar>
              <w:left w:w="43" w:type="dxa"/>
              <w:right w:w="43" w:type="dxa"/>
            </w:tcMar>
            <w:vAlign w:val="bottom"/>
          </w:tcPr>
          <w:p w14:paraId="7814B67F" w14:textId="77777777" w:rsidR="00020ED0" w:rsidRPr="00020ED0" w:rsidRDefault="00020ED0" w:rsidP="001D609A">
            <w:pPr>
              <w:suppressAutoHyphens/>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bidi="ar-LB"/>
              </w:rPr>
              <w:t>30.7</w:t>
            </w:r>
          </w:p>
        </w:tc>
      </w:tr>
      <w:tr w:rsidR="00020ED0" w:rsidRPr="00020ED0" w14:paraId="05104DAB" w14:textId="77777777" w:rsidTr="00AE3BDD">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3FE156" w14:textId="77777777" w:rsidR="00020ED0" w:rsidRPr="00020ED0" w:rsidRDefault="00020ED0" w:rsidP="001D609A">
            <w:pPr>
              <w:suppressAutoHyphens/>
              <w:ind w:left="92"/>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Commercial AC</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1B46746"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0EAC9C3"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579</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4B15E2"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9342FC" w14:textId="77777777" w:rsidR="00020ED0" w:rsidRPr="00020ED0" w:rsidRDefault="00020ED0" w:rsidP="001D609A">
            <w:pPr>
              <w:keepNext/>
              <w:keepLine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57DAD1D" w14:textId="77777777" w:rsidR="00020ED0" w:rsidRPr="00020ED0" w:rsidRDefault="00020ED0" w:rsidP="001D609A">
            <w:pPr>
              <w:keepNext/>
              <w:keepLine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1671D36"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3,730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BD854C4"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6538CD3A"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168</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261059"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4,478</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24DFDDA" w14:textId="77777777" w:rsidR="00020ED0" w:rsidRPr="00020ED0" w:rsidRDefault="00020ED0" w:rsidP="001D609A">
            <w:pPr>
              <w:suppressAutoHyphens/>
              <w:jc w:val="center"/>
              <w:rPr>
                <w:rFonts w:asciiTheme="majorBidi" w:hAnsiTheme="majorBidi" w:cstheme="majorBidi"/>
                <w:b/>
                <w:bCs/>
                <w:sz w:val="17"/>
                <w:szCs w:val="17"/>
                <w:lang w:bidi="ar-LB"/>
              </w:rPr>
            </w:pPr>
          </w:p>
        </w:tc>
      </w:tr>
      <w:tr w:rsidR="00020ED0" w:rsidRPr="00020ED0" w14:paraId="0F5D8937" w14:textId="77777777" w:rsidTr="00AE3BDD">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D8058D0" w14:textId="77777777" w:rsidR="00020ED0" w:rsidRPr="00020ED0" w:rsidRDefault="00020ED0" w:rsidP="001D609A">
            <w:pPr>
              <w:suppressAutoHyphens/>
              <w:ind w:left="92"/>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Subtotal AC</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FDBFD2B"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58C2E77"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579</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DF6EE2"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483</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ADC444" w14:textId="77777777" w:rsidR="00020ED0" w:rsidRPr="00020ED0" w:rsidRDefault="00020ED0" w:rsidP="001D609A">
            <w:pPr>
              <w:keepNext/>
              <w:keepLine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84F61C2" w14:textId="77777777" w:rsidR="00020ED0" w:rsidRPr="00020ED0" w:rsidRDefault="00020ED0" w:rsidP="001D609A">
            <w:pPr>
              <w:keepNext/>
              <w:keepLine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8662F76" w14:textId="77777777" w:rsidR="00020ED0" w:rsidRPr="00020ED0" w:rsidRDefault="00020ED0" w:rsidP="001D609A">
            <w:pPr>
              <w:suppressAutoHyphens/>
              <w:ind w:right="7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11,478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3378F7D"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3588B582"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2,373</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A802E2"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14,913</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0837CF5" w14:textId="77777777" w:rsidR="00020ED0" w:rsidRPr="00020ED0" w:rsidRDefault="00020ED0" w:rsidP="001D609A">
            <w:pPr>
              <w:suppressAutoHyphens/>
              <w:jc w:val="center"/>
              <w:rPr>
                <w:rFonts w:asciiTheme="majorBidi" w:hAnsiTheme="majorBidi" w:cstheme="majorBidi"/>
                <w:b/>
                <w:bCs/>
                <w:sz w:val="17"/>
                <w:szCs w:val="17"/>
                <w:lang w:bidi="ar-LB"/>
              </w:rPr>
            </w:pPr>
          </w:p>
        </w:tc>
      </w:tr>
      <w:tr w:rsidR="00AE3BDD" w:rsidRPr="00020ED0" w14:paraId="7815E674" w14:textId="77777777" w:rsidTr="00662DF0">
        <w:trPr>
          <w:cantSplit/>
          <w:trHeight w:val="41"/>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65BE07" w14:textId="77777777" w:rsidR="00AE3BDD" w:rsidRPr="00020ED0" w:rsidRDefault="00AE3BDD" w:rsidP="001D609A">
            <w:pPr>
              <w:suppressAutoHyphens/>
              <w:ind w:left="92"/>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MAC:</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437CB1D" w14:textId="77777777" w:rsidR="00AE3BDD" w:rsidRPr="00020ED0" w:rsidRDefault="00AE3BDD" w:rsidP="001D609A">
            <w:pPr>
              <w:suppressAutoHyphens/>
              <w:jc w:val="right"/>
              <w:rPr>
                <w:rFonts w:asciiTheme="majorBidi" w:hAnsiTheme="majorBidi" w:cstheme="majorBidi"/>
                <w:sz w:val="17"/>
                <w:szCs w:val="17"/>
                <w:lang w:eastAsia="en-CA" w:bidi="ar-LB"/>
              </w:rPr>
            </w:pP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B77F6B2" w14:textId="77777777" w:rsidR="00AE3BDD" w:rsidRPr="00020ED0" w:rsidRDefault="00AE3BDD" w:rsidP="001D609A">
            <w:pPr>
              <w:suppressAutoHyphens/>
              <w:jc w:val="right"/>
              <w:rPr>
                <w:rFonts w:asciiTheme="majorBidi" w:hAnsiTheme="majorBidi" w:cstheme="majorBidi"/>
                <w:sz w:val="17"/>
                <w:szCs w:val="17"/>
                <w:lang w:bidi="ar-LB"/>
              </w:rPr>
            </w:pP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3FD85D" w14:textId="77777777" w:rsidR="00AE3BDD" w:rsidRPr="00020ED0" w:rsidRDefault="00AE3BDD" w:rsidP="001D609A">
            <w:pPr>
              <w:suppressAutoHyphens/>
              <w:jc w:val="right"/>
              <w:rPr>
                <w:rFonts w:asciiTheme="majorBidi" w:hAnsiTheme="majorBidi" w:cstheme="majorBidi"/>
                <w:sz w:val="17"/>
                <w:szCs w:val="17"/>
                <w:lang w:eastAsia="en-CA" w:bidi="ar-LB"/>
              </w:rPr>
            </w:pP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5C4F7D" w14:textId="77777777" w:rsidR="00AE3BDD" w:rsidRPr="00020ED0" w:rsidRDefault="00AE3BDD" w:rsidP="001D609A">
            <w:pPr>
              <w:keepNext/>
              <w:keepLines/>
              <w:jc w:val="right"/>
              <w:rPr>
                <w:rFonts w:asciiTheme="majorBidi" w:hAnsiTheme="majorBidi" w:cstheme="majorBidi"/>
                <w:sz w:val="17"/>
                <w:szCs w:val="17"/>
                <w:lang w:eastAsia="en-CA" w:bidi="ar-LB"/>
              </w:rPr>
            </w:pP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06230DF" w14:textId="77777777" w:rsidR="00AE3BDD" w:rsidRPr="00020ED0" w:rsidRDefault="00AE3BDD" w:rsidP="001D609A">
            <w:pPr>
              <w:keepNext/>
              <w:keepLines/>
              <w:ind w:right="88"/>
              <w:jc w:val="right"/>
              <w:rPr>
                <w:rFonts w:asciiTheme="majorBidi" w:hAnsiTheme="majorBidi" w:cstheme="majorBidi"/>
                <w:sz w:val="17"/>
                <w:szCs w:val="17"/>
                <w:lang w:bidi="ar-LB"/>
              </w:rPr>
            </w:pP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1F9B946" w14:textId="77777777" w:rsidR="00AE3BDD" w:rsidRPr="00020ED0" w:rsidRDefault="00AE3BDD" w:rsidP="001D609A">
            <w:pPr>
              <w:suppressAutoHyphens/>
              <w:ind w:right="78"/>
              <w:jc w:val="right"/>
              <w:rPr>
                <w:rFonts w:asciiTheme="majorBidi" w:hAnsiTheme="majorBidi" w:cstheme="majorBidi"/>
                <w:sz w:val="17"/>
                <w:szCs w:val="17"/>
                <w:lang w:bidi="ar-LB"/>
              </w:rPr>
            </w:pP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445793C" w14:textId="77777777" w:rsidR="00AE3BDD" w:rsidRPr="00020ED0" w:rsidRDefault="00AE3BDD" w:rsidP="001D609A">
            <w:pPr>
              <w:suppressAutoHyphens/>
              <w:jc w:val="right"/>
              <w:rPr>
                <w:rFonts w:asciiTheme="majorBidi" w:hAnsiTheme="majorBidi" w:cstheme="majorBidi"/>
                <w:sz w:val="17"/>
                <w:szCs w:val="17"/>
                <w:lang w:eastAsia="en-CA" w:bidi="ar-LB"/>
              </w:rPr>
            </w:pP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0848E597" w14:textId="77777777" w:rsidR="00AE3BDD" w:rsidRPr="00020ED0" w:rsidRDefault="00AE3BDD" w:rsidP="001D609A">
            <w:pPr>
              <w:suppressAutoHyphens/>
              <w:jc w:val="right"/>
              <w:rPr>
                <w:rFonts w:asciiTheme="majorBidi" w:hAnsiTheme="majorBidi" w:cstheme="majorBidi"/>
                <w:sz w:val="17"/>
                <w:szCs w:val="17"/>
                <w:lang w:eastAsia="en-CA" w:bidi="ar-LB"/>
              </w:rPr>
            </w:pP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9C8FD2" w14:textId="77777777" w:rsidR="00AE3BDD" w:rsidRPr="00020ED0" w:rsidRDefault="00AE3BDD" w:rsidP="001D609A">
            <w:pPr>
              <w:suppressAutoHyphens/>
              <w:ind w:right="88"/>
              <w:jc w:val="right"/>
              <w:rPr>
                <w:rFonts w:asciiTheme="majorBidi" w:hAnsiTheme="majorBidi" w:cstheme="majorBidi"/>
                <w:b/>
                <w:bCs/>
                <w:sz w:val="17"/>
                <w:szCs w:val="17"/>
                <w:lang w:eastAsia="en-CA" w:bidi="ar-LB"/>
              </w:rPr>
            </w:pPr>
          </w:p>
        </w:tc>
        <w:tc>
          <w:tcPr>
            <w:tcW w:w="408" w:type="pct"/>
            <w:gridSpan w:val="2"/>
            <w:vMerge w:val="restart"/>
            <w:tcBorders>
              <w:top w:val="single" w:sz="4" w:space="0" w:color="auto"/>
              <w:left w:val="nil"/>
              <w:right w:val="single" w:sz="4" w:space="0" w:color="auto"/>
            </w:tcBorders>
            <w:shd w:val="clear" w:color="auto" w:fill="auto"/>
            <w:tcMar>
              <w:left w:w="43" w:type="dxa"/>
              <w:right w:w="43" w:type="dxa"/>
            </w:tcMar>
            <w:vAlign w:val="bottom"/>
          </w:tcPr>
          <w:p w14:paraId="64464D71" w14:textId="77777777" w:rsidR="00AE3BDD" w:rsidRPr="00020ED0" w:rsidRDefault="00AE3BDD" w:rsidP="001D609A">
            <w:pPr>
              <w:suppressAutoHyphens/>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6.4</w:t>
            </w:r>
          </w:p>
        </w:tc>
      </w:tr>
      <w:tr w:rsidR="00AE3BDD" w:rsidRPr="00020ED0" w14:paraId="13089112" w14:textId="77777777" w:rsidTr="00AE3BDD">
        <w:trPr>
          <w:cantSplit/>
          <w:trHeight w:val="210"/>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B36DA63" w14:textId="77777777" w:rsidR="00AE3BDD" w:rsidRPr="00020ED0" w:rsidRDefault="00AE3BDD" w:rsidP="001D609A">
            <w:pPr>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Cars, small vans</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264F7B0" w14:textId="77777777" w:rsidR="00AE3BDD" w:rsidRPr="00020ED0" w:rsidRDefault="00AE3BDD"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67EC7D1" w14:textId="77777777" w:rsidR="00AE3BDD" w:rsidRPr="00020ED0" w:rsidRDefault="00AE3BDD"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eastAsia="en-CA" w:bidi="ar-LB"/>
              </w:rPr>
              <w:t>3,052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8C4958F" w14:textId="77777777" w:rsidR="00AE3BDD" w:rsidRPr="00020ED0" w:rsidRDefault="00AE3BDD"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8AA90CD" w14:textId="77777777" w:rsidR="00AE3BDD" w:rsidRPr="00020ED0" w:rsidRDefault="00AE3BDD"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281DA12" w14:textId="77777777" w:rsidR="00AE3BDD" w:rsidRPr="00020ED0" w:rsidRDefault="00AE3BDD"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A97B6F6" w14:textId="77777777" w:rsidR="00AE3BDD" w:rsidRPr="00020ED0" w:rsidRDefault="00AE3BDD"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952CDB6" w14:textId="77777777" w:rsidR="00AE3BDD" w:rsidRPr="00020ED0" w:rsidRDefault="00AE3BDD"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28AAB0DC" w14:textId="77777777" w:rsidR="00AE3BDD" w:rsidRPr="00020ED0" w:rsidRDefault="00AE3BDD"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74FB76C" w14:textId="77777777" w:rsidR="00AE3BDD" w:rsidRPr="00020ED0" w:rsidRDefault="00AE3BDD" w:rsidP="001D609A">
            <w:pPr>
              <w:suppressAutoHyphens/>
              <w:ind w:right="8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3,052</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083C795D" w14:textId="77777777" w:rsidR="00AE3BDD" w:rsidRPr="00020ED0" w:rsidRDefault="00AE3BDD" w:rsidP="001D609A">
            <w:pPr>
              <w:suppressAutoHyphens/>
              <w:jc w:val="center"/>
              <w:rPr>
                <w:rFonts w:asciiTheme="majorBidi" w:hAnsiTheme="majorBidi" w:cstheme="majorBidi"/>
                <w:b/>
                <w:bCs/>
                <w:sz w:val="17"/>
                <w:szCs w:val="17"/>
                <w:lang w:eastAsia="en-CA" w:bidi="ar-LB"/>
              </w:rPr>
            </w:pPr>
          </w:p>
        </w:tc>
      </w:tr>
      <w:tr w:rsidR="00AE3BDD" w:rsidRPr="00020ED0" w14:paraId="74FEEFA9" w14:textId="77777777" w:rsidTr="00AE3BDD">
        <w:trPr>
          <w:cantSplit/>
          <w:trHeight w:val="20"/>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61D96FC2" w14:textId="77777777" w:rsidR="00AE3BDD" w:rsidRPr="00020ED0" w:rsidRDefault="00AE3BDD" w:rsidP="001D609A">
            <w:pPr>
              <w:suppressAutoHyphens/>
              <w:ind w:left="234"/>
              <w:jc w:val="left"/>
              <w:rPr>
                <w:rFonts w:asciiTheme="majorBidi" w:hAnsiTheme="majorBidi" w:cstheme="majorBidi"/>
                <w:sz w:val="17"/>
                <w:szCs w:val="17"/>
                <w:lang w:eastAsia="en-CA" w:bidi="ar-LB"/>
              </w:rPr>
            </w:pP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DA1618E" w14:textId="77777777" w:rsidR="00AE3BDD" w:rsidRPr="00020ED0" w:rsidRDefault="00AE3BDD" w:rsidP="001D609A">
            <w:pPr>
              <w:suppressAutoHyphens/>
              <w:jc w:val="right"/>
              <w:rPr>
                <w:rFonts w:asciiTheme="majorBidi" w:hAnsiTheme="majorBidi" w:cstheme="majorBidi"/>
                <w:sz w:val="17"/>
                <w:szCs w:val="17"/>
                <w:lang w:eastAsia="en-CA" w:bidi="ar-LB"/>
              </w:rPr>
            </w:pP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3287CFE" w14:textId="77777777" w:rsidR="00AE3BDD" w:rsidRPr="00020ED0" w:rsidRDefault="00AE3BDD" w:rsidP="001D609A">
            <w:pPr>
              <w:suppressAutoHyphens/>
              <w:jc w:val="right"/>
              <w:rPr>
                <w:rFonts w:asciiTheme="majorBidi" w:hAnsiTheme="majorBidi" w:cstheme="majorBidi"/>
                <w:sz w:val="17"/>
                <w:szCs w:val="17"/>
                <w:lang w:eastAsia="en-CA" w:bidi="ar-LB"/>
              </w:rPr>
            </w:pP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3501895" w14:textId="77777777" w:rsidR="00AE3BDD" w:rsidRPr="00020ED0" w:rsidRDefault="00AE3BDD" w:rsidP="001D609A">
            <w:pPr>
              <w:suppressAutoHyphens/>
              <w:jc w:val="right"/>
              <w:rPr>
                <w:rFonts w:asciiTheme="majorBidi" w:hAnsiTheme="majorBidi" w:cstheme="majorBidi"/>
                <w:sz w:val="17"/>
                <w:szCs w:val="17"/>
                <w:lang w:eastAsia="en-CA" w:bidi="ar-LB"/>
              </w:rPr>
            </w:pP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2CBCCB7" w14:textId="77777777" w:rsidR="00AE3BDD" w:rsidRPr="00020ED0" w:rsidRDefault="00AE3BDD" w:rsidP="001D609A">
            <w:pPr>
              <w:suppressAutoHyphens/>
              <w:jc w:val="right"/>
              <w:rPr>
                <w:rFonts w:asciiTheme="majorBidi" w:hAnsiTheme="majorBidi" w:cstheme="majorBidi"/>
                <w:sz w:val="17"/>
                <w:szCs w:val="17"/>
                <w:lang w:eastAsia="en-CA" w:bidi="ar-LB"/>
              </w:rPr>
            </w:pP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F797859" w14:textId="77777777" w:rsidR="00AE3BDD" w:rsidRPr="00020ED0" w:rsidRDefault="00AE3BDD" w:rsidP="001D609A">
            <w:pPr>
              <w:suppressAutoHyphens/>
              <w:ind w:right="88"/>
              <w:jc w:val="right"/>
              <w:rPr>
                <w:rFonts w:asciiTheme="majorBidi" w:hAnsiTheme="majorBidi" w:cstheme="majorBidi"/>
                <w:sz w:val="17"/>
                <w:szCs w:val="17"/>
                <w:lang w:bidi="ar-LB"/>
              </w:rPr>
            </w:pP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20ACF71" w14:textId="77777777" w:rsidR="00AE3BDD" w:rsidRPr="00020ED0" w:rsidRDefault="00AE3BDD" w:rsidP="001D609A">
            <w:pPr>
              <w:suppressAutoHyphens/>
              <w:ind w:right="78"/>
              <w:jc w:val="right"/>
              <w:rPr>
                <w:rFonts w:asciiTheme="majorBidi" w:hAnsiTheme="majorBidi" w:cstheme="majorBidi"/>
                <w:sz w:val="17"/>
                <w:szCs w:val="17"/>
                <w:lang w:bidi="ar-LB"/>
              </w:rPr>
            </w:pP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3C4E51D" w14:textId="77777777" w:rsidR="00AE3BDD" w:rsidRPr="00020ED0" w:rsidRDefault="00AE3BDD" w:rsidP="001D609A">
            <w:pPr>
              <w:suppressAutoHyphens/>
              <w:jc w:val="right"/>
              <w:rPr>
                <w:rFonts w:asciiTheme="majorBidi" w:hAnsiTheme="majorBidi" w:cstheme="majorBidi"/>
                <w:sz w:val="17"/>
                <w:szCs w:val="17"/>
                <w:lang w:eastAsia="en-CA" w:bidi="ar-LB"/>
              </w:rPr>
            </w:pP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039652D2" w14:textId="77777777" w:rsidR="00AE3BDD" w:rsidRPr="00020ED0" w:rsidRDefault="00AE3BDD" w:rsidP="001D609A">
            <w:pPr>
              <w:suppressAutoHyphens/>
              <w:jc w:val="right"/>
              <w:rPr>
                <w:rFonts w:asciiTheme="majorBidi" w:hAnsiTheme="majorBidi" w:cstheme="majorBidi"/>
                <w:sz w:val="17"/>
                <w:szCs w:val="17"/>
                <w:lang w:eastAsia="en-CA" w:bidi="ar-LB"/>
              </w:rPr>
            </w:pP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8F3E821" w14:textId="77777777" w:rsidR="00AE3BDD" w:rsidRPr="00020ED0" w:rsidRDefault="00AE3BDD" w:rsidP="001D609A">
            <w:pPr>
              <w:suppressAutoHyphens/>
              <w:ind w:right="88"/>
              <w:jc w:val="right"/>
              <w:rPr>
                <w:rFonts w:asciiTheme="majorBidi" w:hAnsiTheme="majorBidi" w:cstheme="majorBidi"/>
                <w:sz w:val="17"/>
                <w:szCs w:val="17"/>
                <w:lang w:eastAsia="en-CA" w:bidi="ar-LB"/>
              </w:rPr>
            </w:pP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01D096B" w14:textId="77777777" w:rsidR="00AE3BDD" w:rsidRPr="00020ED0" w:rsidRDefault="00AE3BDD" w:rsidP="001D609A">
            <w:pPr>
              <w:suppressAutoHyphens/>
              <w:jc w:val="center"/>
              <w:rPr>
                <w:rFonts w:asciiTheme="majorBidi" w:hAnsiTheme="majorBidi" w:cstheme="majorBidi"/>
                <w:b/>
                <w:bCs/>
                <w:sz w:val="17"/>
                <w:szCs w:val="17"/>
                <w:lang w:eastAsia="en-CA" w:bidi="ar-LB"/>
              </w:rPr>
            </w:pPr>
          </w:p>
        </w:tc>
      </w:tr>
      <w:tr w:rsidR="00020ED0" w:rsidRPr="00020ED0" w14:paraId="21253AB9" w14:textId="77777777" w:rsidTr="00AE3BDD">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hideMark/>
          </w:tcPr>
          <w:p w14:paraId="4AB2206D" w14:textId="77777777" w:rsidR="00020ED0" w:rsidRPr="00020ED0" w:rsidRDefault="00020ED0" w:rsidP="001D609A">
            <w:pPr>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Larger vehicles</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E92DAFA"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2E77971"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50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2ACEFA"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530804"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A6747F6" w14:textId="77777777" w:rsidR="00020ED0" w:rsidRPr="00020ED0" w:rsidRDefault="00020ED0" w:rsidP="001D609A">
            <w:pPr>
              <w:suppressAutoHyphens/>
              <w:ind w:right="8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7407F49"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05FE1F9"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496CC7C0"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37F6BA" w14:textId="77777777" w:rsidR="00020ED0" w:rsidRPr="00020ED0" w:rsidRDefault="00020ED0" w:rsidP="001D609A">
            <w:pPr>
              <w:suppressAutoHyphens/>
              <w:ind w:right="8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50</w:t>
            </w:r>
          </w:p>
        </w:tc>
        <w:tc>
          <w:tcPr>
            <w:tcW w:w="408" w:type="pct"/>
            <w:gridSpan w:val="2"/>
            <w:vMerge w:val="restart"/>
            <w:tcBorders>
              <w:top w:val="single" w:sz="4" w:space="0" w:color="auto"/>
              <w:left w:val="nil"/>
              <w:right w:val="single" w:sz="4" w:space="0" w:color="auto"/>
            </w:tcBorders>
            <w:shd w:val="clear" w:color="auto" w:fill="auto"/>
            <w:tcMar>
              <w:left w:w="43" w:type="dxa"/>
              <w:right w:w="43" w:type="dxa"/>
            </w:tcMar>
            <w:vAlign w:val="bottom"/>
          </w:tcPr>
          <w:p w14:paraId="17011F94" w14:textId="77777777" w:rsidR="00020ED0" w:rsidRPr="00020ED0" w:rsidRDefault="00020ED0" w:rsidP="001D609A">
            <w:pPr>
              <w:suppressAutoHyphens/>
              <w:jc w:val="center"/>
              <w:rPr>
                <w:rFonts w:asciiTheme="majorBidi" w:hAnsiTheme="majorBidi" w:cstheme="majorBidi"/>
                <w:b/>
                <w:bCs/>
                <w:sz w:val="17"/>
                <w:szCs w:val="17"/>
                <w:lang w:eastAsia="en-CA" w:bidi="ar-LB"/>
              </w:rPr>
            </w:pPr>
          </w:p>
        </w:tc>
      </w:tr>
      <w:tr w:rsidR="00020ED0" w:rsidRPr="00020ED0" w14:paraId="75303BF5" w14:textId="77777777" w:rsidTr="00AE3BDD">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C4A8966" w14:textId="77777777" w:rsidR="00020ED0" w:rsidRPr="00020ED0" w:rsidRDefault="00020ED0" w:rsidP="001D609A">
            <w:pPr>
              <w:suppressAutoHyphens/>
              <w:ind w:left="95"/>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Subtotal MAC</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285DEC1"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4BF5DA5"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3,102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783A03"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567257"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E6D20A4" w14:textId="77777777" w:rsidR="00020ED0" w:rsidRPr="00020ED0" w:rsidRDefault="00020ED0" w:rsidP="001D609A">
            <w:pPr>
              <w:suppressAutoHyphens/>
              <w:ind w:right="88"/>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B89ED6D" w14:textId="77777777" w:rsidR="00020ED0" w:rsidRPr="00020ED0" w:rsidRDefault="00020ED0" w:rsidP="001D609A">
            <w:pPr>
              <w:suppressAutoHyphens/>
              <w:ind w:right="7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5662AC4"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7B837592"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42501B" w14:textId="77777777" w:rsidR="00020ED0" w:rsidRPr="00020ED0" w:rsidRDefault="00020ED0" w:rsidP="001D609A">
            <w:pPr>
              <w:suppressAutoHyphens/>
              <w:ind w:right="88"/>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3,102</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74081590" w14:textId="77777777" w:rsidR="00020ED0" w:rsidRPr="00020ED0" w:rsidRDefault="00020ED0" w:rsidP="001D609A">
            <w:pPr>
              <w:suppressAutoHyphens/>
              <w:jc w:val="center"/>
              <w:rPr>
                <w:rFonts w:asciiTheme="majorBidi" w:hAnsiTheme="majorBidi" w:cstheme="majorBidi"/>
                <w:b/>
                <w:bCs/>
                <w:sz w:val="17"/>
                <w:szCs w:val="17"/>
                <w:lang w:eastAsia="en-CA" w:bidi="ar-LB"/>
              </w:rPr>
            </w:pPr>
          </w:p>
        </w:tc>
      </w:tr>
      <w:tr w:rsidR="00020ED0" w:rsidRPr="00020ED0" w14:paraId="2C9F00DB" w14:textId="77777777" w:rsidTr="00AE3BDD">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6790F94" w14:textId="77777777" w:rsidR="00020ED0" w:rsidRPr="00020ED0" w:rsidRDefault="00020ED0" w:rsidP="001D609A">
            <w:pPr>
              <w:suppressAutoHyphens/>
              <w:ind w:left="94"/>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Subtotal servicing (mt)</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D57780E"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FA5A261"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4,913</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0532F4B"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664</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24A11BD"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E9729B1"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3,985</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82767AF" w14:textId="77777777" w:rsidR="00020ED0" w:rsidRPr="00020ED0" w:rsidRDefault="00020ED0" w:rsidP="001D609A">
            <w:pPr>
              <w:suppressAutoHyphens/>
              <w:ind w:right="7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11,478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AC18335"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830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CD371E7"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2,630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6C5891A"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24,501</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32990A6"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50.5</w:t>
            </w:r>
          </w:p>
        </w:tc>
      </w:tr>
      <w:tr w:rsidR="00020ED0" w:rsidRPr="00020ED0" w14:paraId="78C296F4" w14:textId="77777777" w:rsidTr="00AE3BDD">
        <w:trPr>
          <w:cantSplit/>
          <w:trHeight w:val="104"/>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vAlign w:val="bottom"/>
          </w:tcPr>
          <w:p w14:paraId="6AF08F26" w14:textId="77777777" w:rsidR="00020ED0" w:rsidRPr="00020ED0" w:rsidRDefault="00020ED0" w:rsidP="001D609A">
            <w:pPr>
              <w:suppressAutoHyphens/>
              <w:ind w:left="94" w:right="-44"/>
              <w:jc w:val="left"/>
              <w:rPr>
                <w:rFonts w:asciiTheme="majorBidi" w:hAnsiTheme="majorBidi" w:cstheme="majorBidi"/>
                <w:sz w:val="17"/>
                <w:szCs w:val="17"/>
                <w:lang w:eastAsia="en-CA" w:bidi="ar-LB"/>
              </w:rPr>
            </w:pPr>
            <w:r w:rsidRPr="00020ED0">
              <w:rPr>
                <w:rFonts w:asciiTheme="majorBidi" w:hAnsiTheme="majorBidi" w:cstheme="majorBidi"/>
                <w:b/>
                <w:bCs/>
                <w:sz w:val="17"/>
                <w:szCs w:val="17"/>
                <w:lang w:eastAsia="en-CA" w:bidi="ar-LB"/>
              </w:rPr>
              <w:t>Total all sectors (mt)</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9B08A7C"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bidi="ar-LB"/>
              </w:rPr>
              <w:t>854</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4BD7D40"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bidi="ar-LB"/>
              </w:rPr>
              <w:t>9,188</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47B0806"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1,207</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EEF86C1"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bidi="ar-LB"/>
              </w:rPr>
              <w:t>5,661</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61152E8" w14:textId="77777777" w:rsidR="00020ED0" w:rsidRPr="00020ED0" w:rsidRDefault="00020ED0" w:rsidP="001D609A">
            <w:pPr>
              <w:suppressAutoHyphens/>
              <w:ind w:right="88"/>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bidi="ar-LB"/>
              </w:rPr>
              <w:t>6,112</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1A68258" w14:textId="77777777" w:rsidR="00020ED0" w:rsidRPr="00020ED0" w:rsidRDefault="00020ED0" w:rsidP="001D609A">
            <w:pPr>
              <w:suppressAutoHyphens/>
              <w:ind w:right="78"/>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bidi="ar-LB"/>
              </w:rPr>
              <w:t>20,816</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BE351AC"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bidi="ar-LB"/>
              </w:rPr>
              <w:t>830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AC0F5F2"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3,860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7A8232C" w14:textId="77777777" w:rsidR="00020ED0" w:rsidRPr="00020ED0" w:rsidRDefault="00020ED0" w:rsidP="001D609A">
            <w:pPr>
              <w:suppressAutoHyphens/>
              <w:ind w:right="88"/>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bidi="ar-LB"/>
              </w:rPr>
              <w:t>48,528</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385A3C28" w14:textId="77777777" w:rsidR="00020ED0" w:rsidRPr="00020ED0" w:rsidRDefault="00020ED0" w:rsidP="001D609A">
            <w:pPr>
              <w:suppressAutoHyphens/>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bidi="ar-LB"/>
              </w:rPr>
              <w:t>100</w:t>
            </w:r>
          </w:p>
        </w:tc>
      </w:tr>
      <w:tr w:rsidR="00020ED0" w:rsidRPr="00020ED0" w14:paraId="3CA6B41C" w14:textId="77777777" w:rsidTr="001D609A">
        <w:trPr>
          <w:cantSplit/>
          <w:trHeight w:val="333"/>
          <w:jc w:val="center"/>
        </w:trPr>
        <w:tc>
          <w:tcPr>
            <w:tcW w:w="5000" w:type="pct"/>
            <w:gridSpan w:val="27"/>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C261955"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CO</w:t>
            </w:r>
            <w:r w:rsidRPr="00020ED0">
              <w:rPr>
                <w:rFonts w:asciiTheme="majorBidi" w:hAnsiTheme="majorBidi" w:cstheme="majorBidi"/>
                <w:b/>
                <w:bCs/>
                <w:sz w:val="17"/>
                <w:szCs w:val="17"/>
                <w:vertAlign w:val="subscript"/>
                <w:lang w:bidi="ar-LB"/>
              </w:rPr>
              <w:t>2</w:t>
            </w:r>
            <w:r w:rsidRPr="00020ED0">
              <w:rPr>
                <w:rFonts w:asciiTheme="majorBidi" w:hAnsiTheme="majorBidi" w:cstheme="majorBidi"/>
                <w:b/>
                <w:bCs/>
                <w:sz w:val="17"/>
                <w:szCs w:val="17"/>
                <w:lang w:bidi="ar-LB"/>
              </w:rPr>
              <w:t>-eq tonnes</w:t>
            </w:r>
          </w:p>
        </w:tc>
      </w:tr>
      <w:tr w:rsidR="00020ED0" w:rsidRPr="00020ED0" w14:paraId="768E8C18" w14:textId="77777777" w:rsidTr="001D609A">
        <w:trPr>
          <w:cantSplit/>
          <w:trHeight w:val="239"/>
          <w:jc w:val="center"/>
        </w:trPr>
        <w:tc>
          <w:tcPr>
            <w:tcW w:w="5000" w:type="pct"/>
            <w:gridSpan w:val="27"/>
            <w:tcBorders>
              <w:top w:val="nil"/>
              <w:left w:val="single" w:sz="4" w:space="0" w:color="auto"/>
              <w:bottom w:val="single" w:sz="4" w:space="0" w:color="auto"/>
              <w:right w:val="single" w:sz="4" w:space="0" w:color="auto"/>
            </w:tcBorders>
            <w:shd w:val="clear" w:color="auto" w:fill="auto"/>
          </w:tcPr>
          <w:p w14:paraId="62587508" w14:textId="77777777" w:rsidR="00020ED0" w:rsidRPr="00020ED0" w:rsidRDefault="00020ED0" w:rsidP="001D609A">
            <w:pPr>
              <w:keepNext/>
              <w:keepLines/>
              <w:suppressAutoHyphens/>
              <w:spacing w:before="40" w:after="40"/>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Manufacturing (CO</w:t>
            </w:r>
            <w:r w:rsidRPr="00020ED0">
              <w:rPr>
                <w:rFonts w:asciiTheme="majorBidi" w:hAnsiTheme="majorBidi" w:cstheme="majorBidi"/>
                <w:b/>
                <w:bCs/>
                <w:sz w:val="17"/>
                <w:szCs w:val="17"/>
                <w:vertAlign w:val="subscript"/>
                <w:lang w:eastAsia="en-CA" w:bidi="ar-LB"/>
              </w:rPr>
              <w:t>2</w:t>
            </w:r>
            <w:r w:rsidRPr="00020ED0">
              <w:rPr>
                <w:rFonts w:asciiTheme="majorBidi" w:hAnsiTheme="majorBidi" w:cstheme="majorBidi"/>
                <w:b/>
                <w:bCs/>
                <w:sz w:val="17"/>
                <w:szCs w:val="17"/>
                <w:lang w:eastAsia="en-CA" w:bidi="ar-LB"/>
              </w:rPr>
              <w:t>-eq tonnes)</w:t>
            </w:r>
          </w:p>
        </w:tc>
      </w:tr>
      <w:tr w:rsidR="00020ED0" w:rsidRPr="00020ED0" w14:paraId="1012036C" w14:textId="77777777" w:rsidTr="00AE3BDD">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A16CE7" w14:textId="77777777" w:rsidR="00020ED0" w:rsidRPr="00020ED0" w:rsidRDefault="00020ED0" w:rsidP="001D609A">
            <w:pPr>
              <w:keepNext/>
              <w:keepLines/>
              <w:suppressAutoHyphens/>
              <w:ind w:left="94"/>
              <w:jc w:val="left"/>
              <w:rPr>
                <w:rFonts w:asciiTheme="majorBidi" w:hAnsiTheme="majorBidi" w:cstheme="majorBidi"/>
                <w:sz w:val="17"/>
                <w:szCs w:val="17"/>
                <w:lang w:bidi="ar-LB"/>
              </w:rPr>
            </w:pPr>
            <w:r w:rsidRPr="00020ED0">
              <w:rPr>
                <w:rFonts w:asciiTheme="majorBidi" w:hAnsiTheme="majorBidi" w:cstheme="majorBidi"/>
                <w:sz w:val="17"/>
                <w:szCs w:val="17"/>
                <w:lang w:bidi="ar-LB"/>
              </w:rPr>
              <w:t>Domestic refrigeration</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2CDBC13F"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59153E0"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656,973</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334B5E84"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D75B2E2"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575C8C80" w14:textId="77777777" w:rsidR="00020ED0" w:rsidRPr="00020ED0" w:rsidRDefault="00020ED0" w:rsidP="001D609A">
            <w:pPr>
              <w:keepNext/>
              <w:keepLines/>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486E2D8" w14:textId="77777777" w:rsidR="00020ED0" w:rsidRPr="00020ED0" w:rsidRDefault="00020ED0" w:rsidP="001D609A">
            <w:pPr>
              <w:keepNext/>
              <w:keepLines/>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15B931DE"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7CBACA5E"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4F2653F"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656,973</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bottom"/>
          </w:tcPr>
          <w:p w14:paraId="0222E759" w14:textId="77777777" w:rsidR="00020ED0" w:rsidRPr="00020ED0" w:rsidRDefault="00020ED0" w:rsidP="001D609A">
            <w:pPr>
              <w:keepNext/>
              <w:keepLines/>
              <w:suppressAutoHyphens/>
              <w:jc w:val="center"/>
              <w:rPr>
                <w:rFonts w:asciiTheme="majorBidi" w:hAnsiTheme="majorBidi" w:cstheme="majorBidi"/>
                <w:sz w:val="17"/>
                <w:szCs w:val="17"/>
                <w:lang w:bidi="ar-LB"/>
              </w:rPr>
            </w:pPr>
            <w:r w:rsidRPr="00020ED0">
              <w:rPr>
                <w:rFonts w:asciiTheme="majorBidi" w:hAnsiTheme="majorBidi" w:cstheme="majorBidi"/>
                <w:sz w:val="17"/>
                <w:szCs w:val="17"/>
                <w:lang w:bidi="ar-LB"/>
              </w:rPr>
              <w:t>0.7</w:t>
            </w:r>
          </w:p>
        </w:tc>
      </w:tr>
      <w:tr w:rsidR="00020ED0" w:rsidRPr="00020ED0" w14:paraId="0A6D3815" w14:textId="77777777" w:rsidTr="00AE3BDD">
        <w:trPr>
          <w:cantSplit/>
          <w:trHeight w:val="128"/>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1E1A01A8" w14:textId="77777777" w:rsidR="00020ED0" w:rsidRPr="00020ED0" w:rsidRDefault="00020ED0" w:rsidP="001D609A">
            <w:pPr>
              <w:keepNext/>
              <w:keepLines/>
              <w:suppressAutoHyphens/>
              <w:ind w:left="94" w:right="-62"/>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Commercial refrigeration:</w:t>
            </w:r>
          </w:p>
        </w:tc>
        <w:tc>
          <w:tcPr>
            <w:tcW w:w="408" w:type="pct"/>
            <w:gridSpan w:val="2"/>
            <w:tcBorders>
              <w:top w:val="single" w:sz="4" w:space="0" w:color="auto"/>
              <w:left w:val="nil"/>
              <w:right w:val="single" w:sz="4" w:space="0" w:color="auto"/>
            </w:tcBorders>
            <w:shd w:val="clear" w:color="auto" w:fill="auto"/>
            <w:tcMar>
              <w:left w:w="43" w:type="dxa"/>
              <w:right w:w="43" w:type="dxa"/>
            </w:tcMar>
          </w:tcPr>
          <w:p w14:paraId="66BE5615" w14:textId="77777777" w:rsidR="00020ED0" w:rsidRPr="00020ED0" w:rsidRDefault="00020ED0" w:rsidP="001D609A">
            <w:pPr>
              <w:keepNext/>
              <w:keepLines/>
              <w:suppressAutoHyphens/>
              <w:jc w:val="right"/>
              <w:rPr>
                <w:rFonts w:asciiTheme="majorBidi" w:hAnsiTheme="majorBidi" w:cstheme="majorBidi"/>
                <w:sz w:val="17"/>
                <w:szCs w:val="17"/>
                <w:lang w:bidi="ar-LB"/>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2EF94B7B" w14:textId="77777777" w:rsidR="00020ED0" w:rsidRPr="00020ED0" w:rsidRDefault="00020ED0" w:rsidP="001D609A">
            <w:pPr>
              <w:keepNext/>
              <w:keepLines/>
              <w:suppressAutoHyphens/>
              <w:jc w:val="right"/>
              <w:rPr>
                <w:rFonts w:asciiTheme="majorBidi" w:hAnsiTheme="majorBidi" w:cstheme="majorBidi"/>
                <w:sz w:val="17"/>
                <w:szCs w:val="17"/>
                <w:lang w:bidi="ar-LB"/>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2CD17E15" w14:textId="77777777" w:rsidR="00020ED0" w:rsidRPr="00020ED0" w:rsidRDefault="00020ED0" w:rsidP="001D609A">
            <w:pPr>
              <w:keepNext/>
              <w:keepLines/>
              <w:suppressAutoHyphens/>
              <w:jc w:val="right"/>
              <w:rPr>
                <w:rFonts w:asciiTheme="majorBidi" w:hAnsiTheme="majorBidi" w:cstheme="majorBidi"/>
                <w:sz w:val="17"/>
                <w:szCs w:val="17"/>
                <w:lang w:bidi="ar-LB"/>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7BDEC1A5" w14:textId="77777777" w:rsidR="00020ED0" w:rsidRPr="00020ED0" w:rsidRDefault="00020ED0" w:rsidP="001D609A">
            <w:pPr>
              <w:keepNext/>
              <w:keepLines/>
              <w:suppressAutoHyphens/>
              <w:jc w:val="right"/>
              <w:rPr>
                <w:rFonts w:asciiTheme="majorBidi" w:hAnsiTheme="majorBidi" w:cstheme="majorBidi"/>
                <w:sz w:val="17"/>
                <w:szCs w:val="17"/>
                <w:lang w:bidi="ar-LB"/>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2BB7C4DD" w14:textId="77777777" w:rsidR="00020ED0" w:rsidRPr="00020ED0" w:rsidRDefault="00020ED0" w:rsidP="001D609A">
            <w:pPr>
              <w:keepNext/>
              <w:keepLines/>
              <w:suppressAutoHyphens/>
              <w:ind w:right="88"/>
              <w:jc w:val="right"/>
              <w:rPr>
                <w:rFonts w:asciiTheme="majorBidi" w:hAnsiTheme="majorBidi" w:cstheme="majorBidi"/>
                <w:sz w:val="17"/>
                <w:szCs w:val="17"/>
                <w:lang w:bidi="ar-LB"/>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440817BE" w14:textId="77777777" w:rsidR="00020ED0" w:rsidRPr="00020ED0" w:rsidRDefault="00020ED0" w:rsidP="001D609A">
            <w:pPr>
              <w:keepNext/>
              <w:keepLines/>
              <w:suppressAutoHyphens/>
              <w:ind w:right="78"/>
              <w:jc w:val="right"/>
              <w:rPr>
                <w:rFonts w:asciiTheme="majorBidi" w:hAnsiTheme="majorBidi" w:cstheme="majorBidi"/>
                <w:sz w:val="17"/>
                <w:szCs w:val="17"/>
                <w:lang w:bidi="ar-LB"/>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0583BC7A" w14:textId="77777777" w:rsidR="00020ED0" w:rsidRPr="00020ED0" w:rsidRDefault="00020ED0" w:rsidP="001D609A">
            <w:pPr>
              <w:keepNext/>
              <w:keepLines/>
              <w:suppressAutoHyphens/>
              <w:jc w:val="right"/>
              <w:rPr>
                <w:rFonts w:asciiTheme="majorBidi" w:hAnsiTheme="majorBidi" w:cstheme="majorBidi"/>
                <w:sz w:val="17"/>
                <w:szCs w:val="17"/>
                <w:lang w:bidi="ar-LB"/>
              </w:rPr>
            </w:pPr>
          </w:p>
        </w:tc>
        <w:tc>
          <w:tcPr>
            <w:tcW w:w="410" w:type="pct"/>
            <w:gridSpan w:val="3"/>
            <w:tcBorders>
              <w:top w:val="single" w:sz="4" w:space="0" w:color="auto"/>
              <w:left w:val="nil"/>
              <w:right w:val="single" w:sz="4" w:space="0" w:color="auto"/>
            </w:tcBorders>
            <w:shd w:val="clear" w:color="auto" w:fill="auto"/>
          </w:tcPr>
          <w:p w14:paraId="29E24FBD" w14:textId="77777777" w:rsidR="00020ED0" w:rsidRPr="00020ED0" w:rsidRDefault="00020ED0" w:rsidP="001D609A">
            <w:pPr>
              <w:keepNext/>
              <w:keepLines/>
              <w:suppressAutoHyphens/>
              <w:jc w:val="right"/>
              <w:rPr>
                <w:rFonts w:asciiTheme="majorBidi" w:hAnsiTheme="majorBidi" w:cstheme="majorBidi"/>
                <w:sz w:val="17"/>
                <w:szCs w:val="17"/>
                <w:lang w:bidi="ar-LB"/>
              </w:rPr>
            </w:pPr>
          </w:p>
        </w:tc>
        <w:tc>
          <w:tcPr>
            <w:tcW w:w="409"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6A19E112" w14:textId="77777777" w:rsidR="00020ED0" w:rsidRPr="00020ED0" w:rsidRDefault="00020ED0" w:rsidP="001D609A">
            <w:pPr>
              <w:keepNext/>
              <w:keepLines/>
              <w:suppressAutoHyphens/>
              <w:jc w:val="right"/>
              <w:rPr>
                <w:rFonts w:asciiTheme="majorBidi" w:hAnsiTheme="majorBidi" w:cstheme="majorBidi"/>
                <w:sz w:val="17"/>
                <w:szCs w:val="17"/>
                <w:lang w:bidi="ar-LB"/>
              </w:rPr>
            </w:pPr>
          </w:p>
        </w:tc>
        <w:tc>
          <w:tcPr>
            <w:tcW w:w="399" w:type="pct"/>
            <w:vMerge w:val="restart"/>
            <w:tcBorders>
              <w:top w:val="single" w:sz="4" w:space="0" w:color="auto"/>
              <w:left w:val="nil"/>
              <w:right w:val="single" w:sz="4" w:space="0" w:color="auto"/>
            </w:tcBorders>
            <w:shd w:val="clear" w:color="auto" w:fill="auto"/>
            <w:tcMar>
              <w:left w:w="43" w:type="dxa"/>
              <w:right w:w="43" w:type="dxa"/>
            </w:tcMar>
            <w:vAlign w:val="center"/>
          </w:tcPr>
          <w:p w14:paraId="7DDC6074" w14:textId="77777777" w:rsidR="00020ED0" w:rsidRPr="00020ED0" w:rsidRDefault="00020ED0" w:rsidP="001D609A">
            <w:pPr>
              <w:keepNext/>
              <w:keepLines/>
              <w:suppressAutoHyphens/>
              <w:jc w:val="center"/>
              <w:rPr>
                <w:rFonts w:asciiTheme="majorBidi" w:hAnsiTheme="majorBidi" w:cstheme="majorBidi"/>
                <w:sz w:val="17"/>
                <w:szCs w:val="17"/>
                <w:lang w:bidi="ar-LB"/>
              </w:rPr>
            </w:pPr>
            <w:r w:rsidRPr="00020ED0">
              <w:rPr>
                <w:rFonts w:asciiTheme="majorBidi" w:hAnsiTheme="majorBidi" w:cstheme="majorBidi"/>
                <w:sz w:val="17"/>
                <w:szCs w:val="17"/>
                <w:lang w:bidi="ar-LB"/>
              </w:rPr>
              <w:t>9.7</w:t>
            </w:r>
          </w:p>
        </w:tc>
      </w:tr>
      <w:tr w:rsidR="00020ED0" w:rsidRPr="00020ED0" w14:paraId="12DC8E49" w14:textId="77777777" w:rsidTr="00AE3BDD">
        <w:trPr>
          <w:cantSplit/>
          <w:trHeight w:val="128"/>
          <w:jc w:val="center"/>
        </w:trPr>
        <w:tc>
          <w:tcPr>
            <w:tcW w:w="918" w:type="pct"/>
            <w:tcBorders>
              <w:left w:val="single" w:sz="4" w:space="0" w:color="auto"/>
              <w:right w:val="single" w:sz="4" w:space="0" w:color="auto"/>
            </w:tcBorders>
            <w:shd w:val="clear" w:color="auto" w:fill="auto"/>
            <w:tcMar>
              <w:left w:w="43" w:type="dxa"/>
              <w:right w:w="43" w:type="dxa"/>
            </w:tcMar>
          </w:tcPr>
          <w:p w14:paraId="1B0D2D83" w14:textId="77777777" w:rsidR="00020ED0" w:rsidRPr="00020ED0" w:rsidRDefault="00020ED0" w:rsidP="001D609A">
            <w:pPr>
              <w:keepNext/>
              <w:keepLines/>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Stand</w:t>
            </w:r>
            <w:r w:rsidRPr="00020ED0">
              <w:rPr>
                <w:rFonts w:asciiTheme="majorBidi" w:hAnsiTheme="majorBidi" w:cstheme="majorBidi"/>
                <w:sz w:val="17"/>
                <w:szCs w:val="17"/>
                <w:lang w:eastAsia="en-CA" w:bidi="ar-LB"/>
              </w:rPr>
              <w:noBreakHyphen/>
              <w:t>alone</w:t>
            </w:r>
          </w:p>
        </w:tc>
        <w:tc>
          <w:tcPr>
            <w:tcW w:w="408" w:type="pct"/>
            <w:gridSpan w:val="2"/>
            <w:tcBorders>
              <w:left w:val="nil"/>
              <w:bottom w:val="single" w:sz="4" w:space="0" w:color="auto"/>
              <w:right w:val="single" w:sz="4" w:space="0" w:color="auto"/>
            </w:tcBorders>
            <w:shd w:val="clear" w:color="auto" w:fill="auto"/>
            <w:tcMar>
              <w:left w:w="43" w:type="dxa"/>
              <w:right w:w="43" w:type="dxa"/>
            </w:tcMar>
            <w:vAlign w:val="bottom"/>
          </w:tcPr>
          <w:p w14:paraId="6397B0B0"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4D622F52"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197,238</w:t>
            </w:r>
          </w:p>
        </w:tc>
        <w:tc>
          <w:tcPr>
            <w:tcW w:w="409" w:type="pct"/>
            <w:gridSpan w:val="3"/>
            <w:tcBorders>
              <w:left w:val="nil"/>
              <w:bottom w:val="single" w:sz="4" w:space="0" w:color="auto"/>
              <w:right w:val="single" w:sz="4" w:space="0" w:color="auto"/>
            </w:tcBorders>
            <w:shd w:val="clear" w:color="auto" w:fill="auto"/>
            <w:tcMar>
              <w:left w:w="43" w:type="dxa"/>
              <w:right w:w="43" w:type="dxa"/>
            </w:tcMar>
            <w:vAlign w:val="bottom"/>
          </w:tcPr>
          <w:p w14:paraId="4ABE3F65"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7F92E107"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40CFB37E" w14:textId="77777777" w:rsidR="00020ED0" w:rsidRPr="00020ED0" w:rsidRDefault="00020ED0" w:rsidP="001D609A">
            <w:pPr>
              <w:keepNext/>
              <w:keepLines/>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29,069</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7B25BC9D" w14:textId="77777777" w:rsidR="00020ED0" w:rsidRPr="00020ED0" w:rsidRDefault="00020ED0" w:rsidP="001D609A">
            <w:pPr>
              <w:keepNext/>
              <w:keepLines/>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71C1DD0D"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nil"/>
              <w:bottom w:val="single" w:sz="4" w:space="0" w:color="auto"/>
              <w:right w:val="single" w:sz="4" w:space="0" w:color="auto"/>
            </w:tcBorders>
            <w:shd w:val="clear" w:color="auto" w:fill="auto"/>
            <w:vAlign w:val="bottom"/>
          </w:tcPr>
          <w:p w14:paraId="354A2C0B"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6</w:t>
            </w:r>
          </w:p>
        </w:tc>
        <w:tc>
          <w:tcPr>
            <w:tcW w:w="409"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79886042"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226,313</w:t>
            </w:r>
          </w:p>
        </w:tc>
        <w:tc>
          <w:tcPr>
            <w:tcW w:w="399" w:type="pct"/>
            <w:vMerge/>
            <w:tcBorders>
              <w:left w:val="nil"/>
              <w:right w:val="single" w:sz="4" w:space="0" w:color="auto"/>
            </w:tcBorders>
            <w:shd w:val="clear" w:color="auto" w:fill="auto"/>
            <w:tcMar>
              <w:left w:w="43" w:type="dxa"/>
              <w:right w:w="43" w:type="dxa"/>
            </w:tcMar>
            <w:vAlign w:val="center"/>
          </w:tcPr>
          <w:p w14:paraId="7FE1C201" w14:textId="77777777" w:rsidR="00020ED0" w:rsidRPr="00020ED0" w:rsidRDefault="00020ED0" w:rsidP="001D609A">
            <w:pPr>
              <w:keepNext/>
              <w:keepLines/>
              <w:suppressAutoHyphens/>
              <w:jc w:val="center"/>
              <w:rPr>
                <w:rFonts w:asciiTheme="majorBidi" w:hAnsiTheme="majorBidi" w:cstheme="majorBidi"/>
                <w:b/>
                <w:bCs/>
                <w:sz w:val="17"/>
                <w:szCs w:val="17"/>
                <w:lang w:bidi="ar-LB"/>
              </w:rPr>
            </w:pPr>
          </w:p>
        </w:tc>
      </w:tr>
      <w:tr w:rsidR="00020ED0" w:rsidRPr="00020ED0" w14:paraId="216F7EB6" w14:textId="77777777" w:rsidTr="00AE3BDD">
        <w:trPr>
          <w:cantSplit/>
          <w:trHeight w:val="128"/>
          <w:jc w:val="center"/>
        </w:trPr>
        <w:tc>
          <w:tcPr>
            <w:tcW w:w="918" w:type="pct"/>
            <w:tcBorders>
              <w:left w:val="single" w:sz="4" w:space="0" w:color="auto"/>
              <w:right w:val="single" w:sz="4" w:space="0" w:color="auto"/>
            </w:tcBorders>
            <w:shd w:val="clear" w:color="auto" w:fill="auto"/>
            <w:tcMar>
              <w:left w:w="43" w:type="dxa"/>
              <w:right w:w="43" w:type="dxa"/>
            </w:tcMar>
          </w:tcPr>
          <w:p w14:paraId="324B4BFB" w14:textId="77777777" w:rsidR="00020ED0" w:rsidRPr="00020ED0" w:rsidRDefault="00020ED0" w:rsidP="001D609A">
            <w:pPr>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Condenser units*</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DAE9E46"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EFA9ED8"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16,139</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FACC63E"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809,414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23E2971"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5C8A3B3" w14:textId="77777777" w:rsidR="00020ED0" w:rsidRPr="00020ED0" w:rsidRDefault="00020ED0" w:rsidP="001D609A">
            <w:pPr>
              <w:keepNext/>
              <w:keepLines/>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2,962,187</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D3CE716" w14:textId="77777777" w:rsidR="00020ED0" w:rsidRPr="00020ED0" w:rsidRDefault="00020ED0" w:rsidP="001D609A">
            <w:pPr>
              <w:keepNext/>
              <w:keepLines/>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47A27C2"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6D54258D"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6</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0317786"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3,787,746</w:t>
            </w:r>
          </w:p>
        </w:tc>
        <w:tc>
          <w:tcPr>
            <w:tcW w:w="399" w:type="pct"/>
            <w:vMerge/>
            <w:tcBorders>
              <w:left w:val="nil"/>
              <w:right w:val="single" w:sz="4" w:space="0" w:color="auto"/>
            </w:tcBorders>
            <w:shd w:val="clear" w:color="auto" w:fill="auto"/>
            <w:tcMar>
              <w:left w:w="43" w:type="dxa"/>
              <w:right w:w="43" w:type="dxa"/>
            </w:tcMar>
            <w:vAlign w:val="center"/>
          </w:tcPr>
          <w:p w14:paraId="14C33FB3" w14:textId="77777777" w:rsidR="00020ED0" w:rsidRPr="00020ED0" w:rsidRDefault="00020ED0" w:rsidP="001D609A">
            <w:pPr>
              <w:keepNext/>
              <w:keepLines/>
              <w:suppressAutoHyphens/>
              <w:jc w:val="center"/>
              <w:rPr>
                <w:rFonts w:asciiTheme="majorBidi" w:hAnsiTheme="majorBidi" w:cstheme="majorBidi"/>
                <w:b/>
                <w:bCs/>
                <w:sz w:val="17"/>
                <w:szCs w:val="17"/>
                <w:lang w:bidi="ar-LB"/>
              </w:rPr>
            </w:pPr>
          </w:p>
        </w:tc>
      </w:tr>
      <w:tr w:rsidR="00020ED0" w:rsidRPr="00020ED0" w14:paraId="3102B315" w14:textId="77777777" w:rsidTr="00AE3BDD">
        <w:trPr>
          <w:cantSplit/>
          <w:trHeight w:val="128"/>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4D5CC6EF" w14:textId="77777777" w:rsidR="00020ED0" w:rsidRPr="00020ED0" w:rsidRDefault="00020ED0" w:rsidP="001D609A">
            <w:pPr>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Supermarket central*</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B48AF37"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E76BC81"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C2A6D84"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2B833D3"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FA8FB73"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5,351,912</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0C31D6D"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84CD6B5"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76D5BE1C"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27,343</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0EB28A5"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5,379,255</w:t>
            </w:r>
          </w:p>
        </w:tc>
        <w:tc>
          <w:tcPr>
            <w:tcW w:w="399" w:type="pct"/>
            <w:vMerge/>
            <w:tcBorders>
              <w:left w:val="nil"/>
              <w:bottom w:val="single" w:sz="4" w:space="0" w:color="auto"/>
              <w:right w:val="single" w:sz="4" w:space="0" w:color="auto"/>
            </w:tcBorders>
            <w:shd w:val="clear" w:color="auto" w:fill="auto"/>
            <w:tcMar>
              <w:left w:w="43" w:type="dxa"/>
              <w:right w:w="43" w:type="dxa"/>
            </w:tcMar>
            <w:vAlign w:val="center"/>
          </w:tcPr>
          <w:p w14:paraId="5882E7C7" w14:textId="77777777" w:rsidR="00020ED0" w:rsidRPr="00020ED0" w:rsidRDefault="00020ED0" w:rsidP="001D609A">
            <w:pPr>
              <w:suppressAutoHyphens/>
              <w:jc w:val="center"/>
              <w:rPr>
                <w:rFonts w:asciiTheme="majorBidi" w:hAnsiTheme="majorBidi" w:cstheme="majorBidi"/>
                <w:b/>
                <w:bCs/>
                <w:sz w:val="17"/>
                <w:szCs w:val="17"/>
                <w:lang w:bidi="ar-LB"/>
              </w:rPr>
            </w:pPr>
          </w:p>
        </w:tc>
      </w:tr>
      <w:tr w:rsidR="00020ED0" w:rsidRPr="00020ED0" w14:paraId="4286BA29" w14:textId="77777777" w:rsidTr="00AE3BDD">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9D0040" w14:textId="77777777" w:rsidR="00020ED0" w:rsidRPr="00020ED0" w:rsidRDefault="00020ED0" w:rsidP="001D609A">
            <w:pPr>
              <w:suppressAutoHyphens/>
              <w:ind w:left="95"/>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Subtotal refrigeration</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551F6600"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098E42B"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870,350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74761B1D"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809,414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1FB0B0A"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46E360DD"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8,343,168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C07DD39" w14:textId="77777777" w:rsidR="00020ED0" w:rsidRPr="00020ED0" w:rsidRDefault="00020ED0" w:rsidP="001D609A">
            <w:pPr>
              <w:suppressAutoHyphens/>
              <w:ind w:right="7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74BE8C80"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4D20FE90"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27,355</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5D2C218"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10,050,287</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016CB5CA"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10.4</w:t>
            </w:r>
          </w:p>
        </w:tc>
      </w:tr>
      <w:tr w:rsidR="00020ED0" w:rsidRPr="00020ED0" w14:paraId="14A8DCD3" w14:textId="77777777" w:rsidTr="00AE3BDD">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A07E14" w14:textId="77777777" w:rsidR="00020ED0" w:rsidRPr="00020ED0" w:rsidRDefault="00020ED0" w:rsidP="001D609A">
            <w:pPr>
              <w:suppressAutoHyphens/>
              <w:ind w:left="94"/>
              <w:jc w:val="left"/>
              <w:rPr>
                <w:rFonts w:asciiTheme="majorBidi" w:hAnsiTheme="majorBidi" w:cstheme="majorBidi"/>
                <w:b/>
                <w:bCs/>
                <w:sz w:val="17"/>
                <w:szCs w:val="17"/>
                <w:lang w:eastAsia="en-CA" w:bidi="ar-LB"/>
              </w:rPr>
            </w:pPr>
            <w:r w:rsidRPr="00020ED0">
              <w:rPr>
                <w:rFonts w:asciiTheme="majorBidi" w:hAnsiTheme="majorBidi" w:cstheme="majorBidi"/>
                <w:sz w:val="17"/>
                <w:szCs w:val="17"/>
                <w:lang w:eastAsia="en-CA" w:bidi="ar-LB"/>
              </w:rPr>
              <w:t>Residential AC</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tcPr>
          <w:p w14:paraId="391199A3"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33FC9EB"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7132360D"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1,618,828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E509054"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63BDA6E1"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DB7E0B3"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4,345,231</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12342080"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74CF9082"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4,174</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E7CC67"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5,968,233</w:t>
            </w:r>
          </w:p>
        </w:tc>
        <w:tc>
          <w:tcPr>
            <w:tcW w:w="399" w:type="pct"/>
            <w:vMerge w:val="restart"/>
            <w:tcBorders>
              <w:top w:val="nil"/>
              <w:left w:val="nil"/>
              <w:right w:val="single" w:sz="4" w:space="0" w:color="auto"/>
            </w:tcBorders>
            <w:shd w:val="clear" w:color="auto" w:fill="auto"/>
            <w:tcMar>
              <w:left w:w="43" w:type="dxa"/>
              <w:right w:w="43" w:type="dxa"/>
            </w:tcMar>
            <w:vAlign w:val="bottom"/>
          </w:tcPr>
          <w:p w14:paraId="2C996AF4" w14:textId="77777777" w:rsidR="00020ED0" w:rsidRPr="00020ED0" w:rsidRDefault="00020ED0" w:rsidP="001D609A">
            <w:pPr>
              <w:suppressAutoHyphens/>
              <w:jc w:val="center"/>
              <w:rPr>
                <w:rFonts w:asciiTheme="majorBidi" w:hAnsiTheme="majorBidi" w:cstheme="majorBidi"/>
                <w:sz w:val="17"/>
                <w:szCs w:val="17"/>
                <w:lang w:bidi="ar-LB"/>
              </w:rPr>
            </w:pPr>
            <w:r w:rsidRPr="00020ED0">
              <w:rPr>
                <w:rFonts w:asciiTheme="majorBidi" w:hAnsiTheme="majorBidi" w:cstheme="majorBidi"/>
                <w:b/>
                <w:bCs/>
                <w:sz w:val="17"/>
                <w:szCs w:val="17"/>
                <w:lang w:bidi="ar-LB"/>
              </w:rPr>
              <w:t>22.7</w:t>
            </w:r>
          </w:p>
        </w:tc>
      </w:tr>
      <w:tr w:rsidR="00020ED0" w:rsidRPr="00020ED0" w14:paraId="3EA71A91" w14:textId="77777777" w:rsidTr="00AE3BDD">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2C3763" w14:textId="77777777" w:rsidR="00020ED0" w:rsidRPr="00020ED0" w:rsidRDefault="00020ED0" w:rsidP="001D609A">
            <w:pPr>
              <w:suppressAutoHyphens/>
              <w:ind w:left="9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Commercial AC</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tcPr>
          <w:p w14:paraId="1455954D"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24D77A0"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828,333</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60F307FE"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686976D"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546C2FFA"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5795B91"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15,146,978</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2BBAAA09"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3319E560"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1</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816002"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15,975,312</w:t>
            </w:r>
          </w:p>
        </w:tc>
        <w:tc>
          <w:tcPr>
            <w:tcW w:w="399" w:type="pct"/>
            <w:vMerge/>
            <w:tcBorders>
              <w:left w:val="nil"/>
              <w:right w:val="single" w:sz="4" w:space="0" w:color="auto"/>
            </w:tcBorders>
            <w:shd w:val="clear" w:color="auto" w:fill="auto"/>
            <w:tcMar>
              <w:left w:w="43" w:type="dxa"/>
              <w:right w:w="43" w:type="dxa"/>
            </w:tcMar>
            <w:vAlign w:val="bottom"/>
          </w:tcPr>
          <w:p w14:paraId="154CCED2" w14:textId="77777777" w:rsidR="00020ED0" w:rsidRPr="00020ED0" w:rsidRDefault="00020ED0" w:rsidP="001D609A">
            <w:pPr>
              <w:suppressAutoHyphens/>
              <w:jc w:val="center"/>
              <w:rPr>
                <w:rFonts w:asciiTheme="majorBidi" w:hAnsiTheme="majorBidi" w:cstheme="majorBidi"/>
                <w:sz w:val="17"/>
                <w:szCs w:val="17"/>
                <w:lang w:bidi="ar-LB"/>
              </w:rPr>
            </w:pPr>
          </w:p>
        </w:tc>
      </w:tr>
      <w:tr w:rsidR="00020ED0" w:rsidRPr="00020ED0" w14:paraId="6F858DC1" w14:textId="77777777" w:rsidTr="00AE3BDD">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B30312" w14:textId="77777777" w:rsidR="00020ED0" w:rsidRPr="00020ED0" w:rsidRDefault="00020ED0" w:rsidP="001D609A">
            <w:pPr>
              <w:suppressAutoHyphens/>
              <w:ind w:left="94"/>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Subtotal AC</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tcPr>
          <w:p w14:paraId="0D898D94"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109178B"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828,333</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04D912DB"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1,618,828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6B509A4"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3A3FA741"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70037D0" w14:textId="77777777" w:rsidR="00020ED0" w:rsidRPr="00020ED0" w:rsidRDefault="00020ED0" w:rsidP="001D609A">
            <w:pPr>
              <w:suppressAutoHyphens/>
              <w:ind w:right="7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19,492,209</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1E6A002E"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6395A17A"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4,175</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60AB12"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21,943,545</w:t>
            </w:r>
          </w:p>
        </w:tc>
        <w:tc>
          <w:tcPr>
            <w:tcW w:w="399" w:type="pct"/>
            <w:vMerge/>
            <w:tcBorders>
              <w:left w:val="nil"/>
              <w:bottom w:val="single" w:sz="4" w:space="0" w:color="auto"/>
              <w:right w:val="single" w:sz="4" w:space="0" w:color="auto"/>
            </w:tcBorders>
            <w:shd w:val="clear" w:color="auto" w:fill="auto"/>
            <w:tcMar>
              <w:left w:w="43" w:type="dxa"/>
              <w:right w:w="43" w:type="dxa"/>
            </w:tcMar>
            <w:vAlign w:val="bottom"/>
          </w:tcPr>
          <w:p w14:paraId="5D8FC501" w14:textId="77777777" w:rsidR="00020ED0" w:rsidRPr="00020ED0" w:rsidRDefault="00020ED0" w:rsidP="001D609A">
            <w:pPr>
              <w:suppressAutoHyphens/>
              <w:jc w:val="center"/>
              <w:rPr>
                <w:rFonts w:asciiTheme="majorBidi" w:hAnsiTheme="majorBidi" w:cstheme="majorBidi"/>
                <w:b/>
                <w:bCs/>
                <w:sz w:val="17"/>
                <w:szCs w:val="17"/>
                <w:lang w:bidi="ar-LB"/>
              </w:rPr>
            </w:pPr>
          </w:p>
        </w:tc>
      </w:tr>
      <w:tr w:rsidR="00020ED0" w:rsidRPr="00020ED0" w14:paraId="7A143218" w14:textId="77777777" w:rsidTr="00AE3BDD">
        <w:trPr>
          <w:cantSplit/>
          <w:trHeight w:val="128"/>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719C0F82" w14:textId="77777777" w:rsidR="00020ED0" w:rsidRPr="00020ED0" w:rsidRDefault="00020ED0" w:rsidP="001D609A">
            <w:pPr>
              <w:suppressAutoHyphens/>
              <w:ind w:left="94"/>
              <w:jc w:val="left"/>
              <w:rPr>
                <w:rFonts w:asciiTheme="majorBidi" w:hAnsiTheme="majorBidi" w:cstheme="majorBidi"/>
                <w:b/>
                <w:bCs/>
                <w:sz w:val="17"/>
                <w:szCs w:val="17"/>
                <w:lang w:eastAsia="en-CA" w:bidi="ar-LB"/>
              </w:rPr>
            </w:pPr>
            <w:r w:rsidRPr="00020ED0">
              <w:rPr>
                <w:rFonts w:asciiTheme="majorBidi" w:hAnsiTheme="majorBidi" w:cstheme="majorBidi"/>
                <w:sz w:val="17"/>
                <w:szCs w:val="17"/>
                <w:lang w:eastAsia="en-CA" w:bidi="ar-LB"/>
              </w:rPr>
              <w:t>MAC:</w:t>
            </w:r>
          </w:p>
        </w:tc>
        <w:tc>
          <w:tcPr>
            <w:tcW w:w="408" w:type="pct"/>
            <w:gridSpan w:val="2"/>
            <w:tcBorders>
              <w:top w:val="single" w:sz="4" w:space="0" w:color="auto"/>
              <w:left w:val="nil"/>
              <w:right w:val="single" w:sz="4" w:space="0" w:color="auto"/>
            </w:tcBorders>
            <w:shd w:val="clear" w:color="auto" w:fill="auto"/>
            <w:tcMar>
              <w:left w:w="43" w:type="dxa"/>
              <w:right w:w="43" w:type="dxa"/>
            </w:tcMar>
          </w:tcPr>
          <w:p w14:paraId="0B0BEBBC" w14:textId="77777777" w:rsidR="00020ED0" w:rsidRPr="00020ED0" w:rsidRDefault="00020ED0" w:rsidP="001D609A">
            <w:pPr>
              <w:suppressAutoHyphens/>
              <w:jc w:val="right"/>
              <w:rPr>
                <w:rFonts w:asciiTheme="majorBidi" w:hAnsiTheme="majorBidi" w:cstheme="majorBidi"/>
                <w:sz w:val="17"/>
                <w:szCs w:val="17"/>
                <w:lang w:bidi="ar-LB"/>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635F485D" w14:textId="77777777" w:rsidR="00020ED0" w:rsidRPr="00020ED0" w:rsidRDefault="00020ED0" w:rsidP="001D609A">
            <w:pPr>
              <w:suppressAutoHyphens/>
              <w:jc w:val="right"/>
              <w:rPr>
                <w:rFonts w:asciiTheme="majorBidi" w:hAnsiTheme="majorBidi" w:cstheme="majorBidi"/>
                <w:sz w:val="17"/>
                <w:szCs w:val="17"/>
                <w:lang w:bidi="ar-LB"/>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5967F30C" w14:textId="77777777" w:rsidR="00020ED0" w:rsidRPr="00020ED0" w:rsidRDefault="00020ED0" w:rsidP="001D609A">
            <w:pPr>
              <w:suppressAutoHyphens/>
              <w:jc w:val="right"/>
              <w:rPr>
                <w:rFonts w:asciiTheme="majorBidi" w:hAnsiTheme="majorBidi" w:cstheme="majorBidi"/>
                <w:sz w:val="17"/>
                <w:szCs w:val="17"/>
                <w:lang w:bidi="ar-LB"/>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03E3F658" w14:textId="77777777" w:rsidR="00020ED0" w:rsidRPr="00020ED0" w:rsidRDefault="00020ED0" w:rsidP="001D609A">
            <w:pPr>
              <w:suppressAutoHyphens/>
              <w:jc w:val="right"/>
              <w:rPr>
                <w:rFonts w:asciiTheme="majorBidi" w:hAnsiTheme="majorBidi" w:cstheme="majorBidi"/>
                <w:sz w:val="17"/>
                <w:szCs w:val="17"/>
                <w:lang w:bidi="ar-LB"/>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5B6E3F6C" w14:textId="77777777" w:rsidR="00020ED0" w:rsidRPr="00020ED0" w:rsidRDefault="00020ED0" w:rsidP="001D609A">
            <w:pPr>
              <w:suppressAutoHyphens/>
              <w:ind w:right="88"/>
              <w:jc w:val="right"/>
              <w:rPr>
                <w:rFonts w:asciiTheme="majorBidi" w:hAnsiTheme="majorBidi" w:cstheme="majorBidi"/>
                <w:sz w:val="17"/>
                <w:szCs w:val="17"/>
                <w:lang w:bidi="ar-LB"/>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2F83E794" w14:textId="77777777" w:rsidR="00020ED0" w:rsidRPr="00020ED0" w:rsidRDefault="00020ED0" w:rsidP="001D609A">
            <w:pPr>
              <w:suppressAutoHyphens/>
              <w:ind w:right="78"/>
              <w:jc w:val="right"/>
              <w:rPr>
                <w:rFonts w:asciiTheme="majorBidi" w:hAnsiTheme="majorBidi" w:cstheme="majorBidi"/>
                <w:sz w:val="17"/>
                <w:szCs w:val="17"/>
                <w:lang w:bidi="ar-LB"/>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7257EE55" w14:textId="77777777" w:rsidR="00020ED0" w:rsidRPr="00020ED0" w:rsidRDefault="00020ED0" w:rsidP="001D609A">
            <w:pPr>
              <w:suppressAutoHyphens/>
              <w:jc w:val="right"/>
              <w:rPr>
                <w:rFonts w:asciiTheme="majorBidi" w:hAnsiTheme="majorBidi" w:cstheme="majorBidi"/>
                <w:sz w:val="17"/>
                <w:szCs w:val="17"/>
                <w:lang w:bidi="ar-LB"/>
              </w:rPr>
            </w:pPr>
          </w:p>
        </w:tc>
        <w:tc>
          <w:tcPr>
            <w:tcW w:w="410" w:type="pct"/>
            <w:gridSpan w:val="3"/>
            <w:tcBorders>
              <w:top w:val="single" w:sz="4" w:space="0" w:color="auto"/>
              <w:left w:val="nil"/>
              <w:right w:val="single" w:sz="4" w:space="0" w:color="auto"/>
            </w:tcBorders>
            <w:shd w:val="clear" w:color="auto" w:fill="auto"/>
          </w:tcPr>
          <w:p w14:paraId="325F1D5A" w14:textId="77777777" w:rsidR="00020ED0" w:rsidRPr="00020ED0" w:rsidRDefault="00020ED0" w:rsidP="001D609A">
            <w:pPr>
              <w:suppressAutoHyphens/>
              <w:jc w:val="right"/>
              <w:rPr>
                <w:rFonts w:asciiTheme="majorBidi" w:hAnsiTheme="majorBidi" w:cstheme="majorBidi"/>
                <w:sz w:val="17"/>
                <w:szCs w:val="17"/>
                <w:lang w:bidi="ar-LB"/>
              </w:rPr>
            </w:pPr>
          </w:p>
        </w:tc>
        <w:tc>
          <w:tcPr>
            <w:tcW w:w="409"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05F5E3E2" w14:textId="77777777" w:rsidR="00020ED0" w:rsidRPr="00020ED0" w:rsidRDefault="00020ED0" w:rsidP="001D609A">
            <w:pPr>
              <w:suppressAutoHyphens/>
              <w:jc w:val="right"/>
              <w:rPr>
                <w:rFonts w:asciiTheme="majorBidi" w:hAnsiTheme="majorBidi" w:cstheme="majorBidi"/>
                <w:b/>
                <w:bCs/>
                <w:sz w:val="17"/>
                <w:szCs w:val="17"/>
                <w:lang w:bidi="ar-LB"/>
              </w:rPr>
            </w:pPr>
          </w:p>
        </w:tc>
        <w:tc>
          <w:tcPr>
            <w:tcW w:w="399" w:type="pct"/>
            <w:vMerge w:val="restart"/>
            <w:tcBorders>
              <w:top w:val="single" w:sz="4" w:space="0" w:color="auto"/>
              <w:left w:val="single" w:sz="4" w:space="0" w:color="auto"/>
              <w:right w:val="single" w:sz="4" w:space="0" w:color="auto"/>
            </w:tcBorders>
            <w:shd w:val="clear" w:color="auto" w:fill="auto"/>
            <w:tcMar>
              <w:left w:w="43" w:type="dxa"/>
              <w:right w:w="43" w:type="dxa"/>
            </w:tcMar>
            <w:vAlign w:val="bottom"/>
          </w:tcPr>
          <w:p w14:paraId="453414F1" w14:textId="77777777" w:rsidR="00020ED0" w:rsidRPr="00020ED0" w:rsidRDefault="00020ED0" w:rsidP="001D609A">
            <w:pPr>
              <w:suppressAutoHyphens/>
              <w:jc w:val="center"/>
              <w:rPr>
                <w:rFonts w:asciiTheme="majorBidi" w:hAnsiTheme="majorBidi" w:cstheme="majorBidi"/>
                <w:sz w:val="17"/>
                <w:szCs w:val="17"/>
                <w:lang w:bidi="ar-LB"/>
              </w:rPr>
            </w:pPr>
            <w:r w:rsidRPr="00020ED0">
              <w:rPr>
                <w:rFonts w:asciiTheme="majorBidi" w:hAnsiTheme="majorBidi" w:cstheme="majorBidi"/>
                <w:b/>
                <w:bCs/>
                <w:sz w:val="17"/>
                <w:szCs w:val="17"/>
                <w:lang w:bidi="ar-LB"/>
              </w:rPr>
              <w:t>3.6</w:t>
            </w:r>
          </w:p>
        </w:tc>
      </w:tr>
      <w:tr w:rsidR="00020ED0" w:rsidRPr="00020ED0" w14:paraId="4A8205B0" w14:textId="77777777" w:rsidTr="00AE3BDD">
        <w:trPr>
          <w:cantSplit/>
          <w:trHeight w:val="48"/>
          <w:jc w:val="center"/>
        </w:trPr>
        <w:tc>
          <w:tcPr>
            <w:tcW w:w="918" w:type="pct"/>
            <w:tcBorders>
              <w:left w:val="single" w:sz="4" w:space="0" w:color="auto"/>
              <w:right w:val="single" w:sz="4" w:space="0" w:color="auto"/>
            </w:tcBorders>
            <w:shd w:val="clear" w:color="auto" w:fill="auto"/>
            <w:tcMar>
              <w:left w:w="43" w:type="dxa"/>
              <w:right w:w="43" w:type="dxa"/>
            </w:tcMar>
          </w:tcPr>
          <w:p w14:paraId="73D2CD09" w14:textId="77777777" w:rsidR="00020ED0" w:rsidRPr="00020ED0" w:rsidRDefault="00020ED0" w:rsidP="001D609A">
            <w:pPr>
              <w:suppressAutoHyphens/>
              <w:ind w:left="234" w:right="-3"/>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Cars, small vans</w:t>
            </w:r>
          </w:p>
        </w:tc>
        <w:tc>
          <w:tcPr>
            <w:tcW w:w="408" w:type="pct"/>
            <w:gridSpan w:val="2"/>
            <w:tcBorders>
              <w:left w:val="nil"/>
              <w:bottom w:val="single" w:sz="4" w:space="0" w:color="auto"/>
              <w:right w:val="single" w:sz="4" w:space="0" w:color="auto"/>
            </w:tcBorders>
            <w:shd w:val="clear" w:color="auto" w:fill="auto"/>
            <w:tcMar>
              <w:left w:w="43" w:type="dxa"/>
              <w:right w:w="43" w:type="dxa"/>
            </w:tcMar>
            <w:vAlign w:val="bottom"/>
          </w:tcPr>
          <w:p w14:paraId="7910B818"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11736B3B"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3,413,053</w:t>
            </w:r>
          </w:p>
        </w:tc>
        <w:tc>
          <w:tcPr>
            <w:tcW w:w="409" w:type="pct"/>
            <w:gridSpan w:val="3"/>
            <w:tcBorders>
              <w:left w:val="nil"/>
              <w:bottom w:val="single" w:sz="4" w:space="0" w:color="auto"/>
              <w:right w:val="single" w:sz="4" w:space="0" w:color="auto"/>
            </w:tcBorders>
            <w:shd w:val="clear" w:color="auto" w:fill="auto"/>
            <w:tcMar>
              <w:left w:w="43" w:type="dxa"/>
              <w:right w:w="43" w:type="dxa"/>
            </w:tcMar>
            <w:vAlign w:val="bottom"/>
          </w:tcPr>
          <w:p w14:paraId="13E56950"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6305E259"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73C96AB0"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110ED388"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00D5C9F9"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left w:val="nil"/>
              <w:bottom w:val="single" w:sz="4" w:space="0" w:color="auto"/>
              <w:right w:val="single" w:sz="4" w:space="0" w:color="auto"/>
            </w:tcBorders>
            <w:shd w:val="clear" w:color="auto" w:fill="auto"/>
            <w:vAlign w:val="bottom"/>
          </w:tcPr>
          <w:p w14:paraId="24B20676"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5CAEAEC3"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3,413,053</w:t>
            </w:r>
          </w:p>
        </w:tc>
        <w:tc>
          <w:tcPr>
            <w:tcW w:w="399" w:type="pct"/>
            <w:vMerge/>
            <w:tcBorders>
              <w:left w:val="single" w:sz="4" w:space="0" w:color="auto"/>
              <w:right w:val="single" w:sz="4" w:space="0" w:color="auto"/>
            </w:tcBorders>
            <w:shd w:val="clear" w:color="auto" w:fill="auto"/>
            <w:tcMar>
              <w:left w:w="43" w:type="dxa"/>
              <w:right w:w="43" w:type="dxa"/>
            </w:tcMar>
            <w:vAlign w:val="bottom"/>
          </w:tcPr>
          <w:p w14:paraId="347368A3" w14:textId="77777777" w:rsidR="00020ED0" w:rsidRPr="00020ED0" w:rsidRDefault="00020ED0" w:rsidP="001D609A">
            <w:pPr>
              <w:suppressAutoHyphens/>
              <w:jc w:val="center"/>
              <w:rPr>
                <w:rFonts w:asciiTheme="majorBidi" w:hAnsiTheme="majorBidi" w:cstheme="majorBidi"/>
                <w:sz w:val="17"/>
                <w:szCs w:val="17"/>
                <w:lang w:bidi="ar-LB"/>
              </w:rPr>
            </w:pPr>
          </w:p>
        </w:tc>
      </w:tr>
      <w:tr w:rsidR="00020ED0" w:rsidRPr="00020ED0" w14:paraId="6FBA65CE" w14:textId="77777777" w:rsidTr="00AE3BDD">
        <w:trPr>
          <w:cantSplit/>
          <w:trHeight w:val="48"/>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79210DEC" w14:textId="77777777" w:rsidR="00020ED0" w:rsidRPr="00020ED0" w:rsidRDefault="00020ED0" w:rsidP="001D609A">
            <w:pPr>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Larger vehicles</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4200089"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AC14D87"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24,953</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4C81201"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A6781A9"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FE60D4D"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7994C2B"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F0BD794"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545A06F5"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CC9B5B4"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24,953</w:t>
            </w:r>
          </w:p>
        </w:tc>
        <w:tc>
          <w:tcPr>
            <w:tcW w:w="399" w:type="pct"/>
            <w:vMerge/>
            <w:tcBorders>
              <w:left w:val="single" w:sz="4" w:space="0" w:color="auto"/>
              <w:right w:val="single" w:sz="4" w:space="0" w:color="auto"/>
            </w:tcBorders>
            <w:shd w:val="clear" w:color="auto" w:fill="auto"/>
            <w:tcMar>
              <w:left w:w="43" w:type="dxa"/>
              <w:right w:w="43" w:type="dxa"/>
            </w:tcMar>
            <w:vAlign w:val="bottom"/>
          </w:tcPr>
          <w:p w14:paraId="014C85EC" w14:textId="77777777" w:rsidR="00020ED0" w:rsidRPr="00020ED0" w:rsidRDefault="00020ED0" w:rsidP="001D609A">
            <w:pPr>
              <w:suppressAutoHyphens/>
              <w:jc w:val="center"/>
              <w:rPr>
                <w:rFonts w:asciiTheme="majorBidi" w:hAnsiTheme="majorBidi" w:cstheme="majorBidi"/>
                <w:sz w:val="17"/>
                <w:szCs w:val="17"/>
                <w:lang w:bidi="ar-LB"/>
              </w:rPr>
            </w:pPr>
          </w:p>
        </w:tc>
      </w:tr>
      <w:tr w:rsidR="00020ED0" w:rsidRPr="00020ED0" w14:paraId="7E7EB078" w14:textId="77777777" w:rsidTr="00AE3BDD">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E07D15" w14:textId="77777777" w:rsidR="00020ED0" w:rsidRPr="00020ED0" w:rsidRDefault="00020ED0" w:rsidP="001D609A">
            <w:pPr>
              <w:suppressAutoHyphens/>
              <w:ind w:left="95"/>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Subtotal MAC</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2B2B6D91"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C170C79"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3,438,006</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5B464BA8"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2D153BC"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238615C3"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9FD91BC" w14:textId="77777777" w:rsidR="00020ED0" w:rsidRPr="00020ED0" w:rsidRDefault="00020ED0" w:rsidP="001D609A">
            <w:pPr>
              <w:suppressAutoHyphens/>
              <w:ind w:right="7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3FCCC678"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2DE6B606"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6E1C226"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3,438,006</w:t>
            </w:r>
          </w:p>
        </w:tc>
        <w:tc>
          <w:tcPr>
            <w:tcW w:w="399" w:type="pct"/>
            <w:vMerge/>
            <w:tcBorders>
              <w:left w:val="single" w:sz="4" w:space="0" w:color="auto"/>
              <w:bottom w:val="single" w:sz="4" w:space="0" w:color="auto"/>
              <w:right w:val="single" w:sz="4" w:space="0" w:color="auto"/>
            </w:tcBorders>
            <w:shd w:val="clear" w:color="auto" w:fill="auto"/>
            <w:tcMar>
              <w:left w:w="43" w:type="dxa"/>
              <w:right w:w="43" w:type="dxa"/>
            </w:tcMar>
            <w:vAlign w:val="bottom"/>
          </w:tcPr>
          <w:p w14:paraId="1DE1E79A" w14:textId="77777777" w:rsidR="00020ED0" w:rsidRPr="00020ED0" w:rsidRDefault="00020ED0" w:rsidP="001D609A">
            <w:pPr>
              <w:suppressAutoHyphens/>
              <w:jc w:val="center"/>
              <w:rPr>
                <w:rFonts w:asciiTheme="majorBidi" w:hAnsiTheme="majorBidi" w:cstheme="majorBidi"/>
                <w:b/>
                <w:bCs/>
                <w:sz w:val="17"/>
                <w:szCs w:val="17"/>
                <w:lang w:bidi="ar-LB"/>
              </w:rPr>
            </w:pPr>
          </w:p>
        </w:tc>
      </w:tr>
      <w:tr w:rsidR="00020ED0" w:rsidRPr="00020ED0" w14:paraId="7D9C074D" w14:textId="77777777" w:rsidTr="00AE3BDD">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44EE44" w14:textId="77777777" w:rsidR="00020ED0" w:rsidRPr="00020ED0" w:rsidRDefault="00020ED0" w:rsidP="001D609A">
            <w:pPr>
              <w:suppressAutoHyphens/>
              <w:ind w:left="94"/>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Aerosol*</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tcPr>
          <w:p w14:paraId="38759E84"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34EF271"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967,268</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56B78D46" w14:textId="77777777" w:rsidR="00020ED0" w:rsidRPr="00020ED0" w:rsidRDefault="00020ED0" w:rsidP="001D609A">
            <w:pPr>
              <w:suppressAutoHyphens/>
              <w:jc w:val="right"/>
              <w:rPr>
                <w:rFonts w:asciiTheme="majorBidi" w:hAnsiTheme="majorBidi" w:cstheme="majorBidi"/>
                <w:sz w:val="17"/>
                <w:szCs w:val="17"/>
                <w:lang w:bidi="ar-LB"/>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AB3A76C"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701,934</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392AB0C7"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5CC9444"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0460C39B"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0F3CCF0E"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DFF2FA"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1,669,201</w:t>
            </w:r>
          </w:p>
        </w:tc>
        <w:tc>
          <w:tcPr>
            <w:tcW w:w="39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C791EB5"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1.7</w:t>
            </w:r>
          </w:p>
        </w:tc>
      </w:tr>
      <w:tr w:rsidR="00020ED0" w:rsidRPr="00020ED0" w14:paraId="5A66CA61" w14:textId="77777777" w:rsidTr="00AE3BDD">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D1176C" w14:textId="77777777" w:rsidR="00020ED0" w:rsidRPr="00020ED0" w:rsidRDefault="00020ED0" w:rsidP="001D609A">
            <w:pPr>
              <w:suppressAutoHyphens/>
              <w:ind w:left="92"/>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Foam</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tcPr>
          <w:p w14:paraId="217C6D38"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D76AECC"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9,211</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0D1C9D75" w14:textId="77777777" w:rsidR="00020ED0" w:rsidRPr="00020ED0" w:rsidRDefault="00020ED0" w:rsidP="001D609A">
            <w:pPr>
              <w:suppressAutoHyphens/>
              <w:jc w:val="right"/>
              <w:rPr>
                <w:rFonts w:asciiTheme="majorBidi" w:hAnsiTheme="majorBidi" w:cstheme="majorBidi"/>
                <w:sz w:val="17"/>
                <w:szCs w:val="17"/>
                <w:lang w:bidi="ar-LB"/>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DD140B6"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7FAC4A39"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FA8712F"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4C0AD0F2"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55FEA895"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961,146</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963FB6"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970,357</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bottom"/>
          </w:tcPr>
          <w:p w14:paraId="1016EBF5"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1.0</w:t>
            </w:r>
          </w:p>
        </w:tc>
      </w:tr>
      <w:tr w:rsidR="00020ED0" w:rsidRPr="00020ED0" w14:paraId="384A350D" w14:textId="77777777" w:rsidTr="00AE3BDD">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6EC3CE" w14:textId="77777777" w:rsidR="00020ED0" w:rsidRPr="00020ED0" w:rsidRDefault="00020ED0" w:rsidP="001D609A">
            <w:pPr>
              <w:suppressAutoHyphens/>
              <w:ind w:left="94"/>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Firefighting*</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tcPr>
          <w:p w14:paraId="185A8424" w14:textId="77777777" w:rsidR="00020ED0" w:rsidRPr="00020ED0" w:rsidRDefault="00020ED0" w:rsidP="001D609A">
            <w:pPr>
              <w:suppressAutoHyphens/>
              <w:ind w:left="-41" w:firstLine="41"/>
              <w:jc w:val="right"/>
              <w:rPr>
                <w:rFonts w:asciiTheme="majorBidi" w:hAnsiTheme="majorBidi" w:cstheme="majorBidi"/>
                <w:sz w:val="17"/>
                <w:szCs w:val="17"/>
                <w:lang w:bidi="ar-LB"/>
              </w:rPr>
            </w:pPr>
            <w:r w:rsidRPr="00020ED0">
              <w:rPr>
                <w:rFonts w:asciiTheme="majorBidi" w:hAnsiTheme="majorBidi" w:cstheme="majorBidi"/>
                <w:sz w:val="17"/>
                <w:szCs w:val="17"/>
                <w:lang w:bidi="ar-LB"/>
              </w:rPr>
              <w:t>2,990,098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38C056F"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0DB9618C" w14:textId="77777777" w:rsidR="00020ED0" w:rsidRPr="00020ED0" w:rsidRDefault="00020ED0" w:rsidP="001D609A">
            <w:pPr>
              <w:suppressAutoHyphens/>
              <w:jc w:val="right"/>
              <w:rPr>
                <w:rFonts w:asciiTheme="majorBidi" w:hAnsiTheme="majorBidi" w:cstheme="majorBidi"/>
                <w:sz w:val="17"/>
                <w:szCs w:val="17"/>
                <w:lang w:bidi="ar-LB"/>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BDFF2C1"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7970A71C"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1C7C492"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17CD085B"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2FC65384"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372,560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7EBB3A"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3,362,658</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26E19CD4"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3.5</w:t>
            </w:r>
          </w:p>
        </w:tc>
      </w:tr>
      <w:tr w:rsidR="00020ED0" w:rsidRPr="00020ED0" w14:paraId="7A4709BD" w14:textId="77777777" w:rsidTr="00AE3BDD">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E20ADE" w14:textId="77777777" w:rsidR="00020ED0" w:rsidRPr="00020ED0" w:rsidRDefault="00020ED0" w:rsidP="001D609A">
            <w:pPr>
              <w:suppressAutoHyphens/>
              <w:ind w:left="94"/>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Solvent</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tcPr>
          <w:p w14:paraId="27C7A3A4"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0DD9EE0"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4124B81D" w14:textId="77777777" w:rsidR="00020ED0" w:rsidRPr="00020ED0" w:rsidRDefault="00020ED0" w:rsidP="001D609A">
            <w:pPr>
              <w:suppressAutoHyphens/>
              <w:jc w:val="right"/>
              <w:rPr>
                <w:rFonts w:asciiTheme="majorBidi" w:hAnsiTheme="majorBidi" w:cstheme="majorBidi"/>
                <w:sz w:val="17"/>
                <w:szCs w:val="17"/>
                <w:lang w:bidi="ar-LB"/>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8B807FA"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0716DAB0"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2D055C0"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5D7668FC"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22A67B44"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6,346</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D3B2DF"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6,346</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3F8206AE"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0.0</w:t>
            </w:r>
          </w:p>
        </w:tc>
      </w:tr>
      <w:tr w:rsidR="00020ED0" w:rsidRPr="00020ED0" w14:paraId="71791294" w14:textId="77777777" w:rsidTr="00AE3BDD">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24D9146" w14:textId="77777777" w:rsidR="00020ED0" w:rsidRPr="00020ED0" w:rsidRDefault="00020ED0" w:rsidP="001D609A">
            <w:pPr>
              <w:suppressAutoHyphens/>
              <w:ind w:left="94" w:right="-70"/>
              <w:jc w:val="left"/>
              <w:rPr>
                <w:rFonts w:asciiTheme="majorBidi" w:hAnsiTheme="majorBidi" w:cstheme="majorBidi"/>
                <w:b/>
                <w:bCs/>
                <w:w w:val="99"/>
                <w:sz w:val="17"/>
                <w:szCs w:val="17"/>
                <w:lang w:bidi="ar-LB"/>
              </w:rPr>
            </w:pPr>
            <w:r w:rsidRPr="00020ED0">
              <w:rPr>
                <w:rFonts w:asciiTheme="majorBidi" w:hAnsiTheme="majorBidi" w:cstheme="majorBidi"/>
                <w:b/>
                <w:bCs/>
                <w:w w:val="99"/>
                <w:sz w:val="17"/>
                <w:szCs w:val="17"/>
                <w:lang w:eastAsia="en-CA" w:bidi="ar-LB"/>
              </w:rPr>
              <w:t>Subtotal manufacturing (CO</w:t>
            </w:r>
            <w:r w:rsidRPr="00020ED0">
              <w:rPr>
                <w:rFonts w:asciiTheme="majorBidi" w:hAnsiTheme="majorBidi" w:cstheme="majorBidi"/>
                <w:b/>
                <w:bCs/>
                <w:w w:val="99"/>
                <w:sz w:val="17"/>
                <w:szCs w:val="17"/>
                <w:vertAlign w:val="subscript"/>
                <w:lang w:eastAsia="en-CA" w:bidi="ar-LB"/>
              </w:rPr>
              <w:t>2</w:t>
            </w:r>
            <w:r w:rsidRPr="00020ED0">
              <w:rPr>
                <w:rFonts w:asciiTheme="majorBidi" w:hAnsiTheme="majorBidi" w:cstheme="majorBidi"/>
                <w:b/>
                <w:bCs/>
                <w:w w:val="99"/>
                <w:sz w:val="17"/>
                <w:szCs w:val="17"/>
                <w:lang w:eastAsia="en-CA" w:bidi="ar-LB"/>
              </w:rPr>
              <w:t>-eq tonnes)</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44CAD66A"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2,990,098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4906BE3"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6,113,167</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center"/>
          </w:tcPr>
          <w:p w14:paraId="2387B2F7"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2,428,243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E97CDB"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701,934</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center"/>
          </w:tcPr>
          <w:p w14:paraId="4367B034"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8,343,169</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BDFA223" w14:textId="77777777" w:rsidR="00020ED0" w:rsidRPr="00020ED0" w:rsidRDefault="00020ED0" w:rsidP="001D609A">
            <w:pPr>
              <w:suppressAutoHyphens/>
              <w:ind w:right="7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19,492,209</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center"/>
          </w:tcPr>
          <w:p w14:paraId="4D5C2475"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vAlign w:val="center"/>
          </w:tcPr>
          <w:p w14:paraId="62EF6D33" w14:textId="77777777" w:rsidR="00020ED0" w:rsidRPr="00020ED0" w:rsidRDefault="00020ED0" w:rsidP="001D609A">
            <w:pPr>
              <w:suppressAutoHyphens/>
              <w:ind w:left="-110"/>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1,371,581</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63D2F6C"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41,440,401</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4450F94F"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42.8</w:t>
            </w:r>
          </w:p>
        </w:tc>
      </w:tr>
      <w:tr w:rsidR="00020ED0" w:rsidRPr="00020ED0" w14:paraId="170941F7" w14:textId="77777777" w:rsidTr="001D609A">
        <w:trPr>
          <w:cantSplit/>
          <w:trHeight w:val="232"/>
          <w:jc w:val="center"/>
        </w:trPr>
        <w:tc>
          <w:tcPr>
            <w:tcW w:w="5000" w:type="pct"/>
            <w:gridSpan w:val="27"/>
            <w:tcBorders>
              <w:top w:val="nil"/>
              <w:left w:val="single" w:sz="4" w:space="0" w:color="auto"/>
              <w:bottom w:val="single" w:sz="4" w:space="0" w:color="auto"/>
              <w:right w:val="single" w:sz="4" w:space="0" w:color="auto"/>
            </w:tcBorders>
            <w:shd w:val="clear" w:color="auto" w:fill="auto"/>
          </w:tcPr>
          <w:p w14:paraId="4CCAB186" w14:textId="77777777" w:rsidR="00020ED0" w:rsidRPr="00020ED0" w:rsidRDefault="00020ED0" w:rsidP="001D609A">
            <w:pPr>
              <w:keepNext/>
              <w:keepLines/>
              <w:suppressAutoHyphens/>
              <w:spacing w:before="40" w:after="40"/>
              <w:jc w:val="center"/>
              <w:rPr>
                <w:rFonts w:asciiTheme="majorBidi" w:hAnsiTheme="majorBidi" w:cstheme="majorBidi"/>
                <w:b/>
                <w:bCs/>
                <w:sz w:val="17"/>
                <w:szCs w:val="17"/>
                <w:lang w:bidi="ar-LB"/>
              </w:rPr>
            </w:pPr>
            <w:r w:rsidRPr="00020ED0">
              <w:rPr>
                <w:rFonts w:asciiTheme="majorBidi" w:hAnsiTheme="majorBidi" w:cstheme="majorBidi"/>
                <w:b/>
                <w:bCs/>
                <w:sz w:val="17"/>
                <w:szCs w:val="17"/>
                <w:lang w:eastAsia="en-CA" w:bidi="ar-LB"/>
              </w:rPr>
              <w:t>Servicing (CO</w:t>
            </w:r>
            <w:r w:rsidRPr="00020ED0">
              <w:rPr>
                <w:rFonts w:asciiTheme="majorBidi" w:hAnsiTheme="majorBidi" w:cstheme="majorBidi"/>
                <w:b/>
                <w:bCs/>
                <w:sz w:val="17"/>
                <w:szCs w:val="17"/>
                <w:vertAlign w:val="subscript"/>
                <w:lang w:eastAsia="en-CA" w:bidi="ar-LB"/>
              </w:rPr>
              <w:t>2</w:t>
            </w:r>
            <w:r w:rsidRPr="00020ED0">
              <w:rPr>
                <w:rFonts w:asciiTheme="majorBidi" w:hAnsiTheme="majorBidi" w:cstheme="majorBidi"/>
                <w:b/>
                <w:bCs/>
                <w:sz w:val="17"/>
                <w:szCs w:val="17"/>
                <w:lang w:eastAsia="en-CA" w:bidi="ar-LB"/>
              </w:rPr>
              <w:t>-eq tonnes)</w:t>
            </w:r>
          </w:p>
        </w:tc>
      </w:tr>
      <w:tr w:rsidR="00020ED0" w:rsidRPr="00020ED0" w14:paraId="7CC54151" w14:textId="77777777" w:rsidTr="00AE3BDD">
        <w:trPr>
          <w:cantSplit/>
          <w:trHeight w:val="68"/>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93463DD" w14:textId="77777777" w:rsidR="00020ED0" w:rsidRPr="00020ED0" w:rsidRDefault="00020ED0" w:rsidP="001D609A">
            <w:pPr>
              <w:keepNext/>
              <w:keepLines/>
              <w:suppressAutoHyphens/>
              <w:ind w:left="94"/>
              <w:jc w:val="left"/>
              <w:rPr>
                <w:rFonts w:asciiTheme="majorBidi" w:hAnsiTheme="majorBidi" w:cstheme="majorBidi"/>
                <w:sz w:val="17"/>
                <w:szCs w:val="17"/>
                <w:lang w:bidi="ar-LB"/>
              </w:rPr>
            </w:pPr>
            <w:r w:rsidRPr="00020ED0">
              <w:rPr>
                <w:rFonts w:asciiTheme="majorBidi" w:hAnsiTheme="majorBidi" w:cstheme="majorBidi"/>
                <w:sz w:val="17"/>
                <w:szCs w:val="17"/>
                <w:lang w:eastAsia="en-CA" w:bidi="ar-LB"/>
              </w:rPr>
              <w:t>Domestic refrigeration</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49E80BE5"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61D3EA2"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1,393,128</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0AF8C304"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45E3517"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2D277585" w14:textId="77777777" w:rsidR="00020ED0" w:rsidRPr="00020ED0" w:rsidRDefault="00020ED0" w:rsidP="001D609A">
            <w:pPr>
              <w:keepNext/>
              <w:keepLines/>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DD431B4" w14:textId="77777777" w:rsidR="00020ED0" w:rsidRPr="00020ED0" w:rsidRDefault="00020ED0" w:rsidP="001D609A">
            <w:pPr>
              <w:keepNext/>
              <w:keepLines/>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30839DAF"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8" w:type="pct"/>
            <w:gridSpan w:val="3"/>
            <w:tcBorders>
              <w:top w:val="single" w:sz="4" w:space="0" w:color="auto"/>
              <w:left w:val="nil"/>
              <w:bottom w:val="single" w:sz="4" w:space="0" w:color="auto"/>
              <w:right w:val="single" w:sz="4" w:space="0" w:color="auto"/>
            </w:tcBorders>
            <w:shd w:val="clear" w:color="auto" w:fill="auto"/>
            <w:vAlign w:val="bottom"/>
          </w:tcPr>
          <w:p w14:paraId="44450D81"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823D9EB"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1,393,128</w:t>
            </w:r>
          </w:p>
        </w:tc>
        <w:tc>
          <w:tcPr>
            <w:tcW w:w="408" w:type="pct"/>
            <w:gridSpan w:val="2"/>
            <w:vMerge w:val="restar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26BCDDD"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eastAsia="en-CA" w:bidi="ar-LB"/>
              </w:rPr>
              <w:t>22.6</w:t>
            </w:r>
          </w:p>
        </w:tc>
      </w:tr>
      <w:tr w:rsidR="00020ED0" w:rsidRPr="00020ED0" w14:paraId="1BB6F33D" w14:textId="77777777" w:rsidTr="00AE3BDD">
        <w:trPr>
          <w:cantSplit/>
          <w:trHeight w:val="232"/>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hideMark/>
          </w:tcPr>
          <w:p w14:paraId="3667BCCF" w14:textId="77777777" w:rsidR="00020ED0" w:rsidRPr="00020ED0" w:rsidRDefault="00020ED0" w:rsidP="001D609A">
            <w:pPr>
              <w:keepNext/>
              <w:keepLines/>
              <w:suppressAutoHyphens/>
              <w:ind w:left="92"/>
              <w:jc w:val="left"/>
              <w:rPr>
                <w:rFonts w:asciiTheme="majorBidi" w:hAnsiTheme="majorBidi" w:cstheme="majorBidi"/>
                <w:sz w:val="17"/>
                <w:szCs w:val="17"/>
                <w:lang w:eastAsia="en-CA" w:bidi="ar-LB"/>
              </w:rPr>
            </w:pPr>
            <w:r w:rsidRPr="00020ED0">
              <w:rPr>
                <w:rFonts w:asciiTheme="majorBidi" w:hAnsiTheme="majorBidi" w:cstheme="majorBidi"/>
                <w:sz w:val="17"/>
                <w:szCs w:val="17"/>
                <w:lang w:bidi="ar-LB"/>
              </w:rPr>
              <w:t>Commercial refrigeration:</w:t>
            </w:r>
          </w:p>
        </w:tc>
        <w:tc>
          <w:tcPr>
            <w:tcW w:w="408" w:type="pct"/>
            <w:gridSpan w:val="2"/>
            <w:tcBorders>
              <w:top w:val="single" w:sz="4" w:space="0" w:color="auto"/>
              <w:left w:val="nil"/>
              <w:right w:val="single" w:sz="4" w:space="0" w:color="auto"/>
            </w:tcBorders>
            <w:shd w:val="clear" w:color="auto" w:fill="auto"/>
            <w:tcMar>
              <w:left w:w="43" w:type="dxa"/>
              <w:right w:w="43" w:type="dxa"/>
            </w:tcMar>
          </w:tcPr>
          <w:p w14:paraId="44C32FD5"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p>
        </w:tc>
        <w:tc>
          <w:tcPr>
            <w:tcW w:w="406" w:type="pct"/>
            <w:gridSpan w:val="2"/>
            <w:tcBorders>
              <w:top w:val="single" w:sz="4" w:space="0" w:color="auto"/>
              <w:left w:val="nil"/>
              <w:right w:val="single" w:sz="4" w:space="0" w:color="auto"/>
            </w:tcBorders>
            <w:shd w:val="clear" w:color="auto" w:fill="auto"/>
            <w:tcMar>
              <w:left w:w="43" w:type="dxa"/>
              <w:right w:w="43" w:type="dxa"/>
            </w:tcMar>
          </w:tcPr>
          <w:p w14:paraId="0F0EE808"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49E832BA"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6BEEEFC5"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48714F7A" w14:textId="77777777" w:rsidR="00020ED0" w:rsidRPr="00020ED0" w:rsidRDefault="00020ED0" w:rsidP="001D609A">
            <w:pPr>
              <w:keepNext/>
              <w:keepLines/>
              <w:suppressAutoHyphens/>
              <w:ind w:right="88"/>
              <w:jc w:val="right"/>
              <w:rPr>
                <w:rFonts w:asciiTheme="majorBidi" w:hAnsiTheme="majorBidi" w:cstheme="majorBidi"/>
                <w:sz w:val="17"/>
                <w:szCs w:val="17"/>
                <w:lang w:eastAsia="en-CA" w:bidi="ar-LB"/>
              </w:rPr>
            </w:pPr>
          </w:p>
        </w:tc>
        <w:tc>
          <w:tcPr>
            <w:tcW w:w="408" w:type="pct"/>
            <w:gridSpan w:val="3"/>
            <w:tcBorders>
              <w:top w:val="single" w:sz="4" w:space="0" w:color="auto"/>
              <w:left w:val="nil"/>
              <w:right w:val="single" w:sz="4" w:space="0" w:color="auto"/>
            </w:tcBorders>
            <w:shd w:val="clear" w:color="auto" w:fill="auto"/>
            <w:tcMar>
              <w:left w:w="43" w:type="dxa"/>
              <w:right w:w="43" w:type="dxa"/>
            </w:tcMar>
          </w:tcPr>
          <w:p w14:paraId="3E02DF5A" w14:textId="77777777" w:rsidR="00020ED0" w:rsidRPr="00020ED0" w:rsidRDefault="00020ED0" w:rsidP="001D609A">
            <w:pPr>
              <w:keepNext/>
              <w:keepLines/>
              <w:suppressAutoHyphens/>
              <w:ind w:right="78"/>
              <w:jc w:val="right"/>
              <w:rPr>
                <w:rFonts w:asciiTheme="majorBidi" w:hAnsiTheme="majorBidi" w:cstheme="majorBidi"/>
                <w:sz w:val="17"/>
                <w:szCs w:val="17"/>
                <w:lang w:eastAsia="en-CA" w:bidi="ar-LB"/>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0F3F45FB"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p>
        </w:tc>
        <w:tc>
          <w:tcPr>
            <w:tcW w:w="408" w:type="pct"/>
            <w:gridSpan w:val="3"/>
            <w:tcBorders>
              <w:top w:val="single" w:sz="4" w:space="0" w:color="auto"/>
              <w:left w:val="nil"/>
              <w:right w:val="single" w:sz="4" w:space="0" w:color="auto"/>
            </w:tcBorders>
            <w:shd w:val="clear" w:color="auto" w:fill="auto"/>
          </w:tcPr>
          <w:p w14:paraId="096C7033" w14:textId="77777777" w:rsidR="00020ED0" w:rsidRPr="00020ED0" w:rsidRDefault="00020ED0" w:rsidP="001D609A">
            <w:pPr>
              <w:keepNext/>
              <w:keepLines/>
              <w:suppressAutoHyphens/>
              <w:jc w:val="right"/>
              <w:rPr>
                <w:rFonts w:asciiTheme="majorBidi" w:hAnsiTheme="majorBidi" w:cstheme="majorBidi"/>
                <w:sz w:val="17"/>
                <w:szCs w:val="17"/>
                <w:lang w:bidi="ar-LB"/>
              </w:rPr>
            </w:pPr>
          </w:p>
        </w:tc>
        <w:tc>
          <w:tcPr>
            <w:tcW w:w="411"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201908FB"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B7A3E5A" w14:textId="77777777" w:rsidR="00020ED0" w:rsidRPr="00020ED0" w:rsidRDefault="00020ED0" w:rsidP="001D609A">
            <w:pPr>
              <w:suppressAutoHyphens/>
              <w:jc w:val="center"/>
              <w:rPr>
                <w:rFonts w:asciiTheme="majorBidi" w:hAnsiTheme="majorBidi" w:cstheme="majorBidi"/>
                <w:sz w:val="17"/>
                <w:szCs w:val="17"/>
                <w:lang w:eastAsia="en-CA" w:bidi="ar-LB"/>
              </w:rPr>
            </w:pPr>
          </w:p>
        </w:tc>
      </w:tr>
      <w:tr w:rsidR="00020ED0" w:rsidRPr="00020ED0" w14:paraId="29A0AFCD" w14:textId="77777777" w:rsidTr="00AE3BDD">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hideMark/>
          </w:tcPr>
          <w:p w14:paraId="549E3E68" w14:textId="77777777" w:rsidR="00020ED0" w:rsidRPr="00020ED0" w:rsidRDefault="00020ED0" w:rsidP="001D609A">
            <w:pPr>
              <w:keepNext/>
              <w:keepLines/>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Stand</w:t>
            </w:r>
            <w:r w:rsidRPr="00020ED0">
              <w:rPr>
                <w:rFonts w:asciiTheme="majorBidi" w:hAnsiTheme="majorBidi" w:cstheme="majorBidi"/>
                <w:sz w:val="17"/>
                <w:szCs w:val="17"/>
                <w:lang w:eastAsia="en-CA" w:bidi="ar-LB"/>
              </w:rPr>
              <w:noBreakHyphen/>
              <w:t>alone</w:t>
            </w:r>
          </w:p>
        </w:tc>
        <w:tc>
          <w:tcPr>
            <w:tcW w:w="408" w:type="pct"/>
            <w:gridSpan w:val="2"/>
            <w:tcBorders>
              <w:left w:val="nil"/>
              <w:bottom w:val="single" w:sz="4" w:space="0" w:color="auto"/>
              <w:right w:val="single" w:sz="4" w:space="0" w:color="auto"/>
            </w:tcBorders>
            <w:shd w:val="clear" w:color="auto" w:fill="auto"/>
            <w:tcMar>
              <w:left w:w="43" w:type="dxa"/>
              <w:right w:w="43" w:type="dxa"/>
            </w:tcMar>
          </w:tcPr>
          <w:p w14:paraId="55CCEE0D"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6" w:type="pct"/>
            <w:gridSpan w:val="2"/>
            <w:tcBorders>
              <w:left w:val="nil"/>
              <w:bottom w:val="single" w:sz="4" w:space="0" w:color="auto"/>
              <w:right w:val="single" w:sz="4" w:space="0" w:color="auto"/>
            </w:tcBorders>
            <w:shd w:val="clear" w:color="auto" w:fill="auto"/>
            <w:tcMar>
              <w:left w:w="43" w:type="dxa"/>
              <w:right w:w="43" w:type="dxa"/>
            </w:tcMar>
          </w:tcPr>
          <w:p w14:paraId="31D5537F"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bidi="ar-LB"/>
              </w:rPr>
              <w:t>118,396</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5FF102C1" w14:textId="77777777" w:rsidR="00020ED0" w:rsidRPr="00020ED0" w:rsidRDefault="00020ED0" w:rsidP="001D609A">
            <w:pPr>
              <w:keepNext/>
              <w:keepLines/>
              <w:tabs>
                <w:tab w:val="left" w:pos="616"/>
                <w:tab w:val="right" w:pos="720"/>
              </w:tab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3"/>
            <w:tcBorders>
              <w:left w:val="nil"/>
              <w:bottom w:val="single" w:sz="4" w:space="0" w:color="auto"/>
              <w:right w:val="single" w:sz="4" w:space="0" w:color="auto"/>
            </w:tcBorders>
            <w:shd w:val="clear" w:color="auto" w:fill="auto"/>
            <w:tcMar>
              <w:left w:w="43" w:type="dxa"/>
              <w:right w:w="43" w:type="dxa"/>
            </w:tcMar>
          </w:tcPr>
          <w:p w14:paraId="3C039B3A"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7166D63C" w14:textId="77777777" w:rsidR="00020ED0" w:rsidRPr="00020ED0" w:rsidRDefault="00020ED0" w:rsidP="001D609A">
            <w:pPr>
              <w:keepNext/>
              <w:keepLines/>
              <w:suppressAutoHyphens/>
              <w:ind w:right="88"/>
              <w:jc w:val="right"/>
              <w:rPr>
                <w:rFonts w:asciiTheme="majorBidi" w:hAnsiTheme="majorBidi" w:cstheme="majorBidi"/>
                <w:sz w:val="17"/>
                <w:szCs w:val="17"/>
                <w:lang w:eastAsia="en-CA" w:bidi="ar-LB"/>
              </w:rPr>
            </w:pPr>
            <w:r w:rsidRPr="00020ED0">
              <w:rPr>
                <w:rFonts w:asciiTheme="majorBidi" w:hAnsiTheme="majorBidi" w:cstheme="majorBidi"/>
                <w:sz w:val="17"/>
                <w:szCs w:val="17"/>
                <w:lang w:bidi="ar-LB"/>
              </w:rPr>
              <w:t>48,106</w:t>
            </w:r>
          </w:p>
        </w:tc>
        <w:tc>
          <w:tcPr>
            <w:tcW w:w="408" w:type="pct"/>
            <w:gridSpan w:val="3"/>
            <w:tcBorders>
              <w:left w:val="nil"/>
              <w:bottom w:val="single" w:sz="4" w:space="0" w:color="auto"/>
              <w:right w:val="single" w:sz="4" w:space="0" w:color="auto"/>
            </w:tcBorders>
            <w:shd w:val="clear" w:color="auto" w:fill="auto"/>
            <w:tcMar>
              <w:left w:w="43" w:type="dxa"/>
              <w:right w:w="43" w:type="dxa"/>
            </w:tcMar>
          </w:tcPr>
          <w:p w14:paraId="1135B7A8" w14:textId="77777777" w:rsidR="00020ED0" w:rsidRPr="00020ED0" w:rsidRDefault="00020ED0" w:rsidP="001D609A">
            <w:pPr>
              <w:keepNext/>
              <w:keepLines/>
              <w:suppressAutoHyphens/>
              <w:ind w:right="78"/>
              <w:jc w:val="right"/>
              <w:rPr>
                <w:rFonts w:asciiTheme="majorBidi" w:hAnsiTheme="majorBidi" w:cstheme="majorBidi"/>
                <w:sz w:val="17"/>
                <w:szCs w:val="17"/>
                <w:lang w:eastAsia="en-CA" w:bidi="ar-LB"/>
              </w:rPr>
            </w:pPr>
            <w:r w:rsidRPr="00020ED0">
              <w:rPr>
                <w:rFonts w:asciiTheme="majorBidi" w:hAnsiTheme="majorBidi" w:cstheme="majorBidi"/>
                <w:sz w:val="17"/>
                <w:szCs w:val="17"/>
                <w:lang w:bidi="ar-LB"/>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54D3653F"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bidi="ar-LB"/>
              </w:rPr>
              <w:t>0</w:t>
            </w:r>
          </w:p>
        </w:tc>
        <w:tc>
          <w:tcPr>
            <w:tcW w:w="408" w:type="pct"/>
            <w:gridSpan w:val="3"/>
            <w:tcBorders>
              <w:left w:val="nil"/>
              <w:bottom w:val="single" w:sz="4" w:space="0" w:color="auto"/>
              <w:right w:val="single" w:sz="4" w:space="0" w:color="auto"/>
            </w:tcBorders>
            <w:shd w:val="clear" w:color="auto" w:fill="auto"/>
          </w:tcPr>
          <w:p w14:paraId="4CE00B16"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bidi="ar-LB"/>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4A1625BB"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bidi="ar-LB"/>
              </w:rPr>
              <w:t>166,502</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EB24F80" w14:textId="77777777" w:rsidR="00020ED0" w:rsidRPr="00020ED0" w:rsidRDefault="00020ED0" w:rsidP="001D609A">
            <w:pPr>
              <w:suppressAutoHyphens/>
              <w:jc w:val="center"/>
              <w:rPr>
                <w:rFonts w:asciiTheme="majorBidi" w:hAnsiTheme="majorBidi" w:cstheme="majorBidi"/>
                <w:sz w:val="17"/>
                <w:szCs w:val="17"/>
                <w:lang w:eastAsia="en-CA" w:bidi="ar-LB"/>
              </w:rPr>
            </w:pPr>
          </w:p>
        </w:tc>
      </w:tr>
      <w:tr w:rsidR="00020ED0" w:rsidRPr="00020ED0" w14:paraId="6ED1E982" w14:textId="77777777" w:rsidTr="00AE3BDD">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14851E32" w14:textId="77777777" w:rsidR="00020ED0" w:rsidRPr="00020ED0" w:rsidRDefault="00020ED0" w:rsidP="001D609A">
            <w:pPr>
              <w:keepNext/>
              <w:keepLines/>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Condenser units</w:t>
            </w:r>
          </w:p>
        </w:tc>
        <w:tc>
          <w:tcPr>
            <w:tcW w:w="408" w:type="pct"/>
            <w:gridSpan w:val="2"/>
            <w:tcBorders>
              <w:left w:val="nil"/>
              <w:bottom w:val="single" w:sz="4" w:space="0" w:color="auto"/>
              <w:right w:val="single" w:sz="4" w:space="0" w:color="auto"/>
            </w:tcBorders>
            <w:shd w:val="clear" w:color="auto" w:fill="auto"/>
            <w:tcMar>
              <w:left w:w="43" w:type="dxa"/>
              <w:right w:w="43" w:type="dxa"/>
            </w:tcMar>
          </w:tcPr>
          <w:p w14:paraId="51E42C05"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6" w:type="pct"/>
            <w:gridSpan w:val="2"/>
            <w:tcBorders>
              <w:left w:val="nil"/>
              <w:bottom w:val="single" w:sz="4" w:space="0" w:color="auto"/>
              <w:right w:val="single" w:sz="4" w:space="0" w:color="auto"/>
            </w:tcBorders>
            <w:shd w:val="clear" w:color="auto" w:fill="auto"/>
            <w:tcMar>
              <w:left w:w="43" w:type="dxa"/>
              <w:right w:w="43" w:type="dxa"/>
            </w:tcMar>
          </w:tcPr>
          <w:p w14:paraId="39799D13"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16,139</w:t>
            </w:r>
          </w:p>
        </w:tc>
        <w:tc>
          <w:tcPr>
            <w:tcW w:w="410" w:type="pct"/>
            <w:gridSpan w:val="3"/>
            <w:tcBorders>
              <w:left w:val="nil"/>
              <w:bottom w:val="single" w:sz="4" w:space="0" w:color="auto"/>
              <w:right w:val="single" w:sz="4" w:space="0" w:color="auto"/>
            </w:tcBorders>
            <w:shd w:val="clear" w:color="auto" w:fill="auto"/>
            <w:tcMar>
              <w:left w:w="43" w:type="dxa"/>
              <w:right w:w="43" w:type="dxa"/>
            </w:tcMar>
          </w:tcPr>
          <w:p w14:paraId="098BB2E7" w14:textId="77777777" w:rsidR="00020ED0" w:rsidRPr="00020ED0" w:rsidRDefault="00020ED0" w:rsidP="001D609A">
            <w:pPr>
              <w:keepNext/>
              <w:keepLines/>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809,414</w:t>
            </w:r>
          </w:p>
        </w:tc>
        <w:tc>
          <w:tcPr>
            <w:tcW w:w="409" w:type="pct"/>
            <w:gridSpan w:val="3"/>
            <w:tcBorders>
              <w:left w:val="nil"/>
              <w:bottom w:val="single" w:sz="4" w:space="0" w:color="auto"/>
              <w:right w:val="single" w:sz="4" w:space="0" w:color="auto"/>
            </w:tcBorders>
            <w:shd w:val="clear" w:color="auto" w:fill="auto"/>
            <w:tcMar>
              <w:left w:w="43" w:type="dxa"/>
              <w:right w:w="43" w:type="dxa"/>
            </w:tcMar>
          </w:tcPr>
          <w:p w14:paraId="4F5B08F5"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72736BF4" w14:textId="77777777" w:rsidR="00020ED0" w:rsidRPr="00020ED0" w:rsidRDefault="00020ED0" w:rsidP="001D609A">
            <w:pPr>
              <w:keepNext/>
              <w:keepLines/>
              <w:suppressAutoHyphens/>
              <w:ind w:right="8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2,962,187</w:t>
            </w:r>
          </w:p>
        </w:tc>
        <w:tc>
          <w:tcPr>
            <w:tcW w:w="408" w:type="pct"/>
            <w:gridSpan w:val="3"/>
            <w:tcBorders>
              <w:left w:val="nil"/>
              <w:bottom w:val="single" w:sz="4" w:space="0" w:color="auto"/>
              <w:right w:val="single" w:sz="4" w:space="0" w:color="auto"/>
            </w:tcBorders>
            <w:shd w:val="clear" w:color="auto" w:fill="auto"/>
            <w:tcMar>
              <w:left w:w="43" w:type="dxa"/>
              <w:right w:w="43" w:type="dxa"/>
            </w:tcMar>
          </w:tcPr>
          <w:p w14:paraId="51015E62" w14:textId="77777777" w:rsidR="00020ED0" w:rsidRPr="00020ED0" w:rsidRDefault="00020ED0" w:rsidP="001D609A">
            <w:pPr>
              <w:keepNext/>
              <w:keepLines/>
              <w:suppressAutoHyphens/>
              <w:ind w:right="7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3C8EC16D"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8" w:type="pct"/>
            <w:gridSpan w:val="3"/>
            <w:tcBorders>
              <w:left w:val="nil"/>
              <w:bottom w:val="single" w:sz="4" w:space="0" w:color="auto"/>
              <w:right w:val="single" w:sz="4" w:space="0" w:color="auto"/>
            </w:tcBorders>
            <w:shd w:val="clear" w:color="auto" w:fill="auto"/>
          </w:tcPr>
          <w:p w14:paraId="4B9F34AF"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35B4FF5B"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3,787,740</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BB52178" w14:textId="77777777" w:rsidR="00020ED0" w:rsidRPr="00020ED0" w:rsidRDefault="00020ED0" w:rsidP="001D609A">
            <w:pPr>
              <w:suppressAutoHyphens/>
              <w:jc w:val="center"/>
              <w:rPr>
                <w:rFonts w:asciiTheme="majorBidi" w:hAnsiTheme="majorBidi" w:cstheme="majorBidi"/>
                <w:sz w:val="17"/>
                <w:szCs w:val="17"/>
                <w:lang w:eastAsia="en-CA" w:bidi="ar-LB"/>
              </w:rPr>
            </w:pPr>
          </w:p>
        </w:tc>
      </w:tr>
      <w:tr w:rsidR="00020ED0" w:rsidRPr="00020ED0" w14:paraId="41C2B708" w14:textId="77777777" w:rsidTr="00AE3BDD">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05F8163E" w14:textId="77777777" w:rsidR="00020ED0" w:rsidRPr="00020ED0" w:rsidRDefault="00020ED0" w:rsidP="001D609A">
            <w:pPr>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Centralized</w:t>
            </w:r>
          </w:p>
        </w:tc>
        <w:tc>
          <w:tcPr>
            <w:tcW w:w="408" w:type="pct"/>
            <w:gridSpan w:val="2"/>
            <w:tcBorders>
              <w:left w:val="nil"/>
              <w:bottom w:val="single" w:sz="4" w:space="0" w:color="auto"/>
              <w:right w:val="single" w:sz="4" w:space="0" w:color="auto"/>
            </w:tcBorders>
            <w:shd w:val="clear" w:color="auto" w:fill="auto"/>
            <w:tcMar>
              <w:left w:w="43" w:type="dxa"/>
              <w:right w:w="43" w:type="dxa"/>
            </w:tcMar>
          </w:tcPr>
          <w:p w14:paraId="1979FF4C"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6" w:type="pct"/>
            <w:gridSpan w:val="2"/>
            <w:tcBorders>
              <w:left w:val="nil"/>
              <w:bottom w:val="single" w:sz="4" w:space="0" w:color="auto"/>
              <w:right w:val="single" w:sz="4" w:space="0" w:color="auto"/>
            </w:tcBorders>
            <w:shd w:val="clear" w:color="auto" w:fill="auto"/>
            <w:tcMar>
              <w:left w:w="43" w:type="dxa"/>
              <w:right w:w="43" w:type="dxa"/>
            </w:tcMar>
          </w:tcPr>
          <w:p w14:paraId="7843D7FA"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tcPr>
          <w:p w14:paraId="5DC19C10"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3"/>
            <w:tcBorders>
              <w:left w:val="nil"/>
              <w:bottom w:val="single" w:sz="4" w:space="0" w:color="auto"/>
              <w:right w:val="single" w:sz="4" w:space="0" w:color="auto"/>
            </w:tcBorders>
            <w:shd w:val="clear" w:color="auto" w:fill="auto"/>
            <w:tcMar>
              <w:left w:w="43" w:type="dxa"/>
              <w:right w:w="43" w:type="dxa"/>
            </w:tcMar>
          </w:tcPr>
          <w:p w14:paraId="678CF098"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24F6EECE" w14:textId="77777777" w:rsidR="00020ED0" w:rsidRPr="00020ED0" w:rsidRDefault="00020ED0" w:rsidP="001D609A">
            <w:pPr>
              <w:suppressAutoHyphens/>
              <w:ind w:right="8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12,347,401</w:t>
            </w:r>
          </w:p>
        </w:tc>
        <w:tc>
          <w:tcPr>
            <w:tcW w:w="408" w:type="pct"/>
            <w:gridSpan w:val="3"/>
            <w:tcBorders>
              <w:left w:val="nil"/>
              <w:bottom w:val="single" w:sz="4" w:space="0" w:color="auto"/>
              <w:right w:val="single" w:sz="4" w:space="0" w:color="auto"/>
            </w:tcBorders>
            <w:shd w:val="clear" w:color="auto" w:fill="auto"/>
            <w:tcMar>
              <w:left w:w="43" w:type="dxa"/>
              <w:right w:w="43" w:type="dxa"/>
            </w:tcMar>
          </w:tcPr>
          <w:p w14:paraId="30342AC8" w14:textId="77777777" w:rsidR="00020ED0" w:rsidRPr="00020ED0" w:rsidRDefault="00020ED0" w:rsidP="001D609A">
            <w:pPr>
              <w:suppressAutoHyphens/>
              <w:ind w:right="7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5C59FB3E"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3,308,200</w:t>
            </w:r>
          </w:p>
        </w:tc>
        <w:tc>
          <w:tcPr>
            <w:tcW w:w="408" w:type="pct"/>
            <w:gridSpan w:val="3"/>
            <w:tcBorders>
              <w:left w:val="nil"/>
              <w:bottom w:val="single" w:sz="4" w:space="0" w:color="auto"/>
              <w:right w:val="single" w:sz="4" w:space="0" w:color="auto"/>
            </w:tcBorders>
            <w:shd w:val="clear" w:color="auto" w:fill="auto"/>
          </w:tcPr>
          <w:p w14:paraId="03086965"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374,596</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74C0026F"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16,030,196</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52A45C1" w14:textId="77777777" w:rsidR="00020ED0" w:rsidRPr="00020ED0" w:rsidRDefault="00020ED0" w:rsidP="001D609A">
            <w:pPr>
              <w:suppressAutoHyphens/>
              <w:jc w:val="center"/>
              <w:rPr>
                <w:rFonts w:asciiTheme="majorBidi" w:hAnsiTheme="majorBidi" w:cstheme="majorBidi"/>
                <w:sz w:val="17"/>
                <w:szCs w:val="17"/>
                <w:lang w:eastAsia="en-CA" w:bidi="ar-LB"/>
              </w:rPr>
            </w:pPr>
          </w:p>
        </w:tc>
      </w:tr>
      <w:tr w:rsidR="00020ED0" w:rsidRPr="00020ED0" w14:paraId="512B34AD" w14:textId="77777777" w:rsidTr="00AE3BDD">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F49767" w14:textId="77777777" w:rsidR="00020ED0" w:rsidRPr="00020ED0" w:rsidRDefault="00020ED0" w:rsidP="001D609A">
            <w:pPr>
              <w:suppressAutoHyphens/>
              <w:ind w:left="92"/>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Industrial and transport refrigeration</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3614107"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50897FC"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234,675</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5BB94DB"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84A8E91"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F4C37EE" w14:textId="77777777" w:rsidR="00020ED0" w:rsidRPr="00020ED0" w:rsidRDefault="00020ED0" w:rsidP="001D609A">
            <w:pPr>
              <w:suppressAutoHyphens/>
              <w:ind w:right="8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271,730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A0A6479" w14:textId="77777777" w:rsidR="00020ED0" w:rsidRPr="00020ED0" w:rsidRDefault="00020ED0" w:rsidP="001D609A">
            <w:pPr>
              <w:suppressAutoHyphens/>
              <w:ind w:right="7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BBD6CF1"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8" w:type="pct"/>
            <w:gridSpan w:val="3"/>
            <w:tcBorders>
              <w:top w:val="single" w:sz="4" w:space="0" w:color="auto"/>
              <w:left w:val="nil"/>
              <w:bottom w:val="single" w:sz="4" w:space="0" w:color="auto"/>
              <w:right w:val="single" w:sz="4" w:space="0" w:color="auto"/>
            </w:tcBorders>
            <w:shd w:val="clear" w:color="auto" w:fill="auto"/>
            <w:vAlign w:val="bottom"/>
          </w:tcPr>
          <w:p w14:paraId="2D09447A"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27,886</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794B796"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534,291</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F53E954" w14:textId="77777777" w:rsidR="00020ED0" w:rsidRPr="00020ED0" w:rsidRDefault="00020ED0" w:rsidP="001D609A">
            <w:pPr>
              <w:suppressAutoHyphens/>
              <w:jc w:val="center"/>
              <w:rPr>
                <w:rFonts w:asciiTheme="majorBidi" w:hAnsiTheme="majorBidi" w:cstheme="majorBidi"/>
                <w:sz w:val="17"/>
                <w:szCs w:val="17"/>
                <w:lang w:eastAsia="en-CA" w:bidi="ar-LB"/>
              </w:rPr>
            </w:pPr>
          </w:p>
        </w:tc>
      </w:tr>
      <w:tr w:rsidR="00020ED0" w:rsidRPr="00020ED0" w14:paraId="7992A1F8" w14:textId="77777777" w:rsidTr="00AE3BDD">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1909FC0" w14:textId="77777777" w:rsidR="00020ED0" w:rsidRPr="00020ED0" w:rsidRDefault="00020ED0" w:rsidP="001D609A">
            <w:pPr>
              <w:suppressAutoHyphens/>
              <w:ind w:left="92"/>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Subtotal refrigeration</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44D467E"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3961D07"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1,762,338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0E45EEF"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809,414</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41AE0A0"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6281FE3" w14:textId="77777777" w:rsidR="00020ED0" w:rsidRPr="00020ED0" w:rsidRDefault="00020ED0" w:rsidP="001D609A">
            <w:pPr>
              <w:suppressAutoHyphens/>
              <w:ind w:right="88"/>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15,629,424</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C5BFF10" w14:textId="77777777" w:rsidR="00020ED0" w:rsidRPr="00020ED0" w:rsidRDefault="00020ED0" w:rsidP="001D609A">
            <w:pPr>
              <w:suppressAutoHyphens/>
              <w:ind w:right="78"/>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054DA1D"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3,308,200</w:t>
            </w:r>
          </w:p>
        </w:tc>
        <w:tc>
          <w:tcPr>
            <w:tcW w:w="408" w:type="pct"/>
            <w:gridSpan w:val="3"/>
            <w:tcBorders>
              <w:top w:val="single" w:sz="4" w:space="0" w:color="auto"/>
              <w:left w:val="nil"/>
              <w:bottom w:val="single" w:sz="4" w:space="0" w:color="auto"/>
              <w:right w:val="single" w:sz="4" w:space="0" w:color="auto"/>
            </w:tcBorders>
            <w:shd w:val="clear" w:color="auto" w:fill="auto"/>
            <w:vAlign w:val="bottom"/>
          </w:tcPr>
          <w:p w14:paraId="22404116"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402,482</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60DA576"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21,911,858</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49169C0" w14:textId="77777777" w:rsidR="00020ED0" w:rsidRPr="00020ED0" w:rsidRDefault="00020ED0" w:rsidP="001D609A">
            <w:pPr>
              <w:suppressAutoHyphens/>
              <w:jc w:val="center"/>
              <w:rPr>
                <w:rFonts w:asciiTheme="majorBidi" w:hAnsiTheme="majorBidi" w:cstheme="majorBidi"/>
                <w:sz w:val="17"/>
                <w:szCs w:val="17"/>
                <w:lang w:eastAsia="en-CA" w:bidi="ar-LB"/>
              </w:rPr>
            </w:pPr>
          </w:p>
        </w:tc>
      </w:tr>
      <w:tr w:rsidR="00020ED0" w:rsidRPr="00020ED0" w14:paraId="05162010" w14:textId="77777777" w:rsidTr="00AE3BDD">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95CA248" w14:textId="77777777" w:rsidR="00020ED0" w:rsidRPr="00020ED0" w:rsidRDefault="00020ED0" w:rsidP="001D609A">
            <w:pPr>
              <w:suppressAutoHyphens/>
              <w:ind w:left="92"/>
              <w:jc w:val="left"/>
              <w:rPr>
                <w:rFonts w:asciiTheme="majorBidi" w:hAnsiTheme="majorBidi" w:cstheme="majorBidi"/>
                <w:sz w:val="17"/>
                <w:szCs w:val="17"/>
                <w:lang w:bidi="ar-LB"/>
              </w:rPr>
            </w:pPr>
            <w:r w:rsidRPr="00020ED0">
              <w:rPr>
                <w:rFonts w:asciiTheme="majorBidi" w:hAnsiTheme="majorBidi" w:cstheme="majorBidi"/>
                <w:sz w:val="17"/>
                <w:szCs w:val="17"/>
                <w:lang w:bidi="ar-LB"/>
              </w:rPr>
              <w:t>Residential AC</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1CA48F2"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85D4CE0"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E5AE27F"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2,158,438</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FB01A05"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1E323A2" w14:textId="77777777" w:rsidR="00020ED0" w:rsidRPr="00020ED0" w:rsidRDefault="00020ED0" w:rsidP="001D609A">
            <w:pPr>
              <w:suppressAutoHyphens/>
              <w:ind w:right="88"/>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1DAD465" w14:textId="77777777" w:rsidR="00020ED0" w:rsidRPr="00020ED0" w:rsidRDefault="00020ED0" w:rsidP="001D609A">
            <w:pPr>
              <w:suppressAutoHyphens/>
              <w:ind w:right="78"/>
              <w:jc w:val="right"/>
              <w:rPr>
                <w:rFonts w:asciiTheme="majorBidi" w:hAnsiTheme="majorBidi" w:cstheme="majorBidi"/>
                <w:sz w:val="17"/>
                <w:szCs w:val="17"/>
                <w:lang w:bidi="ar-LB"/>
              </w:rPr>
            </w:pPr>
            <w:r w:rsidRPr="00020ED0">
              <w:rPr>
                <w:rFonts w:asciiTheme="majorBidi" w:hAnsiTheme="majorBidi" w:cstheme="majorBidi"/>
                <w:sz w:val="17"/>
                <w:szCs w:val="17"/>
                <w:lang w:bidi="ar-LB"/>
              </w:rPr>
              <w:t>16,173,049</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312F8A9"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69DA60A8" w14:textId="77777777" w:rsidR="00020ED0" w:rsidRPr="00020ED0" w:rsidRDefault="00020ED0" w:rsidP="001D609A">
            <w:pPr>
              <w:suppressAutoHyphens/>
              <w:ind w:left="-118"/>
              <w:jc w:val="right"/>
              <w:rPr>
                <w:rFonts w:asciiTheme="majorBidi" w:hAnsiTheme="majorBidi" w:cstheme="majorBidi"/>
                <w:sz w:val="17"/>
                <w:szCs w:val="17"/>
                <w:lang w:bidi="ar-LB"/>
              </w:rPr>
            </w:pPr>
            <w:r w:rsidRPr="00020ED0">
              <w:rPr>
                <w:rFonts w:asciiTheme="majorBidi" w:hAnsiTheme="majorBidi" w:cstheme="majorBidi"/>
                <w:sz w:val="17"/>
                <w:szCs w:val="17"/>
                <w:lang w:bidi="ar-LB"/>
              </w:rPr>
              <w:t>1,782,472</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BAF122"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20,113,959</w:t>
            </w:r>
          </w:p>
        </w:tc>
        <w:tc>
          <w:tcPr>
            <w:tcW w:w="408" w:type="pct"/>
            <w:gridSpan w:val="2"/>
            <w:vMerge w:val="restart"/>
            <w:tcBorders>
              <w:top w:val="nil"/>
              <w:left w:val="nil"/>
              <w:right w:val="single" w:sz="4" w:space="0" w:color="auto"/>
            </w:tcBorders>
            <w:shd w:val="clear" w:color="auto" w:fill="auto"/>
            <w:tcMar>
              <w:left w:w="43" w:type="dxa"/>
              <w:right w:w="43" w:type="dxa"/>
            </w:tcMar>
            <w:vAlign w:val="bottom"/>
          </w:tcPr>
          <w:p w14:paraId="13C198F8"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eastAsia="en-CA" w:bidi="ar-LB"/>
              </w:rPr>
              <w:t>30.0</w:t>
            </w:r>
          </w:p>
        </w:tc>
      </w:tr>
      <w:tr w:rsidR="00020ED0" w:rsidRPr="00020ED0" w14:paraId="6DEAAA4F" w14:textId="77777777" w:rsidTr="00AE3BDD">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D8C19B" w14:textId="77777777" w:rsidR="00020ED0" w:rsidRPr="00020ED0" w:rsidRDefault="00020ED0" w:rsidP="001D609A">
            <w:pPr>
              <w:suppressAutoHyphens/>
              <w:ind w:left="92"/>
              <w:jc w:val="left"/>
              <w:rPr>
                <w:rFonts w:asciiTheme="majorBidi" w:hAnsiTheme="majorBidi" w:cstheme="majorBidi"/>
                <w:sz w:val="17"/>
                <w:szCs w:val="17"/>
                <w:lang w:bidi="ar-LB"/>
              </w:rPr>
            </w:pPr>
            <w:r w:rsidRPr="00020ED0">
              <w:rPr>
                <w:rFonts w:asciiTheme="majorBidi" w:hAnsiTheme="majorBidi" w:cstheme="majorBidi"/>
                <w:sz w:val="17"/>
                <w:szCs w:val="17"/>
                <w:lang w:eastAsia="en-CA" w:bidi="ar-LB"/>
              </w:rPr>
              <w:t>Commercial AC</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2882F33"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D8793D7"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828,333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53F708D"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DCDBC13"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8B4D946" w14:textId="77777777" w:rsidR="00020ED0" w:rsidRPr="00020ED0" w:rsidRDefault="00020ED0" w:rsidP="001D609A">
            <w:pPr>
              <w:suppressAutoHyphens/>
              <w:ind w:right="8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D00515C" w14:textId="77777777" w:rsidR="00020ED0" w:rsidRPr="00020ED0" w:rsidRDefault="00020ED0" w:rsidP="001D609A">
            <w:pPr>
              <w:suppressAutoHyphens/>
              <w:ind w:right="7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7,787,389</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03E04E0"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064DBFAC"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319,159</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BEE919"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8,934,881</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0A014618" w14:textId="77777777" w:rsidR="00020ED0" w:rsidRPr="00020ED0" w:rsidRDefault="00020ED0" w:rsidP="001D609A">
            <w:pPr>
              <w:suppressAutoHyphens/>
              <w:jc w:val="center"/>
              <w:rPr>
                <w:rFonts w:asciiTheme="majorBidi" w:hAnsiTheme="majorBidi" w:cstheme="majorBidi"/>
                <w:sz w:val="17"/>
                <w:szCs w:val="17"/>
                <w:lang w:eastAsia="en-CA" w:bidi="ar-LB"/>
              </w:rPr>
            </w:pPr>
          </w:p>
        </w:tc>
      </w:tr>
      <w:tr w:rsidR="00020ED0" w:rsidRPr="00020ED0" w14:paraId="28E390C3" w14:textId="77777777" w:rsidTr="00AE3BDD">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947D40" w14:textId="77777777" w:rsidR="00020ED0" w:rsidRPr="00020ED0" w:rsidRDefault="00020ED0" w:rsidP="001D609A">
            <w:pPr>
              <w:suppressAutoHyphens/>
              <w:ind w:left="92"/>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lastRenderedPageBreak/>
              <w:t>Subtotal AC</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195F777"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1434354"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828,333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C7AE913"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2,158,438</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24C5126"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4D1F113" w14:textId="77777777" w:rsidR="00020ED0" w:rsidRPr="00020ED0" w:rsidRDefault="00020ED0" w:rsidP="001D609A">
            <w:pPr>
              <w:suppressAutoHyphens/>
              <w:ind w:right="88"/>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51A50AE" w14:textId="77777777" w:rsidR="00020ED0" w:rsidRPr="00020ED0" w:rsidRDefault="00020ED0" w:rsidP="001D609A">
            <w:pPr>
              <w:suppressAutoHyphens/>
              <w:ind w:right="78"/>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23,960,438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D95D078"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676B5A57" w14:textId="77777777" w:rsidR="00020ED0" w:rsidRPr="00020ED0" w:rsidRDefault="00020ED0" w:rsidP="001D609A">
            <w:pPr>
              <w:suppressAutoHyphens/>
              <w:ind w:left="-118"/>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2,101,631</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75B824"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29,048,840</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B25EC35" w14:textId="77777777" w:rsidR="00020ED0" w:rsidRPr="00020ED0" w:rsidRDefault="00020ED0" w:rsidP="001D609A">
            <w:pPr>
              <w:suppressAutoHyphens/>
              <w:jc w:val="center"/>
              <w:rPr>
                <w:rFonts w:asciiTheme="majorBidi" w:hAnsiTheme="majorBidi" w:cstheme="majorBidi"/>
                <w:sz w:val="17"/>
                <w:szCs w:val="17"/>
                <w:lang w:eastAsia="en-CA" w:bidi="ar-LB"/>
              </w:rPr>
            </w:pPr>
          </w:p>
        </w:tc>
      </w:tr>
      <w:tr w:rsidR="00020ED0" w:rsidRPr="00020ED0" w14:paraId="4F231197" w14:textId="77777777" w:rsidTr="00AE3BDD">
        <w:trPr>
          <w:cantSplit/>
          <w:trHeight w:val="232"/>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hideMark/>
          </w:tcPr>
          <w:p w14:paraId="3D3544B5" w14:textId="77777777" w:rsidR="00020ED0" w:rsidRPr="00020ED0" w:rsidRDefault="00020ED0" w:rsidP="001D609A">
            <w:pPr>
              <w:keepNext/>
              <w:keepLines/>
              <w:suppressAutoHyphens/>
              <w:ind w:left="92"/>
              <w:jc w:val="left"/>
              <w:rPr>
                <w:rFonts w:asciiTheme="majorBidi" w:hAnsiTheme="majorBidi" w:cstheme="majorBidi"/>
                <w:sz w:val="17"/>
                <w:szCs w:val="17"/>
                <w:lang w:eastAsia="en-CA" w:bidi="ar-LB"/>
              </w:rPr>
            </w:pPr>
            <w:r w:rsidRPr="00020ED0">
              <w:rPr>
                <w:rFonts w:asciiTheme="majorBidi" w:hAnsiTheme="majorBidi" w:cstheme="majorBidi"/>
                <w:sz w:val="17"/>
                <w:szCs w:val="17"/>
                <w:lang w:bidi="ar-LB"/>
              </w:rPr>
              <w:t>MAC:</w:t>
            </w:r>
          </w:p>
        </w:tc>
        <w:tc>
          <w:tcPr>
            <w:tcW w:w="408" w:type="pct"/>
            <w:gridSpan w:val="2"/>
            <w:tcBorders>
              <w:top w:val="single" w:sz="4" w:space="0" w:color="auto"/>
              <w:left w:val="nil"/>
              <w:right w:val="single" w:sz="4" w:space="0" w:color="auto"/>
            </w:tcBorders>
            <w:shd w:val="clear" w:color="auto" w:fill="auto"/>
            <w:tcMar>
              <w:left w:w="43" w:type="dxa"/>
              <w:right w:w="43" w:type="dxa"/>
            </w:tcMar>
          </w:tcPr>
          <w:p w14:paraId="3F99B29D"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p>
        </w:tc>
        <w:tc>
          <w:tcPr>
            <w:tcW w:w="406" w:type="pct"/>
            <w:gridSpan w:val="2"/>
            <w:tcBorders>
              <w:top w:val="single" w:sz="4" w:space="0" w:color="auto"/>
              <w:left w:val="nil"/>
              <w:right w:val="single" w:sz="4" w:space="0" w:color="auto"/>
            </w:tcBorders>
            <w:shd w:val="clear" w:color="auto" w:fill="auto"/>
            <w:tcMar>
              <w:left w:w="43" w:type="dxa"/>
              <w:right w:w="43" w:type="dxa"/>
            </w:tcMar>
          </w:tcPr>
          <w:p w14:paraId="0666093B"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137CC7E5"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350D5D28"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5CBB8D83" w14:textId="77777777" w:rsidR="00020ED0" w:rsidRPr="00020ED0" w:rsidRDefault="00020ED0" w:rsidP="001D609A">
            <w:pPr>
              <w:keepNext/>
              <w:keepLines/>
              <w:suppressAutoHyphens/>
              <w:ind w:right="88"/>
              <w:jc w:val="right"/>
              <w:rPr>
                <w:rFonts w:asciiTheme="majorBidi" w:hAnsiTheme="majorBidi" w:cstheme="majorBidi"/>
                <w:sz w:val="17"/>
                <w:szCs w:val="17"/>
                <w:lang w:eastAsia="en-CA" w:bidi="ar-LB"/>
              </w:rPr>
            </w:pPr>
          </w:p>
        </w:tc>
        <w:tc>
          <w:tcPr>
            <w:tcW w:w="408" w:type="pct"/>
            <w:gridSpan w:val="3"/>
            <w:tcBorders>
              <w:top w:val="single" w:sz="4" w:space="0" w:color="auto"/>
              <w:left w:val="nil"/>
              <w:right w:val="single" w:sz="4" w:space="0" w:color="auto"/>
            </w:tcBorders>
            <w:shd w:val="clear" w:color="auto" w:fill="auto"/>
            <w:tcMar>
              <w:left w:w="43" w:type="dxa"/>
              <w:right w:w="43" w:type="dxa"/>
            </w:tcMar>
          </w:tcPr>
          <w:p w14:paraId="2230CD75" w14:textId="77777777" w:rsidR="00020ED0" w:rsidRPr="00020ED0" w:rsidRDefault="00020ED0" w:rsidP="001D609A">
            <w:pPr>
              <w:keepNext/>
              <w:keepLines/>
              <w:suppressAutoHyphens/>
              <w:ind w:right="78"/>
              <w:jc w:val="right"/>
              <w:rPr>
                <w:rFonts w:asciiTheme="majorBidi" w:hAnsiTheme="majorBidi" w:cstheme="majorBidi"/>
                <w:sz w:val="17"/>
                <w:szCs w:val="17"/>
                <w:lang w:eastAsia="en-CA" w:bidi="ar-LB"/>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4546C670"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p>
        </w:tc>
        <w:tc>
          <w:tcPr>
            <w:tcW w:w="408" w:type="pct"/>
            <w:gridSpan w:val="3"/>
            <w:tcBorders>
              <w:top w:val="single" w:sz="4" w:space="0" w:color="auto"/>
              <w:left w:val="nil"/>
              <w:right w:val="single" w:sz="4" w:space="0" w:color="auto"/>
            </w:tcBorders>
            <w:shd w:val="clear" w:color="auto" w:fill="auto"/>
          </w:tcPr>
          <w:p w14:paraId="473794B9"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p>
        </w:tc>
        <w:tc>
          <w:tcPr>
            <w:tcW w:w="411"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3A515579" w14:textId="77777777" w:rsidR="00020ED0" w:rsidRPr="00020ED0" w:rsidRDefault="00020ED0" w:rsidP="001D609A">
            <w:pPr>
              <w:keepNext/>
              <w:keepLines/>
              <w:suppressAutoHyphens/>
              <w:jc w:val="right"/>
              <w:rPr>
                <w:rFonts w:asciiTheme="majorBidi" w:hAnsiTheme="majorBidi" w:cstheme="majorBidi"/>
                <w:b/>
                <w:bCs/>
                <w:sz w:val="17"/>
                <w:szCs w:val="17"/>
                <w:lang w:eastAsia="en-CA" w:bidi="ar-LB"/>
              </w:rPr>
            </w:pPr>
          </w:p>
        </w:tc>
        <w:tc>
          <w:tcPr>
            <w:tcW w:w="408" w:type="pct"/>
            <w:gridSpan w:val="2"/>
            <w:vMerge w:val="restart"/>
            <w:tcBorders>
              <w:top w:val="single" w:sz="4" w:space="0" w:color="auto"/>
              <w:left w:val="nil"/>
              <w:right w:val="single" w:sz="4" w:space="0" w:color="auto"/>
            </w:tcBorders>
            <w:shd w:val="clear" w:color="auto" w:fill="auto"/>
            <w:tcMar>
              <w:left w:w="43" w:type="dxa"/>
              <w:right w:w="43" w:type="dxa"/>
            </w:tcMar>
            <w:vAlign w:val="bottom"/>
          </w:tcPr>
          <w:p w14:paraId="5D48DBBF" w14:textId="77777777" w:rsidR="00020ED0" w:rsidRPr="00020ED0" w:rsidRDefault="00020ED0" w:rsidP="001D609A">
            <w:pPr>
              <w:keepNext/>
              <w:keepLines/>
              <w:suppressAutoHyphens/>
              <w:jc w:val="center"/>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4.6</w:t>
            </w:r>
          </w:p>
        </w:tc>
      </w:tr>
      <w:tr w:rsidR="00020ED0" w:rsidRPr="00020ED0" w14:paraId="758417D3" w14:textId="77777777" w:rsidTr="00AE3BDD">
        <w:trPr>
          <w:cantSplit/>
          <w:trHeight w:val="181"/>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hideMark/>
          </w:tcPr>
          <w:p w14:paraId="0F66BA94" w14:textId="77777777" w:rsidR="00020ED0" w:rsidRPr="00020ED0" w:rsidRDefault="00020ED0" w:rsidP="001D609A">
            <w:pPr>
              <w:keepNext/>
              <w:keepLines/>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Cars, small vans</w:t>
            </w:r>
          </w:p>
        </w:tc>
        <w:tc>
          <w:tcPr>
            <w:tcW w:w="408" w:type="pct"/>
            <w:gridSpan w:val="2"/>
            <w:tcBorders>
              <w:left w:val="nil"/>
              <w:bottom w:val="single" w:sz="4" w:space="0" w:color="auto"/>
              <w:right w:val="single" w:sz="4" w:space="0" w:color="auto"/>
            </w:tcBorders>
            <w:shd w:val="clear" w:color="auto" w:fill="auto"/>
            <w:tcMar>
              <w:left w:w="43" w:type="dxa"/>
              <w:right w:w="43" w:type="dxa"/>
            </w:tcMar>
          </w:tcPr>
          <w:p w14:paraId="731088BE"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6" w:type="pct"/>
            <w:gridSpan w:val="2"/>
            <w:tcBorders>
              <w:left w:val="nil"/>
              <w:bottom w:val="single" w:sz="4" w:space="0" w:color="auto"/>
              <w:right w:val="single" w:sz="4" w:space="0" w:color="auto"/>
            </w:tcBorders>
            <w:shd w:val="clear" w:color="auto" w:fill="auto"/>
            <w:tcMar>
              <w:left w:w="43" w:type="dxa"/>
              <w:right w:w="43" w:type="dxa"/>
            </w:tcMar>
            <w:vAlign w:val="bottom"/>
          </w:tcPr>
          <w:p w14:paraId="5C5ADE14"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4,364,439</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25068540"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9" w:type="pct"/>
            <w:gridSpan w:val="3"/>
            <w:tcBorders>
              <w:left w:val="nil"/>
              <w:bottom w:val="single" w:sz="4" w:space="0" w:color="auto"/>
              <w:right w:val="single" w:sz="4" w:space="0" w:color="auto"/>
            </w:tcBorders>
            <w:shd w:val="clear" w:color="auto" w:fill="auto"/>
            <w:tcMar>
              <w:left w:w="43" w:type="dxa"/>
              <w:right w:w="43" w:type="dxa"/>
            </w:tcMar>
            <w:vAlign w:val="bottom"/>
          </w:tcPr>
          <w:p w14:paraId="0632B5E1"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6278331B" w14:textId="77777777" w:rsidR="00020ED0" w:rsidRPr="00020ED0" w:rsidRDefault="00020ED0" w:rsidP="001D609A">
            <w:pPr>
              <w:keepNext/>
              <w:keepLines/>
              <w:suppressAutoHyphens/>
              <w:ind w:right="8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384D7FC1" w14:textId="77777777" w:rsidR="00020ED0" w:rsidRPr="00020ED0" w:rsidRDefault="00020ED0" w:rsidP="001D609A">
            <w:pPr>
              <w:keepNext/>
              <w:keepLines/>
              <w:suppressAutoHyphens/>
              <w:ind w:right="7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102AED00"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8" w:type="pct"/>
            <w:gridSpan w:val="3"/>
            <w:tcBorders>
              <w:left w:val="nil"/>
              <w:bottom w:val="single" w:sz="4" w:space="0" w:color="auto"/>
              <w:right w:val="single" w:sz="4" w:space="0" w:color="auto"/>
            </w:tcBorders>
            <w:shd w:val="clear" w:color="auto" w:fill="auto"/>
            <w:vAlign w:val="bottom"/>
          </w:tcPr>
          <w:p w14:paraId="59D2E354"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0A67EE8D" w14:textId="77777777" w:rsidR="00020ED0" w:rsidRPr="00020ED0" w:rsidRDefault="00020ED0" w:rsidP="001D609A">
            <w:pPr>
              <w:keepNext/>
              <w:keepLines/>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4,364,439</w:t>
            </w:r>
          </w:p>
        </w:tc>
        <w:tc>
          <w:tcPr>
            <w:tcW w:w="408" w:type="pct"/>
            <w:gridSpan w:val="2"/>
            <w:vMerge/>
            <w:tcBorders>
              <w:left w:val="nil"/>
              <w:right w:val="single" w:sz="4" w:space="0" w:color="auto"/>
            </w:tcBorders>
            <w:shd w:val="clear" w:color="auto" w:fill="auto"/>
            <w:tcMar>
              <w:left w:w="43" w:type="dxa"/>
              <w:right w:w="43" w:type="dxa"/>
            </w:tcMar>
            <w:vAlign w:val="center"/>
          </w:tcPr>
          <w:p w14:paraId="50375351" w14:textId="77777777" w:rsidR="00020ED0" w:rsidRPr="00020ED0" w:rsidRDefault="00020ED0" w:rsidP="001D609A">
            <w:pPr>
              <w:keepNext/>
              <w:keepLines/>
              <w:suppressAutoHyphens/>
              <w:jc w:val="right"/>
              <w:rPr>
                <w:rFonts w:asciiTheme="majorBidi" w:hAnsiTheme="majorBidi" w:cstheme="majorBidi"/>
                <w:b/>
                <w:bCs/>
                <w:sz w:val="17"/>
                <w:szCs w:val="17"/>
                <w:lang w:eastAsia="en-CA" w:bidi="ar-LB"/>
              </w:rPr>
            </w:pPr>
          </w:p>
        </w:tc>
      </w:tr>
      <w:tr w:rsidR="00020ED0" w:rsidRPr="00020ED0" w14:paraId="57135AAC" w14:textId="77777777" w:rsidTr="00AE3BDD">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792EBD7" w14:textId="77777777" w:rsidR="00020ED0" w:rsidRPr="00020ED0" w:rsidRDefault="00020ED0" w:rsidP="001D609A">
            <w:pPr>
              <w:suppressAutoHyphens/>
              <w:ind w:left="234"/>
              <w:jc w:val="lef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Larger vehicles</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A6E906B"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EA70F45"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71,184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A019EF5" w14:textId="77777777" w:rsidR="00020ED0" w:rsidRPr="00020ED0" w:rsidRDefault="00020ED0" w:rsidP="001D609A">
            <w:pPr>
              <w:suppressAutoHyphens/>
              <w:jc w:val="right"/>
              <w:rPr>
                <w:rFonts w:asciiTheme="majorBidi" w:hAnsiTheme="majorBidi" w:cstheme="majorBidi"/>
                <w:sz w:val="17"/>
                <w:szCs w:val="17"/>
                <w:lang w:bidi="ar-LB"/>
              </w:rPr>
            </w:pPr>
            <w:r w:rsidRPr="00020ED0">
              <w:rPr>
                <w:rFonts w:asciiTheme="majorBidi" w:hAnsiTheme="majorBidi" w:cstheme="majorBidi"/>
                <w:sz w:val="17"/>
                <w:szCs w:val="17"/>
                <w:lang w:bidi="ar-LB"/>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B3C157D"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B11393F" w14:textId="77777777" w:rsidR="00020ED0" w:rsidRPr="00020ED0" w:rsidRDefault="00020ED0" w:rsidP="001D609A">
            <w:pPr>
              <w:suppressAutoHyphens/>
              <w:ind w:right="8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ECE01C0" w14:textId="77777777" w:rsidR="00020ED0" w:rsidRPr="00020ED0" w:rsidRDefault="00020ED0" w:rsidP="001D609A">
            <w:pPr>
              <w:suppressAutoHyphens/>
              <w:ind w:right="78"/>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025F0C0"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2A91D2F6"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56FFB5" w14:textId="77777777" w:rsidR="00020ED0" w:rsidRPr="00020ED0" w:rsidRDefault="00020ED0" w:rsidP="001D609A">
            <w:pPr>
              <w:suppressAutoHyphens/>
              <w:jc w:val="right"/>
              <w:rPr>
                <w:rFonts w:asciiTheme="majorBidi" w:hAnsiTheme="majorBidi" w:cstheme="majorBidi"/>
                <w:sz w:val="17"/>
                <w:szCs w:val="17"/>
                <w:lang w:eastAsia="en-CA" w:bidi="ar-LB"/>
              </w:rPr>
            </w:pPr>
            <w:r w:rsidRPr="00020ED0">
              <w:rPr>
                <w:rFonts w:asciiTheme="majorBidi" w:hAnsiTheme="majorBidi" w:cstheme="majorBidi"/>
                <w:sz w:val="17"/>
                <w:szCs w:val="17"/>
                <w:lang w:eastAsia="en-CA" w:bidi="ar-LB"/>
              </w:rPr>
              <w:t>71,184</w:t>
            </w:r>
          </w:p>
        </w:tc>
        <w:tc>
          <w:tcPr>
            <w:tcW w:w="408" w:type="pct"/>
            <w:gridSpan w:val="2"/>
            <w:vMerge/>
            <w:tcBorders>
              <w:left w:val="nil"/>
              <w:right w:val="single" w:sz="4" w:space="0" w:color="auto"/>
            </w:tcBorders>
            <w:shd w:val="clear" w:color="auto" w:fill="auto"/>
            <w:tcMar>
              <w:left w:w="43" w:type="dxa"/>
              <w:right w:w="43" w:type="dxa"/>
            </w:tcMar>
            <w:vAlign w:val="center"/>
          </w:tcPr>
          <w:p w14:paraId="1F9CA284" w14:textId="77777777" w:rsidR="00020ED0" w:rsidRPr="00020ED0" w:rsidRDefault="00020ED0" w:rsidP="001D609A">
            <w:pPr>
              <w:suppressAutoHyphens/>
              <w:jc w:val="center"/>
              <w:rPr>
                <w:rFonts w:asciiTheme="majorBidi" w:hAnsiTheme="majorBidi" w:cstheme="majorBidi"/>
                <w:b/>
                <w:bCs/>
                <w:sz w:val="17"/>
                <w:szCs w:val="17"/>
                <w:lang w:eastAsia="en-CA" w:bidi="ar-LB"/>
              </w:rPr>
            </w:pPr>
          </w:p>
        </w:tc>
      </w:tr>
      <w:tr w:rsidR="00020ED0" w:rsidRPr="00020ED0" w14:paraId="1B3C90FB" w14:textId="77777777" w:rsidTr="00AE3BDD">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C8A6595" w14:textId="77777777" w:rsidR="00020ED0" w:rsidRPr="00020ED0" w:rsidRDefault="00020ED0" w:rsidP="001D609A">
            <w:pPr>
              <w:suppressAutoHyphens/>
              <w:ind w:left="95"/>
              <w:jc w:val="lef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Subtotal MAC</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467CA97"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CD3C4F2"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4,435,623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3373356"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7B91F4A"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3F24ACE" w14:textId="77777777" w:rsidR="00020ED0" w:rsidRPr="00020ED0" w:rsidRDefault="00020ED0" w:rsidP="001D609A">
            <w:pPr>
              <w:suppressAutoHyphens/>
              <w:ind w:right="88"/>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12C810C" w14:textId="77777777" w:rsidR="00020ED0" w:rsidRPr="00020ED0" w:rsidRDefault="00020ED0" w:rsidP="001D609A">
            <w:pPr>
              <w:suppressAutoHyphens/>
              <w:ind w:right="78"/>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35F9CC0"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760D4119"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8743A1" w14:textId="77777777" w:rsidR="00020ED0" w:rsidRPr="00020ED0" w:rsidRDefault="00020ED0" w:rsidP="001D609A">
            <w:pPr>
              <w:suppressAutoHyphens/>
              <w:jc w:val="right"/>
              <w:rPr>
                <w:rFonts w:asciiTheme="majorBidi" w:hAnsiTheme="majorBidi" w:cstheme="majorBidi"/>
                <w:b/>
                <w:bCs/>
                <w:sz w:val="17"/>
                <w:szCs w:val="17"/>
                <w:lang w:eastAsia="en-CA" w:bidi="ar-LB"/>
              </w:rPr>
            </w:pPr>
            <w:r w:rsidRPr="00020ED0">
              <w:rPr>
                <w:rFonts w:asciiTheme="majorBidi" w:hAnsiTheme="majorBidi" w:cstheme="majorBidi"/>
                <w:b/>
                <w:bCs/>
                <w:sz w:val="17"/>
                <w:szCs w:val="17"/>
                <w:lang w:eastAsia="en-CA" w:bidi="ar-LB"/>
              </w:rPr>
              <w:t>4,435,623</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center"/>
          </w:tcPr>
          <w:p w14:paraId="613A78E3" w14:textId="77777777" w:rsidR="00020ED0" w:rsidRPr="00020ED0" w:rsidRDefault="00020ED0" w:rsidP="001D609A">
            <w:pPr>
              <w:suppressAutoHyphens/>
              <w:jc w:val="center"/>
              <w:rPr>
                <w:rFonts w:asciiTheme="majorBidi" w:hAnsiTheme="majorBidi" w:cstheme="majorBidi"/>
                <w:b/>
                <w:bCs/>
                <w:sz w:val="17"/>
                <w:szCs w:val="17"/>
                <w:lang w:eastAsia="en-CA" w:bidi="ar-LB"/>
              </w:rPr>
            </w:pPr>
          </w:p>
        </w:tc>
      </w:tr>
      <w:tr w:rsidR="00020ED0" w:rsidRPr="00020ED0" w14:paraId="7136D956" w14:textId="77777777" w:rsidTr="00AE3BDD">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92B1F7" w14:textId="77777777" w:rsidR="00020ED0" w:rsidRPr="00020ED0" w:rsidRDefault="00020ED0" w:rsidP="001D609A">
            <w:pPr>
              <w:suppressAutoHyphens/>
              <w:ind w:left="94" w:right="84"/>
              <w:jc w:val="lef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Subtotal servicing (CO</w:t>
            </w:r>
            <w:r w:rsidRPr="00020ED0">
              <w:rPr>
                <w:rFonts w:asciiTheme="majorBidi" w:hAnsiTheme="majorBidi" w:cstheme="majorBidi"/>
                <w:b/>
                <w:bCs/>
                <w:sz w:val="17"/>
                <w:szCs w:val="17"/>
                <w:vertAlign w:val="subscript"/>
                <w:lang w:bidi="ar-LB"/>
              </w:rPr>
              <w:t>2</w:t>
            </w:r>
            <w:r w:rsidRPr="00020ED0">
              <w:rPr>
                <w:rFonts w:asciiTheme="majorBidi" w:hAnsiTheme="majorBidi" w:cstheme="majorBidi"/>
                <w:b/>
                <w:bCs/>
                <w:sz w:val="17"/>
                <w:szCs w:val="17"/>
                <w:lang w:bidi="ar-LB"/>
              </w:rPr>
              <w:noBreakHyphen/>
              <w:t>eq tonnes)</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FC24730"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B320362"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7,026,294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8B8A5B0"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2,967,852</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B917AB"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DCDE6F2" w14:textId="77777777" w:rsidR="00020ED0" w:rsidRPr="00020ED0" w:rsidRDefault="00020ED0" w:rsidP="001D609A">
            <w:pPr>
              <w:suppressAutoHyphens/>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15,629,424</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F219400" w14:textId="77777777" w:rsidR="00020ED0" w:rsidRPr="00020ED0" w:rsidRDefault="00020ED0" w:rsidP="001D609A">
            <w:pPr>
              <w:suppressAutoHyphens/>
              <w:ind w:right="7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23,960,438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637A5C8"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eastAsia="en-CA" w:bidi="ar-LB"/>
              </w:rPr>
              <w:t>3,308,200</w:t>
            </w:r>
          </w:p>
        </w:tc>
        <w:tc>
          <w:tcPr>
            <w:tcW w:w="408" w:type="pct"/>
            <w:gridSpan w:val="3"/>
            <w:tcBorders>
              <w:top w:val="single" w:sz="4" w:space="0" w:color="auto"/>
              <w:left w:val="nil"/>
              <w:bottom w:val="single" w:sz="4" w:space="0" w:color="auto"/>
              <w:right w:val="single" w:sz="4" w:space="0" w:color="auto"/>
            </w:tcBorders>
            <w:shd w:val="clear" w:color="auto" w:fill="auto"/>
            <w:vAlign w:val="center"/>
          </w:tcPr>
          <w:p w14:paraId="2FDFC512" w14:textId="77777777" w:rsidR="00020ED0" w:rsidRPr="00020ED0" w:rsidRDefault="00020ED0" w:rsidP="001D609A">
            <w:pPr>
              <w:suppressAutoHyphens/>
              <w:ind w:left="-251" w:firstLine="141"/>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2,504,114</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980E18" w14:textId="77777777" w:rsidR="00020ED0" w:rsidRPr="00020ED0" w:rsidRDefault="00020ED0" w:rsidP="001D609A">
            <w:pPr>
              <w:suppressAutoHyphens/>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55,396,322</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02617E4C" w14:textId="77777777" w:rsidR="00020ED0" w:rsidRPr="00020ED0" w:rsidRDefault="00020ED0" w:rsidP="001D609A">
            <w:pPr>
              <w:suppressAutoHyphens/>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57.2</w:t>
            </w:r>
          </w:p>
        </w:tc>
      </w:tr>
      <w:tr w:rsidR="00020ED0" w:rsidRPr="00020ED0" w14:paraId="2CC530D0" w14:textId="77777777" w:rsidTr="00AE3BDD">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hideMark/>
          </w:tcPr>
          <w:p w14:paraId="603CAD22" w14:textId="77777777" w:rsidR="00020ED0" w:rsidRPr="00020ED0" w:rsidRDefault="00020ED0" w:rsidP="001D609A">
            <w:pPr>
              <w:ind w:left="92"/>
              <w:jc w:val="lef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Total all sectors (CO</w:t>
            </w:r>
            <w:r w:rsidRPr="00020ED0">
              <w:rPr>
                <w:rFonts w:asciiTheme="majorBidi" w:hAnsiTheme="majorBidi" w:cstheme="majorBidi"/>
                <w:b/>
                <w:bCs/>
                <w:sz w:val="17"/>
                <w:szCs w:val="17"/>
                <w:vertAlign w:val="subscript"/>
                <w:lang w:bidi="ar-LB"/>
              </w:rPr>
              <w:t>2</w:t>
            </w:r>
            <w:r w:rsidRPr="00020ED0">
              <w:rPr>
                <w:rFonts w:asciiTheme="majorBidi" w:hAnsiTheme="majorBidi" w:cstheme="majorBidi"/>
                <w:b/>
                <w:bCs/>
                <w:sz w:val="17"/>
                <w:szCs w:val="17"/>
                <w:lang w:bidi="ar-LB"/>
              </w:rPr>
              <w:noBreakHyphen/>
              <w:t>eq tonnes)</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2CAC9B2" w14:textId="77777777" w:rsidR="00020ED0" w:rsidRPr="00020ED0" w:rsidRDefault="00020ED0" w:rsidP="001D609A">
            <w:pPr>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2,990,098</w:t>
            </w:r>
          </w:p>
        </w:tc>
        <w:tc>
          <w:tcPr>
            <w:tcW w:w="406"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8A86B10" w14:textId="77777777" w:rsidR="00020ED0" w:rsidRPr="00020ED0" w:rsidRDefault="00020ED0" w:rsidP="001D609A">
            <w:pPr>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13,139,461</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1FFD89" w14:textId="77777777" w:rsidR="00020ED0" w:rsidRPr="00020ED0" w:rsidRDefault="00020ED0" w:rsidP="001D609A">
            <w:pPr>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5,396,095</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64E3781" w14:textId="77777777" w:rsidR="00020ED0" w:rsidRPr="00020ED0" w:rsidRDefault="00020ED0" w:rsidP="001D609A">
            <w:pPr>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701,934</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1B41553" w14:textId="77777777" w:rsidR="00020ED0" w:rsidRPr="00020ED0" w:rsidRDefault="00020ED0" w:rsidP="001D609A">
            <w:pPr>
              <w:ind w:right="88"/>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23,972,593</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A2D33E" w14:textId="77777777" w:rsidR="00020ED0" w:rsidRPr="00020ED0" w:rsidRDefault="00020ED0" w:rsidP="001D609A">
            <w:pPr>
              <w:ind w:left="-39" w:right="78" w:hanging="141"/>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43,452,647</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58EACF1" w14:textId="77777777" w:rsidR="00020ED0" w:rsidRPr="00020ED0" w:rsidRDefault="00020ED0" w:rsidP="001D609A">
            <w:pPr>
              <w:ind w:left="-45"/>
              <w:jc w:val="right"/>
              <w:rPr>
                <w:rFonts w:asciiTheme="majorBidi" w:hAnsiTheme="majorBidi" w:cstheme="majorBidi"/>
                <w:b/>
                <w:bCs/>
                <w:sz w:val="17"/>
                <w:szCs w:val="17"/>
                <w:lang w:bidi="ar-LB"/>
              </w:rPr>
            </w:pPr>
            <w:r w:rsidRPr="00020ED0">
              <w:rPr>
                <w:rFonts w:asciiTheme="majorBidi" w:hAnsiTheme="majorBidi" w:cstheme="majorBidi"/>
                <w:b/>
                <w:bCs/>
                <w:sz w:val="17"/>
                <w:szCs w:val="17"/>
                <w:lang w:eastAsia="en-CA" w:bidi="ar-LB"/>
              </w:rPr>
              <w:t>3,308,200</w:t>
            </w:r>
          </w:p>
        </w:tc>
        <w:tc>
          <w:tcPr>
            <w:tcW w:w="408" w:type="pct"/>
            <w:gridSpan w:val="3"/>
            <w:tcBorders>
              <w:top w:val="single" w:sz="4" w:space="0" w:color="auto"/>
              <w:left w:val="nil"/>
              <w:bottom w:val="single" w:sz="4" w:space="0" w:color="auto"/>
              <w:right w:val="single" w:sz="4" w:space="0" w:color="auto"/>
            </w:tcBorders>
            <w:shd w:val="clear" w:color="auto" w:fill="auto"/>
            <w:vAlign w:val="center"/>
          </w:tcPr>
          <w:p w14:paraId="0D8D74F7" w14:textId="77777777" w:rsidR="00020ED0" w:rsidRPr="00020ED0" w:rsidRDefault="00020ED0" w:rsidP="001D609A">
            <w:pPr>
              <w:ind w:left="-110"/>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3,875,695</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6CCF24A" w14:textId="77777777" w:rsidR="00020ED0" w:rsidRPr="00020ED0" w:rsidRDefault="00020ED0" w:rsidP="001D609A">
            <w:pPr>
              <w:ind w:left="-184"/>
              <w:jc w:val="right"/>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96,836,723</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7F77AA17" w14:textId="77777777" w:rsidR="00020ED0" w:rsidRPr="00020ED0" w:rsidRDefault="00020ED0" w:rsidP="001D609A">
            <w:pPr>
              <w:jc w:val="center"/>
              <w:rPr>
                <w:rFonts w:asciiTheme="majorBidi" w:hAnsiTheme="majorBidi" w:cstheme="majorBidi"/>
                <w:b/>
                <w:bCs/>
                <w:sz w:val="17"/>
                <w:szCs w:val="17"/>
                <w:lang w:bidi="ar-LB"/>
              </w:rPr>
            </w:pPr>
            <w:r w:rsidRPr="00020ED0">
              <w:rPr>
                <w:rFonts w:asciiTheme="majorBidi" w:hAnsiTheme="majorBidi" w:cstheme="majorBidi"/>
                <w:b/>
                <w:bCs/>
                <w:sz w:val="17"/>
                <w:szCs w:val="17"/>
                <w:lang w:bidi="ar-LB"/>
              </w:rPr>
              <w:t>100</w:t>
            </w:r>
          </w:p>
        </w:tc>
      </w:tr>
    </w:tbl>
    <w:p w14:paraId="63F9B578" w14:textId="77777777" w:rsidR="00020ED0" w:rsidRDefault="00020ED0" w:rsidP="00020ED0">
      <w:pPr>
        <w:pStyle w:val="Heading3"/>
        <w:numPr>
          <w:ilvl w:val="0"/>
          <w:numId w:val="0"/>
        </w:numPr>
        <w:rPr>
          <w:rFonts w:asciiTheme="majorBidi" w:hAnsiTheme="majorBidi" w:cstheme="majorBidi"/>
          <w:b/>
          <w:bCs/>
          <w:sz w:val="17"/>
          <w:szCs w:val="17"/>
          <w:lang w:bidi="ar-LB"/>
        </w:rPr>
      </w:pPr>
    </w:p>
    <w:p w14:paraId="72FFD40C" w14:textId="77777777" w:rsidR="00AE3BDD" w:rsidRPr="00AE3BDD" w:rsidRDefault="00AE3BDD" w:rsidP="00AE3BDD">
      <w:pPr>
        <w:rPr>
          <w:lang w:bidi="ar-LB"/>
        </w:rPr>
      </w:pPr>
    </w:p>
    <w:p w14:paraId="757FD4D6" w14:textId="77777777" w:rsidR="00AE3BDD" w:rsidRPr="00AE3BDD" w:rsidRDefault="00AE3BDD" w:rsidP="00AE3BDD">
      <w:pPr>
        <w:rPr>
          <w:lang w:bidi="ar-LB"/>
        </w:rPr>
      </w:pPr>
    </w:p>
    <w:p w14:paraId="7673A80B" w14:textId="77777777" w:rsidR="00AE3BDD" w:rsidRPr="00AE3BDD" w:rsidRDefault="00AE3BDD" w:rsidP="00AE3BDD">
      <w:pPr>
        <w:rPr>
          <w:lang w:bidi="ar-LB"/>
        </w:rPr>
      </w:pPr>
    </w:p>
    <w:p w14:paraId="54F36E1A" w14:textId="77777777" w:rsidR="00AE3BDD" w:rsidRPr="00AE3BDD" w:rsidRDefault="00AE3BDD" w:rsidP="00AE3BDD">
      <w:pPr>
        <w:rPr>
          <w:lang w:bidi="ar-LB"/>
        </w:rPr>
      </w:pPr>
    </w:p>
    <w:p w14:paraId="6C1A8974" w14:textId="77777777" w:rsidR="00AE3BDD" w:rsidRPr="00AE3BDD" w:rsidRDefault="00AE3BDD" w:rsidP="00AE3BDD">
      <w:pPr>
        <w:rPr>
          <w:lang w:bidi="ar-LB"/>
        </w:rPr>
      </w:pPr>
    </w:p>
    <w:p w14:paraId="246E2661" w14:textId="77777777" w:rsidR="00AE3BDD" w:rsidRPr="00AE3BDD" w:rsidRDefault="00AE3BDD" w:rsidP="00AE3BDD">
      <w:pPr>
        <w:rPr>
          <w:lang w:bidi="ar-LB"/>
        </w:rPr>
      </w:pPr>
    </w:p>
    <w:p w14:paraId="479867F8" w14:textId="77777777" w:rsidR="00AE3BDD" w:rsidRPr="00AE3BDD" w:rsidRDefault="00AE3BDD" w:rsidP="00AE3BDD">
      <w:pPr>
        <w:rPr>
          <w:lang w:bidi="ar-LB"/>
        </w:rPr>
      </w:pPr>
    </w:p>
    <w:p w14:paraId="7BEEFF17" w14:textId="77777777" w:rsidR="00AE3BDD" w:rsidRPr="00AE3BDD" w:rsidRDefault="00AE3BDD" w:rsidP="00AE3BDD">
      <w:pPr>
        <w:rPr>
          <w:lang w:bidi="ar-LB"/>
        </w:rPr>
      </w:pPr>
    </w:p>
    <w:p w14:paraId="5FE02413" w14:textId="77777777" w:rsidR="00AE3BDD" w:rsidRPr="00AE3BDD" w:rsidRDefault="00AE3BDD" w:rsidP="00AE3BDD">
      <w:pPr>
        <w:rPr>
          <w:lang w:bidi="ar-LB"/>
        </w:rPr>
      </w:pPr>
    </w:p>
    <w:p w14:paraId="65BEABD1" w14:textId="77777777" w:rsidR="00AE3BDD" w:rsidRPr="00AE3BDD" w:rsidRDefault="00AE3BDD" w:rsidP="00AE3BDD">
      <w:pPr>
        <w:rPr>
          <w:lang w:bidi="ar-LB"/>
        </w:rPr>
      </w:pPr>
    </w:p>
    <w:p w14:paraId="519C586A" w14:textId="3AD936A8" w:rsidR="00AE3BDD" w:rsidRPr="00AE3BDD" w:rsidRDefault="00AE3BDD" w:rsidP="00AE3BDD">
      <w:pPr>
        <w:tabs>
          <w:tab w:val="left" w:pos="3080"/>
        </w:tabs>
        <w:rPr>
          <w:lang w:bidi="ar-LB"/>
        </w:rPr>
      </w:pPr>
      <w:r>
        <w:rPr>
          <w:lang w:bidi="ar-LB"/>
        </w:rPr>
        <w:tab/>
      </w:r>
    </w:p>
    <w:p w14:paraId="64FFBFE7" w14:textId="77777777" w:rsidR="00AE3BDD" w:rsidRPr="00AE3BDD" w:rsidRDefault="00AE3BDD" w:rsidP="00AE3BDD">
      <w:pPr>
        <w:rPr>
          <w:lang w:bidi="ar-LB"/>
        </w:rPr>
      </w:pPr>
    </w:p>
    <w:p w14:paraId="26F2FE5B" w14:textId="77777777" w:rsidR="00AE3BDD" w:rsidRPr="00AE3BDD" w:rsidRDefault="00AE3BDD" w:rsidP="00AE3BDD">
      <w:pPr>
        <w:rPr>
          <w:lang w:bidi="ar-LB"/>
        </w:rPr>
      </w:pPr>
    </w:p>
    <w:p w14:paraId="29605758" w14:textId="655AE841" w:rsidR="00AE3BDD" w:rsidRPr="00AE3BDD" w:rsidRDefault="00AE3BDD" w:rsidP="00AE3BDD">
      <w:pPr>
        <w:rPr>
          <w:lang w:bidi="ar-LB"/>
        </w:rPr>
        <w:sectPr w:rsidR="00AE3BDD" w:rsidRPr="00AE3BDD" w:rsidSect="00020ED0">
          <w:headerReference w:type="even" r:id="rId18"/>
          <w:headerReference w:type="default" r:id="rId19"/>
          <w:headerReference w:type="first" r:id="rId20"/>
          <w:footerReference w:type="first" r:id="rId21"/>
          <w:pgSz w:w="15840" w:h="12240" w:orient="landscape" w:code="1"/>
          <w:pgMar w:top="1440" w:right="850" w:bottom="1440" w:left="1440" w:header="720" w:footer="706" w:gutter="0"/>
          <w:pgNumType w:start="1"/>
          <w:cols w:space="720"/>
          <w:titlePg/>
        </w:sectPr>
      </w:pPr>
    </w:p>
    <w:p w14:paraId="41A00368" w14:textId="77777777" w:rsidR="0045393A" w:rsidRPr="00FC7200" w:rsidRDefault="0045393A" w:rsidP="0045393A">
      <w:pPr>
        <w:widowControl w:val="0"/>
        <w:bidi/>
        <w:spacing w:after="240"/>
        <w:jc w:val="center"/>
        <w:rPr>
          <w:b/>
          <w:bCs/>
          <w:sz w:val="26"/>
          <w:szCs w:val="26"/>
          <w:rtl/>
          <w:lang w:bidi="ar-LB"/>
        </w:rPr>
      </w:pPr>
      <w:r w:rsidRPr="00FC7200">
        <w:rPr>
          <w:b/>
          <w:bCs/>
          <w:sz w:val="26"/>
          <w:szCs w:val="26"/>
          <w:rtl/>
          <w:lang w:bidi="ar-LB"/>
        </w:rPr>
        <w:lastRenderedPageBreak/>
        <w:t>المرفق الثاني</w:t>
      </w:r>
    </w:p>
    <w:p w14:paraId="32AF94EF" w14:textId="77777777" w:rsidR="0045393A" w:rsidRPr="00FC7200" w:rsidRDefault="0045393A" w:rsidP="0045393A">
      <w:pPr>
        <w:suppressAutoHyphens/>
        <w:bidi/>
        <w:spacing w:after="240"/>
        <w:jc w:val="center"/>
        <w:rPr>
          <w:b/>
          <w:bCs/>
          <w:sz w:val="26"/>
          <w:szCs w:val="26"/>
          <w:rtl/>
          <w:lang w:bidi="ar-LB"/>
        </w:rPr>
      </w:pPr>
      <w:bookmarkStart w:id="24" w:name="_Hlk151944082"/>
      <w:r w:rsidRPr="00FC7200">
        <w:rPr>
          <w:b/>
          <w:bCs/>
          <w:sz w:val="26"/>
          <w:szCs w:val="26"/>
          <w:rtl/>
          <w:lang w:bidi="ar-LB"/>
        </w:rPr>
        <w:t>الجدول الزمني للتخفيض التدريجي للمواد الهيدروفلوروكربونية والتزامات إزالة المواد الهيدروكلوروفلوروكربونية وشرائح التمويل بموجب خطة تنفيذ تعديل كيغالي للمواد الهيدروفلوروكربونية وخطة إدارة إزالة المواد الهيدروكلوروفلوروكربونية للمكسيك</w:t>
      </w:r>
    </w:p>
    <w:p w14:paraId="14F15ABC" w14:textId="77777777" w:rsidR="0045393A" w:rsidRPr="009A5EB0" w:rsidRDefault="0045393A" w:rsidP="0045393A">
      <w:pPr>
        <w:suppressAutoHyphens/>
        <w:bidi/>
        <w:spacing w:after="40"/>
        <w:jc w:val="left"/>
        <w:rPr>
          <w:b/>
          <w:bCs/>
          <w:szCs w:val="24"/>
          <w:rtl/>
          <w:lang w:bidi="ar-LB"/>
        </w:rPr>
      </w:pPr>
      <w:r w:rsidRPr="009A5EB0">
        <w:rPr>
          <w:b/>
          <w:bCs/>
          <w:szCs w:val="24"/>
          <w:rtl/>
          <w:lang w:bidi="ar-LB"/>
        </w:rPr>
        <w:t xml:space="preserve">خطة تنفيذ </w:t>
      </w:r>
      <w:r>
        <w:rPr>
          <w:b/>
          <w:bCs/>
          <w:szCs w:val="24"/>
          <w:rtl/>
          <w:lang w:bidi="ar-LB"/>
        </w:rPr>
        <w:t>تعديل</w:t>
      </w:r>
      <w:r w:rsidRPr="009A5EB0">
        <w:rPr>
          <w:b/>
          <w:bCs/>
          <w:szCs w:val="24"/>
          <w:rtl/>
          <w:lang w:bidi="ar-LB"/>
        </w:rPr>
        <w:t xml:space="preserve"> كيغالي</w:t>
      </w:r>
      <w:r w:rsidRPr="00765610">
        <w:rPr>
          <w:b/>
          <w:bCs/>
          <w:szCs w:val="24"/>
          <w:rtl/>
          <w:lang w:bidi="ar-LB"/>
        </w:rPr>
        <w:t xml:space="preserve"> </w:t>
      </w:r>
      <w:r>
        <w:rPr>
          <w:b/>
          <w:bCs/>
          <w:szCs w:val="24"/>
          <w:rtl/>
          <w:lang w:bidi="ar-LB"/>
        </w:rPr>
        <w:t>للمواد الهيدروفلوروكربونية</w:t>
      </w:r>
      <w:r w:rsidRPr="009A5EB0">
        <w:rPr>
          <w:b/>
          <w:bCs/>
          <w:szCs w:val="24"/>
          <w:rtl/>
          <w:lang w:bidi="ar-LB"/>
        </w:rPr>
        <w:t xml:space="preserve"> (المرحلة الأولى)</w:t>
      </w:r>
    </w:p>
    <w:tbl>
      <w:tblPr>
        <w:bidiVisual/>
        <w:tblW w:w="5000" w:type="pct"/>
        <w:tblCellMar>
          <w:left w:w="85" w:type="dxa"/>
          <w:right w:w="85" w:type="dxa"/>
        </w:tblCellMar>
        <w:tblLook w:val="04A0" w:firstRow="1" w:lastRow="0" w:firstColumn="1" w:lastColumn="0" w:noHBand="0" w:noVBand="1"/>
      </w:tblPr>
      <w:tblGrid>
        <w:gridCol w:w="554"/>
        <w:gridCol w:w="4018"/>
        <w:gridCol w:w="1239"/>
        <w:gridCol w:w="1126"/>
        <w:gridCol w:w="1126"/>
        <w:gridCol w:w="1126"/>
        <w:gridCol w:w="1126"/>
        <w:gridCol w:w="1126"/>
        <w:gridCol w:w="1126"/>
        <w:gridCol w:w="1125"/>
      </w:tblGrid>
      <w:tr w:rsidR="0045393A" w:rsidRPr="00FC7200" w14:paraId="113F71F0" w14:textId="77777777" w:rsidTr="00F14ED6">
        <w:trPr>
          <w:trHeight w:val="280"/>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A32A3D5" w14:textId="77777777" w:rsidR="0045393A" w:rsidRPr="00FC7200" w:rsidRDefault="0045393A" w:rsidP="00F14ED6">
            <w:pPr>
              <w:suppressAutoHyphens/>
              <w:bidi/>
              <w:jc w:val="center"/>
              <w:rPr>
                <w:rFonts w:asciiTheme="majorBidi" w:hAnsiTheme="majorBidi" w:cstheme="majorBidi"/>
                <w:b/>
                <w:bCs/>
                <w:sz w:val="16"/>
                <w:szCs w:val="16"/>
                <w:rtl/>
                <w:lang w:eastAsia="en-CA" w:bidi="ar-LB"/>
              </w:rPr>
            </w:pPr>
            <w:r w:rsidRPr="00FC7200">
              <w:rPr>
                <w:rFonts w:asciiTheme="majorBidi" w:hAnsiTheme="majorBidi" w:cstheme="majorBidi"/>
                <w:b/>
                <w:bCs/>
                <w:sz w:val="16"/>
                <w:szCs w:val="16"/>
                <w:rtl/>
                <w:lang w:eastAsia="en-CA" w:bidi="ar-LB"/>
              </w:rPr>
              <w:t>الصف</w:t>
            </w:r>
          </w:p>
        </w:tc>
        <w:tc>
          <w:tcPr>
            <w:tcW w:w="1466" w:type="pct"/>
            <w:tcBorders>
              <w:top w:val="single" w:sz="4" w:space="0" w:color="auto"/>
              <w:left w:val="nil"/>
              <w:bottom w:val="single" w:sz="4" w:space="0" w:color="auto"/>
              <w:right w:val="single" w:sz="4" w:space="0" w:color="auto"/>
            </w:tcBorders>
            <w:vAlign w:val="center"/>
            <w:hideMark/>
          </w:tcPr>
          <w:p w14:paraId="53C3EB6F" w14:textId="77777777" w:rsidR="0045393A" w:rsidRPr="00FC7200" w:rsidRDefault="0045393A" w:rsidP="00F14ED6">
            <w:pPr>
              <w:suppressAutoHyphens/>
              <w:bidi/>
              <w:jc w:val="center"/>
              <w:rPr>
                <w:rFonts w:asciiTheme="majorBidi" w:hAnsiTheme="majorBidi" w:cstheme="majorBidi"/>
                <w:b/>
                <w:bCs/>
                <w:sz w:val="16"/>
                <w:szCs w:val="16"/>
                <w:rtl/>
                <w:lang w:eastAsia="en-CA" w:bidi="ar-LB"/>
              </w:rPr>
            </w:pPr>
            <w:r w:rsidRPr="00FC7200">
              <w:rPr>
                <w:rFonts w:asciiTheme="majorBidi" w:hAnsiTheme="majorBidi" w:cstheme="majorBidi"/>
                <w:b/>
                <w:bCs/>
                <w:sz w:val="16"/>
                <w:szCs w:val="16"/>
                <w:rtl/>
                <w:lang w:eastAsia="en-CA" w:bidi="ar-LB"/>
              </w:rPr>
              <w:t>التفاصيل</w:t>
            </w:r>
          </w:p>
        </w:tc>
        <w:tc>
          <w:tcPr>
            <w:tcW w:w="452" w:type="pct"/>
            <w:tcBorders>
              <w:top w:val="single" w:sz="4" w:space="0" w:color="auto"/>
              <w:left w:val="nil"/>
              <w:bottom w:val="single" w:sz="4" w:space="0" w:color="auto"/>
              <w:right w:val="single" w:sz="4" w:space="0" w:color="auto"/>
            </w:tcBorders>
            <w:vAlign w:val="center"/>
            <w:hideMark/>
          </w:tcPr>
          <w:p w14:paraId="1E2BDEFD" w14:textId="77777777" w:rsidR="0045393A" w:rsidRPr="00FC7200" w:rsidRDefault="0045393A" w:rsidP="00F14ED6">
            <w:pPr>
              <w:suppressAutoHyphens/>
              <w:bidi/>
              <w:jc w:val="center"/>
              <w:rPr>
                <w:rFonts w:asciiTheme="majorBidi" w:hAnsiTheme="majorBidi" w:cstheme="majorBidi"/>
                <w:b/>
                <w:bCs/>
                <w:sz w:val="16"/>
                <w:szCs w:val="16"/>
                <w:rtl/>
                <w:lang w:eastAsia="en-CA" w:bidi="ar-LB"/>
              </w:rPr>
            </w:pPr>
            <w:r w:rsidRPr="00FC7200">
              <w:rPr>
                <w:rFonts w:asciiTheme="majorBidi" w:hAnsiTheme="majorBidi" w:cstheme="majorBidi"/>
                <w:b/>
                <w:bCs/>
                <w:sz w:val="16"/>
                <w:szCs w:val="16"/>
                <w:rtl/>
                <w:lang w:eastAsia="en-CA" w:bidi="ar-LB"/>
              </w:rPr>
              <w:t>2023</w:t>
            </w:r>
          </w:p>
        </w:tc>
        <w:tc>
          <w:tcPr>
            <w:tcW w:w="411" w:type="pct"/>
            <w:tcBorders>
              <w:top w:val="single" w:sz="4" w:space="0" w:color="auto"/>
              <w:left w:val="nil"/>
              <w:bottom w:val="single" w:sz="4" w:space="0" w:color="auto"/>
              <w:right w:val="single" w:sz="4" w:space="0" w:color="auto"/>
            </w:tcBorders>
            <w:vAlign w:val="center"/>
            <w:hideMark/>
          </w:tcPr>
          <w:p w14:paraId="14164556" w14:textId="77777777" w:rsidR="0045393A" w:rsidRPr="00FC7200" w:rsidRDefault="0045393A" w:rsidP="00F14ED6">
            <w:pPr>
              <w:suppressAutoHyphens/>
              <w:bidi/>
              <w:jc w:val="center"/>
              <w:rPr>
                <w:rFonts w:asciiTheme="majorBidi" w:hAnsiTheme="majorBidi" w:cstheme="majorBidi"/>
                <w:b/>
                <w:bCs/>
                <w:sz w:val="16"/>
                <w:szCs w:val="16"/>
                <w:rtl/>
                <w:lang w:eastAsia="en-CA" w:bidi="ar-LB"/>
              </w:rPr>
            </w:pPr>
            <w:r w:rsidRPr="00FC7200">
              <w:rPr>
                <w:rFonts w:asciiTheme="majorBidi" w:hAnsiTheme="majorBidi" w:cstheme="majorBidi"/>
                <w:b/>
                <w:bCs/>
                <w:sz w:val="16"/>
                <w:szCs w:val="16"/>
                <w:rtl/>
                <w:lang w:eastAsia="en-CA" w:bidi="ar-LB"/>
              </w:rPr>
              <w:t>2024</w:t>
            </w:r>
          </w:p>
        </w:tc>
        <w:tc>
          <w:tcPr>
            <w:tcW w:w="411" w:type="pct"/>
            <w:tcBorders>
              <w:top w:val="single" w:sz="4" w:space="0" w:color="auto"/>
              <w:left w:val="nil"/>
              <w:bottom w:val="single" w:sz="4" w:space="0" w:color="auto"/>
              <w:right w:val="single" w:sz="4" w:space="0" w:color="auto"/>
            </w:tcBorders>
            <w:vAlign w:val="center"/>
            <w:hideMark/>
          </w:tcPr>
          <w:p w14:paraId="356EBB46" w14:textId="77777777" w:rsidR="0045393A" w:rsidRPr="00FC7200" w:rsidRDefault="0045393A" w:rsidP="00F14ED6">
            <w:pPr>
              <w:suppressAutoHyphens/>
              <w:bidi/>
              <w:jc w:val="center"/>
              <w:rPr>
                <w:rFonts w:asciiTheme="majorBidi" w:hAnsiTheme="majorBidi" w:cstheme="majorBidi"/>
                <w:b/>
                <w:bCs/>
                <w:sz w:val="16"/>
                <w:szCs w:val="16"/>
                <w:rtl/>
                <w:lang w:eastAsia="en-CA" w:bidi="ar-LB"/>
              </w:rPr>
            </w:pPr>
            <w:r w:rsidRPr="00FC7200">
              <w:rPr>
                <w:rFonts w:asciiTheme="majorBidi" w:hAnsiTheme="majorBidi" w:cstheme="majorBidi"/>
                <w:b/>
                <w:bCs/>
                <w:sz w:val="16"/>
                <w:szCs w:val="16"/>
                <w:rtl/>
                <w:lang w:eastAsia="en-CA" w:bidi="ar-LB"/>
              </w:rPr>
              <w:t>2025</w:t>
            </w:r>
          </w:p>
        </w:tc>
        <w:tc>
          <w:tcPr>
            <w:tcW w:w="411" w:type="pct"/>
            <w:tcBorders>
              <w:top w:val="single" w:sz="4" w:space="0" w:color="auto"/>
              <w:left w:val="nil"/>
              <w:bottom w:val="single" w:sz="4" w:space="0" w:color="auto"/>
              <w:right w:val="single" w:sz="4" w:space="0" w:color="auto"/>
            </w:tcBorders>
            <w:vAlign w:val="center"/>
            <w:hideMark/>
          </w:tcPr>
          <w:p w14:paraId="74134DC2" w14:textId="77777777" w:rsidR="0045393A" w:rsidRPr="00FC7200" w:rsidRDefault="0045393A" w:rsidP="00F14ED6">
            <w:pPr>
              <w:suppressAutoHyphens/>
              <w:bidi/>
              <w:jc w:val="center"/>
              <w:rPr>
                <w:rFonts w:asciiTheme="majorBidi" w:hAnsiTheme="majorBidi" w:cstheme="majorBidi"/>
                <w:b/>
                <w:bCs/>
                <w:sz w:val="16"/>
                <w:szCs w:val="16"/>
                <w:rtl/>
                <w:lang w:eastAsia="en-CA" w:bidi="ar-LB"/>
              </w:rPr>
            </w:pPr>
            <w:r w:rsidRPr="00FC7200">
              <w:rPr>
                <w:rFonts w:asciiTheme="majorBidi" w:hAnsiTheme="majorBidi" w:cstheme="majorBidi"/>
                <w:b/>
                <w:bCs/>
                <w:sz w:val="16"/>
                <w:szCs w:val="16"/>
                <w:rtl/>
                <w:lang w:eastAsia="en-CA" w:bidi="ar-LB"/>
              </w:rPr>
              <w:t>2026</w:t>
            </w:r>
          </w:p>
        </w:tc>
        <w:tc>
          <w:tcPr>
            <w:tcW w:w="411" w:type="pct"/>
            <w:tcBorders>
              <w:top w:val="single" w:sz="4" w:space="0" w:color="auto"/>
              <w:left w:val="nil"/>
              <w:bottom w:val="single" w:sz="4" w:space="0" w:color="auto"/>
              <w:right w:val="single" w:sz="4" w:space="0" w:color="auto"/>
            </w:tcBorders>
            <w:vAlign w:val="center"/>
            <w:hideMark/>
          </w:tcPr>
          <w:p w14:paraId="239B09CF" w14:textId="77777777" w:rsidR="0045393A" w:rsidRPr="00FC7200" w:rsidRDefault="0045393A" w:rsidP="00F14ED6">
            <w:pPr>
              <w:suppressAutoHyphens/>
              <w:bidi/>
              <w:jc w:val="center"/>
              <w:rPr>
                <w:rFonts w:asciiTheme="majorBidi" w:hAnsiTheme="majorBidi" w:cstheme="majorBidi"/>
                <w:b/>
                <w:bCs/>
                <w:sz w:val="16"/>
                <w:szCs w:val="16"/>
                <w:rtl/>
                <w:lang w:eastAsia="en-CA" w:bidi="ar-LB"/>
              </w:rPr>
            </w:pPr>
            <w:r w:rsidRPr="00FC7200">
              <w:rPr>
                <w:rFonts w:asciiTheme="majorBidi" w:hAnsiTheme="majorBidi" w:cstheme="majorBidi"/>
                <w:b/>
                <w:bCs/>
                <w:sz w:val="16"/>
                <w:szCs w:val="16"/>
                <w:rtl/>
                <w:lang w:eastAsia="en-CA" w:bidi="ar-LB"/>
              </w:rPr>
              <w:t>2027</w:t>
            </w:r>
          </w:p>
        </w:tc>
        <w:tc>
          <w:tcPr>
            <w:tcW w:w="411" w:type="pct"/>
            <w:tcBorders>
              <w:top w:val="single" w:sz="4" w:space="0" w:color="auto"/>
              <w:left w:val="nil"/>
              <w:bottom w:val="single" w:sz="4" w:space="0" w:color="auto"/>
              <w:right w:val="single" w:sz="4" w:space="0" w:color="auto"/>
            </w:tcBorders>
            <w:vAlign w:val="center"/>
            <w:hideMark/>
          </w:tcPr>
          <w:p w14:paraId="0DD40745" w14:textId="77777777" w:rsidR="0045393A" w:rsidRPr="00FC7200" w:rsidRDefault="0045393A" w:rsidP="00F14ED6">
            <w:pPr>
              <w:suppressAutoHyphens/>
              <w:bidi/>
              <w:jc w:val="center"/>
              <w:rPr>
                <w:rFonts w:asciiTheme="majorBidi" w:hAnsiTheme="majorBidi" w:cstheme="majorBidi"/>
                <w:b/>
                <w:bCs/>
                <w:sz w:val="16"/>
                <w:szCs w:val="16"/>
                <w:rtl/>
                <w:lang w:eastAsia="en-CA" w:bidi="ar-LB"/>
              </w:rPr>
            </w:pPr>
            <w:r w:rsidRPr="00FC7200">
              <w:rPr>
                <w:rFonts w:asciiTheme="majorBidi" w:hAnsiTheme="majorBidi" w:cstheme="majorBidi"/>
                <w:b/>
                <w:bCs/>
                <w:sz w:val="16"/>
                <w:szCs w:val="16"/>
                <w:rtl/>
                <w:lang w:eastAsia="en-CA" w:bidi="ar-LB"/>
              </w:rPr>
              <w:t>2028</w:t>
            </w:r>
          </w:p>
        </w:tc>
        <w:tc>
          <w:tcPr>
            <w:tcW w:w="411" w:type="pct"/>
            <w:tcBorders>
              <w:top w:val="single" w:sz="4" w:space="0" w:color="auto"/>
              <w:left w:val="nil"/>
              <w:bottom w:val="single" w:sz="4" w:space="0" w:color="auto"/>
              <w:right w:val="single" w:sz="4" w:space="0" w:color="auto"/>
            </w:tcBorders>
            <w:vAlign w:val="center"/>
            <w:hideMark/>
          </w:tcPr>
          <w:p w14:paraId="1A2796F8" w14:textId="77777777" w:rsidR="0045393A" w:rsidRPr="00FC7200" w:rsidRDefault="0045393A" w:rsidP="00F14ED6">
            <w:pPr>
              <w:suppressAutoHyphens/>
              <w:bidi/>
              <w:jc w:val="center"/>
              <w:rPr>
                <w:rFonts w:asciiTheme="majorBidi" w:hAnsiTheme="majorBidi" w:cstheme="majorBidi"/>
                <w:b/>
                <w:bCs/>
                <w:sz w:val="16"/>
                <w:szCs w:val="16"/>
                <w:rtl/>
                <w:lang w:eastAsia="en-CA" w:bidi="ar-LB"/>
              </w:rPr>
            </w:pPr>
            <w:r w:rsidRPr="00FC7200">
              <w:rPr>
                <w:rFonts w:asciiTheme="majorBidi" w:hAnsiTheme="majorBidi" w:cstheme="majorBidi"/>
                <w:b/>
                <w:bCs/>
                <w:sz w:val="16"/>
                <w:szCs w:val="16"/>
                <w:rtl/>
                <w:lang w:eastAsia="en-CA" w:bidi="ar-LB"/>
              </w:rPr>
              <w:t>2029</w:t>
            </w:r>
          </w:p>
        </w:tc>
        <w:tc>
          <w:tcPr>
            <w:tcW w:w="411" w:type="pct"/>
            <w:tcBorders>
              <w:top w:val="single" w:sz="4" w:space="0" w:color="auto"/>
              <w:left w:val="nil"/>
              <w:bottom w:val="single" w:sz="4" w:space="0" w:color="auto"/>
              <w:right w:val="single" w:sz="4" w:space="0" w:color="auto"/>
            </w:tcBorders>
            <w:vAlign w:val="center"/>
            <w:hideMark/>
          </w:tcPr>
          <w:p w14:paraId="7BD764B5" w14:textId="77777777" w:rsidR="0045393A" w:rsidRPr="00FC7200" w:rsidRDefault="0045393A" w:rsidP="00F14ED6">
            <w:pPr>
              <w:suppressAutoHyphens/>
              <w:bidi/>
              <w:jc w:val="center"/>
              <w:rPr>
                <w:rFonts w:asciiTheme="majorBidi" w:hAnsiTheme="majorBidi" w:cstheme="majorBidi"/>
                <w:b/>
                <w:bCs/>
                <w:sz w:val="16"/>
                <w:szCs w:val="16"/>
                <w:rtl/>
                <w:lang w:eastAsia="en-CA" w:bidi="ar-LB"/>
              </w:rPr>
            </w:pPr>
            <w:r w:rsidRPr="00FC7200">
              <w:rPr>
                <w:rFonts w:asciiTheme="majorBidi" w:hAnsiTheme="majorBidi" w:cstheme="majorBidi"/>
                <w:b/>
                <w:bCs/>
                <w:sz w:val="16"/>
                <w:szCs w:val="16"/>
                <w:rtl/>
                <w:lang w:eastAsia="en-CA" w:bidi="ar-LB"/>
              </w:rPr>
              <w:t>المجموع</w:t>
            </w:r>
          </w:p>
        </w:tc>
      </w:tr>
      <w:tr w:rsidR="0045393A" w:rsidRPr="00FC7200" w14:paraId="7764641A" w14:textId="77777777" w:rsidTr="00F14ED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02B32B"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1-1</w:t>
            </w:r>
          </w:p>
        </w:tc>
        <w:tc>
          <w:tcPr>
            <w:tcW w:w="1466" w:type="pct"/>
            <w:tcBorders>
              <w:top w:val="nil"/>
              <w:left w:val="nil"/>
              <w:bottom w:val="single" w:sz="4" w:space="0" w:color="auto"/>
              <w:right w:val="single" w:sz="4" w:space="0" w:color="auto"/>
            </w:tcBorders>
            <w:hideMark/>
          </w:tcPr>
          <w:p w14:paraId="64A04E30"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جدول التخفيض في بروتوكول مونتريال للمواد المدرجة في المرفق واو (طن من مكافئ ثاني</w:t>
            </w:r>
            <w:r w:rsidRPr="00FC7200">
              <w:rPr>
                <w:rFonts w:asciiTheme="majorBidi" w:hAnsiTheme="majorBidi" w:cstheme="majorBidi"/>
                <w:sz w:val="16"/>
                <w:szCs w:val="16"/>
                <w:vertAlign w:val="subscript"/>
                <w:rtl/>
                <w:lang w:eastAsia="en-CA" w:bidi="ar-LB"/>
              </w:rPr>
              <w:t xml:space="preserve"> </w:t>
            </w:r>
            <w:r w:rsidRPr="00FC7200">
              <w:rPr>
                <w:rFonts w:asciiTheme="majorBidi" w:hAnsiTheme="majorBidi" w:cstheme="majorBidi"/>
                <w:sz w:val="16"/>
                <w:szCs w:val="16"/>
                <w:rtl/>
                <w:lang w:eastAsia="en-CA" w:bidi="ar-LB"/>
              </w:rPr>
              <w:t>أكسيد الكربون)</w:t>
            </w:r>
          </w:p>
        </w:tc>
        <w:tc>
          <w:tcPr>
            <w:tcW w:w="452" w:type="pct"/>
            <w:tcBorders>
              <w:top w:val="nil"/>
              <w:left w:val="nil"/>
              <w:bottom w:val="single" w:sz="4" w:space="0" w:color="auto"/>
              <w:right w:val="single" w:sz="4" w:space="0" w:color="auto"/>
            </w:tcBorders>
            <w:shd w:val="clear" w:color="auto" w:fill="auto"/>
            <w:hideMark/>
          </w:tcPr>
          <w:p w14:paraId="74E471E8"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rtl/>
                <w:lang w:eastAsia="es-MX" w:bidi="ar-LB"/>
              </w:rPr>
              <w:t>غير متوفر</w:t>
            </w:r>
          </w:p>
        </w:tc>
        <w:tc>
          <w:tcPr>
            <w:tcW w:w="411" w:type="pct"/>
            <w:tcBorders>
              <w:top w:val="nil"/>
              <w:left w:val="nil"/>
              <w:bottom w:val="single" w:sz="4" w:space="0" w:color="auto"/>
              <w:right w:val="single" w:sz="4" w:space="0" w:color="auto"/>
            </w:tcBorders>
            <w:shd w:val="clear" w:color="auto" w:fill="auto"/>
            <w:hideMark/>
          </w:tcPr>
          <w:p w14:paraId="7AF2D5C0"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rtl/>
                <w:lang w:eastAsia="es-MX" w:bidi="ar-LB"/>
              </w:rPr>
              <w:t>76,982,664</w:t>
            </w:r>
          </w:p>
        </w:tc>
        <w:tc>
          <w:tcPr>
            <w:tcW w:w="411" w:type="pct"/>
            <w:tcBorders>
              <w:top w:val="nil"/>
              <w:left w:val="nil"/>
              <w:bottom w:val="single" w:sz="4" w:space="0" w:color="auto"/>
              <w:right w:val="single" w:sz="4" w:space="0" w:color="auto"/>
            </w:tcBorders>
            <w:shd w:val="clear" w:color="auto" w:fill="auto"/>
          </w:tcPr>
          <w:p w14:paraId="50FF2C59"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rtl/>
                <w:lang w:eastAsia="es-MX" w:bidi="ar-LB"/>
              </w:rPr>
              <w:t>76,982,664</w:t>
            </w:r>
          </w:p>
        </w:tc>
        <w:tc>
          <w:tcPr>
            <w:tcW w:w="411" w:type="pct"/>
            <w:tcBorders>
              <w:top w:val="nil"/>
              <w:left w:val="nil"/>
              <w:bottom w:val="single" w:sz="4" w:space="0" w:color="auto"/>
              <w:right w:val="single" w:sz="4" w:space="0" w:color="auto"/>
            </w:tcBorders>
            <w:shd w:val="clear" w:color="auto" w:fill="auto"/>
          </w:tcPr>
          <w:p w14:paraId="68552713"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rtl/>
                <w:lang w:eastAsia="es-MX" w:bidi="ar-LB"/>
              </w:rPr>
              <w:t>76,982,664</w:t>
            </w:r>
          </w:p>
        </w:tc>
        <w:tc>
          <w:tcPr>
            <w:tcW w:w="411" w:type="pct"/>
            <w:tcBorders>
              <w:top w:val="nil"/>
              <w:left w:val="nil"/>
              <w:bottom w:val="single" w:sz="4" w:space="0" w:color="auto"/>
              <w:right w:val="single" w:sz="4" w:space="0" w:color="auto"/>
            </w:tcBorders>
            <w:shd w:val="clear" w:color="auto" w:fill="auto"/>
          </w:tcPr>
          <w:p w14:paraId="25C8EE74"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rtl/>
                <w:lang w:eastAsia="es-MX" w:bidi="ar-LB"/>
              </w:rPr>
              <w:t>76,982,664</w:t>
            </w:r>
          </w:p>
        </w:tc>
        <w:tc>
          <w:tcPr>
            <w:tcW w:w="411" w:type="pct"/>
            <w:tcBorders>
              <w:top w:val="nil"/>
              <w:left w:val="nil"/>
              <w:bottom w:val="single" w:sz="4" w:space="0" w:color="auto"/>
              <w:right w:val="single" w:sz="4" w:space="0" w:color="auto"/>
            </w:tcBorders>
            <w:shd w:val="clear" w:color="auto" w:fill="auto"/>
          </w:tcPr>
          <w:p w14:paraId="287096DB"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rtl/>
                <w:lang w:eastAsia="es-MX" w:bidi="ar-LB"/>
              </w:rPr>
              <w:t>76,982,664</w:t>
            </w:r>
          </w:p>
        </w:tc>
        <w:tc>
          <w:tcPr>
            <w:tcW w:w="411" w:type="pct"/>
            <w:tcBorders>
              <w:top w:val="nil"/>
              <w:left w:val="nil"/>
              <w:bottom w:val="single" w:sz="4" w:space="0" w:color="auto"/>
              <w:right w:val="single" w:sz="4" w:space="0" w:color="auto"/>
            </w:tcBorders>
            <w:shd w:val="clear" w:color="auto" w:fill="auto"/>
            <w:hideMark/>
          </w:tcPr>
          <w:p w14:paraId="02582AAD"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bidi="ar-LB"/>
              </w:rPr>
              <w:t>69,284,397</w:t>
            </w:r>
          </w:p>
        </w:tc>
        <w:tc>
          <w:tcPr>
            <w:tcW w:w="411" w:type="pct"/>
            <w:tcBorders>
              <w:top w:val="nil"/>
              <w:left w:val="nil"/>
              <w:bottom w:val="single" w:sz="4" w:space="0" w:color="auto"/>
              <w:right w:val="single" w:sz="4" w:space="0" w:color="auto"/>
            </w:tcBorders>
            <w:shd w:val="clear" w:color="auto" w:fill="auto"/>
            <w:hideMark/>
          </w:tcPr>
          <w:p w14:paraId="0B69DD88"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rtl/>
                <w:lang w:val="es-MX" w:eastAsia="es-MX" w:bidi="ar-LB"/>
              </w:rPr>
              <w:t>غير متوفر</w:t>
            </w:r>
          </w:p>
        </w:tc>
      </w:tr>
      <w:tr w:rsidR="0045393A" w:rsidRPr="00FC7200" w14:paraId="2BA37DC0" w14:textId="77777777" w:rsidTr="00F14ED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612508"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1-2</w:t>
            </w:r>
          </w:p>
        </w:tc>
        <w:tc>
          <w:tcPr>
            <w:tcW w:w="1466" w:type="pct"/>
            <w:tcBorders>
              <w:top w:val="nil"/>
              <w:left w:val="nil"/>
              <w:bottom w:val="single" w:sz="4" w:space="0" w:color="auto"/>
              <w:right w:val="single" w:sz="4" w:space="0" w:color="auto"/>
            </w:tcBorders>
            <w:hideMark/>
          </w:tcPr>
          <w:p w14:paraId="66D68EAD"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الحد الأقصى المسموح به للاستهلاك الإجمالي للمواد المدرجة في المرفق واو (طن من مكافئ ثاني أكسيد الكربون)</w:t>
            </w:r>
          </w:p>
        </w:tc>
        <w:tc>
          <w:tcPr>
            <w:tcW w:w="452" w:type="pct"/>
            <w:tcBorders>
              <w:top w:val="nil"/>
              <w:left w:val="nil"/>
              <w:bottom w:val="single" w:sz="4" w:space="0" w:color="auto"/>
              <w:right w:val="single" w:sz="4" w:space="0" w:color="auto"/>
            </w:tcBorders>
            <w:shd w:val="clear" w:color="auto" w:fill="auto"/>
          </w:tcPr>
          <w:p w14:paraId="502C7CD5"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rtl/>
                <w:lang w:val="es-MX" w:eastAsia="es-MX" w:bidi="ar-LB"/>
              </w:rPr>
              <w:t>غير متوفر</w:t>
            </w:r>
          </w:p>
        </w:tc>
        <w:tc>
          <w:tcPr>
            <w:tcW w:w="411" w:type="pct"/>
            <w:tcBorders>
              <w:top w:val="nil"/>
              <w:left w:val="nil"/>
              <w:bottom w:val="single" w:sz="4" w:space="0" w:color="auto"/>
              <w:right w:val="single" w:sz="4" w:space="0" w:color="auto"/>
            </w:tcBorders>
            <w:shd w:val="clear" w:color="auto" w:fill="auto"/>
          </w:tcPr>
          <w:p w14:paraId="55BDC621"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rtl/>
                <w:lang w:eastAsia="es-MX" w:bidi="ar-LB"/>
              </w:rPr>
              <w:t>76,982,664</w:t>
            </w:r>
          </w:p>
        </w:tc>
        <w:tc>
          <w:tcPr>
            <w:tcW w:w="411" w:type="pct"/>
            <w:tcBorders>
              <w:top w:val="nil"/>
              <w:left w:val="nil"/>
              <w:bottom w:val="single" w:sz="4" w:space="0" w:color="auto"/>
              <w:right w:val="single" w:sz="4" w:space="0" w:color="auto"/>
            </w:tcBorders>
            <w:shd w:val="clear" w:color="auto" w:fill="auto"/>
          </w:tcPr>
          <w:p w14:paraId="6C66B627"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rtl/>
                <w:lang w:eastAsia="es-MX" w:bidi="ar-LB"/>
              </w:rPr>
              <w:t>76,982,664</w:t>
            </w:r>
          </w:p>
        </w:tc>
        <w:tc>
          <w:tcPr>
            <w:tcW w:w="411" w:type="pct"/>
            <w:tcBorders>
              <w:top w:val="nil"/>
              <w:left w:val="nil"/>
              <w:bottom w:val="single" w:sz="4" w:space="0" w:color="auto"/>
              <w:right w:val="single" w:sz="4" w:space="0" w:color="auto"/>
            </w:tcBorders>
            <w:shd w:val="clear" w:color="auto" w:fill="auto"/>
          </w:tcPr>
          <w:p w14:paraId="3B66F206"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rtl/>
                <w:lang w:eastAsia="es-MX" w:bidi="ar-LB"/>
              </w:rPr>
              <w:t>76,982,664</w:t>
            </w:r>
          </w:p>
        </w:tc>
        <w:tc>
          <w:tcPr>
            <w:tcW w:w="411" w:type="pct"/>
            <w:tcBorders>
              <w:top w:val="nil"/>
              <w:left w:val="nil"/>
              <w:bottom w:val="single" w:sz="4" w:space="0" w:color="auto"/>
              <w:right w:val="single" w:sz="4" w:space="0" w:color="auto"/>
            </w:tcBorders>
            <w:shd w:val="clear" w:color="auto" w:fill="auto"/>
          </w:tcPr>
          <w:p w14:paraId="775FB3C2"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rtl/>
                <w:lang w:eastAsia="es-MX" w:bidi="ar-LB"/>
              </w:rPr>
              <w:t>76,982,664</w:t>
            </w:r>
          </w:p>
        </w:tc>
        <w:tc>
          <w:tcPr>
            <w:tcW w:w="411" w:type="pct"/>
            <w:tcBorders>
              <w:top w:val="nil"/>
              <w:left w:val="nil"/>
              <w:bottom w:val="single" w:sz="4" w:space="0" w:color="auto"/>
              <w:right w:val="single" w:sz="4" w:space="0" w:color="auto"/>
            </w:tcBorders>
            <w:shd w:val="clear" w:color="auto" w:fill="auto"/>
          </w:tcPr>
          <w:p w14:paraId="2D8002AD"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rtl/>
                <w:lang w:eastAsia="es-MX" w:bidi="ar-LB"/>
              </w:rPr>
              <w:t>76,982,664</w:t>
            </w:r>
          </w:p>
        </w:tc>
        <w:tc>
          <w:tcPr>
            <w:tcW w:w="411" w:type="pct"/>
            <w:tcBorders>
              <w:top w:val="nil"/>
              <w:left w:val="nil"/>
              <w:bottom w:val="single" w:sz="4" w:space="0" w:color="auto"/>
              <w:right w:val="single" w:sz="4" w:space="0" w:color="auto"/>
            </w:tcBorders>
            <w:shd w:val="clear" w:color="auto" w:fill="auto"/>
          </w:tcPr>
          <w:p w14:paraId="22F38197"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bidi="ar-LB"/>
              </w:rPr>
              <w:t>69,284,397</w:t>
            </w:r>
          </w:p>
        </w:tc>
        <w:tc>
          <w:tcPr>
            <w:tcW w:w="411" w:type="pct"/>
            <w:tcBorders>
              <w:top w:val="nil"/>
              <w:left w:val="nil"/>
              <w:bottom w:val="single" w:sz="4" w:space="0" w:color="auto"/>
              <w:right w:val="single" w:sz="4" w:space="0" w:color="auto"/>
            </w:tcBorders>
            <w:shd w:val="clear" w:color="auto" w:fill="auto"/>
          </w:tcPr>
          <w:p w14:paraId="72BF300E"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rtl/>
                <w:lang w:val="es-MX" w:eastAsia="es-MX" w:bidi="ar-LB"/>
              </w:rPr>
              <w:t>غير متوفر</w:t>
            </w:r>
          </w:p>
        </w:tc>
      </w:tr>
      <w:tr w:rsidR="0045393A" w:rsidRPr="00FC7200" w14:paraId="74177731" w14:textId="77777777" w:rsidTr="00F14ED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A1C018C"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2-1</w:t>
            </w:r>
          </w:p>
        </w:tc>
        <w:tc>
          <w:tcPr>
            <w:tcW w:w="1466" w:type="pct"/>
            <w:tcBorders>
              <w:top w:val="nil"/>
              <w:left w:val="nil"/>
              <w:bottom w:val="single" w:sz="4" w:space="0" w:color="auto"/>
              <w:right w:val="single" w:sz="4" w:space="0" w:color="auto"/>
            </w:tcBorders>
            <w:hideMark/>
          </w:tcPr>
          <w:p w14:paraId="5F7426AF"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 xml:space="preserve">التمويل المتفق عليه للوكالة المنفذة الرئيسية (اليونيدو) (بالدولار الأمريكي) </w:t>
            </w:r>
          </w:p>
        </w:tc>
        <w:tc>
          <w:tcPr>
            <w:tcW w:w="452" w:type="pct"/>
            <w:tcBorders>
              <w:top w:val="nil"/>
              <w:left w:val="nil"/>
              <w:bottom w:val="single" w:sz="4" w:space="0" w:color="auto"/>
              <w:right w:val="single" w:sz="4" w:space="0" w:color="auto"/>
            </w:tcBorders>
            <w:shd w:val="clear" w:color="auto" w:fill="auto"/>
            <w:vAlign w:val="center"/>
          </w:tcPr>
          <w:p w14:paraId="05FCE4B7"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lang w:eastAsia="es-MX" w:bidi="ar-LB"/>
              </w:rPr>
              <w:t>5,085,390</w:t>
            </w:r>
          </w:p>
        </w:tc>
        <w:tc>
          <w:tcPr>
            <w:tcW w:w="411" w:type="pct"/>
            <w:tcBorders>
              <w:top w:val="nil"/>
              <w:left w:val="nil"/>
              <w:bottom w:val="single" w:sz="4" w:space="0" w:color="auto"/>
              <w:right w:val="single" w:sz="4" w:space="0" w:color="auto"/>
            </w:tcBorders>
            <w:shd w:val="clear" w:color="auto" w:fill="auto"/>
            <w:vAlign w:val="center"/>
          </w:tcPr>
          <w:p w14:paraId="51DEEB7D"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6FFCFE49"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lang w:val="es-MX" w:eastAsia="es-MX" w:bidi="ar-LB"/>
              </w:rPr>
              <w:t>3,789,551</w:t>
            </w:r>
          </w:p>
        </w:tc>
        <w:tc>
          <w:tcPr>
            <w:tcW w:w="411" w:type="pct"/>
            <w:tcBorders>
              <w:top w:val="nil"/>
              <w:left w:val="nil"/>
              <w:bottom w:val="single" w:sz="4" w:space="0" w:color="auto"/>
              <w:right w:val="single" w:sz="4" w:space="0" w:color="auto"/>
            </w:tcBorders>
            <w:shd w:val="clear" w:color="auto" w:fill="auto"/>
            <w:vAlign w:val="center"/>
          </w:tcPr>
          <w:p w14:paraId="57B43B97"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385F0079"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lang w:val="es-MX" w:eastAsia="es-MX" w:bidi="ar-LB"/>
              </w:rPr>
              <w:t>3,692,764</w:t>
            </w:r>
          </w:p>
        </w:tc>
        <w:tc>
          <w:tcPr>
            <w:tcW w:w="411" w:type="pct"/>
            <w:tcBorders>
              <w:top w:val="nil"/>
              <w:left w:val="nil"/>
              <w:bottom w:val="single" w:sz="4" w:space="0" w:color="auto"/>
              <w:right w:val="single" w:sz="4" w:space="0" w:color="auto"/>
            </w:tcBorders>
            <w:shd w:val="clear" w:color="auto" w:fill="auto"/>
            <w:vAlign w:val="center"/>
          </w:tcPr>
          <w:p w14:paraId="2FA1FC06"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744E3264"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lang w:val="es-MX" w:eastAsia="es-MX" w:bidi="ar-LB"/>
              </w:rPr>
              <w:t>1,593,351</w:t>
            </w:r>
          </w:p>
        </w:tc>
        <w:tc>
          <w:tcPr>
            <w:tcW w:w="411" w:type="pct"/>
            <w:tcBorders>
              <w:top w:val="nil"/>
              <w:left w:val="nil"/>
              <w:bottom w:val="single" w:sz="4" w:space="0" w:color="auto"/>
              <w:right w:val="single" w:sz="4" w:space="0" w:color="auto"/>
            </w:tcBorders>
            <w:shd w:val="clear" w:color="auto" w:fill="auto"/>
            <w:vAlign w:val="center"/>
          </w:tcPr>
          <w:p w14:paraId="76F019B7" w14:textId="77777777" w:rsidR="0045393A" w:rsidRPr="00FC7200" w:rsidRDefault="0045393A" w:rsidP="00F14ED6">
            <w:pPr>
              <w:suppressAutoHyphens/>
              <w:bidi/>
              <w:ind w:left="-139"/>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14,161,056</w:t>
            </w:r>
          </w:p>
        </w:tc>
      </w:tr>
      <w:tr w:rsidR="0045393A" w:rsidRPr="00FC7200" w14:paraId="7B8FF793" w14:textId="77777777" w:rsidTr="00F14ED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3447A6D"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2-2</w:t>
            </w:r>
          </w:p>
        </w:tc>
        <w:tc>
          <w:tcPr>
            <w:tcW w:w="1466" w:type="pct"/>
            <w:tcBorders>
              <w:top w:val="nil"/>
              <w:left w:val="nil"/>
              <w:bottom w:val="single" w:sz="4" w:space="0" w:color="auto"/>
              <w:right w:val="single" w:sz="4" w:space="0" w:color="auto"/>
            </w:tcBorders>
            <w:hideMark/>
          </w:tcPr>
          <w:p w14:paraId="35198988"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تكاليف الدعم للوكالة المنفذة الرئيسية (بالدولار الأمريكي)</w:t>
            </w:r>
          </w:p>
        </w:tc>
        <w:tc>
          <w:tcPr>
            <w:tcW w:w="452" w:type="pct"/>
            <w:tcBorders>
              <w:top w:val="nil"/>
              <w:left w:val="nil"/>
              <w:bottom w:val="single" w:sz="4" w:space="0" w:color="auto"/>
              <w:right w:val="single" w:sz="4" w:space="0" w:color="auto"/>
            </w:tcBorders>
            <w:shd w:val="clear" w:color="auto" w:fill="auto"/>
            <w:vAlign w:val="center"/>
          </w:tcPr>
          <w:p w14:paraId="2FBDE965"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rtl/>
                <w:lang w:eastAsia="en-CA" w:bidi="ar-LB"/>
              </w:rPr>
              <w:t>355,977</w:t>
            </w:r>
          </w:p>
        </w:tc>
        <w:tc>
          <w:tcPr>
            <w:tcW w:w="411" w:type="pct"/>
            <w:tcBorders>
              <w:top w:val="nil"/>
              <w:left w:val="nil"/>
              <w:bottom w:val="single" w:sz="4" w:space="0" w:color="auto"/>
              <w:right w:val="single" w:sz="4" w:space="0" w:color="auto"/>
            </w:tcBorders>
            <w:shd w:val="clear" w:color="auto" w:fill="auto"/>
            <w:vAlign w:val="center"/>
          </w:tcPr>
          <w:p w14:paraId="23AF8A01"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204E18B0"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lang w:val="es-MX" w:eastAsia="es-MX" w:bidi="ar-LB"/>
              </w:rPr>
              <w:t>265,269</w:t>
            </w:r>
          </w:p>
        </w:tc>
        <w:tc>
          <w:tcPr>
            <w:tcW w:w="411" w:type="pct"/>
            <w:tcBorders>
              <w:top w:val="nil"/>
              <w:left w:val="nil"/>
              <w:bottom w:val="single" w:sz="4" w:space="0" w:color="auto"/>
              <w:right w:val="single" w:sz="4" w:space="0" w:color="auto"/>
            </w:tcBorders>
            <w:shd w:val="clear" w:color="auto" w:fill="auto"/>
            <w:vAlign w:val="center"/>
          </w:tcPr>
          <w:p w14:paraId="6F15E6FC"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364B4397"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lang w:val="es-MX" w:eastAsia="es-MX" w:bidi="ar-LB"/>
              </w:rPr>
              <w:t>258,493</w:t>
            </w:r>
          </w:p>
        </w:tc>
        <w:tc>
          <w:tcPr>
            <w:tcW w:w="411" w:type="pct"/>
            <w:tcBorders>
              <w:top w:val="nil"/>
              <w:left w:val="nil"/>
              <w:bottom w:val="single" w:sz="4" w:space="0" w:color="auto"/>
              <w:right w:val="single" w:sz="4" w:space="0" w:color="auto"/>
            </w:tcBorders>
            <w:shd w:val="clear" w:color="auto" w:fill="auto"/>
            <w:vAlign w:val="center"/>
          </w:tcPr>
          <w:p w14:paraId="006CBD05"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669C0F07"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00000"/>
                <w:sz w:val="16"/>
                <w:szCs w:val="16"/>
                <w:lang w:val="es-MX" w:eastAsia="es-MX" w:bidi="ar-LB"/>
              </w:rPr>
              <w:t>111,535</w:t>
            </w:r>
          </w:p>
        </w:tc>
        <w:tc>
          <w:tcPr>
            <w:tcW w:w="411" w:type="pct"/>
            <w:tcBorders>
              <w:top w:val="nil"/>
              <w:left w:val="nil"/>
              <w:bottom w:val="single" w:sz="4" w:space="0" w:color="auto"/>
              <w:right w:val="single" w:sz="4" w:space="0" w:color="auto"/>
            </w:tcBorders>
            <w:shd w:val="clear" w:color="auto" w:fill="auto"/>
            <w:vAlign w:val="center"/>
          </w:tcPr>
          <w:p w14:paraId="0BF971D0"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rtl/>
                <w:lang w:eastAsia="en-CA" w:bidi="ar-LB"/>
              </w:rPr>
              <w:t>991,274</w:t>
            </w:r>
          </w:p>
        </w:tc>
      </w:tr>
      <w:tr w:rsidR="0045393A" w:rsidRPr="00FC7200" w14:paraId="09EA5EAA" w14:textId="77777777" w:rsidTr="00F14ED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D19B963"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2-3</w:t>
            </w:r>
          </w:p>
        </w:tc>
        <w:tc>
          <w:tcPr>
            <w:tcW w:w="1466" w:type="pct"/>
            <w:tcBorders>
              <w:top w:val="nil"/>
              <w:left w:val="nil"/>
              <w:bottom w:val="single" w:sz="4" w:space="0" w:color="auto"/>
              <w:right w:val="single" w:sz="4" w:space="0" w:color="auto"/>
            </w:tcBorders>
            <w:shd w:val="clear" w:color="auto" w:fill="auto"/>
          </w:tcPr>
          <w:p w14:paraId="3EE9F5E3"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themeColor="text1" w:themeTint="F2"/>
                <w:sz w:val="16"/>
                <w:szCs w:val="16"/>
                <w:rtl/>
                <w:lang w:eastAsia="en-CA" w:bidi="ar-LB"/>
              </w:rPr>
              <w:t>التمويل المتفق عليه للوكالة الدولية المتعاونة (اليوئنديبي) (بالدولار الأمريكي)</w:t>
            </w:r>
          </w:p>
        </w:tc>
        <w:tc>
          <w:tcPr>
            <w:tcW w:w="452" w:type="pct"/>
            <w:tcBorders>
              <w:top w:val="nil"/>
              <w:left w:val="nil"/>
              <w:bottom w:val="single" w:sz="4" w:space="0" w:color="auto"/>
              <w:right w:val="single" w:sz="4" w:space="0" w:color="auto"/>
            </w:tcBorders>
            <w:shd w:val="clear" w:color="auto" w:fill="auto"/>
            <w:vAlign w:val="center"/>
          </w:tcPr>
          <w:p w14:paraId="308AE706"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lang w:eastAsia="es-MX" w:bidi="ar-LB"/>
              </w:rPr>
              <w:t>1,433,738</w:t>
            </w:r>
          </w:p>
        </w:tc>
        <w:tc>
          <w:tcPr>
            <w:tcW w:w="411" w:type="pct"/>
            <w:tcBorders>
              <w:top w:val="nil"/>
              <w:left w:val="nil"/>
              <w:bottom w:val="single" w:sz="4" w:space="0" w:color="auto"/>
              <w:right w:val="single" w:sz="4" w:space="0" w:color="auto"/>
            </w:tcBorders>
            <w:shd w:val="clear" w:color="auto" w:fill="auto"/>
            <w:vAlign w:val="center"/>
          </w:tcPr>
          <w:p w14:paraId="5BCD97B0"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794111DA"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2,053,265</w:t>
            </w:r>
          </w:p>
        </w:tc>
        <w:tc>
          <w:tcPr>
            <w:tcW w:w="411" w:type="pct"/>
            <w:tcBorders>
              <w:top w:val="nil"/>
              <w:left w:val="nil"/>
              <w:bottom w:val="single" w:sz="4" w:space="0" w:color="auto"/>
              <w:right w:val="single" w:sz="4" w:space="0" w:color="auto"/>
            </w:tcBorders>
            <w:shd w:val="clear" w:color="auto" w:fill="auto"/>
            <w:vAlign w:val="center"/>
          </w:tcPr>
          <w:p w14:paraId="5056CD02"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2D03A676"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1,206,050</w:t>
            </w:r>
          </w:p>
        </w:tc>
        <w:tc>
          <w:tcPr>
            <w:tcW w:w="411" w:type="pct"/>
            <w:tcBorders>
              <w:top w:val="nil"/>
              <w:left w:val="nil"/>
              <w:bottom w:val="single" w:sz="4" w:space="0" w:color="auto"/>
              <w:right w:val="single" w:sz="4" w:space="0" w:color="auto"/>
            </w:tcBorders>
            <w:shd w:val="clear" w:color="auto" w:fill="auto"/>
            <w:vAlign w:val="center"/>
          </w:tcPr>
          <w:p w14:paraId="0015C374"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5DF7F0A9"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63,541</w:t>
            </w:r>
          </w:p>
        </w:tc>
        <w:tc>
          <w:tcPr>
            <w:tcW w:w="411" w:type="pct"/>
            <w:tcBorders>
              <w:top w:val="nil"/>
              <w:left w:val="nil"/>
              <w:bottom w:val="single" w:sz="4" w:space="0" w:color="auto"/>
              <w:right w:val="single" w:sz="4" w:space="0" w:color="auto"/>
            </w:tcBorders>
            <w:shd w:val="clear" w:color="auto" w:fill="auto"/>
            <w:vAlign w:val="center"/>
          </w:tcPr>
          <w:p w14:paraId="0BD87417"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lang w:val="es-MX" w:eastAsia="es-MX" w:bidi="ar-LB"/>
              </w:rPr>
              <w:t>4,756,594</w:t>
            </w:r>
          </w:p>
        </w:tc>
      </w:tr>
      <w:tr w:rsidR="0045393A" w:rsidRPr="00FC7200" w14:paraId="48713271" w14:textId="77777777" w:rsidTr="00F14ED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F3E5E18"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2-4</w:t>
            </w:r>
          </w:p>
        </w:tc>
        <w:tc>
          <w:tcPr>
            <w:tcW w:w="1466" w:type="pct"/>
            <w:tcBorders>
              <w:top w:val="nil"/>
              <w:left w:val="nil"/>
              <w:bottom w:val="single" w:sz="4" w:space="0" w:color="auto"/>
              <w:right w:val="single" w:sz="4" w:space="0" w:color="auto"/>
            </w:tcBorders>
            <w:shd w:val="clear" w:color="auto" w:fill="auto"/>
          </w:tcPr>
          <w:p w14:paraId="16ACC3B8"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themeColor="text1" w:themeTint="F2"/>
                <w:sz w:val="16"/>
                <w:szCs w:val="16"/>
                <w:rtl/>
                <w:lang w:eastAsia="en-CA" w:bidi="ar-LB"/>
              </w:rPr>
              <w:t>تكاليف الدعم للوكالة الدولية المتعاونة (بالدولار الأمريكي)</w:t>
            </w:r>
          </w:p>
        </w:tc>
        <w:tc>
          <w:tcPr>
            <w:tcW w:w="452" w:type="pct"/>
            <w:tcBorders>
              <w:top w:val="nil"/>
              <w:left w:val="nil"/>
              <w:bottom w:val="single" w:sz="4" w:space="0" w:color="auto"/>
              <w:right w:val="single" w:sz="4" w:space="0" w:color="auto"/>
            </w:tcBorders>
            <w:shd w:val="clear" w:color="auto" w:fill="auto"/>
            <w:vAlign w:val="center"/>
          </w:tcPr>
          <w:p w14:paraId="7CDD2D33"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rtl/>
                <w:lang w:eastAsia="en-CA" w:bidi="ar-LB"/>
              </w:rPr>
              <w:t>100,362</w:t>
            </w:r>
          </w:p>
        </w:tc>
        <w:tc>
          <w:tcPr>
            <w:tcW w:w="411" w:type="pct"/>
            <w:tcBorders>
              <w:top w:val="nil"/>
              <w:left w:val="nil"/>
              <w:bottom w:val="single" w:sz="4" w:space="0" w:color="auto"/>
              <w:right w:val="single" w:sz="4" w:space="0" w:color="auto"/>
            </w:tcBorders>
            <w:shd w:val="clear" w:color="auto" w:fill="auto"/>
            <w:vAlign w:val="center"/>
          </w:tcPr>
          <w:p w14:paraId="4C1C090B"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6A93CD3A"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143,729</w:t>
            </w:r>
          </w:p>
        </w:tc>
        <w:tc>
          <w:tcPr>
            <w:tcW w:w="411" w:type="pct"/>
            <w:tcBorders>
              <w:top w:val="nil"/>
              <w:left w:val="nil"/>
              <w:bottom w:val="single" w:sz="4" w:space="0" w:color="auto"/>
              <w:right w:val="single" w:sz="4" w:space="0" w:color="auto"/>
            </w:tcBorders>
            <w:shd w:val="clear" w:color="auto" w:fill="auto"/>
            <w:vAlign w:val="center"/>
          </w:tcPr>
          <w:p w14:paraId="433508EE"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64A46AA6"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84,424</w:t>
            </w:r>
          </w:p>
        </w:tc>
        <w:tc>
          <w:tcPr>
            <w:tcW w:w="411" w:type="pct"/>
            <w:tcBorders>
              <w:top w:val="nil"/>
              <w:left w:val="nil"/>
              <w:bottom w:val="single" w:sz="4" w:space="0" w:color="auto"/>
              <w:right w:val="single" w:sz="4" w:space="0" w:color="auto"/>
            </w:tcBorders>
            <w:shd w:val="clear" w:color="auto" w:fill="auto"/>
            <w:vAlign w:val="center"/>
          </w:tcPr>
          <w:p w14:paraId="129C5A7E"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134854BD"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4,448</w:t>
            </w:r>
          </w:p>
        </w:tc>
        <w:tc>
          <w:tcPr>
            <w:tcW w:w="411" w:type="pct"/>
            <w:tcBorders>
              <w:top w:val="nil"/>
              <w:left w:val="nil"/>
              <w:bottom w:val="single" w:sz="4" w:space="0" w:color="auto"/>
              <w:right w:val="single" w:sz="4" w:space="0" w:color="auto"/>
            </w:tcBorders>
            <w:shd w:val="clear" w:color="auto" w:fill="auto"/>
            <w:vAlign w:val="center"/>
          </w:tcPr>
          <w:p w14:paraId="58E79CA4"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rtl/>
                <w:lang w:eastAsia="en-CA" w:bidi="ar-LB"/>
              </w:rPr>
              <w:t>332,962</w:t>
            </w:r>
          </w:p>
        </w:tc>
      </w:tr>
      <w:tr w:rsidR="0045393A" w:rsidRPr="00FC7200" w14:paraId="30E2A29F" w14:textId="77777777" w:rsidTr="00F14ED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9A90459"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2-5</w:t>
            </w:r>
          </w:p>
        </w:tc>
        <w:tc>
          <w:tcPr>
            <w:tcW w:w="1466" w:type="pct"/>
            <w:tcBorders>
              <w:top w:val="nil"/>
              <w:left w:val="nil"/>
              <w:bottom w:val="single" w:sz="4" w:space="0" w:color="auto"/>
              <w:right w:val="single" w:sz="4" w:space="0" w:color="auto"/>
            </w:tcBorders>
          </w:tcPr>
          <w:p w14:paraId="2418A85E"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themeColor="text1" w:themeTint="F2"/>
                <w:sz w:val="16"/>
                <w:szCs w:val="16"/>
                <w:rtl/>
                <w:lang w:eastAsia="en-CA" w:bidi="ar-LB"/>
              </w:rPr>
              <w:t>التمويل المتفق عليه للوكالة الدولية المتعاونة (اليونيب) (بالدولار الأمريكي)</w:t>
            </w:r>
          </w:p>
        </w:tc>
        <w:tc>
          <w:tcPr>
            <w:tcW w:w="452" w:type="pct"/>
            <w:tcBorders>
              <w:top w:val="nil"/>
              <w:left w:val="nil"/>
              <w:bottom w:val="single" w:sz="4" w:space="0" w:color="auto"/>
              <w:right w:val="single" w:sz="4" w:space="0" w:color="auto"/>
            </w:tcBorders>
            <w:shd w:val="clear" w:color="auto" w:fill="auto"/>
            <w:vAlign w:val="center"/>
          </w:tcPr>
          <w:p w14:paraId="60FFF66A"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lang w:eastAsia="es-MX" w:bidi="ar-LB"/>
              </w:rPr>
              <w:t>227,795</w:t>
            </w:r>
          </w:p>
        </w:tc>
        <w:tc>
          <w:tcPr>
            <w:tcW w:w="411" w:type="pct"/>
            <w:tcBorders>
              <w:top w:val="nil"/>
              <w:left w:val="nil"/>
              <w:bottom w:val="single" w:sz="4" w:space="0" w:color="auto"/>
              <w:right w:val="single" w:sz="4" w:space="0" w:color="auto"/>
            </w:tcBorders>
            <w:shd w:val="clear" w:color="auto" w:fill="auto"/>
            <w:vAlign w:val="center"/>
          </w:tcPr>
          <w:p w14:paraId="569D194C"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63E05BD0"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227,795</w:t>
            </w:r>
          </w:p>
        </w:tc>
        <w:tc>
          <w:tcPr>
            <w:tcW w:w="411" w:type="pct"/>
            <w:tcBorders>
              <w:top w:val="nil"/>
              <w:left w:val="nil"/>
              <w:bottom w:val="single" w:sz="4" w:space="0" w:color="auto"/>
              <w:right w:val="single" w:sz="4" w:space="0" w:color="auto"/>
            </w:tcBorders>
            <w:shd w:val="clear" w:color="auto" w:fill="auto"/>
            <w:vAlign w:val="center"/>
          </w:tcPr>
          <w:p w14:paraId="312F2749"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7902E47F"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233,091</w:t>
            </w:r>
          </w:p>
        </w:tc>
        <w:tc>
          <w:tcPr>
            <w:tcW w:w="411" w:type="pct"/>
            <w:tcBorders>
              <w:top w:val="nil"/>
              <w:left w:val="nil"/>
              <w:bottom w:val="single" w:sz="4" w:space="0" w:color="auto"/>
              <w:right w:val="single" w:sz="4" w:space="0" w:color="auto"/>
            </w:tcBorders>
            <w:shd w:val="clear" w:color="auto" w:fill="auto"/>
            <w:vAlign w:val="center"/>
          </w:tcPr>
          <w:p w14:paraId="7F04D930"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780D0CC8"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26,476</w:t>
            </w:r>
          </w:p>
        </w:tc>
        <w:tc>
          <w:tcPr>
            <w:tcW w:w="411" w:type="pct"/>
            <w:tcBorders>
              <w:top w:val="nil"/>
              <w:left w:val="nil"/>
              <w:bottom w:val="single" w:sz="4" w:space="0" w:color="auto"/>
              <w:right w:val="single" w:sz="4" w:space="0" w:color="auto"/>
            </w:tcBorders>
            <w:shd w:val="clear" w:color="auto" w:fill="auto"/>
            <w:vAlign w:val="center"/>
          </w:tcPr>
          <w:p w14:paraId="27B048B9"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lang w:val="es-MX" w:eastAsia="es-MX" w:bidi="ar-LB"/>
              </w:rPr>
              <w:t>715,157</w:t>
            </w:r>
          </w:p>
        </w:tc>
      </w:tr>
      <w:tr w:rsidR="0045393A" w:rsidRPr="00FC7200" w14:paraId="0E6186FE" w14:textId="77777777" w:rsidTr="00F14ED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1857732"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2-6</w:t>
            </w:r>
          </w:p>
        </w:tc>
        <w:tc>
          <w:tcPr>
            <w:tcW w:w="1466" w:type="pct"/>
            <w:tcBorders>
              <w:top w:val="nil"/>
              <w:left w:val="nil"/>
              <w:bottom w:val="single" w:sz="4" w:space="0" w:color="auto"/>
              <w:right w:val="single" w:sz="4" w:space="0" w:color="auto"/>
            </w:tcBorders>
          </w:tcPr>
          <w:p w14:paraId="783A6CF0"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themeColor="text1" w:themeTint="F2"/>
                <w:sz w:val="16"/>
                <w:szCs w:val="16"/>
                <w:rtl/>
                <w:lang w:eastAsia="en-CA" w:bidi="ar-LB"/>
              </w:rPr>
              <w:t>تكاليف الدعم للوكالة الدولية المتعاونة (بالدولار الأمريكي)</w:t>
            </w:r>
          </w:p>
        </w:tc>
        <w:tc>
          <w:tcPr>
            <w:tcW w:w="452" w:type="pct"/>
            <w:tcBorders>
              <w:top w:val="nil"/>
              <w:left w:val="nil"/>
              <w:bottom w:val="single" w:sz="4" w:space="0" w:color="auto"/>
              <w:right w:val="single" w:sz="4" w:space="0" w:color="auto"/>
            </w:tcBorders>
            <w:shd w:val="clear" w:color="auto" w:fill="auto"/>
            <w:vAlign w:val="center"/>
          </w:tcPr>
          <w:p w14:paraId="747220BB"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rtl/>
                <w:lang w:eastAsia="en-CA" w:bidi="ar-LB"/>
              </w:rPr>
              <w:t>28,243</w:t>
            </w:r>
          </w:p>
        </w:tc>
        <w:tc>
          <w:tcPr>
            <w:tcW w:w="411" w:type="pct"/>
            <w:tcBorders>
              <w:top w:val="nil"/>
              <w:left w:val="nil"/>
              <w:bottom w:val="single" w:sz="4" w:space="0" w:color="auto"/>
              <w:right w:val="single" w:sz="4" w:space="0" w:color="auto"/>
            </w:tcBorders>
            <w:shd w:val="clear" w:color="auto" w:fill="auto"/>
            <w:vAlign w:val="center"/>
          </w:tcPr>
          <w:p w14:paraId="595EA0BD"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1E4967C7"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28,242</w:t>
            </w:r>
          </w:p>
        </w:tc>
        <w:tc>
          <w:tcPr>
            <w:tcW w:w="411" w:type="pct"/>
            <w:tcBorders>
              <w:top w:val="nil"/>
              <w:left w:val="nil"/>
              <w:bottom w:val="single" w:sz="4" w:space="0" w:color="auto"/>
              <w:right w:val="single" w:sz="4" w:space="0" w:color="auto"/>
            </w:tcBorders>
            <w:shd w:val="clear" w:color="auto" w:fill="auto"/>
            <w:vAlign w:val="center"/>
          </w:tcPr>
          <w:p w14:paraId="011EED1A"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1A7AAD94"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28,899</w:t>
            </w:r>
          </w:p>
        </w:tc>
        <w:tc>
          <w:tcPr>
            <w:tcW w:w="411" w:type="pct"/>
            <w:tcBorders>
              <w:top w:val="nil"/>
              <w:left w:val="nil"/>
              <w:bottom w:val="single" w:sz="4" w:space="0" w:color="auto"/>
              <w:right w:val="single" w:sz="4" w:space="0" w:color="auto"/>
            </w:tcBorders>
            <w:shd w:val="clear" w:color="auto" w:fill="auto"/>
            <w:vAlign w:val="center"/>
          </w:tcPr>
          <w:p w14:paraId="6F61C3E8"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14A58904"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3,283</w:t>
            </w:r>
          </w:p>
        </w:tc>
        <w:tc>
          <w:tcPr>
            <w:tcW w:w="411" w:type="pct"/>
            <w:tcBorders>
              <w:top w:val="nil"/>
              <w:left w:val="nil"/>
              <w:bottom w:val="single" w:sz="4" w:space="0" w:color="auto"/>
              <w:right w:val="single" w:sz="4" w:space="0" w:color="auto"/>
            </w:tcBorders>
            <w:shd w:val="clear" w:color="auto" w:fill="auto"/>
            <w:vAlign w:val="center"/>
          </w:tcPr>
          <w:p w14:paraId="2D8625B6"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rtl/>
                <w:lang w:eastAsia="en-CA" w:bidi="ar-LB"/>
              </w:rPr>
              <w:t>88,667</w:t>
            </w:r>
          </w:p>
        </w:tc>
      </w:tr>
      <w:tr w:rsidR="0045393A" w:rsidRPr="00FC7200" w14:paraId="64D176D7" w14:textId="77777777" w:rsidTr="00F14ED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8489E0"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3-1</w:t>
            </w:r>
          </w:p>
        </w:tc>
        <w:tc>
          <w:tcPr>
            <w:tcW w:w="1466" w:type="pct"/>
            <w:tcBorders>
              <w:top w:val="nil"/>
              <w:left w:val="nil"/>
              <w:bottom w:val="single" w:sz="4" w:space="0" w:color="auto"/>
              <w:right w:val="single" w:sz="4" w:space="0" w:color="auto"/>
            </w:tcBorders>
          </w:tcPr>
          <w:p w14:paraId="4DAA3AC7"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إجمالي التمويل المتفق عليه (بالدولار الأمريكي)</w:t>
            </w:r>
          </w:p>
        </w:tc>
        <w:tc>
          <w:tcPr>
            <w:tcW w:w="452" w:type="pct"/>
            <w:tcBorders>
              <w:top w:val="nil"/>
              <w:left w:val="nil"/>
              <w:bottom w:val="single" w:sz="4" w:space="0" w:color="auto"/>
              <w:right w:val="single" w:sz="4" w:space="0" w:color="auto"/>
            </w:tcBorders>
            <w:shd w:val="clear" w:color="auto" w:fill="auto"/>
            <w:vAlign w:val="center"/>
          </w:tcPr>
          <w:p w14:paraId="169DCD6C"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lang w:val="es-MX" w:eastAsia="es-MX" w:bidi="ar-LB"/>
              </w:rPr>
              <w:t>6,746,923</w:t>
            </w:r>
          </w:p>
        </w:tc>
        <w:tc>
          <w:tcPr>
            <w:tcW w:w="411" w:type="pct"/>
            <w:tcBorders>
              <w:top w:val="nil"/>
              <w:left w:val="nil"/>
              <w:bottom w:val="single" w:sz="4" w:space="0" w:color="auto"/>
              <w:right w:val="single" w:sz="4" w:space="0" w:color="auto"/>
            </w:tcBorders>
            <w:shd w:val="clear" w:color="auto" w:fill="auto"/>
            <w:vAlign w:val="center"/>
          </w:tcPr>
          <w:p w14:paraId="3EDE55A4"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72885143"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6,070,611</w:t>
            </w:r>
          </w:p>
        </w:tc>
        <w:tc>
          <w:tcPr>
            <w:tcW w:w="411" w:type="pct"/>
            <w:tcBorders>
              <w:top w:val="nil"/>
              <w:left w:val="nil"/>
              <w:bottom w:val="single" w:sz="4" w:space="0" w:color="auto"/>
              <w:right w:val="single" w:sz="4" w:space="0" w:color="auto"/>
            </w:tcBorders>
            <w:shd w:val="clear" w:color="auto" w:fill="auto"/>
            <w:vAlign w:val="center"/>
          </w:tcPr>
          <w:p w14:paraId="72A26BA0"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5C07D5BB"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5,131,905</w:t>
            </w:r>
          </w:p>
        </w:tc>
        <w:tc>
          <w:tcPr>
            <w:tcW w:w="411" w:type="pct"/>
            <w:tcBorders>
              <w:top w:val="nil"/>
              <w:left w:val="nil"/>
              <w:bottom w:val="single" w:sz="4" w:space="0" w:color="auto"/>
              <w:right w:val="single" w:sz="4" w:space="0" w:color="auto"/>
            </w:tcBorders>
            <w:shd w:val="clear" w:color="auto" w:fill="auto"/>
            <w:vAlign w:val="center"/>
          </w:tcPr>
          <w:p w14:paraId="339F4379"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7FEC38F1"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1,683,368</w:t>
            </w:r>
          </w:p>
        </w:tc>
        <w:tc>
          <w:tcPr>
            <w:tcW w:w="411" w:type="pct"/>
            <w:tcBorders>
              <w:top w:val="nil"/>
              <w:left w:val="nil"/>
              <w:bottom w:val="single" w:sz="4" w:space="0" w:color="auto"/>
              <w:right w:val="single" w:sz="4" w:space="0" w:color="auto"/>
            </w:tcBorders>
            <w:shd w:val="clear" w:color="auto" w:fill="auto"/>
            <w:vAlign w:val="center"/>
          </w:tcPr>
          <w:p w14:paraId="24517A67"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lang w:val="es-MX" w:eastAsia="es-MX" w:bidi="ar-LB"/>
              </w:rPr>
              <w:t>19,632,807</w:t>
            </w:r>
          </w:p>
        </w:tc>
      </w:tr>
      <w:tr w:rsidR="0045393A" w:rsidRPr="00FC7200" w14:paraId="0232CD49" w14:textId="77777777" w:rsidTr="00F14ED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C90380"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3-2</w:t>
            </w:r>
          </w:p>
        </w:tc>
        <w:tc>
          <w:tcPr>
            <w:tcW w:w="1466" w:type="pct"/>
            <w:tcBorders>
              <w:top w:val="nil"/>
              <w:left w:val="nil"/>
              <w:bottom w:val="single" w:sz="4" w:space="0" w:color="auto"/>
              <w:right w:val="single" w:sz="4" w:space="0" w:color="auto"/>
            </w:tcBorders>
          </w:tcPr>
          <w:p w14:paraId="049826D6"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إجمالي تكاليف الدعم (بالدولار الأمريكي)</w:t>
            </w:r>
          </w:p>
        </w:tc>
        <w:tc>
          <w:tcPr>
            <w:tcW w:w="452" w:type="pct"/>
            <w:tcBorders>
              <w:top w:val="nil"/>
              <w:left w:val="nil"/>
              <w:bottom w:val="single" w:sz="4" w:space="0" w:color="auto"/>
              <w:right w:val="single" w:sz="4" w:space="0" w:color="auto"/>
            </w:tcBorders>
            <w:shd w:val="clear" w:color="auto" w:fill="auto"/>
            <w:vAlign w:val="center"/>
          </w:tcPr>
          <w:p w14:paraId="5C169158"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rtl/>
                <w:lang w:eastAsia="en-CA" w:bidi="ar-LB"/>
              </w:rPr>
              <w:t>484,582</w:t>
            </w:r>
          </w:p>
        </w:tc>
        <w:tc>
          <w:tcPr>
            <w:tcW w:w="411" w:type="pct"/>
            <w:tcBorders>
              <w:top w:val="nil"/>
              <w:left w:val="nil"/>
              <w:bottom w:val="single" w:sz="4" w:space="0" w:color="auto"/>
              <w:right w:val="single" w:sz="4" w:space="0" w:color="auto"/>
            </w:tcBorders>
            <w:shd w:val="clear" w:color="auto" w:fill="auto"/>
            <w:vAlign w:val="center"/>
          </w:tcPr>
          <w:p w14:paraId="68D2C03F"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78262493"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rtl/>
                <w:lang w:eastAsia="en-CA" w:bidi="ar-LB"/>
              </w:rPr>
              <w:t>437,240</w:t>
            </w:r>
          </w:p>
        </w:tc>
        <w:tc>
          <w:tcPr>
            <w:tcW w:w="411" w:type="pct"/>
            <w:tcBorders>
              <w:top w:val="nil"/>
              <w:left w:val="nil"/>
              <w:bottom w:val="single" w:sz="4" w:space="0" w:color="auto"/>
              <w:right w:val="single" w:sz="4" w:space="0" w:color="auto"/>
            </w:tcBorders>
            <w:shd w:val="clear" w:color="auto" w:fill="auto"/>
            <w:vAlign w:val="center"/>
          </w:tcPr>
          <w:p w14:paraId="6A56069F"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0148FF45"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rtl/>
                <w:lang w:eastAsia="en-CA" w:bidi="ar-LB"/>
              </w:rPr>
              <w:t>371,816</w:t>
            </w:r>
          </w:p>
        </w:tc>
        <w:tc>
          <w:tcPr>
            <w:tcW w:w="411" w:type="pct"/>
            <w:tcBorders>
              <w:top w:val="nil"/>
              <w:left w:val="nil"/>
              <w:bottom w:val="single" w:sz="4" w:space="0" w:color="auto"/>
              <w:right w:val="single" w:sz="4" w:space="0" w:color="auto"/>
            </w:tcBorders>
            <w:shd w:val="clear" w:color="auto" w:fill="auto"/>
            <w:vAlign w:val="center"/>
          </w:tcPr>
          <w:p w14:paraId="6875B70E"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06FC8EC0"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rtl/>
                <w:lang w:eastAsia="en-CA" w:bidi="ar-LB"/>
              </w:rPr>
              <w:t>119,265</w:t>
            </w:r>
          </w:p>
        </w:tc>
        <w:tc>
          <w:tcPr>
            <w:tcW w:w="411" w:type="pct"/>
            <w:tcBorders>
              <w:top w:val="nil"/>
              <w:left w:val="nil"/>
              <w:bottom w:val="single" w:sz="4" w:space="0" w:color="auto"/>
              <w:right w:val="single" w:sz="4" w:space="0" w:color="auto"/>
            </w:tcBorders>
            <w:shd w:val="clear" w:color="auto" w:fill="auto"/>
            <w:vAlign w:val="center"/>
          </w:tcPr>
          <w:p w14:paraId="21FD0197" w14:textId="77777777" w:rsidR="0045393A" w:rsidRPr="00FC7200" w:rsidRDefault="0045393A" w:rsidP="00F14ED6">
            <w:pPr>
              <w:suppressAutoHyphens/>
              <w:bidi/>
              <w:jc w:val="left"/>
              <w:rPr>
                <w:rFonts w:asciiTheme="majorBidi" w:hAnsiTheme="majorBidi" w:cstheme="majorBidi"/>
                <w:sz w:val="16"/>
                <w:szCs w:val="16"/>
                <w:rtl/>
                <w:lang w:bidi="ar-LB"/>
              </w:rPr>
            </w:pPr>
            <w:r w:rsidRPr="00FC7200">
              <w:rPr>
                <w:rFonts w:asciiTheme="majorBidi" w:hAnsiTheme="majorBidi" w:cstheme="majorBidi"/>
                <w:color w:val="0D0D0D"/>
                <w:sz w:val="16"/>
                <w:szCs w:val="16"/>
                <w:rtl/>
                <w:lang w:eastAsia="en-CA" w:bidi="ar-LB"/>
              </w:rPr>
              <w:t>1,412,903</w:t>
            </w:r>
          </w:p>
        </w:tc>
      </w:tr>
      <w:tr w:rsidR="0045393A" w:rsidRPr="00FC7200" w14:paraId="3295A8B6" w14:textId="77777777" w:rsidTr="00F14ED6">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FA0B4F"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3-3</w:t>
            </w:r>
          </w:p>
        </w:tc>
        <w:tc>
          <w:tcPr>
            <w:tcW w:w="1466" w:type="pct"/>
            <w:tcBorders>
              <w:top w:val="nil"/>
              <w:left w:val="nil"/>
              <w:bottom w:val="single" w:sz="4" w:space="0" w:color="auto"/>
              <w:right w:val="single" w:sz="4" w:space="0" w:color="auto"/>
            </w:tcBorders>
            <w:hideMark/>
          </w:tcPr>
          <w:p w14:paraId="2090D2D6"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sz w:val="16"/>
                <w:szCs w:val="16"/>
                <w:rtl/>
                <w:lang w:eastAsia="en-CA" w:bidi="ar-LB"/>
              </w:rPr>
              <w:t>إجمالي التكاليف المتفق عليها (بالدولار الأمريكي)</w:t>
            </w:r>
          </w:p>
        </w:tc>
        <w:tc>
          <w:tcPr>
            <w:tcW w:w="452" w:type="pct"/>
            <w:tcBorders>
              <w:top w:val="nil"/>
              <w:left w:val="nil"/>
              <w:bottom w:val="single" w:sz="4" w:space="0" w:color="auto"/>
              <w:right w:val="single" w:sz="4" w:space="0" w:color="auto"/>
            </w:tcBorders>
            <w:shd w:val="clear" w:color="auto" w:fill="auto"/>
            <w:vAlign w:val="center"/>
          </w:tcPr>
          <w:p w14:paraId="6EF50CF8"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7,231,505</w:t>
            </w:r>
          </w:p>
        </w:tc>
        <w:tc>
          <w:tcPr>
            <w:tcW w:w="411" w:type="pct"/>
            <w:tcBorders>
              <w:top w:val="nil"/>
              <w:left w:val="nil"/>
              <w:bottom w:val="single" w:sz="4" w:space="0" w:color="auto"/>
              <w:right w:val="single" w:sz="4" w:space="0" w:color="auto"/>
            </w:tcBorders>
            <w:shd w:val="clear" w:color="auto" w:fill="auto"/>
            <w:vAlign w:val="center"/>
          </w:tcPr>
          <w:p w14:paraId="49FF6CE5"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67016F1F"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6,507,851</w:t>
            </w:r>
          </w:p>
        </w:tc>
        <w:tc>
          <w:tcPr>
            <w:tcW w:w="411" w:type="pct"/>
            <w:tcBorders>
              <w:top w:val="nil"/>
              <w:left w:val="nil"/>
              <w:bottom w:val="single" w:sz="4" w:space="0" w:color="auto"/>
              <w:right w:val="single" w:sz="4" w:space="0" w:color="auto"/>
            </w:tcBorders>
            <w:shd w:val="clear" w:color="auto" w:fill="auto"/>
            <w:vAlign w:val="center"/>
          </w:tcPr>
          <w:p w14:paraId="3D10E19D"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4BAC0659"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5,503,721</w:t>
            </w:r>
          </w:p>
        </w:tc>
        <w:tc>
          <w:tcPr>
            <w:tcW w:w="411" w:type="pct"/>
            <w:tcBorders>
              <w:top w:val="nil"/>
              <w:left w:val="nil"/>
              <w:bottom w:val="single" w:sz="4" w:space="0" w:color="auto"/>
              <w:right w:val="single" w:sz="4" w:space="0" w:color="auto"/>
            </w:tcBorders>
            <w:shd w:val="clear" w:color="auto" w:fill="auto"/>
            <w:vAlign w:val="center"/>
          </w:tcPr>
          <w:p w14:paraId="217C54A8"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0</w:t>
            </w:r>
          </w:p>
        </w:tc>
        <w:tc>
          <w:tcPr>
            <w:tcW w:w="411" w:type="pct"/>
            <w:tcBorders>
              <w:top w:val="nil"/>
              <w:left w:val="nil"/>
              <w:bottom w:val="single" w:sz="4" w:space="0" w:color="auto"/>
              <w:right w:val="single" w:sz="4" w:space="0" w:color="auto"/>
            </w:tcBorders>
            <w:shd w:val="clear" w:color="auto" w:fill="auto"/>
            <w:vAlign w:val="center"/>
          </w:tcPr>
          <w:p w14:paraId="39C88015"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1,802,633</w:t>
            </w:r>
          </w:p>
        </w:tc>
        <w:tc>
          <w:tcPr>
            <w:tcW w:w="411" w:type="pct"/>
            <w:tcBorders>
              <w:top w:val="nil"/>
              <w:left w:val="nil"/>
              <w:bottom w:val="single" w:sz="4" w:space="0" w:color="auto"/>
              <w:right w:val="single" w:sz="4" w:space="0" w:color="auto"/>
            </w:tcBorders>
            <w:shd w:val="clear" w:color="auto" w:fill="auto"/>
            <w:vAlign w:val="center"/>
          </w:tcPr>
          <w:p w14:paraId="5BE6714E" w14:textId="77777777" w:rsidR="0045393A" w:rsidRPr="00FC7200" w:rsidRDefault="0045393A" w:rsidP="00F14ED6">
            <w:pPr>
              <w:suppressAutoHyphens/>
              <w:bidi/>
              <w:jc w:val="left"/>
              <w:rPr>
                <w:rFonts w:asciiTheme="majorBidi" w:hAnsiTheme="majorBidi" w:cstheme="majorBidi"/>
                <w:sz w:val="16"/>
                <w:szCs w:val="16"/>
                <w:rtl/>
                <w:lang w:eastAsia="en-CA" w:bidi="ar-LB"/>
              </w:rPr>
            </w:pPr>
            <w:r w:rsidRPr="00FC7200">
              <w:rPr>
                <w:rFonts w:asciiTheme="majorBidi" w:hAnsiTheme="majorBidi" w:cstheme="majorBidi"/>
                <w:color w:val="0D0D0D"/>
                <w:sz w:val="16"/>
                <w:szCs w:val="16"/>
                <w:lang w:val="es-MX" w:eastAsia="es-MX" w:bidi="ar-LB"/>
              </w:rPr>
              <w:t>21,045,710</w:t>
            </w:r>
          </w:p>
        </w:tc>
      </w:tr>
    </w:tbl>
    <w:p w14:paraId="455D2AF8" w14:textId="42249213" w:rsidR="00FC7200" w:rsidRDefault="00FC7200">
      <w:pPr>
        <w:jc w:val="left"/>
        <w:rPr>
          <w:b/>
          <w:bCs/>
          <w:lang w:eastAsia="en-CA" w:bidi="ar-LB"/>
        </w:rPr>
      </w:pPr>
    </w:p>
    <w:bookmarkEnd w:id="24"/>
    <w:p w14:paraId="75D4429E" w14:textId="77777777" w:rsidR="0045393A" w:rsidRPr="000A4838" w:rsidRDefault="0045393A" w:rsidP="0045393A">
      <w:pPr>
        <w:tabs>
          <w:tab w:val="left" w:pos="1097"/>
          <w:tab w:val="left" w:pos="2098"/>
          <w:tab w:val="left" w:pos="3099"/>
          <w:tab w:val="left" w:pos="4100"/>
          <w:tab w:val="left" w:pos="5251"/>
          <w:tab w:val="left" w:pos="6318"/>
        </w:tabs>
        <w:suppressAutoHyphens/>
        <w:bidi/>
        <w:spacing w:before="240" w:after="40"/>
        <w:jc w:val="left"/>
        <w:rPr>
          <w:b/>
          <w:bCs/>
          <w:rtl/>
          <w:lang w:eastAsia="en-CA" w:bidi="ar-LB"/>
        </w:rPr>
      </w:pPr>
      <w:r w:rsidRPr="000A4838">
        <w:rPr>
          <w:b/>
          <w:bCs/>
          <w:rtl/>
          <w:lang w:eastAsia="en-CA" w:bidi="ar-LB"/>
        </w:rPr>
        <w:t xml:space="preserve">خطة إدارة </w:t>
      </w:r>
      <w:r>
        <w:rPr>
          <w:b/>
          <w:bCs/>
          <w:rtl/>
          <w:lang w:eastAsia="en-CA" w:bidi="ar-LB"/>
        </w:rPr>
        <w:t>إزالة المواد الهيدروكلوروفلوروكربونية</w:t>
      </w:r>
      <w:r w:rsidRPr="000A4838">
        <w:rPr>
          <w:b/>
          <w:bCs/>
          <w:rtl/>
          <w:lang w:eastAsia="en-CA" w:bidi="ar-LB"/>
        </w:rPr>
        <w:t xml:space="preserve"> (المرحلتان الثانية والثالثة)</w:t>
      </w:r>
    </w:p>
    <w:tbl>
      <w:tblPr>
        <w:bidiVisual/>
        <w:tblW w:w="5000" w:type="pct"/>
        <w:tblLook w:val="04A0" w:firstRow="1" w:lastRow="0" w:firstColumn="1" w:lastColumn="0" w:noHBand="0" w:noVBand="1"/>
      </w:tblPr>
      <w:tblGrid>
        <w:gridCol w:w="513"/>
        <w:gridCol w:w="3966"/>
        <w:gridCol w:w="1248"/>
        <w:gridCol w:w="1092"/>
        <w:gridCol w:w="1094"/>
        <w:gridCol w:w="1089"/>
        <w:gridCol w:w="1092"/>
        <w:gridCol w:w="955"/>
        <w:gridCol w:w="913"/>
        <w:gridCol w:w="727"/>
        <w:gridCol w:w="1026"/>
      </w:tblGrid>
      <w:tr w:rsidR="0045393A" w:rsidRPr="00FC7200" w14:paraId="30334D99" w14:textId="77777777" w:rsidTr="00F14ED6">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B0CA6ED" w14:textId="77777777" w:rsidR="0045393A" w:rsidRPr="00FC7200" w:rsidRDefault="0045393A" w:rsidP="00F14ED6">
            <w:pPr>
              <w:suppressAutoHyphens/>
              <w:bidi/>
              <w:jc w:val="center"/>
              <w:rPr>
                <w:rFonts w:asciiTheme="majorBidi" w:hAnsiTheme="majorBidi"/>
                <w:b/>
                <w:bCs/>
                <w:sz w:val="16"/>
                <w:szCs w:val="16"/>
                <w:rtl/>
                <w:lang w:eastAsia="en-CA" w:bidi="ar-LB"/>
              </w:rPr>
            </w:pPr>
            <w:r w:rsidRPr="00FC7200">
              <w:rPr>
                <w:rFonts w:asciiTheme="majorBidi" w:hAnsiTheme="majorBidi"/>
                <w:b/>
                <w:bCs/>
                <w:sz w:val="16"/>
                <w:szCs w:val="16"/>
                <w:rtl/>
                <w:lang w:eastAsia="en-CA" w:bidi="ar-LB"/>
              </w:rPr>
              <w:t>الصف</w:t>
            </w:r>
          </w:p>
        </w:tc>
        <w:tc>
          <w:tcPr>
            <w:tcW w:w="1446" w:type="pct"/>
            <w:tcBorders>
              <w:top w:val="single" w:sz="4" w:space="0" w:color="auto"/>
              <w:left w:val="nil"/>
              <w:bottom w:val="single" w:sz="4" w:space="0" w:color="auto"/>
              <w:right w:val="single" w:sz="4" w:space="0" w:color="auto"/>
            </w:tcBorders>
            <w:vAlign w:val="center"/>
            <w:hideMark/>
          </w:tcPr>
          <w:p w14:paraId="5F6CB1EE" w14:textId="77777777" w:rsidR="0045393A" w:rsidRPr="00FC7200" w:rsidRDefault="0045393A" w:rsidP="00F14ED6">
            <w:pPr>
              <w:suppressAutoHyphens/>
              <w:bidi/>
              <w:jc w:val="center"/>
              <w:rPr>
                <w:rFonts w:asciiTheme="majorBidi" w:hAnsiTheme="majorBidi"/>
                <w:b/>
                <w:bCs/>
                <w:sz w:val="16"/>
                <w:szCs w:val="16"/>
                <w:rtl/>
                <w:lang w:eastAsia="en-CA" w:bidi="ar-LB"/>
              </w:rPr>
            </w:pPr>
            <w:r w:rsidRPr="00FC7200">
              <w:rPr>
                <w:rFonts w:asciiTheme="majorBidi" w:hAnsiTheme="majorBidi"/>
                <w:b/>
                <w:bCs/>
                <w:sz w:val="16"/>
                <w:szCs w:val="16"/>
                <w:rtl/>
                <w:lang w:eastAsia="en-CA" w:bidi="ar-LB"/>
              </w:rPr>
              <w:t>التفاصيل</w:t>
            </w:r>
          </w:p>
        </w:tc>
        <w:tc>
          <w:tcPr>
            <w:tcW w:w="455" w:type="pct"/>
            <w:tcBorders>
              <w:top w:val="single" w:sz="4" w:space="0" w:color="auto"/>
              <w:left w:val="nil"/>
              <w:bottom w:val="single" w:sz="4" w:space="0" w:color="auto"/>
              <w:right w:val="single" w:sz="4" w:space="0" w:color="auto"/>
            </w:tcBorders>
            <w:vAlign w:val="center"/>
            <w:hideMark/>
          </w:tcPr>
          <w:p w14:paraId="67F2DD96" w14:textId="77777777" w:rsidR="0045393A" w:rsidRPr="00FC7200" w:rsidRDefault="0045393A" w:rsidP="00F14ED6">
            <w:pPr>
              <w:suppressAutoHyphens/>
              <w:bidi/>
              <w:ind w:left="-115"/>
              <w:jc w:val="center"/>
              <w:rPr>
                <w:rFonts w:asciiTheme="majorBidi" w:hAnsiTheme="majorBidi"/>
                <w:b/>
                <w:bCs/>
                <w:sz w:val="16"/>
                <w:szCs w:val="16"/>
                <w:rtl/>
                <w:lang w:eastAsia="en-CA" w:bidi="ar-LB"/>
              </w:rPr>
            </w:pPr>
            <w:r w:rsidRPr="00FC7200">
              <w:rPr>
                <w:rFonts w:asciiTheme="majorBidi" w:hAnsiTheme="majorBidi"/>
                <w:b/>
                <w:bCs/>
                <w:sz w:val="16"/>
                <w:szCs w:val="16"/>
                <w:rtl/>
                <w:lang w:eastAsia="en-CA" w:bidi="ar-LB"/>
              </w:rPr>
              <w:t>2023</w:t>
            </w:r>
          </w:p>
        </w:tc>
        <w:tc>
          <w:tcPr>
            <w:tcW w:w="398" w:type="pct"/>
            <w:tcBorders>
              <w:top w:val="single" w:sz="4" w:space="0" w:color="auto"/>
              <w:left w:val="nil"/>
              <w:bottom w:val="single" w:sz="4" w:space="0" w:color="auto"/>
              <w:right w:val="single" w:sz="4" w:space="0" w:color="auto"/>
            </w:tcBorders>
            <w:vAlign w:val="center"/>
            <w:hideMark/>
          </w:tcPr>
          <w:p w14:paraId="6B2BB36F" w14:textId="77777777" w:rsidR="0045393A" w:rsidRPr="00FC7200" w:rsidRDefault="0045393A" w:rsidP="00F14ED6">
            <w:pPr>
              <w:suppressAutoHyphens/>
              <w:bidi/>
              <w:ind w:left="-115"/>
              <w:jc w:val="center"/>
              <w:rPr>
                <w:rFonts w:asciiTheme="majorBidi" w:hAnsiTheme="majorBidi"/>
                <w:b/>
                <w:bCs/>
                <w:sz w:val="16"/>
                <w:szCs w:val="16"/>
                <w:rtl/>
                <w:lang w:eastAsia="en-CA" w:bidi="ar-LB"/>
              </w:rPr>
            </w:pPr>
            <w:r w:rsidRPr="00FC7200">
              <w:rPr>
                <w:rFonts w:asciiTheme="majorBidi" w:hAnsiTheme="majorBidi"/>
                <w:b/>
                <w:bCs/>
                <w:sz w:val="16"/>
                <w:szCs w:val="16"/>
                <w:rtl/>
                <w:lang w:eastAsia="en-CA" w:bidi="ar-LB"/>
              </w:rPr>
              <w:t>2024</w:t>
            </w:r>
          </w:p>
        </w:tc>
        <w:tc>
          <w:tcPr>
            <w:tcW w:w="399" w:type="pct"/>
            <w:tcBorders>
              <w:top w:val="single" w:sz="4" w:space="0" w:color="auto"/>
              <w:left w:val="nil"/>
              <w:bottom w:val="single" w:sz="4" w:space="0" w:color="auto"/>
              <w:right w:val="single" w:sz="4" w:space="0" w:color="auto"/>
            </w:tcBorders>
            <w:vAlign w:val="center"/>
            <w:hideMark/>
          </w:tcPr>
          <w:p w14:paraId="068F9167" w14:textId="77777777" w:rsidR="0045393A" w:rsidRPr="00FC7200" w:rsidRDefault="0045393A" w:rsidP="00F14ED6">
            <w:pPr>
              <w:suppressAutoHyphens/>
              <w:bidi/>
              <w:ind w:left="-115"/>
              <w:jc w:val="center"/>
              <w:rPr>
                <w:rFonts w:asciiTheme="majorBidi" w:hAnsiTheme="majorBidi"/>
                <w:b/>
                <w:bCs/>
                <w:sz w:val="16"/>
                <w:szCs w:val="16"/>
                <w:rtl/>
                <w:lang w:eastAsia="en-CA" w:bidi="ar-LB"/>
              </w:rPr>
            </w:pPr>
            <w:r w:rsidRPr="00FC7200">
              <w:rPr>
                <w:rFonts w:asciiTheme="majorBidi" w:hAnsiTheme="majorBidi"/>
                <w:b/>
                <w:bCs/>
                <w:sz w:val="16"/>
                <w:szCs w:val="16"/>
                <w:rtl/>
                <w:lang w:eastAsia="en-CA" w:bidi="ar-LB"/>
              </w:rPr>
              <w:t>2025</w:t>
            </w:r>
          </w:p>
        </w:tc>
        <w:tc>
          <w:tcPr>
            <w:tcW w:w="397" w:type="pct"/>
            <w:tcBorders>
              <w:top w:val="single" w:sz="4" w:space="0" w:color="auto"/>
              <w:left w:val="nil"/>
              <w:bottom w:val="single" w:sz="4" w:space="0" w:color="auto"/>
              <w:right w:val="single" w:sz="4" w:space="0" w:color="auto"/>
            </w:tcBorders>
            <w:vAlign w:val="center"/>
            <w:hideMark/>
          </w:tcPr>
          <w:p w14:paraId="4CC9DB6F" w14:textId="77777777" w:rsidR="0045393A" w:rsidRPr="00FC7200" w:rsidRDefault="0045393A" w:rsidP="00F14ED6">
            <w:pPr>
              <w:suppressAutoHyphens/>
              <w:bidi/>
              <w:ind w:left="-115"/>
              <w:jc w:val="center"/>
              <w:rPr>
                <w:rFonts w:asciiTheme="majorBidi" w:hAnsiTheme="majorBidi"/>
                <w:b/>
                <w:bCs/>
                <w:sz w:val="16"/>
                <w:szCs w:val="16"/>
                <w:rtl/>
                <w:lang w:eastAsia="en-CA" w:bidi="ar-LB"/>
              </w:rPr>
            </w:pPr>
            <w:r w:rsidRPr="00FC7200">
              <w:rPr>
                <w:rFonts w:asciiTheme="majorBidi" w:hAnsiTheme="majorBidi"/>
                <w:b/>
                <w:bCs/>
                <w:sz w:val="16"/>
                <w:szCs w:val="16"/>
                <w:rtl/>
                <w:lang w:eastAsia="en-CA" w:bidi="ar-LB"/>
              </w:rPr>
              <w:t>2026</w:t>
            </w:r>
          </w:p>
        </w:tc>
        <w:tc>
          <w:tcPr>
            <w:tcW w:w="398" w:type="pct"/>
            <w:tcBorders>
              <w:top w:val="single" w:sz="4" w:space="0" w:color="auto"/>
              <w:left w:val="nil"/>
              <w:bottom w:val="single" w:sz="4" w:space="0" w:color="auto"/>
              <w:right w:val="single" w:sz="4" w:space="0" w:color="auto"/>
            </w:tcBorders>
            <w:vAlign w:val="center"/>
            <w:hideMark/>
          </w:tcPr>
          <w:p w14:paraId="76F401F2" w14:textId="77777777" w:rsidR="0045393A" w:rsidRPr="00FC7200" w:rsidRDefault="0045393A" w:rsidP="00F14ED6">
            <w:pPr>
              <w:suppressAutoHyphens/>
              <w:bidi/>
              <w:ind w:left="-115"/>
              <w:jc w:val="center"/>
              <w:rPr>
                <w:rFonts w:asciiTheme="majorBidi" w:hAnsiTheme="majorBidi"/>
                <w:b/>
                <w:bCs/>
                <w:sz w:val="16"/>
                <w:szCs w:val="16"/>
                <w:rtl/>
                <w:lang w:eastAsia="en-CA" w:bidi="ar-LB"/>
              </w:rPr>
            </w:pPr>
            <w:r w:rsidRPr="00FC7200">
              <w:rPr>
                <w:rFonts w:asciiTheme="majorBidi" w:hAnsiTheme="majorBidi"/>
                <w:b/>
                <w:bCs/>
                <w:sz w:val="16"/>
                <w:szCs w:val="16"/>
                <w:rtl/>
                <w:lang w:eastAsia="en-CA" w:bidi="ar-LB"/>
              </w:rPr>
              <w:t>2027</w:t>
            </w:r>
          </w:p>
        </w:tc>
        <w:tc>
          <w:tcPr>
            <w:tcW w:w="348" w:type="pct"/>
            <w:tcBorders>
              <w:top w:val="single" w:sz="4" w:space="0" w:color="auto"/>
              <w:left w:val="nil"/>
              <w:bottom w:val="single" w:sz="4" w:space="0" w:color="auto"/>
              <w:right w:val="single" w:sz="4" w:space="0" w:color="auto"/>
            </w:tcBorders>
            <w:vAlign w:val="center"/>
            <w:hideMark/>
          </w:tcPr>
          <w:p w14:paraId="09FB8BD7" w14:textId="77777777" w:rsidR="0045393A" w:rsidRPr="00FC7200" w:rsidRDefault="0045393A" w:rsidP="00F14ED6">
            <w:pPr>
              <w:suppressAutoHyphens/>
              <w:bidi/>
              <w:ind w:left="-115"/>
              <w:jc w:val="center"/>
              <w:rPr>
                <w:rFonts w:asciiTheme="majorBidi" w:hAnsiTheme="majorBidi"/>
                <w:b/>
                <w:bCs/>
                <w:sz w:val="16"/>
                <w:szCs w:val="16"/>
                <w:rtl/>
                <w:lang w:eastAsia="en-CA" w:bidi="ar-LB"/>
              </w:rPr>
            </w:pPr>
            <w:r w:rsidRPr="00FC7200">
              <w:rPr>
                <w:rFonts w:asciiTheme="majorBidi" w:hAnsiTheme="majorBidi"/>
                <w:b/>
                <w:bCs/>
                <w:sz w:val="16"/>
                <w:szCs w:val="16"/>
                <w:rtl/>
                <w:lang w:eastAsia="en-CA" w:bidi="ar-LB"/>
              </w:rPr>
              <w:t>2028</w:t>
            </w:r>
          </w:p>
        </w:tc>
        <w:tc>
          <w:tcPr>
            <w:tcW w:w="333" w:type="pct"/>
            <w:tcBorders>
              <w:top w:val="single" w:sz="4" w:space="0" w:color="auto"/>
              <w:left w:val="nil"/>
              <w:bottom w:val="single" w:sz="4" w:space="0" w:color="auto"/>
              <w:right w:val="single" w:sz="4" w:space="0" w:color="auto"/>
            </w:tcBorders>
            <w:vAlign w:val="center"/>
            <w:hideMark/>
          </w:tcPr>
          <w:p w14:paraId="12307260" w14:textId="77777777" w:rsidR="0045393A" w:rsidRPr="00FC7200" w:rsidRDefault="0045393A" w:rsidP="00F14ED6">
            <w:pPr>
              <w:suppressAutoHyphens/>
              <w:bidi/>
              <w:ind w:left="-115"/>
              <w:jc w:val="center"/>
              <w:rPr>
                <w:rFonts w:asciiTheme="majorBidi" w:hAnsiTheme="majorBidi"/>
                <w:b/>
                <w:bCs/>
                <w:sz w:val="16"/>
                <w:szCs w:val="16"/>
                <w:rtl/>
                <w:lang w:eastAsia="en-CA" w:bidi="ar-LB"/>
              </w:rPr>
            </w:pPr>
            <w:r w:rsidRPr="00FC7200">
              <w:rPr>
                <w:rFonts w:asciiTheme="majorBidi" w:hAnsiTheme="majorBidi"/>
                <w:b/>
                <w:bCs/>
                <w:sz w:val="16"/>
                <w:szCs w:val="16"/>
                <w:rtl/>
                <w:lang w:eastAsia="en-CA" w:bidi="ar-LB"/>
              </w:rPr>
              <w:t>2029</w:t>
            </w:r>
          </w:p>
        </w:tc>
        <w:tc>
          <w:tcPr>
            <w:tcW w:w="265" w:type="pct"/>
            <w:tcBorders>
              <w:top w:val="single" w:sz="4" w:space="0" w:color="auto"/>
              <w:left w:val="nil"/>
              <w:bottom w:val="single" w:sz="4" w:space="0" w:color="auto"/>
              <w:right w:val="single" w:sz="4" w:space="0" w:color="auto"/>
            </w:tcBorders>
            <w:vAlign w:val="center"/>
            <w:hideMark/>
          </w:tcPr>
          <w:p w14:paraId="67A09A59" w14:textId="77777777" w:rsidR="0045393A" w:rsidRPr="00FC7200" w:rsidRDefault="0045393A" w:rsidP="00F14ED6">
            <w:pPr>
              <w:suppressAutoHyphens/>
              <w:bidi/>
              <w:ind w:left="-115"/>
              <w:jc w:val="center"/>
              <w:rPr>
                <w:rFonts w:asciiTheme="majorBidi" w:hAnsiTheme="majorBidi"/>
                <w:b/>
                <w:bCs/>
                <w:sz w:val="16"/>
                <w:szCs w:val="16"/>
                <w:rtl/>
                <w:lang w:eastAsia="en-CA" w:bidi="ar-LB"/>
              </w:rPr>
            </w:pPr>
            <w:r w:rsidRPr="00FC7200">
              <w:rPr>
                <w:rFonts w:asciiTheme="majorBidi" w:hAnsiTheme="majorBidi"/>
                <w:b/>
                <w:bCs/>
                <w:sz w:val="16"/>
                <w:szCs w:val="16"/>
                <w:rtl/>
                <w:lang w:eastAsia="en-CA" w:bidi="ar-LB"/>
              </w:rPr>
              <w:t>2030</w:t>
            </w:r>
          </w:p>
        </w:tc>
        <w:tc>
          <w:tcPr>
            <w:tcW w:w="374" w:type="pct"/>
            <w:tcBorders>
              <w:top w:val="single" w:sz="4" w:space="0" w:color="auto"/>
              <w:left w:val="nil"/>
              <w:bottom w:val="single" w:sz="4" w:space="0" w:color="auto"/>
              <w:right w:val="single" w:sz="4" w:space="0" w:color="auto"/>
            </w:tcBorders>
            <w:vAlign w:val="center"/>
            <w:hideMark/>
          </w:tcPr>
          <w:p w14:paraId="174E417E" w14:textId="77777777" w:rsidR="0045393A" w:rsidRPr="00FC7200" w:rsidRDefault="0045393A" w:rsidP="00F14ED6">
            <w:pPr>
              <w:suppressAutoHyphens/>
              <w:bidi/>
              <w:jc w:val="center"/>
              <w:rPr>
                <w:rFonts w:asciiTheme="majorBidi" w:hAnsiTheme="majorBidi"/>
                <w:b/>
                <w:bCs/>
                <w:sz w:val="16"/>
                <w:szCs w:val="16"/>
                <w:rtl/>
                <w:lang w:eastAsia="en-CA" w:bidi="ar-LB"/>
              </w:rPr>
            </w:pPr>
            <w:r w:rsidRPr="00FC7200">
              <w:rPr>
                <w:rFonts w:asciiTheme="majorBidi" w:hAnsiTheme="majorBidi"/>
                <w:b/>
                <w:bCs/>
                <w:sz w:val="16"/>
                <w:szCs w:val="16"/>
                <w:rtl/>
                <w:lang w:eastAsia="en-CA" w:bidi="ar-LB"/>
              </w:rPr>
              <w:t>المجموع</w:t>
            </w:r>
          </w:p>
        </w:tc>
      </w:tr>
      <w:tr w:rsidR="0045393A" w:rsidRPr="00FC7200" w14:paraId="47DEDBC8" w14:textId="77777777" w:rsidTr="00F14ED6">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34C3B8" w14:textId="77777777" w:rsidR="0045393A" w:rsidRPr="00FC7200" w:rsidRDefault="0045393A" w:rsidP="00F14ED6">
            <w:pPr>
              <w:suppressAutoHyphens/>
              <w:bidi/>
              <w:ind w:left="-19"/>
              <w:jc w:val="left"/>
              <w:rPr>
                <w:rFonts w:asciiTheme="majorBidi" w:hAnsiTheme="majorBidi"/>
                <w:sz w:val="16"/>
                <w:szCs w:val="16"/>
                <w:rtl/>
                <w:lang w:eastAsia="en-CA" w:bidi="ar-LB"/>
              </w:rPr>
            </w:pPr>
            <w:r w:rsidRPr="00FC7200">
              <w:rPr>
                <w:rFonts w:asciiTheme="majorBidi" w:hAnsiTheme="majorBidi"/>
                <w:sz w:val="16"/>
                <w:szCs w:val="16"/>
                <w:rtl/>
                <w:lang w:eastAsia="en-CA" w:bidi="ar-LB"/>
              </w:rPr>
              <w:t>1-1</w:t>
            </w:r>
          </w:p>
        </w:tc>
        <w:tc>
          <w:tcPr>
            <w:tcW w:w="1446" w:type="pct"/>
            <w:tcBorders>
              <w:top w:val="nil"/>
              <w:left w:val="nil"/>
              <w:bottom w:val="single" w:sz="4" w:space="0" w:color="auto"/>
              <w:right w:val="single" w:sz="4" w:space="0" w:color="auto"/>
            </w:tcBorders>
            <w:hideMark/>
          </w:tcPr>
          <w:p w14:paraId="72453B37" w14:textId="77777777" w:rsidR="0045393A" w:rsidRPr="00FC7200" w:rsidRDefault="0045393A" w:rsidP="00F14ED6">
            <w:pPr>
              <w:suppressAutoHyphens/>
              <w:bidi/>
              <w:ind w:right="-106"/>
              <w:jc w:val="left"/>
              <w:rPr>
                <w:rFonts w:asciiTheme="majorBidi" w:hAnsiTheme="majorBidi"/>
                <w:sz w:val="16"/>
                <w:szCs w:val="16"/>
                <w:rtl/>
                <w:lang w:eastAsia="en-CA" w:bidi="ar-LB"/>
              </w:rPr>
            </w:pPr>
            <w:r w:rsidRPr="00FC7200">
              <w:rPr>
                <w:rFonts w:asciiTheme="majorBidi" w:hAnsiTheme="majorBidi"/>
                <w:sz w:val="16"/>
                <w:szCs w:val="16"/>
                <w:rtl/>
                <w:lang w:eastAsia="en-CA" w:bidi="ar-LB"/>
              </w:rPr>
              <w:t>جدول التخفيض في بروتوكول مونتريال للمواد المدرجة في المجموعة الأولى من المرفق جيم (طن من قدرات استنفاد الأوزون)</w:t>
            </w:r>
          </w:p>
        </w:tc>
        <w:tc>
          <w:tcPr>
            <w:tcW w:w="455" w:type="pct"/>
            <w:tcBorders>
              <w:top w:val="nil"/>
              <w:left w:val="nil"/>
              <w:bottom w:val="single" w:sz="4" w:space="0" w:color="auto"/>
              <w:right w:val="single" w:sz="4" w:space="0" w:color="auto"/>
            </w:tcBorders>
          </w:tcPr>
          <w:p w14:paraId="64FD90DC" w14:textId="77777777" w:rsidR="0045393A" w:rsidRPr="00FC7200" w:rsidRDefault="0045393A" w:rsidP="00F14ED6">
            <w:pPr>
              <w:suppressAutoHyphens/>
              <w:bidi/>
              <w:ind w:left="-115" w:right="41"/>
              <w:jc w:val="left"/>
              <w:rPr>
                <w:rFonts w:asciiTheme="majorBidi" w:hAnsiTheme="majorBidi"/>
                <w:sz w:val="16"/>
                <w:szCs w:val="16"/>
                <w:highlight w:val="cyan"/>
                <w:rtl/>
                <w:lang w:eastAsia="en-CA" w:bidi="ar-LB"/>
              </w:rPr>
            </w:pPr>
            <w:r w:rsidRPr="00FC7200">
              <w:rPr>
                <w:rFonts w:asciiTheme="majorBidi" w:hAnsiTheme="majorBidi"/>
                <w:sz w:val="16"/>
                <w:szCs w:val="16"/>
                <w:rtl/>
                <w:lang w:eastAsia="en-CA" w:bidi="ar-LB"/>
              </w:rPr>
              <w:t>746.72</w:t>
            </w:r>
          </w:p>
        </w:tc>
        <w:tc>
          <w:tcPr>
            <w:tcW w:w="398" w:type="pct"/>
            <w:tcBorders>
              <w:top w:val="nil"/>
              <w:left w:val="nil"/>
              <w:bottom w:val="single" w:sz="4" w:space="0" w:color="auto"/>
              <w:right w:val="single" w:sz="4" w:space="0" w:color="auto"/>
            </w:tcBorders>
          </w:tcPr>
          <w:p w14:paraId="6EAB26B4" w14:textId="77777777" w:rsidR="0045393A" w:rsidRPr="00FC7200" w:rsidRDefault="0045393A" w:rsidP="00F14ED6">
            <w:pPr>
              <w:suppressAutoHyphens/>
              <w:bidi/>
              <w:ind w:left="-115" w:right="1"/>
              <w:jc w:val="left"/>
              <w:rPr>
                <w:rFonts w:asciiTheme="majorBidi" w:hAnsiTheme="majorBidi"/>
                <w:sz w:val="16"/>
                <w:szCs w:val="16"/>
                <w:rtl/>
                <w:lang w:eastAsia="en-CA" w:bidi="ar-LB"/>
              </w:rPr>
            </w:pPr>
            <w:r w:rsidRPr="00FC7200">
              <w:rPr>
                <w:rFonts w:asciiTheme="majorBidi" w:hAnsiTheme="majorBidi"/>
                <w:sz w:val="16"/>
                <w:szCs w:val="16"/>
                <w:rtl/>
                <w:lang w:eastAsia="en-CA" w:bidi="ar-LB"/>
              </w:rPr>
              <w:t>746.72</w:t>
            </w:r>
          </w:p>
        </w:tc>
        <w:tc>
          <w:tcPr>
            <w:tcW w:w="399" w:type="pct"/>
            <w:tcBorders>
              <w:top w:val="nil"/>
              <w:left w:val="nil"/>
              <w:bottom w:val="single" w:sz="4" w:space="0" w:color="auto"/>
              <w:right w:val="single" w:sz="4" w:space="0" w:color="auto"/>
            </w:tcBorders>
          </w:tcPr>
          <w:p w14:paraId="36F8BEFA" w14:textId="77777777" w:rsidR="0045393A" w:rsidRPr="00FC7200" w:rsidRDefault="0045393A" w:rsidP="00F14ED6">
            <w:pPr>
              <w:suppressAutoHyphens/>
              <w:bidi/>
              <w:ind w:left="-115"/>
              <w:jc w:val="left"/>
              <w:rPr>
                <w:rFonts w:asciiTheme="majorBidi" w:hAnsiTheme="majorBidi"/>
                <w:sz w:val="16"/>
                <w:szCs w:val="16"/>
                <w:rtl/>
                <w:lang w:eastAsia="en-CA" w:bidi="ar-LB"/>
              </w:rPr>
            </w:pPr>
            <w:r w:rsidRPr="00FC7200">
              <w:rPr>
                <w:rFonts w:asciiTheme="majorBidi" w:hAnsiTheme="majorBidi"/>
                <w:sz w:val="16"/>
                <w:szCs w:val="16"/>
                <w:rtl/>
                <w:lang w:eastAsia="en-CA" w:bidi="ar-LB"/>
              </w:rPr>
              <w:t>373.36</w:t>
            </w:r>
          </w:p>
        </w:tc>
        <w:tc>
          <w:tcPr>
            <w:tcW w:w="397" w:type="pct"/>
            <w:tcBorders>
              <w:top w:val="nil"/>
              <w:left w:val="nil"/>
              <w:bottom w:val="single" w:sz="4" w:space="0" w:color="auto"/>
              <w:right w:val="single" w:sz="4" w:space="0" w:color="auto"/>
            </w:tcBorders>
          </w:tcPr>
          <w:p w14:paraId="7FC352C2" w14:textId="77777777" w:rsidR="0045393A" w:rsidRPr="00FC7200" w:rsidRDefault="0045393A" w:rsidP="00F14ED6">
            <w:pPr>
              <w:suppressAutoHyphens/>
              <w:bidi/>
              <w:ind w:left="-115"/>
              <w:jc w:val="left"/>
              <w:rPr>
                <w:rFonts w:asciiTheme="majorBidi" w:hAnsiTheme="majorBidi"/>
                <w:sz w:val="16"/>
                <w:szCs w:val="16"/>
                <w:rtl/>
                <w:lang w:eastAsia="en-CA" w:bidi="ar-LB"/>
              </w:rPr>
            </w:pPr>
            <w:r w:rsidRPr="00FC7200">
              <w:rPr>
                <w:rFonts w:asciiTheme="majorBidi" w:hAnsiTheme="majorBidi"/>
                <w:sz w:val="16"/>
                <w:szCs w:val="16"/>
                <w:rtl/>
                <w:lang w:eastAsia="en-CA" w:bidi="ar-LB"/>
              </w:rPr>
              <w:t>373.36</w:t>
            </w:r>
          </w:p>
        </w:tc>
        <w:tc>
          <w:tcPr>
            <w:tcW w:w="398" w:type="pct"/>
            <w:tcBorders>
              <w:top w:val="nil"/>
              <w:left w:val="nil"/>
              <w:bottom w:val="single" w:sz="4" w:space="0" w:color="auto"/>
              <w:right w:val="single" w:sz="4" w:space="0" w:color="auto"/>
            </w:tcBorders>
          </w:tcPr>
          <w:p w14:paraId="034AE9CC" w14:textId="77777777" w:rsidR="0045393A" w:rsidRPr="00FC7200" w:rsidRDefault="0045393A" w:rsidP="00F14ED6">
            <w:pPr>
              <w:suppressAutoHyphens/>
              <w:bidi/>
              <w:ind w:left="-115"/>
              <w:jc w:val="left"/>
              <w:rPr>
                <w:rFonts w:asciiTheme="majorBidi" w:hAnsiTheme="majorBidi"/>
                <w:sz w:val="16"/>
                <w:szCs w:val="16"/>
                <w:rtl/>
                <w:lang w:eastAsia="en-CA" w:bidi="ar-LB"/>
              </w:rPr>
            </w:pPr>
            <w:r w:rsidRPr="00FC7200">
              <w:rPr>
                <w:rFonts w:asciiTheme="majorBidi" w:hAnsiTheme="majorBidi"/>
                <w:sz w:val="16"/>
                <w:szCs w:val="16"/>
                <w:rtl/>
                <w:lang w:eastAsia="en-CA" w:bidi="ar-LB"/>
              </w:rPr>
              <w:t>373.36</w:t>
            </w:r>
          </w:p>
        </w:tc>
        <w:tc>
          <w:tcPr>
            <w:tcW w:w="348" w:type="pct"/>
            <w:tcBorders>
              <w:top w:val="nil"/>
              <w:left w:val="nil"/>
              <w:bottom w:val="single" w:sz="4" w:space="0" w:color="auto"/>
              <w:right w:val="single" w:sz="4" w:space="0" w:color="auto"/>
            </w:tcBorders>
          </w:tcPr>
          <w:p w14:paraId="6BF7DA66" w14:textId="77777777" w:rsidR="0045393A" w:rsidRPr="00FC7200" w:rsidRDefault="0045393A" w:rsidP="00F14ED6">
            <w:pPr>
              <w:suppressAutoHyphens/>
              <w:bidi/>
              <w:ind w:left="-115" w:right="-33"/>
              <w:jc w:val="left"/>
              <w:rPr>
                <w:rFonts w:asciiTheme="majorBidi" w:hAnsiTheme="majorBidi"/>
                <w:sz w:val="16"/>
                <w:szCs w:val="16"/>
                <w:rtl/>
                <w:lang w:eastAsia="en-CA" w:bidi="ar-LB"/>
              </w:rPr>
            </w:pPr>
            <w:r w:rsidRPr="00FC7200">
              <w:rPr>
                <w:rFonts w:asciiTheme="majorBidi" w:hAnsiTheme="majorBidi"/>
                <w:sz w:val="16"/>
                <w:szCs w:val="16"/>
                <w:rtl/>
                <w:lang w:eastAsia="en-CA" w:bidi="ar-LB"/>
              </w:rPr>
              <w:t>373.36</w:t>
            </w:r>
          </w:p>
        </w:tc>
        <w:tc>
          <w:tcPr>
            <w:tcW w:w="333" w:type="pct"/>
            <w:tcBorders>
              <w:top w:val="nil"/>
              <w:left w:val="nil"/>
              <w:bottom w:val="single" w:sz="4" w:space="0" w:color="auto"/>
              <w:right w:val="single" w:sz="4" w:space="0" w:color="auto"/>
            </w:tcBorders>
          </w:tcPr>
          <w:p w14:paraId="1E826A1A" w14:textId="77777777" w:rsidR="0045393A" w:rsidRPr="00FC7200" w:rsidRDefault="0045393A" w:rsidP="00F14ED6">
            <w:pPr>
              <w:suppressAutoHyphens/>
              <w:bidi/>
              <w:ind w:left="-349"/>
              <w:jc w:val="left"/>
              <w:rPr>
                <w:rFonts w:asciiTheme="majorBidi" w:hAnsiTheme="majorBidi"/>
                <w:sz w:val="16"/>
                <w:szCs w:val="16"/>
                <w:rtl/>
                <w:lang w:eastAsia="en-CA" w:bidi="ar-LB"/>
              </w:rPr>
            </w:pPr>
            <w:r w:rsidRPr="00FC7200">
              <w:rPr>
                <w:rFonts w:asciiTheme="majorBidi" w:hAnsiTheme="majorBidi"/>
                <w:sz w:val="16"/>
                <w:szCs w:val="16"/>
                <w:rtl/>
                <w:lang w:eastAsia="en-CA" w:bidi="ar-LB"/>
              </w:rPr>
              <w:t>373.36</w:t>
            </w:r>
          </w:p>
        </w:tc>
        <w:tc>
          <w:tcPr>
            <w:tcW w:w="265" w:type="pct"/>
            <w:tcBorders>
              <w:top w:val="nil"/>
              <w:left w:val="nil"/>
              <w:bottom w:val="single" w:sz="4" w:space="0" w:color="auto"/>
              <w:right w:val="single" w:sz="4" w:space="0" w:color="auto"/>
            </w:tcBorders>
            <w:shd w:val="clear" w:color="auto" w:fill="FFFFFF" w:themeFill="background1"/>
          </w:tcPr>
          <w:p w14:paraId="0C2D3958" w14:textId="77777777" w:rsidR="0045393A" w:rsidRPr="00FC7200" w:rsidRDefault="0045393A" w:rsidP="00F14ED6">
            <w:pPr>
              <w:suppressAutoHyphens/>
              <w:bidi/>
              <w:ind w:left="-115"/>
              <w:jc w:val="left"/>
              <w:rPr>
                <w:rFonts w:asciiTheme="majorBidi" w:hAnsiTheme="majorBidi"/>
                <w:sz w:val="16"/>
                <w:szCs w:val="16"/>
                <w:rtl/>
                <w:lang w:eastAsia="en-CA" w:bidi="ar-LB"/>
              </w:rPr>
            </w:pPr>
            <w:r w:rsidRPr="00FC7200">
              <w:rPr>
                <w:rFonts w:asciiTheme="majorBidi" w:hAnsiTheme="majorBidi"/>
                <w:sz w:val="16"/>
                <w:szCs w:val="16"/>
                <w:rtl/>
                <w:lang w:eastAsia="en-CA" w:bidi="ar-LB"/>
              </w:rPr>
              <w:t>0.00</w:t>
            </w:r>
          </w:p>
        </w:tc>
        <w:tc>
          <w:tcPr>
            <w:tcW w:w="374" w:type="pct"/>
            <w:tcBorders>
              <w:top w:val="nil"/>
              <w:left w:val="nil"/>
              <w:bottom w:val="single" w:sz="4" w:space="0" w:color="auto"/>
              <w:right w:val="single" w:sz="4" w:space="0" w:color="auto"/>
            </w:tcBorders>
            <w:shd w:val="clear" w:color="auto" w:fill="FFFFFF" w:themeFill="background1"/>
          </w:tcPr>
          <w:p w14:paraId="3DFDACE6" w14:textId="77777777" w:rsidR="0045393A" w:rsidRPr="00FC7200" w:rsidRDefault="0045393A" w:rsidP="00F14ED6">
            <w:pPr>
              <w:suppressAutoHyphens/>
              <w:bidi/>
              <w:jc w:val="left"/>
              <w:rPr>
                <w:rFonts w:asciiTheme="majorBidi" w:hAnsiTheme="majorBidi"/>
                <w:sz w:val="16"/>
                <w:szCs w:val="16"/>
                <w:rtl/>
                <w:lang w:eastAsia="en-CA" w:bidi="ar-LB"/>
              </w:rPr>
            </w:pPr>
            <w:r w:rsidRPr="00FC7200">
              <w:rPr>
                <w:rFonts w:asciiTheme="majorBidi" w:hAnsiTheme="majorBidi"/>
                <w:sz w:val="16"/>
                <w:szCs w:val="16"/>
                <w:rtl/>
                <w:lang w:eastAsia="en-CA" w:bidi="ar-LB"/>
              </w:rPr>
              <w:t>غير متوفر</w:t>
            </w:r>
          </w:p>
        </w:tc>
      </w:tr>
      <w:tr w:rsidR="0045393A" w:rsidRPr="00FC7200" w14:paraId="77AA33D1" w14:textId="77777777" w:rsidTr="00F14ED6">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A25488" w14:textId="77777777" w:rsidR="0045393A" w:rsidRPr="00FC7200" w:rsidRDefault="0045393A" w:rsidP="00F14ED6">
            <w:pPr>
              <w:suppressAutoHyphens/>
              <w:bidi/>
              <w:ind w:left="-19"/>
              <w:jc w:val="left"/>
              <w:rPr>
                <w:rFonts w:asciiTheme="majorBidi" w:hAnsiTheme="majorBidi"/>
                <w:sz w:val="16"/>
                <w:szCs w:val="16"/>
                <w:rtl/>
                <w:lang w:eastAsia="en-CA" w:bidi="ar-LB"/>
              </w:rPr>
            </w:pPr>
            <w:r w:rsidRPr="00FC7200">
              <w:rPr>
                <w:rFonts w:asciiTheme="majorBidi" w:hAnsiTheme="majorBidi"/>
                <w:sz w:val="16"/>
                <w:szCs w:val="16"/>
                <w:rtl/>
                <w:lang w:eastAsia="en-CA" w:bidi="ar-LB"/>
              </w:rPr>
              <w:t>1-2</w:t>
            </w:r>
          </w:p>
        </w:tc>
        <w:tc>
          <w:tcPr>
            <w:tcW w:w="1446" w:type="pct"/>
            <w:tcBorders>
              <w:top w:val="nil"/>
              <w:left w:val="nil"/>
              <w:bottom w:val="single" w:sz="4" w:space="0" w:color="auto"/>
              <w:right w:val="single" w:sz="4" w:space="0" w:color="auto"/>
            </w:tcBorders>
            <w:hideMark/>
          </w:tcPr>
          <w:p w14:paraId="2D91CD2F" w14:textId="77777777" w:rsidR="0045393A" w:rsidRPr="00FC7200" w:rsidRDefault="0045393A" w:rsidP="00F14ED6">
            <w:pPr>
              <w:suppressAutoHyphens/>
              <w:bidi/>
              <w:ind w:right="-106"/>
              <w:jc w:val="left"/>
              <w:rPr>
                <w:rFonts w:asciiTheme="majorBidi" w:hAnsiTheme="majorBidi"/>
                <w:sz w:val="16"/>
                <w:szCs w:val="16"/>
                <w:rtl/>
                <w:lang w:eastAsia="en-CA" w:bidi="ar-LB"/>
              </w:rPr>
            </w:pPr>
            <w:r w:rsidRPr="00FC7200">
              <w:rPr>
                <w:rFonts w:asciiTheme="majorBidi" w:hAnsiTheme="majorBidi"/>
                <w:sz w:val="16"/>
                <w:szCs w:val="16"/>
                <w:rtl/>
                <w:lang w:eastAsia="en-CA" w:bidi="ar-LB"/>
              </w:rPr>
              <w:t>الحد الأقصى المسموح به للاستهلاك الإجمالي لمواد المجموعة الأولى من المرفق جيم (طن من قدرات استنفاد الأوزون)</w:t>
            </w:r>
          </w:p>
        </w:tc>
        <w:tc>
          <w:tcPr>
            <w:tcW w:w="455" w:type="pct"/>
            <w:tcBorders>
              <w:top w:val="nil"/>
              <w:left w:val="nil"/>
              <w:bottom w:val="single" w:sz="4" w:space="0" w:color="auto"/>
              <w:right w:val="single" w:sz="4" w:space="0" w:color="auto"/>
            </w:tcBorders>
          </w:tcPr>
          <w:p w14:paraId="4D794D81" w14:textId="77777777" w:rsidR="0045393A" w:rsidRPr="00FC7200" w:rsidRDefault="0045393A" w:rsidP="00F14ED6">
            <w:pPr>
              <w:suppressAutoHyphens/>
              <w:bidi/>
              <w:ind w:left="-115" w:right="41"/>
              <w:jc w:val="left"/>
              <w:rPr>
                <w:rFonts w:asciiTheme="majorBidi" w:hAnsiTheme="majorBidi"/>
                <w:sz w:val="16"/>
                <w:szCs w:val="16"/>
                <w:rtl/>
                <w:lang w:eastAsia="en-CA" w:bidi="ar-LB"/>
              </w:rPr>
            </w:pPr>
            <w:r w:rsidRPr="00FC7200">
              <w:rPr>
                <w:rFonts w:asciiTheme="majorBidi" w:hAnsiTheme="majorBidi"/>
                <w:sz w:val="16"/>
                <w:szCs w:val="16"/>
                <w:rtl/>
                <w:lang w:eastAsia="en-CA" w:bidi="ar-LB"/>
              </w:rPr>
              <w:t>373.36</w:t>
            </w:r>
          </w:p>
        </w:tc>
        <w:tc>
          <w:tcPr>
            <w:tcW w:w="398" w:type="pct"/>
            <w:tcBorders>
              <w:top w:val="nil"/>
              <w:left w:val="nil"/>
              <w:bottom w:val="single" w:sz="4" w:space="0" w:color="auto"/>
              <w:right w:val="single" w:sz="4" w:space="0" w:color="auto"/>
            </w:tcBorders>
            <w:shd w:val="clear" w:color="auto" w:fill="auto"/>
          </w:tcPr>
          <w:p w14:paraId="419F2801" w14:textId="77777777" w:rsidR="0045393A" w:rsidRPr="00FC7200" w:rsidRDefault="0045393A" w:rsidP="00F14ED6">
            <w:pPr>
              <w:suppressAutoHyphens/>
              <w:bidi/>
              <w:ind w:left="-115" w:right="1"/>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99" w:type="pct"/>
            <w:tcBorders>
              <w:top w:val="nil"/>
              <w:left w:val="nil"/>
              <w:bottom w:val="single" w:sz="4" w:space="0" w:color="auto"/>
              <w:right w:val="single" w:sz="4" w:space="0" w:color="auto"/>
            </w:tcBorders>
            <w:shd w:val="clear" w:color="auto" w:fill="auto"/>
          </w:tcPr>
          <w:p w14:paraId="11CE758C"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97" w:type="pct"/>
            <w:tcBorders>
              <w:top w:val="nil"/>
              <w:left w:val="nil"/>
              <w:bottom w:val="single" w:sz="4" w:space="0" w:color="auto"/>
              <w:right w:val="single" w:sz="4" w:space="0" w:color="auto"/>
            </w:tcBorders>
            <w:shd w:val="clear" w:color="auto" w:fill="auto"/>
          </w:tcPr>
          <w:p w14:paraId="388044C4"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98" w:type="pct"/>
            <w:tcBorders>
              <w:top w:val="nil"/>
              <w:left w:val="nil"/>
              <w:bottom w:val="single" w:sz="4" w:space="0" w:color="auto"/>
              <w:right w:val="single" w:sz="4" w:space="0" w:color="auto"/>
            </w:tcBorders>
            <w:shd w:val="clear" w:color="auto" w:fill="auto"/>
          </w:tcPr>
          <w:p w14:paraId="2BDAE2EE"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48" w:type="pct"/>
            <w:tcBorders>
              <w:top w:val="nil"/>
              <w:left w:val="nil"/>
              <w:bottom w:val="single" w:sz="4" w:space="0" w:color="auto"/>
              <w:right w:val="single" w:sz="4" w:space="0" w:color="auto"/>
            </w:tcBorders>
            <w:shd w:val="clear" w:color="auto" w:fill="auto"/>
          </w:tcPr>
          <w:p w14:paraId="07408221" w14:textId="77777777" w:rsidR="0045393A" w:rsidRPr="00FC7200" w:rsidRDefault="0045393A" w:rsidP="00F14ED6">
            <w:pPr>
              <w:suppressAutoHyphens/>
              <w:bidi/>
              <w:ind w:left="-115" w:right="-33"/>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33" w:type="pct"/>
            <w:tcBorders>
              <w:top w:val="nil"/>
              <w:left w:val="nil"/>
              <w:bottom w:val="single" w:sz="4" w:space="0" w:color="auto"/>
              <w:right w:val="single" w:sz="4" w:space="0" w:color="auto"/>
            </w:tcBorders>
            <w:shd w:val="clear" w:color="auto" w:fill="auto"/>
          </w:tcPr>
          <w:p w14:paraId="50CCF245" w14:textId="77777777" w:rsidR="0045393A" w:rsidRPr="00FC7200" w:rsidRDefault="0045393A" w:rsidP="00F14ED6">
            <w:pPr>
              <w:suppressAutoHyphens/>
              <w:bidi/>
              <w:ind w:left="-349"/>
              <w:jc w:val="right"/>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265" w:type="pct"/>
            <w:tcBorders>
              <w:top w:val="nil"/>
              <w:left w:val="nil"/>
              <w:bottom w:val="single" w:sz="4" w:space="0" w:color="auto"/>
              <w:right w:val="single" w:sz="4" w:space="0" w:color="auto"/>
            </w:tcBorders>
            <w:shd w:val="clear" w:color="auto" w:fill="auto"/>
          </w:tcPr>
          <w:p w14:paraId="61772971" w14:textId="77777777" w:rsidR="0045393A" w:rsidRPr="00FC7200" w:rsidRDefault="0045393A" w:rsidP="00F14ED6">
            <w:pPr>
              <w:suppressAutoHyphens/>
              <w:bidi/>
              <w:ind w:left="-286"/>
              <w:jc w:val="right"/>
              <w:rPr>
                <w:rFonts w:asciiTheme="majorBidi" w:hAnsiTheme="majorBidi"/>
                <w:sz w:val="16"/>
                <w:szCs w:val="16"/>
                <w:rtl/>
                <w:lang w:eastAsia="en-CA" w:bidi="ar-LB"/>
              </w:rPr>
            </w:pPr>
            <w:r w:rsidRPr="00FC7200">
              <w:rPr>
                <w:rFonts w:asciiTheme="majorBidi" w:hAnsiTheme="majorBidi"/>
                <w:sz w:val="16"/>
                <w:szCs w:val="16"/>
                <w:rtl/>
                <w:lang w:eastAsia="en-CA" w:bidi="ar-LB"/>
              </w:rPr>
              <w:t>0.00</w:t>
            </w:r>
          </w:p>
        </w:tc>
        <w:tc>
          <w:tcPr>
            <w:tcW w:w="374" w:type="pct"/>
            <w:tcBorders>
              <w:top w:val="nil"/>
              <w:left w:val="nil"/>
              <w:bottom w:val="single" w:sz="4" w:space="0" w:color="auto"/>
              <w:right w:val="single" w:sz="4" w:space="0" w:color="auto"/>
            </w:tcBorders>
            <w:shd w:val="clear" w:color="auto" w:fill="auto"/>
          </w:tcPr>
          <w:p w14:paraId="337DAEDD" w14:textId="77777777" w:rsidR="0045393A" w:rsidRPr="00FC7200" w:rsidRDefault="0045393A" w:rsidP="00F14ED6">
            <w:pPr>
              <w:suppressAutoHyphens/>
              <w:bidi/>
              <w:jc w:val="left"/>
              <w:rPr>
                <w:rFonts w:asciiTheme="majorBidi" w:hAnsiTheme="majorBidi"/>
                <w:sz w:val="16"/>
                <w:szCs w:val="16"/>
                <w:rtl/>
                <w:lang w:eastAsia="en-CA" w:bidi="ar-LB"/>
              </w:rPr>
            </w:pPr>
            <w:r w:rsidRPr="00FC7200">
              <w:rPr>
                <w:rFonts w:asciiTheme="majorBidi" w:hAnsiTheme="majorBidi"/>
                <w:sz w:val="16"/>
                <w:szCs w:val="16"/>
                <w:rtl/>
                <w:lang w:eastAsia="en-CA" w:bidi="ar-LB"/>
              </w:rPr>
              <w:t>غير متوفر</w:t>
            </w:r>
          </w:p>
        </w:tc>
      </w:tr>
      <w:tr w:rsidR="0045393A" w:rsidRPr="00FC7200" w14:paraId="7CB4A6D2" w14:textId="77777777" w:rsidTr="00F14ED6">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92C978" w14:textId="77777777" w:rsidR="0045393A" w:rsidRPr="00FC7200" w:rsidRDefault="0045393A" w:rsidP="00F14ED6">
            <w:pPr>
              <w:suppressAutoHyphens/>
              <w:bidi/>
              <w:jc w:val="left"/>
              <w:rPr>
                <w:rFonts w:asciiTheme="majorBidi" w:hAnsiTheme="majorBidi"/>
                <w:sz w:val="16"/>
                <w:szCs w:val="16"/>
                <w:rtl/>
                <w:lang w:eastAsia="en-CA" w:bidi="ar-LB"/>
              </w:rPr>
            </w:pPr>
            <w:r w:rsidRPr="00FC7200">
              <w:rPr>
                <w:rFonts w:asciiTheme="majorBidi" w:hAnsiTheme="majorBidi"/>
                <w:sz w:val="16"/>
                <w:szCs w:val="16"/>
                <w:rtl/>
                <w:lang w:eastAsia="en-CA" w:bidi="ar-LB"/>
              </w:rPr>
              <w:t>3.1</w:t>
            </w:r>
          </w:p>
        </w:tc>
        <w:tc>
          <w:tcPr>
            <w:tcW w:w="1446" w:type="pct"/>
            <w:tcBorders>
              <w:top w:val="nil"/>
              <w:left w:val="nil"/>
              <w:bottom w:val="single" w:sz="4" w:space="0" w:color="auto"/>
              <w:right w:val="single" w:sz="4" w:space="0" w:color="auto"/>
            </w:tcBorders>
            <w:hideMark/>
          </w:tcPr>
          <w:p w14:paraId="3547D3D7" w14:textId="77777777" w:rsidR="0045393A" w:rsidRPr="00FC7200" w:rsidRDefault="0045393A" w:rsidP="00F14ED6">
            <w:pPr>
              <w:suppressAutoHyphens/>
              <w:bidi/>
              <w:jc w:val="left"/>
              <w:rPr>
                <w:rFonts w:asciiTheme="majorBidi" w:hAnsiTheme="majorBidi"/>
                <w:sz w:val="16"/>
                <w:szCs w:val="16"/>
                <w:rtl/>
                <w:lang w:eastAsia="en-CA" w:bidi="ar-LB"/>
              </w:rPr>
            </w:pPr>
            <w:r w:rsidRPr="00FC7200">
              <w:rPr>
                <w:rFonts w:asciiTheme="majorBidi" w:hAnsiTheme="majorBidi"/>
                <w:sz w:val="16"/>
                <w:szCs w:val="16"/>
                <w:rtl/>
                <w:lang w:eastAsia="en-CA" w:bidi="ar-LB"/>
              </w:rPr>
              <w:t>إجمالي التمويل المتفق عليه (بالدولار الأمريكي)</w:t>
            </w:r>
          </w:p>
        </w:tc>
        <w:tc>
          <w:tcPr>
            <w:tcW w:w="455" w:type="pct"/>
            <w:tcBorders>
              <w:top w:val="nil"/>
              <w:left w:val="nil"/>
              <w:bottom w:val="single" w:sz="4" w:space="0" w:color="auto"/>
              <w:right w:val="single" w:sz="4" w:space="0" w:color="auto"/>
            </w:tcBorders>
          </w:tcPr>
          <w:p w14:paraId="1F96B161" w14:textId="77777777" w:rsidR="0045393A" w:rsidRPr="00FC7200" w:rsidRDefault="0045393A" w:rsidP="00F14ED6">
            <w:pPr>
              <w:suppressAutoHyphens/>
              <w:bidi/>
              <w:ind w:left="-115"/>
              <w:jc w:val="left"/>
              <w:rPr>
                <w:rFonts w:asciiTheme="majorBidi" w:hAnsiTheme="majorBidi"/>
                <w:sz w:val="16"/>
                <w:szCs w:val="16"/>
                <w:rtl/>
                <w:lang w:eastAsia="en-CA" w:bidi="ar-LB"/>
              </w:rPr>
            </w:pPr>
            <w:r w:rsidRPr="00FC7200">
              <w:rPr>
                <w:rFonts w:asciiTheme="majorBidi" w:hAnsiTheme="majorBidi"/>
                <w:sz w:val="16"/>
                <w:szCs w:val="16"/>
                <w:rtl/>
                <w:lang w:eastAsia="en-CA" w:bidi="ar-LB"/>
              </w:rPr>
              <w:t>450,600</w:t>
            </w:r>
          </w:p>
        </w:tc>
        <w:tc>
          <w:tcPr>
            <w:tcW w:w="398" w:type="pct"/>
            <w:tcBorders>
              <w:top w:val="nil"/>
              <w:left w:val="nil"/>
              <w:bottom w:val="single" w:sz="4" w:space="0" w:color="auto"/>
              <w:right w:val="single" w:sz="4" w:space="0" w:color="auto"/>
            </w:tcBorders>
            <w:shd w:val="clear" w:color="auto" w:fill="auto"/>
          </w:tcPr>
          <w:p w14:paraId="731F9AA5"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99" w:type="pct"/>
            <w:tcBorders>
              <w:top w:val="nil"/>
              <w:left w:val="nil"/>
              <w:bottom w:val="single" w:sz="4" w:space="0" w:color="auto"/>
              <w:right w:val="single" w:sz="4" w:space="0" w:color="auto"/>
            </w:tcBorders>
            <w:shd w:val="clear" w:color="auto" w:fill="auto"/>
          </w:tcPr>
          <w:p w14:paraId="1E7CA5ED"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97" w:type="pct"/>
            <w:tcBorders>
              <w:top w:val="nil"/>
              <w:left w:val="nil"/>
              <w:bottom w:val="single" w:sz="4" w:space="0" w:color="auto"/>
              <w:right w:val="single" w:sz="4" w:space="0" w:color="auto"/>
            </w:tcBorders>
            <w:shd w:val="clear" w:color="auto" w:fill="auto"/>
          </w:tcPr>
          <w:p w14:paraId="2EF643D9"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98" w:type="pct"/>
            <w:tcBorders>
              <w:top w:val="nil"/>
              <w:left w:val="nil"/>
              <w:bottom w:val="single" w:sz="4" w:space="0" w:color="auto"/>
              <w:right w:val="single" w:sz="4" w:space="0" w:color="auto"/>
            </w:tcBorders>
            <w:shd w:val="clear" w:color="auto" w:fill="auto"/>
          </w:tcPr>
          <w:p w14:paraId="3895B200"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48" w:type="pct"/>
            <w:tcBorders>
              <w:top w:val="nil"/>
              <w:left w:val="nil"/>
              <w:bottom w:val="single" w:sz="4" w:space="0" w:color="auto"/>
              <w:right w:val="single" w:sz="4" w:space="0" w:color="auto"/>
            </w:tcBorders>
            <w:shd w:val="clear" w:color="auto" w:fill="auto"/>
          </w:tcPr>
          <w:p w14:paraId="61DA7F7E"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33" w:type="pct"/>
            <w:tcBorders>
              <w:top w:val="nil"/>
              <w:left w:val="nil"/>
              <w:bottom w:val="single" w:sz="4" w:space="0" w:color="auto"/>
              <w:right w:val="single" w:sz="4" w:space="0" w:color="auto"/>
            </w:tcBorders>
            <w:shd w:val="clear" w:color="auto" w:fill="auto"/>
          </w:tcPr>
          <w:p w14:paraId="1659E848"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265" w:type="pct"/>
            <w:tcBorders>
              <w:top w:val="nil"/>
              <w:left w:val="nil"/>
              <w:bottom w:val="single" w:sz="4" w:space="0" w:color="auto"/>
              <w:right w:val="single" w:sz="4" w:space="0" w:color="auto"/>
            </w:tcBorders>
            <w:shd w:val="clear" w:color="auto" w:fill="auto"/>
          </w:tcPr>
          <w:p w14:paraId="1230CE07"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74" w:type="pct"/>
            <w:tcBorders>
              <w:top w:val="nil"/>
              <w:left w:val="nil"/>
              <w:bottom w:val="single" w:sz="4" w:space="0" w:color="auto"/>
              <w:right w:val="single" w:sz="4" w:space="0" w:color="auto"/>
            </w:tcBorders>
            <w:shd w:val="clear" w:color="auto" w:fill="auto"/>
          </w:tcPr>
          <w:p w14:paraId="755C9B09" w14:textId="77777777" w:rsidR="0045393A" w:rsidRPr="00FC7200" w:rsidRDefault="0045393A" w:rsidP="00F14ED6">
            <w:pPr>
              <w:suppressAutoHyphens/>
              <w:bidi/>
              <w:jc w:val="left"/>
              <w:rPr>
                <w:rFonts w:asciiTheme="majorBidi" w:hAnsiTheme="majorBidi"/>
                <w:b/>
                <w:bCs/>
                <w:sz w:val="16"/>
                <w:szCs w:val="16"/>
                <w:rtl/>
                <w:lang w:eastAsia="en-CA" w:bidi="ar-LB"/>
              </w:rPr>
            </w:pPr>
            <w:r w:rsidRPr="00FC7200">
              <w:rPr>
                <w:rFonts w:asciiTheme="majorBidi" w:hAnsiTheme="majorBidi"/>
                <w:b/>
                <w:bCs/>
                <w:sz w:val="16"/>
                <w:szCs w:val="16"/>
                <w:rtl/>
                <w:lang w:eastAsia="en-CA" w:bidi="ar-LB"/>
              </w:rPr>
              <w:t>[سيتم تحديده لاحقًا]</w:t>
            </w:r>
          </w:p>
        </w:tc>
      </w:tr>
      <w:tr w:rsidR="0045393A" w:rsidRPr="00FC7200" w14:paraId="0A2C2AF1" w14:textId="77777777" w:rsidTr="00F14ED6">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970BE8D" w14:textId="77777777" w:rsidR="0045393A" w:rsidRPr="00FC7200" w:rsidRDefault="0045393A" w:rsidP="00F14ED6">
            <w:pPr>
              <w:suppressAutoHyphens/>
              <w:bidi/>
              <w:jc w:val="left"/>
              <w:rPr>
                <w:rFonts w:asciiTheme="majorBidi" w:hAnsiTheme="majorBidi"/>
                <w:sz w:val="16"/>
                <w:szCs w:val="16"/>
                <w:rtl/>
                <w:lang w:eastAsia="en-CA" w:bidi="ar-LB"/>
              </w:rPr>
            </w:pPr>
            <w:r w:rsidRPr="00FC7200">
              <w:rPr>
                <w:rFonts w:asciiTheme="majorBidi" w:hAnsiTheme="majorBidi"/>
                <w:sz w:val="16"/>
                <w:szCs w:val="16"/>
                <w:rtl/>
                <w:lang w:eastAsia="en-CA" w:bidi="ar-LB"/>
              </w:rPr>
              <w:t>3.2</w:t>
            </w:r>
          </w:p>
        </w:tc>
        <w:tc>
          <w:tcPr>
            <w:tcW w:w="1446" w:type="pct"/>
            <w:tcBorders>
              <w:top w:val="nil"/>
              <w:left w:val="nil"/>
              <w:bottom w:val="single" w:sz="4" w:space="0" w:color="auto"/>
              <w:right w:val="single" w:sz="4" w:space="0" w:color="auto"/>
            </w:tcBorders>
            <w:hideMark/>
          </w:tcPr>
          <w:p w14:paraId="354AEF3B" w14:textId="77777777" w:rsidR="0045393A" w:rsidRPr="00FC7200" w:rsidRDefault="0045393A" w:rsidP="00F14ED6">
            <w:pPr>
              <w:suppressAutoHyphens/>
              <w:bidi/>
              <w:jc w:val="left"/>
              <w:rPr>
                <w:rFonts w:asciiTheme="majorBidi" w:hAnsiTheme="majorBidi"/>
                <w:sz w:val="16"/>
                <w:szCs w:val="16"/>
                <w:rtl/>
                <w:lang w:eastAsia="en-CA" w:bidi="ar-LB"/>
              </w:rPr>
            </w:pPr>
            <w:r w:rsidRPr="00FC7200">
              <w:rPr>
                <w:rFonts w:asciiTheme="majorBidi" w:hAnsiTheme="majorBidi"/>
                <w:sz w:val="16"/>
                <w:szCs w:val="16"/>
                <w:rtl/>
                <w:lang w:eastAsia="en-CA" w:bidi="ar-LB"/>
              </w:rPr>
              <w:t>إجمالي تكاليف الدعم (بالدولار الأمريكي)</w:t>
            </w:r>
          </w:p>
        </w:tc>
        <w:tc>
          <w:tcPr>
            <w:tcW w:w="455" w:type="pct"/>
            <w:tcBorders>
              <w:top w:val="nil"/>
              <w:left w:val="nil"/>
              <w:bottom w:val="single" w:sz="4" w:space="0" w:color="auto"/>
              <w:right w:val="single" w:sz="4" w:space="0" w:color="auto"/>
            </w:tcBorders>
          </w:tcPr>
          <w:p w14:paraId="16C87344" w14:textId="77777777" w:rsidR="0045393A" w:rsidRPr="00FC7200" w:rsidRDefault="0045393A" w:rsidP="00F14ED6">
            <w:pPr>
              <w:suppressAutoHyphens/>
              <w:bidi/>
              <w:ind w:left="-115"/>
              <w:jc w:val="left"/>
              <w:rPr>
                <w:rFonts w:asciiTheme="majorBidi" w:hAnsiTheme="majorBidi"/>
                <w:sz w:val="16"/>
                <w:szCs w:val="16"/>
                <w:rtl/>
                <w:lang w:eastAsia="en-CA" w:bidi="ar-LB"/>
              </w:rPr>
            </w:pPr>
            <w:r w:rsidRPr="00FC7200">
              <w:rPr>
                <w:rFonts w:asciiTheme="majorBidi" w:hAnsiTheme="majorBidi"/>
                <w:sz w:val="16"/>
                <w:szCs w:val="16"/>
                <w:rtl/>
                <w:lang w:eastAsia="en-CA" w:bidi="ar-LB"/>
              </w:rPr>
              <w:t>31,542</w:t>
            </w:r>
          </w:p>
        </w:tc>
        <w:tc>
          <w:tcPr>
            <w:tcW w:w="398" w:type="pct"/>
            <w:tcBorders>
              <w:top w:val="nil"/>
              <w:left w:val="nil"/>
              <w:bottom w:val="single" w:sz="4" w:space="0" w:color="auto"/>
              <w:right w:val="single" w:sz="4" w:space="0" w:color="auto"/>
            </w:tcBorders>
            <w:shd w:val="clear" w:color="auto" w:fill="auto"/>
          </w:tcPr>
          <w:p w14:paraId="22FAC076"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99" w:type="pct"/>
            <w:tcBorders>
              <w:top w:val="nil"/>
              <w:left w:val="nil"/>
              <w:bottom w:val="single" w:sz="4" w:space="0" w:color="auto"/>
              <w:right w:val="single" w:sz="4" w:space="0" w:color="auto"/>
            </w:tcBorders>
            <w:shd w:val="clear" w:color="auto" w:fill="auto"/>
          </w:tcPr>
          <w:p w14:paraId="08B630A8"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97" w:type="pct"/>
            <w:tcBorders>
              <w:top w:val="nil"/>
              <w:left w:val="nil"/>
              <w:bottom w:val="single" w:sz="4" w:space="0" w:color="auto"/>
              <w:right w:val="single" w:sz="4" w:space="0" w:color="auto"/>
            </w:tcBorders>
            <w:shd w:val="clear" w:color="auto" w:fill="auto"/>
          </w:tcPr>
          <w:p w14:paraId="507562F0"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98" w:type="pct"/>
            <w:tcBorders>
              <w:top w:val="nil"/>
              <w:left w:val="nil"/>
              <w:bottom w:val="single" w:sz="4" w:space="0" w:color="auto"/>
              <w:right w:val="single" w:sz="4" w:space="0" w:color="auto"/>
            </w:tcBorders>
            <w:shd w:val="clear" w:color="auto" w:fill="auto"/>
          </w:tcPr>
          <w:p w14:paraId="42617D16"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48" w:type="pct"/>
            <w:tcBorders>
              <w:top w:val="nil"/>
              <w:left w:val="nil"/>
              <w:bottom w:val="single" w:sz="4" w:space="0" w:color="auto"/>
              <w:right w:val="single" w:sz="4" w:space="0" w:color="auto"/>
            </w:tcBorders>
            <w:shd w:val="clear" w:color="auto" w:fill="auto"/>
          </w:tcPr>
          <w:p w14:paraId="31087E0C"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33" w:type="pct"/>
            <w:tcBorders>
              <w:top w:val="nil"/>
              <w:left w:val="nil"/>
              <w:bottom w:val="single" w:sz="4" w:space="0" w:color="auto"/>
              <w:right w:val="single" w:sz="4" w:space="0" w:color="auto"/>
            </w:tcBorders>
            <w:shd w:val="clear" w:color="auto" w:fill="auto"/>
          </w:tcPr>
          <w:p w14:paraId="2DD87005"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265" w:type="pct"/>
            <w:tcBorders>
              <w:top w:val="nil"/>
              <w:left w:val="nil"/>
              <w:bottom w:val="single" w:sz="4" w:space="0" w:color="auto"/>
              <w:right w:val="single" w:sz="4" w:space="0" w:color="auto"/>
            </w:tcBorders>
            <w:shd w:val="clear" w:color="auto" w:fill="auto"/>
          </w:tcPr>
          <w:p w14:paraId="634E4B9A"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74" w:type="pct"/>
            <w:tcBorders>
              <w:top w:val="nil"/>
              <w:left w:val="nil"/>
              <w:bottom w:val="single" w:sz="4" w:space="0" w:color="auto"/>
              <w:right w:val="single" w:sz="4" w:space="0" w:color="auto"/>
            </w:tcBorders>
            <w:shd w:val="clear" w:color="auto" w:fill="auto"/>
          </w:tcPr>
          <w:p w14:paraId="4DB74057" w14:textId="77777777" w:rsidR="0045393A" w:rsidRPr="00FC7200" w:rsidRDefault="0045393A" w:rsidP="00F14ED6">
            <w:pPr>
              <w:suppressAutoHyphens/>
              <w:bidi/>
              <w:jc w:val="left"/>
              <w:rPr>
                <w:rFonts w:asciiTheme="majorBidi" w:hAnsiTheme="majorBidi"/>
                <w:b/>
                <w:bCs/>
                <w:sz w:val="16"/>
                <w:szCs w:val="16"/>
                <w:rtl/>
                <w:lang w:eastAsia="en-CA" w:bidi="ar-LB"/>
              </w:rPr>
            </w:pPr>
            <w:r w:rsidRPr="00FC7200">
              <w:rPr>
                <w:rFonts w:asciiTheme="majorBidi" w:hAnsiTheme="majorBidi"/>
                <w:b/>
                <w:bCs/>
                <w:sz w:val="16"/>
                <w:szCs w:val="16"/>
                <w:rtl/>
                <w:lang w:eastAsia="en-CA" w:bidi="ar-LB"/>
              </w:rPr>
              <w:t>[سيتم تحديده لاحقًا]</w:t>
            </w:r>
          </w:p>
        </w:tc>
      </w:tr>
      <w:tr w:rsidR="0045393A" w:rsidRPr="00FC7200" w14:paraId="1349776F" w14:textId="77777777" w:rsidTr="00F14ED6">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781127" w14:textId="77777777" w:rsidR="0045393A" w:rsidRPr="00FC7200" w:rsidRDefault="0045393A" w:rsidP="00F14ED6">
            <w:pPr>
              <w:suppressAutoHyphens/>
              <w:bidi/>
              <w:jc w:val="left"/>
              <w:rPr>
                <w:rFonts w:asciiTheme="majorBidi" w:hAnsiTheme="majorBidi"/>
                <w:sz w:val="16"/>
                <w:szCs w:val="16"/>
                <w:rtl/>
                <w:lang w:eastAsia="en-CA" w:bidi="ar-LB"/>
              </w:rPr>
            </w:pPr>
            <w:r w:rsidRPr="00FC7200">
              <w:rPr>
                <w:rFonts w:asciiTheme="majorBidi" w:hAnsiTheme="majorBidi"/>
                <w:sz w:val="16"/>
                <w:szCs w:val="16"/>
                <w:rtl/>
                <w:lang w:eastAsia="en-CA" w:bidi="ar-LB"/>
              </w:rPr>
              <w:t>3.3</w:t>
            </w:r>
          </w:p>
        </w:tc>
        <w:tc>
          <w:tcPr>
            <w:tcW w:w="1446" w:type="pct"/>
            <w:tcBorders>
              <w:top w:val="nil"/>
              <w:left w:val="nil"/>
              <w:bottom w:val="single" w:sz="4" w:space="0" w:color="auto"/>
              <w:right w:val="single" w:sz="4" w:space="0" w:color="auto"/>
            </w:tcBorders>
            <w:hideMark/>
          </w:tcPr>
          <w:p w14:paraId="2836E873" w14:textId="77777777" w:rsidR="0045393A" w:rsidRPr="00FC7200" w:rsidRDefault="0045393A" w:rsidP="00F14ED6">
            <w:pPr>
              <w:suppressAutoHyphens/>
              <w:bidi/>
              <w:jc w:val="left"/>
              <w:rPr>
                <w:rFonts w:asciiTheme="majorBidi" w:hAnsiTheme="majorBidi"/>
                <w:sz w:val="16"/>
                <w:szCs w:val="16"/>
                <w:rtl/>
                <w:lang w:eastAsia="en-CA" w:bidi="ar-LB"/>
              </w:rPr>
            </w:pPr>
            <w:r w:rsidRPr="00FC7200">
              <w:rPr>
                <w:rFonts w:asciiTheme="majorBidi" w:hAnsiTheme="majorBidi"/>
                <w:sz w:val="16"/>
                <w:szCs w:val="16"/>
                <w:rtl/>
                <w:lang w:eastAsia="en-CA" w:bidi="ar-LB"/>
              </w:rPr>
              <w:t>إجمالي التكاليف المتفق عليها (بالدولار الأمريكي)</w:t>
            </w:r>
          </w:p>
        </w:tc>
        <w:tc>
          <w:tcPr>
            <w:tcW w:w="455" w:type="pct"/>
            <w:tcBorders>
              <w:top w:val="nil"/>
              <w:left w:val="nil"/>
              <w:bottom w:val="single" w:sz="4" w:space="0" w:color="auto"/>
              <w:right w:val="single" w:sz="4" w:space="0" w:color="auto"/>
            </w:tcBorders>
          </w:tcPr>
          <w:p w14:paraId="5D80511A" w14:textId="77777777" w:rsidR="0045393A" w:rsidRPr="00FC7200" w:rsidRDefault="0045393A" w:rsidP="00F14ED6">
            <w:pPr>
              <w:suppressAutoHyphens/>
              <w:bidi/>
              <w:ind w:left="-115"/>
              <w:jc w:val="left"/>
              <w:rPr>
                <w:rFonts w:asciiTheme="majorBidi" w:hAnsiTheme="majorBidi"/>
                <w:sz w:val="16"/>
                <w:szCs w:val="16"/>
                <w:rtl/>
                <w:lang w:eastAsia="en-CA" w:bidi="ar-LB"/>
              </w:rPr>
            </w:pPr>
            <w:r w:rsidRPr="00FC7200">
              <w:rPr>
                <w:rFonts w:asciiTheme="majorBidi" w:hAnsiTheme="majorBidi"/>
                <w:sz w:val="16"/>
                <w:szCs w:val="16"/>
                <w:rtl/>
                <w:lang w:eastAsia="en-CA" w:bidi="ar-LB"/>
              </w:rPr>
              <w:t>482,142</w:t>
            </w:r>
          </w:p>
        </w:tc>
        <w:tc>
          <w:tcPr>
            <w:tcW w:w="398" w:type="pct"/>
            <w:tcBorders>
              <w:top w:val="nil"/>
              <w:left w:val="nil"/>
              <w:bottom w:val="single" w:sz="4" w:space="0" w:color="auto"/>
              <w:right w:val="single" w:sz="4" w:space="0" w:color="auto"/>
            </w:tcBorders>
            <w:shd w:val="clear" w:color="auto" w:fill="auto"/>
          </w:tcPr>
          <w:p w14:paraId="1EB43DAC"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99" w:type="pct"/>
            <w:tcBorders>
              <w:top w:val="nil"/>
              <w:left w:val="nil"/>
              <w:bottom w:val="single" w:sz="4" w:space="0" w:color="auto"/>
              <w:right w:val="single" w:sz="4" w:space="0" w:color="auto"/>
            </w:tcBorders>
            <w:shd w:val="clear" w:color="auto" w:fill="auto"/>
          </w:tcPr>
          <w:p w14:paraId="03AEA031"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97" w:type="pct"/>
            <w:tcBorders>
              <w:top w:val="nil"/>
              <w:left w:val="nil"/>
              <w:bottom w:val="single" w:sz="4" w:space="0" w:color="auto"/>
              <w:right w:val="single" w:sz="4" w:space="0" w:color="auto"/>
            </w:tcBorders>
            <w:shd w:val="clear" w:color="auto" w:fill="auto"/>
          </w:tcPr>
          <w:p w14:paraId="5D442DD3"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98" w:type="pct"/>
            <w:tcBorders>
              <w:top w:val="nil"/>
              <w:left w:val="nil"/>
              <w:bottom w:val="single" w:sz="4" w:space="0" w:color="auto"/>
              <w:right w:val="single" w:sz="4" w:space="0" w:color="auto"/>
            </w:tcBorders>
            <w:shd w:val="clear" w:color="auto" w:fill="auto"/>
          </w:tcPr>
          <w:p w14:paraId="1B9ED012"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48" w:type="pct"/>
            <w:tcBorders>
              <w:top w:val="nil"/>
              <w:left w:val="nil"/>
              <w:bottom w:val="single" w:sz="4" w:space="0" w:color="auto"/>
              <w:right w:val="single" w:sz="4" w:space="0" w:color="auto"/>
            </w:tcBorders>
            <w:shd w:val="clear" w:color="auto" w:fill="auto"/>
          </w:tcPr>
          <w:p w14:paraId="36A102E7"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33" w:type="pct"/>
            <w:tcBorders>
              <w:top w:val="nil"/>
              <w:left w:val="nil"/>
              <w:bottom w:val="single" w:sz="4" w:space="0" w:color="auto"/>
              <w:right w:val="single" w:sz="4" w:space="0" w:color="auto"/>
            </w:tcBorders>
            <w:shd w:val="clear" w:color="auto" w:fill="auto"/>
          </w:tcPr>
          <w:p w14:paraId="59F932E1"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265" w:type="pct"/>
            <w:tcBorders>
              <w:top w:val="nil"/>
              <w:left w:val="nil"/>
              <w:bottom w:val="single" w:sz="4" w:space="0" w:color="auto"/>
              <w:right w:val="single" w:sz="4" w:space="0" w:color="auto"/>
            </w:tcBorders>
            <w:shd w:val="clear" w:color="auto" w:fill="auto"/>
          </w:tcPr>
          <w:p w14:paraId="4821CF35" w14:textId="77777777" w:rsidR="0045393A" w:rsidRPr="00FC7200" w:rsidRDefault="0045393A" w:rsidP="00F14ED6">
            <w:pPr>
              <w:suppressAutoHyphens/>
              <w:bidi/>
              <w:ind w:left="-115"/>
              <w:jc w:val="center"/>
              <w:rPr>
                <w:rFonts w:asciiTheme="majorBidi" w:hAnsiTheme="majorBidi"/>
                <w:sz w:val="16"/>
                <w:szCs w:val="16"/>
                <w:rtl/>
                <w:lang w:eastAsia="en-CA" w:bidi="ar-LB"/>
              </w:rPr>
            </w:pPr>
            <w:r w:rsidRPr="00FC7200">
              <w:rPr>
                <w:rFonts w:asciiTheme="majorBidi" w:hAnsiTheme="majorBidi"/>
                <w:sz w:val="16"/>
                <w:szCs w:val="16"/>
                <w:rtl/>
                <w:lang w:eastAsia="en-CA" w:bidi="ar-LB"/>
              </w:rPr>
              <w:t>[سيتم تحديده لاحقًا]</w:t>
            </w:r>
          </w:p>
        </w:tc>
        <w:tc>
          <w:tcPr>
            <w:tcW w:w="374" w:type="pct"/>
            <w:tcBorders>
              <w:top w:val="nil"/>
              <w:left w:val="nil"/>
              <w:bottom w:val="single" w:sz="4" w:space="0" w:color="auto"/>
              <w:right w:val="single" w:sz="4" w:space="0" w:color="auto"/>
            </w:tcBorders>
            <w:shd w:val="clear" w:color="auto" w:fill="auto"/>
          </w:tcPr>
          <w:p w14:paraId="54170C8E" w14:textId="77777777" w:rsidR="0045393A" w:rsidRPr="00FC7200" w:rsidRDefault="0045393A" w:rsidP="00F14ED6">
            <w:pPr>
              <w:suppressAutoHyphens/>
              <w:bidi/>
              <w:jc w:val="left"/>
              <w:rPr>
                <w:rFonts w:asciiTheme="majorBidi" w:hAnsiTheme="majorBidi"/>
                <w:b/>
                <w:bCs/>
                <w:sz w:val="16"/>
                <w:szCs w:val="16"/>
                <w:rtl/>
                <w:lang w:eastAsia="en-CA" w:bidi="ar-LB"/>
              </w:rPr>
            </w:pPr>
            <w:r w:rsidRPr="00FC7200">
              <w:rPr>
                <w:rFonts w:asciiTheme="majorBidi" w:hAnsiTheme="majorBidi"/>
                <w:b/>
                <w:bCs/>
                <w:sz w:val="16"/>
                <w:szCs w:val="16"/>
                <w:rtl/>
                <w:lang w:eastAsia="en-CA" w:bidi="ar-LB"/>
              </w:rPr>
              <w:t>[سيتم تحديده لاحقًا]</w:t>
            </w:r>
          </w:p>
        </w:tc>
      </w:tr>
    </w:tbl>
    <w:p w14:paraId="04779A9F" w14:textId="77777777" w:rsidR="0045393A" w:rsidRDefault="0045393A" w:rsidP="00FC7200">
      <w:pPr>
        <w:pStyle w:val="Heading3"/>
        <w:numPr>
          <w:ilvl w:val="0"/>
          <w:numId w:val="0"/>
        </w:numPr>
        <w:rPr>
          <w:lang w:bidi="ar-LB"/>
        </w:rPr>
        <w:sectPr w:rsidR="0045393A" w:rsidSect="00AE3BDD">
          <w:headerReference w:type="first" r:id="rId22"/>
          <w:footerReference w:type="first" r:id="rId23"/>
          <w:pgSz w:w="15840" w:h="12240" w:orient="landscape" w:code="1"/>
          <w:pgMar w:top="1440" w:right="850" w:bottom="1440" w:left="1440" w:header="720" w:footer="706" w:gutter="0"/>
          <w:pgNumType w:start="1"/>
          <w:cols w:space="720"/>
          <w:titlePg/>
        </w:sectPr>
      </w:pPr>
    </w:p>
    <w:p w14:paraId="530DCBAF" w14:textId="02596231" w:rsidR="00AE3BDD" w:rsidRDefault="00AE3BDD" w:rsidP="00FC7200">
      <w:pPr>
        <w:rPr>
          <w:lang w:val="en-US" w:bidi="ar-LB"/>
        </w:rPr>
      </w:pPr>
    </w:p>
    <w:p w14:paraId="50A97A96" w14:textId="77777777" w:rsidR="00AE3BDD" w:rsidRPr="000A4838" w:rsidRDefault="00AE3BDD" w:rsidP="00AE3BDD">
      <w:pPr>
        <w:suppressAutoHyphens/>
        <w:spacing w:after="240"/>
        <w:jc w:val="center"/>
        <w:rPr>
          <w:b/>
          <w:bCs/>
          <w:lang w:bidi="ar-LB"/>
        </w:rPr>
      </w:pPr>
      <w:r w:rsidRPr="00D8436B">
        <w:rPr>
          <w:b/>
          <w:bCs/>
          <w:lang w:bidi="ar-LB"/>
        </w:rPr>
        <w:t>Annex III</w:t>
      </w:r>
    </w:p>
    <w:p w14:paraId="10D0BC5D" w14:textId="77777777" w:rsidR="00AE3BDD" w:rsidRPr="00CA6E88" w:rsidRDefault="00AE3BDD" w:rsidP="00AE3BDD">
      <w:pPr>
        <w:suppressAutoHyphens/>
        <w:jc w:val="center"/>
        <w:rPr>
          <w:b/>
          <w:bCs/>
          <w:lang w:bidi="ar-LB"/>
        </w:rPr>
      </w:pPr>
      <w:r>
        <w:rPr>
          <w:b/>
          <w:bCs/>
          <w:lang w:bidi="ar-LB"/>
        </w:rPr>
        <w:t xml:space="preserve">SIMULTANEOUS </w:t>
      </w:r>
      <w:r w:rsidRPr="000A4838">
        <w:rPr>
          <w:b/>
          <w:bCs/>
          <w:lang w:bidi="ar-LB"/>
        </w:rPr>
        <w:t>IMPLEMENTATION</w:t>
      </w:r>
      <w:r>
        <w:rPr>
          <w:b/>
          <w:bCs/>
          <w:lang w:bidi="ar-LB"/>
        </w:rPr>
        <w:t xml:space="preserve"> </w:t>
      </w:r>
      <w:r w:rsidRPr="00CA6E88">
        <w:rPr>
          <w:b/>
          <w:bCs/>
          <w:lang w:bidi="ar-LB"/>
        </w:rPr>
        <w:t>OF THE HCFC PHASE-OUT MANAGEMENT PLAN</w:t>
      </w:r>
    </w:p>
    <w:p w14:paraId="32D6F688" w14:textId="77777777" w:rsidR="00AE3BDD" w:rsidRDefault="00AE3BDD" w:rsidP="00AE3BDD">
      <w:pPr>
        <w:suppressAutoHyphens/>
        <w:spacing w:after="240"/>
        <w:jc w:val="center"/>
        <w:rPr>
          <w:b/>
          <w:bCs/>
          <w:lang w:bidi="ar-LB"/>
        </w:rPr>
      </w:pPr>
      <w:r w:rsidRPr="00CA6E88">
        <w:rPr>
          <w:b/>
          <w:bCs/>
          <w:lang w:bidi="ar-LB"/>
        </w:rPr>
        <w:t xml:space="preserve">AND THE KIGALI HFC IMPLEMENTATION PLAN </w:t>
      </w:r>
      <w:r w:rsidRPr="00A43579">
        <w:rPr>
          <w:b/>
          <w:bCs/>
          <w:lang w:bidi="ar-LB"/>
        </w:rPr>
        <w:t>IN MEXICO</w:t>
      </w:r>
    </w:p>
    <w:tbl>
      <w:tblPr>
        <w:tblW w:w="5000" w:type="pct"/>
        <w:tblLayout w:type="fixed"/>
        <w:tblLook w:val="04A0" w:firstRow="1" w:lastRow="0" w:firstColumn="1" w:lastColumn="0" w:noHBand="0" w:noVBand="1"/>
      </w:tblPr>
      <w:tblGrid>
        <w:gridCol w:w="1365"/>
        <w:gridCol w:w="3150"/>
        <w:gridCol w:w="1096"/>
        <w:gridCol w:w="1371"/>
        <w:gridCol w:w="4518"/>
        <w:gridCol w:w="1096"/>
        <w:gridCol w:w="1170"/>
      </w:tblGrid>
      <w:tr w:rsidR="00AE3BDD" w:rsidRPr="0045375A" w14:paraId="33E2D7BD" w14:textId="77777777" w:rsidTr="001D609A">
        <w:trPr>
          <w:trHeight w:val="290"/>
          <w:tblHeader/>
        </w:trPr>
        <w:tc>
          <w:tcPr>
            <w:tcW w:w="2038"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BC8277" w14:textId="77777777" w:rsidR="00AE3BDD" w:rsidRPr="003076D0" w:rsidRDefault="00AE3BDD" w:rsidP="001D609A">
            <w:pPr>
              <w:jc w:val="center"/>
              <w:rPr>
                <w:b/>
                <w:bCs/>
                <w:color w:val="000000"/>
                <w:sz w:val="20"/>
                <w:lang w:eastAsia="en-CA" w:bidi="ar-LB"/>
              </w:rPr>
            </w:pPr>
            <w:r w:rsidRPr="003076D0">
              <w:rPr>
                <w:b/>
                <w:bCs/>
                <w:color w:val="000000"/>
                <w:sz w:val="20"/>
                <w:lang w:eastAsia="en-CA" w:bidi="ar-LB"/>
              </w:rPr>
              <w:t xml:space="preserve">Stage II </w:t>
            </w:r>
            <w:r w:rsidRPr="0045375A">
              <w:rPr>
                <w:b/>
                <w:bCs/>
                <w:color w:val="000000"/>
                <w:sz w:val="20"/>
                <w:lang w:eastAsia="en-CA" w:bidi="ar-LB"/>
              </w:rPr>
              <w:t xml:space="preserve">of the </w:t>
            </w:r>
            <w:r w:rsidRPr="003076D0">
              <w:rPr>
                <w:b/>
                <w:bCs/>
                <w:color w:val="000000"/>
                <w:sz w:val="20"/>
                <w:lang w:eastAsia="en-CA" w:bidi="ar-LB"/>
              </w:rPr>
              <w:t>HPMP</w:t>
            </w:r>
          </w:p>
        </w:tc>
        <w:tc>
          <w:tcPr>
            <w:tcW w:w="25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09E5FEE1" w14:textId="77777777" w:rsidR="00AE3BDD" w:rsidRPr="003076D0" w:rsidRDefault="00AE3BDD" w:rsidP="001D609A">
            <w:pPr>
              <w:jc w:val="center"/>
              <w:rPr>
                <w:b/>
                <w:bCs/>
                <w:color w:val="000000"/>
                <w:sz w:val="20"/>
                <w:lang w:eastAsia="en-CA" w:bidi="ar-LB"/>
              </w:rPr>
            </w:pPr>
            <w:r w:rsidRPr="003076D0">
              <w:rPr>
                <w:b/>
                <w:bCs/>
                <w:color w:val="000000"/>
                <w:sz w:val="20"/>
                <w:lang w:eastAsia="en-CA" w:bidi="ar-LB"/>
              </w:rPr>
              <w:t xml:space="preserve">Stage I </w:t>
            </w:r>
            <w:r w:rsidRPr="0045375A">
              <w:rPr>
                <w:b/>
                <w:bCs/>
                <w:color w:val="000000"/>
                <w:sz w:val="20"/>
                <w:lang w:eastAsia="en-CA" w:bidi="ar-LB"/>
              </w:rPr>
              <w:t xml:space="preserve">of the </w:t>
            </w:r>
            <w:r w:rsidRPr="003076D0">
              <w:rPr>
                <w:b/>
                <w:bCs/>
                <w:color w:val="000000"/>
                <w:sz w:val="20"/>
                <w:lang w:eastAsia="en-CA" w:bidi="ar-LB"/>
              </w:rPr>
              <w:t>KIP</w:t>
            </w:r>
          </w:p>
        </w:tc>
        <w:tc>
          <w:tcPr>
            <w:tcW w:w="425" w:type="pct"/>
            <w:vMerge w:val="restart"/>
            <w:tcBorders>
              <w:top w:val="single" w:sz="4" w:space="0" w:color="auto"/>
              <w:left w:val="nil"/>
              <w:right w:val="single" w:sz="4" w:space="0" w:color="auto"/>
            </w:tcBorders>
            <w:vAlign w:val="center"/>
          </w:tcPr>
          <w:p w14:paraId="576FA3BA" w14:textId="77777777" w:rsidR="00AE3BDD" w:rsidRDefault="00AE3BDD" w:rsidP="001D609A">
            <w:pPr>
              <w:jc w:val="center"/>
              <w:rPr>
                <w:b/>
                <w:bCs/>
                <w:color w:val="000000"/>
                <w:sz w:val="20"/>
                <w:lang w:eastAsia="en-CA" w:bidi="ar-LB"/>
              </w:rPr>
            </w:pPr>
            <w:r>
              <w:rPr>
                <w:b/>
                <w:bCs/>
                <w:color w:val="000000"/>
                <w:sz w:val="20"/>
                <w:lang w:eastAsia="en-CA" w:bidi="ar-LB"/>
              </w:rPr>
              <w:t xml:space="preserve">Combined cost </w:t>
            </w:r>
          </w:p>
          <w:p w14:paraId="70E8F3EE" w14:textId="77777777" w:rsidR="00AE3BDD" w:rsidRPr="003076D0" w:rsidRDefault="00AE3BDD" w:rsidP="001D609A">
            <w:pPr>
              <w:jc w:val="center"/>
              <w:rPr>
                <w:b/>
                <w:bCs/>
                <w:color w:val="000000"/>
                <w:sz w:val="20"/>
                <w:lang w:eastAsia="en-CA" w:bidi="ar-LB"/>
              </w:rPr>
            </w:pPr>
            <w:r>
              <w:rPr>
                <w:b/>
                <w:bCs/>
                <w:color w:val="000000"/>
                <w:sz w:val="20"/>
                <w:lang w:eastAsia="en-CA" w:bidi="ar-LB"/>
              </w:rPr>
              <w:t>(US $)</w:t>
            </w:r>
          </w:p>
        </w:tc>
      </w:tr>
      <w:tr w:rsidR="00AE3BDD" w:rsidRPr="0045375A" w14:paraId="03474737" w14:textId="77777777" w:rsidTr="001D609A">
        <w:trPr>
          <w:trHeight w:val="460"/>
          <w:tblHeader/>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207B4541" w14:textId="77777777" w:rsidR="00AE3BDD" w:rsidRPr="003076D0" w:rsidRDefault="00AE3BDD" w:rsidP="001D609A">
            <w:pPr>
              <w:jc w:val="center"/>
              <w:rPr>
                <w:b/>
                <w:bCs/>
                <w:color w:val="000000"/>
                <w:sz w:val="20"/>
                <w:lang w:eastAsia="en-CA" w:bidi="ar-LB"/>
              </w:rPr>
            </w:pPr>
            <w:r w:rsidRPr="003076D0">
              <w:rPr>
                <w:b/>
                <w:bCs/>
                <w:color w:val="000000"/>
                <w:sz w:val="20"/>
                <w:lang w:eastAsia="en-CA" w:bidi="ar-LB"/>
              </w:rPr>
              <w:t xml:space="preserve">Strategic </w:t>
            </w:r>
            <w:r w:rsidRPr="0045375A">
              <w:rPr>
                <w:b/>
                <w:bCs/>
                <w:color w:val="000000"/>
                <w:sz w:val="20"/>
                <w:lang w:eastAsia="en-CA" w:bidi="ar-LB"/>
              </w:rPr>
              <w:t>l</w:t>
            </w:r>
            <w:r w:rsidRPr="003076D0">
              <w:rPr>
                <w:b/>
                <w:bCs/>
                <w:color w:val="000000"/>
                <w:sz w:val="20"/>
                <w:lang w:eastAsia="en-CA" w:bidi="ar-LB"/>
              </w:rPr>
              <w:t>ine</w:t>
            </w:r>
            <w:r>
              <w:rPr>
                <w:b/>
                <w:bCs/>
                <w:color w:val="000000"/>
                <w:sz w:val="20"/>
                <w:lang w:eastAsia="en-CA" w:bidi="ar-LB"/>
              </w:rPr>
              <w:t>s</w:t>
            </w:r>
          </w:p>
        </w:tc>
        <w:tc>
          <w:tcPr>
            <w:tcW w:w="1144" w:type="pct"/>
            <w:tcBorders>
              <w:top w:val="nil"/>
              <w:left w:val="nil"/>
              <w:bottom w:val="single" w:sz="4" w:space="0" w:color="auto"/>
              <w:right w:val="single" w:sz="4" w:space="0" w:color="auto"/>
            </w:tcBorders>
            <w:shd w:val="clear" w:color="auto" w:fill="auto"/>
            <w:vAlign w:val="center"/>
            <w:hideMark/>
          </w:tcPr>
          <w:p w14:paraId="341C8F0D" w14:textId="77777777" w:rsidR="00AE3BDD" w:rsidRPr="003076D0" w:rsidRDefault="00AE3BDD" w:rsidP="001D609A">
            <w:pPr>
              <w:jc w:val="center"/>
              <w:rPr>
                <w:b/>
                <w:bCs/>
                <w:color w:val="000000"/>
                <w:sz w:val="20"/>
                <w:lang w:eastAsia="en-CA" w:bidi="ar-LB"/>
              </w:rPr>
            </w:pPr>
            <w:r w:rsidRPr="003076D0">
              <w:rPr>
                <w:b/>
                <w:bCs/>
                <w:color w:val="000000"/>
                <w:sz w:val="20"/>
                <w:lang w:eastAsia="en-CA" w:bidi="ar-LB"/>
              </w:rPr>
              <w:t>Activities</w:t>
            </w:r>
          </w:p>
        </w:tc>
        <w:tc>
          <w:tcPr>
            <w:tcW w:w="398" w:type="pct"/>
            <w:tcBorders>
              <w:top w:val="nil"/>
              <w:left w:val="nil"/>
              <w:bottom w:val="single" w:sz="4" w:space="0" w:color="auto"/>
              <w:right w:val="single" w:sz="4" w:space="0" w:color="auto"/>
            </w:tcBorders>
            <w:shd w:val="clear" w:color="auto" w:fill="auto"/>
            <w:vAlign w:val="center"/>
            <w:hideMark/>
          </w:tcPr>
          <w:p w14:paraId="46A8C7A7" w14:textId="77777777" w:rsidR="00AE3BDD" w:rsidRPr="003076D0" w:rsidRDefault="00AE3BDD" w:rsidP="001D609A">
            <w:pPr>
              <w:jc w:val="center"/>
              <w:rPr>
                <w:b/>
                <w:bCs/>
                <w:sz w:val="20"/>
                <w:lang w:eastAsia="en-CA" w:bidi="ar-LB"/>
              </w:rPr>
            </w:pPr>
            <w:r>
              <w:rPr>
                <w:b/>
                <w:bCs/>
                <w:sz w:val="20"/>
                <w:lang w:eastAsia="en-CA" w:bidi="ar-LB"/>
              </w:rPr>
              <w:t>Cost</w:t>
            </w:r>
            <w:r w:rsidRPr="003076D0">
              <w:rPr>
                <w:b/>
                <w:bCs/>
                <w:sz w:val="20"/>
                <w:lang w:eastAsia="en-CA" w:bidi="ar-LB"/>
              </w:rPr>
              <w:t xml:space="preserve"> (US</w:t>
            </w:r>
            <w:r w:rsidRPr="0045375A">
              <w:rPr>
                <w:b/>
                <w:bCs/>
                <w:sz w:val="20"/>
                <w:lang w:eastAsia="en-CA" w:bidi="ar-LB"/>
              </w:rPr>
              <w:t> </w:t>
            </w:r>
            <w:r w:rsidRPr="003076D0">
              <w:rPr>
                <w:b/>
                <w:bCs/>
                <w:sz w:val="20"/>
                <w:lang w:eastAsia="en-CA" w:bidi="ar-LB"/>
              </w:rPr>
              <w:t>$)</w:t>
            </w:r>
          </w:p>
        </w:tc>
        <w:tc>
          <w:tcPr>
            <w:tcW w:w="498" w:type="pct"/>
            <w:tcBorders>
              <w:top w:val="nil"/>
              <w:left w:val="nil"/>
              <w:bottom w:val="single" w:sz="4" w:space="0" w:color="auto"/>
              <w:right w:val="single" w:sz="4" w:space="0" w:color="auto"/>
            </w:tcBorders>
            <w:shd w:val="clear" w:color="auto" w:fill="auto"/>
            <w:vAlign w:val="center"/>
            <w:hideMark/>
          </w:tcPr>
          <w:p w14:paraId="54003B04" w14:textId="77777777" w:rsidR="00AE3BDD" w:rsidRPr="003076D0" w:rsidRDefault="00AE3BDD" w:rsidP="001D609A">
            <w:pPr>
              <w:jc w:val="center"/>
              <w:rPr>
                <w:b/>
                <w:bCs/>
                <w:color w:val="000000"/>
                <w:sz w:val="20"/>
                <w:lang w:eastAsia="en-CA" w:bidi="ar-LB"/>
              </w:rPr>
            </w:pPr>
            <w:r w:rsidRPr="003076D0">
              <w:rPr>
                <w:b/>
                <w:bCs/>
                <w:color w:val="000000"/>
                <w:sz w:val="20"/>
                <w:lang w:eastAsia="en-CA" w:bidi="ar-LB"/>
              </w:rPr>
              <w:t xml:space="preserve">Strategic </w:t>
            </w:r>
            <w:r w:rsidRPr="0045375A">
              <w:rPr>
                <w:b/>
                <w:bCs/>
                <w:color w:val="000000"/>
                <w:sz w:val="20"/>
                <w:lang w:eastAsia="en-CA" w:bidi="ar-LB"/>
              </w:rPr>
              <w:t>l</w:t>
            </w:r>
            <w:r w:rsidRPr="003076D0">
              <w:rPr>
                <w:b/>
                <w:bCs/>
                <w:color w:val="000000"/>
                <w:sz w:val="20"/>
                <w:lang w:eastAsia="en-CA" w:bidi="ar-LB"/>
              </w:rPr>
              <w:t>ine</w:t>
            </w:r>
            <w:r w:rsidRPr="0045375A">
              <w:rPr>
                <w:b/>
                <w:bCs/>
                <w:color w:val="000000"/>
                <w:sz w:val="20"/>
                <w:lang w:eastAsia="en-CA" w:bidi="ar-LB"/>
              </w:rPr>
              <w:t>s</w:t>
            </w:r>
          </w:p>
        </w:tc>
        <w:tc>
          <w:tcPr>
            <w:tcW w:w="1641" w:type="pct"/>
            <w:tcBorders>
              <w:top w:val="nil"/>
              <w:left w:val="nil"/>
              <w:bottom w:val="single" w:sz="4" w:space="0" w:color="auto"/>
              <w:right w:val="single" w:sz="4" w:space="0" w:color="auto"/>
            </w:tcBorders>
            <w:shd w:val="clear" w:color="auto" w:fill="auto"/>
            <w:vAlign w:val="center"/>
            <w:hideMark/>
          </w:tcPr>
          <w:p w14:paraId="27E4F121" w14:textId="77777777" w:rsidR="00AE3BDD" w:rsidRPr="003076D0" w:rsidRDefault="00AE3BDD" w:rsidP="001D609A">
            <w:pPr>
              <w:jc w:val="center"/>
              <w:rPr>
                <w:b/>
                <w:bCs/>
                <w:color w:val="000000"/>
                <w:sz w:val="20"/>
                <w:lang w:eastAsia="en-CA" w:bidi="ar-LB"/>
              </w:rPr>
            </w:pPr>
            <w:r w:rsidRPr="003076D0">
              <w:rPr>
                <w:b/>
                <w:bCs/>
                <w:color w:val="000000"/>
                <w:sz w:val="20"/>
                <w:lang w:eastAsia="en-CA" w:bidi="ar-LB"/>
              </w:rPr>
              <w:t>Activities</w:t>
            </w:r>
          </w:p>
        </w:tc>
        <w:tc>
          <w:tcPr>
            <w:tcW w:w="398" w:type="pct"/>
            <w:tcBorders>
              <w:top w:val="nil"/>
              <w:left w:val="nil"/>
              <w:bottom w:val="single" w:sz="4" w:space="0" w:color="auto"/>
              <w:right w:val="single" w:sz="4" w:space="0" w:color="auto"/>
            </w:tcBorders>
            <w:shd w:val="clear" w:color="auto" w:fill="auto"/>
            <w:vAlign w:val="center"/>
            <w:hideMark/>
          </w:tcPr>
          <w:p w14:paraId="15034F50" w14:textId="77777777" w:rsidR="00AE3BDD" w:rsidRPr="003076D0" w:rsidRDefault="00AE3BDD" w:rsidP="001D609A">
            <w:pPr>
              <w:jc w:val="center"/>
              <w:rPr>
                <w:b/>
                <w:bCs/>
                <w:color w:val="000000"/>
                <w:sz w:val="20"/>
                <w:lang w:eastAsia="en-CA" w:bidi="ar-LB"/>
              </w:rPr>
            </w:pPr>
            <w:r w:rsidRPr="003076D0">
              <w:rPr>
                <w:b/>
                <w:bCs/>
                <w:color w:val="000000"/>
                <w:sz w:val="20"/>
                <w:lang w:eastAsia="en-CA" w:bidi="ar-LB"/>
              </w:rPr>
              <w:t>Funds requested (US</w:t>
            </w:r>
            <w:r>
              <w:rPr>
                <w:b/>
                <w:bCs/>
                <w:color w:val="000000"/>
                <w:sz w:val="20"/>
                <w:lang w:eastAsia="en-CA" w:bidi="ar-LB"/>
              </w:rPr>
              <w:t> </w:t>
            </w:r>
            <w:r w:rsidRPr="003076D0">
              <w:rPr>
                <w:b/>
                <w:bCs/>
                <w:color w:val="000000"/>
                <w:sz w:val="20"/>
                <w:lang w:eastAsia="en-CA" w:bidi="ar-LB"/>
              </w:rPr>
              <w:t>$)</w:t>
            </w:r>
          </w:p>
        </w:tc>
        <w:tc>
          <w:tcPr>
            <w:tcW w:w="425" w:type="pct"/>
            <w:vMerge/>
            <w:tcBorders>
              <w:left w:val="nil"/>
              <w:bottom w:val="single" w:sz="4" w:space="0" w:color="auto"/>
              <w:right w:val="single" w:sz="4" w:space="0" w:color="auto"/>
            </w:tcBorders>
          </w:tcPr>
          <w:p w14:paraId="3B067F1D" w14:textId="77777777" w:rsidR="00AE3BDD" w:rsidRPr="003076D0" w:rsidRDefault="00AE3BDD" w:rsidP="001D609A">
            <w:pPr>
              <w:jc w:val="center"/>
              <w:rPr>
                <w:b/>
                <w:bCs/>
                <w:color w:val="000000"/>
                <w:sz w:val="20"/>
                <w:lang w:eastAsia="en-CA" w:bidi="ar-LB"/>
              </w:rPr>
            </w:pPr>
          </w:p>
        </w:tc>
      </w:tr>
      <w:tr w:rsidR="00AE3BDD" w:rsidRPr="0045375A" w14:paraId="525FEA28" w14:textId="77777777" w:rsidTr="001D609A">
        <w:trPr>
          <w:trHeight w:val="1429"/>
        </w:trPr>
        <w:tc>
          <w:tcPr>
            <w:tcW w:w="496" w:type="pct"/>
            <w:vMerge w:val="restart"/>
            <w:tcBorders>
              <w:top w:val="nil"/>
              <w:left w:val="single" w:sz="4" w:space="0" w:color="auto"/>
              <w:bottom w:val="single" w:sz="4" w:space="0" w:color="000000"/>
              <w:right w:val="single" w:sz="4" w:space="0" w:color="auto"/>
            </w:tcBorders>
            <w:shd w:val="clear" w:color="auto" w:fill="auto"/>
            <w:vAlign w:val="center"/>
            <w:hideMark/>
          </w:tcPr>
          <w:p w14:paraId="6083CDFD" w14:textId="77777777" w:rsidR="00AE3BDD" w:rsidRPr="003076D0" w:rsidRDefault="00AE3BDD" w:rsidP="001D609A">
            <w:pPr>
              <w:jc w:val="left"/>
              <w:rPr>
                <w:color w:val="000000"/>
                <w:sz w:val="20"/>
                <w:lang w:eastAsia="en-CA" w:bidi="ar-LB"/>
              </w:rPr>
            </w:pPr>
            <w:r w:rsidRPr="003076D0">
              <w:rPr>
                <w:color w:val="000000"/>
                <w:sz w:val="20"/>
                <w:lang w:eastAsia="en-CA" w:bidi="ar-LB"/>
              </w:rPr>
              <w:t>Policy and regulatory instruments</w:t>
            </w:r>
          </w:p>
        </w:tc>
        <w:tc>
          <w:tcPr>
            <w:tcW w:w="1144" w:type="pct"/>
            <w:tcBorders>
              <w:top w:val="nil"/>
              <w:left w:val="nil"/>
              <w:bottom w:val="single" w:sz="4" w:space="0" w:color="auto"/>
              <w:right w:val="single" w:sz="4" w:space="0" w:color="auto"/>
            </w:tcBorders>
            <w:shd w:val="clear" w:color="auto" w:fill="auto"/>
            <w:vAlign w:val="center"/>
            <w:hideMark/>
          </w:tcPr>
          <w:p w14:paraId="3B8247EB" w14:textId="77777777" w:rsidR="00AE3BDD" w:rsidRPr="003076D0" w:rsidRDefault="00AE3BDD" w:rsidP="001D609A">
            <w:pPr>
              <w:spacing w:after="40"/>
              <w:jc w:val="left"/>
              <w:rPr>
                <w:color w:val="000000"/>
                <w:sz w:val="20"/>
                <w:lang w:eastAsia="en-CA" w:bidi="ar-LB"/>
              </w:rPr>
            </w:pPr>
            <w:r w:rsidRPr="003076D0">
              <w:rPr>
                <w:color w:val="000000"/>
                <w:sz w:val="20"/>
                <w:lang w:eastAsia="en-CA" w:bidi="ar-LB"/>
              </w:rPr>
              <w:t>Quota system: Updat</w:t>
            </w:r>
            <w:r>
              <w:rPr>
                <w:color w:val="000000"/>
                <w:sz w:val="20"/>
                <w:lang w:eastAsia="en-CA" w:bidi="ar-LB"/>
              </w:rPr>
              <w:t>es to</w:t>
            </w:r>
            <w:r w:rsidRPr="003076D0">
              <w:rPr>
                <w:color w:val="000000"/>
                <w:sz w:val="20"/>
                <w:lang w:eastAsia="en-CA" w:bidi="ar-LB"/>
              </w:rPr>
              <w:t xml:space="preserve"> and operati</w:t>
            </w:r>
            <w:r>
              <w:rPr>
                <w:color w:val="000000"/>
                <w:sz w:val="20"/>
                <w:lang w:eastAsia="en-CA" w:bidi="ar-LB"/>
              </w:rPr>
              <w:t>on</w:t>
            </w:r>
            <w:r w:rsidRPr="003076D0">
              <w:rPr>
                <w:color w:val="000000"/>
                <w:sz w:val="20"/>
                <w:lang w:eastAsia="en-CA" w:bidi="ar-LB"/>
              </w:rPr>
              <w:t xml:space="preserve"> </w:t>
            </w:r>
            <w:r>
              <w:rPr>
                <w:color w:val="000000"/>
                <w:sz w:val="20"/>
                <w:lang w:eastAsia="en-CA" w:bidi="ar-LB"/>
              </w:rPr>
              <w:t xml:space="preserve">of </w:t>
            </w:r>
            <w:r w:rsidRPr="003076D0">
              <w:rPr>
                <w:color w:val="000000"/>
                <w:sz w:val="20"/>
                <w:lang w:eastAsia="en-CA" w:bidi="ar-LB"/>
              </w:rPr>
              <w:t>the quota and licensing system</w:t>
            </w:r>
            <w:r>
              <w:rPr>
                <w:color w:val="000000"/>
                <w:sz w:val="20"/>
                <w:lang w:eastAsia="en-CA" w:bidi="ar-LB"/>
              </w:rPr>
              <w:t>;</w:t>
            </w:r>
            <w:r w:rsidRPr="003076D0">
              <w:rPr>
                <w:color w:val="000000"/>
                <w:sz w:val="20"/>
                <w:lang w:eastAsia="en-CA" w:bidi="ar-LB"/>
              </w:rPr>
              <w:t xml:space="preserve"> periodic update</w:t>
            </w:r>
            <w:r>
              <w:rPr>
                <w:color w:val="000000"/>
                <w:sz w:val="20"/>
                <w:lang w:eastAsia="en-CA" w:bidi="ar-LB"/>
              </w:rPr>
              <w:t>s</w:t>
            </w:r>
            <w:r w:rsidRPr="003076D0">
              <w:rPr>
                <w:color w:val="000000"/>
                <w:sz w:val="20"/>
                <w:lang w:eastAsia="en-CA" w:bidi="ar-LB"/>
              </w:rPr>
              <w:t xml:space="preserve"> of the ODS import, export and production registry and monitoring system </w:t>
            </w:r>
            <w:r>
              <w:rPr>
                <w:color w:val="000000"/>
                <w:sz w:val="20"/>
                <w:lang w:eastAsia="en-CA" w:bidi="ar-LB"/>
              </w:rPr>
              <w:t>from</w:t>
            </w:r>
            <w:r w:rsidRPr="003076D0">
              <w:rPr>
                <w:color w:val="000000"/>
                <w:sz w:val="20"/>
                <w:lang w:eastAsia="en-CA" w:bidi="ar-LB"/>
              </w:rPr>
              <w:t xml:space="preserve"> stage</w:t>
            </w:r>
            <w:r>
              <w:rPr>
                <w:color w:val="000000"/>
                <w:sz w:val="20"/>
                <w:lang w:eastAsia="en-CA" w:bidi="ar-LB"/>
              </w:rPr>
              <w:t> </w:t>
            </w:r>
            <w:r w:rsidRPr="003076D0">
              <w:rPr>
                <w:color w:val="000000"/>
                <w:sz w:val="20"/>
                <w:lang w:eastAsia="en-CA" w:bidi="ar-LB"/>
              </w:rPr>
              <w:t xml:space="preserve">I, installation of a new workstation to monitor </w:t>
            </w:r>
            <w:r>
              <w:rPr>
                <w:color w:val="000000"/>
                <w:sz w:val="20"/>
                <w:lang w:eastAsia="en-CA" w:bidi="ar-LB"/>
              </w:rPr>
              <w:t xml:space="preserve">system </w:t>
            </w:r>
            <w:r w:rsidRPr="003076D0">
              <w:rPr>
                <w:color w:val="000000"/>
                <w:sz w:val="20"/>
                <w:lang w:eastAsia="en-CA" w:bidi="ar-LB"/>
              </w:rPr>
              <w:t>performance</w:t>
            </w:r>
            <w:r>
              <w:rPr>
                <w:color w:val="000000"/>
                <w:sz w:val="20"/>
                <w:lang w:eastAsia="en-CA" w:bidi="ar-LB"/>
              </w:rPr>
              <w:t xml:space="preserve">, </w:t>
            </w:r>
            <w:r w:rsidRPr="003076D0">
              <w:rPr>
                <w:color w:val="000000"/>
                <w:sz w:val="20"/>
                <w:lang w:eastAsia="en-CA" w:bidi="ar-LB"/>
              </w:rPr>
              <w:t xml:space="preserve">and </w:t>
            </w:r>
            <w:r>
              <w:rPr>
                <w:color w:val="000000"/>
                <w:sz w:val="20"/>
                <w:lang w:eastAsia="en-CA" w:bidi="ar-LB"/>
              </w:rPr>
              <w:t>u</w:t>
            </w:r>
            <w:r w:rsidRPr="003076D0">
              <w:rPr>
                <w:color w:val="000000"/>
                <w:sz w:val="20"/>
                <w:lang w:eastAsia="en-CA" w:bidi="ar-LB"/>
              </w:rPr>
              <w:t>pdates to HCFC</w:t>
            </w:r>
            <w:r>
              <w:rPr>
                <w:color w:val="000000"/>
                <w:sz w:val="20"/>
                <w:lang w:eastAsia="en-CA" w:bidi="ar-LB"/>
              </w:rPr>
              <w:noBreakHyphen/>
            </w:r>
            <w:r w:rsidRPr="003076D0">
              <w:rPr>
                <w:color w:val="000000"/>
                <w:sz w:val="20"/>
                <w:lang w:eastAsia="en-CA" w:bidi="ar-LB"/>
              </w:rPr>
              <w:t>related legislation</w:t>
            </w:r>
          </w:p>
        </w:tc>
        <w:tc>
          <w:tcPr>
            <w:tcW w:w="398" w:type="pct"/>
            <w:tcBorders>
              <w:top w:val="nil"/>
              <w:left w:val="nil"/>
              <w:bottom w:val="single" w:sz="4" w:space="0" w:color="auto"/>
              <w:right w:val="single" w:sz="4" w:space="0" w:color="auto"/>
            </w:tcBorders>
            <w:shd w:val="clear" w:color="auto" w:fill="auto"/>
            <w:vAlign w:val="center"/>
            <w:hideMark/>
          </w:tcPr>
          <w:p w14:paraId="100DC729" w14:textId="77777777" w:rsidR="00AE3BDD" w:rsidRPr="003076D0" w:rsidRDefault="00AE3BDD" w:rsidP="001D609A">
            <w:pPr>
              <w:jc w:val="right"/>
              <w:rPr>
                <w:color w:val="000000"/>
                <w:sz w:val="20"/>
                <w:lang w:eastAsia="en-CA" w:bidi="ar-LB"/>
              </w:rPr>
            </w:pPr>
            <w:r w:rsidRPr="003076D0">
              <w:rPr>
                <w:color w:val="000000"/>
                <w:sz w:val="20"/>
                <w:lang w:eastAsia="en-CA" w:bidi="ar-LB"/>
              </w:rPr>
              <w:t>37,500</w:t>
            </w:r>
          </w:p>
        </w:tc>
        <w:tc>
          <w:tcPr>
            <w:tcW w:w="498" w:type="pct"/>
            <w:vMerge w:val="restart"/>
            <w:tcBorders>
              <w:top w:val="nil"/>
              <w:left w:val="single" w:sz="4" w:space="0" w:color="auto"/>
              <w:bottom w:val="single" w:sz="4" w:space="0" w:color="000000"/>
              <w:right w:val="single" w:sz="4" w:space="0" w:color="auto"/>
            </w:tcBorders>
            <w:shd w:val="clear" w:color="auto" w:fill="auto"/>
            <w:vAlign w:val="center"/>
            <w:hideMark/>
          </w:tcPr>
          <w:p w14:paraId="7B9E19A0" w14:textId="77777777" w:rsidR="00AE3BDD" w:rsidRPr="003076D0" w:rsidRDefault="00AE3BDD" w:rsidP="001D609A">
            <w:pPr>
              <w:jc w:val="left"/>
              <w:rPr>
                <w:color w:val="000000"/>
                <w:sz w:val="20"/>
                <w:lang w:eastAsia="en-CA" w:bidi="ar-LB"/>
              </w:rPr>
            </w:pPr>
            <w:r w:rsidRPr="003076D0">
              <w:rPr>
                <w:color w:val="000000"/>
                <w:sz w:val="20"/>
                <w:lang w:eastAsia="en-CA" w:bidi="ar-LB"/>
              </w:rPr>
              <w:t>Policy and regulatory instruments</w:t>
            </w:r>
          </w:p>
        </w:tc>
        <w:tc>
          <w:tcPr>
            <w:tcW w:w="1641" w:type="pct"/>
            <w:tcBorders>
              <w:top w:val="nil"/>
              <w:left w:val="nil"/>
              <w:bottom w:val="single" w:sz="4" w:space="0" w:color="auto"/>
              <w:right w:val="single" w:sz="4" w:space="0" w:color="auto"/>
            </w:tcBorders>
            <w:shd w:val="clear" w:color="auto" w:fill="auto"/>
            <w:vAlign w:val="center"/>
            <w:hideMark/>
          </w:tcPr>
          <w:p w14:paraId="7B4A15FE" w14:textId="77777777" w:rsidR="00AE3BDD" w:rsidRPr="003076D0" w:rsidRDefault="00AE3BDD" w:rsidP="001D609A">
            <w:pPr>
              <w:jc w:val="left"/>
              <w:rPr>
                <w:color w:val="000000"/>
                <w:sz w:val="20"/>
                <w:lang w:eastAsia="en-CA" w:bidi="ar-LB"/>
              </w:rPr>
            </w:pPr>
            <w:r w:rsidRPr="003076D0">
              <w:rPr>
                <w:color w:val="000000"/>
                <w:sz w:val="20"/>
                <w:lang w:eastAsia="en-CA" w:bidi="ar-LB"/>
              </w:rPr>
              <w:t>Quota system:</w:t>
            </w:r>
            <w:r w:rsidRPr="003076D0">
              <w:rPr>
                <w:i/>
                <w:iCs/>
                <w:color w:val="000000"/>
                <w:sz w:val="20"/>
                <w:lang w:eastAsia="en-CA" w:bidi="ar-LB"/>
              </w:rPr>
              <w:t xml:space="preserve"> </w:t>
            </w:r>
            <w:r w:rsidRPr="003076D0">
              <w:rPr>
                <w:color w:val="000000"/>
                <w:sz w:val="20"/>
                <w:lang w:eastAsia="en-CA" w:bidi="ar-LB"/>
              </w:rPr>
              <w:t xml:space="preserve">Development of </w:t>
            </w:r>
            <w:r>
              <w:rPr>
                <w:color w:val="000000"/>
                <w:sz w:val="20"/>
                <w:lang w:eastAsia="en-CA" w:bidi="ar-LB"/>
              </w:rPr>
              <w:t>an</w:t>
            </w:r>
            <w:r w:rsidRPr="003076D0">
              <w:rPr>
                <w:color w:val="000000"/>
                <w:sz w:val="20"/>
                <w:lang w:eastAsia="en-CA" w:bidi="ar-LB"/>
              </w:rPr>
              <w:t xml:space="preserve"> electronic licensing procedure for quota request</w:t>
            </w:r>
            <w:r>
              <w:rPr>
                <w:color w:val="000000"/>
                <w:sz w:val="20"/>
                <w:lang w:eastAsia="en-CA" w:bidi="ar-LB"/>
              </w:rPr>
              <w:t>s and</w:t>
            </w:r>
            <w:r w:rsidRPr="003076D0">
              <w:rPr>
                <w:color w:val="000000"/>
                <w:sz w:val="20"/>
                <w:lang w:eastAsia="en-CA" w:bidi="ar-LB"/>
              </w:rPr>
              <w:t xml:space="preserve"> import approval</w:t>
            </w:r>
            <w:r>
              <w:rPr>
                <w:color w:val="000000"/>
                <w:sz w:val="20"/>
                <w:lang w:eastAsia="en-CA" w:bidi="ar-LB"/>
              </w:rPr>
              <w:t>s</w:t>
            </w:r>
            <w:r w:rsidRPr="003076D0">
              <w:rPr>
                <w:color w:val="000000"/>
                <w:sz w:val="20"/>
                <w:lang w:eastAsia="en-CA" w:bidi="ar-LB"/>
              </w:rPr>
              <w:t xml:space="preserve"> at </w:t>
            </w:r>
            <w:r>
              <w:rPr>
                <w:color w:val="000000"/>
                <w:sz w:val="20"/>
                <w:lang w:eastAsia="en-CA" w:bidi="ar-LB"/>
              </w:rPr>
              <w:t>G</w:t>
            </w:r>
            <w:r w:rsidRPr="003076D0">
              <w:rPr>
                <w:color w:val="000000"/>
                <w:sz w:val="20"/>
                <w:lang w:eastAsia="en-CA" w:bidi="ar-LB"/>
              </w:rPr>
              <w:t>overnment level</w:t>
            </w:r>
            <w:r>
              <w:rPr>
                <w:color w:val="000000"/>
                <w:sz w:val="20"/>
                <w:lang w:eastAsia="en-CA" w:bidi="ar-LB"/>
              </w:rPr>
              <w:t xml:space="preserve"> to </w:t>
            </w:r>
            <w:r w:rsidRPr="003076D0">
              <w:rPr>
                <w:color w:val="000000"/>
                <w:sz w:val="20"/>
                <w:lang w:eastAsia="en-CA" w:bidi="ar-LB"/>
              </w:rPr>
              <w:t xml:space="preserve">allow online management of the official quota allocation procedure, interaction between importers and </w:t>
            </w:r>
            <w:r>
              <w:rPr>
                <w:color w:val="000000"/>
                <w:sz w:val="20"/>
                <w:lang w:eastAsia="en-CA" w:bidi="ar-LB"/>
              </w:rPr>
              <w:t>G</w:t>
            </w:r>
            <w:r w:rsidRPr="003076D0">
              <w:rPr>
                <w:color w:val="000000"/>
                <w:sz w:val="20"/>
                <w:lang w:eastAsia="en-CA" w:bidi="ar-LB"/>
              </w:rPr>
              <w:t xml:space="preserve">overnment offices, and </w:t>
            </w:r>
            <w:r>
              <w:rPr>
                <w:color w:val="000000"/>
                <w:sz w:val="20"/>
                <w:lang w:eastAsia="en-CA" w:bidi="ar-LB"/>
              </w:rPr>
              <w:t>accurate</w:t>
            </w:r>
            <w:r w:rsidRPr="003076D0">
              <w:rPr>
                <w:color w:val="000000"/>
                <w:sz w:val="20"/>
                <w:lang w:eastAsia="en-CA" w:bidi="ar-LB"/>
              </w:rPr>
              <w:t xml:space="preserve"> measurement of national HFC an HCFC consumption</w:t>
            </w:r>
          </w:p>
        </w:tc>
        <w:tc>
          <w:tcPr>
            <w:tcW w:w="398" w:type="pct"/>
            <w:tcBorders>
              <w:top w:val="nil"/>
              <w:left w:val="nil"/>
              <w:bottom w:val="single" w:sz="4" w:space="0" w:color="auto"/>
              <w:right w:val="single" w:sz="4" w:space="0" w:color="auto"/>
            </w:tcBorders>
            <w:shd w:val="clear" w:color="auto" w:fill="auto"/>
            <w:noWrap/>
            <w:vAlign w:val="center"/>
            <w:hideMark/>
          </w:tcPr>
          <w:p w14:paraId="643AAFAD" w14:textId="77777777" w:rsidR="00AE3BDD" w:rsidRPr="003076D0" w:rsidRDefault="00AE3BDD" w:rsidP="001D609A">
            <w:pPr>
              <w:jc w:val="right"/>
              <w:rPr>
                <w:color w:val="000000"/>
                <w:sz w:val="20"/>
                <w:lang w:eastAsia="en-CA" w:bidi="ar-LB"/>
              </w:rPr>
            </w:pPr>
            <w:r>
              <w:rPr>
                <w:color w:val="000000"/>
                <w:sz w:val="20"/>
                <w:lang w:eastAsia="en-CA" w:bidi="ar-LB"/>
              </w:rPr>
              <w:t>148,571</w:t>
            </w:r>
          </w:p>
        </w:tc>
        <w:tc>
          <w:tcPr>
            <w:tcW w:w="425" w:type="pct"/>
            <w:tcBorders>
              <w:top w:val="nil"/>
              <w:left w:val="nil"/>
              <w:bottom w:val="single" w:sz="4" w:space="0" w:color="auto"/>
              <w:right w:val="single" w:sz="4" w:space="0" w:color="auto"/>
            </w:tcBorders>
            <w:vAlign w:val="center"/>
          </w:tcPr>
          <w:p w14:paraId="3A726A2C" w14:textId="77777777" w:rsidR="00AE3BDD" w:rsidRPr="00691986" w:rsidRDefault="00AE3BDD" w:rsidP="001D609A">
            <w:pPr>
              <w:jc w:val="right"/>
              <w:rPr>
                <w:color w:val="000000"/>
                <w:sz w:val="20"/>
                <w:lang w:eastAsia="en-CA" w:bidi="ar-LB"/>
              </w:rPr>
            </w:pPr>
            <w:r w:rsidRPr="00691986">
              <w:rPr>
                <w:color w:val="000000"/>
                <w:sz w:val="20"/>
                <w:lang w:eastAsia="en-CA" w:bidi="ar-LB"/>
              </w:rPr>
              <w:t>186,071</w:t>
            </w:r>
          </w:p>
        </w:tc>
      </w:tr>
      <w:tr w:rsidR="00AE3BDD" w:rsidRPr="0045375A" w14:paraId="3CA85847" w14:textId="77777777" w:rsidTr="001D609A">
        <w:trPr>
          <w:trHeight w:val="990"/>
        </w:trPr>
        <w:tc>
          <w:tcPr>
            <w:tcW w:w="496" w:type="pct"/>
            <w:vMerge/>
            <w:tcBorders>
              <w:top w:val="nil"/>
              <w:left w:val="single" w:sz="4" w:space="0" w:color="auto"/>
              <w:bottom w:val="single" w:sz="4" w:space="0" w:color="000000"/>
              <w:right w:val="single" w:sz="4" w:space="0" w:color="auto"/>
            </w:tcBorders>
            <w:vAlign w:val="center"/>
            <w:hideMark/>
          </w:tcPr>
          <w:p w14:paraId="44A6E802" w14:textId="77777777" w:rsidR="00AE3BDD" w:rsidRPr="003076D0" w:rsidRDefault="00AE3BDD" w:rsidP="001D609A">
            <w:pPr>
              <w:jc w:val="left"/>
              <w:rPr>
                <w:color w:val="000000"/>
                <w:sz w:val="20"/>
                <w:lang w:eastAsia="en-CA" w:bidi="ar-LB"/>
              </w:rPr>
            </w:pPr>
          </w:p>
        </w:tc>
        <w:tc>
          <w:tcPr>
            <w:tcW w:w="1144" w:type="pct"/>
            <w:tcBorders>
              <w:top w:val="nil"/>
              <w:left w:val="nil"/>
              <w:bottom w:val="single" w:sz="4" w:space="0" w:color="auto"/>
              <w:right w:val="single" w:sz="4" w:space="0" w:color="auto"/>
            </w:tcBorders>
            <w:shd w:val="clear" w:color="auto" w:fill="auto"/>
            <w:noWrap/>
            <w:vAlign w:val="center"/>
            <w:hideMark/>
          </w:tcPr>
          <w:p w14:paraId="521F68A5" w14:textId="77777777" w:rsidR="00AE3BDD" w:rsidRPr="003076D0" w:rsidRDefault="00AE3BDD" w:rsidP="001D609A">
            <w:pPr>
              <w:jc w:val="left"/>
              <w:rPr>
                <w:sz w:val="20"/>
                <w:lang w:eastAsia="en-CA" w:bidi="ar-LB"/>
              </w:rPr>
            </w:pPr>
            <w:r w:rsidRPr="003076D0">
              <w:rPr>
                <w:sz w:val="20"/>
                <w:lang w:eastAsia="en-CA" w:bidi="ar-LB"/>
              </w:rPr>
              <w:t>C</w:t>
            </w:r>
            <w:r>
              <w:rPr>
                <w:sz w:val="20"/>
                <w:lang w:eastAsia="en-CA" w:bidi="ar-LB"/>
              </w:rPr>
              <w:t>u</w:t>
            </w:r>
            <w:r w:rsidRPr="003076D0">
              <w:rPr>
                <w:sz w:val="20"/>
                <w:lang w:eastAsia="en-CA" w:bidi="ar-LB"/>
              </w:rPr>
              <w:t xml:space="preserve">stoms training: </w:t>
            </w:r>
            <w:r>
              <w:rPr>
                <w:sz w:val="20"/>
                <w:lang w:eastAsia="en-CA" w:bidi="ar-LB"/>
              </w:rPr>
              <w:t>T</w:t>
            </w:r>
            <w:r w:rsidRPr="003076D0">
              <w:rPr>
                <w:sz w:val="20"/>
                <w:lang w:eastAsia="en-CA" w:bidi="ar-LB"/>
              </w:rPr>
              <w:t>wo additional workshops on new legislation, harmonized customs system, new refrigerants and their identification codes, intelligence systems, smuggling patterns, and ODS identification methods to prevent or identify illegal trade</w:t>
            </w:r>
          </w:p>
        </w:tc>
        <w:tc>
          <w:tcPr>
            <w:tcW w:w="398" w:type="pct"/>
            <w:tcBorders>
              <w:top w:val="nil"/>
              <w:left w:val="nil"/>
              <w:bottom w:val="single" w:sz="4" w:space="0" w:color="auto"/>
              <w:right w:val="single" w:sz="4" w:space="0" w:color="auto"/>
            </w:tcBorders>
            <w:shd w:val="clear" w:color="auto" w:fill="auto"/>
            <w:vAlign w:val="center"/>
            <w:hideMark/>
          </w:tcPr>
          <w:p w14:paraId="19FE6C91" w14:textId="77777777" w:rsidR="00AE3BDD" w:rsidRPr="003076D0" w:rsidRDefault="00AE3BDD" w:rsidP="001D609A">
            <w:pPr>
              <w:jc w:val="right"/>
              <w:rPr>
                <w:sz w:val="20"/>
                <w:lang w:eastAsia="en-CA" w:bidi="ar-LB"/>
              </w:rPr>
            </w:pPr>
            <w:r w:rsidRPr="003076D0">
              <w:rPr>
                <w:sz w:val="20"/>
                <w:lang w:eastAsia="en-CA" w:bidi="ar-LB"/>
              </w:rPr>
              <w:t>80,000</w:t>
            </w:r>
          </w:p>
        </w:tc>
        <w:tc>
          <w:tcPr>
            <w:tcW w:w="498" w:type="pct"/>
            <w:vMerge/>
            <w:tcBorders>
              <w:top w:val="nil"/>
              <w:left w:val="single" w:sz="4" w:space="0" w:color="auto"/>
              <w:bottom w:val="single" w:sz="4" w:space="0" w:color="000000"/>
              <w:right w:val="single" w:sz="4" w:space="0" w:color="auto"/>
            </w:tcBorders>
            <w:vAlign w:val="center"/>
            <w:hideMark/>
          </w:tcPr>
          <w:p w14:paraId="5097BC5C" w14:textId="77777777" w:rsidR="00AE3BDD" w:rsidRPr="003076D0" w:rsidRDefault="00AE3BDD" w:rsidP="001D609A">
            <w:pPr>
              <w:jc w:val="left"/>
              <w:rPr>
                <w:color w:val="000000"/>
                <w:sz w:val="20"/>
                <w:lang w:eastAsia="en-CA" w:bidi="ar-LB"/>
              </w:rPr>
            </w:pPr>
          </w:p>
        </w:tc>
        <w:tc>
          <w:tcPr>
            <w:tcW w:w="1641" w:type="pct"/>
            <w:tcBorders>
              <w:top w:val="nil"/>
              <w:left w:val="nil"/>
              <w:bottom w:val="single" w:sz="4" w:space="0" w:color="auto"/>
              <w:right w:val="single" w:sz="4" w:space="0" w:color="auto"/>
            </w:tcBorders>
            <w:shd w:val="clear" w:color="auto" w:fill="auto"/>
            <w:vAlign w:val="center"/>
            <w:hideMark/>
          </w:tcPr>
          <w:p w14:paraId="6821EC69" w14:textId="77777777" w:rsidR="00AE3BDD" w:rsidRPr="003076D0" w:rsidRDefault="00AE3BDD" w:rsidP="001D609A">
            <w:pPr>
              <w:spacing w:after="40"/>
              <w:jc w:val="left"/>
              <w:rPr>
                <w:sz w:val="20"/>
                <w:lang w:eastAsia="en-CA" w:bidi="ar-LB"/>
              </w:rPr>
            </w:pPr>
            <w:r w:rsidRPr="003076D0">
              <w:rPr>
                <w:sz w:val="20"/>
                <w:lang w:eastAsia="en-CA" w:bidi="ar-LB"/>
              </w:rPr>
              <w:t xml:space="preserve">Customs training: Training of 180 customs officers in person and 339 virtually on control </w:t>
            </w:r>
            <w:r>
              <w:rPr>
                <w:sz w:val="20"/>
                <w:lang w:eastAsia="en-CA" w:bidi="ar-LB"/>
              </w:rPr>
              <w:t xml:space="preserve">measures related to </w:t>
            </w:r>
            <w:r w:rsidRPr="003076D0">
              <w:rPr>
                <w:sz w:val="20"/>
                <w:lang w:eastAsia="en-CA" w:bidi="ar-LB"/>
              </w:rPr>
              <w:t xml:space="preserve">new tariff regulations for HFCs and </w:t>
            </w:r>
            <w:r>
              <w:rPr>
                <w:sz w:val="20"/>
                <w:lang w:eastAsia="en-CA" w:bidi="ar-LB"/>
              </w:rPr>
              <w:t xml:space="preserve">HFC </w:t>
            </w:r>
            <w:r w:rsidRPr="003076D0">
              <w:rPr>
                <w:sz w:val="20"/>
                <w:lang w:eastAsia="en-CA" w:bidi="ar-LB"/>
              </w:rPr>
              <w:t xml:space="preserve">blends, </w:t>
            </w:r>
            <w:r>
              <w:rPr>
                <w:sz w:val="20"/>
                <w:lang w:eastAsia="en-CA" w:bidi="ar-LB"/>
              </w:rPr>
              <w:t xml:space="preserve">the </w:t>
            </w:r>
            <w:r w:rsidRPr="003076D0">
              <w:rPr>
                <w:sz w:val="20"/>
                <w:lang w:eastAsia="en-CA" w:bidi="ar-LB"/>
              </w:rPr>
              <w:t>safe handling of flammable refrigerants, and labe</w:t>
            </w:r>
            <w:r>
              <w:rPr>
                <w:sz w:val="20"/>
                <w:lang w:eastAsia="en-CA" w:bidi="ar-LB"/>
              </w:rPr>
              <w:t>l</w:t>
            </w:r>
            <w:r w:rsidRPr="003076D0">
              <w:rPr>
                <w:sz w:val="20"/>
                <w:lang w:eastAsia="en-CA" w:bidi="ar-LB"/>
              </w:rPr>
              <w:t xml:space="preserve">ling of equipment; equipment </w:t>
            </w:r>
            <w:r>
              <w:rPr>
                <w:sz w:val="20"/>
                <w:lang w:eastAsia="en-CA" w:bidi="ar-LB"/>
              </w:rPr>
              <w:t xml:space="preserve">provided to </w:t>
            </w:r>
            <w:r w:rsidRPr="003076D0">
              <w:rPr>
                <w:sz w:val="20"/>
                <w:lang w:eastAsia="en-CA" w:bidi="ar-LB"/>
              </w:rPr>
              <w:t>15</w:t>
            </w:r>
            <w:r>
              <w:rPr>
                <w:sz w:val="20"/>
                <w:lang w:eastAsia="en-CA" w:bidi="ar-LB"/>
              </w:rPr>
              <w:t> </w:t>
            </w:r>
            <w:r w:rsidRPr="003076D0">
              <w:rPr>
                <w:sz w:val="20"/>
                <w:lang w:eastAsia="en-CA" w:bidi="ar-LB"/>
              </w:rPr>
              <w:t>custom</w:t>
            </w:r>
            <w:r>
              <w:rPr>
                <w:sz w:val="20"/>
                <w:lang w:eastAsia="en-CA" w:bidi="ar-LB"/>
              </w:rPr>
              <w:t>s</w:t>
            </w:r>
            <w:r w:rsidRPr="003076D0">
              <w:rPr>
                <w:sz w:val="20"/>
                <w:lang w:eastAsia="en-CA" w:bidi="ar-LB"/>
              </w:rPr>
              <w:t xml:space="preserve"> offices and two laboratories; and </w:t>
            </w:r>
            <w:r>
              <w:rPr>
                <w:sz w:val="20"/>
                <w:lang w:eastAsia="en-CA" w:bidi="ar-LB"/>
              </w:rPr>
              <w:t xml:space="preserve">protective </w:t>
            </w:r>
            <w:r w:rsidRPr="003076D0">
              <w:rPr>
                <w:sz w:val="20"/>
                <w:lang w:eastAsia="en-CA" w:bidi="ar-LB"/>
              </w:rPr>
              <w:t>equipment</w:t>
            </w:r>
            <w:r>
              <w:rPr>
                <w:sz w:val="20"/>
                <w:lang w:eastAsia="en-CA" w:bidi="ar-LB"/>
              </w:rPr>
              <w:t xml:space="preserve"> to be provided to</w:t>
            </w:r>
            <w:r w:rsidRPr="003076D0">
              <w:rPr>
                <w:sz w:val="20"/>
                <w:lang w:eastAsia="en-CA" w:bidi="ar-LB"/>
              </w:rPr>
              <w:t xml:space="preserve"> 55 customs officers </w:t>
            </w:r>
            <w:r>
              <w:rPr>
                <w:sz w:val="20"/>
                <w:lang w:eastAsia="en-CA" w:bidi="ar-LB"/>
              </w:rPr>
              <w:t>every two years</w:t>
            </w:r>
          </w:p>
        </w:tc>
        <w:tc>
          <w:tcPr>
            <w:tcW w:w="398" w:type="pct"/>
            <w:tcBorders>
              <w:top w:val="nil"/>
              <w:left w:val="nil"/>
              <w:bottom w:val="single" w:sz="4" w:space="0" w:color="auto"/>
              <w:right w:val="single" w:sz="4" w:space="0" w:color="auto"/>
            </w:tcBorders>
            <w:shd w:val="clear" w:color="auto" w:fill="auto"/>
            <w:noWrap/>
            <w:vAlign w:val="center"/>
            <w:hideMark/>
          </w:tcPr>
          <w:p w14:paraId="787773EC" w14:textId="77777777" w:rsidR="00AE3BDD" w:rsidRPr="003076D0" w:rsidRDefault="00AE3BDD" w:rsidP="001D609A">
            <w:pPr>
              <w:jc w:val="right"/>
              <w:rPr>
                <w:sz w:val="20"/>
                <w:lang w:eastAsia="en-CA" w:bidi="ar-LB"/>
              </w:rPr>
            </w:pPr>
            <w:r>
              <w:rPr>
                <w:sz w:val="20"/>
                <w:lang w:eastAsia="en-CA" w:bidi="ar-LB"/>
              </w:rPr>
              <w:t>634,571</w:t>
            </w:r>
          </w:p>
        </w:tc>
        <w:tc>
          <w:tcPr>
            <w:tcW w:w="425" w:type="pct"/>
            <w:tcBorders>
              <w:top w:val="nil"/>
              <w:left w:val="nil"/>
              <w:bottom w:val="single" w:sz="4" w:space="0" w:color="auto"/>
              <w:right w:val="single" w:sz="4" w:space="0" w:color="auto"/>
            </w:tcBorders>
            <w:vAlign w:val="center"/>
          </w:tcPr>
          <w:p w14:paraId="19A727A3" w14:textId="77777777" w:rsidR="00AE3BDD" w:rsidRPr="00691986" w:rsidRDefault="00AE3BDD" w:rsidP="001D609A">
            <w:pPr>
              <w:jc w:val="right"/>
              <w:rPr>
                <w:sz w:val="20"/>
                <w:lang w:eastAsia="en-CA" w:bidi="ar-LB"/>
              </w:rPr>
            </w:pPr>
            <w:r w:rsidRPr="00691986">
              <w:rPr>
                <w:sz w:val="20"/>
                <w:lang w:eastAsia="en-CA" w:bidi="ar-LB"/>
              </w:rPr>
              <w:t>714,571</w:t>
            </w:r>
          </w:p>
        </w:tc>
      </w:tr>
      <w:tr w:rsidR="00AE3BDD" w:rsidRPr="0045375A" w14:paraId="44C3CA07" w14:textId="77777777" w:rsidTr="001D609A">
        <w:trPr>
          <w:trHeight w:val="46"/>
        </w:trPr>
        <w:tc>
          <w:tcPr>
            <w:tcW w:w="496" w:type="pct"/>
            <w:vMerge/>
            <w:tcBorders>
              <w:top w:val="nil"/>
              <w:left w:val="single" w:sz="4" w:space="0" w:color="auto"/>
              <w:bottom w:val="single" w:sz="4" w:space="0" w:color="000000"/>
              <w:right w:val="single" w:sz="4" w:space="0" w:color="auto"/>
            </w:tcBorders>
            <w:vAlign w:val="center"/>
            <w:hideMark/>
          </w:tcPr>
          <w:p w14:paraId="214F8140" w14:textId="77777777" w:rsidR="00AE3BDD" w:rsidRPr="003076D0" w:rsidRDefault="00AE3BDD" w:rsidP="001D609A">
            <w:pPr>
              <w:jc w:val="left"/>
              <w:rPr>
                <w:color w:val="000000"/>
                <w:sz w:val="20"/>
                <w:lang w:eastAsia="en-CA" w:bidi="ar-LB"/>
              </w:rPr>
            </w:pPr>
          </w:p>
        </w:tc>
        <w:tc>
          <w:tcPr>
            <w:tcW w:w="1144" w:type="pct"/>
            <w:tcBorders>
              <w:top w:val="nil"/>
              <w:left w:val="nil"/>
              <w:bottom w:val="single" w:sz="4" w:space="0" w:color="auto"/>
              <w:right w:val="single" w:sz="4" w:space="0" w:color="auto"/>
            </w:tcBorders>
            <w:shd w:val="clear" w:color="000000" w:fill="D9D9D9"/>
            <w:noWrap/>
            <w:vAlign w:val="center"/>
            <w:hideMark/>
          </w:tcPr>
          <w:p w14:paraId="021E257B" w14:textId="77777777" w:rsidR="00AE3BDD" w:rsidRPr="003076D0" w:rsidRDefault="00AE3BDD" w:rsidP="001D609A">
            <w:pPr>
              <w:jc w:val="left"/>
              <w:rPr>
                <w:color w:val="000000"/>
                <w:sz w:val="20"/>
                <w:lang w:eastAsia="en-CA" w:bidi="ar-LB"/>
              </w:rPr>
            </w:pPr>
          </w:p>
        </w:tc>
        <w:tc>
          <w:tcPr>
            <w:tcW w:w="398" w:type="pct"/>
            <w:tcBorders>
              <w:top w:val="nil"/>
              <w:left w:val="nil"/>
              <w:bottom w:val="single" w:sz="4" w:space="0" w:color="auto"/>
              <w:right w:val="single" w:sz="4" w:space="0" w:color="auto"/>
            </w:tcBorders>
            <w:shd w:val="clear" w:color="000000" w:fill="D9D9D9"/>
            <w:vAlign w:val="center"/>
            <w:hideMark/>
          </w:tcPr>
          <w:p w14:paraId="5990A01F" w14:textId="77777777" w:rsidR="00AE3BDD" w:rsidRPr="003076D0" w:rsidRDefault="00AE3BDD" w:rsidP="001D609A">
            <w:pPr>
              <w:jc w:val="right"/>
              <w:rPr>
                <w:b/>
                <w:bCs/>
                <w:color w:val="000000"/>
                <w:sz w:val="20"/>
                <w:lang w:eastAsia="en-CA" w:bidi="ar-LB"/>
              </w:rPr>
            </w:pPr>
          </w:p>
        </w:tc>
        <w:tc>
          <w:tcPr>
            <w:tcW w:w="498" w:type="pct"/>
            <w:vMerge/>
            <w:tcBorders>
              <w:top w:val="nil"/>
              <w:left w:val="single" w:sz="4" w:space="0" w:color="auto"/>
              <w:bottom w:val="single" w:sz="4" w:space="0" w:color="000000"/>
              <w:right w:val="single" w:sz="4" w:space="0" w:color="auto"/>
            </w:tcBorders>
            <w:vAlign w:val="center"/>
            <w:hideMark/>
          </w:tcPr>
          <w:p w14:paraId="1C5BA733" w14:textId="77777777" w:rsidR="00AE3BDD" w:rsidRPr="003076D0" w:rsidRDefault="00AE3BDD" w:rsidP="001D609A">
            <w:pPr>
              <w:jc w:val="left"/>
              <w:rPr>
                <w:color w:val="000000"/>
                <w:sz w:val="20"/>
                <w:lang w:eastAsia="en-CA" w:bidi="ar-LB"/>
              </w:rPr>
            </w:pPr>
          </w:p>
        </w:tc>
        <w:tc>
          <w:tcPr>
            <w:tcW w:w="1641" w:type="pct"/>
            <w:tcBorders>
              <w:top w:val="nil"/>
              <w:left w:val="nil"/>
              <w:bottom w:val="single" w:sz="4" w:space="0" w:color="auto"/>
              <w:right w:val="single" w:sz="4" w:space="0" w:color="auto"/>
            </w:tcBorders>
            <w:shd w:val="clear" w:color="auto" w:fill="auto"/>
            <w:hideMark/>
          </w:tcPr>
          <w:p w14:paraId="032A0328" w14:textId="77777777" w:rsidR="00AE3BDD" w:rsidRPr="003076D0" w:rsidRDefault="00AE3BDD" w:rsidP="001D609A">
            <w:pPr>
              <w:spacing w:after="40"/>
              <w:jc w:val="left"/>
              <w:rPr>
                <w:color w:val="000000"/>
                <w:sz w:val="20"/>
                <w:lang w:eastAsia="en-CA" w:bidi="ar-LB"/>
              </w:rPr>
            </w:pPr>
            <w:r w:rsidRPr="003076D0">
              <w:rPr>
                <w:color w:val="000000"/>
                <w:sz w:val="20"/>
                <w:lang w:eastAsia="en-CA" w:bidi="ar-LB"/>
              </w:rPr>
              <w:t xml:space="preserve">Other </w:t>
            </w:r>
            <w:r>
              <w:rPr>
                <w:color w:val="000000"/>
                <w:sz w:val="20"/>
                <w:lang w:eastAsia="en-CA" w:bidi="ar-LB"/>
              </w:rPr>
              <w:t>regulatory</w:t>
            </w:r>
            <w:r w:rsidRPr="003076D0">
              <w:rPr>
                <w:color w:val="000000"/>
                <w:sz w:val="20"/>
                <w:lang w:eastAsia="en-CA" w:bidi="ar-LB"/>
              </w:rPr>
              <w:t xml:space="preserve"> actions: Development of regulations </w:t>
            </w:r>
            <w:r>
              <w:rPr>
                <w:color w:val="000000"/>
                <w:sz w:val="20"/>
                <w:lang w:eastAsia="en-CA" w:bidi="ar-LB"/>
              </w:rPr>
              <w:t>to</w:t>
            </w:r>
            <w:r w:rsidRPr="003076D0">
              <w:rPr>
                <w:color w:val="000000"/>
                <w:sz w:val="20"/>
                <w:lang w:eastAsia="en-CA" w:bidi="ar-LB"/>
              </w:rPr>
              <w:t xml:space="preserve"> inhibit</w:t>
            </w:r>
            <w:r>
              <w:rPr>
                <w:color w:val="000000"/>
                <w:sz w:val="20"/>
                <w:lang w:eastAsia="en-CA" w:bidi="ar-LB"/>
              </w:rPr>
              <w:t xml:space="preserve"> or </w:t>
            </w:r>
            <w:r w:rsidRPr="003076D0">
              <w:rPr>
                <w:color w:val="000000"/>
                <w:sz w:val="20"/>
                <w:lang w:eastAsia="en-CA" w:bidi="ar-LB"/>
              </w:rPr>
              <w:t>prohibit</w:t>
            </w:r>
            <w:r>
              <w:rPr>
                <w:color w:val="000000"/>
                <w:sz w:val="20"/>
                <w:lang w:eastAsia="en-CA" w:bidi="ar-LB"/>
              </w:rPr>
              <w:t xml:space="preserve"> the</w:t>
            </w:r>
            <w:r w:rsidRPr="003076D0">
              <w:rPr>
                <w:color w:val="000000"/>
                <w:sz w:val="20"/>
                <w:lang w:eastAsia="en-CA" w:bidi="ar-LB"/>
              </w:rPr>
              <w:t xml:space="preserve"> import</w:t>
            </w:r>
            <w:r>
              <w:rPr>
                <w:color w:val="000000"/>
                <w:sz w:val="20"/>
                <w:lang w:eastAsia="en-CA" w:bidi="ar-LB"/>
              </w:rPr>
              <w:t>s</w:t>
            </w:r>
            <w:r w:rsidRPr="003076D0">
              <w:rPr>
                <w:color w:val="000000"/>
                <w:sz w:val="20"/>
                <w:lang w:eastAsia="en-CA" w:bidi="ar-LB"/>
              </w:rPr>
              <w:t xml:space="preserve"> </w:t>
            </w:r>
            <w:r>
              <w:rPr>
                <w:color w:val="000000"/>
                <w:sz w:val="20"/>
                <w:lang w:eastAsia="en-CA" w:bidi="ar-LB"/>
              </w:rPr>
              <w:t>and</w:t>
            </w:r>
            <w:r w:rsidRPr="003076D0">
              <w:rPr>
                <w:color w:val="000000"/>
                <w:sz w:val="20"/>
                <w:lang w:eastAsia="en-CA" w:bidi="ar-LB"/>
              </w:rPr>
              <w:t xml:space="preserve"> sale</w:t>
            </w:r>
            <w:r>
              <w:rPr>
                <w:color w:val="000000"/>
                <w:sz w:val="20"/>
                <w:lang w:eastAsia="en-CA" w:bidi="ar-LB"/>
              </w:rPr>
              <w:t>s</w:t>
            </w:r>
            <w:r w:rsidRPr="003076D0">
              <w:rPr>
                <w:color w:val="000000"/>
                <w:sz w:val="20"/>
                <w:lang w:eastAsia="en-CA" w:bidi="ar-LB"/>
              </w:rPr>
              <w:t xml:space="preserve"> of new devices using high</w:t>
            </w:r>
            <w:r>
              <w:rPr>
                <w:color w:val="000000"/>
                <w:sz w:val="20"/>
                <w:lang w:eastAsia="en-CA" w:bidi="ar-LB"/>
              </w:rPr>
              <w:t>-</w:t>
            </w:r>
            <w:r w:rsidRPr="003076D0">
              <w:rPr>
                <w:color w:val="000000"/>
                <w:sz w:val="20"/>
                <w:lang w:eastAsia="en-CA" w:bidi="ar-LB"/>
              </w:rPr>
              <w:t>GWP HFCs; market study on HFC prices</w:t>
            </w:r>
            <w:r>
              <w:rPr>
                <w:color w:val="000000"/>
                <w:sz w:val="20"/>
                <w:lang w:eastAsia="en-CA" w:bidi="ar-LB"/>
              </w:rPr>
              <w:t xml:space="preserve"> and local </w:t>
            </w:r>
            <w:r w:rsidRPr="003076D0">
              <w:rPr>
                <w:color w:val="000000"/>
                <w:sz w:val="20"/>
                <w:lang w:eastAsia="en-CA" w:bidi="ar-LB"/>
              </w:rPr>
              <w:t>trend</w:t>
            </w:r>
            <w:r>
              <w:rPr>
                <w:color w:val="000000"/>
                <w:sz w:val="20"/>
                <w:lang w:eastAsia="en-CA" w:bidi="ar-LB"/>
              </w:rPr>
              <w:t>s</w:t>
            </w:r>
            <w:r w:rsidRPr="003076D0">
              <w:rPr>
                <w:color w:val="000000"/>
                <w:sz w:val="20"/>
                <w:lang w:eastAsia="en-CA" w:bidi="ar-LB"/>
              </w:rPr>
              <w:t xml:space="preserve"> in refrigerant</w:t>
            </w:r>
            <w:r>
              <w:rPr>
                <w:color w:val="000000"/>
                <w:sz w:val="20"/>
                <w:lang w:eastAsia="en-CA" w:bidi="ar-LB"/>
              </w:rPr>
              <w:t xml:space="preserve"> demand</w:t>
            </w:r>
            <w:r w:rsidRPr="003076D0">
              <w:rPr>
                <w:color w:val="000000"/>
                <w:sz w:val="20"/>
                <w:lang w:eastAsia="en-CA" w:bidi="ar-LB"/>
              </w:rPr>
              <w:t xml:space="preserve">; </w:t>
            </w:r>
            <w:r>
              <w:rPr>
                <w:color w:val="000000"/>
                <w:sz w:val="20"/>
                <w:lang w:eastAsia="en-CA" w:bidi="ar-LB"/>
              </w:rPr>
              <w:t xml:space="preserve">a </w:t>
            </w:r>
            <w:r w:rsidRPr="003076D0">
              <w:rPr>
                <w:color w:val="000000"/>
                <w:sz w:val="20"/>
                <w:lang w:eastAsia="en-CA" w:bidi="ar-LB"/>
              </w:rPr>
              <w:t>study and proposal for a carbon</w:t>
            </w:r>
            <w:r>
              <w:rPr>
                <w:color w:val="000000"/>
                <w:sz w:val="20"/>
                <w:lang w:eastAsia="en-CA" w:bidi="ar-LB"/>
              </w:rPr>
              <w:t>-</w:t>
            </w:r>
            <w:r w:rsidRPr="003076D0">
              <w:rPr>
                <w:color w:val="000000"/>
                <w:sz w:val="20"/>
                <w:lang w:eastAsia="en-CA" w:bidi="ar-LB"/>
              </w:rPr>
              <w:t xml:space="preserve">tax pilot project for RAC equipment </w:t>
            </w:r>
            <w:r>
              <w:rPr>
                <w:color w:val="000000"/>
                <w:sz w:val="20"/>
                <w:lang w:eastAsia="en-CA" w:bidi="ar-LB"/>
              </w:rPr>
              <w:t>using</w:t>
            </w:r>
            <w:r w:rsidRPr="003076D0">
              <w:rPr>
                <w:color w:val="000000"/>
                <w:sz w:val="20"/>
                <w:lang w:eastAsia="en-CA" w:bidi="ar-LB"/>
              </w:rPr>
              <w:t xml:space="preserve"> HFCs as refrigerants, </w:t>
            </w:r>
            <w:r>
              <w:rPr>
                <w:color w:val="000000"/>
                <w:sz w:val="20"/>
                <w:lang w:eastAsia="en-CA" w:bidi="ar-LB"/>
              </w:rPr>
              <w:t>based on</w:t>
            </w:r>
            <w:r w:rsidRPr="003076D0">
              <w:rPr>
                <w:color w:val="000000"/>
                <w:sz w:val="20"/>
                <w:lang w:eastAsia="en-CA" w:bidi="ar-LB"/>
              </w:rPr>
              <w:t xml:space="preserve"> GWP value</w:t>
            </w:r>
            <w:r>
              <w:rPr>
                <w:color w:val="000000"/>
                <w:sz w:val="20"/>
                <w:lang w:eastAsia="en-CA" w:bidi="ar-LB"/>
              </w:rPr>
              <w:t xml:space="preserve">s; </w:t>
            </w:r>
            <w:r w:rsidRPr="003076D0">
              <w:rPr>
                <w:color w:val="000000"/>
                <w:sz w:val="20"/>
                <w:lang w:eastAsia="en-CA" w:bidi="ar-LB"/>
              </w:rPr>
              <w:t xml:space="preserve">design and pilot phase </w:t>
            </w:r>
            <w:r>
              <w:rPr>
                <w:color w:val="000000"/>
                <w:sz w:val="20"/>
                <w:lang w:eastAsia="en-CA" w:bidi="ar-LB"/>
              </w:rPr>
              <w:t>of</w:t>
            </w:r>
            <w:r w:rsidRPr="003076D0">
              <w:rPr>
                <w:color w:val="000000"/>
                <w:sz w:val="20"/>
                <w:lang w:eastAsia="en-CA" w:bidi="ar-LB"/>
              </w:rPr>
              <w:t xml:space="preserve"> an official registry of RAC equipment and HFC consumption by end users; guidelines for the adoption of low-GWP refrigerants in </w:t>
            </w:r>
            <w:r>
              <w:rPr>
                <w:color w:val="000000"/>
                <w:sz w:val="20"/>
                <w:lang w:eastAsia="en-CA" w:bidi="ar-LB"/>
              </w:rPr>
              <w:t xml:space="preserve">commercial </w:t>
            </w:r>
            <w:r w:rsidRPr="003076D0">
              <w:rPr>
                <w:color w:val="000000"/>
                <w:sz w:val="20"/>
                <w:lang w:eastAsia="en-CA" w:bidi="ar-LB"/>
              </w:rPr>
              <w:t>building codes</w:t>
            </w:r>
            <w:r>
              <w:rPr>
                <w:color w:val="000000"/>
                <w:sz w:val="20"/>
                <w:lang w:eastAsia="en-CA" w:bidi="ar-LB"/>
              </w:rPr>
              <w:t xml:space="preserve">, including </w:t>
            </w:r>
            <w:r>
              <w:rPr>
                <w:i/>
                <w:iCs/>
                <w:color w:val="000000"/>
                <w:sz w:val="20"/>
                <w:lang w:eastAsia="en-CA" w:bidi="ar-LB"/>
              </w:rPr>
              <w:t xml:space="preserve">inter alia </w:t>
            </w:r>
            <w:r w:rsidRPr="003076D0">
              <w:rPr>
                <w:color w:val="000000"/>
                <w:sz w:val="20"/>
                <w:lang w:eastAsia="en-CA" w:bidi="ar-LB"/>
              </w:rPr>
              <w:t xml:space="preserve">supermarkets, stores, </w:t>
            </w:r>
            <w:r>
              <w:rPr>
                <w:color w:val="000000"/>
                <w:sz w:val="20"/>
                <w:lang w:eastAsia="en-CA" w:bidi="ar-LB"/>
              </w:rPr>
              <w:t xml:space="preserve">and </w:t>
            </w:r>
            <w:r w:rsidRPr="003076D0">
              <w:rPr>
                <w:color w:val="000000"/>
                <w:sz w:val="20"/>
                <w:lang w:eastAsia="en-CA" w:bidi="ar-LB"/>
              </w:rPr>
              <w:t xml:space="preserve">distribution </w:t>
            </w:r>
            <w:r w:rsidRPr="003076D0">
              <w:rPr>
                <w:color w:val="000000"/>
                <w:sz w:val="20"/>
                <w:lang w:eastAsia="en-CA" w:bidi="ar-LB"/>
              </w:rPr>
              <w:lastRenderedPageBreak/>
              <w:t>cent</w:t>
            </w:r>
            <w:r>
              <w:rPr>
                <w:color w:val="000000"/>
                <w:sz w:val="20"/>
                <w:lang w:eastAsia="en-CA" w:bidi="ar-LB"/>
              </w:rPr>
              <w:t>re</w:t>
            </w:r>
            <w:r w:rsidRPr="003076D0">
              <w:rPr>
                <w:color w:val="000000"/>
                <w:sz w:val="20"/>
                <w:lang w:eastAsia="en-CA" w:bidi="ar-LB"/>
              </w:rPr>
              <w:t xml:space="preserve">s; </w:t>
            </w:r>
            <w:r>
              <w:rPr>
                <w:color w:val="000000"/>
                <w:sz w:val="20"/>
                <w:lang w:eastAsia="en-CA" w:bidi="ar-LB"/>
              </w:rPr>
              <w:t xml:space="preserve">a </w:t>
            </w:r>
            <w:r w:rsidRPr="003076D0">
              <w:rPr>
                <w:color w:val="000000"/>
                <w:sz w:val="20"/>
                <w:lang w:eastAsia="en-CA" w:bidi="ar-LB"/>
              </w:rPr>
              <w:t xml:space="preserve">study on </w:t>
            </w:r>
            <w:r>
              <w:rPr>
                <w:color w:val="000000"/>
                <w:sz w:val="20"/>
                <w:lang w:eastAsia="en-CA" w:bidi="ar-LB"/>
              </w:rPr>
              <w:t xml:space="preserve">refrigerant </w:t>
            </w:r>
            <w:r w:rsidRPr="003076D0">
              <w:rPr>
                <w:color w:val="000000"/>
                <w:sz w:val="20"/>
                <w:lang w:eastAsia="en-CA" w:bidi="ar-LB"/>
              </w:rPr>
              <w:t>standards and labe</w:t>
            </w:r>
            <w:r>
              <w:rPr>
                <w:color w:val="000000"/>
                <w:sz w:val="20"/>
                <w:lang w:eastAsia="en-CA" w:bidi="ar-LB"/>
              </w:rPr>
              <w:t>l</w:t>
            </w:r>
            <w:r w:rsidRPr="003076D0">
              <w:rPr>
                <w:color w:val="000000"/>
                <w:sz w:val="20"/>
                <w:lang w:eastAsia="en-CA" w:bidi="ar-LB"/>
              </w:rPr>
              <w:t>ling program</w:t>
            </w:r>
            <w:r>
              <w:rPr>
                <w:color w:val="000000"/>
                <w:sz w:val="20"/>
                <w:lang w:eastAsia="en-CA" w:bidi="ar-LB"/>
              </w:rPr>
              <w:t>me</w:t>
            </w:r>
            <w:r w:rsidRPr="003076D0">
              <w:rPr>
                <w:color w:val="000000"/>
                <w:sz w:val="20"/>
                <w:lang w:eastAsia="en-CA" w:bidi="ar-LB"/>
              </w:rPr>
              <w:t xml:space="preserve">s; preparation and application of a district cooling proposal to reduce refrigerant needs </w:t>
            </w:r>
            <w:r>
              <w:rPr>
                <w:color w:val="000000"/>
                <w:sz w:val="20"/>
                <w:lang w:eastAsia="en-CA" w:bidi="ar-LB"/>
              </w:rPr>
              <w:t xml:space="preserve">at </w:t>
            </w:r>
            <w:r w:rsidRPr="003076D0">
              <w:rPr>
                <w:color w:val="000000"/>
                <w:sz w:val="20"/>
                <w:lang w:eastAsia="en-CA" w:bidi="ar-LB"/>
              </w:rPr>
              <w:t>commercial and institutional spaces</w:t>
            </w:r>
          </w:p>
        </w:tc>
        <w:tc>
          <w:tcPr>
            <w:tcW w:w="398" w:type="pct"/>
            <w:tcBorders>
              <w:top w:val="nil"/>
              <w:left w:val="nil"/>
              <w:bottom w:val="single" w:sz="4" w:space="0" w:color="auto"/>
              <w:right w:val="single" w:sz="4" w:space="0" w:color="auto"/>
            </w:tcBorders>
            <w:shd w:val="clear" w:color="auto" w:fill="auto"/>
            <w:noWrap/>
            <w:vAlign w:val="center"/>
            <w:hideMark/>
          </w:tcPr>
          <w:p w14:paraId="7DC7CEC6" w14:textId="77777777" w:rsidR="00AE3BDD" w:rsidRPr="003076D0" w:rsidRDefault="00AE3BDD" w:rsidP="001D609A">
            <w:pPr>
              <w:jc w:val="right"/>
              <w:rPr>
                <w:color w:val="000000"/>
                <w:sz w:val="20"/>
                <w:lang w:eastAsia="en-CA" w:bidi="ar-LB"/>
              </w:rPr>
            </w:pPr>
            <w:r w:rsidRPr="003076D0">
              <w:rPr>
                <w:color w:val="000000"/>
                <w:sz w:val="20"/>
                <w:lang w:eastAsia="en-CA" w:bidi="ar-LB"/>
              </w:rPr>
              <w:lastRenderedPageBreak/>
              <w:t>320,000</w:t>
            </w:r>
          </w:p>
        </w:tc>
        <w:tc>
          <w:tcPr>
            <w:tcW w:w="425" w:type="pct"/>
            <w:tcBorders>
              <w:top w:val="nil"/>
              <w:left w:val="nil"/>
              <w:bottom w:val="single" w:sz="4" w:space="0" w:color="auto"/>
              <w:right w:val="single" w:sz="4" w:space="0" w:color="auto"/>
            </w:tcBorders>
            <w:vAlign w:val="center"/>
          </w:tcPr>
          <w:p w14:paraId="75547971" w14:textId="77777777" w:rsidR="00AE3BDD" w:rsidRPr="00691986" w:rsidRDefault="00AE3BDD" w:rsidP="001D609A">
            <w:pPr>
              <w:jc w:val="right"/>
              <w:rPr>
                <w:color w:val="000000"/>
                <w:sz w:val="20"/>
                <w:lang w:eastAsia="en-CA" w:bidi="ar-LB"/>
              </w:rPr>
            </w:pPr>
            <w:r w:rsidRPr="00691986">
              <w:rPr>
                <w:color w:val="000000"/>
                <w:sz w:val="20"/>
                <w:lang w:eastAsia="en-CA" w:bidi="ar-LB"/>
              </w:rPr>
              <w:t>320,000</w:t>
            </w:r>
          </w:p>
        </w:tc>
      </w:tr>
      <w:tr w:rsidR="00AE3BDD" w:rsidRPr="0045375A" w14:paraId="2B7AA910" w14:textId="77777777" w:rsidTr="001D609A">
        <w:trPr>
          <w:trHeight w:val="88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262A50A0" w14:textId="77777777" w:rsidR="00AE3BDD" w:rsidRPr="003076D0" w:rsidRDefault="00AE3BDD" w:rsidP="001D609A">
            <w:pPr>
              <w:spacing w:after="40"/>
              <w:jc w:val="left"/>
              <w:rPr>
                <w:sz w:val="20"/>
                <w:lang w:eastAsia="en-CA" w:bidi="ar-LB"/>
              </w:rPr>
            </w:pPr>
            <w:r w:rsidRPr="003076D0">
              <w:rPr>
                <w:sz w:val="20"/>
                <w:lang w:eastAsia="en-CA" w:bidi="ar-LB"/>
              </w:rPr>
              <w:t>Cleaning agent phase</w:t>
            </w:r>
            <w:r>
              <w:rPr>
                <w:sz w:val="20"/>
                <w:lang w:eastAsia="en-CA" w:bidi="ar-LB"/>
              </w:rPr>
              <w:noBreakHyphen/>
            </w:r>
            <w:r w:rsidRPr="003076D0">
              <w:rPr>
                <w:sz w:val="20"/>
                <w:lang w:eastAsia="en-CA" w:bidi="ar-LB"/>
              </w:rPr>
              <w:t>out in the servicing sector</w:t>
            </w:r>
          </w:p>
        </w:tc>
        <w:tc>
          <w:tcPr>
            <w:tcW w:w="1144" w:type="pct"/>
            <w:tcBorders>
              <w:top w:val="nil"/>
              <w:left w:val="nil"/>
              <w:bottom w:val="single" w:sz="4" w:space="0" w:color="auto"/>
              <w:right w:val="single" w:sz="4" w:space="0" w:color="auto"/>
            </w:tcBorders>
            <w:shd w:val="clear" w:color="auto" w:fill="auto"/>
            <w:vAlign w:val="center"/>
            <w:hideMark/>
          </w:tcPr>
          <w:p w14:paraId="4063DB0C" w14:textId="77777777" w:rsidR="00AE3BDD" w:rsidRPr="003076D0" w:rsidRDefault="00AE3BDD" w:rsidP="001D609A">
            <w:pPr>
              <w:jc w:val="left"/>
              <w:rPr>
                <w:sz w:val="20"/>
                <w:lang w:eastAsia="en-CA" w:bidi="ar-LB"/>
              </w:rPr>
            </w:pPr>
            <w:r w:rsidRPr="003076D0">
              <w:rPr>
                <w:sz w:val="20"/>
                <w:lang w:eastAsia="en-CA" w:bidi="ar-LB"/>
              </w:rPr>
              <w:t xml:space="preserve">Training </w:t>
            </w:r>
            <w:r>
              <w:rPr>
                <w:sz w:val="20"/>
                <w:lang w:eastAsia="en-CA" w:bidi="ar-LB"/>
              </w:rPr>
              <w:t>of</w:t>
            </w:r>
            <w:r w:rsidRPr="003076D0">
              <w:rPr>
                <w:sz w:val="20"/>
                <w:lang w:eastAsia="en-CA" w:bidi="ar-LB"/>
              </w:rPr>
              <w:t xml:space="preserve"> 4,000</w:t>
            </w:r>
            <w:r>
              <w:rPr>
                <w:sz w:val="20"/>
                <w:lang w:eastAsia="en-CA" w:bidi="ar-LB"/>
              </w:rPr>
              <w:t xml:space="preserve"> </w:t>
            </w:r>
            <w:r w:rsidRPr="003076D0">
              <w:rPr>
                <w:sz w:val="20"/>
                <w:lang w:eastAsia="en-CA" w:bidi="ar-LB"/>
              </w:rPr>
              <w:t xml:space="preserve">technicians and flushing kits </w:t>
            </w:r>
            <w:r>
              <w:rPr>
                <w:sz w:val="20"/>
                <w:lang w:eastAsia="en-CA" w:bidi="ar-LB"/>
              </w:rPr>
              <w:t xml:space="preserve">provided </w:t>
            </w:r>
            <w:r w:rsidRPr="003076D0">
              <w:rPr>
                <w:sz w:val="20"/>
                <w:lang w:eastAsia="en-CA" w:bidi="ar-LB"/>
              </w:rPr>
              <w:t>to more than 1,000</w:t>
            </w:r>
            <w:r>
              <w:rPr>
                <w:sz w:val="20"/>
                <w:lang w:eastAsia="en-CA" w:bidi="ar-LB"/>
              </w:rPr>
              <w:t> </w:t>
            </w:r>
            <w:r w:rsidRPr="003076D0">
              <w:rPr>
                <w:sz w:val="20"/>
                <w:lang w:eastAsia="en-CA" w:bidi="ar-LB"/>
              </w:rPr>
              <w:t>technicians and servicing enterprises to avoid HCFC</w:t>
            </w:r>
            <w:r>
              <w:rPr>
                <w:sz w:val="20"/>
                <w:lang w:eastAsia="en-CA" w:bidi="ar-LB"/>
              </w:rPr>
              <w:t xml:space="preserve"> emission</w:t>
            </w:r>
            <w:r w:rsidRPr="003076D0">
              <w:rPr>
                <w:sz w:val="20"/>
                <w:lang w:eastAsia="en-CA" w:bidi="ar-LB"/>
              </w:rPr>
              <w:t>s during servicing</w:t>
            </w:r>
          </w:p>
        </w:tc>
        <w:tc>
          <w:tcPr>
            <w:tcW w:w="398" w:type="pct"/>
            <w:tcBorders>
              <w:top w:val="nil"/>
              <w:left w:val="nil"/>
              <w:bottom w:val="single" w:sz="4" w:space="0" w:color="auto"/>
              <w:right w:val="single" w:sz="4" w:space="0" w:color="auto"/>
            </w:tcBorders>
            <w:shd w:val="clear" w:color="auto" w:fill="auto"/>
            <w:vAlign w:val="center"/>
            <w:hideMark/>
          </w:tcPr>
          <w:p w14:paraId="51D73BCB" w14:textId="77777777" w:rsidR="00AE3BDD" w:rsidRPr="003076D0" w:rsidRDefault="00AE3BDD" w:rsidP="001D609A">
            <w:pPr>
              <w:jc w:val="right"/>
              <w:rPr>
                <w:sz w:val="20"/>
                <w:lang w:eastAsia="en-CA" w:bidi="ar-LB"/>
              </w:rPr>
            </w:pPr>
            <w:r w:rsidRPr="003076D0">
              <w:rPr>
                <w:sz w:val="20"/>
                <w:lang w:eastAsia="en-CA" w:bidi="ar-LB"/>
              </w:rPr>
              <w:t>1,385,990</w:t>
            </w:r>
          </w:p>
        </w:tc>
        <w:tc>
          <w:tcPr>
            <w:tcW w:w="498" w:type="pct"/>
            <w:tcBorders>
              <w:top w:val="nil"/>
              <w:left w:val="nil"/>
              <w:bottom w:val="single" w:sz="4" w:space="0" w:color="auto"/>
              <w:right w:val="single" w:sz="4" w:space="0" w:color="auto"/>
            </w:tcBorders>
            <w:shd w:val="clear" w:color="000000" w:fill="D9D9D9"/>
            <w:vAlign w:val="center"/>
            <w:hideMark/>
          </w:tcPr>
          <w:p w14:paraId="491DABD1" w14:textId="77777777" w:rsidR="00AE3BDD" w:rsidRPr="003076D0" w:rsidRDefault="00AE3BDD" w:rsidP="001D609A">
            <w:pPr>
              <w:jc w:val="left"/>
              <w:rPr>
                <w:sz w:val="20"/>
                <w:lang w:eastAsia="en-CA" w:bidi="ar-LB"/>
              </w:rPr>
            </w:pPr>
          </w:p>
        </w:tc>
        <w:tc>
          <w:tcPr>
            <w:tcW w:w="1641" w:type="pct"/>
            <w:tcBorders>
              <w:top w:val="nil"/>
              <w:left w:val="nil"/>
              <w:bottom w:val="single" w:sz="4" w:space="0" w:color="auto"/>
              <w:right w:val="single" w:sz="4" w:space="0" w:color="auto"/>
            </w:tcBorders>
            <w:shd w:val="clear" w:color="000000" w:fill="D9D9D9"/>
            <w:vAlign w:val="center"/>
            <w:hideMark/>
          </w:tcPr>
          <w:p w14:paraId="12555F4C" w14:textId="77777777" w:rsidR="00AE3BDD" w:rsidRPr="003076D0" w:rsidRDefault="00AE3BDD" w:rsidP="001D609A">
            <w:pPr>
              <w:jc w:val="left"/>
              <w:rPr>
                <w:sz w:val="20"/>
                <w:lang w:eastAsia="en-CA" w:bidi="ar-LB"/>
              </w:rPr>
            </w:pPr>
          </w:p>
        </w:tc>
        <w:tc>
          <w:tcPr>
            <w:tcW w:w="398" w:type="pct"/>
            <w:tcBorders>
              <w:top w:val="nil"/>
              <w:left w:val="nil"/>
              <w:bottom w:val="single" w:sz="4" w:space="0" w:color="auto"/>
              <w:right w:val="single" w:sz="4" w:space="0" w:color="auto"/>
            </w:tcBorders>
            <w:shd w:val="clear" w:color="000000" w:fill="D9D9D9"/>
            <w:noWrap/>
            <w:vAlign w:val="center"/>
            <w:hideMark/>
          </w:tcPr>
          <w:p w14:paraId="7035AF70" w14:textId="77777777" w:rsidR="00AE3BDD" w:rsidRPr="003076D0" w:rsidRDefault="00AE3BDD" w:rsidP="001D609A">
            <w:pPr>
              <w:jc w:val="right"/>
              <w:rPr>
                <w:sz w:val="20"/>
                <w:lang w:eastAsia="en-CA" w:bidi="ar-LB"/>
              </w:rPr>
            </w:pPr>
          </w:p>
        </w:tc>
        <w:tc>
          <w:tcPr>
            <w:tcW w:w="425" w:type="pct"/>
            <w:tcBorders>
              <w:top w:val="nil"/>
              <w:left w:val="nil"/>
              <w:bottom w:val="single" w:sz="4" w:space="0" w:color="auto"/>
              <w:right w:val="single" w:sz="4" w:space="0" w:color="auto"/>
            </w:tcBorders>
            <w:shd w:val="clear" w:color="auto" w:fill="auto"/>
            <w:vAlign w:val="center"/>
          </w:tcPr>
          <w:p w14:paraId="56984ACE" w14:textId="77777777" w:rsidR="00AE3BDD" w:rsidRPr="00691986" w:rsidRDefault="00AE3BDD" w:rsidP="001D609A">
            <w:pPr>
              <w:jc w:val="right"/>
              <w:rPr>
                <w:sz w:val="20"/>
                <w:lang w:eastAsia="en-CA" w:bidi="ar-LB"/>
              </w:rPr>
            </w:pPr>
            <w:r w:rsidRPr="00691986">
              <w:rPr>
                <w:sz w:val="20"/>
                <w:lang w:eastAsia="en-CA" w:bidi="ar-LB"/>
              </w:rPr>
              <w:t>1,385,990</w:t>
            </w:r>
          </w:p>
        </w:tc>
      </w:tr>
      <w:tr w:rsidR="00AE3BDD" w:rsidRPr="0045375A" w14:paraId="4CFE6085" w14:textId="77777777" w:rsidTr="001D609A">
        <w:trPr>
          <w:trHeight w:val="46"/>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1BB497B1" w14:textId="77777777" w:rsidR="00AE3BDD" w:rsidRPr="003076D0" w:rsidRDefault="00AE3BDD" w:rsidP="001D609A">
            <w:pPr>
              <w:jc w:val="left"/>
              <w:rPr>
                <w:sz w:val="20"/>
                <w:lang w:eastAsia="en-CA" w:bidi="ar-LB"/>
              </w:rPr>
            </w:pPr>
            <w:r w:rsidRPr="003076D0">
              <w:rPr>
                <w:sz w:val="20"/>
                <w:lang w:eastAsia="en-CA" w:bidi="ar-LB"/>
              </w:rPr>
              <w:t>Te</w:t>
            </w:r>
            <w:r>
              <w:rPr>
                <w:sz w:val="20"/>
                <w:lang w:eastAsia="en-CA" w:bidi="ar-LB"/>
              </w:rPr>
              <w:t>c</w:t>
            </w:r>
            <w:r w:rsidRPr="003076D0">
              <w:rPr>
                <w:sz w:val="20"/>
                <w:lang w:eastAsia="en-CA" w:bidi="ar-LB"/>
              </w:rPr>
              <w:t>hnician</w:t>
            </w:r>
            <w:r>
              <w:rPr>
                <w:sz w:val="20"/>
                <w:lang w:eastAsia="en-CA" w:bidi="ar-LB"/>
              </w:rPr>
              <w:t xml:space="preserve"> </w:t>
            </w:r>
            <w:r w:rsidRPr="003076D0">
              <w:rPr>
                <w:sz w:val="20"/>
                <w:lang w:eastAsia="en-CA" w:bidi="ar-LB"/>
              </w:rPr>
              <w:t>traini</w:t>
            </w:r>
            <w:r>
              <w:rPr>
                <w:sz w:val="20"/>
                <w:lang w:eastAsia="en-CA" w:bidi="ar-LB"/>
              </w:rPr>
              <w:t>ng</w:t>
            </w:r>
            <w:r w:rsidRPr="003076D0">
              <w:rPr>
                <w:sz w:val="20"/>
                <w:lang w:eastAsia="en-CA" w:bidi="ar-LB"/>
              </w:rPr>
              <w:t xml:space="preserve"> programme in the refrigeration servicing sector</w:t>
            </w:r>
          </w:p>
        </w:tc>
        <w:tc>
          <w:tcPr>
            <w:tcW w:w="1144" w:type="pct"/>
            <w:tcBorders>
              <w:top w:val="nil"/>
              <w:left w:val="nil"/>
              <w:bottom w:val="single" w:sz="4" w:space="0" w:color="auto"/>
              <w:right w:val="single" w:sz="4" w:space="0" w:color="auto"/>
            </w:tcBorders>
            <w:shd w:val="clear" w:color="auto" w:fill="auto"/>
            <w:vAlign w:val="center"/>
            <w:hideMark/>
          </w:tcPr>
          <w:p w14:paraId="7A2C22B6" w14:textId="77777777" w:rsidR="00AE3BDD" w:rsidRPr="003076D0" w:rsidRDefault="00AE3BDD" w:rsidP="001D609A">
            <w:pPr>
              <w:jc w:val="left"/>
              <w:rPr>
                <w:sz w:val="20"/>
                <w:lang w:eastAsia="en-CA" w:bidi="ar-LB"/>
              </w:rPr>
            </w:pPr>
            <w:r w:rsidRPr="003076D0">
              <w:rPr>
                <w:sz w:val="20"/>
                <w:lang w:eastAsia="en-CA" w:bidi="ar-LB"/>
              </w:rPr>
              <w:t xml:space="preserve">Agreements with training schools </w:t>
            </w:r>
            <w:r>
              <w:rPr>
                <w:sz w:val="20"/>
                <w:lang w:eastAsia="en-CA" w:bidi="ar-LB"/>
              </w:rPr>
              <w:t xml:space="preserve">to </w:t>
            </w:r>
            <w:r w:rsidRPr="003076D0">
              <w:rPr>
                <w:sz w:val="20"/>
                <w:lang w:eastAsia="en-CA" w:bidi="ar-LB"/>
              </w:rPr>
              <w:t>train</w:t>
            </w:r>
            <w:r>
              <w:rPr>
                <w:sz w:val="20"/>
                <w:lang w:eastAsia="en-CA" w:bidi="ar-LB"/>
              </w:rPr>
              <w:t xml:space="preserve"> </w:t>
            </w:r>
            <w:r w:rsidRPr="003076D0">
              <w:rPr>
                <w:sz w:val="20"/>
                <w:lang w:eastAsia="en-CA" w:bidi="ar-LB"/>
              </w:rPr>
              <w:t>the</w:t>
            </w:r>
            <w:r>
              <w:rPr>
                <w:sz w:val="20"/>
                <w:lang w:eastAsia="en-CA" w:bidi="ar-LB"/>
              </w:rPr>
              <w:t xml:space="preserve"> </w:t>
            </w:r>
            <w:r w:rsidRPr="003076D0">
              <w:rPr>
                <w:sz w:val="20"/>
                <w:lang w:eastAsia="en-CA" w:bidi="ar-LB"/>
              </w:rPr>
              <w:t xml:space="preserve">trainers; training </w:t>
            </w:r>
            <w:r>
              <w:rPr>
                <w:sz w:val="20"/>
                <w:lang w:eastAsia="en-CA" w:bidi="ar-LB"/>
              </w:rPr>
              <w:t xml:space="preserve">of </w:t>
            </w:r>
            <w:r w:rsidRPr="003076D0">
              <w:rPr>
                <w:sz w:val="20"/>
                <w:lang w:eastAsia="en-CA" w:bidi="ar-LB"/>
              </w:rPr>
              <w:t>4,500</w:t>
            </w:r>
            <w:r>
              <w:rPr>
                <w:sz w:val="20"/>
                <w:lang w:eastAsia="en-CA" w:bidi="ar-LB"/>
              </w:rPr>
              <w:t> </w:t>
            </w:r>
            <w:r w:rsidRPr="003076D0">
              <w:rPr>
                <w:sz w:val="20"/>
                <w:lang w:eastAsia="en-CA" w:bidi="ar-LB"/>
              </w:rPr>
              <w:t xml:space="preserve">technicians on good servicing practices focused on </w:t>
            </w:r>
            <w:r>
              <w:rPr>
                <w:sz w:val="20"/>
                <w:lang w:eastAsia="en-CA" w:bidi="ar-LB"/>
              </w:rPr>
              <w:t xml:space="preserve">AC; </w:t>
            </w:r>
            <w:r w:rsidRPr="003076D0">
              <w:rPr>
                <w:sz w:val="20"/>
                <w:lang w:eastAsia="en-CA" w:bidi="ar-LB"/>
              </w:rPr>
              <w:t xml:space="preserve">strengthening </w:t>
            </w:r>
            <w:r>
              <w:rPr>
                <w:sz w:val="20"/>
                <w:lang w:eastAsia="en-CA" w:bidi="ar-LB"/>
              </w:rPr>
              <w:t>of</w:t>
            </w:r>
            <w:r w:rsidRPr="003076D0">
              <w:rPr>
                <w:sz w:val="20"/>
                <w:lang w:eastAsia="en-CA" w:bidi="ar-LB"/>
              </w:rPr>
              <w:t xml:space="preserve"> vocational institutes with training equipment, </w:t>
            </w:r>
            <w:r>
              <w:rPr>
                <w:sz w:val="20"/>
                <w:lang w:eastAsia="en-CA" w:bidi="ar-LB"/>
              </w:rPr>
              <w:t xml:space="preserve">a </w:t>
            </w:r>
            <w:r w:rsidRPr="003076D0">
              <w:rPr>
                <w:sz w:val="20"/>
                <w:lang w:eastAsia="en-CA" w:bidi="ar-LB"/>
              </w:rPr>
              <w:t>manual on best practices in refrigeration and AC for 6,000</w:t>
            </w:r>
            <w:r>
              <w:rPr>
                <w:sz w:val="20"/>
                <w:lang w:eastAsia="en-CA" w:bidi="ar-LB"/>
              </w:rPr>
              <w:t xml:space="preserve"> </w:t>
            </w:r>
            <w:r w:rsidRPr="003076D0">
              <w:rPr>
                <w:sz w:val="20"/>
                <w:lang w:eastAsia="en-CA" w:bidi="ar-LB"/>
              </w:rPr>
              <w:t xml:space="preserve">technicians, and servicing tools </w:t>
            </w:r>
            <w:r>
              <w:rPr>
                <w:sz w:val="20"/>
                <w:lang w:eastAsia="en-CA" w:bidi="ar-LB"/>
              </w:rPr>
              <w:t xml:space="preserve">provided </w:t>
            </w:r>
            <w:r w:rsidRPr="003076D0">
              <w:rPr>
                <w:sz w:val="20"/>
                <w:lang w:eastAsia="en-CA" w:bidi="ar-LB"/>
              </w:rPr>
              <w:t>to 1,650</w:t>
            </w:r>
            <w:r>
              <w:rPr>
                <w:sz w:val="20"/>
                <w:lang w:eastAsia="en-CA" w:bidi="ar-LB"/>
              </w:rPr>
              <w:t> </w:t>
            </w:r>
            <w:r w:rsidRPr="003076D0">
              <w:rPr>
                <w:sz w:val="20"/>
                <w:lang w:eastAsia="en-CA" w:bidi="ar-LB"/>
              </w:rPr>
              <w:t>technicians and servicing enterprises</w:t>
            </w:r>
            <w:r>
              <w:rPr>
                <w:sz w:val="20"/>
                <w:lang w:eastAsia="en-CA" w:bidi="ar-LB"/>
              </w:rPr>
              <w:t>;</w:t>
            </w:r>
            <w:r w:rsidRPr="003076D0">
              <w:rPr>
                <w:sz w:val="20"/>
                <w:lang w:eastAsia="en-CA" w:bidi="ar-LB"/>
              </w:rPr>
              <w:t xml:space="preserve"> </w:t>
            </w:r>
            <w:r>
              <w:rPr>
                <w:sz w:val="20"/>
                <w:lang w:eastAsia="en-CA" w:bidi="ar-LB"/>
              </w:rPr>
              <w:t>and d</w:t>
            </w:r>
            <w:r w:rsidRPr="003076D0">
              <w:rPr>
                <w:sz w:val="20"/>
                <w:lang w:eastAsia="en-CA" w:bidi="ar-LB"/>
              </w:rPr>
              <w:t>evelop</w:t>
            </w:r>
            <w:r>
              <w:rPr>
                <w:sz w:val="20"/>
                <w:lang w:eastAsia="en-CA" w:bidi="ar-LB"/>
              </w:rPr>
              <w:t>ment of</w:t>
            </w:r>
            <w:r w:rsidRPr="003076D0">
              <w:rPr>
                <w:sz w:val="20"/>
                <w:lang w:eastAsia="en-CA" w:bidi="ar-LB"/>
              </w:rPr>
              <w:t xml:space="preserve"> a manual on the management and use of substances alternative to HCFCs</w:t>
            </w:r>
          </w:p>
        </w:tc>
        <w:tc>
          <w:tcPr>
            <w:tcW w:w="398" w:type="pct"/>
            <w:tcBorders>
              <w:top w:val="nil"/>
              <w:left w:val="nil"/>
              <w:bottom w:val="single" w:sz="4" w:space="0" w:color="auto"/>
              <w:right w:val="single" w:sz="4" w:space="0" w:color="auto"/>
            </w:tcBorders>
            <w:shd w:val="clear" w:color="auto" w:fill="auto"/>
            <w:vAlign w:val="center"/>
            <w:hideMark/>
          </w:tcPr>
          <w:p w14:paraId="0A3C8FEA" w14:textId="77777777" w:rsidR="00AE3BDD" w:rsidRPr="003076D0" w:rsidRDefault="00AE3BDD" w:rsidP="001D609A">
            <w:pPr>
              <w:jc w:val="right"/>
              <w:rPr>
                <w:sz w:val="20"/>
                <w:lang w:eastAsia="en-CA" w:bidi="ar-LB"/>
              </w:rPr>
            </w:pPr>
            <w:r w:rsidRPr="003076D0">
              <w:rPr>
                <w:sz w:val="20"/>
                <w:lang w:eastAsia="en-CA" w:bidi="ar-LB"/>
              </w:rPr>
              <w:t>4,500,600</w:t>
            </w:r>
          </w:p>
        </w:tc>
        <w:tc>
          <w:tcPr>
            <w:tcW w:w="498" w:type="pct"/>
            <w:tcBorders>
              <w:top w:val="nil"/>
              <w:left w:val="nil"/>
              <w:bottom w:val="single" w:sz="4" w:space="0" w:color="auto"/>
              <w:right w:val="single" w:sz="4" w:space="0" w:color="auto"/>
            </w:tcBorders>
            <w:shd w:val="clear" w:color="auto" w:fill="auto"/>
            <w:vAlign w:val="center"/>
            <w:hideMark/>
          </w:tcPr>
          <w:p w14:paraId="5069B7C8" w14:textId="77777777" w:rsidR="00AE3BDD" w:rsidRPr="003076D0" w:rsidRDefault="00AE3BDD" w:rsidP="001D609A">
            <w:pPr>
              <w:jc w:val="left"/>
              <w:rPr>
                <w:sz w:val="20"/>
                <w:lang w:eastAsia="en-CA" w:bidi="ar-LB"/>
              </w:rPr>
            </w:pPr>
            <w:r>
              <w:rPr>
                <w:sz w:val="20"/>
                <w:lang w:eastAsia="en-CA" w:bidi="ar-LB"/>
              </w:rPr>
              <w:t>T</w:t>
            </w:r>
            <w:r w:rsidRPr="003076D0">
              <w:rPr>
                <w:sz w:val="20"/>
                <w:lang w:eastAsia="en-CA" w:bidi="ar-LB"/>
              </w:rPr>
              <w:t xml:space="preserve">raining, certification and equipment </w:t>
            </w:r>
            <w:r>
              <w:rPr>
                <w:sz w:val="20"/>
                <w:lang w:eastAsia="en-CA" w:bidi="ar-LB"/>
              </w:rPr>
              <w:t xml:space="preserve">for </w:t>
            </w:r>
            <w:r w:rsidRPr="003076D0">
              <w:rPr>
                <w:sz w:val="20"/>
                <w:lang w:eastAsia="en-CA" w:bidi="ar-LB"/>
              </w:rPr>
              <w:t>RAC</w:t>
            </w:r>
            <w:r>
              <w:rPr>
                <w:sz w:val="20"/>
                <w:lang w:eastAsia="en-CA" w:bidi="ar-LB"/>
              </w:rPr>
              <w:t xml:space="preserve"> and </w:t>
            </w:r>
            <w:r w:rsidRPr="003076D0">
              <w:rPr>
                <w:sz w:val="20"/>
                <w:lang w:eastAsia="en-CA" w:bidi="ar-LB"/>
              </w:rPr>
              <w:t>MAC servic</w:t>
            </w:r>
            <w:r>
              <w:rPr>
                <w:sz w:val="20"/>
                <w:lang w:eastAsia="en-CA" w:bidi="ar-LB"/>
              </w:rPr>
              <w:t>ing technicians</w:t>
            </w:r>
          </w:p>
        </w:tc>
        <w:tc>
          <w:tcPr>
            <w:tcW w:w="1641" w:type="pct"/>
            <w:tcBorders>
              <w:top w:val="nil"/>
              <w:left w:val="nil"/>
              <w:bottom w:val="single" w:sz="4" w:space="0" w:color="auto"/>
              <w:right w:val="single" w:sz="4" w:space="0" w:color="auto"/>
            </w:tcBorders>
            <w:shd w:val="clear" w:color="auto" w:fill="auto"/>
            <w:vAlign w:val="center"/>
            <w:hideMark/>
          </w:tcPr>
          <w:p w14:paraId="02BC6135" w14:textId="77777777" w:rsidR="00AE3BDD" w:rsidRDefault="00AE3BDD" w:rsidP="001D609A">
            <w:pPr>
              <w:jc w:val="left"/>
              <w:rPr>
                <w:sz w:val="20"/>
                <w:lang w:eastAsia="en-CA" w:bidi="ar-LB"/>
              </w:rPr>
            </w:pPr>
            <w:r w:rsidRPr="003076D0">
              <w:rPr>
                <w:sz w:val="20"/>
                <w:u w:val="single"/>
                <w:lang w:eastAsia="en-CA" w:bidi="ar-LB"/>
              </w:rPr>
              <w:t>RAC</w:t>
            </w:r>
            <w:r w:rsidRPr="00503C9D">
              <w:rPr>
                <w:sz w:val="20"/>
                <w:u w:val="single"/>
                <w:lang w:eastAsia="en-CA" w:bidi="ar-LB"/>
              </w:rPr>
              <w:t xml:space="preserve"> technician</w:t>
            </w:r>
            <w:r w:rsidRPr="003076D0">
              <w:rPr>
                <w:sz w:val="20"/>
                <w:u w:val="single"/>
                <w:lang w:eastAsia="en-CA" w:bidi="ar-LB"/>
              </w:rPr>
              <w:t xml:space="preserve"> certification </w:t>
            </w:r>
            <w:r>
              <w:rPr>
                <w:sz w:val="20"/>
                <w:u w:val="single"/>
                <w:lang w:eastAsia="en-CA" w:bidi="ar-LB"/>
              </w:rPr>
              <w:t>scheme</w:t>
            </w:r>
            <w:r w:rsidRPr="00B4689E">
              <w:rPr>
                <w:sz w:val="20"/>
                <w:lang w:eastAsia="en-CA" w:bidi="ar-LB"/>
              </w:rPr>
              <w:t>:</w:t>
            </w:r>
            <w:r w:rsidRPr="003076D0">
              <w:rPr>
                <w:sz w:val="20"/>
                <w:lang w:eastAsia="en-CA" w:bidi="ar-LB"/>
              </w:rPr>
              <w:t xml:space="preserve"> Development of </w:t>
            </w:r>
            <w:r>
              <w:rPr>
                <w:sz w:val="20"/>
                <w:lang w:eastAsia="en-CA" w:bidi="ar-LB"/>
              </w:rPr>
              <w:t>two national</w:t>
            </w:r>
            <w:r w:rsidRPr="003076D0">
              <w:rPr>
                <w:sz w:val="20"/>
                <w:lang w:eastAsia="en-CA" w:bidi="ar-LB"/>
              </w:rPr>
              <w:t xml:space="preserve"> </w:t>
            </w:r>
            <w:r>
              <w:rPr>
                <w:sz w:val="20"/>
                <w:lang w:eastAsia="en-CA" w:bidi="ar-LB"/>
              </w:rPr>
              <w:t>s</w:t>
            </w:r>
            <w:r w:rsidRPr="003076D0">
              <w:rPr>
                <w:sz w:val="20"/>
                <w:lang w:eastAsia="en-CA" w:bidi="ar-LB"/>
              </w:rPr>
              <w:t xml:space="preserve">tandards and </w:t>
            </w:r>
            <w:r>
              <w:rPr>
                <w:sz w:val="20"/>
                <w:lang w:eastAsia="en-CA" w:bidi="ar-LB"/>
              </w:rPr>
              <w:t>five</w:t>
            </w:r>
            <w:r w:rsidRPr="003076D0">
              <w:rPr>
                <w:sz w:val="20"/>
                <w:lang w:eastAsia="en-CA" w:bidi="ar-LB"/>
              </w:rPr>
              <w:t xml:space="preserve"> standards o</w:t>
            </w:r>
            <w:r>
              <w:rPr>
                <w:sz w:val="20"/>
                <w:lang w:eastAsia="en-CA" w:bidi="ar-LB"/>
              </w:rPr>
              <w:t>n</w:t>
            </w:r>
            <w:r w:rsidRPr="003076D0">
              <w:rPr>
                <w:sz w:val="20"/>
                <w:lang w:eastAsia="en-CA" w:bidi="ar-LB"/>
              </w:rPr>
              <w:t xml:space="preserve"> </w:t>
            </w:r>
            <w:r>
              <w:rPr>
                <w:sz w:val="20"/>
                <w:lang w:eastAsia="en-CA" w:bidi="ar-LB"/>
              </w:rPr>
              <w:t xml:space="preserve">labour </w:t>
            </w:r>
            <w:r w:rsidRPr="003076D0">
              <w:rPr>
                <w:sz w:val="20"/>
                <w:lang w:eastAsia="en-CA" w:bidi="ar-LB"/>
              </w:rPr>
              <w:t>competencies and skills</w:t>
            </w:r>
            <w:r>
              <w:rPr>
                <w:sz w:val="20"/>
                <w:lang w:eastAsia="en-CA" w:bidi="ar-LB"/>
              </w:rPr>
              <w:t>;</w:t>
            </w:r>
            <w:r w:rsidRPr="003076D0">
              <w:rPr>
                <w:sz w:val="20"/>
                <w:lang w:eastAsia="en-CA" w:bidi="ar-LB"/>
              </w:rPr>
              <w:t xml:space="preserve"> accreditation of 20</w:t>
            </w:r>
            <w:r>
              <w:rPr>
                <w:sz w:val="20"/>
                <w:lang w:eastAsia="en-CA" w:bidi="ar-LB"/>
              </w:rPr>
              <w:t xml:space="preserve"> training </w:t>
            </w:r>
            <w:r w:rsidRPr="003076D0">
              <w:rPr>
                <w:sz w:val="20"/>
                <w:lang w:eastAsia="en-CA" w:bidi="ar-LB"/>
              </w:rPr>
              <w:t>cent</w:t>
            </w:r>
            <w:r>
              <w:rPr>
                <w:sz w:val="20"/>
                <w:lang w:eastAsia="en-CA" w:bidi="ar-LB"/>
              </w:rPr>
              <w:t>re</w:t>
            </w:r>
            <w:r w:rsidRPr="003076D0">
              <w:rPr>
                <w:sz w:val="20"/>
                <w:lang w:eastAsia="en-CA" w:bidi="ar-LB"/>
              </w:rPr>
              <w:t>s</w:t>
            </w:r>
            <w:r>
              <w:rPr>
                <w:sz w:val="20"/>
                <w:lang w:eastAsia="en-CA" w:bidi="ar-LB"/>
              </w:rPr>
              <w:t>;</w:t>
            </w:r>
            <w:r w:rsidRPr="003076D0">
              <w:rPr>
                <w:sz w:val="20"/>
                <w:lang w:eastAsia="en-CA" w:bidi="ar-LB"/>
              </w:rPr>
              <w:t xml:space="preserve"> evaluation and certification of 14</w:t>
            </w:r>
            <w:r>
              <w:rPr>
                <w:sz w:val="20"/>
                <w:lang w:eastAsia="en-CA" w:bidi="ar-LB"/>
              </w:rPr>
              <w:t> </w:t>
            </w:r>
            <w:r w:rsidRPr="003076D0">
              <w:rPr>
                <w:sz w:val="20"/>
                <w:lang w:eastAsia="en-CA" w:bidi="ar-LB"/>
              </w:rPr>
              <w:t>instructors/</w:t>
            </w:r>
            <w:r>
              <w:rPr>
                <w:sz w:val="20"/>
                <w:lang w:eastAsia="en-CA" w:bidi="ar-LB"/>
              </w:rPr>
              <w:t xml:space="preserve"> </w:t>
            </w:r>
            <w:r w:rsidRPr="003076D0">
              <w:rPr>
                <w:sz w:val="20"/>
                <w:lang w:eastAsia="en-CA" w:bidi="ar-LB"/>
              </w:rPr>
              <w:t xml:space="preserve">evaluators in </w:t>
            </w:r>
            <w:r>
              <w:rPr>
                <w:sz w:val="20"/>
                <w:lang w:eastAsia="en-CA" w:bidi="ar-LB"/>
              </w:rPr>
              <w:t xml:space="preserve">seven training </w:t>
            </w:r>
            <w:r w:rsidRPr="003076D0">
              <w:rPr>
                <w:sz w:val="20"/>
                <w:lang w:eastAsia="en-CA" w:bidi="ar-LB"/>
              </w:rPr>
              <w:t>cent</w:t>
            </w:r>
            <w:r>
              <w:rPr>
                <w:sz w:val="20"/>
                <w:lang w:eastAsia="en-CA" w:bidi="ar-LB"/>
              </w:rPr>
              <w:t>re</w:t>
            </w:r>
            <w:r w:rsidRPr="003076D0">
              <w:rPr>
                <w:sz w:val="20"/>
                <w:lang w:eastAsia="en-CA" w:bidi="ar-LB"/>
              </w:rPr>
              <w:t>s</w:t>
            </w:r>
            <w:r>
              <w:rPr>
                <w:sz w:val="20"/>
                <w:lang w:eastAsia="en-CA" w:bidi="ar-LB"/>
              </w:rPr>
              <w:t>;</w:t>
            </w:r>
            <w:r w:rsidRPr="003076D0">
              <w:rPr>
                <w:sz w:val="20"/>
                <w:lang w:eastAsia="en-CA" w:bidi="ar-LB"/>
              </w:rPr>
              <w:t xml:space="preserve"> evaluation and certification of 700</w:t>
            </w:r>
            <w:r>
              <w:rPr>
                <w:sz w:val="20"/>
                <w:lang w:eastAsia="en-CA" w:bidi="ar-LB"/>
              </w:rPr>
              <w:t xml:space="preserve"> </w:t>
            </w:r>
            <w:r w:rsidRPr="003076D0">
              <w:rPr>
                <w:sz w:val="20"/>
                <w:lang w:eastAsia="en-CA" w:bidi="ar-LB"/>
              </w:rPr>
              <w:t>technicians</w:t>
            </w:r>
            <w:r>
              <w:rPr>
                <w:sz w:val="20"/>
                <w:lang w:eastAsia="en-CA" w:bidi="ar-LB"/>
              </w:rPr>
              <w:t>;</w:t>
            </w:r>
            <w:r w:rsidRPr="003076D0">
              <w:rPr>
                <w:sz w:val="20"/>
                <w:lang w:eastAsia="en-CA" w:bidi="ar-LB"/>
              </w:rPr>
              <w:t xml:space="preserve"> </w:t>
            </w:r>
            <w:r>
              <w:rPr>
                <w:sz w:val="20"/>
                <w:lang w:eastAsia="en-CA" w:bidi="ar-LB"/>
              </w:rPr>
              <w:t xml:space="preserve">and </w:t>
            </w:r>
            <w:r w:rsidRPr="003076D0">
              <w:rPr>
                <w:sz w:val="20"/>
                <w:lang w:eastAsia="en-CA" w:bidi="ar-LB"/>
              </w:rPr>
              <w:t>distribution of equipment to 700</w:t>
            </w:r>
            <w:r>
              <w:rPr>
                <w:sz w:val="20"/>
                <w:lang w:eastAsia="en-CA" w:bidi="ar-LB"/>
              </w:rPr>
              <w:t xml:space="preserve"> </w:t>
            </w:r>
            <w:r w:rsidRPr="003076D0">
              <w:rPr>
                <w:sz w:val="20"/>
                <w:lang w:eastAsia="en-CA" w:bidi="ar-LB"/>
              </w:rPr>
              <w:t>technicians not equipped under the HPMP</w:t>
            </w:r>
          </w:p>
          <w:p w14:paraId="0FE9D0CD" w14:textId="77777777" w:rsidR="00AE3BDD" w:rsidRDefault="00AE3BDD" w:rsidP="001D609A">
            <w:pPr>
              <w:spacing w:before="40"/>
              <w:jc w:val="left"/>
              <w:rPr>
                <w:sz w:val="20"/>
                <w:lang w:eastAsia="en-CA" w:bidi="ar-LB"/>
              </w:rPr>
            </w:pPr>
            <w:r>
              <w:rPr>
                <w:sz w:val="20"/>
                <w:u w:val="single"/>
                <w:lang w:eastAsia="en-CA" w:bidi="ar-LB"/>
              </w:rPr>
              <w:t>RAC technician</w:t>
            </w:r>
            <w:r w:rsidRPr="003076D0">
              <w:rPr>
                <w:sz w:val="20"/>
                <w:u w:val="single"/>
                <w:lang w:eastAsia="en-CA" w:bidi="ar-LB"/>
              </w:rPr>
              <w:t xml:space="preserve"> </w:t>
            </w:r>
            <w:r>
              <w:rPr>
                <w:sz w:val="20"/>
                <w:u w:val="single"/>
                <w:lang w:eastAsia="en-CA" w:bidi="ar-LB"/>
              </w:rPr>
              <w:t>t</w:t>
            </w:r>
            <w:r w:rsidRPr="003076D0">
              <w:rPr>
                <w:sz w:val="20"/>
                <w:u w:val="single"/>
                <w:lang w:eastAsia="en-CA" w:bidi="ar-LB"/>
              </w:rPr>
              <w:t>raining</w:t>
            </w:r>
            <w:r w:rsidRPr="003076D0">
              <w:rPr>
                <w:sz w:val="20"/>
                <w:lang w:eastAsia="en-CA" w:bidi="ar-LB"/>
              </w:rPr>
              <w:t>: Development of training courses and evaluation instruments</w:t>
            </w:r>
            <w:r>
              <w:rPr>
                <w:sz w:val="20"/>
                <w:lang w:eastAsia="en-CA" w:bidi="ar-LB"/>
              </w:rPr>
              <w:t>;</w:t>
            </w:r>
            <w:r w:rsidRPr="003076D0">
              <w:rPr>
                <w:sz w:val="20"/>
                <w:lang w:eastAsia="en-CA" w:bidi="ar-LB"/>
              </w:rPr>
              <w:t xml:space="preserve"> </w:t>
            </w:r>
            <w:r>
              <w:rPr>
                <w:sz w:val="20"/>
                <w:lang w:eastAsia="en-CA" w:bidi="ar-LB"/>
              </w:rPr>
              <w:t>creation</w:t>
            </w:r>
            <w:r w:rsidRPr="003076D0">
              <w:rPr>
                <w:sz w:val="20"/>
                <w:lang w:eastAsia="en-CA" w:bidi="ar-LB"/>
              </w:rPr>
              <w:t xml:space="preserve"> of manuals </w:t>
            </w:r>
            <w:r>
              <w:rPr>
                <w:sz w:val="20"/>
                <w:lang w:eastAsia="en-CA" w:bidi="ar-LB"/>
              </w:rPr>
              <w:t xml:space="preserve">for </w:t>
            </w:r>
            <w:r w:rsidRPr="003076D0">
              <w:rPr>
                <w:sz w:val="20"/>
                <w:lang w:eastAsia="en-CA" w:bidi="ar-LB"/>
              </w:rPr>
              <w:t>instructor</w:t>
            </w:r>
            <w:r>
              <w:rPr>
                <w:sz w:val="20"/>
                <w:lang w:eastAsia="en-CA" w:bidi="ar-LB"/>
              </w:rPr>
              <w:t xml:space="preserve">s and </w:t>
            </w:r>
            <w:r w:rsidRPr="003076D0">
              <w:rPr>
                <w:sz w:val="20"/>
                <w:lang w:eastAsia="en-CA" w:bidi="ar-LB"/>
              </w:rPr>
              <w:t>technician</w:t>
            </w:r>
            <w:r>
              <w:rPr>
                <w:sz w:val="20"/>
                <w:lang w:eastAsia="en-CA" w:bidi="ar-LB"/>
              </w:rPr>
              <w:t>s;</w:t>
            </w:r>
            <w:r w:rsidRPr="003076D0">
              <w:rPr>
                <w:sz w:val="20"/>
                <w:lang w:eastAsia="en-CA" w:bidi="ar-LB"/>
              </w:rPr>
              <w:t xml:space="preserve"> update</w:t>
            </w:r>
            <w:r>
              <w:rPr>
                <w:sz w:val="20"/>
                <w:lang w:eastAsia="en-CA" w:bidi="ar-LB"/>
              </w:rPr>
              <w:t>s</w:t>
            </w:r>
            <w:r w:rsidRPr="003076D0">
              <w:rPr>
                <w:sz w:val="20"/>
                <w:lang w:eastAsia="en-CA" w:bidi="ar-LB"/>
              </w:rPr>
              <w:t xml:space="preserve"> </w:t>
            </w:r>
            <w:r>
              <w:rPr>
                <w:sz w:val="20"/>
                <w:lang w:eastAsia="en-CA" w:bidi="ar-LB"/>
              </w:rPr>
              <w:t>to</w:t>
            </w:r>
            <w:r w:rsidRPr="003076D0">
              <w:rPr>
                <w:sz w:val="20"/>
                <w:lang w:eastAsia="en-CA" w:bidi="ar-LB"/>
              </w:rPr>
              <w:t xml:space="preserve"> the training platform</w:t>
            </w:r>
            <w:r>
              <w:rPr>
                <w:sz w:val="20"/>
                <w:lang w:eastAsia="en-CA" w:bidi="ar-LB"/>
              </w:rPr>
              <w:t>;</w:t>
            </w:r>
            <w:r w:rsidRPr="003076D0">
              <w:rPr>
                <w:sz w:val="20"/>
                <w:lang w:eastAsia="en-CA" w:bidi="ar-LB"/>
              </w:rPr>
              <w:t xml:space="preserve"> </w:t>
            </w:r>
            <w:r>
              <w:rPr>
                <w:sz w:val="20"/>
                <w:lang w:eastAsia="en-CA" w:bidi="ar-LB"/>
              </w:rPr>
              <w:t>creation of technical</w:t>
            </w:r>
            <w:r w:rsidRPr="003076D0">
              <w:rPr>
                <w:sz w:val="20"/>
                <w:lang w:eastAsia="en-CA" w:bidi="ar-LB"/>
              </w:rPr>
              <w:t xml:space="preserve"> </w:t>
            </w:r>
            <w:r>
              <w:rPr>
                <w:sz w:val="20"/>
                <w:lang w:eastAsia="en-CA" w:bidi="ar-LB"/>
              </w:rPr>
              <w:t>training support material;</w:t>
            </w:r>
            <w:r w:rsidRPr="003076D0">
              <w:rPr>
                <w:sz w:val="20"/>
                <w:lang w:eastAsia="en-CA" w:bidi="ar-LB"/>
              </w:rPr>
              <w:t xml:space="preserve"> virtual</w:t>
            </w:r>
            <w:r>
              <w:rPr>
                <w:sz w:val="20"/>
                <w:lang w:eastAsia="en-CA" w:bidi="ar-LB"/>
              </w:rPr>
              <w:t xml:space="preserve"> training for </w:t>
            </w:r>
            <w:r w:rsidRPr="003076D0">
              <w:rPr>
                <w:sz w:val="20"/>
                <w:lang w:eastAsia="en-CA" w:bidi="ar-LB"/>
              </w:rPr>
              <w:t>40</w:t>
            </w:r>
            <w:r>
              <w:rPr>
                <w:sz w:val="20"/>
                <w:lang w:eastAsia="en-CA" w:bidi="ar-LB"/>
              </w:rPr>
              <w:t xml:space="preserve"> instructors;</w:t>
            </w:r>
            <w:r w:rsidRPr="003076D0">
              <w:rPr>
                <w:sz w:val="20"/>
                <w:lang w:eastAsia="en-CA" w:bidi="ar-LB"/>
              </w:rPr>
              <w:t xml:space="preserve"> evaluation and certification </w:t>
            </w:r>
            <w:r>
              <w:rPr>
                <w:sz w:val="20"/>
                <w:lang w:eastAsia="en-CA" w:bidi="ar-LB"/>
              </w:rPr>
              <w:t xml:space="preserve">of 40 </w:t>
            </w:r>
            <w:r w:rsidRPr="003076D0">
              <w:rPr>
                <w:sz w:val="20"/>
                <w:lang w:eastAsia="en-CA" w:bidi="ar-LB"/>
              </w:rPr>
              <w:t>instructors; training of 4,500</w:t>
            </w:r>
            <w:r>
              <w:rPr>
                <w:sz w:val="20"/>
                <w:lang w:eastAsia="en-CA" w:bidi="ar-LB"/>
              </w:rPr>
              <w:t> </w:t>
            </w:r>
            <w:r w:rsidRPr="003076D0">
              <w:rPr>
                <w:sz w:val="20"/>
                <w:lang w:eastAsia="en-CA" w:bidi="ar-LB"/>
              </w:rPr>
              <w:t xml:space="preserve">technicians in person and 648 remotely; and </w:t>
            </w:r>
            <w:r>
              <w:rPr>
                <w:sz w:val="20"/>
                <w:lang w:eastAsia="en-CA" w:bidi="ar-LB"/>
              </w:rPr>
              <w:t>training abroad provided to</w:t>
            </w:r>
            <w:r w:rsidRPr="003076D0">
              <w:rPr>
                <w:sz w:val="20"/>
                <w:lang w:eastAsia="en-CA" w:bidi="ar-LB"/>
              </w:rPr>
              <w:t xml:space="preserve"> selected certified instructors and</w:t>
            </w:r>
            <w:r>
              <w:rPr>
                <w:sz w:val="20"/>
                <w:lang w:eastAsia="en-CA" w:bidi="ar-LB"/>
              </w:rPr>
              <w:t xml:space="preserve"> highest</w:t>
            </w:r>
            <w:r>
              <w:rPr>
                <w:sz w:val="20"/>
                <w:lang w:eastAsia="en-CA" w:bidi="ar-LB"/>
              </w:rPr>
              <w:noBreakHyphen/>
              <w:t>performing</w:t>
            </w:r>
            <w:r w:rsidRPr="003076D0">
              <w:rPr>
                <w:sz w:val="20"/>
                <w:lang w:eastAsia="en-CA" w:bidi="ar-LB"/>
              </w:rPr>
              <w:t xml:space="preserve"> technicians</w:t>
            </w:r>
          </w:p>
          <w:p w14:paraId="17FBF1D7" w14:textId="77777777" w:rsidR="00AE3BDD" w:rsidRDefault="00AE3BDD" w:rsidP="001D609A">
            <w:pPr>
              <w:spacing w:before="40" w:after="40"/>
              <w:ind w:right="-102"/>
              <w:jc w:val="left"/>
              <w:rPr>
                <w:sz w:val="20"/>
                <w:lang w:eastAsia="en-CA" w:bidi="ar-LB"/>
              </w:rPr>
            </w:pPr>
            <w:r>
              <w:rPr>
                <w:sz w:val="20"/>
                <w:u w:val="single"/>
                <w:lang w:eastAsia="en-CA" w:bidi="ar-LB"/>
              </w:rPr>
              <w:t>MA</w:t>
            </w:r>
            <w:r w:rsidRPr="003076D0">
              <w:rPr>
                <w:sz w:val="20"/>
                <w:u w:val="single"/>
                <w:lang w:eastAsia="en-CA" w:bidi="ar-LB"/>
              </w:rPr>
              <w:t>C</w:t>
            </w:r>
            <w:r w:rsidRPr="00503C9D">
              <w:rPr>
                <w:sz w:val="20"/>
                <w:u w:val="single"/>
                <w:lang w:eastAsia="en-CA" w:bidi="ar-LB"/>
              </w:rPr>
              <w:t xml:space="preserve"> technician</w:t>
            </w:r>
            <w:r w:rsidRPr="003076D0">
              <w:rPr>
                <w:sz w:val="20"/>
                <w:u w:val="single"/>
                <w:lang w:eastAsia="en-CA" w:bidi="ar-LB"/>
              </w:rPr>
              <w:t xml:space="preserve"> certification </w:t>
            </w:r>
            <w:r>
              <w:rPr>
                <w:sz w:val="20"/>
                <w:u w:val="single"/>
                <w:lang w:eastAsia="en-CA" w:bidi="ar-LB"/>
              </w:rPr>
              <w:t>scheme</w:t>
            </w:r>
            <w:r w:rsidRPr="00B4689E">
              <w:rPr>
                <w:sz w:val="20"/>
                <w:lang w:eastAsia="en-CA" w:bidi="ar-LB"/>
              </w:rPr>
              <w:t xml:space="preserve">: </w:t>
            </w:r>
            <w:r w:rsidRPr="003076D0">
              <w:rPr>
                <w:sz w:val="20"/>
                <w:lang w:eastAsia="en-CA" w:bidi="ar-LB"/>
              </w:rPr>
              <w:t xml:space="preserve">Development of </w:t>
            </w:r>
            <w:r>
              <w:rPr>
                <w:sz w:val="20"/>
                <w:lang w:eastAsia="en-CA" w:bidi="ar-LB"/>
              </w:rPr>
              <w:t>one national</w:t>
            </w:r>
            <w:r w:rsidRPr="003076D0">
              <w:rPr>
                <w:sz w:val="20"/>
                <w:lang w:eastAsia="en-CA" w:bidi="ar-LB"/>
              </w:rPr>
              <w:t xml:space="preserve"> </w:t>
            </w:r>
            <w:r>
              <w:rPr>
                <w:sz w:val="20"/>
                <w:lang w:eastAsia="en-CA" w:bidi="ar-LB"/>
              </w:rPr>
              <w:t>s</w:t>
            </w:r>
            <w:r w:rsidRPr="003076D0">
              <w:rPr>
                <w:sz w:val="20"/>
                <w:lang w:eastAsia="en-CA" w:bidi="ar-LB"/>
              </w:rPr>
              <w:t xml:space="preserve">tandard and </w:t>
            </w:r>
            <w:r>
              <w:rPr>
                <w:sz w:val="20"/>
                <w:lang w:eastAsia="en-CA" w:bidi="ar-LB"/>
              </w:rPr>
              <w:t>four</w:t>
            </w:r>
            <w:r w:rsidRPr="003076D0">
              <w:rPr>
                <w:sz w:val="20"/>
                <w:lang w:eastAsia="en-CA" w:bidi="ar-LB"/>
              </w:rPr>
              <w:t xml:space="preserve"> standards o</w:t>
            </w:r>
            <w:r>
              <w:rPr>
                <w:sz w:val="20"/>
                <w:lang w:eastAsia="en-CA" w:bidi="ar-LB"/>
              </w:rPr>
              <w:t>n labour</w:t>
            </w:r>
            <w:r w:rsidRPr="003076D0">
              <w:rPr>
                <w:sz w:val="20"/>
                <w:lang w:eastAsia="en-CA" w:bidi="ar-LB"/>
              </w:rPr>
              <w:t xml:space="preserve"> competencies and skills; accreditation of </w:t>
            </w:r>
            <w:r>
              <w:rPr>
                <w:sz w:val="20"/>
                <w:lang w:eastAsia="en-CA" w:bidi="ar-LB"/>
              </w:rPr>
              <w:t>five</w:t>
            </w:r>
            <w:r w:rsidRPr="003076D0">
              <w:rPr>
                <w:sz w:val="20"/>
                <w:lang w:eastAsia="en-CA" w:bidi="ar-LB"/>
              </w:rPr>
              <w:t xml:space="preserve"> training cent</w:t>
            </w:r>
            <w:r>
              <w:rPr>
                <w:sz w:val="20"/>
                <w:lang w:eastAsia="en-CA" w:bidi="ar-LB"/>
              </w:rPr>
              <w:t>re</w:t>
            </w:r>
            <w:r w:rsidRPr="003076D0">
              <w:rPr>
                <w:sz w:val="20"/>
                <w:lang w:eastAsia="en-CA" w:bidi="ar-LB"/>
              </w:rPr>
              <w:t>s</w:t>
            </w:r>
            <w:r>
              <w:rPr>
                <w:sz w:val="20"/>
                <w:lang w:eastAsia="en-CA" w:bidi="ar-LB"/>
              </w:rPr>
              <w:t xml:space="preserve"> to provide</w:t>
            </w:r>
            <w:r w:rsidRPr="003076D0">
              <w:rPr>
                <w:sz w:val="20"/>
                <w:lang w:eastAsia="en-CA" w:bidi="ar-LB"/>
              </w:rPr>
              <w:t xml:space="preserve"> </w:t>
            </w:r>
            <w:r>
              <w:rPr>
                <w:sz w:val="20"/>
                <w:lang w:eastAsia="en-CA" w:bidi="ar-LB"/>
              </w:rPr>
              <w:t>in-person</w:t>
            </w:r>
            <w:r w:rsidRPr="003076D0">
              <w:rPr>
                <w:sz w:val="20"/>
                <w:lang w:eastAsia="en-CA" w:bidi="ar-LB"/>
              </w:rPr>
              <w:t xml:space="preserve"> training</w:t>
            </w:r>
            <w:r>
              <w:rPr>
                <w:sz w:val="20"/>
                <w:lang w:eastAsia="en-CA" w:bidi="ar-LB"/>
              </w:rPr>
              <w:t>;</w:t>
            </w:r>
            <w:r w:rsidRPr="003076D0">
              <w:rPr>
                <w:sz w:val="20"/>
                <w:lang w:eastAsia="en-CA" w:bidi="ar-LB"/>
              </w:rPr>
              <w:t xml:space="preserve"> evaluation and certification of 300</w:t>
            </w:r>
            <w:r>
              <w:rPr>
                <w:sz w:val="20"/>
                <w:lang w:eastAsia="en-CA" w:bidi="ar-LB"/>
              </w:rPr>
              <w:t xml:space="preserve"> </w:t>
            </w:r>
            <w:r w:rsidRPr="003076D0">
              <w:rPr>
                <w:sz w:val="20"/>
                <w:lang w:eastAsia="en-CA" w:bidi="ar-LB"/>
              </w:rPr>
              <w:t>technicians not trained under the HPMP</w:t>
            </w:r>
            <w:r>
              <w:rPr>
                <w:sz w:val="20"/>
                <w:lang w:eastAsia="en-CA" w:bidi="ar-LB"/>
              </w:rPr>
              <w:t xml:space="preserve">; </w:t>
            </w:r>
            <w:r w:rsidRPr="003076D0">
              <w:rPr>
                <w:sz w:val="20"/>
                <w:lang w:eastAsia="en-CA" w:bidi="ar-LB"/>
              </w:rPr>
              <w:t>training, evaluation and certification of 10</w:t>
            </w:r>
            <w:r>
              <w:rPr>
                <w:sz w:val="20"/>
                <w:lang w:eastAsia="en-CA" w:bidi="ar-LB"/>
              </w:rPr>
              <w:t> </w:t>
            </w:r>
            <w:r w:rsidRPr="003076D0">
              <w:rPr>
                <w:sz w:val="20"/>
                <w:lang w:eastAsia="en-CA" w:bidi="ar-LB"/>
              </w:rPr>
              <w:t>instructors/evaluators (</w:t>
            </w:r>
            <w:r>
              <w:rPr>
                <w:sz w:val="20"/>
                <w:lang w:eastAsia="en-CA" w:bidi="ar-LB"/>
              </w:rPr>
              <w:t>two</w:t>
            </w:r>
            <w:r w:rsidRPr="003076D0">
              <w:rPr>
                <w:sz w:val="20"/>
                <w:lang w:eastAsia="en-CA" w:bidi="ar-LB"/>
              </w:rPr>
              <w:t xml:space="preserve"> </w:t>
            </w:r>
            <w:r>
              <w:rPr>
                <w:sz w:val="20"/>
                <w:lang w:eastAsia="en-CA" w:bidi="ar-LB"/>
              </w:rPr>
              <w:t>per centre</w:t>
            </w:r>
            <w:r w:rsidRPr="003076D0">
              <w:rPr>
                <w:sz w:val="20"/>
                <w:lang w:eastAsia="en-CA" w:bidi="ar-LB"/>
              </w:rPr>
              <w:t xml:space="preserve">); </w:t>
            </w:r>
            <w:r>
              <w:rPr>
                <w:sz w:val="20"/>
                <w:lang w:eastAsia="en-CA" w:bidi="ar-LB"/>
              </w:rPr>
              <w:t xml:space="preserve">and </w:t>
            </w:r>
            <w:r w:rsidRPr="003076D0">
              <w:rPr>
                <w:sz w:val="20"/>
                <w:lang w:eastAsia="en-CA" w:bidi="ar-LB"/>
              </w:rPr>
              <w:lastRenderedPageBreak/>
              <w:t>provision of equipment to 200</w:t>
            </w:r>
            <w:r>
              <w:rPr>
                <w:sz w:val="20"/>
                <w:lang w:eastAsia="en-CA" w:bidi="ar-LB"/>
              </w:rPr>
              <w:t xml:space="preserve"> </w:t>
            </w:r>
            <w:r w:rsidRPr="003076D0">
              <w:rPr>
                <w:sz w:val="20"/>
                <w:lang w:eastAsia="en-CA" w:bidi="ar-LB"/>
              </w:rPr>
              <w:t>certified technicians not equipped under the HPMP</w:t>
            </w:r>
          </w:p>
          <w:p w14:paraId="37797369" w14:textId="77777777" w:rsidR="00AE3BDD" w:rsidRPr="003076D0" w:rsidRDefault="00AE3BDD" w:rsidP="001D609A">
            <w:pPr>
              <w:spacing w:before="40" w:after="40"/>
              <w:jc w:val="left"/>
              <w:rPr>
                <w:sz w:val="20"/>
                <w:lang w:eastAsia="en-CA" w:bidi="ar-LB"/>
              </w:rPr>
            </w:pPr>
            <w:r>
              <w:rPr>
                <w:sz w:val="20"/>
                <w:u w:val="single"/>
                <w:lang w:eastAsia="en-CA" w:bidi="ar-LB"/>
              </w:rPr>
              <w:t>MAC technician tr</w:t>
            </w:r>
            <w:r w:rsidRPr="003076D0">
              <w:rPr>
                <w:sz w:val="20"/>
                <w:u w:val="single"/>
                <w:lang w:eastAsia="en-CA" w:bidi="ar-LB"/>
              </w:rPr>
              <w:t>aining</w:t>
            </w:r>
            <w:r w:rsidRPr="003076D0">
              <w:rPr>
                <w:sz w:val="20"/>
                <w:lang w:eastAsia="en-CA" w:bidi="ar-LB"/>
              </w:rPr>
              <w:t>: Development of training courses and evaluation instruments</w:t>
            </w:r>
            <w:r>
              <w:rPr>
                <w:sz w:val="20"/>
                <w:lang w:eastAsia="en-CA" w:bidi="ar-LB"/>
              </w:rPr>
              <w:t>; creation</w:t>
            </w:r>
            <w:r w:rsidRPr="003076D0">
              <w:rPr>
                <w:sz w:val="20"/>
                <w:lang w:eastAsia="en-CA" w:bidi="ar-LB"/>
              </w:rPr>
              <w:t xml:space="preserve"> of manuals </w:t>
            </w:r>
            <w:r>
              <w:rPr>
                <w:sz w:val="20"/>
                <w:lang w:eastAsia="en-CA" w:bidi="ar-LB"/>
              </w:rPr>
              <w:t>for instructors and technicians;</w:t>
            </w:r>
            <w:r w:rsidRPr="003076D0">
              <w:rPr>
                <w:sz w:val="20"/>
                <w:lang w:eastAsia="en-CA" w:bidi="ar-LB"/>
              </w:rPr>
              <w:t xml:space="preserve"> </w:t>
            </w:r>
            <w:r>
              <w:rPr>
                <w:sz w:val="20"/>
                <w:lang w:eastAsia="en-CA" w:bidi="ar-LB"/>
              </w:rPr>
              <w:t>u</w:t>
            </w:r>
            <w:r w:rsidRPr="003076D0">
              <w:rPr>
                <w:sz w:val="20"/>
                <w:lang w:eastAsia="en-CA" w:bidi="ar-LB"/>
              </w:rPr>
              <w:t>pdate</w:t>
            </w:r>
            <w:r>
              <w:rPr>
                <w:sz w:val="20"/>
                <w:lang w:eastAsia="en-CA" w:bidi="ar-LB"/>
              </w:rPr>
              <w:t>s</w:t>
            </w:r>
            <w:r w:rsidRPr="003076D0">
              <w:rPr>
                <w:sz w:val="20"/>
                <w:lang w:eastAsia="en-CA" w:bidi="ar-LB"/>
              </w:rPr>
              <w:t xml:space="preserve"> </w:t>
            </w:r>
            <w:r>
              <w:rPr>
                <w:sz w:val="20"/>
                <w:lang w:eastAsia="en-CA" w:bidi="ar-LB"/>
              </w:rPr>
              <w:t>to</w:t>
            </w:r>
            <w:r w:rsidRPr="003076D0">
              <w:rPr>
                <w:sz w:val="20"/>
                <w:lang w:eastAsia="en-CA" w:bidi="ar-LB"/>
              </w:rPr>
              <w:t xml:space="preserve"> the training platform</w:t>
            </w:r>
            <w:r>
              <w:rPr>
                <w:sz w:val="20"/>
                <w:lang w:eastAsia="en-CA" w:bidi="ar-LB"/>
              </w:rPr>
              <w:t>;</w:t>
            </w:r>
            <w:r w:rsidRPr="003076D0">
              <w:rPr>
                <w:sz w:val="20"/>
                <w:lang w:eastAsia="en-CA" w:bidi="ar-LB"/>
              </w:rPr>
              <w:t xml:space="preserve"> </w:t>
            </w:r>
            <w:r w:rsidRPr="0045072C">
              <w:rPr>
                <w:sz w:val="20"/>
                <w:lang w:eastAsia="en-CA" w:bidi="ar-LB"/>
              </w:rPr>
              <w:t>creation of technical training support material</w:t>
            </w:r>
            <w:r>
              <w:rPr>
                <w:sz w:val="20"/>
                <w:lang w:eastAsia="en-CA" w:bidi="ar-LB"/>
              </w:rPr>
              <w:t>;</w:t>
            </w:r>
            <w:r w:rsidRPr="0045072C">
              <w:rPr>
                <w:sz w:val="20"/>
                <w:lang w:eastAsia="en-CA" w:bidi="ar-LB"/>
              </w:rPr>
              <w:t xml:space="preserve"> </w:t>
            </w:r>
            <w:r w:rsidRPr="003076D0">
              <w:rPr>
                <w:sz w:val="20"/>
                <w:lang w:eastAsia="en-CA" w:bidi="ar-LB"/>
              </w:rPr>
              <w:t xml:space="preserve">virtual training </w:t>
            </w:r>
            <w:r>
              <w:rPr>
                <w:sz w:val="20"/>
                <w:lang w:eastAsia="en-CA" w:bidi="ar-LB"/>
              </w:rPr>
              <w:t>for 40</w:t>
            </w:r>
            <w:r w:rsidRPr="003076D0">
              <w:rPr>
                <w:sz w:val="20"/>
                <w:lang w:eastAsia="en-CA" w:bidi="ar-LB"/>
              </w:rPr>
              <w:t xml:space="preserve"> trainers</w:t>
            </w:r>
            <w:r>
              <w:rPr>
                <w:sz w:val="20"/>
                <w:lang w:eastAsia="en-CA" w:bidi="ar-LB"/>
              </w:rPr>
              <w:t>;</w:t>
            </w:r>
            <w:r w:rsidRPr="003076D0">
              <w:rPr>
                <w:sz w:val="20"/>
                <w:lang w:eastAsia="en-CA" w:bidi="ar-LB"/>
              </w:rPr>
              <w:t xml:space="preserve"> </w:t>
            </w:r>
            <w:r>
              <w:rPr>
                <w:sz w:val="20"/>
                <w:lang w:eastAsia="en-CA" w:bidi="ar-LB"/>
              </w:rPr>
              <w:t>e</w:t>
            </w:r>
            <w:r w:rsidRPr="003076D0">
              <w:rPr>
                <w:sz w:val="20"/>
                <w:lang w:eastAsia="en-CA" w:bidi="ar-LB"/>
              </w:rPr>
              <w:t xml:space="preserve">valuation and certification </w:t>
            </w:r>
            <w:r>
              <w:rPr>
                <w:sz w:val="20"/>
                <w:lang w:eastAsia="en-CA" w:bidi="ar-LB"/>
              </w:rPr>
              <w:t xml:space="preserve">of </w:t>
            </w:r>
            <w:r w:rsidRPr="003076D0">
              <w:rPr>
                <w:sz w:val="20"/>
                <w:lang w:eastAsia="en-CA" w:bidi="ar-LB"/>
              </w:rPr>
              <w:t>23 instructors</w:t>
            </w:r>
            <w:r>
              <w:rPr>
                <w:sz w:val="20"/>
                <w:lang w:eastAsia="en-CA" w:bidi="ar-LB"/>
              </w:rPr>
              <w:t xml:space="preserve">; </w:t>
            </w:r>
            <w:r w:rsidRPr="003076D0">
              <w:rPr>
                <w:sz w:val="20"/>
                <w:lang w:eastAsia="en-CA" w:bidi="ar-LB"/>
              </w:rPr>
              <w:t>and training of 880</w:t>
            </w:r>
            <w:r>
              <w:rPr>
                <w:sz w:val="20"/>
                <w:lang w:eastAsia="en-CA" w:bidi="ar-LB"/>
              </w:rPr>
              <w:t> </w:t>
            </w:r>
            <w:r w:rsidRPr="003076D0">
              <w:rPr>
                <w:sz w:val="20"/>
                <w:lang w:eastAsia="en-CA" w:bidi="ar-LB"/>
              </w:rPr>
              <w:t xml:space="preserve">technicians in person and 40 </w:t>
            </w:r>
            <w:r>
              <w:rPr>
                <w:sz w:val="20"/>
                <w:lang w:eastAsia="en-CA" w:bidi="ar-LB"/>
              </w:rPr>
              <w:t>remotely</w:t>
            </w:r>
          </w:p>
        </w:tc>
        <w:tc>
          <w:tcPr>
            <w:tcW w:w="398" w:type="pct"/>
            <w:tcBorders>
              <w:top w:val="nil"/>
              <w:left w:val="nil"/>
              <w:bottom w:val="single" w:sz="4" w:space="0" w:color="auto"/>
              <w:right w:val="single" w:sz="4" w:space="0" w:color="auto"/>
            </w:tcBorders>
            <w:shd w:val="clear" w:color="auto" w:fill="auto"/>
            <w:noWrap/>
            <w:vAlign w:val="center"/>
            <w:hideMark/>
          </w:tcPr>
          <w:p w14:paraId="494D66B9" w14:textId="77777777" w:rsidR="00AE3BDD" w:rsidRPr="003076D0" w:rsidRDefault="00AE3BDD" w:rsidP="001D609A">
            <w:pPr>
              <w:jc w:val="right"/>
              <w:rPr>
                <w:sz w:val="20"/>
                <w:lang w:eastAsia="en-CA" w:bidi="ar-LB"/>
              </w:rPr>
            </w:pPr>
            <w:r w:rsidRPr="003076D0">
              <w:rPr>
                <w:sz w:val="20"/>
                <w:lang w:eastAsia="en-CA" w:bidi="ar-LB"/>
              </w:rPr>
              <w:lastRenderedPageBreak/>
              <w:t>9,191,322</w:t>
            </w:r>
          </w:p>
        </w:tc>
        <w:tc>
          <w:tcPr>
            <w:tcW w:w="425" w:type="pct"/>
            <w:tcBorders>
              <w:top w:val="nil"/>
              <w:left w:val="nil"/>
              <w:bottom w:val="single" w:sz="4" w:space="0" w:color="auto"/>
              <w:right w:val="single" w:sz="4" w:space="0" w:color="auto"/>
            </w:tcBorders>
            <w:vAlign w:val="center"/>
          </w:tcPr>
          <w:p w14:paraId="396AB068" w14:textId="77777777" w:rsidR="00AE3BDD" w:rsidRPr="00691986" w:rsidRDefault="00AE3BDD" w:rsidP="001D609A">
            <w:pPr>
              <w:jc w:val="right"/>
              <w:rPr>
                <w:sz w:val="20"/>
                <w:lang w:eastAsia="en-CA" w:bidi="ar-LB"/>
              </w:rPr>
            </w:pPr>
            <w:r w:rsidRPr="00691986">
              <w:rPr>
                <w:sz w:val="20"/>
                <w:lang w:eastAsia="en-CA" w:bidi="ar-LB"/>
              </w:rPr>
              <w:t>14,460,592</w:t>
            </w:r>
          </w:p>
        </w:tc>
      </w:tr>
      <w:tr w:rsidR="00AE3BDD" w:rsidRPr="0045375A" w14:paraId="21A12533" w14:textId="77777777" w:rsidTr="001D609A">
        <w:trPr>
          <w:trHeight w:val="46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55C9A6E1" w14:textId="77777777" w:rsidR="00AE3BDD" w:rsidRPr="003076D0" w:rsidRDefault="00AE3BDD" w:rsidP="001D609A">
            <w:pPr>
              <w:spacing w:after="40"/>
              <w:jc w:val="left"/>
              <w:rPr>
                <w:sz w:val="20"/>
                <w:lang w:eastAsia="en-CA" w:bidi="ar-LB"/>
              </w:rPr>
            </w:pPr>
            <w:r>
              <w:rPr>
                <w:color w:val="000000"/>
                <w:sz w:val="20"/>
                <w:lang w:eastAsia="en-CA" w:bidi="ar-LB"/>
              </w:rPr>
              <w:t xml:space="preserve">Refrigerant </w:t>
            </w:r>
            <w:r w:rsidRPr="003076D0">
              <w:rPr>
                <w:color w:val="000000"/>
                <w:sz w:val="20"/>
                <w:lang w:eastAsia="en-CA" w:bidi="ar-LB"/>
              </w:rPr>
              <w:t xml:space="preserve">recovery, recycling, and reclamation </w:t>
            </w:r>
            <w:r>
              <w:rPr>
                <w:color w:val="000000"/>
                <w:sz w:val="20"/>
                <w:lang w:eastAsia="en-CA" w:bidi="ar-LB"/>
              </w:rPr>
              <w:t>(</w:t>
            </w:r>
            <w:r w:rsidRPr="003076D0">
              <w:rPr>
                <w:sz w:val="20"/>
                <w:lang w:eastAsia="en-CA" w:bidi="ar-LB"/>
              </w:rPr>
              <w:t>RRR</w:t>
            </w:r>
            <w:r>
              <w:rPr>
                <w:sz w:val="20"/>
                <w:lang w:eastAsia="en-CA" w:bidi="ar-LB"/>
              </w:rPr>
              <w:t>)</w:t>
            </w:r>
          </w:p>
        </w:tc>
        <w:tc>
          <w:tcPr>
            <w:tcW w:w="1144" w:type="pct"/>
            <w:tcBorders>
              <w:top w:val="nil"/>
              <w:left w:val="nil"/>
              <w:bottom w:val="single" w:sz="4" w:space="0" w:color="auto"/>
              <w:right w:val="single" w:sz="4" w:space="0" w:color="auto"/>
            </w:tcBorders>
            <w:shd w:val="clear" w:color="auto" w:fill="auto"/>
            <w:vAlign w:val="center"/>
            <w:hideMark/>
          </w:tcPr>
          <w:p w14:paraId="3413FA67" w14:textId="77777777" w:rsidR="00AE3BDD" w:rsidRPr="003076D0" w:rsidRDefault="00AE3BDD" w:rsidP="001D609A">
            <w:pPr>
              <w:jc w:val="left"/>
              <w:rPr>
                <w:color w:val="000000"/>
                <w:sz w:val="20"/>
                <w:lang w:eastAsia="en-CA" w:bidi="ar-LB"/>
              </w:rPr>
            </w:pPr>
            <w:r w:rsidRPr="003076D0">
              <w:rPr>
                <w:color w:val="000000"/>
                <w:sz w:val="20"/>
                <w:lang w:eastAsia="en-CA" w:bidi="ar-LB"/>
              </w:rPr>
              <w:t xml:space="preserve">Strengthening of </w:t>
            </w:r>
            <w:r>
              <w:rPr>
                <w:color w:val="000000"/>
                <w:sz w:val="20"/>
                <w:lang w:eastAsia="en-CA" w:bidi="ar-LB"/>
              </w:rPr>
              <w:t xml:space="preserve">the RRR </w:t>
            </w:r>
            <w:r w:rsidRPr="003076D0">
              <w:rPr>
                <w:color w:val="000000"/>
                <w:sz w:val="20"/>
                <w:lang w:eastAsia="en-CA" w:bidi="ar-LB"/>
              </w:rPr>
              <w:t xml:space="preserve">network by assisting two </w:t>
            </w:r>
            <w:r>
              <w:rPr>
                <w:color w:val="000000"/>
                <w:sz w:val="20"/>
                <w:lang w:eastAsia="en-CA" w:bidi="ar-LB"/>
              </w:rPr>
              <w:t xml:space="preserve">existing </w:t>
            </w:r>
            <w:r w:rsidRPr="003076D0">
              <w:rPr>
                <w:color w:val="000000"/>
                <w:sz w:val="20"/>
                <w:lang w:eastAsia="en-CA" w:bidi="ar-LB"/>
              </w:rPr>
              <w:t>RRR centres</w:t>
            </w:r>
          </w:p>
        </w:tc>
        <w:tc>
          <w:tcPr>
            <w:tcW w:w="398" w:type="pct"/>
            <w:tcBorders>
              <w:top w:val="nil"/>
              <w:left w:val="nil"/>
              <w:bottom w:val="single" w:sz="4" w:space="0" w:color="auto"/>
              <w:right w:val="single" w:sz="4" w:space="0" w:color="auto"/>
            </w:tcBorders>
            <w:shd w:val="clear" w:color="auto" w:fill="auto"/>
            <w:noWrap/>
            <w:vAlign w:val="center"/>
            <w:hideMark/>
          </w:tcPr>
          <w:p w14:paraId="7D7A1423" w14:textId="77777777" w:rsidR="00AE3BDD" w:rsidRPr="003076D0" w:rsidRDefault="00AE3BDD" w:rsidP="001D609A">
            <w:pPr>
              <w:jc w:val="right"/>
              <w:rPr>
                <w:color w:val="000000"/>
                <w:sz w:val="20"/>
                <w:lang w:eastAsia="en-CA" w:bidi="ar-LB"/>
              </w:rPr>
            </w:pPr>
            <w:r w:rsidRPr="003076D0">
              <w:rPr>
                <w:color w:val="000000"/>
                <w:sz w:val="20"/>
                <w:lang w:eastAsia="en-CA" w:bidi="ar-LB"/>
              </w:rPr>
              <w:t>281,200</w:t>
            </w:r>
          </w:p>
        </w:tc>
        <w:tc>
          <w:tcPr>
            <w:tcW w:w="498" w:type="pct"/>
            <w:tcBorders>
              <w:top w:val="nil"/>
              <w:left w:val="nil"/>
              <w:bottom w:val="single" w:sz="4" w:space="0" w:color="auto"/>
              <w:right w:val="single" w:sz="4" w:space="0" w:color="auto"/>
            </w:tcBorders>
            <w:shd w:val="clear" w:color="auto" w:fill="auto"/>
            <w:vAlign w:val="center"/>
            <w:hideMark/>
          </w:tcPr>
          <w:p w14:paraId="4F6370EF" w14:textId="77777777" w:rsidR="00AE3BDD" w:rsidRPr="003076D0" w:rsidRDefault="00AE3BDD" w:rsidP="001D609A">
            <w:pPr>
              <w:jc w:val="left"/>
              <w:rPr>
                <w:sz w:val="20"/>
                <w:lang w:eastAsia="en-CA" w:bidi="ar-LB"/>
              </w:rPr>
            </w:pPr>
            <w:r w:rsidRPr="003076D0">
              <w:rPr>
                <w:sz w:val="20"/>
                <w:lang w:eastAsia="en-CA" w:bidi="ar-LB"/>
              </w:rPr>
              <w:t>RRR</w:t>
            </w:r>
          </w:p>
        </w:tc>
        <w:tc>
          <w:tcPr>
            <w:tcW w:w="1641" w:type="pct"/>
            <w:tcBorders>
              <w:top w:val="nil"/>
              <w:left w:val="nil"/>
              <w:bottom w:val="single" w:sz="4" w:space="0" w:color="auto"/>
              <w:right w:val="single" w:sz="4" w:space="0" w:color="auto"/>
            </w:tcBorders>
            <w:shd w:val="clear" w:color="auto" w:fill="auto"/>
            <w:vAlign w:val="center"/>
            <w:hideMark/>
          </w:tcPr>
          <w:p w14:paraId="34F06228" w14:textId="77777777" w:rsidR="00AE3BDD" w:rsidRPr="003076D0" w:rsidRDefault="00AE3BDD" w:rsidP="001D609A">
            <w:pPr>
              <w:jc w:val="left"/>
              <w:rPr>
                <w:sz w:val="20"/>
                <w:lang w:eastAsia="en-CA" w:bidi="ar-LB"/>
              </w:rPr>
            </w:pPr>
            <w:r w:rsidRPr="003076D0">
              <w:rPr>
                <w:sz w:val="20"/>
                <w:lang w:eastAsia="en-CA" w:bidi="ar-LB"/>
              </w:rPr>
              <w:t>Establish</w:t>
            </w:r>
            <w:r>
              <w:rPr>
                <w:sz w:val="20"/>
                <w:lang w:eastAsia="en-CA" w:bidi="ar-LB"/>
              </w:rPr>
              <w:t>ment of a</w:t>
            </w:r>
            <w:r w:rsidRPr="003076D0">
              <w:rPr>
                <w:sz w:val="20"/>
                <w:lang w:eastAsia="en-CA" w:bidi="ar-LB"/>
              </w:rPr>
              <w:t xml:space="preserve"> mechanism to ensure self</w:t>
            </w:r>
            <w:r>
              <w:rPr>
                <w:sz w:val="20"/>
                <w:lang w:eastAsia="en-CA" w:bidi="ar-LB"/>
              </w:rPr>
              <w:noBreakHyphen/>
            </w:r>
            <w:r w:rsidRPr="003076D0">
              <w:rPr>
                <w:sz w:val="20"/>
                <w:lang w:eastAsia="en-CA" w:bidi="ar-LB"/>
              </w:rPr>
              <w:t xml:space="preserve">sustained RRR operations; establishment of </w:t>
            </w:r>
            <w:r>
              <w:rPr>
                <w:sz w:val="20"/>
                <w:lang w:eastAsia="en-CA" w:bidi="ar-LB"/>
              </w:rPr>
              <w:t>six</w:t>
            </w:r>
            <w:r w:rsidRPr="003076D0">
              <w:rPr>
                <w:sz w:val="20"/>
                <w:lang w:eastAsia="en-CA" w:bidi="ar-LB"/>
              </w:rPr>
              <w:t xml:space="preserve"> RRR centres</w:t>
            </w:r>
            <w:r>
              <w:rPr>
                <w:sz w:val="20"/>
                <w:lang w:eastAsia="en-CA" w:bidi="ar-LB"/>
              </w:rPr>
              <w:t>; provision of</w:t>
            </w:r>
            <w:r w:rsidRPr="003076D0">
              <w:rPr>
                <w:sz w:val="20"/>
                <w:lang w:eastAsia="en-CA" w:bidi="ar-LB"/>
              </w:rPr>
              <w:t xml:space="preserve"> tool</w:t>
            </w:r>
            <w:r>
              <w:rPr>
                <w:sz w:val="20"/>
                <w:lang w:eastAsia="en-CA" w:bidi="ar-LB"/>
              </w:rPr>
              <w:t>s</w:t>
            </w:r>
            <w:r w:rsidRPr="003076D0">
              <w:rPr>
                <w:sz w:val="20"/>
                <w:lang w:eastAsia="en-CA" w:bidi="ar-LB"/>
              </w:rPr>
              <w:t xml:space="preserve"> for 10 </w:t>
            </w:r>
            <w:r>
              <w:rPr>
                <w:sz w:val="20"/>
                <w:lang w:eastAsia="en-CA" w:bidi="ar-LB"/>
              </w:rPr>
              <w:t>recovery</w:t>
            </w:r>
            <w:r w:rsidRPr="003076D0">
              <w:rPr>
                <w:sz w:val="20"/>
                <w:lang w:eastAsia="en-CA" w:bidi="ar-LB"/>
              </w:rPr>
              <w:t xml:space="preserve"> and recycling centres</w:t>
            </w:r>
            <w:r>
              <w:rPr>
                <w:sz w:val="20"/>
                <w:lang w:eastAsia="en-CA" w:bidi="ar-LB"/>
              </w:rPr>
              <w:t>;</w:t>
            </w:r>
            <w:r w:rsidRPr="003076D0">
              <w:rPr>
                <w:sz w:val="20"/>
                <w:lang w:eastAsia="en-CA" w:bidi="ar-LB"/>
              </w:rPr>
              <w:t xml:space="preserve"> </w:t>
            </w:r>
            <w:r>
              <w:rPr>
                <w:sz w:val="20"/>
                <w:lang w:eastAsia="en-CA" w:bidi="ar-LB"/>
              </w:rPr>
              <w:t xml:space="preserve">and </w:t>
            </w:r>
            <w:r w:rsidRPr="003076D0">
              <w:rPr>
                <w:sz w:val="20"/>
                <w:lang w:eastAsia="en-CA" w:bidi="ar-LB"/>
              </w:rPr>
              <w:t>updat</w:t>
            </w:r>
            <w:r>
              <w:rPr>
                <w:sz w:val="20"/>
                <w:lang w:eastAsia="en-CA" w:bidi="ar-LB"/>
              </w:rPr>
              <w:t>ing</w:t>
            </w:r>
            <w:r w:rsidRPr="003076D0">
              <w:rPr>
                <w:sz w:val="20"/>
                <w:lang w:eastAsia="en-CA" w:bidi="ar-LB"/>
              </w:rPr>
              <w:t xml:space="preserve"> two existing RRR centres</w:t>
            </w:r>
          </w:p>
        </w:tc>
        <w:tc>
          <w:tcPr>
            <w:tcW w:w="398" w:type="pct"/>
            <w:tcBorders>
              <w:top w:val="nil"/>
              <w:left w:val="nil"/>
              <w:bottom w:val="single" w:sz="4" w:space="0" w:color="auto"/>
              <w:right w:val="single" w:sz="4" w:space="0" w:color="auto"/>
            </w:tcBorders>
            <w:shd w:val="clear" w:color="auto" w:fill="auto"/>
            <w:noWrap/>
            <w:vAlign w:val="center"/>
            <w:hideMark/>
          </w:tcPr>
          <w:p w14:paraId="04F27080" w14:textId="77777777" w:rsidR="00AE3BDD" w:rsidRPr="003076D0" w:rsidRDefault="00AE3BDD" w:rsidP="001D609A">
            <w:pPr>
              <w:jc w:val="right"/>
              <w:rPr>
                <w:sz w:val="20"/>
                <w:lang w:eastAsia="en-CA" w:bidi="ar-LB"/>
              </w:rPr>
            </w:pPr>
            <w:r w:rsidRPr="003076D0">
              <w:rPr>
                <w:sz w:val="20"/>
                <w:lang w:eastAsia="en-CA" w:bidi="ar-LB"/>
              </w:rPr>
              <w:t>1,655,000</w:t>
            </w:r>
          </w:p>
        </w:tc>
        <w:tc>
          <w:tcPr>
            <w:tcW w:w="425" w:type="pct"/>
            <w:tcBorders>
              <w:top w:val="nil"/>
              <w:left w:val="nil"/>
              <w:bottom w:val="single" w:sz="4" w:space="0" w:color="auto"/>
              <w:right w:val="single" w:sz="4" w:space="0" w:color="auto"/>
            </w:tcBorders>
            <w:vAlign w:val="center"/>
          </w:tcPr>
          <w:p w14:paraId="63D29B6A" w14:textId="77777777" w:rsidR="00AE3BDD" w:rsidRPr="00691986" w:rsidRDefault="00AE3BDD" w:rsidP="001D609A">
            <w:pPr>
              <w:jc w:val="right"/>
              <w:rPr>
                <w:sz w:val="20"/>
                <w:lang w:eastAsia="en-CA" w:bidi="ar-LB"/>
              </w:rPr>
            </w:pPr>
            <w:r w:rsidRPr="00691986">
              <w:rPr>
                <w:sz w:val="20"/>
                <w:lang w:eastAsia="en-CA" w:bidi="ar-LB"/>
              </w:rPr>
              <w:t>1,936,200</w:t>
            </w:r>
          </w:p>
        </w:tc>
      </w:tr>
      <w:tr w:rsidR="00AE3BDD" w:rsidRPr="0045375A" w14:paraId="0AA9872C" w14:textId="77777777" w:rsidTr="001D609A">
        <w:trPr>
          <w:trHeight w:val="80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3E1CDA63" w14:textId="77777777" w:rsidR="00AE3BDD" w:rsidRPr="003076D0" w:rsidRDefault="00AE3BDD" w:rsidP="001D609A">
            <w:pPr>
              <w:jc w:val="left"/>
              <w:rPr>
                <w:color w:val="000000"/>
                <w:sz w:val="20"/>
                <w:lang w:eastAsia="en-CA" w:bidi="ar-LB"/>
              </w:rPr>
            </w:pPr>
            <w:r w:rsidRPr="003076D0">
              <w:rPr>
                <w:color w:val="000000"/>
                <w:sz w:val="20"/>
                <w:lang w:eastAsia="en-CA" w:bidi="ar-LB"/>
              </w:rPr>
              <w:t>Demonstration of low</w:t>
            </w:r>
            <w:r>
              <w:rPr>
                <w:color w:val="000000"/>
                <w:sz w:val="20"/>
                <w:lang w:eastAsia="en-CA" w:bidi="ar-LB"/>
              </w:rPr>
              <w:noBreakHyphen/>
            </w:r>
            <w:r w:rsidRPr="003076D0">
              <w:rPr>
                <w:color w:val="000000"/>
                <w:sz w:val="20"/>
                <w:lang w:eastAsia="en-CA" w:bidi="ar-LB"/>
              </w:rPr>
              <w:t>GWP alt</w:t>
            </w:r>
            <w:r>
              <w:rPr>
                <w:color w:val="000000"/>
                <w:sz w:val="20"/>
                <w:lang w:eastAsia="en-CA" w:bidi="ar-LB"/>
              </w:rPr>
              <w:t>e</w:t>
            </w:r>
            <w:r w:rsidRPr="003076D0">
              <w:rPr>
                <w:color w:val="000000"/>
                <w:sz w:val="20"/>
                <w:lang w:eastAsia="en-CA" w:bidi="ar-LB"/>
              </w:rPr>
              <w:t>rnatives</w:t>
            </w:r>
          </w:p>
        </w:tc>
        <w:tc>
          <w:tcPr>
            <w:tcW w:w="1144" w:type="pct"/>
            <w:tcBorders>
              <w:top w:val="nil"/>
              <w:left w:val="nil"/>
              <w:bottom w:val="single" w:sz="4" w:space="0" w:color="auto"/>
              <w:right w:val="single" w:sz="4" w:space="0" w:color="auto"/>
            </w:tcBorders>
            <w:shd w:val="clear" w:color="auto" w:fill="auto"/>
            <w:vAlign w:val="center"/>
            <w:hideMark/>
          </w:tcPr>
          <w:p w14:paraId="73F2DF07" w14:textId="77777777" w:rsidR="00AE3BDD" w:rsidRPr="003076D0" w:rsidRDefault="00AE3BDD" w:rsidP="001D609A">
            <w:pPr>
              <w:jc w:val="left"/>
              <w:rPr>
                <w:color w:val="000000"/>
                <w:sz w:val="20"/>
                <w:lang w:eastAsia="en-CA" w:bidi="ar-LB"/>
              </w:rPr>
            </w:pPr>
            <w:r w:rsidRPr="003076D0">
              <w:rPr>
                <w:color w:val="000000"/>
                <w:sz w:val="20"/>
                <w:lang w:eastAsia="en-CA" w:bidi="ar-LB"/>
              </w:rPr>
              <w:t>Hydrocarbon demonstration project and training</w:t>
            </w:r>
          </w:p>
        </w:tc>
        <w:tc>
          <w:tcPr>
            <w:tcW w:w="398" w:type="pct"/>
            <w:tcBorders>
              <w:top w:val="nil"/>
              <w:left w:val="nil"/>
              <w:bottom w:val="single" w:sz="4" w:space="0" w:color="auto"/>
              <w:right w:val="single" w:sz="4" w:space="0" w:color="auto"/>
            </w:tcBorders>
            <w:shd w:val="clear" w:color="auto" w:fill="auto"/>
            <w:vAlign w:val="center"/>
            <w:hideMark/>
          </w:tcPr>
          <w:p w14:paraId="4763124B" w14:textId="77777777" w:rsidR="00AE3BDD" w:rsidRPr="003076D0" w:rsidRDefault="00AE3BDD" w:rsidP="001D609A">
            <w:pPr>
              <w:jc w:val="right"/>
              <w:rPr>
                <w:sz w:val="20"/>
                <w:lang w:eastAsia="en-CA" w:bidi="ar-LB"/>
              </w:rPr>
            </w:pPr>
            <w:r w:rsidRPr="003076D0">
              <w:rPr>
                <w:sz w:val="20"/>
                <w:lang w:eastAsia="en-CA" w:bidi="ar-LB"/>
              </w:rPr>
              <w:t>650,000</w:t>
            </w:r>
          </w:p>
        </w:tc>
        <w:tc>
          <w:tcPr>
            <w:tcW w:w="498" w:type="pct"/>
            <w:tcBorders>
              <w:top w:val="nil"/>
              <w:left w:val="nil"/>
              <w:bottom w:val="single" w:sz="4" w:space="0" w:color="auto"/>
              <w:right w:val="single" w:sz="4" w:space="0" w:color="auto"/>
            </w:tcBorders>
            <w:shd w:val="clear" w:color="auto" w:fill="auto"/>
            <w:vAlign w:val="center"/>
            <w:hideMark/>
          </w:tcPr>
          <w:p w14:paraId="3EC19FBD" w14:textId="77777777" w:rsidR="00AE3BDD" w:rsidRPr="003076D0" w:rsidRDefault="00AE3BDD" w:rsidP="001D609A">
            <w:pPr>
              <w:jc w:val="left"/>
              <w:rPr>
                <w:sz w:val="20"/>
                <w:lang w:eastAsia="en-CA" w:bidi="ar-LB"/>
              </w:rPr>
            </w:pPr>
            <w:r w:rsidRPr="003076D0">
              <w:rPr>
                <w:sz w:val="20"/>
                <w:lang w:eastAsia="en-CA" w:bidi="ar-LB"/>
              </w:rPr>
              <w:t>Local installation and assembly</w:t>
            </w:r>
            <w:r>
              <w:rPr>
                <w:sz w:val="20"/>
                <w:lang w:eastAsia="en-CA" w:bidi="ar-LB"/>
              </w:rPr>
              <w:t>:</w:t>
            </w:r>
            <w:r w:rsidRPr="003076D0">
              <w:rPr>
                <w:sz w:val="20"/>
                <w:lang w:eastAsia="en-CA" w:bidi="ar-LB"/>
              </w:rPr>
              <w:t xml:space="preserve"> demonstration of low</w:t>
            </w:r>
            <w:r>
              <w:rPr>
                <w:sz w:val="20"/>
                <w:lang w:eastAsia="en-CA" w:bidi="ar-LB"/>
              </w:rPr>
              <w:noBreakHyphen/>
            </w:r>
            <w:r w:rsidRPr="003076D0">
              <w:rPr>
                <w:sz w:val="20"/>
                <w:lang w:eastAsia="en-CA" w:bidi="ar-LB"/>
              </w:rPr>
              <w:t>GWP alternatives</w:t>
            </w:r>
          </w:p>
        </w:tc>
        <w:tc>
          <w:tcPr>
            <w:tcW w:w="1641" w:type="pct"/>
            <w:tcBorders>
              <w:top w:val="nil"/>
              <w:left w:val="nil"/>
              <w:bottom w:val="single" w:sz="4" w:space="0" w:color="auto"/>
              <w:right w:val="single" w:sz="4" w:space="0" w:color="auto"/>
            </w:tcBorders>
            <w:shd w:val="clear" w:color="auto" w:fill="auto"/>
            <w:vAlign w:val="center"/>
            <w:hideMark/>
          </w:tcPr>
          <w:p w14:paraId="2519DCFE" w14:textId="77777777" w:rsidR="00AE3BDD" w:rsidRPr="003076D0" w:rsidRDefault="00AE3BDD" w:rsidP="001D609A">
            <w:pPr>
              <w:spacing w:after="40"/>
              <w:jc w:val="left"/>
              <w:rPr>
                <w:color w:val="000000"/>
                <w:sz w:val="20"/>
                <w:lang w:eastAsia="en-CA" w:bidi="ar-LB"/>
              </w:rPr>
            </w:pPr>
            <w:r w:rsidRPr="003076D0">
              <w:rPr>
                <w:color w:val="000000"/>
                <w:sz w:val="20"/>
                <w:lang w:eastAsia="en-CA" w:bidi="ar-LB"/>
              </w:rPr>
              <w:t>Pilot project to reduce the use of HFC</w:t>
            </w:r>
            <w:r>
              <w:rPr>
                <w:color w:val="000000"/>
                <w:sz w:val="20"/>
                <w:lang w:eastAsia="en-CA" w:bidi="ar-LB"/>
              </w:rPr>
              <w:t>s</w:t>
            </w:r>
            <w:r w:rsidRPr="003076D0">
              <w:rPr>
                <w:color w:val="000000"/>
                <w:sz w:val="20"/>
                <w:lang w:eastAsia="en-CA" w:bidi="ar-LB"/>
              </w:rPr>
              <w:t xml:space="preserve"> in the assembly of commercial refrigeration equipment at </w:t>
            </w:r>
            <w:r>
              <w:rPr>
                <w:color w:val="000000"/>
                <w:sz w:val="20"/>
                <w:lang w:eastAsia="en-CA" w:bidi="ar-LB"/>
              </w:rPr>
              <w:t>SME</w:t>
            </w:r>
            <w:r w:rsidRPr="003076D0">
              <w:rPr>
                <w:color w:val="000000"/>
                <w:sz w:val="20"/>
                <w:lang w:eastAsia="en-CA" w:bidi="ar-LB"/>
              </w:rPr>
              <w:t>s; and five projects to demonstrate the adoption of low</w:t>
            </w:r>
            <w:r>
              <w:rPr>
                <w:color w:val="000000"/>
                <w:sz w:val="20"/>
                <w:lang w:eastAsia="en-CA" w:bidi="ar-LB"/>
              </w:rPr>
              <w:noBreakHyphen/>
            </w:r>
            <w:r w:rsidRPr="003076D0">
              <w:rPr>
                <w:color w:val="000000"/>
                <w:sz w:val="20"/>
                <w:lang w:eastAsia="en-CA" w:bidi="ar-LB"/>
              </w:rPr>
              <w:t xml:space="preserve">GWP technologies in </w:t>
            </w:r>
            <w:r>
              <w:rPr>
                <w:color w:val="000000"/>
                <w:sz w:val="20"/>
                <w:lang w:eastAsia="en-CA" w:bidi="ar-LB"/>
              </w:rPr>
              <w:t>such</w:t>
            </w:r>
            <w:r w:rsidRPr="003076D0">
              <w:rPr>
                <w:color w:val="000000"/>
                <w:sz w:val="20"/>
                <w:lang w:eastAsia="en-CA" w:bidi="ar-LB"/>
              </w:rPr>
              <w:t xml:space="preserve"> applications</w:t>
            </w:r>
            <w:r>
              <w:rPr>
                <w:color w:val="000000"/>
                <w:sz w:val="20"/>
                <w:lang w:eastAsia="en-CA" w:bidi="ar-LB"/>
              </w:rPr>
              <w:t xml:space="preserve"> as </w:t>
            </w:r>
            <w:r w:rsidRPr="003076D0">
              <w:rPr>
                <w:color w:val="000000"/>
                <w:sz w:val="20"/>
                <w:lang w:eastAsia="en-CA" w:bidi="ar-LB"/>
              </w:rPr>
              <w:t>centralized system</w:t>
            </w:r>
            <w:r>
              <w:rPr>
                <w:color w:val="000000"/>
                <w:sz w:val="20"/>
                <w:lang w:eastAsia="en-CA" w:bidi="ar-LB"/>
              </w:rPr>
              <w:t>s</w:t>
            </w:r>
            <w:r w:rsidRPr="003076D0">
              <w:rPr>
                <w:color w:val="000000"/>
                <w:sz w:val="20"/>
                <w:lang w:eastAsia="en-CA" w:bidi="ar-LB"/>
              </w:rPr>
              <w:t xml:space="preserve">, condensing units, </w:t>
            </w:r>
            <w:r>
              <w:rPr>
                <w:color w:val="000000"/>
                <w:sz w:val="20"/>
                <w:lang w:eastAsia="en-CA" w:bidi="ar-LB"/>
              </w:rPr>
              <w:t xml:space="preserve">and </w:t>
            </w:r>
            <w:r w:rsidRPr="003076D0">
              <w:rPr>
                <w:color w:val="000000"/>
                <w:sz w:val="20"/>
                <w:lang w:eastAsia="en-CA" w:bidi="ar-LB"/>
              </w:rPr>
              <w:t>cold room</w:t>
            </w:r>
            <w:r>
              <w:rPr>
                <w:color w:val="000000"/>
                <w:sz w:val="20"/>
                <w:lang w:eastAsia="en-CA" w:bidi="ar-LB"/>
              </w:rPr>
              <w:t>s</w:t>
            </w:r>
          </w:p>
        </w:tc>
        <w:tc>
          <w:tcPr>
            <w:tcW w:w="398" w:type="pct"/>
            <w:tcBorders>
              <w:top w:val="nil"/>
              <w:left w:val="nil"/>
              <w:bottom w:val="single" w:sz="4" w:space="0" w:color="auto"/>
              <w:right w:val="single" w:sz="4" w:space="0" w:color="auto"/>
            </w:tcBorders>
            <w:shd w:val="clear" w:color="auto" w:fill="auto"/>
            <w:noWrap/>
            <w:vAlign w:val="center"/>
            <w:hideMark/>
          </w:tcPr>
          <w:p w14:paraId="6C3FD31D" w14:textId="77777777" w:rsidR="00AE3BDD" w:rsidRPr="003076D0" w:rsidRDefault="00AE3BDD" w:rsidP="001D609A">
            <w:pPr>
              <w:jc w:val="right"/>
              <w:rPr>
                <w:sz w:val="20"/>
                <w:lang w:eastAsia="en-CA" w:bidi="ar-LB"/>
              </w:rPr>
            </w:pPr>
            <w:r w:rsidRPr="003076D0">
              <w:rPr>
                <w:sz w:val="20"/>
                <w:lang w:eastAsia="en-CA" w:bidi="ar-LB"/>
              </w:rPr>
              <w:t>2,740,000</w:t>
            </w:r>
          </w:p>
        </w:tc>
        <w:tc>
          <w:tcPr>
            <w:tcW w:w="425" w:type="pct"/>
            <w:tcBorders>
              <w:top w:val="nil"/>
              <w:left w:val="nil"/>
              <w:bottom w:val="single" w:sz="4" w:space="0" w:color="auto"/>
              <w:right w:val="single" w:sz="4" w:space="0" w:color="auto"/>
            </w:tcBorders>
            <w:vAlign w:val="center"/>
          </w:tcPr>
          <w:p w14:paraId="6792ED61" w14:textId="77777777" w:rsidR="00AE3BDD" w:rsidRPr="00691986" w:rsidRDefault="00AE3BDD" w:rsidP="001D609A">
            <w:pPr>
              <w:jc w:val="right"/>
              <w:rPr>
                <w:sz w:val="20"/>
                <w:lang w:eastAsia="en-CA" w:bidi="ar-LB"/>
              </w:rPr>
            </w:pPr>
            <w:r w:rsidRPr="00691986">
              <w:rPr>
                <w:sz w:val="20"/>
                <w:lang w:eastAsia="en-CA" w:bidi="ar-LB"/>
              </w:rPr>
              <w:t>3,390,000</w:t>
            </w:r>
          </w:p>
        </w:tc>
      </w:tr>
      <w:tr w:rsidR="00AE3BDD" w:rsidRPr="0045375A" w14:paraId="47FE6707" w14:textId="77777777" w:rsidTr="001D609A">
        <w:trPr>
          <w:trHeight w:val="140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24B349CD" w14:textId="77777777" w:rsidR="00AE3BDD" w:rsidRPr="003076D0" w:rsidRDefault="00AE3BDD" w:rsidP="001D609A">
            <w:pPr>
              <w:jc w:val="left"/>
              <w:rPr>
                <w:sz w:val="20"/>
                <w:lang w:eastAsia="en-CA" w:bidi="ar-LB"/>
              </w:rPr>
            </w:pPr>
            <w:r w:rsidRPr="003076D0">
              <w:rPr>
                <w:sz w:val="20"/>
                <w:lang w:eastAsia="en-CA" w:bidi="ar-LB"/>
              </w:rPr>
              <w:t>Public awareness</w:t>
            </w:r>
          </w:p>
        </w:tc>
        <w:tc>
          <w:tcPr>
            <w:tcW w:w="1144" w:type="pct"/>
            <w:tcBorders>
              <w:top w:val="nil"/>
              <w:left w:val="nil"/>
              <w:bottom w:val="single" w:sz="4" w:space="0" w:color="auto"/>
              <w:right w:val="single" w:sz="4" w:space="0" w:color="auto"/>
            </w:tcBorders>
            <w:shd w:val="clear" w:color="auto" w:fill="auto"/>
            <w:vAlign w:val="center"/>
            <w:hideMark/>
          </w:tcPr>
          <w:p w14:paraId="0D22F466" w14:textId="77777777" w:rsidR="00AE3BDD" w:rsidRPr="003076D0" w:rsidRDefault="00AE3BDD" w:rsidP="001D609A">
            <w:pPr>
              <w:jc w:val="left"/>
              <w:rPr>
                <w:color w:val="000000"/>
                <w:sz w:val="20"/>
                <w:lang w:eastAsia="en-CA" w:bidi="ar-LB"/>
              </w:rPr>
            </w:pPr>
            <w:r>
              <w:rPr>
                <w:color w:val="000000"/>
                <w:sz w:val="20"/>
                <w:lang w:eastAsia="en-CA" w:bidi="ar-LB"/>
              </w:rPr>
              <w:t>M</w:t>
            </w:r>
            <w:r w:rsidRPr="003076D0">
              <w:rPr>
                <w:color w:val="000000"/>
                <w:sz w:val="20"/>
                <w:lang w:eastAsia="en-CA" w:bidi="ar-LB"/>
              </w:rPr>
              <w:t xml:space="preserve">edia campaigns and other dissemination actions to support </w:t>
            </w:r>
            <w:r>
              <w:rPr>
                <w:color w:val="000000"/>
                <w:sz w:val="20"/>
                <w:lang w:eastAsia="en-CA" w:bidi="ar-LB"/>
              </w:rPr>
              <w:t xml:space="preserve">the </w:t>
            </w:r>
            <w:r w:rsidRPr="003076D0">
              <w:rPr>
                <w:color w:val="000000"/>
                <w:sz w:val="20"/>
                <w:lang w:eastAsia="en-CA" w:bidi="ar-LB"/>
              </w:rPr>
              <w:t xml:space="preserve">timely phase-out of HCFCs and facilitate </w:t>
            </w:r>
            <w:r>
              <w:rPr>
                <w:color w:val="000000"/>
                <w:sz w:val="20"/>
                <w:lang w:eastAsia="en-CA" w:bidi="ar-LB"/>
              </w:rPr>
              <w:t xml:space="preserve">the </w:t>
            </w:r>
            <w:r w:rsidRPr="003076D0">
              <w:rPr>
                <w:color w:val="000000"/>
                <w:sz w:val="20"/>
                <w:lang w:eastAsia="en-CA" w:bidi="ar-LB"/>
              </w:rPr>
              <w:t>introduction of HCFC</w:t>
            </w:r>
            <w:r>
              <w:rPr>
                <w:color w:val="000000"/>
                <w:sz w:val="20"/>
                <w:lang w:eastAsia="en-CA" w:bidi="ar-LB"/>
              </w:rPr>
              <w:noBreakHyphen/>
            </w:r>
            <w:r w:rsidRPr="003076D0">
              <w:rPr>
                <w:color w:val="000000"/>
                <w:sz w:val="20"/>
                <w:lang w:eastAsia="en-CA" w:bidi="ar-LB"/>
              </w:rPr>
              <w:t>free products</w:t>
            </w:r>
          </w:p>
        </w:tc>
        <w:tc>
          <w:tcPr>
            <w:tcW w:w="398" w:type="pct"/>
            <w:tcBorders>
              <w:top w:val="nil"/>
              <w:left w:val="nil"/>
              <w:bottom w:val="single" w:sz="4" w:space="0" w:color="auto"/>
              <w:right w:val="single" w:sz="4" w:space="0" w:color="auto"/>
            </w:tcBorders>
            <w:shd w:val="clear" w:color="auto" w:fill="auto"/>
            <w:vAlign w:val="center"/>
            <w:hideMark/>
          </w:tcPr>
          <w:p w14:paraId="1106A601" w14:textId="77777777" w:rsidR="00AE3BDD" w:rsidRPr="003076D0" w:rsidRDefault="00AE3BDD" w:rsidP="001D609A">
            <w:pPr>
              <w:jc w:val="right"/>
              <w:rPr>
                <w:sz w:val="20"/>
                <w:lang w:eastAsia="en-CA" w:bidi="ar-LB"/>
              </w:rPr>
            </w:pPr>
            <w:r w:rsidRPr="003076D0">
              <w:rPr>
                <w:sz w:val="20"/>
                <w:lang w:eastAsia="en-CA" w:bidi="ar-LB"/>
              </w:rPr>
              <w:t>80,000</w:t>
            </w:r>
          </w:p>
        </w:tc>
        <w:tc>
          <w:tcPr>
            <w:tcW w:w="498" w:type="pct"/>
            <w:tcBorders>
              <w:top w:val="nil"/>
              <w:left w:val="nil"/>
              <w:bottom w:val="single" w:sz="4" w:space="0" w:color="auto"/>
              <w:right w:val="single" w:sz="4" w:space="0" w:color="auto"/>
            </w:tcBorders>
            <w:shd w:val="clear" w:color="auto" w:fill="auto"/>
            <w:vAlign w:val="center"/>
            <w:hideMark/>
          </w:tcPr>
          <w:p w14:paraId="471B29A3" w14:textId="77777777" w:rsidR="00AE3BDD" w:rsidRPr="003076D0" w:rsidRDefault="00AE3BDD" w:rsidP="001D609A">
            <w:pPr>
              <w:jc w:val="left"/>
              <w:rPr>
                <w:sz w:val="20"/>
                <w:lang w:eastAsia="en-CA" w:bidi="ar-LB"/>
              </w:rPr>
            </w:pPr>
            <w:r w:rsidRPr="003076D0">
              <w:rPr>
                <w:sz w:val="20"/>
                <w:lang w:eastAsia="en-CA" w:bidi="ar-LB"/>
              </w:rPr>
              <w:t>Public awareness and gender</w:t>
            </w:r>
            <w:r>
              <w:rPr>
                <w:sz w:val="20"/>
                <w:lang w:eastAsia="en-CA" w:bidi="ar-LB"/>
              </w:rPr>
              <w:t xml:space="preserve"> mainstreaming</w:t>
            </w:r>
          </w:p>
        </w:tc>
        <w:tc>
          <w:tcPr>
            <w:tcW w:w="1641" w:type="pct"/>
            <w:tcBorders>
              <w:top w:val="nil"/>
              <w:left w:val="nil"/>
              <w:bottom w:val="single" w:sz="4" w:space="0" w:color="auto"/>
              <w:right w:val="single" w:sz="4" w:space="0" w:color="auto"/>
            </w:tcBorders>
            <w:shd w:val="clear" w:color="auto" w:fill="auto"/>
            <w:vAlign w:val="center"/>
            <w:hideMark/>
          </w:tcPr>
          <w:p w14:paraId="781931AC" w14:textId="77777777" w:rsidR="00AE3BDD" w:rsidRPr="003076D0" w:rsidRDefault="00AE3BDD" w:rsidP="001D609A">
            <w:pPr>
              <w:spacing w:after="40"/>
              <w:jc w:val="left"/>
              <w:rPr>
                <w:sz w:val="20"/>
                <w:lang w:eastAsia="en-CA" w:bidi="ar-LB"/>
              </w:rPr>
            </w:pPr>
            <w:r>
              <w:rPr>
                <w:sz w:val="20"/>
                <w:lang w:eastAsia="en-CA" w:bidi="ar-LB"/>
              </w:rPr>
              <w:t>P</w:t>
            </w:r>
            <w:r w:rsidRPr="003076D0">
              <w:rPr>
                <w:sz w:val="20"/>
                <w:lang w:eastAsia="en-CA" w:bidi="ar-LB"/>
              </w:rPr>
              <w:t xml:space="preserve">ublic awareness </w:t>
            </w:r>
            <w:r>
              <w:rPr>
                <w:sz w:val="20"/>
                <w:lang w:eastAsia="en-CA" w:bidi="ar-LB"/>
              </w:rPr>
              <w:t>c</w:t>
            </w:r>
            <w:r w:rsidRPr="003076D0">
              <w:rPr>
                <w:sz w:val="20"/>
                <w:lang w:eastAsia="en-CA" w:bidi="ar-LB"/>
              </w:rPr>
              <w:t>ampaign</w:t>
            </w:r>
            <w:r>
              <w:rPr>
                <w:sz w:val="20"/>
                <w:lang w:eastAsia="en-CA" w:bidi="ar-LB"/>
              </w:rPr>
              <w:t>s</w:t>
            </w:r>
            <w:r w:rsidRPr="003076D0">
              <w:rPr>
                <w:sz w:val="20"/>
                <w:lang w:eastAsia="en-CA" w:bidi="ar-LB"/>
              </w:rPr>
              <w:t xml:space="preserve"> </w:t>
            </w:r>
            <w:r>
              <w:rPr>
                <w:sz w:val="20"/>
                <w:lang w:eastAsia="en-CA" w:bidi="ar-LB"/>
              </w:rPr>
              <w:t>for different</w:t>
            </w:r>
            <w:r w:rsidRPr="003076D0">
              <w:rPr>
                <w:sz w:val="20"/>
                <w:lang w:eastAsia="en-CA" w:bidi="ar-LB"/>
              </w:rPr>
              <w:t xml:space="preserve"> stakeholders</w:t>
            </w:r>
            <w:r>
              <w:rPr>
                <w:sz w:val="20"/>
                <w:lang w:eastAsia="en-CA" w:bidi="ar-LB"/>
              </w:rPr>
              <w:t>, including a</w:t>
            </w:r>
            <w:r w:rsidRPr="003076D0">
              <w:rPr>
                <w:sz w:val="20"/>
                <w:lang w:eastAsia="en-CA" w:bidi="ar-LB"/>
              </w:rPr>
              <w:t xml:space="preserve"> </w:t>
            </w:r>
            <w:r>
              <w:rPr>
                <w:sz w:val="20"/>
                <w:lang w:eastAsia="en-CA" w:bidi="ar-LB"/>
              </w:rPr>
              <w:t xml:space="preserve">dissemination </w:t>
            </w:r>
            <w:r w:rsidRPr="003076D0">
              <w:rPr>
                <w:sz w:val="20"/>
                <w:lang w:eastAsia="en-CA" w:bidi="ar-LB"/>
              </w:rPr>
              <w:t xml:space="preserve">campaign </w:t>
            </w:r>
            <w:r>
              <w:rPr>
                <w:sz w:val="20"/>
                <w:lang w:eastAsia="en-CA" w:bidi="ar-LB"/>
              </w:rPr>
              <w:t>for undergraduate</w:t>
            </w:r>
            <w:r w:rsidRPr="003076D0">
              <w:rPr>
                <w:sz w:val="20"/>
                <w:lang w:eastAsia="en-CA" w:bidi="ar-LB"/>
              </w:rPr>
              <w:t xml:space="preserve"> students to </w:t>
            </w:r>
            <w:r>
              <w:rPr>
                <w:sz w:val="20"/>
                <w:lang w:eastAsia="en-CA" w:bidi="ar-LB"/>
              </w:rPr>
              <w:t xml:space="preserve">encourage </w:t>
            </w:r>
            <w:r w:rsidRPr="003076D0">
              <w:rPr>
                <w:sz w:val="20"/>
                <w:lang w:eastAsia="en-CA" w:bidi="ar-LB"/>
              </w:rPr>
              <w:t xml:space="preserve">women </w:t>
            </w:r>
            <w:r>
              <w:rPr>
                <w:sz w:val="20"/>
                <w:lang w:eastAsia="en-CA" w:bidi="ar-LB"/>
              </w:rPr>
              <w:t>to pursue</w:t>
            </w:r>
            <w:r w:rsidRPr="003076D0">
              <w:rPr>
                <w:sz w:val="20"/>
                <w:lang w:eastAsia="en-CA" w:bidi="ar-LB"/>
              </w:rPr>
              <w:t xml:space="preserve"> careers </w:t>
            </w:r>
            <w:r>
              <w:rPr>
                <w:sz w:val="20"/>
                <w:lang w:eastAsia="en-CA" w:bidi="ar-LB"/>
              </w:rPr>
              <w:t>in</w:t>
            </w:r>
            <w:r w:rsidRPr="003076D0">
              <w:rPr>
                <w:sz w:val="20"/>
                <w:lang w:eastAsia="en-CA" w:bidi="ar-LB"/>
              </w:rPr>
              <w:t xml:space="preserve"> the RAC sector</w:t>
            </w:r>
            <w:r>
              <w:rPr>
                <w:sz w:val="20"/>
                <w:lang w:eastAsia="en-CA" w:bidi="ar-LB"/>
              </w:rPr>
              <w:t>,</w:t>
            </w:r>
            <w:r w:rsidRPr="003076D0">
              <w:rPr>
                <w:sz w:val="20"/>
                <w:lang w:eastAsia="en-CA" w:bidi="ar-LB"/>
              </w:rPr>
              <w:t xml:space="preserve"> </w:t>
            </w:r>
            <w:r>
              <w:rPr>
                <w:sz w:val="20"/>
                <w:lang w:eastAsia="en-CA" w:bidi="ar-LB"/>
              </w:rPr>
              <w:t xml:space="preserve">and the promotion </w:t>
            </w:r>
            <w:r w:rsidRPr="003076D0">
              <w:rPr>
                <w:sz w:val="20"/>
                <w:lang w:eastAsia="en-CA" w:bidi="ar-LB"/>
              </w:rPr>
              <w:t xml:space="preserve">of good practices </w:t>
            </w:r>
            <w:r>
              <w:rPr>
                <w:sz w:val="20"/>
                <w:lang w:eastAsia="en-CA" w:bidi="ar-LB"/>
              </w:rPr>
              <w:t>in KIP implementation, including</w:t>
            </w:r>
            <w:r w:rsidRPr="003076D0">
              <w:rPr>
                <w:sz w:val="20"/>
                <w:lang w:eastAsia="en-CA" w:bidi="ar-LB"/>
              </w:rPr>
              <w:t xml:space="preserve"> incorporation of the gender </w:t>
            </w:r>
            <w:r>
              <w:rPr>
                <w:sz w:val="20"/>
                <w:lang w:eastAsia="en-CA" w:bidi="ar-LB"/>
              </w:rPr>
              <w:t xml:space="preserve">perspective, among </w:t>
            </w:r>
            <w:r w:rsidRPr="003076D0">
              <w:rPr>
                <w:sz w:val="20"/>
                <w:lang w:eastAsia="en-CA" w:bidi="ar-LB"/>
              </w:rPr>
              <w:t xml:space="preserve">the RAC sector </w:t>
            </w:r>
            <w:r>
              <w:rPr>
                <w:sz w:val="20"/>
                <w:lang w:eastAsia="en-CA" w:bidi="ar-LB"/>
              </w:rPr>
              <w:t>enterprises</w:t>
            </w:r>
          </w:p>
        </w:tc>
        <w:tc>
          <w:tcPr>
            <w:tcW w:w="398" w:type="pct"/>
            <w:tcBorders>
              <w:top w:val="nil"/>
              <w:left w:val="nil"/>
              <w:bottom w:val="single" w:sz="4" w:space="0" w:color="auto"/>
              <w:right w:val="single" w:sz="4" w:space="0" w:color="auto"/>
            </w:tcBorders>
            <w:shd w:val="clear" w:color="auto" w:fill="auto"/>
            <w:noWrap/>
            <w:vAlign w:val="center"/>
            <w:hideMark/>
          </w:tcPr>
          <w:p w14:paraId="79937D0E" w14:textId="77777777" w:rsidR="00AE3BDD" w:rsidRPr="003076D0" w:rsidRDefault="00AE3BDD" w:rsidP="001D609A">
            <w:pPr>
              <w:jc w:val="right"/>
              <w:rPr>
                <w:sz w:val="20"/>
                <w:lang w:eastAsia="en-CA" w:bidi="ar-LB"/>
              </w:rPr>
            </w:pPr>
            <w:r w:rsidRPr="003076D0">
              <w:rPr>
                <w:sz w:val="20"/>
                <w:lang w:eastAsia="en-CA" w:bidi="ar-LB"/>
              </w:rPr>
              <w:t>414,000</w:t>
            </w:r>
          </w:p>
        </w:tc>
        <w:tc>
          <w:tcPr>
            <w:tcW w:w="425" w:type="pct"/>
            <w:tcBorders>
              <w:top w:val="nil"/>
              <w:left w:val="nil"/>
              <w:bottom w:val="single" w:sz="4" w:space="0" w:color="auto"/>
              <w:right w:val="single" w:sz="4" w:space="0" w:color="auto"/>
            </w:tcBorders>
            <w:vAlign w:val="center"/>
          </w:tcPr>
          <w:p w14:paraId="2A317FBE" w14:textId="77777777" w:rsidR="00AE3BDD" w:rsidRPr="00691986" w:rsidRDefault="00AE3BDD" w:rsidP="001D609A">
            <w:pPr>
              <w:jc w:val="right"/>
              <w:rPr>
                <w:sz w:val="20"/>
                <w:lang w:eastAsia="en-CA" w:bidi="ar-LB"/>
              </w:rPr>
            </w:pPr>
            <w:r w:rsidRPr="00691986">
              <w:rPr>
                <w:sz w:val="20"/>
                <w:lang w:eastAsia="en-CA" w:bidi="ar-LB"/>
              </w:rPr>
              <w:t>494,000</w:t>
            </w:r>
          </w:p>
        </w:tc>
      </w:tr>
      <w:tr w:rsidR="00AE3BDD" w:rsidRPr="00691986" w14:paraId="19375C1E" w14:textId="77777777" w:rsidTr="001D609A">
        <w:trPr>
          <w:trHeight w:val="50"/>
        </w:trPr>
        <w:tc>
          <w:tcPr>
            <w:tcW w:w="1640" w:type="pct"/>
            <w:gridSpan w:val="2"/>
            <w:tcBorders>
              <w:top w:val="nil"/>
              <w:left w:val="single" w:sz="4" w:space="0" w:color="auto"/>
              <w:bottom w:val="single" w:sz="4" w:space="0" w:color="auto"/>
              <w:right w:val="single" w:sz="4" w:space="0" w:color="auto"/>
            </w:tcBorders>
            <w:shd w:val="clear" w:color="auto" w:fill="auto"/>
            <w:vAlign w:val="center"/>
          </w:tcPr>
          <w:p w14:paraId="05C34A91" w14:textId="77777777" w:rsidR="00AE3BDD" w:rsidRPr="00691986" w:rsidRDefault="00AE3BDD" w:rsidP="001D609A">
            <w:pPr>
              <w:jc w:val="left"/>
              <w:rPr>
                <w:b/>
                <w:bCs/>
                <w:color w:val="000000"/>
                <w:sz w:val="20"/>
                <w:lang w:eastAsia="en-CA" w:bidi="ar-LB"/>
              </w:rPr>
            </w:pPr>
            <w:r>
              <w:rPr>
                <w:b/>
                <w:bCs/>
                <w:sz w:val="20"/>
                <w:lang w:eastAsia="en-CA" w:bidi="ar-LB"/>
              </w:rPr>
              <w:t xml:space="preserve">Total for stage I of the </w:t>
            </w:r>
            <w:r>
              <w:rPr>
                <w:b/>
                <w:bCs/>
                <w:color w:val="000000"/>
                <w:sz w:val="20"/>
                <w:lang w:eastAsia="en-CA" w:bidi="ar-LB"/>
              </w:rPr>
              <w:t>HPMP</w:t>
            </w:r>
          </w:p>
        </w:tc>
        <w:tc>
          <w:tcPr>
            <w:tcW w:w="398" w:type="pct"/>
            <w:tcBorders>
              <w:top w:val="nil"/>
              <w:left w:val="nil"/>
              <w:bottom w:val="single" w:sz="4" w:space="0" w:color="auto"/>
              <w:right w:val="single" w:sz="4" w:space="0" w:color="auto"/>
            </w:tcBorders>
            <w:shd w:val="clear" w:color="auto" w:fill="auto"/>
            <w:vAlign w:val="center"/>
          </w:tcPr>
          <w:p w14:paraId="30105A0B" w14:textId="77777777" w:rsidR="00AE3BDD" w:rsidRPr="00691986" w:rsidRDefault="00AE3BDD" w:rsidP="001D609A">
            <w:pPr>
              <w:jc w:val="right"/>
              <w:rPr>
                <w:b/>
                <w:bCs/>
                <w:sz w:val="20"/>
                <w:lang w:eastAsia="en-CA" w:bidi="ar-LB"/>
              </w:rPr>
            </w:pPr>
            <w:r w:rsidRPr="00691986">
              <w:rPr>
                <w:b/>
                <w:bCs/>
                <w:sz w:val="20"/>
                <w:lang w:eastAsia="en-CA" w:bidi="ar-LB"/>
              </w:rPr>
              <w:t>7,015,290</w:t>
            </w:r>
          </w:p>
        </w:tc>
        <w:tc>
          <w:tcPr>
            <w:tcW w:w="2139" w:type="pct"/>
            <w:gridSpan w:val="2"/>
            <w:tcBorders>
              <w:top w:val="nil"/>
              <w:left w:val="nil"/>
              <w:bottom w:val="single" w:sz="4" w:space="0" w:color="auto"/>
              <w:right w:val="single" w:sz="4" w:space="0" w:color="auto"/>
            </w:tcBorders>
            <w:shd w:val="clear" w:color="auto" w:fill="auto"/>
            <w:vAlign w:val="center"/>
          </w:tcPr>
          <w:p w14:paraId="7E5B28C4" w14:textId="77777777" w:rsidR="00AE3BDD" w:rsidRPr="00691986" w:rsidRDefault="00AE3BDD" w:rsidP="001D609A">
            <w:pPr>
              <w:spacing w:after="40"/>
              <w:jc w:val="left"/>
              <w:rPr>
                <w:b/>
                <w:bCs/>
                <w:sz w:val="20"/>
                <w:lang w:eastAsia="en-CA" w:bidi="ar-LB"/>
              </w:rPr>
            </w:pPr>
            <w:r>
              <w:rPr>
                <w:b/>
                <w:bCs/>
                <w:sz w:val="20"/>
                <w:lang w:eastAsia="en-CA" w:bidi="ar-LB"/>
              </w:rPr>
              <w:t>Total for stage I of the KIP</w:t>
            </w:r>
          </w:p>
        </w:tc>
        <w:tc>
          <w:tcPr>
            <w:tcW w:w="398" w:type="pct"/>
            <w:tcBorders>
              <w:top w:val="nil"/>
              <w:left w:val="nil"/>
              <w:bottom w:val="single" w:sz="4" w:space="0" w:color="auto"/>
              <w:right w:val="single" w:sz="4" w:space="0" w:color="auto"/>
            </w:tcBorders>
            <w:shd w:val="clear" w:color="auto" w:fill="auto"/>
            <w:noWrap/>
            <w:vAlign w:val="center"/>
          </w:tcPr>
          <w:p w14:paraId="0A37E011" w14:textId="77777777" w:rsidR="00AE3BDD" w:rsidRPr="00691986" w:rsidRDefault="00AE3BDD" w:rsidP="001D609A">
            <w:pPr>
              <w:jc w:val="right"/>
              <w:rPr>
                <w:b/>
                <w:bCs/>
                <w:sz w:val="20"/>
                <w:lang w:eastAsia="en-CA" w:bidi="ar-LB"/>
              </w:rPr>
            </w:pPr>
            <w:r w:rsidRPr="00691986">
              <w:rPr>
                <w:b/>
                <w:bCs/>
                <w:sz w:val="20"/>
                <w:lang w:eastAsia="en-CA" w:bidi="ar-LB"/>
              </w:rPr>
              <w:t>15,872,134</w:t>
            </w:r>
          </w:p>
        </w:tc>
        <w:tc>
          <w:tcPr>
            <w:tcW w:w="425" w:type="pct"/>
            <w:tcBorders>
              <w:top w:val="nil"/>
              <w:left w:val="nil"/>
              <w:bottom w:val="single" w:sz="4" w:space="0" w:color="auto"/>
              <w:right w:val="single" w:sz="4" w:space="0" w:color="auto"/>
            </w:tcBorders>
            <w:vAlign w:val="center"/>
          </w:tcPr>
          <w:p w14:paraId="1C9B9F34" w14:textId="77777777" w:rsidR="00AE3BDD" w:rsidRPr="006D73EF" w:rsidRDefault="00AE3BDD" w:rsidP="001D609A">
            <w:pPr>
              <w:jc w:val="right"/>
              <w:rPr>
                <w:b/>
                <w:bCs/>
                <w:sz w:val="20"/>
                <w:lang w:eastAsia="en-CA" w:bidi="ar-LB"/>
              </w:rPr>
            </w:pPr>
            <w:r w:rsidRPr="006D73EF">
              <w:rPr>
                <w:b/>
                <w:bCs/>
                <w:sz w:val="20"/>
                <w:lang w:eastAsia="en-CA" w:bidi="ar-LB"/>
              </w:rPr>
              <w:t>22,887,424</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E3BDD" w:rsidRPr="009B0D30" w14:paraId="0820B5C2" w14:textId="77777777" w:rsidTr="001D609A">
        <w:trPr>
          <w:trHeight w:val="603"/>
          <w:jc w:val="center"/>
        </w:trPr>
        <w:tc>
          <w:tcPr>
            <w:tcW w:w="1915" w:type="dxa"/>
          </w:tcPr>
          <w:p w14:paraId="7BD5B6A6" w14:textId="77777777" w:rsidR="00AE3BDD" w:rsidRPr="009B0D30" w:rsidRDefault="00AE3BDD" w:rsidP="001D609A">
            <w:pPr>
              <w:suppressAutoHyphens/>
              <w:rPr>
                <w:lang w:bidi="ar-LB"/>
              </w:rPr>
            </w:pPr>
          </w:p>
        </w:tc>
        <w:tc>
          <w:tcPr>
            <w:tcW w:w="1915" w:type="dxa"/>
          </w:tcPr>
          <w:p w14:paraId="50CCF0A5" w14:textId="77777777" w:rsidR="00AE3BDD" w:rsidRPr="009B0D30" w:rsidRDefault="00AE3BDD" w:rsidP="001D609A">
            <w:pPr>
              <w:suppressAutoHyphens/>
              <w:rPr>
                <w:lang w:bidi="ar-LB"/>
              </w:rPr>
            </w:pPr>
          </w:p>
        </w:tc>
        <w:tc>
          <w:tcPr>
            <w:tcW w:w="1915" w:type="dxa"/>
            <w:tcBorders>
              <w:bottom w:val="single" w:sz="4" w:space="0" w:color="auto"/>
            </w:tcBorders>
            <w:vAlign w:val="center"/>
          </w:tcPr>
          <w:p w14:paraId="0FB361FA" w14:textId="77777777" w:rsidR="00AE3BDD" w:rsidRPr="009B0D30" w:rsidRDefault="00AE3BDD" w:rsidP="00AE3BDD">
            <w:pPr>
              <w:suppressAutoHyphens/>
              <w:rPr>
                <w:lang w:bidi="ar-LB"/>
              </w:rPr>
            </w:pPr>
          </w:p>
        </w:tc>
        <w:tc>
          <w:tcPr>
            <w:tcW w:w="1915" w:type="dxa"/>
          </w:tcPr>
          <w:p w14:paraId="6FC26066" w14:textId="77777777" w:rsidR="00AE3BDD" w:rsidRPr="009B0D30" w:rsidRDefault="00AE3BDD" w:rsidP="001D609A">
            <w:pPr>
              <w:suppressAutoHyphens/>
              <w:rPr>
                <w:lang w:bidi="ar-LB"/>
              </w:rPr>
            </w:pPr>
          </w:p>
        </w:tc>
        <w:tc>
          <w:tcPr>
            <w:tcW w:w="1916" w:type="dxa"/>
          </w:tcPr>
          <w:p w14:paraId="0EF92C2F" w14:textId="77777777" w:rsidR="00AE3BDD" w:rsidRPr="009B0D30" w:rsidRDefault="00AE3BDD" w:rsidP="001D609A">
            <w:pPr>
              <w:suppressAutoHyphens/>
              <w:rPr>
                <w:lang w:bidi="ar-LB"/>
              </w:rPr>
            </w:pPr>
          </w:p>
        </w:tc>
      </w:tr>
    </w:tbl>
    <w:p w14:paraId="384147A3" w14:textId="2BED2EF8" w:rsidR="007E5D09" w:rsidRPr="00CD7AF5" w:rsidRDefault="007E5D09" w:rsidP="00AE3BDD">
      <w:pPr>
        <w:tabs>
          <w:tab w:val="left" w:pos="7310"/>
        </w:tabs>
        <w:rPr>
          <w:rtl/>
          <w:lang w:val="en-US" w:bidi="ar-LB"/>
        </w:rPr>
      </w:pPr>
    </w:p>
    <w:sectPr w:rsidR="007E5D09" w:rsidRPr="00CD7AF5" w:rsidSect="00020ED0">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850" w:bottom="1440"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E515B9" w14:textId="77777777" w:rsidR="00F95700" w:rsidRDefault="00F95700">
      <w:r>
        <w:separator/>
      </w:r>
    </w:p>
  </w:endnote>
  <w:endnote w:type="continuationSeparator" w:id="0">
    <w:p w14:paraId="3AF06B83" w14:textId="77777777" w:rsidR="00F95700" w:rsidRDefault="00F95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A0923" w14:textId="77777777" w:rsidR="00F14ED6" w:rsidRDefault="00F14ED6">
    <w:pPr>
      <w:pStyle w:val="Footer"/>
      <w:jc w:val="center"/>
    </w:pPr>
    <w:r>
      <w:rPr>
        <w:rStyle w:val="PageNumber"/>
      </w:rPr>
      <w:fldChar w:fldCharType="begin"/>
    </w:r>
    <w:r>
      <w:rPr>
        <w:rStyle w:val="PageNumber"/>
      </w:rPr>
      <w:instrText xml:space="preserve"> PAGE </w:instrText>
    </w:r>
    <w:r>
      <w:rPr>
        <w:rStyle w:val="PageNumber"/>
      </w:rPr>
      <w:fldChar w:fldCharType="separate"/>
    </w:r>
    <w:r w:rsidR="00447CF3">
      <w:rPr>
        <w:rStyle w:val="PageNumber"/>
        <w:noProof/>
      </w:rPr>
      <w:t>40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5FBFF2" w14:textId="77777777" w:rsidR="00F14ED6" w:rsidRDefault="00F14ED6">
    <w:pPr>
      <w:jc w:val="center"/>
    </w:pPr>
    <w:r>
      <w:rPr>
        <w:rStyle w:val="PageNumber"/>
      </w:rPr>
      <w:fldChar w:fldCharType="begin"/>
    </w:r>
    <w:r>
      <w:rPr>
        <w:rStyle w:val="PageNumber"/>
      </w:rPr>
      <w:instrText xml:space="preserve"> PAGE </w:instrText>
    </w:r>
    <w:r>
      <w:rPr>
        <w:rStyle w:val="PageNumber"/>
      </w:rPr>
      <w:fldChar w:fldCharType="separate"/>
    </w:r>
    <w:r w:rsidR="00447CF3">
      <w:rPr>
        <w:rStyle w:val="PageNumber"/>
        <w:noProof/>
      </w:rPr>
      <w:t>41</w:t>
    </w:r>
    <w:r>
      <w:rPr>
        <w:rStyle w:val="PageNumber"/>
      </w:rPr>
      <w:fldChar w:fldCharType="end"/>
    </w:r>
  </w:p>
  <w:p w14:paraId="6053A085" w14:textId="77777777" w:rsidR="00F14ED6" w:rsidRDefault="00F14E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1830E" w14:textId="77777777" w:rsidR="00F14ED6" w:rsidRDefault="00F14ED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5DD5D59" w14:textId="77777777" w:rsidR="00F14ED6" w:rsidRDefault="00F14ED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1905861"/>
      <w:docPartObj>
        <w:docPartGallery w:val="Page Numbers (Bottom of Page)"/>
        <w:docPartUnique/>
      </w:docPartObj>
    </w:sdtPr>
    <w:sdtEndPr>
      <w:rPr>
        <w:noProof/>
      </w:rPr>
    </w:sdtEndPr>
    <w:sdtContent>
      <w:p w14:paraId="0ABFCA11" w14:textId="0F50D0A0" w:rsidR="00020ED0" w:rsidRDefault="00020E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40BD56" w14:textId="3FFA0C9A" w:rsidR="00020ED0" w:rsidRPr="00020ED0" w:rsidRDefault="00020ED0" w:rsidP="00020ED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5991586"/>
      <w:docPartObj>
        <w:docPartGallery w:val="Page Numbers (Bottom of Page)"/>
        <w:docPartUnique/>
      </w:docPartObj>
    </w:sdtPr>
    <w:sdtEndPr>
      <w:rPr>
        <w:noProof/>
      </w:rPr>
    </w:sdtEndPr>
    <w:sdtContent>
      <w:p w14:paraId="444D88B0" w14:textId="3AD01305" w:rsidR="00AE3BDD" w:rsidRDefault="00AE3B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47E62F" w14:textId="77777777" w:rsidR="00AE3BDD" w:rsidRPr="00020ED0" w:rsidRDefault="00AE3BDD" w:rsidP="00020ED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32B57" w14:textId="77777777" w:rsidR="00F14ED6" w:rsidRDefault="00F14ED6">
    <w:pPr>
      <w:jc w:val="center"/>
    </w:pPr>
    <w:r>
      <w:fldChar w:fldCharType="begin"/>
    </w:r>
    <w:r>
      <w:instrText xml:space="preserve"> PAGE </w:instrText>
    </w:r>
    <w:r>
      <w:fldChar w:fldCharType="separate"/>
    </w:r>
    <w:r>
      <w:rPr>
        <w:noProof/>
      </w:rPr>
      <w:t>10</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76F9B7" w14:textId="77777777" w:rsidR="00F14ED6" w:rsidRDefault="00F14ED6">
    <w:pPr>
      <w:jc w:val="center"/>
    </w:pPr>
    <w:r>
      <w:fldChar w:fldCharType="begin"/>
    </w:r>
    <w:r>
      <w:instrText xml:space="preserve"> PAGE </w:instrText>
    </w:r>
    <w:r>
      <w:fldChar w:fldCharType="separate"/>
    </w:r>
    <w:r>
      <w:rPr>
        <w:noProof/>
      </w:rPr>
      <w:t>11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20672E2F" w14:textId="77777777" w:rsidR="00F14ED6" w:rsidRDefault="00F14ED6">
        <w:pPr>
          <w:pStyle w:val="Footer"/>
          <w:jc w:val="center"/>
        </w:pPr>
        <w:r>
          <w:fldChar w:fldCharType="begin"/>
        </w:r>
        <w:r>
          <w:instrText xml:space="preserve"> PAGE   \* MERGEFORMAT </w:instrText>
        </w:r>
        <w:r>
          <w:fldChar w:fldCharType="separate"/>
        </w:r>
        <w:r w:rsidR="00447CF3">
          <w:rPr>
            <w:noProof/>
          </w:rPr>
          <w:t>1</w:t>
        </w:r>
        <w:r>
          <w:rPr>
            <w:noProof/>
          </w:rPr>
          <w:fldChar w:fldCharType="end"/>
        </w:r>
      </w:p>
    </w:sdtContent>
  </w:sdt>
  <w:p w14:paraId="31638F60" w14:textId="77777777" w:rsidR="00F14ED6" w:rsidRDefault="00F14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50F8CD" w14:textId="77777777" w:rsidR="00F95700" w:rsidRDefault="00F95700">
      <w:r>
        <w:separator/>
      </w:r>
    </w:p>
  </w:footnote>
  <w:footnote w:type="continuationSeparator" w:id="0">
    <w:p w14:paraId="642BE3BA" w14:textId="77777777" w:rsidR="00F95700" w:rsidRDefault="00F95700">
      <w:r>
        <w:continuationSeparator/>
      </w:r>
    </w:p>
  </w:footnote>
  <w:footnote w:id="1">
    <w:p w14:paraId="491BD2F2" w14:textId="77777777" w:rsidR="00F14ED6" w:rsidRPr="001E1147" w:rsidRDefault="00F14ED6" w:rsidP="00AE4437">
      <w:pPr>
        <w:pStyle w:val="FootnoteText"/>
        <w:bidi/>
        <w:spacing w:after="120"/>
        <w:rPr>
          <w:lang w:val="en-US"/>
        </w:rPr>
      </w:pPr>
      <w:r w:rsidRPr="001A24C6">
        <w:rPr>
          <w:rStyle w:val="FootnoteReference"/>
        </w:rPr>
        <w:footnoteRef/>
      </w:r>
      <w:r w:rsidRPr="001A24C6">
        <w:rPr>
          <w:rtl/>
        </w:rPr>
        <w:t xml:space="preserve"> </w:t>
      </w:r>
      <w:r>
        <w:rPr>
          <w:rFonts w:hint="cs"/>
          <w:rtl/>
        </w:rPr>
        <w:t xml:space="preserve">الوثيقة </w:t>
      </w:r>
      <w:r w:rsidRPr="001E1147">
        <w:rPr>
          <w:lang w:val="en-US"/>
        </w:rPr>
        <w:t>UNEP/OzL.Pro/ExCom/93/1</w:t>
      </w:r>
    </w:p>
  </w:footnote>
  <w:footnote w:id="2">
    <w:p w14:paraId="4B785F10" w14:textId="77777777" w:rsidR="00F14ED6" w:rsidRPr="00996241" w:rsidRDefault="00F14ED6" w:rsidP="00EB5098">
      <w:pPr>
        <w:pStyle w:val="FootnoteText"/>
        <w:bidi/>
        <w:rPr>
          <w:rtl/>
        </w:rPr>
      </w:pPr>
      <w:r w:rsidRPr="00FE3307">
        <w:rPr>
          <w:rStyle w:val="FootnoteReference"/>
        </w:rPr>
        <w:footnoteRef/>
      </w:r>
      <w:r>
        <w:rPr>
          <w:rFonts w:hint="cs"/>
          <w:rtl/>
          <w:lang w:bidi="ar-SA"/>
        </w:rPr>
        <w:t xml:space="preserve"> </w:t>
      </w:r>
      <w:r w:rsidRPr="00FE3307">
        <w:rPr>
          <w:rtl/>
        </w:rPr>
        <w:t xml:space="preserve">وفقًا </w:t>
      </w:r>
      <w:r>
        <w:rPr>
          <w:rFonts w:hint="cs"/>
          <w:rtl/>
        </w:rPr>
        <w:t>للخطاب</w:t>
      </w:r>
      <w:r>
        <w:rPr>
          <w:rtl/>
        </w:rPr>
        <w:t xml:space="preserve"> المؤرخ</w:t>
      </w:r>
      <w:r w:rsidRPr="00FE3307">
        <w:rPr>
          <w:rtl/>
        </w:rPr>
        <w:t xml:space="preserve"> 24 أغسطس</w:t>
      </w:r>
      <w:r>
        <w:rPr>
          <w:rFonts w:hint="cs"/>
          <w:rtl/>
        </w:rPr>
        <w:t>/ آب</w:t>
      </w:r>
      <w:r w:rsidRPr="00FE3307">
        <w:rPr>
          <w:rtl/>
        </w:rPr>
        <w:t xml:space="preserve"> 2023 </w:t>
      </w:r>
      <w:r>
        <w:rPr>
          <w:rFonts w:hint="cs"/>
          <w:rtl/>
        </w:rPr>
        <w:t xml:space="preserve">المرسل </w:t>
      </w:r>
      <w:r w:rsidRPr="00FE3307">
        <w:rPr>
          <w:rtl/>
        </w:rPr>
        <w:t>من وزارة البيئة والموارد الطبيعية في المكسيك إلى اليونيدو.</w:t>
      </w:r>
    </w:p>
  </w:footnote>
  <w:footnote w:id="3">
    <w:p w14:paraId="63E3B7C9" w14:textId="77777777" w:rsidR="00F14ED6" w:rsidRPr="009931F4" w:rsidRDefault="00F14ED6" w:rsidP="00AE4437">
      <w:pPr>
        <w:pStyle w:val="FootnoteText"/>
        <w:bidi/>
        <w:rPr>
          <w:rtl/>
        </w:rPr>
      </w:pPr>
      <w:r>
        <w:rPr>
          <w:rStyle w:val="FootnoteReference"/>
        </w:rPr>
        <w:footnoteRef/>
      </w:r>
      <w:r>
        <w:rPr>
          <w:rFonts w:hint="cs"/>
          <w:rtl/>
        </w:rPr>
        <w:t xml:space="preserve"> </w:t>
      </w:r>
      <w:r>
        <w:rPr>
          <w:rtl/>
        </w:rPr>
        <w:t>المقرر 64/45</w:t>
      </w:r>
    </w:p>
  </w:footnote>
  <w:footnote w:id="4">
    <w:p w14:paraId="320E8518" w14:textId="7C1F270F" w:rsidR="00F14ED6" w:rsidRPr="009931F4" w:rsidRDefault="00F14ED6" w:rsidP="00EB5098">
      <w:pPr>
        <w:pStyle w:val="FootnoteText"/>
        <w:bidi/>
        <w:rPr>
          <w:rtl/>
        </w:rPr>
      </w:pPr>
      <w:r>
        <w:rPr>
          <w:lang w:val="en-US"/>
        </w:rPr>
        <w:t xml:space="preserve"> </w:t>
      </w:r>
      <w:r w:rsidRPr="00FC3D87">
        <w:rPr>
          <w:rStyle w:val="FootnoteReference"/>
        </w:rPr>
        <w:footnoteRef/>
      </w:r>
      <w:r w:rsidRPr="00C967AA">
        <w:rPr>
          <w:rtl/>
        </w:rPr>
        <w:t xml:space="preserve">المرفق الثالث عشر </w:t>
      </w:r>
      <w:r>
        <w:rPr>
          <w:rFonts w:hint="cs"/>
          <w:rtl/>
        </w:rPr>
        <w:t>بالوثيقة</w:t>
      </w:r>
      <w:r w:rsidRPr="00C967AA">
        <w:rPr>
          <w:rtl/>
        </w:rPr>
        <w:t xml:space="preserve"> </w:t>
      </w:r>
      <w:r w:rsidRPr="00996241">
        <w:t>UNEP/OzL.Pro/ExCom/</w:t>
      </w:r>
      <w:r>
        <w:t>73</w:t>
      </w:r>
      <w:r w:rsidRPr="00996241">
        <w:t>/</w:t>
      </w:r>
      <w:r w:rsidR="008863FD">
        <w:t xml:space="preserve">62 </w:t>
      </w:r>
      <w:r w:rsidR="008863FD">
        <w:rPr>
          <w:rFonts w:hint="cs"/>
          <w:rtl/>
        </w:rPr>
        <w:t>والمقرر</w:t>
      </w:r>
      <w:r w:rsidRPr="00C967AA">
        <w:rPr>
          <w:rtl/>
        </w:rPr>
        <w:t xml:space="preserve"> 79/38.</w:t>
      </w:r>
    </w:p>
  </w:footnote>
  <w:footnote w:id="5">
    <w:p w14:paraId="7214B2D9" w14:textId="77777777" w:rsidR="00F14ED6" w:rsidRPr="00395BBB" w:rsidRDefault="00F14ED6" w:rsidP="00AE4437">
      <w:pPr>
        <w:pStyle w:val="FootnoteText"/>
        <w:bidi/>
        <w:rPr>
          <w:rtl/>
        </w:rPr>
      </w:pPr>
      <w:r>
        <w:rPr>
          <w:rStyle w:val="FootnoteReference"/>
        </w:rPr>
        <w:footnoteRef/>
      </w:r>
      <w:r>
        <w:rPr>
          <w:rFonts w:hint="cs"/>
          <w:rtl/>
          <w:lang w:bidi="ar-SA"/>
        </w:rPr>
        <w:t xml:space="preserve"> </w:t>
      </w:r>
      <w:r w:rsidRPr="00395BBB">
        <w:rPr>
          <w:rtl/>
        </w:rPr>
        <w:t>المقرر 73/58</w:t>
      </w:r>
    </w:p>
  </w:footnote>
  <w:footnote w:id="6">
    <w:p w14:paraId="1F1E1377" w14:textId="77777777" w:rsidR="00F14ED6" w:rsidRPr="00395BBB" w:rsidRDefault="00F14ED6" w:rsidP="00AE4437">
      <w:pPr>
        <w:pStyle w:val="FootnoteText"/>
        <w:bidi/>
        <w:rPr>
          <w:rtl/>
        </w:rPr>
      </w:pPr>
      <w:r>
        <w:rPr>
          <w:lang w:val="en-US"/>
        </w:rPr>
        <w:t xml:space="preserve"> </w:t>
      </w:r>
      <w:r w:rsidRPr="00FC3D87">
        <w:rPr>
          <w:rStyle w:val="FootnoteReference"/>
        </w:rPr>
        <w:footnoteRef/>
      </w:r>
      <w:r w:rsidRPr="00395BBB">
        <w:rPr>
          <w:rtl/>
        </w:rPr>
        <w:t>المقررات 77/52 و79/38 و90/46.</w:t>
      </w:r>
    </w:p>
  </w:footnote>
  <w:footnote w:id="7">
    <w:p w14:paraId="5FDD6D9B" w14:textId="77777777" w:rsidR="00F14ED6" w:rsidRDefault="00F14ED6" w:rsidP="00AE4437">
      <w:pPr>
        <w:pStyle w:val="FootnoteText"/>
        <w:bidi/>
        <w:rPr>
          <w:rtl/>
        </w:rPr>
      </w:pPr>
      <w:r>
        <w:rPr>
          <w:rStyle w:val="FootnoteReference"/>
        </w:rPr>
        <w:footnoteRef/>
      </w:r>
      <w:r>
        <w:rPr>
          <w:rFonts w:hint="cs"/>
          <w:rtl/>
        </w:rPr>
        <w:t xml:space="preserve"> </w:t>
      </w:r>
      <w:r>
        <w:rPr>
          <w:rtl/>
        </w:rPr>
        <w:t>دايو</w:t>
      </w:r>
      <w:r>
        <w:rPr>
          <w:rFonts w:hint="cs"/>
          <w:rtl/>
        </w:rPr>
        <w:t>،</w:t>
      </w:r>
      <w:r>
        <w:rPr>
          <w:rtl/>
        </w:rPr>
        <w:t xml:space="preserve"> إلكترولوكس، إل جي، باناسونيك، سامسونج، ويرلبول سيلايا، ويرلبول أبوداكا، وويرلبول راموس أريزبي.</w:t>
      </w:r>
    </w:p>
  </w:footnote>
  <w:footnote w:id="8">
    <w:p w14:paraId="4CC2C80C" w14:textId="77777777" w:rsidR="00F14ED6" w:rsidRDefault="00F14ED6" w:rsidP="00AE4437">
      <w:pPr>
        <w:pStyle w:val="FootnoteText"/>
        <w:bidi/>
        <w:rPr>
          <w:rtl/>
        </w:rPr>
      </w:pPr>
      <w:r>
        <w:rPr>
          <w:rStyle w:val="FootnoteReference"/>
        </w:rPr>
        <w:footnoteRef/>
      </w:r>
      <w:r>
        <w:rPr>
          <w:rFonts w:hint="cs"/>
          <w:rtl/>
        </w:rPr>
        <w:t xml:space="preserve"> </w:t>
      </w:r>
      <w:r>
        <w:rPr>
          <w:rtl/>
        </w:rPr>
        <w:t>كاريير، دايكن، فريدريش، جونسون كونترولز مونتيري، جونسون كونترولز دورانجو، لينوكس، ميتسوبيشي، نورتيك وريم نويفو لاريدو، ريم ميكسيكالي وترين.</w:t>
      </w:r>
    </w:p>
  </w:footnote>
  <w:footnote w:id="9">
    <w:p w14:paraId="67814E0C" w14:textId="77777777" w:rsidR="00F14ED6" w:rsidRPr="00FA6530" w:rsidRDefault="00F14ED6" w:rsidP="00EB5098">
      <w:pPr>
        <w:pStyle w:val="FootnoteText"/>
        <w:bidi/>
        <w:rPr>
          <w:rtl/>
        </w:rPr>
      </w:pPr>
      <w:r>
        <w:rPr>
          <w:rStyle w:val="FootnoteReference"/>
        </w:rPr>
        <w:footnoteRef/>
      </w:r>
      <w:r>
        <w:rPr>
          <w:rFonts w:hint="cs"/>
          <w:rtl/>
        </w:rPr>
        <w:t xml:space="preserve"> </w:t>
      </w:r>
      <w:r>
        <w:rPr>
          <w:rtl/>
        </w:rPr>
        <w:t xml:space="preserve">معيار الكفاءة </w:t>
      </w:r>
      <w:r>
        <w:t>EC0850</w:t>
      </w:r>
      <w:r>
        <w:rPr>
          <w:rtl/>
        </w:rPr>
        <w:t xml:space="preserve"> (تركيب وصيانة أنظمة</w:t>
      </w:r>
      <w:r>
        <w:rPr>
          <w:rFonts w:hint="cs"/>
          <w:rtl/>
        </w:rPr>
        <w:t xml:space="preserve"> التبريد وتكييف الهواء</w:t>
      </w:r>
      <w:r>
        <w:rPr>
          <w:rFonts w:hint="cs"/>
          <w:rtl/>
          <w:lang w:bidi="ar-SA"/>
        </w:rPr>
        <w:t>)</w:t>
      </w:r>
      <w:r>
        <w:rPr>
          <w:rFonts w:hint="cs"/>
          <w:rtl/>
        </w:rPr>
        <w:t xml:space="preserve">، والمعيار </w:t>
      </w:r>
      <w:r>
        <w:t>EC0443</w:t>
      </w:r>
      <w:r>
        <w:rPr>
          <w:rtl/>
        </w:rPr>
        <w:t xml:space="preserve"> (تركيب وصيانة أنظمة</w:t>
      </w:r>
      <w:r>
        <w:rPr>
          <w:rFonts w:hint="cs"/>
          <w:rtl/>
        </w:rPr>
        <w:t xml:space="preserve"> التبريد</w:t>
      </w:r>
      <w:r>
        <w:rPr>
          <w:rtl/>
        </w:rPr>
        <w:t xml:space="preserve"> </w:t>
      </w:r>
      <w:r>
        <w:rPr>
          <w:rFonts w:hint="cs"/>
          <w:rtl/>
        </w:rPr>
        <w:t>و</w:t>
      </w:r>
      <w:r>
        <w:rPr>
          <w:rtl/>
        </w:rPr>
        <w:t>تكييف الهواء التجارية)،</w:t>
      </w:r>
      <w:r>
        <w:rPr>
          <w:rFonts w:hint="cs"/>
          <w:rtl/>
        </w:rPr>
        <w:t xml:space="preserve"> والمعيار</w:t>
      </w:r>
      <w:r>
        <w:rPr>
          <w:rtl/>
        </w:rPr>
        <w:t xml:space="preserve"> </w:t>
      </w:r>
      <w:r>
        <w:t>EC0506</w:t>
      </w:r>
      <w:r>
        <w:rPr>
          <w:rtl/>
        </w:rPr>
        <w:t xml:space="preserve"> (</w:t>
      </w:r>
      <w:r>
        <w:rPr>
          <w:rFonts w:hint="cs"/>
          <w:rtl/>
        </w:rPr>
        <w:t>تقديم</w:t>
      </w:r>
      <w:r>
        <w:rPr>
          <w:rtl/>
        </w:rPr>
        <w:t xml:space="preserve"> خدمات التركيب والصيانة لأنظمة التبريد حتى 25 طن من غاز التبريد)،</w:t>
      </w:r>
      <w:r>
        <w:rPr>
          <w:rFonts w:hint="cs"/>
          <w:rtl/>
        </w:rPr>
        <w:t xml:space="preserve"> والمعيار</w:t>
      </w:r>
      <w:r>
        <w:rPr>
          <w:rtl/>
        </w:rPr>
        <w:t xml:space="preserve"> </w:t>
      </w:r>
      <w:r>
        <w:t>EC1389</w:t>
      </w:r>
      <w:r>
        <w:rPr>
          <w:rtl/>
        </w:rPr>
        <w:t xml:space="preserve"> (</w:t>
      </w:r>
      <w:r>
        <w:rPr>
          <w:rFonts w:hint="cs"/>
          <w:rtl/>
        </w:rPr>
        <w:t>تقديم</w:t>
      </w:r>
      <w:r>
        <w:rPr>
          <w:rtl/>
        </w:rPr>
        <w:t xml:space="preserve"> </w:t>
      </w:r>
      <w:r>
        <w:rPr>
          <w:rFonts w:hint="cs"/>
          <w:rtl/>
        </w:rPr>
        <w:t>ال</w:t>
      </w:r>
      <w:r>
        <w:rPr>
          <w:rtl/>
        </w:rPr>
        <w:t xml:space="preserve">خدمات </w:t>
      </w:r>
      <w:r>
        <w:rPr>
          <w:rFonts w:hint="cs"/>
          <w:rtl/>
        </w:rPr>
        <w:t>ال</w:t>
      </w:r>
      <w:r>
        <w:rPr>
          <w:rtl/>
        </w:rPr>
        <w:t xml:space="preserve">وقائية </w:t>
      </w:r>
      <w:r>
        <w:rPr>
          <w:rFonts w:hint="cs"/>
          <w:rtl/>
        </w:rPr>
        <w:t>و</w:t>
      </w:r>
      <w:r>
        <w:rPr>
          <w:rtl/>
        </w:rPr>
        <w:t>التصحيحية لمعدات التبريد المستقلة بأقصى شحن مسموح به يصل إلى 150 جم من غاز التبريد</w:t>
      </w:r>
      <w:r>
        <w:rPr>
          <w:rFonts w:hint="cs"/>
          <w:rtl/>
        </w:rPr>
        <w:t xml:space="preserve"> الهيدروكربونات</w:t>
      </w:r>
      <w:r>
        <w:rPr>
          <w:rtl/>
        </w:rPr>
        <w:t>)، و</w:t>
      </w:r>
      <w:r>
        <w:rPr>
          <w:rFonts w:hint="cs"/>
          <w:rtl/>
        </w:rPr>
        <w:t xml:space="preserve">المعيار </w:t>
      </w:r>
      <w:r>
        <w:t>EC0412</w:t>
      </w:r>
      <w:r>
        <w:rPr>
          <w:rtl/>
        </w:rPr>
        <w:t xml:space="preserve"> (إدارة كفاءة</w:t>
      </w:r>
      <w:r>
        <w:rPr>
          <w:rFonts w:hint="cs"/>
          <w:rtl/>
        </w:rPr>
        <w:t xml:space="preserve"> استخدام</w:t>
      </w:r>
      <w:r>
        <w:rPr>
          <w:rtl/>
        </w:rPr>
        <w:t xml:space="preserve"> الطاقة في </w:t>
      </w:r>
      <w:r>
        <w:rPr>
          <w:rFonts w:hint="cs"/>
          <w:rtl/>
        </w:rPr>
        <w:t>الشركات</w:t>
      </w:r>
      <w:r>
        <w:rPr>
          <w:rtl/>
        </w:rPr>
        <w:t>).</w:t>
      </w:r>
    </w:p>
  </w:footnote>
  <w:footnote w:id="10">
    <w:p w14:paraId="669C0C75" w14:textId="77777777" w:rsidR="00F14ED6" w:rsidRDefault="00F14ED6" w:rsidP="00EB5098">
      <w:pPr>
        <w:pStyle w:val="FootnoteText"/>
        <w:bidi/>
        <w:rPr>
          <w:rtl/>
        </w:rPr>
      </w:pPr>
      <w:r>
        <w:rPr>
          <w:rStyle w:val="FootnoteReference"/>
        </w:rPr>
        <w:footnoteRef/>
      </w:r>
      <w:r>
        <w:rPr>
          <w:rFonts w:hint="cs"/>
          <w:rtl/>
        </w:rPr>
        <w:t xml:space="preserve"> </w:t>
      </w:r>
      <w:r>
        <w:rPr>
          <w:rtl/>
        </w:rPr>
        <w:t xml:space="preserve">معرفات غازات التبريد وأسطوانات أخذ العينات والمشعبات للعديد من </w:t>
      </w:r>
      <w:r>
        <w:rPr>
          <w:rFonts w:hint="cs"/>
          <w:rtl/>
        </w:rPr>
        <w:t>المواد الهيدروفلوروكربونية</w:t>
      </w:r>
      <w:r>
        <w:rPr>
          <w:rtl/>
        </w:rPr>
        <w:t xml:space="preserve"> والصمامات والوصلات والمفاتيح ومضخة التفريغ.</w:t>
      </w:r>
    </w:p>
  </w:footnote>
  <w:footnote w:id="11">
    <w:p w14:paraId="0B96C624" w14:textId="77777777" w:rsidR="00F14ED6" w:rsidRDefault="00F14ED6" w:rsidP="00EB5098">
      <w:pPr>
        <w:pStyle w:val="FootnoteText"/>
        <w:bidi/>
        <w:rPr>
          <w:rtl/>
        </w:rPr>
      </w:pPr>
      <w:r>
        <w:rPr>
          <w:rStyle w:val="FootnoteReference"/>
        </w:rPr>
        <w:footnoteRef/>
      </w:r>
      <w:r>
        <w:rPr>
          <w:rFonts w:hint="cs"/>
          <w:rtl/>
        </w:rPr>
        <w:t xml:space="preserve"> تشمل</w:t>
      </w:r>
      <w:r>
        <w:rPr>
          <w:rtl/>
        </w:rPr>
        <w:t xml:space="preserve">، </w:t>
      </w:r>
      <w:r>
        <w:rPr>
          <w:rFonts w:hint="cs"/>
          <w:i/>
          <w:iCs/>
          <w:rtl/>
        </w:rPr>
        <w:t>ضمن</w:t>
      </w:r>
      <w:r w:rsidRPr="00172274">
        <w:rPr>
          <w:i/>
          <w:iCs/>
          <w:rtl/>
        </w:rPr>
        <w:t xml:space="preserve"> جملة أمور</w:t>
      </w:r>
      <w:r>
        <w:rPr>
          <w:rtl/>
        </w:rPr>
        <w:t>، وحدة الاسترداد والأسطوانات ومضخة التفريغ وكاشفات التسرب والمشعبات والمقياس ومروحة ATEX ومعدات اللحام ومقياس الحرارة ومجموعة الأنابيب والمقياس المتعدد.</w:t>
      </w:r>
    </w:p>
  </w:footnote>
  <w:footnote w:id="12">
    <w:p w14:paraId="323BFA31" w14:textId="77777777" w:rsidR="00F14ED6" w:rsidRDefault="00F14ED6" w:rsidP="00EB5098">
      <w:pPr>
        <w:pStyle w:val="FootnoteText"/>
        <w:bidi/>
        <w:rPr>
          <w:rtl/>
        </w:rPr>
      </w:pPr>
      <w:r>
        <w:rPr>
          <w:rStyle w:val="FootnoteReference"/>
        </w:rPr>
        <w:footnoteRef/>
      </w:r>
      <w:r>
        <w:rPr>
          <w:rFonts w:hint="cs"/>
          <w:rtl/>
        </w:rPr>
        <w:t xml:space="preserve"> تشمل</w:t>
      </w:r>
      <w:r>
        <w:rPr>
          <w:rtl/>
        </w:rPr>
        <w:t xml:space="preserve">، </w:t>
      </w:r>
      <w:r>
        <w:rPr>
          <w:rFonts w:hint="cs"/>
          <w:i/>
          <w:iCs/>
          <w:rtl/>
        </w:rPr>
        <w:t>ضمن</w:t>
      </w:r>
      <w:r w:rsidRPr="00172274">
        <w:rPr>
          <w:i/>
          <w:iCs/>
          <w:rtl/>
        </w:rPr>
        <w:t xml:space="preserve"> جملة أمور</w:t>
      </w:r>
      <w:r>
        <w:rPr>
          <w:rtl/>
        </w:rPr>
        <w:t>، وحدة واسطوانات الاسترداد وإعادة التدوير ومضخة التفريغ وكاشفات التسرب والمشعب والموازين ومعدات اللحام ومقياس الحرارة ومجموعة الأنابيب والمقياس المتعدد.</w:t>
      </w:r>
    </w:p>
  </w:footnote>
  <w:footnote w:id="13">
    <w:p w14:paraId="41F9FC99" w14:textId="2BAFD171" w:rsidR="00F14ED6" w:rsidRDefault="00F14ED6" w:rsidP="00257F90">
      <w:pPr>
        <w:pStyle w:val="FootnoteText"/>
        <w:bidi/>
        <w:rPr>
          <w:rtl/>
        </w:rPr>
      </w:pPr>
      <w:r>
        <w:rPr>
          <w:lang w:val="en-US"/>
        </w:rPr>
        <w:t xml:space="preserve"> </w:t>
      </w:r>
      <w:r>
        <w:rPr>
          <w:rStyle w:val="FootnoteReference"/>
        </w:rPr>
        <w:footnoteRef/>
      </w:r>
      <w:r>
        <w:rPr>
          <w:rFonts w:hint="cs"/>
          <w:rtl/>
        </w:rPr>
        <w:t>تشمل</w:t>
      </w:r>
      <w:r>
        <w:rPr>
          <w:rtl/>
        </w:rPr>
        <w:t xml:space="preserve">، </w:t>
      </w:r>
      <w:r>
        <w:rPr>
          <w:rFonts w:hint="cs"/>
          <w:i/>
          <w:iCs/>
          <w:rtl/>
        </w:rPr>
        <w:t>ضمن</w:t>
      </w:r>
      <w:r w:rsidRPr="00B656A0">
        <w:rPr>
          <w:i/>
          <w:iCs/>
          <w:rtl/>
        </w:rPr>
        <w:t xml:space="preserve"> جملة أمور</w:t>
      </w:r>
      <w:r w:rsidRPr="001F70D4">
        <w:rPr>
          <w:rtl/>
        </w:rPr>
        <w:t>، محطات شحن</w:t>
      </w:r>
      <w:r>
        <w:rPr>
          <w:rtl/>
        </w:rPr>
        <w:t xml:space="preserve"> غازات التبريد القابلة للاشتعال </w:t>
      </w:r>
      <w:r w:rsidR="00AE3BDD">
        <w:rPr>
          <w:rFonts w:hint="cs"/>
          <w:rtl/>
        </w:rPr>
        <w:t>والكاشفات</w:t>
      </w:r>
      <w:r>
        <w:rPr>
          <w:rtl/>
        </w:rPr>
        <w:t xml:space="preserve"> المحمولة وأدوات إغلاق أنابيب المعالجة</w:t>
      </w:r>
      <w:r w:rsidRPr="001F70D4">
        <w:rPr>
          <w:rtl/>
        </w:rPr>
        <w:t xml:space="preserve"> ووحدات الاسترداد.</w:t>
      </w:r>
    </w:p>
  </w:footnote>
  <w:footnote w:id="14">
    <w:p w14:paraId="2E5C4868" w14:textId="77777777" w:rsidR="00F14ED6" w:rsidRPr="00992F19" w:rsidRDefault="00F14ED6" w:rsidP="00021A53">
      <w:pPr>
        <w:pStyle w:val="FootnoteText"/>
        <w:bidi/>
        <w:rPr>
          <w:rtl/>
        </w:rPr>
      </w:pPr>
      <w:r w:rsidRPr="00992F19">
        <w:rPr>
          <w:rStyle w:val="FootnoteReference"/>
        </w:rPr>
        <w:footnoteRef/>
      </w:r>
      <w:r>
        <w:rPr>
          <w:rFonts w:hint="cs"/>
          <w:rtl/>
        </w:rPr>
        <w:t xml:space="preserve"> </w:t>
      </w:r>
      <w:r w:rsidRPr="00992F19">
        <w:rPr>
          <w:rtl/>
        </w:rPr>
        <w:t xml:space="preserve">في غياب المبادئ التوجيهية لتكلفة التخفيض التدريجي </w:t>
      </w:r>
      <w:r>
        <w:rPr>
          <w:rFonts w:hint="cs"/>
          <w:rtl/>
        </w:rPr>
        <w:t>للمواد الهيدروفلوروكربونية</w:t>
      </w:r>
      <w:r>
        <w:rPr>
          <w:rtl/>
        </w:rPr>
        <w:t>، النظر في المشر</w:t>
      </w:r>
      <w:r>
        <w:rPr>
          <w:rFonts w:hint="cs"/>
          <w:rtl/>
        </w:rPr>
        <w:t>و</w:t>
      </w:r>
      <w:r w:rsidRPr="00992F19">
        <w:rPr>
          <w:rtl/>
        </w:rPr>
        <w:t>ع</w:t>
      </w:r>
      <w:r>
        <w:rPr>
          <w:rFonts w:hint="cs"/>
          <w:rtl/>
        </w:rPr>
        <w:t>ات</w:t>
      </w:r>
      <w:r w:rsidRPr="00992F19">
        <w:rPr>
          <w:rtl/>
        </w:rPr>
        <w:t xml:space="preserve"> الاستثمارية الفردية </w:t>
      </w:r>
      <w:r>
        <w:rPr>
          <w:rFonts w:hint="cs"/>
          <w:rtl/>
        </w:rPr>
        <w:t>للمواد الهيدروفلوروكربونية</w:t>
      </w:r>
      <w:r w:rsidRPr="00992F19">
        <w:rPr>
          <w:rtl/>
        </w:rPr>
        <w:t xml:space="preserve"> والمرحلة الأولى من خطط </w:t>
      </w:r>
      <w:r>
        <w:rPr>
          <w:rFonts w:hint="cs"/>
          <w:rtl/>
        </w:rPr>
        <w:t>تنفيذ تعديل كيغالي للمواد الهيدروفلوروكربونية</w:t>
      </w:r>
      <w:r w:rsidRPr="00992F19">
        <w:rPr>
          <w:rtl/>
        </w:rPr>
        <w:t xml:space="preserve"> على أساس كل حالة على حدة، دون وضع سابقة للم</w:t>
      </w:r>
      <w:r>
        <w:rPr>
          <w:rtl/>
        </w:rPr>
        <w:t>بادئ التوجيهية للتكلفة أو أي مشر</w:t>
      </w:r>
      <w:r>
        <w:rPr>
          <w:rFonts w:hint="cs"/>
          <w:rtl/>
        </w:rPr>
        <w:t>و</w:t>
      </w:r>
      <w:r w:rsidRPr="00992F19">
        <w:rPr>
          <w:rtl/>
        </w:rPr>
        <w:t>ع</w:t>
      </w:r>
      <w:r>
        <w:rPr>
          <w:rFonts w:hint="cs"/>
          <w:rtl/>
        </w:rPr>
        <w:t>ات</w:t>
      </w:r>
      <w:r w:rsidRPr="00992F19">
        <w:rPr>
          <w:rtl/>
        </w:rPr>
        <w:t xml:space="preserve"> </w:t>
      </w:r>
      <w:r>
        <w:rPr>
          <w:rFonts w:hint="cs"/>
          <w:rtl/>
        </w:rPr>
        <w:t>للمواد الهيدروفلوروكربونية</w:t>
      </w:r>
      <w:r w:rsidRPr="00992F19">
        <w:rPr>
          <w:rtl/>
        </w:rPr>
        <w:t xml:space="preserve"> في المستقبل </w:t>
      </w:r>
      <w:r>
        <w:rPr>
          <w:rFonts w:hint="cs"/>
          <w:rtl/>
        </w:rPr>
        <w:t xml:space="preserve">والمرحلة الأولى من </w:t>
      </w:r>
      <w:r>
        <w:rPr>
          <w:rtl/>
        </w:rPr>
        <w:t>خط</w:t>
      </w:r>
      <w:r>
        <w:rPr>
          <w:rFonts w:hint="cs"/>
          <w:rtl/>
        </w:rPr>
        <w:t>ة</w:t>
      </w:r>
      <w:r w:rsidRPr="00992F19">
        <w:rPr>
          <w:rtl/>
        </w:rPr>
        <w:t xml:space="preserve"> </w:t>
      </w:r>
      <w:r>
        <w:rPr>
          <w:rFonts w:hint="cs"/>
          <w:rtl/>
        </w:rPr>
        <w:t>تنفيذ تعديل كيغالي للمواد الهيدروفلوروكربونية</w:t>
      </w:r>
      <w:r w:rsidRPr="00992F19">
        <w:rPr>
          <w:rtl/>
        </w:rPr>
        <w:t>.</w:t>
      </w:r>
    </w:p>
  </w:footnote>
  <w:footnote w:id="15">
    <w:p w14:paraId="25529AEB" w14:textId="77777777" w:rsidR="00F14ED6" w:rsidRDefault="00F14ED6" w:rsidP="00021A53">
      <w:pPr>
        <w:pStyle w:val="FootnoteText"/>
        <w:bidi/>
        <w:rPr>
          <w:rtl/>
        </w:rPr>
      </w:pPr>
      <w:r w:rsidRPr="00992F19">
        <w:rPr>
          <w:rStyle w:val="FootnoteReference"/>
        </w:rPr>
        <w:footnoteRef/>
      </w:r>
      <w:r>
        <w:rPr>
          <w:rFonts w:hint="cs"/>
          <w:rtl/>
        </w:rPr>
        <w:t xml:space="preserve"> </w:t>
      </w:r>
      <w:r w:rsidRPr="00992F19">
        <w:rPr>
          <w:rtl/>
        </w:rPr>
        <w:t xml:space="preserve">مستوى وطرائق تمويل التخفيض التدريجي </w:t>
      </w:r>
      <w:r>
        <w:rPr>
          <w:rFonts w:hint="cs"/>
          <w:rtl/>
        </w:rPr>
        <w:t>للمواد الهيدروفلوروكربونية</w:t>
      </w:r>
      <w:r w:rsidRPr="00992F19">
        <w:rPr>
          <w:rtl/>
        </w:rPr>
        <w:t xml:space="preserve"> في قطاع خدمة التبريد.</w:t>
      </w:r>
    </w:p>
  </w:footnote>
  <w:footnote w:id="16">
    <w:p w14:paraId="6D0DFABE" w14:textId="77777777" w:rsidR="00F14ED6" w:rsidRDefault="00F14ED6" w:rsidP="00AE4437">
      <w:pPr>
        <w:pStyle w:val="FootnoteText"/>
        <w:bidi/>
        <w:rPr>
          <w:rtl/>
        </w:rPr>
      </w:pPr>
      <w:r>
        <w:rPr>
          <w:rStyle w:val="FootnoteReference"/>
        </w:rPr>
        <w:footnoteRef/>
      </w:r>
      <w:r>
        <w:rPr>
          <w:rFonts w:hint="cs"/>
          <w:rtl/>
        </w:rPr>
        <w:t xml:space="preserve"> </w:t>
      </w:r>
      <w:r>
        <w:rPr>
          <w:rtl/>
        </w:rPr>
        <w:t>المقررات 81/64 و81/65 و92/35.</w:t>
      </w:r>
    </w:p>
  </w:footnote>
  <w:footnote w:id="17">
    <w:p w14:paraId="4C592EE7" w14:textId="77777777" w:rsidR="00F14ED6" w:rsidRDefault="00F14ED6" w:rsidP="00021A53">
      <w:pPr>
        <w:pStyle w:val="FootnoteText"/>
        <w:bidi/>
        <w:rPr>
          <w:rtl/>
        </w:rPr>
      </w:pPr>
      <w:r>
        <w:rPr>
          <w:rStyle w:val="FootnoteReference"/>
        </w:rPr>
        <w:footnoteRef/>
      </w:r>
      <w:r>
        <w:rPr>
          <w:rFonts w:hint="cs"/>
          <w:rtl/>
        </w:rPr>
        <w:t xml:space="preserve"> ي</w:t>
      </w:r>
      <w:r>
        <w:rPr>
          <w:rtl/>
        </w:rPr>
        <w:t xml:space="preserve">ؤكد </w:t>
      </w:r>
      <w:r>
        <w:rPr>
          <w:rFonts w:hint="cs"/>
          <w:rtl/>
        </w:rPr>
        <w:t>الخطاب</w:t>
      </w:r>
      <w:r>
        <w:rPr>
          <w:rtl/>
        </w:rPr>
        <w:t xml:space="preserve"> </w:t>
      </w:r>
      <w:r>
        <w:rPr>
          <w:rFonts w:hint="cs"/>
          <w:rtl/>
        </w:rPr>
        <w:t>ال</w:t>
      </w:r>
      <w:r>
        <w:rPr>
          <w:rtl/>
        </w:rPr>
        <w:t>مؤرخ 24 أغسطس</w:t>
      </w:r>
      <w:r>
        <w:rPr>
          <w:rFonts w:hint="cs"/>
          <w:rtl/>
        </w:rPr>
        <w:t>/ آب</w:t>
      </w:r>
      <w:r>
        <w:rPr>
          <w:rtl/>
        </w:rPr>
        <w:t xml:space="preserve"> 2023 </w:t>
      </w:r>
      <w:r>
        <w:rPr>
          <w:rFonts w:hint="cs"/>
          <w:rtl/>
        </w:rPr>
        <w:t xml:space="preserve">المرسل </w:t>
      </w:r>
      <w:r>
        <w:rPr>
          <w:rtl/>
        </w:rPr>
        <w:t xml:space="preserve">من وزارة البيئة والموارد الطبيعية المكسيكية إلى اليونيدو أن المكسيك لديها نظام قانوني ومؤسسي سليم لتنفيذ آلية تخصيص حصص واردات </w:t>
      </w:r>
      <w:r>
        <w:rPr>
          <w:rFonts w:hint="cs"/>
          <w:rtl/>
        </w:rPr>
        <w:t>المواد الهيدروفلوروكربونية</w:t>
      </w:r>
      <w:r w:rsidRPr="00992F19">
        <w:rPr>
          <w:rtl/>
        </w:rPr>
        <w:t xml:space="preserve"> </w:t>
      </w:r>
      <w:r>
        <w:rPr>
          <w:rtl/>
        </w:rPr>
        <w:t>اعتبارًا من 1 يناير</w:t>
      </w:r>
      <w:r>
        <w:rPr>
          <w:rFonts w:hint="cs"/>
          <w:rtl/>
        </w:rPr>
        <w:t>/ كانون الثاني</w:t>
      </w:r>
      <w:r>
        <w:rPr>
          <w:rtl/>
        </w:rPr>
        <w:t xml:space="preserve"> 2024، وأنه تم نشر الصكوك ذات الصلة في الجريدة الرسمية للاتحاد، </w:t>
      </w:r>
      <w:r>
        <w:rPr>
          <w:rFonts w:hint="cs"/>
          <w:rtl/>
        </w:rPr>
        <w:t>لذا</w:t>
      </w:r>
      <w:r>
        <w:rPr>
          <w:rtl/>
        </w:rPr>
        <w:t xml:space="preserve"> فهي متاحة للجمهور للمستوردين </w:t>
      </w:r>
      <w:r>
        <w:rPr>
          <w:rFonts w:hint="cs"/>
          <w:rtl/>
        </w:rPr>
        <w:t>وعامة الناس</w:t>
      </w:r>
      <w:r>
        <w:rPr>
          <w:rtl/>
        </w:rPr>
        <w:t>.</w:t>
      </w:r>
    </w:p>
  </w:footnote>
  <w:footnote w:id="18">
    <w:p w14:paraId="146932B5" w14:textId="77777777" w:rsidR="00F14ED6" w:rsidRDefault="00F14ED6" w:rsidP="00E25953">
      <w:pPr>
        <w:pStyle w:val="FootnoteText"/>
        <w:bidi/>
        <w:rPr>
          <w:rtl/>
        </w:rPr>
      </w:pPr>
      <w:r>
        <w:rPr>
          <w:rStyle w:val="FootnoteReference"/>
        </w:rPr>
        <w:footnoteRef/>
      </w:r>
      <w:r>
        <w:rPr>
          <w:rFonts w:hint="cs"/>
          <w:rtl/>
        </w:rPr>
        <w:t xml:space="preserve"> </w:t>
      </w:r>
      <w:r>
        <w:rPr>
          <w:rtl/>
        </w:rPr>
        <w:t xml:space="preserve">توفير تركيب وصيانة أنظمة تكييف الهواء بشحنات تبريد مختلفة (بعضها يحتوي على </w:t>
      </w:r>
      <w:r>
        <w:rPr>
          <w:rFonts w:hint="cs"/>
          <w:rtl/>
        </w:rPr>
        <w:t>مواد التبريد</w:t>
      </w:r>
      <w:r>
        <w:rPr>
          <w:rtl/>
        </w:rPr>
        <w:t xml:space="preserve"> A2L) في العديد من التطبيقات في قطاع </w:t>
      </w:r>
      <w:r>
        <w:rPr>
          <w:rFonts w:hint="cs"/>
          <w:rtl/>
        </w:rPr>
        <w:t>التبريد وتكييف الهواء</w:t>
      </w:r>
      <w:r>
        <w:rPr>
          <w:rtl/>
        </w:rPr>
        <w:t xml:space="preserve">، </w:t>
      </w:r>
      <w:r>
        <w:rPr>
          <w:rFonts w:hint="cs"/>
          <w:rtl/>
        </w:rPr>
        <w:t>وتقديم</w:t>
      </w:r>
      <w:r>
        <w:rPr>
          <w:rtl/>
        </w:rPr>
        <w:t xml:space="preserve"> خدمات الصيانة الوقائية والتصحيحية لأنظمة </w:t>
      </w:r>
      <w:r>
        <w:rPr>
          <w:rFonts w:hint="cs"/>
          <w:rtl/>
        </w:rPr>
        <w:t xml:space="preserve">تكييف الهواء المتنقل </w:t>
      </w:r>
      <w:r>
        <w:rPr>
          <w:rtl/>
        </w:rPr>
        <w:t>لفئات مختلفة من المركبات.</w:t>
      </w:r>
    </w:p>
  </w:footnote>
  <w:footnote w:id="19">
    <w:p w14:paraId="22CAF49D" w14:textId="77777777" w:rsidR="00F14ED6" w:rsidRPr="00876D3B" w:rsidRDefault="00F14ED6" w:rsidP="00F14ED6">
      <w:pPr>
        <w:bidi/>
        <w:rPr>
          <w:sz w:val="20"/>
          <w:rtl/>
        </w:rPr>
      </w:pPr>
      <w:r w:rsidRPr="00876D3B">
        <w:rPr>
          <w:sz w:val="20"/>
          <w:vertAlign w:val="superscript"/>
        </w:rPr>
        <w:footnoteRef/>
      </w:r>
      <w:r>
        <w:rPr>
          <w:rFonts w:hint="cs"/>
          <w:sz w:val="20"/>
          <w:rtl/>
        </w:rPr>
        <w:t xml:space="preserve"> </w:t>
      </w:r>
      <w:r w:rsidRPr="00876D3B">
        <w:rPr>
          <w:sz w:val="20"/>
          <w:rtl/>
        </w:rPr>
        <w:t xml:space="preserve">ورقة عن نقطة البداية للتخفيضات الإجمالية المستدامة استناداً إلى المناقشات التي جرت في الاجتماع الحادي والتسعين </w:t>
      </w:r>
      <w:r w:rsidRPr="00F14ED6">
        <w:rPr>
          <w:sz w:val="20"/>
          <w:rtl/>
        </w:rPr>
        <w:t>في</w:t>
      </w:r>
      <w:r w:rsidRPr="00876D3B">
        <w:rPr>
          <w:sz w:val="20"/>
          <w:vertAlign w:val="superscript"/>
          <w:rtl/>
        </w:rPr>
        <w:t xml:space="preserve"> </w:t>
      </w:r>
      <w:r w:rsidRPr="00876D3B">
        <w:rPr>
          <w:sz w:val="20"/>
          <w:rtl/>
        </w:rPr>
        <w:t>فريق الا</w:t>
      </w:r>
      <w:r>
        <w:rPr>
          <w:sz w:val="20"/>
          <w:rtl/>
        </w:rPr>
        <w:t xml:space="preserve">تصال المعني بالمبادئ التوجيهية </w:t>
      </w:r>
      <w:r w:rsidRPr="00876D3B">
        <w:rPr>
          <w:sz w:val="20"/>
          <w:rtl/>
        </w:rPr>
        <w:t xml:space="preserve">لتكاليف التخفيض التدريجي </w:t>
      </w:r>
      <w:r>
        <w:rPr>
          <w:rFonts w:hint="cs"/>
          <w:sz w:val="20"/>
          <w:rtl/>
        </w:rPr>
        <w:t>للمواد الهيدروفلوروكربونية</w:t>
      </w:r>
      <w:r w:rsidRPr="00876D3B">
        <w:rPr>
          <w:sz w:val="20"/>
          <w:rtl/>
        </w:rPr>
        <w:t xml:space="preserve"> (المقرر 91/64 (أ)).</w:t>
      </w:r>
    </w:p>
  </w:footnote>
  <w:footnote w:id="20">
    <w:p w14:paraId="5F1700FA" w14:textId="77777777" w:rsidR="00F14ED6" w:rsidRDefault="00F14ED6" w:rsidP="00A44CA6">
      <w:pPr>
        <w:pStyle w:val="FootnoteText"/>
        <w:bidi/>
        <w:rPr>
          <w:rtl/>
        </w:rPr>
      </w:pPr>
      <w:r>
        <w:rPr>
          <w:rStyle w:val="FootnoteReference"/>
        </w:rPr>
        <w:footnoteRef/>
      </w:r>
      <w:r>
        <w:rPr>
          <w:rFonts w:hint="cs"/>
          <w:rtl/>
          <w:lang w:bidi="ar-SA"/>
        </w:rPr>
        <w:t xml:space="preserve"> </w:t>
      </w:r>
      <w:r>
        <w:rPr>
          <w:rtl/>
        </w:rPr>
        <w:t xml:space="preserve">تشمل المساعدة المقدمة في إطار الصندوق المتعدد الأطراف لتنفيذ مراحل خطة إدارة إزالة المواد الهيدروكلوروفلوروكربونية، بالإضافة إلى التخفيضات الممولة، ميزانية لتنسيق </w:t>
      </w:r>
      <w:r w:rsidR="00A44CA6">
        <w:rPr>
          <w:rFonts w:hint="cs"/>
          <w:rtl/>
        </w:rPr>
        <w:t xml:space="preserve">ورصد </w:t>
      </w:r>
      <w:r w:rsidR="00A44CA6">
        <w:rPr>
          <w:rtl/>
        </w:rPr>
        <w:t>المشروع</w:t>
      </w:r>
      <w:r>
        <w:rPr>
          <w:rtl/>
        </w:rPr>
        <w:t>، تتراوح بين 5 و10 في الما</w:t>
      </w:r>
      <w:r w:rsidR="00A44CA6">
        <w:rPr>
          <w:rtl/>
        </w:rPr>
        <w:t xml:space="preserve">ئة من تكلفة المرحلة، على أساس حجم </w:t>
      </w:r>
      <w:r w:rsidR="00A44CA6">
        <w:rPr>
          <w:rFonts w:hint="cs"/>
          <w:rtl/>
        </w:rPr>
        <w:t>وسمات</w:t>
      </w:r>
      <w:r>
        <w:rPr>
          <w:rtl/>
        </w:rPr>
        <w:t xml:space="preserve"> البلد.</w:t>
      </w:r>
    </w:p>
  </w:footnote>
  <w:footnote w:id="21">
    <w:p w14:paraId="108D5DC6" w14:textId="77777777" w:rsidR="00F14ED6" w:rsidRPr="00A12D15" w:rsidRDefault="00F14ED6" w:rsidP="000B2D0C">
      <w:pPr>
        <w:pStyle w:val="FootnoteText"/>
        <w:bidi/>
        <w:rPr>
          <w:rtl/>
        </w:rPr>
      </w:pPr>
      <w:r w:rsidRPr="00FE3307">
        <w:rPr>
          <w:rStyle w:val="FootnoteReference"/>
        </w:rPr>
        <w:footnoteRef/>
      </w:r>
      <w:r w:rsidR="000B2D0C">
        <w:rPr>
          <w:rFonts w:hint="cs"/>
          <w:rtl/>
          <w:lang w:bidi="ar-SA"/>
        </w:rPr>
        <w:t xml:space="preserve"> </w:t>
      </w:r>
      <w:r w:rsidRPr="00FE3307">
        <w:rPr>
          <w:rtl/>
        </w:rPr>
        <w:t xml:space="preserve">وفقًا </w:t>
      </w:r>
      <w:r w:rsidR="000B2D0C">
        <w:rPr>
          <w:rFonts w:hint="cs"/>
          <w:rtl/>
        </w:rPr>
        <w:t>للخطاب</w:t>
      </w:r>
      <w:r w:rsidR="000B2D0C">
        <w:rPr>
          <w:rtl/>
        </w:rPr>
        <w:t xml:space="preserve"> المؤرخ</w:t>
      </w:r>
      <w:r w:rsidRPr="00FE3307">
        <w:rPr>
          <w:rtl/>
        </w:rPr>
        <w:t xml:space="preserve"> 24 أغسطس</w:t>
      </w:r>
      <w:r w:rsidR="000B2D0C">
        <w:rPr>
          <w:rFonts w:hint="cs"/>
          <w:rtl/>
        </w:rPr>
        <w:t>/ آب</w:t>
      </w:r>
      <w:r w:rsidRPr="00FE3307">
        <w:rPr>
          <w:rtl/>
        </w:rPr>
        <w:t xml:space="preserve"> 2023 </w:t>
      </w:r>
      <w:r w:rsidR="000B2D0C">
        <w:rPr>
          <w:rFonts w:hint="cs"/>
          <w:rtl/>
        </w:rPr>
        <w:t xml:space="preserve">المرسل </w:t>
      </w:r>
      <w:r w:rsidRPr="00FE3307">
        <w:rPr>
          <w:rtl/>
        </w:rPr>
        <w:t>من وزارة البيئة والموارد الطبيعية في المكسيك إلى اليونيدو.</w:t>
      </w:r>
    </w:p>
  </w:footnote>
  <w:footnote w:id="22">
    <w:p w14:paraId="1A533E70" w14:textId="77777777" w:rsidR="00F14ED6" w:rsidRDefault="00F14ED6" w:rsidP="000B2D0C">
      <w:pPr>
        <w:pStyle w:val="FootnoteText"/>
        <w:bidi/>
        <w:rPr>
          <w:rtl/>
        </w:rPr>
      </w:pPr>
      <w:r w:rsidRPr="00A12D15">
        <w:rPr>
          <w:rStyle w:val="FootnoteReference"/>
        </w:rPr>
        <w:footnoteRef/>
      </w:r>
      <w:r w:rsidR="000B2D0C">
        <w:rPr>
          <w:rFonts w:hint="cs"/>
          <w:rtl/>
        </w:rPr>
        <w:t xml:space="preserve"> </w:t>
      </w:r>
      <w:r w:rsidRPr="00A12D15">
        <w:rPr>
          <w:rtl/>
        </w:rPr>
        <w:t xml:space="preserve">الأنشطة التمكينية </w:t>
      </w:r>
      <w:r w:rsidR="000B2D0C">
        <w:rPr>
          <w:rFonts w:hint="cs"/>
          <w:rtl/>
        </w:rPr>
        <w:t>للتخفيض</w:t>
      </w:r>
      <w:r w:rsidRPr="00A12D15">
        <w:rPr>
          <w:rtl/>
        </w:rPr>
        <w:t xml:space="preserve"> التدريجي </w:t>
      </w:r>
      <w:r w:rsidR="000B2D0C">
        <w:rPr>
          <w:rFonts w:hint="cs"/>
          <w:rtl/>
        </w:rPr>
        <w:t>للمواد الهيدروفلوروكربونية</w:t>
      </w:r>
      <w:r w:rsidR="000B2D0C" w:rsidRPr="00876D3B">
        <w:rPr>
          <w:rtl/>
        </w:rPr>
        <w:t xml:space="preserve"> </w:t>
      </w:r>
      <w:r w:rsidRPr="00A12D15">
        <w:rPr>
          <w:rtl/>
        </w:rPr>
        <w:t xml:space="preserve">في المكسيك: الثلاجات </w:t>
      </w:r>
      <w:r w:rsidR="000B2D0C">
        <w:rPr>
          <w:rFonts w:hint="cs"/>
          <w:rtl/>
        </w:rPr>
        <w:t>وأجهزة تكييف</w:t>
      </w:r>
      <w:r w:rsidR="000B2D0C">
        <w:rPr>
          <w:rtl/>
        </w:rPr>
        <w:t xml:space="preserve"> الهواء</w:t>
      </w:r>
      <w:r w:rsidR="000B2D0C">
        <w:rPr>
          <w:rFonts w:hint="cs"/>
          <w:rtl/>
        </w:rPr>
        <w:t>.</w:t>
      </w:r>
      <w:r w:rsidRPr="00A12D15">
        <w:rPr>
          <w:rtl/>
        </w:rPr>
        <w:t xml:space="preserve"> </w:t>
      </w:r>
      <w:r w:rsidR="000B2D0C">
        <w:rPr>
          <w:rFonts w:hint="cs"/>
          <w:rtl/>
        </w:rPr>
        <w:t>و</w:t>
      </w:r>
      <w:r w:rsidRPr="00A12D15">
        <w:rPr>
          <w:rtl/>
        </w:rPr>
        <w:t xml:space="preserve">المعايير </w:t>
      </w:r>
      <w:r w:rsidR="000B2D0C">
        <w:rPr>
          <w:rFonts w:hint="cs"/>
          <w:rtl/>
        </w:rPr>
        <w:t>والتكنولوجيات</w:t>
      </w:r>
    </w:p>
  </w:footnote>
  <w:footnote w:id="23">
    <w:p w14:paraId="068F096F" w14:textId="77777777" w:rsidR="00F14ED6" w:rsidRPr="00271A8F" w:rsidRDefault="003F695D" w:rsidP="003F695D">
      <w:pPr>
        <w:pStyle w:val="FootnoteText"/>
        <w:bidi/>
        <w:rPr>
          <w:rtl/>
        </w:rPr>
      </w:pPr>
      <w:r>
        <w:rPr>
          <w:lang w:val="en-US"/>
        </w:rPr>
        <w:t xml:space="preserve"> </w:t>
      </w:r>
      <w:r w:rsidR="00F14ED6">
        <w:rPr>
          <w:rStyle w:val="FootnoteReference"/>
        </w:rPr>
        <w:footnoteRef/>
      </w:r>
      <w:r>
        <w:rPr>
          <w:rFonts w:hint="cs"/>
          <w:rtl/>
        </w:rPr>
        <w:t>تشمل</w:t>
      </w:r>
      <w:r w:rsidR="00F14ED6">
        <w:rPr>
          <w:rtl/>
        </w:rPr>
        <w:t xml:space="preserve">، </w:t>
      </w:r>
      <w:r>
        <w:rPr>
          <w:rFonts w:hint="cs"/>
          <w:i/>
          <w:iCs/>
          <w:rtl/>
        </w:rPr>
        <w:t>ضمن</w:t>
      </w:r>
      <w:r w:rsidR="00F14ED6" w:rsidRPr="00B3665A">
        <w:rPr>
          <w:i/>
          <w:iCs/>
          <w:rtl/>
        </w:rPr>
        <w:t xml:space="preserve"> بين أمور أخرى</w:t>
      </w:r>
      <w:r>
        <w:rPr>
          <w:rtl/>
        </w:rPr>
        <w:t>، رابطة التقييس وإصدار الشهادات</w:t>
      </w:r>
      <w:r w:rsidR="00F14ED6">
        <w:rPr>
          <w:rtl/>
        </w:rPr>
        <w:t xml:space="preserve">؛ </w:t>
      </w:r>
      <w:r>
        <w:rPr>
          <w:rFonts w:hint="cs"/>
          <w:rtl/>
        </w:rPr>
        <w:t>و</w:t>
      </w:r>
      <w:r w:rsidR="00F14ED6">
        <w:rPr>
          <w:rtl/>
        </w:rPr>
        <w:t xml:space="preserve">رابطة مصنعي الأجهزة المنزلية؛ </w:t>
      </w:r>
      <w:r>
        <w:rPr>
          <w:rFonts w:hint="cs"/>
          <w:rtl/>
        </w:rPr>
        <w:t>و</w:t>
      </w:r>
      <w:r>
        <w:rPr>
          <w:rtl/>
        </w:rPr>
        <w:t>رابطة مصنعي صناعة التبريد</w:t>
      </w:r>
      <w:r>
        <w:rPr>
          <w:rFonts w:hint="cs"/>
          <w:rtl/>
        </w:rPr>
        <w:t>،</w:t>
      </w:r>
      <w:r w:rsidR="00F14ED6">
        <w:rPr>
          <w:rtl/>
        </w:rPr>
        <w:t xml:space="preserve"> </w:t>
      </w:r>
      <w:r>
        <w:rPr>
          <w:rFonts w:hint="cs"/>
          <w:rtl/>
        </w:rPr>
        <w:t>و</w:t>
      </w:r>
      <w:r>
        <w:rPr>
          <w:rtl/>
        </w:rPr>
        <w:t>رابطة المتاجر ومتاجر الخدمة الذاتية؛ وجمعية موزعي صناع</w:t>
      </w:r>
      <w:r>
        <w:rPr>
          <w:rFonts w:hint="cs"/>
          <w:rtl/>
        </w:rPr>
        <w:t>ات</w:t>
      </w:r>
      <w:r w:rsidR="00F14ED6">
        <w:rPr>
          <w:rtl/>
        </w:rPr>
        <w:t xml:space="preserve"> </w:t>
      </w:r>
      <w:r>
        <w:rPr>
          <w:rFonts w:hint="cs"/>
          <w:rtl/>
        </w:rPr>
        <w:t>وتكييف الهواء.</w:t>
      </w:r>
    </w:p>
  </w:footnote>
  <w:footnote w:id="24">
    <w:p w14:paraId="3869AA63" w14:textId="77777777" w:rsidR="00F14ED6" w:rsidRDefault="00AF3D43" w:rsidP="00AF3D43">
      <w:pPr>
        <w:pStyle w:val="FootnoteText"/>
        <w:bidi/>
        <w:rPr>
          <w:rtl/>
        </w:rPr>
      </w:pPr>
      <w:r>
        <w:rPr>
          <w:lang w:val="en-US"/>
        </w:rPr>
        <w:t xml:space="preserve"> </w:t>
      </w:r>
      <w:r w:rsidR="00F14ED6">
        <w:rPr>
          <w:rStyle w:val="FootnoteReference"/>
        </w:rPr>
        <w:footnoteRef/>
      </w:r>
      <w:r w:rsidR="00F14ED6">
        <w:rPr>
          <w:rtl/>
        </w:rPr>
        <w:t>يغذي سوق المواد الغذائية هذا 20 مليون شخص</w:t>
      </w:r>
      <w:r>
        <w:rPr>
          <w:rFonts w:hint="cs"/>
          <w:rtl/>
        </w:rPr>
        <w:t>ا</w:t>
      </w:r>
      <w:r w:rsidR="00F14ED6">
        <w:rPr>
          <w:rtl/>
        </w:rPr>
        <w:t xml:space="preserve"> ويولد </w:t>
      </w:r>
      <w:r>
        <w:rPr>
          <w:rFonts w:hint="cs"/>
          <w:rtl/>
        </w:rPr>
        <w:t>70,000</w:t>
      </w:r>
      <w:r w:rsidR="00F14ED6">
        <w:rPr>
          <w:rtl/>
        </w:rPr>
        <w:t xml:space="preserve"> فرصة عمل مباشرة؛ </w:t>
      </w:r>
      <w:r>
        <w:rPr>
          <w:rFonts w:hint="cs"/>
          <w:rtl/>
        </w:rPr>
        <w:t>و</w:t>
      </w:r>
      <w:r w:rsidR="00F14ED6">
        <w:rPr>
          <w:rtl/>
        </w:rPr>
        <w:t>تبلغ مساحتها الإجمالية 327 هكتارا.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00E23D" w14:textId="77777777" w:rsidR="00F14ED6" w:rsidRDefault="00AF376E" w:rsidP="00AE3BDD">
    <w:pPr>
      <w:jc w:val="right"/>
    </w:pPr>
    <w:r>
      <w:fldChar w:fldCharType="begin"/>
    </w:r>
    <w:r>
      <w:instrText xml:space="preserve"> DOCPROPERTY "Document number"  \* MERGEFORMAT </w:instrText>
    </w:r>
    <w:r>
      <w:fldChar w:fldCharType="separate"/>
    </w:r>
    <w:r w:rsidR="00F14ED6">
      <w:t>UNEP/OzL.Pro/ExCom/93/70</w:t>
    </w:r>
    <w:r>
      <w:fldChar w:fldCharType="end"/>
    </w:r>
  </w:p>
  <w:p w14:paraId="5BF3FCE0" w14:textId="77777777" w:rsidR="00F14ED6" w:rsidRDefault="00F14ED6"/>
  <w:p w14:paraId="3A38F87D" w14:textId="77777777" w:rsidR="00F14ED6" w:rsidRDefault="00F14E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C84A32" w14:textId="77777777" w:rsidR="00F14ED6" w:rsidRDefault="00AF376E" w:rsidP="00AE3BDD">
    <w:pPr>
      <w:jc w:val="left"/>
    </w:pPr>
    <w:r>
      <w:fldChar w:fldCharType="begin"/>
    </w:r>
    <w:r>
      <w:instrText xml:space="preserve"> DOCPROPERTY "Document number"  \* MERGEFORMAT </w:instrText>
    </w:r>
    <w:r>
      <w:fldChar w:fldCharType="separate"/>
    </w:r>
    <w:r w:rsidR="00F14ED6">
      <w:t>UNEP/OzL.Pro/ExCom/93/70</w:t>
    </w:r>
    <w:r>
      <w:fldChar w:fldCharType="end"/>
    </w:r>
  </w:p>
  <w:p w14:paraId="08D35B20" w14:textId="77777777" w:rsidR="00F14ED6" w:rsidRDefault="00F14ED6"/>
  <w:p w14:paraId="2F5B90F3" w14:textId="77777777" w:rsidR="00F14ED6" w:rsidRDefault="00F14ED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2C6F7" w14:textId="77777777" w:rsidR="00020ED0" w:rsidRDefault="00AF376E" w:rsidP="00020ED0">
    <w:pPr>
      <w:jc w:val="right"/>
    </w:pPr>
    <w:r>
      <w:fldChar w:fldCharType="begin"/>
    </w:r>
    <w:r>
      <w:instrText xml:space="preserve"> DOCPROPERTY "Document number"  \* MERGEFORMAT </w:instrText>
    </w:r>
    <w:r>
      <w:fldChar w:fldCharType="separate"/>
    </w:r>
    <w:r w:rsidR="00020ED0">
      <w:t>UNEP/OzL.Pro/ExCom/93/70</w:t>
    </w:r>
    <w:r>
      <w:fldChar w:fldCharType="end"/>
    </w:r>
  </w:p>
  <w:p w14:paraId="6317EC63" w14:textId="77777777" w:rsidR="00020ED0" w:rsidRPr="0033525D" w:rsidRDefault="00020ED0" w:rsidP="00020ED0">
    <w:pPr>
      <w:jc w:val="right"/>
    </w:pPr>
    <w:r>
      <w:t>Annex I</w:t>
    </w:r>
  </w:p>
  <w:p w14:paraId="32D757C1" w14:textId="77777777" w:rsidR="00020ED0" w:rsidRDefault="00020ED0"/>
  <w:p w14:paraId="0A4E5E42" w14:textId="77777777" w:rsidR="00020ED0" w:rsidRDefault="00020E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FC774E" w14:textId="77777777" w:rsidR="00020ED0" w:rsidRDefault="00AF376E" w:rsidP="00020ED0">
    <w:pPr>
      <w:jc w:val="left"/>
    </w:pPr>
    <w:r>
      <w:fldChar w:fldCharType="begin"/>
    </w:r>
    <w:r>
      <w:instrText xml:space="preserve"> DOCPROPERTY "Document number"  \* MERGEFORMAT </w:instrText>
    </w:r>
    <w:r>
      <w:fldChar w:fldCharType="separate"/>
    </w:r>
    <w:r w:rsidR="00020ED0">
      <w:t>UNEP/OzL.Pro/ExCom/93/70</w:t>
    </w:r>
    <w:r>
      <w:fldChar w:fldCharType="end"/>
    </w:r>
  </w:p>
  <w:p w14:paraId="58DEB060" w14:textId="5979DD27" w:rsidR="00020ED0" w:rsidRDefault="00020ED0" w:rsidP="00020ED0">
    <w:r>
      <w:t>Annex I</w:t>
    </w:r>
  </w:p>
  <w:p w14:paraId="72212E5C" w14:textId="77777777" w:rsidR="00020ED0" w:rsidRDefault="00020ED0">
    <w:pPr>
      <w:pStyle w:val="Header"/>
      <w:jc w:val="center"/>
    </w:pPr>
  </w:p>
  <w:p w14:paraId="529CD317" w14:textId="77777777" w:rsidR="00020ED0" w:rsidRDefault="00020ED0">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EB6CE" w14:textId="77777777" w:rsidR="00020ED0" w:rsidRDefault="00AF376E" w:rsidP="00020ED0">
    <w:pPr>
      <w:jc w:val="left"/>
    </w:pPr>
    <w:r>
      <w:fldChar w:fldCharType="begin"/>
    </w:r>
    <w:r>
      <w:instrText xml:space="preserve"> DOCPROPERTY "Document number"  \* MERGEFORMAT </w:instrText>
    </w:r>
    <w:r>
      <w:fldChar w:fldCharType="separate"/>
    </w:r>
    <w:r w:rsidR="00020ED0">
      <w:t>UNEP/OzL.Pro/ExCom/93/70</w:t>
    </w:r>
    <w:r>
      <w:fldChar w:fldCharType="end"/>
    </w:r>
  </w:p>
  <w:p w14:paraId="312492BA" w14:textId="4A390261" w:rsidR="00020ED0" w:rsidRPr="0033525D" w:rsidRDefault="00020ED0" w:rsidP="00020ED0">
    <w:pPr>
      <w:jc w:val="left"/>
    </w:pPr>
    <w:r>
      <w:t>Annex I</w:t>
    </w:r>
  </w:p>
  <w:p w14:paraId="6D07CC7B" w14:textId="77777777" w:rsidR="00020ED0" w:rsidRPr="00447CF3" w:rsidRDefault="00020ED0">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AD7B4" w14:textId="77777777" w:rsidR="00AE3BDD" w:rsidRDefault="00AF376E" w:rsidP="00C5438D">
    <w:pPr>
      <w:jc w:val="right"/>
    </w:pPr>
    <w:r>
      <w:fldChar w:fldCharType="begin"/>
    </w:r>
    <w:r>
      <w:instrText xml:space="preserve"> DOCPROPERTY "Document number"  \* MERGEFORMAT </w:instrText>
    </w:r>
    <w:r>
      <w:fldChar w:fldCharType="separate"/>
    </w:r>
    <w:r w:rsidR="00AE3BDD">
      <w:t>UNEP/OzL.Pro/ExCom/93/70</w:t>
    </w:r>
    <w:r>
      <w:fldChar w:fldCharType="end"/>
    </w:r>
  </w:p>
  <w:p w14:paraId="02A1D223" w14:textId="1C9CB50B" w:rsidR="00AE3BDD" w:rsidRPr="0033525D" w:rsidRDefault="00AE3BDD" w:rsidP="00C5438D">
    <w:pPr>
      <w:jc w:val="right"/>
    </w:pPr>
    <w:r>
      <w:t>Annex II</w:t>
    </w:r>
  </w:p>
  <w:p w14:paraId="1507469C" w14:textId="77777777" w:rsidR="00AE3BDD" w:rsidRPr="00447CF3" w:rsidRDefault="00AE3BDD">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14FF99" w14:textId="77777777" w:rsidR="00AE3BDD" w:rsidRDefault="00AF376E" w:rsidP="00AE3BDD">
    <w:pPr>
      <w:jc w:val="right"/>
    </w:pPr>
    <w:r>
      <w:fldChar w:fldCharType="begin"/>
    </w:r>
    <w:r>
      <w:instrText xml:space="preserve"> DOCPROPERTY "Document number"  \* MERGEFORMAT </w:instrText>
    </w:r>
    <w:r>
      <w:fldChar w:fldCharType="separate"/>
    </w:r>
    <w:r w:rsidR="00AE3BDD">
      <w:t>UNEP/OzL.Pro/ExCom/93/70</w:t>
    </w:r>
    <w:r>
      <w:fldChar w:fldCharType="end"/>
    </w:r>
  </w:p>
  <w:p w14:paraId="549E6939" w14:textId="77777777" w:rsidR="00AE3BDD" w:rsidRPr="0033525D" w:rsidRDefault="00AE3BDD" w:rsidP="00AE3BDD">
    <w:pPr>
      <w:jc w:val="right"/>
    </w:pPr>
    <w:r>
      <w:t>Annex III</w:t>
    </w:r>
  </w:p>
  <w:p w14:paraId="35ABA904" w14:textId="77777777" w:rsidR="00F14ED6" w:rsidRDefault="00F14ED6"/>
  <w:p w14:paraId="157FE1E3" w14:textId="77777777" w:rsidR="00F14ED6" w:rsidRDefault="00F14ED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784F9" w14:textId="77777777" w:rsidR="00AE3BDD" w:rsidRDefault="00AF376E" w:rsidP="00AE3BDD">
    <w:pPr>
      <w:jc w:val="left"/>
    </w:pPr>
    <w:r>
      <w:fldChar w:fldCharType="begin"/>
    </w:r>
    <w:r>
      <w:instrText xml:space="preserve"> DOCPROPERTY "Document number"  \* MERGEFORMAT </w:instrText>
    </w:r>
    <w:r>
      <w:fldChar w:fldCharType="separate"/>
    </w:r>
    <w:r w:rsidR="00AE3BDD">
      <w:t>UNEP/OzL.Pro/ExCom/93/70</w:t>
    </w:r>
    <w:r>
      <w:fldChar w:fldCharType="end"/>
    </w:r>
  </w:p>
  <w:p w14:paraId="58F5396B" w14:textId="77777777" w:rsidR="00AE3BDD" w:rsidRPr="0033525D" w:rsidRDefault="00AE3BDD" w:rsidP="00AE3BDD">
    <w:pPr>
      <w:jc w:val="left"/>
    </w:pPr>
    <w:r>
      <w:t>Annex III</w:t>
    </w:r>
  </w:p>
  <w:p w14:paraId="12A02706" w14:textId="77777777" w:rsidR="00F14ED6" w:rsidRDefault="00F14ED6"/>
  <w:p w14:paraId="2505C029" w14:textId="77777777" w:rsidR="00F14ED6" w:rsidRDefault="00F14ED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39741" w14:textId="77777777" w:rsidR="00AE3BDD" w:rsidRDefault="00AF376E" w:rsidP="00AE3BDD">
    <w:pPr>
      <w:jc w:val="left"/>
    </w:pPr>
    <w:r>
      <w:fldChar w:fldCharType="begin"/>
    </w:r>
    <w:r>
      <w:instrText xml:space="preserve"> DOCPROPERTY "Document number"  \* MERGEFORMAT </w:instrText>
    </w:r>
    <w:r>
      <w:fldChar w:fldCharType="separate"/>
    </w:r>
    <w:r w:rsidR="00AE3BDD">
      <w:t>UNEP/OzL.Pro/ExCom/93/70</w:t>
    </w:r>
    <w:r>
      <w:fldChar w:fldCharType="end"/>
    </w:r>
  </w:p>
  <w:p w14:paraId="02AE66FE" w14:textId="7A003FEB" w:rsidR="00AE3BDD" w:rsidRPr="0033525D" w:rsidRDefault="00AE3BDD" w:rsidP="00AE3BDD">
    <w:pPr>
      <w:jc w:val="left"/>
    </w:pPr>
    <w:r>
      <w:t>Annex III</w:t>
    </w:r>
  </w:p>
  <w:p w14:paraId="4F6C9FCD" w14:textId="77777777" w:rsidR="00F14ED6" w:rsidRDefault="00F14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AA0C870"/>
    <w:lvl w:ilvl="0">
      <w:start w:val="1"/>
      <w:numFmt w:val="decimal"/>
      <w:pStyle w:val="Heading1"/>
      <w:lvlText w:val="%1."/>
      <w:lvlJc w:val="left"/>
      <w:pPr>
        <w:tabs>
          <w:tab w:val="num" w:pos="0"/>
        </w:tabs>
        <w:ind w:left="0" w:firstLine="0"/>
      </w:pPr>
      <w:rPr>
        <w:rFonts w:hint="default"/>
        <w:b w:val="0"/>
        <w:bCs w:val="0"/>
        <w:i w:val="0"/>
        <w:iCs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1D316C"/>
    <w:multiLevelType w:val="hybridMultilevel"/>
    <w:tmpl w:val="602030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D62151"/>
    <w:multiLevelType w:val="multilevel"/>
    <w:tmpl w:val="D62271F8"/>
    <w:lvl w:ilvl="0">
      <w:start w:val="1"/>
      <w:numFmt w:val="decimal"/>
      <w:lvlText w:val="%1."/>
      <w:lvlJc w:val="left"/>
      <w:pPr>
        <w:tabs>
          <w:tab w:val="num" w:pos="0"/>
        </w:tabs>
        <w:ind w:left="0" w:firstLine="0"/>
      </w:pPr>
      <w:rPr>
        <w:rFonts w:hint="default"/>
        <w:b w:val="0"/>
        <w:b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5ED71CF"/>
    <w:multiLevelType w:val="hybridMultilevel"/>
    <w:tmpl w:val="A30A39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90136B"/>
    <w:multiLevelType w:val="multilevel"/>
    <w:tmpl w:val="DBBA1014"/>
    <w:lvl w:ilvl="0">
      <w:start w:val="1"/>
      <w:numFmt w:val="decimal"/>
      <w:lvlText w:val="%1."/>
      <w:lvlJc w:val="left"/>
      <w:pPr>
        <w:tabs>
          <w:tab w:val="num" w:pos="0"/>
        </w:tabs>
        <w:ind w:left="0" w:firstLine="0"/>
      </w:pPr>
      <w:rPr>
        <w:rFonts w:hint="default"/>
        <w:b w:val="0"/>
        <w:bCs w:val="0"/>
      </w:rPr>
    </w:lvl>
    <w:lvl w:ilvl="1">
      <w:start w:val="3"/>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94474F"/>
    <w:multiLevelType w:val="multilevel"/>
    <w:tmpl w:val="A86A829E"/>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7A36998"/>
    <w:multiLevelType w:val="multilevel"/>
    <w:tmpl w:val="84DC6402"/>
    <w:lvl w:ilvl="0">
      <w:start w:val="1"/>
      <w:numFmt w:val="decimal"/>
      <w:lvlText w:val="%1."/>
      <w:lvlJc w:val="left"/>
      <w:pPr>
        <w:tabs>
          <w:tab w:val="num" w:pos="0"/>
        </w:tabs>
        <w:ind w:left="0" w:firstLine="0"/>
      </w:pPr>
      <w:rPr>
        <w:rFonts w:hint="default"/>
        <w:b w:val="0"/>
        <w:b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58983161">
    <w:abstractNumId w:val="10"/>
  </w:num>
  <w:num w:numId="2" w16cid:durableId="1620409722">
    <w:abstractNumId w:val="14"/>
  </w:num>
  <w:num w:numId="3" w16cid:durableId="1121460830">
    <w:abstractNumId w:val="20"/>
  </w:num>
  <w:num w:numId="4" w16cid:durableId="2027049864">
    <w:abstractNumId w:val="21"/>
  </w:num>
  <w:num w:numId="5" w16cid:durableId="383526490">
    <w:abstractNumId w:val="26"/>
  </w:num>
  <w:num w:numId="6" w16cid:durableId="899756504">
    <w:abstractNumId w:val="15"/>
  </w:num>
  <w:num w:numId="7" w16cid:durableId="875894910">
    <w:abstractNumId w:val="16"/>
  </w:num>
  <w:num w:numId="8" w16cid:durableId="855189069">
    <w:abstractNumId w:val="11"/>
  </w:num>
  <w:num w:numId="9" w16cid:durableId="19752163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6733313">
    <w:abstractNumId w:val="13"/>
  </w:num>
  <w:num w:numId="11" w16cid:durableId="1925726039">
    <w:abstractNumId w:val="23"/>
  </w:num>
  <w:num w:numId="12" w16cid:durableId="1975942808">
    <w:abstractNumId w:val="19"/>
  </w:num>
  <w:num w:numId="13" w16cid:durableId="776799651">
    <w:abstractNumId w:val="25"/>
  </w:num>
  <w:num w:numId="14" w16cid:durableId="1784107671">
    <w:abstractNumId w:val="9"/>
  </w:num>
  <w:num w:numId="15" w16cid:durableId="1839810355">
    <w:abstractNumId w:val="7"/>
  </w:num>
  <w:num w:numId="16" w16cid:durableId="1336880388">
    <w:abstractNumId w:val="6"/>
  </w:num>
  <w:num w:numId="17" w16cid:durableId="241304915">
    <w:abstractNumId w:val="5"/>
  </w:num>
  <w:num w:numId="18" w16cid:durableId="1774475732">
    <w:abstractNumId w:val="4"/>
  </w:num>
  <w:num w:numId="19" w16cid:durableId="1295328194">
    <w:abstractNumId w:val="8"/>
  </w:num>
  <w:num w:numId="20" w16cid:durableId="1853957162">
    <w:abstractNumId w:val="3"/>
  </w:num>
  <w:num w:numId="21" w16cid:durableId="765930498">
    <w:abstractNumId w:val="2"/>
  </w:num>
  <w:num w:numId="22" w16cid:durableId="502166907">
    <w:abstractNumId w:val="1"/>
  </w:num>
  <w:num w:numId="23" w16cid:durableId="919410863">
    <w:abstractNumId w:val="0"/>
  </w:num>
  <w:num w:numId="24" w16cid:durableId="2081637436">
    <w:abstractNumId w:val="24"/>
  </w:num>
  <w:num w:numId="25" w16cid:durableId="1708261730">
    <w:abstractNumId w:val="18"/>
  </w:num>
  <w:num w:numId="26"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2458732">
    <w:abstractNumId w:val="12"/>
  </w:num>
  <w:num w:numId="28"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50085797">
    <w:abstractNumId w:val="17"/>
  </w:num>
  <w:num w:numId="42" w16cid:durableId="1244338943">
    <w:abstractNumId w:val="22"/>
  </w:num>
  <w:num w:numId="43" w16cid:durableId="16071583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4437"/>
    <w:rsid w:val="00002A1E"/>
    <w:rsid w:val="00013372"/>
    <w:rsid w:val="00017133"/>
    <w:rsid w:val="00020ED0"/>
    <w:rsid w:val="00021A53"/>
    <w:rsid w:val="00023609"/>
    <w:rsid w:val="000256A5"/>
    <w:rsid w:val="00026220"/>
    <w:rsid w:val="00027436"/>
    <w:rsid w:val="0004095D"/>
    <w:rsid w:val="0004254A"/>
    <w:rsid w:val="00045F28"/>
    <w:rsid w:val="00056446"/>
    <w:rsid w:val="00057F3C"/>
    <w:rsid w:val="00061DBA"/>
    <w:rsid w:val="00062094"/>
    <w:rsid w:val="000622D5"/>
    <w:rsid w:val="00065580"/>
    <w:rsid w:val="00066740"/>
    <w:rsid w:val="00070474"/>
    <w:rsid w:val="00071644"/>
    <w:rsid w:val="00076D2B"/>
    <w:rsid w:val="000805D8"/>
    <w:rsid w:val="00081403"/>
    <w:rsid w:val="000861FE"/>
    <w:rsid w:val="00086C41"/>
    <w:rsid w:val="000875AB"/>
    <w:rsid w:val="00090D91"/>
    <w:rsid w:val="0009175C"/>
    <w:rsid w:val="00093507"/>
    <w:rsid w:val="00094553"/>
    <w:rsid w:val="000974CC"/>
    <w:rsid w:val="000A35FE"/>
    <w:rsid w:val="000A572C"/>
    <w:rsid w:val="000A6751"/>
    <w:rsid w:val="000A7C44"/>
    <w:rsid w:val="000A7E11"/>
    <w:rsid w:val="000B10C0"/>
    <w:rsid w:val="000B2D0C"/>
    <w:rsid w:val="000B2E8B"/>
    <w:rsid w:val="000B3412"/>
    <w:rsid w:val="000B40B3"/>
    <w:rsid w:val="000C2FE8"/>
    <w:rsid w:val="000C5991"/>
    <w:rsid w:val="000D3C54"/>
    <w:rsid w:val="000D66BF"/>
    <w:rsid w:val="000E0B60"/>
    <w:rsid w:val="000E3B35"/>
    <w:rsid w:val="000E51C9"/>
    <w:rsid w:val="000E57B0"/>
    <w:rsid w:val="000E5AE8"/>
    <w:rsid w:val="00100F7E"/>
    <w:rsid w:val="0010293A"/>
    <w:rsid w:val="0010507F"/>
    <w:rsid w:val="00105F14"/>
    <w:rsid w:val="00106814"/>
    <w:rsid w:val="00110E65"/>
    <w:rsid w:val="00112056"/>
    <w:rsid w:val="00115B7E"/>
    <w:rsid w:val="00115CFE"/>
    <w:rsid w:val="00116A70"/>
    <w:rsid w:val="0012538C"/>
    <w:rsid w:val="001350BF"/>
    <w:rsid w:val="0013568B"/>
    <w:rsid w:val="0015682F"/>
    <w:rsid w:val="00160BB3"/>
    <w:rsid w:val="001677A6"/>
    <w:rsid w:val="00175775"/>
    <w:rsid w:val="00177758"/>
    <w:rsid w:val="00177D04"/>
    <w:rsid w:val="00183A32"/>
    <w:rsid w:val="00190C63"/>
    <w:rsid w:val="00194D7D"/>
    <w:rsid w:val="001A072E"/>
    <w:rsid w:val="001A4103"/>
    <w:rsid w:val="001A5B63"/>
    <w:rsid w:val="001C3B0E"/>
    <w:rsid w:val="001C6664"/>
    <w:rsid w:val="001D28B6"/>
    <w:rsid w:val="001D2B45"/>
    <w:rsid w:val="001D2B77"/>
    <w:rsid w:val="001D4AD5"/>
    <w:rsid w:val="001E03B4"/>
    <w:rsid w:val="001E28C6"/>
    <w:rsid w:val="001E2C05"/>
    <w:rsid w:val="001F06B4"/>
    <w:rsid w:val="001F4BCC"/>
    <w:rsid w:val="002006DF"/>
    <w:rsid w:val="00213A0B"/>
    <w:rsid w:val="00227947"/>
    <w:rsid w:val="002329F6"/>
    <w:rsid w:val="002361C0"/>
    <w:rsid w:val="00237A17"/>
    <w:rsid w:val="002411B2"/>
    <w:rsid w:val="00245419"/>
    <w:rsid w:val="00245461"/>
    <w:rsid w:val="002502BF"/>
    <w:rsid w:val="002526D1"/>
    <w:rsid w:val="00257F90"/>
    <w:rsid w:val="00263789"/>
    <w:rsid w:val="00274ECB"/>
    <w:rsid w:val="00275064"/>
    <w:rsid w:val="00284D33"/>
    <w:rsid w:val="0028701D"/>
    <w:rsid w:val="002876E6"/>
    <w:rsid w:val="0029064D"/>
    <w:rsid w:val="00296761"/>
    <w:rsid w:val="002A20A0"/>
    <w:rsid w:val="002B08C6"/>
    <w:rsid w:val="002B0EC9"/>
    <w:rsid w:val="002B2657"/>
    <w:rsid w:val="002B535E"/>
    <w:rsid w:val="002C184D"/>
    <w:rsid w:val="002C2E08"/>
    <w:rsid w:val="002C715F"/>
    <w:rsid w:val="002C7EB1"/>
    <w:rsid w:val="002D5E34"/>
    <w:rsid w:val="002E40A1"/>
    <w:rsid w:val="002E6A6F"/>
    <w:rsid w:val="002E6C77"/>
    <w:rsid w:val="002E7EF7"/>
    <w:rsid w:val="002F03E1"/>
    <w:rsid w:val="002F057F"/>
    <w:rsid w:val="002F505F"/>
    <w:rsid w:val="002F5ADB"/>
    <w:rsid w:val="002F6DD3"/>
    <w:rsid w:val="0030002C"/>
    <w:rsid w:val="00302B50"/>
    <w:rsid w:val="00304B82"/>
    <w:rsid w:val="0031590E"/>
    <w:rsid w:val="00316DBD"/>
    <w:rsid w:val="0031787E"/>
    <w:rsid w:val="00320740"/>
    <w:rsid w:val="003233AD"/>
    <w:rsid w:val="00326F34"/>
    <w:rsid w:val="003347E4"/>
    <w:rsid w:val="003405AE"/>
    <w:rsid w:val="0034185C"/>
    <w:rsid w:val="00346E4A"/>
    <w:rsid w:val="0034701D"/>
    <w:rsid w:val="003506D1"/>
    <w:rsid w:val="0035225F"/>
    <w:rsid w:val="0035441C"/>
    <w:rsid w:val="0036304F"/>
    <w:rsid w:val="003653F4"/>
    <w:rsid w:val="00366356"/>
    <w:rsid w:val="00370770"/>
    <w:rsid w:val="00371183"/>
    <w:rsid w:val="003735E3"/>
    <w:rsid w:val="00375979"/>
    <w:rsid w:val="00383112"/>
    <w:rsid w:val="00383223"/>
    <w:rsid w:val="00383CFE"/>
    <w:rsid w:val="00390510"/>
    <w:rsid w:val="003909F0"/>
    <w:rsid w:val="00390CBD"/>
    <w:rsid w:val="003A33CE"/>
    <w:rsid w:val="003A350A"/>
    <w:rsid w:val="003A3D2F"/>
    <w:rsid w:val="003A6111"/>
    <w:rsid w:val="003B3A21"/>
    <w:rsid w:val="003B41EA"/>
    <w:rsid w:val="003B4DD1"/>
    <w:rsid w:val="003B7CF1"/>
    <w:rsid w:val="003C2739"/>
    <w:rsid w:val="003C5E0C"/>
    <w:rsid w:val="003D15DE"/>
    <w:rsid w:val="003D7F0C"/>
    <w:rsid w:val="003E11B0"/>
    <w:rsid w:val="003E1A5B"/>
    <w:rsid w:val="003E2170"/>
    <w:rsid w:val="003E43B9"/>
    <w:rsid w:val="003E72C1"/>
    <w:rsid w:val="003E7BAE"/>
    <w:rsid w:val="003F03AF"/>
    <w:rsid w:val="003F2852"/>
    <w:rsid w:val="003F695D"/>
    <w:rsid w:val="00404FF1"/>
    <w:rsid w:val="004073EC"/>
    <w:rsid w:val="00414DB2"/>
    <w:rsid w:val="00416AD7"/>
    <w:rsid w:val="00424C55"/>
    <w:rsid w:val="00424F17"/>
    <w:rsid w:val="00425482"/>
    <w:rsid w:val="00426146"/>
    <w:rsid w:val="0042794D"/>
    <w:rsid w:val="00431FE5"/>
    <w:rsid w:val="00432DD2"/>
    <w:rsid w:val="004357D9"/>
    <w:rsid w:val="0044089D"/>
    <w:rsid w:val="00442D49"/>
    <w:rsid w:val="00443F9B"/>
    <w:rsid w:val="00445AFF"/>
    <w:rsid w:val="00446809"/>
    <w:rsid w:val="00447CF3"/>
    <w:rsid w:val="0045393A"/>
    <w:rsid w:val="004563B3"/>
    <w:rsid w:val="00457581"/>
    <w:rsid w:val="004609B9"/>
    <w:rsid w:val="00460A4F"/>
    <w:rsid w:val="0046351B"/>
    <w:rsid w:val="004648CF"/>
    <w:rsid w:val="00464B91"/>
    <w:rsid w:val="00466D97"/>
    <w:rsid w:val="00477B60"/>
    <w:rsid w:val="004828C2"/>
    <w:rsid w:val="00487033"/>
    <w:rsid w:val="00487C98"/>
    <w:rsid w:val="004917EE"/>
    <w:rsid w:val="00495692"/>
    <w:rsid w:val="004A24E6"/>
    <w:rsid w:val="004A38E6"/>
    <w:rsid w:val="004A4248"/>
    <w:rsid w:val="004A4E83"/>
    <w:rsid w:val="004B0F9F"/>
    <w:rsid w:val="004B4FD6"/>
    <w:rsid w:val="004C0607"/>
    <w:rsid w:val="004C2C83"/>
    <w:rsid w:val="004C5B74"/>
    <w:rsid w:val="004C7CA7"/>
    <w:rsid w:val="004D0233"/>
    <w:rsid w:val="004D1396"/>
    <w:rsid w:val="004D388A"/>
    <w:rsid w:val="004D77CC"/>
    <w:rsid w:val="004E190F"/>
    <w:rsid w:val="004E40D7"/>
    <w:rsid w:val="004E5618"/>
    <w:rsid w:val="00500C03"/>
    <w:rsid w:val="00502D99"/>
    <w:rsid w:val="0050361B"/>
    <w:rsid w:val="00503DAA"/>
    <w:rsid w:val="005042E5"/>
    <w:rsid w:val="00507F78"/>
    <w:rsid w:val="005126C6"/>
    <w:rsid w:val="00515702"/>
    <w:rsid w:val="0051750C"/>
    <w:rsid w:val="0052116C"/>
    <w:rsid w:val="005214A7"/>
    <w:rsid w:val="0052239D"/>
    <w:rsid w:val="00526AE4"/>
    <w:rsid w:val="00527065"/>
    <w:rsid w:val="0053096E"/>
    <w:rsid w:val="00535201"/>
    <w:rsid w:val="00536FF6"/>
    <w:rsid w:val="00540253"/>
    <w:rsid w:val="005425D0"/>
    <w:rsid w:val="00547548"/>
    <w:rsid w:val="00547F9B"/>
    <w:rsid w:val="00551740"/>
    <w:rsid w:val="00551805"/>
    <w:rsid w:val="00553DE9"/>
    <w:rsid w:val="005577EC"/>
    <w:rsid w:val="00566129"/>
    <w:rsid w:val="00573DB7"/>
    <w:rsid w:val="00575B43"/>
    <w:rsid w:val="00575DA4"/>
    <w:rsid w:val="0058053B"/>
    <w:rsid w:val="00587877"/>
    <w:rsid w:val="0059521E"/>
    <w:rsid w:val="005A05FC"/>
    <w:rsid w:val="005A3170"/>
    <w:rsid w:val="005A6B84"/>
    <w:rsid w:val="005B2FC5"/>
    <w:rsid w:val="005B5561"/>
    <w:rsid w:val="005B573D"/>
    <w:rsid w:val="005B65DF"/>
    <w:rsid w:val="005B75B6"/>
    <w:rsid w:val="005C0DFD"/>
    <w:rsid w:val="005C631E"/>
    <w:rsid w:val="005C7772"/>
    <w:rsid w:val="005C7D4A"/>
    <w:rsid w:val="005D2369"/>
    <w:rsid w:val="005D4494"/>
    <w:rsid w:val="005D6192"/>
    <w:rsid w:val="005E67EA"/>
    <w:rsid w:val="005F5523"/>
    <w:rsid w:val="005F5C06"/>
    <w:rsid w:val="005F65A0"/>
    <w:rsid w:val="005F6941"/>
    <w:rsid w:val="00602F7E"/>
    <w:rsid w:val="00607FD2"/>
    <w:rsid w:val="006123B0"/>
    <w:rsid w:val="00620307"/>
    <w:rsid w:val="00624662"/>
    <w:rsid w:val="00624AEF"/>
    <w:rsid w:val="00627CF9"/>
    <w:rsid w:val="00634FF2"/>
    <w:rsid w:val="006400B8"/>
    <w:rsid w:val="006411F0"/>
    <w:rsid w:val="00641C38"/>
    <w:rsid w:val="00643BB3"/>
    <w:rsid w:val="00644991"/>
    <w:rsid w:val="00646384"/>
    <w:rsid w:val="00647781"/>
    <w:rsid w:val="006549C7"/>
    <w:rsid w:val="00655811"/>
    <w:rsid w:val="006578F0"/>
    <w:rsid w:val="00661E41"/>
    <w:rsid w:val="00662A73"/>
    <w:rsid w:val="0066396D"/>
    <w:rsid w:val="00675CBB"/>
    <w:rsid w:val="0068371F"/>
    <w:rsid w:val="0069291C"/>
    <w:rsid w:val="006959F6"/>
    <w:rsid w:val="006A0F43"/>
    <w:rsid w:val="006A2935"/>
    <w:rsid w:val="006A6082"/>
    <w:rsid w:val="006A711F"/>
    <w:rsid w:val="006B023C"/>
    <w:rsid w:val="006B2003"/>
    <w:rsid w:val="006B7B12"/>
    <w:rsid w:val="006C31A1"/>
    <w:rsid w:val="006C3552"/>
    <w:rsid w:val="006D0058"/>
    <w:rsid w:val="006D520C"/>
    <w:rsid w:val="006E0023"/>
    <w:rsid w:val="006F028D"/>
    <w:rsid w:val="006F0C06"/>
    <w:rsid w:val="006F12E9"/>
    <w:rsid w:val="006F19CD"/>
    <w:rsid w:val="006F2A2C"/>
    <w:rsid w:val="006F416A"/>
    <w:rsid w:val="006F4353"/>
    <w:rsid w:val="006F45DE"/>
    <w:rsid w:val="006F49AA"/>
    <w:rsid w:val="006F7E7C"/>
    <w:rsid w:val="00701FF9"/>
    <w:rsid w:val="00702662"/>
    <w:rsid w:val="00703146"/>
    <w:rsid w:val="0070398A"/>
    <w:rsid w:val="00713920"/>
    <w:rsid w:val="00717302"/>
    <w:rsid w:val="00717847"/>
    <w:rsid w:val="00720B21"/>
    <w:rsid w:val="00730D61"/>
    <w:rsid w:val="00731E86"/>
    <w:rsid w:val="00733AF6"/>
    <w:rsid w:val="007363A0"/>
    <w:rsid w:val="0073761A"/>
    <w:rsid w:val="00740696"/>
    <w:rsid w:val="00742B03"/>
    <w:rsid w:val="00743FA6"/>
    <w:rsid w:val="00750EE9"/>
    <w:rsid w:val="007545EF"/>
    <w:rsid w:val="00757F88"/>
    <w:rsid w:val="00763243"/>
    <w:rsid w:val="00765610"/>
    <w:rsid w:val="00772621"/>
    <w:rsid w:val="0077499B"/>
    <w:rsid w:val="0077529D"/>
    <w:rsid w:val="00777F4B"/>
    <w:rsid w:val="007847AF"/>
    <w:rsid w:val="00784B68"/>
    <w:rsid w:val="00784FEB"/>
    <w:rsid w:val="00786775"/>
    <w:rsid w:val="00791A1A"/>
    <w:rsid w:val="00792ADF"/>
    <w:rsid w:val="00793A0E"/>
    <w:rsid w:val="00793FCD"/>
    <w:rsid w:val="00795608"/>
    <w:rsid w:val="00797803"/>
    <w:rsid w:val="007A4857"/>
    <w:rsid w:val="007A6631"/>
    <w:rsid w:val="007B34DF"/>
    <w:rsid w:val="007B59D1"/>
    <w:rsid w:val="007C0A7C"/>
    <w:rsid w:val="007C0FC2"/>
    <w:rsid w:val="007C6EF9"/>
    <w:rsid w:val="007D141D"/>
    <w:rsid w:val="007D567C"/>
    <w:rsid w:val="007D7A5C"/>
    <w:rsid w:val="007D7E35"/>
    <w:rsid w:val="007E184B"/>
    <w:rsid w:val="007E3E9D"/>
    <w:rsid w:val="007E575E"/>
    <w:rsid w:val="007E5D09"/>
    <w:rsid w:val="007F0758"/>
    <w:rsid w:val="007F4C37"/>
    <w:rsid w:val="008048E9"/>
    <w:rsid w:val="0081658A"/>
    <w:rsid w:val="00825CCA"/>
    <w:rsid w:val="00826726"/>
    <w:rsid w:val="00831E24"/>
    <w:rsid w:val="00836148"/>
    <w:rsid w:val="008408DD"/>
    <w:rsid w:val="008410B8"/>
    <w:rsid w:val="00841685"/>
    <w:rsid w:val="00844DD9"/>
    <w:rsid w:val="0085228A"/>
    <w:rsid w:val="008525BA"/>
    <w:rsid w:val="00866AB3"/>
    <w:rsid w:val="00872E8E"/>
    <w:rsid w:val="00873600"/>
    <w:rsid w:val="00875391"/>
    <w:rsid w:val="0087775E"/>
    <w:rsid w:val="0088428D"/>
    <w:rsid w:val="00885865"/>
    <w:rsid w:val="008863FD"/>
    <w:rsid w:val="00896961"/>
    <w:rsid w:val="008972E8"/>
    <w:rsid w:val="008975A0"/>
    <w:rsid w:val="00897B29"/>
    <w:rsid w:val="008A11D1"/>
    <w:rsid w:val="008A1926"/>
    <w:rsid w:val="008C5711"/>
    <w:rsid w:val="008D0734"/>
    <w:rsid w:val="008D0DAA"/>
    <w:rsid w:val="008D55A9"/>
    <w:rsid w:val="008D5BC2"/>
    <w:rsid w:val="008E2901"/>
    <w:rsid w:val="008E3959"/>
    <w:rsid w:val="008E3DF3"/>
    <w:rsid w:val="008E5171"/>
    <w:rsid w:val="008F1613"/>
    <w:rsid w:val="008F4AE0"/>
    <w:rsid w:val="009035E8"/>
    <w:rsid w:val="00903A1E"/>
    <w:rsid w:val="00904D3A"/>
    <w:rsid w:val="00907207"/>
    <w:rsid w:val="009108A5"/>
    <w:rsid w:val="00915DAE"/>
    <w:rsid w:val="00915EF9"/>
    <w:rsid w:val="00916C10"/>
    <w:rsid w:val="00921DCF"/>
    <w:rsid w:val="00923CF9"/>
    <w:rsid w:val="00924CCD"/>
    <w:rsid w:val="00925877"/>
    <w:rsid w:val="00926631"/>
    <w:rsid w:val="00926985"/>
    <w:rsid w:val="00931FBC"/>
    <w:rsid w:val="009343C7"/>
    <w:rsid w:val="009359B2"/>
    <w:rsid w:val="00942C7E"/>
    <w:rsid w:val="00943F8E"/>
    <w:rsid w:val="0094663F"/>
    <w:rsid w:val="0094746F"/>
    <w:rsid w:val="009704AB"/>
    <w:rsid w:val="009711EE"/>
    <w:rsid w:val="0097211B"/>
    <w:rsid w:val="0097442F"/>
    <w:rsid w:val="0097560D"/>
    <w:rsid w:val="00975A27"/>
    <w:rsid w:val="00983FD1"/>
    <w:rsid w:val="0098733B"/>
    <w:rsid w:val="0099280B"/>
    <w:rsid w:val="009930F4"/>
    <w:rsid w:val="00996127"/>
    <w:rsid w:val="009A3BA7"/>
    <w:rsid w:val="009A58C8"/>
    <w:rsid w:val="009A5EB0"/>
    <w:rsid w:val="009B53CE"/>
    <w:rsid w:val="009B7946"/>
    <w:rsid w:val="009C46B2"/>
    <w:rsid w:val="009C49B7"/>
    <w:rsid w:val="009C5E09"/>
    <w:rsid w:val="009C631F"/>
    <w:rsid w:val="009C68B4"/>
    <w:rsid w:val="009D025A"/>
    <w:rsid w:val="009D1E6F"/>
    <w:rsid w:val="009D37B9"/>
    <w:rsid w:val="009D5722"/>
    <w:rsid w:val="009E07E7"/>
    <w:rsid w:val="009E5080"/>
    <w:rsid w:val="009E6CF3"/>
    <w:rsid w:val="009E78C2"/>
    <w:rsid w:val="00A02072"/>
    <w:rsid w:val="00A07BA7"/>
    <w:rsid w:val="00A07CE2"/>
    <w:rsid w:val="00A11128"/>
    <w:rsid w:val="00A1204B"/>
    <w:rsid w:val="00A15DDE"/>
    <w:rsid w:val="00A201D0"/>
    <w:rsid w:val="00A25548"/>
    <w:rsid w:val="00A36871"/>
    <w:rsid w:val="00A405BF"/>
    <w:rsid w:val="00A4284D"/>
    <w:rsid w:val="00A44778"/>
    <w:rsid w:val="00A44CA6"/>
    <w:rsid w:val="00A45592"/>
    <w:rsid w:val="00A45BD3"/>
    <w:rsid w:val="00A4622A"/>
    <w:rsid w:val="00A52F6B"/>
    <w:rsid w:val="00A548A7"/>
    <w:rsid w:val="00A55942"/>
    <w:rsid w:val="00A560BA"/>
    <w:rsid w:val="00A6173C"/>
    <w:rsid w:val="00A720C6"/>
    <w:rsid w:val="00A74847"/>
    <w:rsid w:val="00A755B6"/>
    <w:rsid w:val="00A7724C"/>
    <w:rsid w:val="00A8226B"/>
    <w:rsid w:val="00A86BF1"/>
    <w:rsid w:val="00A91834"/>
    <w:rsid w:val="00AA0CF4"/>
    <w:rsid w:val="00AA1EE7"/>
    <w:rsid w:val="00AA33C0"/>
    <w:rsid w:val="00AA3CCB"/>
    <w:rsid w:val="00AA53F4"/>
    <w:rsid w:val="00AB0AFD"/>
    <w:rsid w:val="00AB175F"/>
    <w:rsid w:val="00AB2067"/>
    <w:rsid w:val="00AB4886"/>
    <w:rsid w:val="00AB6A6C"/>
    <w:rsid w:val="00AB7C68"/>
    <w:rsid w:val="00AC1904"/>
    <w:rsid w:val="00AC4335"/>
    <w:rsid w:val="00AC5597"/>
    <w:rsid w:val="00AD5D35"/>
    <w:rsid w:val="00AD6B09"/>
    <w:rsid w:val="00AD6BF7"/>
    <w:rsid w:val="00AE3BDD"/>
    <w:rsid w:val="00AE4437"/>
    <w:rsid w:val="00AF376E"/>
    <w:rsid w:val="00AF39DD"/>
    <w:rsid w:val="00AF3D43"/>
    <w:rsid w:val="00AF476A"/>
    <w:rsid w:val="00AF6C97"/>
    <w:rsid w:val="00B057A8"/>
    <w:rsid w:val="00B07413"/>
    <w:rsid w:val="00B1147E"/>
    <w:rsid w:val="00B11DB6"/>
    <w:rsid w:val="00B12315"/>
    <w:rsid w:val="00B12F6D"/>
    <w:rsid w:val="00B13033"/>
    <w:rsid w:val="00B140B0"/>
    <w:rsid w:val="00B14625"/>
    <w:rsid w:val="00B16603"/>
    <w:rsid w:val="00B17362"/>
    <w:rsid w:val="00B235E9"/>
    <w:rsid w:val="00B2571B"/>
    <w:rsid w:val="00B2791C"/>
    <w:rsid w:val="00B3151D"/>
    <w:rsid w:val="00B320AA"/>
    <w:rsid w:val="00B341D4"/>
    <w:rsid w:val="00B40E87"/>
    <w:rsid w:val="00B414ED"/>
    <w:rsid w:val="00B429DD"/>
    <w:rsid w:val="00B44139"/>
    <w:rsid w:val="00B44DEE"/>
    <w:rsid w:val="00B50E90"/>
    <w:rsid w:val="00B637B2"/>
    <w:rsid w:val="00B6402E"/>
    <w:rsid w:val="00B643AD"/>
    <w:rsid w:val="00B64BB4"/>
    <w:rsid w:val="00B7291B"/>
    <w:rsid w:val="00B735A5"/>
    <w:rsid w:val="00B76DAE"/>
    <w:rsid w:val="00B81E83"/>
    <w:rsid w:val="00B83CB4"/>
    <w:rsid w:val="00B86A8E"/>
    <w:rsid w:val="00B87C1D"/>
    <w:rsid w:val="00B918C1"/>
    <w:rsid w:val="00B94538"/>
    <w:rsid w:val="00B972BD"/>
    <w:rsid w:val="00BA3A83"/>
    <w:rsid w:val="00BA550F"/>
    <w:rsid w:val="00BA678D"/>
    <w:rsid w:val="00BA7249"/>
    <w:rsid w:val="00BB13F7"/>
    <w:rsid w:val="00BB1C71"/>
    <w:rsid w:val="00BB39EC"/>
    <w:rsid w:val="00BB4749"/>
    <w:rsid w:val="00BC00E8"/>
    <w:rsid w:val="00BC1C3D"/>
    <w:rsid w:val="00BC1F35"/>
    <w:rsid w:val="00BD3597"/>
    <w:rsid w:val="00BE04FC"/>
    <w:rsid w:val="00BE452A"/>
    <w:rsid w:val="00BE6A3E"/>
    <w:rsid w:val="00BF07FE"/>
    <w:rsid w:val="00BF226B"/>
    <w:rsid w:val="00BF45FF"/>
    <w:rsid w:val="00C0148C"/>
    <w:rsid w:val="00C0337B"/>
    <w:rsid w:val="00C048A9"/>
    <w:rsid w:val="00C04F68"/>
    <w:rsid w:val="00C147A5"/>
    <w:rsid w:val="00C14AE3"/>
    <w:rsid w:val="00C173DE"/>
    <w:rsid w:val="00C26B4B"/>
    <w:rsid w:val="00C27702"/>
    <w:rsid w:val="00C27B58"/>
    <w:rsid w:val="00C35C68"/>
    <w:rsid w:val="00C4291F"/>
    <w:rsid w:val="00C43E03"/>
    <w:rsid w:val="00C44E16"/>
    <w:rsid w:val="00C4580D"/>
    <w:rsid w:val="00C45D9A"/>
    <w:rsid w:val="00C463DC"/>
    <w:rsid w:val="00C51CDC"/>
    <w:rsid w:val="00C525DE"/>
    <w:rsid w:val="00C52B06"/>
    <w:rsid w:val="00C53DF7"/>
    <w:rsid w:val="00C5438D"/>
    <w:rsid w:val="00C55EF2"/>
    <w:rsid w:val="00C62F96"/>
    <w:rsid w:val="00C6371C"/>
    <w:rsid w:val="00C64604"/>
    <w:rsid w:val="00C67688"/>
    <w:rsid w:val="00C70596"/>
    <w:rsid w:val="00C7178A"/>
    <w:rsid w:val="00C75F69"/>
    <w:rsid w:val="00C760AC"/>
    <w:rsid w:val="00C761E5"/>
    <w:rsid w:val="00C76AC8"/>
    <w:rsid w:val="00C836D3"/>
    <w:rsid w:val="00C84D9F"/>
    <w:rsid w:val="00C907F8"/>
    <w:rsid w:val="00C9353D"/>
    <w:rsid w:val="00C94672"/>
    <w:rsid w:val="00C947CA"/>
    <w:rsid w:val="00C96D62"/>
    <w:rsid w:val="00C96F45"/>
    <w:rsid w:val="00CA1429"/>
    <w:rsid w:val="00CA4459"/>
    <w:rsid w:val="00CA4DB0"/>
    <w:rsid w:val="00CA6481"/>
    <w:rsid w:val="00CA6F8E"/>
    <w:rsid w:val="00CA72B9"/>
    <w:rsid w:val="00CA7FD6"/>
    <w:rsid w:val="00CB34AE"/>
    <w:rsid w:val="00CB7221"/>
    <w:rsid w:val="00CC044E"/>
    <w:rsid w:val="00CC3F60"/>
    <w:rsid w:val="00CC4087"/>
    <w:rsid w:val="00CC4AFC"/>
    <w:rsid w:val="00CD1908"/>
    <w:rsid w:val="00CD7AF5"/>
    <w:rsid w:val="00CE01C8"/>
    <w:rsid w:val="00CE2845"/>
    <w:rsid w:val="00CE59AB"/>
    <w:rsid w:val="00CF2845"/>
    <w:rsid w:val="00CF7B73"/>
    <w:rsid w:val="00D0025A"/>
    <w:rsid w:val="00D006A9"/>
    <w:rsid w:val="00D057BF"/>
    <w:rsid w:val="00D14341"/>
    <w:rsid w:val="00D2210C"/>
    <w:rsid w:val="00D23193"/>
    <w:rsid w:val="00D25810"/>
    <w:rsid w:val="00D2677B"/>
    <w:rsid w:val="00D3279F"/>
    <w:rsid w:val="00D40CA2"/>
    <w:rsid w:val="00D45C4D"/>
    <w:rsid w:val="00D5002B"/>
    <w:rsid w:val="00D519FE"/>
    <w:rsid w:val="00D569F5"/>
    <w:rsid w:val="00D614BF"/>
    <w:rsid w:val="00D6530C"/>
    <w:rsid w:val="00D6691E"/>
    <w:rsid w:val="00D718BF"/>
    <w:rsid w:val="00D76737"/>
    <w:rsid w:val="00D7725F"/>
    <w:rsid w:val="00D82E5F"/>
    <w:rsid w:val="00D9600C"/>
    <w:rsid w:val="00DA2904"/>
    <w:rsid w:val="00DA52E5"/>
    <w:rsid w:val="00DA5F70"/>
    <w:rsid w:val="00DB1E87"/>
    <w:rsid w:val="00DB63D0"/>
    <w:rsid w:val="00DB7002"/>
    <w:rsid w:val="00DC21B6"/>
    <w:rsid w:val="00DC3509"/>
    <w:rsid w:val="00DC5793"/>
    <w:rsid w:val="00DC5A48"/>
    <w:rsid w:val="00DD28C3"/>
    <w:rsid w:val="00DE178B"/>
    <w:rsid w:val="00DE6425"/>
    <w:rsid w:val="00DE7650"/>
    <w:rsid w:val="00DF034C"/>
    <w:rsid w:val="00DF6D4C"/>
    <w:rsid w:val="00DF6D76"/>
    <w:rsid w:val="00E004A7"/>
    <w:rsid w:val="00E05AD8"/>
    <w:rsid w:val="00E07BD0"/>
    <w:rsid w:val="00E1360E"/>
    <w:rsid w:val="00E21735"/>
    <w:rsid w:val="00E23830"/>
    <w:rsid w:val="00E25953"/>
    <w:rsid w:val="00E327DF"/>
    <w:rsid w:val="00E36924"/>
    <w:rsid w:val="00E373E5"/>
    <w:rsid w:val="00E41035"/>
    <w:rsid w:val="00E4256A"/>
    <w:rsid w:val="00E42B45"/>
    <w:rsid w:val="00E44A18"/>
    <w:rsid w:val="00E4535B"/>
    <w:rsid w:val="00E46DC3"/>
    <w:rsid w:val="00E52E6C"/>
    <w:rsid w:val="00E53B88"/>
    <w:rsid w:val="00E75F79"/>
    <w:rsid w:val="00E76F33"/>
    <w:rsid w:val="00E770BE"/>
    <w:rsid w:val="00E8521E"/>
    <w:rsid w:val="00E85313"/>
    <w:rsid w:val="00E86EBE"/>
    <w:rsid w:val="00E91F7D"/>
    <w:rsid w:val="00E9778C"/>
    <w:rsid w:val="00E97A80"/>
    <w:rsid w:val="00EA79CF"/>
    <w:rsid w:val="00EB5098"/>
    <w:rsid w:val="00EC108E"/>
    <w:rsid w:val="00EC37C4"/>
    <w:rsid w:val="00EC4653"/>
    <w:rsid w:val="00EC6671"/>
    <w:rsid w:val="00EC6AAD"/>
    <w:rsid w:val="00EC7CA5"/>
    <w:rsid w:val="00ED0C20"/>
    <w:rsid w:val="00ED3C7D"/>
    <w:rsid w:val="00ED7618"/>
    <w:rsid w:val="00EE1308"/>
    <w:rsid w:val="00EE288E"/>
    <w:rsid w:val="00EF3DC9"/>
    <w:rsid w:val="00EF566C"/>
    <w:rsid w:val="00EF6515"/>
    <w:rsid w:val="00EF79BD"/>
    <w:rsid w:val="00EF7D60"/>
    <w:rsid w:val="00F00441"/>
    <w:rsid w:val="00F00DCE"/>
    <w:rsid w:val="00F0399E"/>
    <w:rsid w:val="00F07588"/>
    <w:rsid w:val="00F10B45"/>
    <w:rsid w:val="00F1109E"/>
    <w:rsid w:val="00F1147C"/>
    <w:rsid w:val="00F125FF"/>
    <w:rsid w:val="00F141BB"/>
    <w:rsid w:val="00F14ED6"/>
    <w:rsid w:val="00F167A5"/>
    <w:rsid w:val="00F2470E"/>
    <w:rsid w:val="00F27D08"/>
    <w:rsid w:val="00F32F8E"/>
    <w:rsid w:val="00F345D4"/>
    <w:rsid w:val="00F348A5"/>
    <w:rsid w:val="00F37619"/>
    <w:rsid w:val="00F42297"/>
    <w:rsid w:val="00F468DF"/>
    <w:rsid w:val="00F53D42"/>
    <w:rsid w:val="00F570AD"/>
    <w:rsid w:val="00F601A0"/>
    <w:rsid w:val="00F60613"/>
    <w:rsid w:val="00F61344"/>
    <w:rsid w:val="00F67984"/>
    <w:rsid w:val="00F70293"/>
    <w:rsid w:val="00F7364A"/>
    <w:rsid w:val="00F739E1"/>
    <w:rsid w:val="00F74147"/>
    <w:rsid w:val="00F80DE0"/>
    <w:rsid w:val="00F82971"/>
    <w:rsid w:val="00F83482"/>
    <w:rsid w:val="00F95700"/>
    <w:rsid w:val="00FA662A"/>
    <w:rsid w:val="00FA7CD5"/>
    <w:rsid w:val="00FB473B"/>
    <w:rsid w:val="00FC2F56"/>
    <w:rsid w:val="00FC2FEE"/>
    <w:rsid w:val="00FC59DA"/>
    <w:rsid w:val="00FC7200"/>
    <w:rsid w:val="00FD0D31"/>
    <w:rsid w:val="00FD4648"/>
    <w:rsid w:val="00FD534E"/>
    <w:rsid w:val="00FE123D"/>
    <w:rsid w:val="00FF0446"/>
    <w:rsid w:val="00FF13C1"/>
    <w:rsid w:val="00FF1635"/>
    <w:rsid w:val="00FF77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2593C7"/>
  <w15:docId w15:val="{801AEAF6-978B-4866-A134-FA4A1AD42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AE4437"/>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AE4437"/>
    <w:rPr>
      <w:sz w:val="22"/>
      <w:szCs w:val="22"/>
    </w:rPr>
  </w:style>
  <w:style w:type="paragraph" w:customStyle="1" w:styleId="Default">
    <w:name w:val="Default"/>
    <w:rsid w:val="00AE4437"/>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AE4437"/>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4437"/>
    <w:rPr>
      <w:sz w:val="22"/>
      <w:szCs w:val="22"/>
    </w:rPr>
  </w:style>
  <w:style w:type="paragraph" w:styleId="NormalWeb">
    <w:name w:val="Normal (Web)"/>
    <w:basedOn w:val="Normal"/>
    <w:uiPriority w:val="99"/>
    <w:semiHidden/>
    <w:unhideWhenUsed/>
    <w:rsid w:val="00AE4437"/>
    <w:pPr>
      <w:jc w:val="left"/>
    </w:pPr>
    <w:rPr>
      <w:rFonts w:eastAsiaTheme="minorHAnsi"/>
      <w:szCs w:val="24"/>
      <w:lang w:bidi="ar-SA"/>
    </w:rPr>
  </w:style>
  <w:style w:type="paragraph" w:styleId="EndnoteText">
    <w:name w:val="endnote text"/>
    <w:basedOn w:val="Normal"/>
    <w:link w:val="EndnoteTextChar"/>
    <w:uiPriority w:val="99"/>
    <w:semiHidden/>
    <w:unhideWhenUsed/>
    <w:rsid w:val="00AE4437"/>
    <w:rPr>
      <w:sz w:val="20"/>
      <w:lang w:bidi="ar-SA"/>
    </w:rPr>
  </w:style>
  <w:style w:type="character" w:customStyle="1" w:styleId="EndnoteTextChar">
    <w:name w:val="Endnote Text Char"/>
    <w:basedOn w:val="DefaultParagraphFont"/>
    <w:link w:val="EndnoteText"/>
    <w:uiPriority w:val="99"/>
    <w:semiHidden/>
    <w:rsid w:val="00AE4437"/>
  </w:style>
  <w:style w:type="character" w:styleId="EndnoteReference">
    <w:name w:val="endnote reference"/>
    <w:basedOn w:val="DefaultParagraphFont"/>
    <w:uiPriority w:val="99"/>
    <w:semiHidden/>
    <w:unhideWhenUsed/>
    <w:rsid w:val="00AE443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E4437"/>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E4437"/>
    <w:pPr>
      <w:spacing w:after="160" w:line="240" w:lineRule="exact"/>
    </w:pPr>
    <w:rPr>
      <w:sz w:val="20"/>
      <w:vertAlign w:val="superscript"/>
      <w:lang w:val="en-US" w:bidi="ar-SA"/>
    </w:rPr>
  </w:style>
  <w:style w:type="character" w:customStyle="1" w:styleId="ui-provider">
    <w:name w:val="ui-provider"/>
    <w:basedOn w:val="DefaultParagraphFont"/>
    <w:rsid w:val="00AE4437"/>
  </w:style>
  <w:style w:type="paragraph" w:customStyle="1" w:styleId="Footer1">
    <w:name w:val="Footer1"/>
    <w:basedOn w:val="Normal"/>
    <w:rsid w:val="00AE443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bidi="ar-SA"/>
    </w:rPr>
  </w:style>
  <w:style w:type="character" w:customStyle="1" w:styleId="SubtitleChar">
    <w:name w:val="Subtitle Char"/>
    <w:link w:val="Subtitle"/>
    <w:uiPriority w:val="11"/>
    <w:rsid w:val="00AE4437"/>
    <w:rPr>
      <w:rFonts w:ascii="Arial" w:hAnsi="Arial" w:cs="Arial"/>
      <w:sz w:val="24"/>
      <w:lang w:val="en-GB" w:bidi="ar-DZ"/>
    </w:rPr>
  </w:style>
  <w:style w:type="character" w:customStyle="1" w:styleId="cf01">
    <w:name w:val="cf01"/>
    <w:basedOn w:val="DefaultParagraphFont"/>
    <w:rsid w:val="00AE4437"/>
    <w:rPr>
      <w:rFonts w:ascii="Segoe UI" w:hAnsi="Segoe UI" w:cs="Segoe UI" w:hint="default"/>
      <w:sz w:val="18"/>
      <w:szCs w:val="18"/>
    </w:rPr>
  </w:style>
  <w:style w:type="table" w:customStyle="1" w:styleId="8">
    <w:name w:val="8"/>
    <w:basedOn w:val="TableNormal"/>
    <w:rsid w:val="00AE4437"/>
    <w:pPr>
      <w:jc w:val="both"/>
    </w:pPr>
    <w:rPr>
      <w:sz w:val="22"/>
      <w:szCs w:val="22"/>
      <w:lang w:eastAsia="es-MX"/>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AA793B-4EEF-4A94-85ED-F59ADE6D6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6b03d5a6-c642-4a08-93b6-965b66bfac2e"/>
    <ds:schemaRef ds:uri="06f771d2-e9c4-49f6-918c-e8f42cc522aa"/>
    <ds:schemaRef ds:uri="64e33b30-101d-41de-b951-961aab25ea29"/>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9F120449-2853-4985-A80A-3DF4E98B738B}">
  <ds:schemaRefs>
    <ds:schemaRef ds:uri="http://schemas.openxmlformats.org/officeDocument/2006/bibliography"/>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A93-template</Template>
  <TotalTime>1648</TotalTime>
  <Pages>53</Pages>
  <Words>20226</Words>
  <Characters>115290</Characters>
  <Application>Microsoft Office Word</Application>
  <DocSecurity>0</DocSecurity>
  <Lines>960</Lines>
  <Paragraphs>270</Paragraphs>
  <ScaleCrop>false</ScaleCrop>
  <HeadingPairs>
    <vt:vector size="2" baseType="variant">
      <vt:variant>
        <vt:lpstr>Title</vt:lpstr>
      </vt:variant>
      <vt:variant>
        <vt:i4>1</vt:i4>
      </vt:variant>
    </vt:vector>
  </HeadingPairs>
  <TitlesOfParts>
    <vt:vector size="1" baseType="lpstr">
      <vt:lpstr>مقترحا مشروعان: المكسيك</vt:lpstr>
    </vt:vector>
  </TitlesOfParts>
  <Company>UNMFS</Company>
  <LinksUpToDate>false</LinksUpToDate>
  <CharactersWithSpaces>135246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 مشروعان: المكسيك</dc:title>
  <dc:creator>Yas</dc:creator>
  <cp:lastModifiedBy>Angela Xue He Yan</cp:lastModifiedBy>
  <cp:revision>628</cp:revision>
  <cp:lastPrinted>2001-05-26T16:40:00Z</cp:lastPrinted>
  <dcterms:created xsi:type="dcterms:W3CDTF">2023-12-06T15:20:00Z</dcterms:created>
  <dcterms:modified xsi:type="dcterms:W3CDTF">2024-06-27T14:36:00Z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UNEP/OzL.Pro/ExCom/93/70*</vt:lpwstr>
  </property>
  <property fmtid="{D5CDD505-2E9C-101B-9397-08002B2CF9AE}" pid="3" name="Revision date">
    <vt:lpwstr>11/30/2023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y fmtid="{D5CDD505-2E9C-101B-9397-08002B2CF9AE}" pid="14" name="lcf76f155ced4ddcb4097134ff3c332f">
    <vt:lpwstr/>
  </property>
</Properties>
</file>