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720EE7" w:rsidRPr="009B0D30" w14:paraId="11C1DA51" w14:textId="77777777">
        <w:trPr>
          <w:trHeight w:val="720"/>
        </w:trPr>
        <w:tc>
          <w:tcPr>
            <w:tcW w:w="5387" w:type="dxa"/>
            <w:gridSpan w:val="2"/>
            <w:tcBorders>
              <w:bottom w:val="single" w:sz="18" w:space="0" w:color="auto"/>
            </w:tcBorders>
          </w:tcPr>
          <w:p w14:paraId="24B319E1" w14:textId="77777777" w:rsidR="00720EE7" w:rsidRPr="009B0D30" w:rsidRDefault="00720EE7" w:rsidP="002D496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05F48C95" w14:textId="77777777" w:rsidR="00720EE7" w:rsidRPr="009B0D30" w:rsidRDefault="00720EE7" w:rsidP="002D496D">
            <w:pPr>
              <w:jc w:val="right"/>
              <w:rPr>
                <w:sz w:val="52"/>
                <w:szCs w:val="52"/>
              </w:rPr>
            </w:pPr>
            <w:r w:rsidRPr="009B0D30">
              <w:rPr>
                <w:rFonts w:ascii="Univers Bold" w:hAnsi="Univers Bold"/>
                <w:b/>
                <w:sz w:val="72"/>
              </w:rPr>
              <w:t>EP</w:t>
            </w:r>
          </w:p>
        </w:tc>
      </w:tr>
      <w:tr w:rsidR="00720EE7" w:rsidRPr="009B0D30" w14:paraId="716B36F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54E11304" w14:textId="77777777" w:rsidR="00720EE7" w:rsidRPr="009B0D30" w:rsidRDefault="00720EE7" w:rsidP="002D496D">
            <w:pPr>
              <w:spacing w:before="120"/>
              <w:ind w:left="-9"/>
            </w:pPr>
            <w:r w:rsidRPr="009B0D30">
              <w:rPr>
                <w:noProof/>
                <w:lang w:val="en-US"/>
              </w:rPr>
              <mc:AlternateContent>
                <mc:Choice Requires="wpg">
                  <w:drawing>
                    <wp:inline distT="0" distB="0" distL="0" distR="0" wp14:anchorId="0646FB73" wp14:editId="6C290D64">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1A7953A8"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59A36621" w14:textId="77777777" w:rsidR="00720EE7" w:rsidRPr="00271CCC" w:rsidRDefault="00720EE7" w:rsidP="002D496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pacing w:before="120"/>
              <w:rPr>
                <w:rFonts w:ascii="Univers" w:hAnsi="Univers"/>
                <w:b/>
                <w:sz w:val="32"/>
                <w:szCs w:val="32"/>
              </w:rPr>
            </w:pPr>
            <w:r w:rsidRPr="00271CCC">
              <w:rPr>
                <w:rFonts w:ascii="Univers" w:hAnsi="Univers"/>
                <w:b/>
                <w:sz w:val="32"/>
                <w:szCs w:val="32"/>
              </w:rPr>
              <w:t>United Nations</w:t>
            </w:r>
          </w:p>
          <w:p w14:paraId="6C91EC7B" w14:textId="77777777" w:rsidR="00720EE7" w:rsidRPr="00271CCC" w:rsidRDefault="00720EE7" w:rsidP="002D496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b/>
                <w:sz w:val="32"/>
                <w:szCs w:val="32"/>
              </w:rPr>
            </w:pPr>
            <w:r w:rsidRPr="00271CCC">
              <w:rPr>
                <w:rFonts w:ascii="Univers" w:hAnsi="Univers"/>
                <w:b/>
                <w:sz w:val="32"/>
                <w:szCs w:val="32"/>
              </w:rPr>
              <w:t>Environment</w:t>
            </w:r>
          </w:p>
          <w:p w14:paraId="352A2B7C" w14:textId="77777777" w:rsidR="00720EE7" w:rsidRPr="00271CCC" w:rsidRDefault="00720EE7" w:rsidP="002D496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2DD3172E" w14:textId="77777777" w:rsidR="00720EE7" w:rsidRPr="009B0D30" w:rsidRDefault="00720EE7" w:rsidP="002D496D">
            <w:pPr>
              <w:spacing w:before="120"/>
            </w:pPr>
            <w:r w:rsidRPr="009B0D30">
              <w:t>Distr.</w:t>
            </w:r>
          </w:p>
          <w:p w14:paraId="162CFF1A" w14:textId="77777777" w:rsidR="00720EE7" w:rsidRPr="009B0D30" w:rsidRDefault="00720EE7" w:rsidP="002D496D">
            <w:r w:rsidRPr="009B0D30">
              <w:t>GENERAL</w:t>
            </w:r>
          </w:p>
          <w:p w14:paraId="5743558C" w14:textId="77777777" w:rsidR="00720EE7" w:rsidRPr="009B0D30" w:rsidRDefault="00720EE7" w:rsidP="002D496D"/>
          <w:p w14:paraId="4D35B22D" w14:textId="77777777" w:rsidR="00720EE7" w:rsidRPr="009B0D30" w:rsidRDefault="00720EE7" w:rsidP="002D496D"/>
          <w:p w14:paraId="20014BC8" w14:textId="7BDC1ADF" w:rsidR="00720EE7" w:rsidRPr="009B0D30" w:rsidRDefault="003154F6" w:rsidP="002D496D">
            <w:fldSimple w:instr=" DOCPROPERTY &quot;Document number&quot;  \* MERGEFORMAT ">
              <w:r>
                <w:t>UNEP/OzL.Pro/ExCom/98/10</w:t>
              </w:r>
            </w:fldSimple>
          </w:p>
          <w:p w14:paraId="6CC4EC8E" w14:textId="4312EC4D" w:rsidR="00720EE7" w:rsidRPr="009B0D30" w:rsidRDefault="00720EE7" w:rsidP="002D496D">
            <w:r w:rsidRPr="009B0D30">
              <w:fldChar w:fldCharType="begin"/>
            </w:r>
            <w:r w:rsidRPr="009B0D30">
              <w:instrText xml:space="preserve"> DOCPROPERTY "Revision date" \@ "d MMMM YYYY"  \* MERGEFORMAT </w:instrText>
            </w:r>
            <w:r w:rsidRPr="009B0D30">
              <w:fldChar w:fldCharType="separate"/>
            </w:r>
            <w:r w:rsidR="00A07F10">
              <w:t>5</w:t>
            </w:r>
            <w:r w:rsidR="003154F6">
              <w:t xml:space="preserve"> June 2026</w:t>
            </w:r>
            <w:r w:rsidRPr="009B0D30">
              <w:fldChar w:fldCharType="end"/>
            </w:r>
          </w:p>
          <w:p w14:paraId="59B3E691" w14:textId="77777777" w:rsidR="00720EE7" w:rsidRPr="009B0D30" w:rsidRDefault="00720EE7" w:rsidP="002D496D">
            <w:pPr>
              <w:rPr>
                <w:caps/>
              </w:rPr>
            </w:pPr>
          </w:p>
          <w:p w14:paraId="65A12091" w14:textId="77777777" w:rsidR="00720EE7" w:rsidRPr="009B0D30" w:rsidRDefault="00720EE7" w:rsidP="002D496D">
            <w:r w:rsidRPr="009B0D30">
              <w:t>ORIGINAL: ENGLISH</w:t>
            </w:r>
          </w:p>
        </w:tc>
      </w:tr>
    </w:tbl>
    <w:p w14:paraId="3929595C" w14:textId="77777777" w:rsidR="00720EE7" w:rsidRDefault="00720EE7" w:rsidP="002D496D">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eighth</w:t>
      </w:r>
      <w:r w:rsidRPr="00E9339B">
        <w:t xml:space="preserve"> </w:t>
      </w:r>
      <w:r>
        <w:t>Meeting</w:t>
      </w:r>
    </w:p>
    <w:p w14:paraId="0255E2FC" w14:textId="77777777" w:rsidR="00720EE7" w:rsidRDefault="00720EE7" w:rsidP="002D496D">
      <w:pPr>
        <w:jc w:val="left"/>
      </w:pPr>
      <w:r>
        <w:t>Montreal, 22–26 June 2026</w:t>
      </w:r>
    </w:p>
    <w:p w14:paraId="33F198BE" w14:textId="2F90687A" w:rsidR="00720EE7" w:rsidRDefault="00720EE7" w:rsidP="002D496D">
      <w:pPr>
        <w:spacing w:after="240"/>
        <w:jc w:val="left"/>
      </w:pPr>
      <w:r>
        <w:t xml:space="preserve">Item </w:t>
      </w:r>
      <w:r w:rsidR="00C2711F">
        <w:t>8(a)</w:t>
      </w:r>
      <w:r>
        <w:t xml:space="preserve"> </w:t>
      </w:r>
      <w:r w:rsidRPr="00512BEF">
        <w:t>of the provisional agenda</w:t>
      </w:r>
      <w:r w:rsidRPr="00512BEF">
        <w:rPr>
          <w:rStyle w:val="FootnoteReference"/>
        </w:rPr>
        <w:footnoteReference w:id="1"/>
      </w:r>
    </w:p>
    <w:p w14:paraId="1691A8DF" w14:textId="77777777" w:rsidR="006C24FF" w:rsidRPr="001E24B4" w:rsidRDefault="006C24FF" w:rsidP="00992FAD">
      <w:pPr>
        <w:pStyle w:val="Title1"/>
        <w:spacing w:before="360" w:after="240"/>
        <w:rPr>
          <w:sz w:val="24"/>
          <w:szCs w:val="24"/>
        </w:rPr>
      </w:pPr>
      <w:r w:rsidRPr="001E24B4">
        <w:rPr>
          <w:sz w:val="24"/>
          <w:szCs w:val="24"/>
        </w:rPr>
        <w:t>Overview of issues identified DURING project review</w:t>
      </w:r>
    </w:p>
    <w:p w14:paraId="6D082E34" w14:textId="77777777" w:rsidR="006C24FF" w:rsidRPr="00991C60" w:rsidRDefault="006C24FF" w:rsidP="002D496D">
      <w:pPr>
        <w:pStyle w:val="Title1"/>
        <w:spacing w:after="240"/>
        <w:jc w:val="left"/>
        <w:rPr>
          <w:sz w:val="24"/>
          <w:szCs w:val="24"/>
        </w:rPr>
      </w:pPr>
      <w:r w:rsidRPr="00991C60">
        <w:rPr>
          <w:caps w:val="0"/>
          <w:sz w:val="24"/>
          <w:szCs w:val="24"/>
        </w:rPr>
        <w:t>Introduction</w:t>
      </w:r>
    </w:p>
    <w:p w14:paraId="6DE16DC2" w14:textId="77777777" w:rsidR="006C24FF" w:rsidRDefault="006C24FF" w:rsidP="002D496D">
      <w:pPr>
        <w:pStyle w:val="Heading1"/>
        <w:spacing w:before="120" w:after="120"/>
      </w:pPr>
      <w:r>
        <w:t>This document consists of the following sections:</w:t>
      </w:r>
    </w:p>
    <w:p w14:paraId="7C3CA8D4" w14:textId="07F1591E" w:rsidR="006C24FF" w:rsidRDefault="006C24FF" w:rsidP="00992FAD">
      <w:pPr>
        <w:ind w:firstLine="709"/>
      </w:pPr>
      <w:r>
        <w:t>I</w:t>
      </w:r>
      <w:r w:rsidR="00487735">
        <w:t>.</w:t>
      </w:r>
      <w:r>
        <w:tab/>
      </w:r>
      <w:r w:rsidR="00DE0FF8">
        <w:t>O</w:t>
      </w:r>
      <w:r w:rsidRPr="001E24B4">
        <w:t>verview of projects and activities submitted by bilateral and implementing agencies</w:t>
      </w:r>
    </w:p>
    <w:p w14:paraId="3E25C8DF" w14:textId="0F38201E" w:rsidR="006C24FF" w:rsidRDefault="006C24FF" w:rsidP="00992FAD">
      <w:pPr>
        <w:ind w:firstLine="709"/>
      </w:pPr>
      <w:r>
        <w:t>II</w:t>
      </w:r>
      <w:r w:rsidR="00487735">
        <w:t>.</w:t>
      </w:r>
      <w:r>
        <w:tab/>
      </w:r>
      <w:r w:rsidR="00DE0FF8">
        <w:t>O</w:t>
      </w:r>
      <w:r w:rsidRPr="004E1A2B">
        <w:t>verview of projects and activities following the project review process</w:t>
      </w:r>
    </w:p>
    <w:p w14:paraId="504F34CA" w14:textId="7E376E98" w:rsidR="00267F5F" w:rsidRDefault="00483C8B" w:rsidP="00085A56">
      <w:pPr>
        <w:spacing w:before="60"/>
        <w:ind w:left="2126" w:hanging="686"/>
      </w:pPr>
      <w:r>
        <w:t>II.1</w:t>
      </w:r>
      <w:r w:rsidR="00267F5F">
        <w:tab/>
      </w:r>
      <w:r w:rsidR="00267F5F" w:rsidRPr="004E1A2B">
        <w:t>Projects submitted and subsequently withdrawn</w:t>
      </w:r>
    </w:p>
    <w:p w14:paraId="09A8F97C" w14:textId="77777777" w:rsidR="00267F5F" w:rsidRDefault="00267F5F" w:rsidP="00267F5F">
      <w:pPr>
        <w:ind w:left="2126" w:hanging="686"/>
      </w:pPr>
      <w:r>
        <w:t>II.2</w:t>
      </w:r>
      <w:r>
        <w:tab/>
      </w:r>
      <w:r w:rsidRPr="004E1A2B">
        <w:t>Projects recommended for blanket approval</w:t>
      </w:r>
    </w:p>
    <w:p w14:paraId="7CACCD58" w14:textId="1D30B635" w:rsidR="006A3AB0" w:rsidRDefault="006A3AB0" w:rsidP="00267F5F">
      <w:pPr>
        <w:ind w:left="2126" w:hanging="686"/>
      </w:pPr>
      <w:r w:rsidRPr="006A3AB0">
        <w:t>II.3</w:t>
      </w:r>
      <w:r w:rsidRPr="006A3AB0">
        <w:tab/>
        <w:t>Verification of compliance of selected low-volume-consuming countries with their HCFC phase-out management plan and Kigali HFC implementation plan Agreements</w:t>
      </w:r>
    </w:p>
    <w:p w14:paraId="3277C431" w14:textId="2DD6CF05" w:rsidR="00267F5F" w:rsidDel="004D6F16" w:rsidRDefault="00267F5F" w:rsidP="00267F5F">
      <w:pPr>
        <w:ind w:left="2126" w:hanging="686"/>
      </w:pPr>
      <w:r>
        <w:t>II.</w:t>
      </w:r>
      <w:r w:rsidR="006A3AB0">
        <w:t>4</w:t>
      </w:r>
      <w:r>
        <w:tab/>
      </w:r>
      <w:r w:rsidRPr="004E1A2B">
        <w:t>Projects recommended for individual consideration</w:t>
      </w:r>
    </w:p>
    <w:p w14:paraId="4A97F697" w14:textId="37AE63D8" w:rsidR="006C24FF" w:rsidRPr="002A198E" w:rsidRDefault="006C24FF" w:rsidP="00085A56">
      <w:pPr>
        <w:spacing w:before="60"/>
        <w:ind w:firstLine="709"/>
      </w:pPr>
      <w:r>
        <w:t>III</w:t>
      </w:r>
      <w:r w:rsidR="00487735">
        <w:t>.</w:t>
      </w:r>
      <w:r>
        <w:tab/>
      </w:r>
      <w:r w:rsidRPr="009C0899">
        <w:t>Iss</w:t>
      </w:r>
      <w:r w:rsidRPr="002A198E">
        <w:t>ues identified during the project review process:</w:t>
      </w:r>
    </w:p>
    <w:p w14:paraId="1D003E0F" w14:textId="754D58B4" w:rsidR="00977FB5" w:rsidRDefault="006C24FF" w:rsidP="00DE0FF8">
      <w:pPr>
        <w:ind w:left="2126" w:hanging="686"/>
      </w:pPr>
      <w:r w:rsidRPr="009914A8">
        <w:t>III</w:t>
      </w:r>
      <w:r w:rsidR="005E1B97">
        <w:t>.1</w:t>
      </w:r>
      <w:r w:rsidR="00977FB5">
        <w:tab/>
      </w:r>
      <w:r w:rsidR="00487735">
        <w:t>M</w:t>
      </w:r>
      <w:r w:rsidR="00977FB5">
        <w:t xml:space="preserve">ethodology used to calculate the climate impacts from the implementation of Kigali HFC implementation plans </w:t>
      </w:r>
      <w:r w:rsidR="007142F5">
        <w:t>(</w:t>
      </w:r>
      <w:r w:rsidR="00977FB5" w:rsidRPr="002A198E">
        <w:t>presented in an addendum</w:t>
      </w:r>
      <w:r w:rsidR="007142F5">
        <w:t>)</w:t>
      </w:r>
      <w:r w:rsidR="00977FB5">
        <w:rPr>
          <w:rStyle w:val="FootnoteReference"/>
        </w:rPr>
        <w:footnoteReference w:id="2"/>
      </w:r>
    </w:p>
    <w:p w14:paraId="715EA647" w14:textId="23B2CA1B" w:rsidR="00F1689C" w:rsidRDefault="006C24FF" w:rsidP="00DE0FF8">
      <w:pPr>
        <w:ind w:left="2126" w:hanging="686"/>
      </w:pPr>
      <w:r w:rsidRPr="009914A8">
        <w:t>III.2</w:t>
      </w:r>
      <w:r w:rsidRPr="009914A8">
        <w:tab/>
      </w:r>
      <w:r w:rsidR="00E169CE">
        <w:t>F</w:t>
      </w:r>
      <w:r w:rsidR="007B0DA6" w:rsidRPr="00F1689C">
        <w:t xml:space="preserve">unding </w:t>
      </w:r>
      <w:r w:rsidR="0096793C" w:rsidRPr="00F1689C">
        <w:t>withh</w:t>
      </w:r>
      <w:r w:rsidR="0096793C">
        <w:t>eld</w:t>
      </w:r>
      <w:r w:rsidR="007B0DA6" w:rsidRPr="00F1689C">
        <w:t xml:space="preserve"> in cases of non-submission </w:t>
      </w:r>
      <w:r w:rsidR="00A705D4" w:rsidRPr="00F1689C">
        <w:t>of the verification report with Kigali HFC implementation plan tranches</w:t>
      </w:r>
    </w:p>
    <w:p w14:paraId="5A8F29A0" w14:textId="058EFD52" w:rsidR="00FE4296" w:rsidRDefault="00FE4296" w:rsidP="00DE0FF8">
      <w:pPr>
        <w:ind w:left="2126" w:hanging="686"/>
      </w:pPr>
      <w:r>
        <w:t>III.3</w:t>
      </w:r>
      <w:r>
        <w:tab/>
      </w:r>
      <w:r w:rsidR="005C4BD5" w:rsidRPr="00F1689C">
        <w:t>Issue of p</w:t>
      </w:r>
      <w:r w:rsidR="008063FD" w:rsidRPr="00F1689C">
        <w:t>reparat</w:t>
      </w:r>
      <w:r w:rsidR="005C4BD5" w:rsidRPr="00F1689C">
        <w:t>ory</w:t>
      </w:r>
      <w:r w:rsidR="008063FD" w:rsidRPr="00F1689C">
        <w:t xml:space="preserve"> requests for </w:t>
      </w:r>
      <w:r w:rsidR="00512DB5" w:rsidRPr="00F1689C">
        <w:t xml:space="preserve">projects related to energy efficiency </w:t>
      </w:r>
      <w:r w:rsidR="00495C54" w:rsidRPr="00F1689C">
        <w:t>pursuant to decision</w:t>
      </w:r>
      <w:r w:rsidR="005C4BD5" w:rsidRPr="00F1689C">
        <w:t> </w:t>
      </w:r>
      <w:r w:rsidR="00495C54" w:rsidRPr="00F1689C">
        <w:t>91/65</w:t>
      </w:r>
    </w:p>
    <w:p w14:paraId="38198C2C" w14:textId="76A49AD0" w:rsidR="006C1571" w:rsidRPr="001E6F4F" w:rsidRDefault="006C1571" w:rsidP="00992FAD">
      <w:pPr>
        <w:ind w:left="2126" w:hanging="686"/>
      </w:pPr>
      <w:r>
        <w:t>III.</w:t>
      </w:r>
      <w:r w:rsidR="00D72CF7">
        <w:t>4</w:t>
      </w:r>
      <w:r w:rsidR="00485037">
        <w:tab/>
      </w:r>
      <w:r w:rsidR="00233AC1">
        <w:t>Energy</w:t>
      </w:r>
      <w:r w:rsidR="00A07F10">
        <w:t>-</w:t>
      </w:r>
      <w:r w:rsidR="00233AC1">
        <w:t xml:space="preserve">efficiency </w:t>
      </w:r>
      <w:r w:rsidR="00CA6B03">
        <w:t xml:space="preserve">project </w:t>
      </w:r>
      <w:r w:rsidR="00CA6B03" w:rsidRPr="0087476B">
        <w:t xml:space="preserve">under </w:t>
      </w:r>
      <w:r w:rsidR="00CA6B03">
        <w:t xml:space="preserve">decision </w:t>
      </w:r>
      <w:r w:rsidR="00CA6B03" w:rsidRPr="0087476B">
        <w:t>94/60</w:t>
      </w:r>
      <w:r w:rsidR="00CA6B03">
        <w:t xml:space="preserve"> </w:t>
      </w:r>
      <w:r w:rsidR="00233AC1">
        <w:t>for e</w:t>
      </w:r>
      <w:r w:rsidR="0087476B" w:rsidRPr="0087476B">
        <w:t xml:space="preserve">nterprises with </w:t>
      </w:r>
      <w:r w:rsidR="00343887">
        <w:t>conversion</w:t>
      </w:r>
      <w:r w:rsidR="001E7955">
        <w:t xml:space="preserve"> project</w:t>
      </w:r>
      <w:r w:rsidR="00343887">
        <w:t xml:space="preserve">s </w:t>
      </w:r>
      <w:r w:rsidR="00692F59">
        <w:t xml:space="preserve">submitted </w:t>
      </w:r>
      <w:r w:rsidR="00343887">
        <w:t xml:space="preserve">before </w:t>
      </w:r>
      <w:r w:rsidR="00692F59">
        <w:t>the</w:t>
      </w:r>
      <w:r w:rsidR="00343887">
        <w:t xml:space="preserve"> adoption of the </w:t>
      </w:r>
      <w:r w:rsidR="0087476B" w:rsidRPr="0087476B">
        <w:t xml:space="preserve">Kigali </w:t>
      </w:r>
      <w:r w:rsidR="00343887">
        <w:t>Amendment</w:t>
      </w:r>
    </w:p>
    <w:p w14:paraId="78D37C76" w14:textId="6CD29757" w:rsidR="00893C58" w:rsidRPr="002A198E" w:rsidRDefault="006C24FF" w:rsidP="00085A56">
      <w:pPr>
        <w:spacing w:before="60"/>
        <w:ind w:left="1440" w:hanging="720"/>
      </w:pPr>
      <w:r w:rsidRPr="00C312EA">
        <w:t>IV</w:t>
      </w:r>
      <w:r w:rsidR="00487735">
        <w:t>.</w:t>
      </w:r>
      <w:r w:rsidRPr="00C312EA">
        <w:tab/>
        <w:t>Reports on the implementation of decisions and follow-up on previous discussions relating to project review</w:t>
      </w:r>
      <w:r w:rsidR="00A02E65">
        <w:t>:</w:t>
      </w:r>
    </w:p>
    <w:p w14:paraId="060BC793" w14:textId="77777777" w:rsidR="009E0B82" w:rsidRPr="004B50A2" w:rsidRDefault="009E0B82" w:rsidP="009E0B82">
      <w:pPr>
        <w:ind w:left="2126" w:hanging="686"/>
      </w:pPr>
      <w:r w:rsidRPr="00865E05">
        <w:t>IV.1</w:t>
      </w:r>
      <w:r w:rsidRPr="00865E05">
        <w:tab/>
        <w:t>In</w:t>
      </w:r>
      <w:r w:rsidRPr="00097720">
        <w:t>stitutional strengthening</w:t>
      </w:r>
      <w:r w:rsidRPr="004B50A2">
        <w:t xml:space="preserve"> renewal requests</w:t>
      </w:r>
    </w:p>
    <w:p w14:paraId="0CF416D1" w14:textId="77777777" w:rsidR="009E0B82" w:rsidRPr="004B50A2" w:rsidRDefault="009E0B82" w:rsidP="009E0B82">
      <w:pPr>
        <w:ind w:left="2126" w:hanging="686"/>
      </w:pPr>
      <w:r w:rsidRPr="004B50A2">
        <w:t>IV.2</w:t>
      </w:r>
      <w:r w:rsidRPr="004B50A2">
        <w:tab/>
        <w:t>Funding withheld pending submission of verification reports or meeting specific conditions</w:t>
      </w:r>
    </w:p>
    <w:p w14:paraId="4F73B14B" w14:textId="65D46DE6" w:rsidR="006C24FF" w:rsidRDefault="009E0B82" w:rsidP="00992FAD">
      <w:pPr>
        <w:ind w:left="2126" w:hanging="686"/>
      </w:pPr>
      <w:r w:rsidRPr="004B50A2">
        <w:t>IV.3</w:t>
      </w:r>
      <w:r w:rsidRPr="004B50A2">
        <w:tab/>
        <w:t>Prices of controlled substances and alternatives</w:t>
      </w:r>
      <w:r w:rsidR="006C24FF">
        <w:br w:type="page"/>
      </w:r>
    </w:p>
    <w:p w14:paraId="74CAA8FB" w14:textId="77777777" w:rsidR="00211947" w:rsidRDefault="00211947" w:rsidP="0048408C">
      <w:pPr>
        <w:pStyle w:val="ListParagraph"/>
        <w:keepNext/>
        <w:numPr>
          <w:ilvl w:val="0"/>
          <w:numId w:val="28"/>
        </w:numPr>
        <w:spacing w:before="240" w:after="240"/>
        <w:ind w:left="731" w:hanging="731"/>
        <w:contextualSpacing w:val="0"/>
        <w:rPr>
          <w:b/>
          <w:sz w:val="24"/>
          <w:szCs w:val="24"/>
        </w:rPr>
      </w:pPr>
      <w:r w:rsidRPr="000036B6">
        <w:rPr>
          <w:b/>
          <w:bCs/>
          <w:sz w:val="24"/>
          <w:szCs w:val="24"/>
        </w:rPr>
        <w:lastRenderedPageBreak/>
        <w:t>Overview</w:t>
      </w:r>
      <w:r w:rsidRPr="000036B6">
        <w:rPr>
          <w:b/>
          <w:sz w:val="24"/>
          <w:szCs w:val="24"/>
        </w:rPr>
        <w:t xml:space="preserve"> of projects and activities submitted by bilateral and implementing agencies</w:t>
      </w:r>
    </w:p>
    <w:p w14:paraId="1DC18DF0" w14:textId="3399AA46" w:rsidR="00211947" w:rsidRPr="00BA58E2" w:rsidRDefault="00211947" w:rsidP="002D496D">
      <w:pPr>
        <w:pStyle w:val="Heading1"/>
      </w:pPr>
      <w:r w:rsidRPr="00BA58E2">
        <w:t xml:space="preserve">Table 1 presents a summary of requests that were submitted by bilateral and implementing agencies to </w:t>
      </w:r>
      <w:r w:rsidRPr="005B3131">
        <w:t>the 9</w:t>
      </w:r>
      <w:r w:rsidR="00ED6858">
        <w:t>8</w:t>
      </w:r>
      <w:r w:rsidRPr="005B3131">
        <w:rPr>
          <w:vertAlign w:val="superscript"/>
        </w:rPr>
        <w:t>th</w:t>
      </w:r>
      <w:r w:rsidRPr="005B3131">
        <w:t xml:space="preserve"> meeting.</w:t>
      </w:r>
    </w:p>
    <w:p w14:paraId="256EE144" w14:textId="6A53B274" w:rsidR="00211947" w:rsidRPr="00402234" w:rsidRDefault="00211947" w:rsidP="0048408C">
      <w:pPr>
        <w:keepNext/>
        <w:rPr>
          <w:b/>
          <w:bCs/>
        </w:rPr>
      </w:pPr>
      <w:r w:rsidRPr="00BA58E2">
        <w:rPr>
          <w:b/>
          <w:bCs/>
        </w:rPr>
        <w:t>Table 1</w:t>
      </w:r>
      <w:r w:rsidR="00BE2DE6">
        <w:rPr>
          <w:b/>
          <w:bCs/>
        </w:rPr>
        <w:t>.</w:t>
      </w:r>
      <w:r w:rsidRPr="00BA58E2">
        <w:rPr>
          <w:b/>
          <w:bCs/>
        </w:rPr>
        <w:t xml:space="preserve"> Requests</w:t>
      </w:r>
      <w:r w:rsidRPr="68E39AB0">
        <w:rPr>
          <w:b/>
          <w:bCs/>
        </w:rPr>
        <w:t xml:space="preserve"> submitted by bilateral and implementing agencies</w:t>
      </w:r>
    </w:p>
    <w:tbl>
      <w:tblPr>
        <w:tblStyle w:val="TableGrid10"/>
        <w:tblW w:w="5000" w:type="pct"/>
        <w:tblLayout w:type="fixed"/>
        <w:tblLook w:val="04A0" w:firstRow="1" w:lastRow="0" w:firstColumn="1" w:lastColumn="0" w:noHBand="0" w:noVBand="1"/>
      </w:tblPr>
      <w:tblGrid>
        <w:gridCol w:w="5382"/>
        <w:gridCol w:w="850"/>
        <w:gridCol w:w="761"/>
        <w:gridCol w:w="1182"/>
        <w:gridCol w:w="1265"/>
      </w:tblGrid>
      <w:tr w:rsidR="00211947" w:rsidRPr="002C52B8" w14:paraId="495B5EE7" w14:textId="77777777" w:rsidTr="006A7C29">
        <w:trPr>
          <w:trHeight w:val="20"/>
          <w:tblHeader/>
        </w:trPr>
        <w:tc>
          <w:tcPr>
            <w:tcW w:w="2851" w:type="pct"/>
            <w:vAlign w:val="center"/>
          </w:tcPr>
          <w:p w14:paraId="29C4C692" w14:textId="77777777" w:rsidR="00211947" w:rsidRPr="002C52B8" w:rsidRDefault="00211947" w:rsidP="0048408C">
            <w:pPr>
              <w:keepNext/>
              <w:jc w:val="center"/>
              <w:rPr>
                <w:b/>
                <w:sz w:val="20"/>
                <w:szCs w:val="20"/>
              </w:rPr>
            </w:pPr>
            <w:bookmarkStart w:id="0" w:name="_Hlk119799789"/>
            <w:r w:rsidRPr="002C52B8">
              <w:rPr>
                <w:b/>
                <w:sz w:val="20"/>
                <w:szCs w:val="20"/>
              </w:rPr>
              <w:t>Projects and activities</w:t>
            </w:r>
          </w:p>
        </w:tc>
        <w:tc>
          <w:tcPr>
            <w:tcW w:w="450" w:type="pct"/>
            <w:vAlign w:val="center"/>
          </w:tcPr>
          <w:p w14:paraId="7D0292D9" w14:textId="77777777" w:rsidR="00211947" w:rsidRPr="002C52B8" w:rsidRDefault="00211947" w:rsidP="0048408C">
            <w:pPr>
              <w:keepNext/>
              <w:ind w:left="-110" w:right="-110"/>
              <w:jc w:val="center"/>
              <w:rPr>
                <w:b/>
                <w:sz w:val="20"/>
                <w:szCs w:val="20"/>
              </w:rPr>
            </w:pPr>
            <w:r w:rsidRPr="002C52B8">
              <w:rPr>
                <w:b/>
                <w:sz w:val="20"/>
                <w:szCs w:val="20"/>
              </w:rPr>
              <w:t>No. of countries</w:t>
            </w:r>
          </w:p>
        </w:tc>
        <w:tc>
          <w:tcPr>
            <w:tcW w:w="403" w:type="pct"/>
            <w:vAlign w:val="center"/>
          </w:tcPr>
          <w:p w14:paraId="66C8776E" w14:textId="77777777" w:rsidR="00211947" w:rsidRPr="002C52B8" w:rsidRDefault="00211947" w:rsidP="0048408C">
            <w:pPr>
              <w:keepNext/>
              <w:ind w:left="-200" w:right="-200"/>
              <w:jc w:val="center"/>
              <w:rPr>
                <w:b/>
                <w:sz w:val="20"/>
                <w:szCs w:val="20"/>
              </w:rPr>
            </w:pPr>
            <w:r w:rsidRPr="002C52B8">
              <w:rPr>
                <w:b/>
                <w:sz w:val="20"/>
                <w:szCs w:val="20"/>
              </w:rPr>
              <w:t>No. of funding requests</w:t>
            </w:r>
          </w:p>
        </w:tc>
        <w:tc>
          <w:tcPr>
            <w:tcW w:w="626" w:type="pct"/>
            <w:vAlign w:val="center"/>
          </w:tcPr>
          <w:p w14:paraId="339AA6AE" w14:textId="77777777" w:rsidR="00211947" w:rsidRPr="002C52B8" w:rsidRDefault="00211947" w:rsidP="0048408C">
            <w:pPr>
              <w:keepNext/>
              <w:ind w:left="-200" w:right="-170"/>
              <w:jc w:val="center"/>
              <w:rPr>
                <w:b/>
                <w:sz w:val="20"/>
                <w:szCs w:val="20"/>
              </w:rPr>
            </w:pPr>
            <w:r w:rsidRPr="002C52B8">
              <w:rPr>
                <w:b/>
                <w:sz w:val="20"/>
                <w:szCs w:val="20"/>
              </w:rPr>
              <w:t>Amounts requested (</w:t>
            </w:r>
            <w:r>
              <w:rPr>
                <w:b/>
                <w:sz w:val="20"/>
                <w:szCs w:val="20"/>
              </w:rPr>
              <w:t>US $</w:t>
            </w:r>
            <w:r w:rsidRPr="002C52B8">
              <w:rPr>
                <w:b/>
                <w:sz w:val="20"/>
                <w:szCs w:val="20"/>
              </w:rPr>
              <w:t>)</w:t>
            </w:r>
          </w:p>
        </w:tc>
        <w:tc>
          <w:tcPr>
            <w:tcW w:w="670" w:type="pct"/>
            <w:vAlign w:val="center"/>
          </w:tcPr>
          <w:p w14:paraId="4EF93461" w14:textId="77777777" w:rsidR="00211947" w:rsidRPr="002C52B8" w:rsidRDefault="00211947" w:rsidP="0048408C">
            <w:pPr>
              <w:keepNext/>
              <w:ind w:left="-173" w:right="-106"/>
              <w:jc w:val="center"/>
              <w:rPr>
                <w:b/>
                <w:sz w:val="20"/>
                <w:szCs w:val="20"/>
              </w:rPr>
            </w:pPr>
            <w:r w:rsidRPr="002C52B8">
              <w:rPr>
                <w:b/>
                <w:sz w:val="20"/>
                <w:szCs w:val="20"/>
              </w:rPr>
              <w:t>Amounts in principle (</w:t>
            </w:r>
            <w:r>
              <w:rPr>
                <w:b/>
                <w:sz w:val="20"/>
                <w:szCs w:val="20"/>
              </w:rPr>
              <w:t>US $</w:t>
            </w:r>
            <w:r w:rsidRPr="002C52B8">
              <w:rPr>
                <w:b/>
                <w:sz w:val="20"/>
                <w:szCs w:val="20"/>
              </w:rPr>
              <w:t>)</w:t>
            </w:r>
          </w:p>
        </w:tc>
      </w:tr>
      <w:tr w:rsidR="00E33A03" w:rsidRPr="002C52B8" w14:paraId="40A7EA51" w14:textId="77777777" w:rsidTr="001E7955">
        <w:trPr>
          <w:trHeight w:val="50"/>
        </w:trPr>
        <w:tc>
          <w:tcPr>
            <w:tcW w:w="2851" w:type="pct"/>
          </w:tcPr>
          <w:p w14:paraId="5154B2D0" w14:textId="6905EF28" w:rsidR="00E33A03" w:rsidRPr="006A7C29" w:rsidRDefault="00E33A03" w:rsidP="00E33A03">
            <w:pPr>
              <w:ind w:right="-90"/>
              <w:jc w:val="left"/>
              <w:rPr>
                <w:sz w:val="20"/>
                <w:szCs w:val="20"/>
              </w:rPr>
            </w:pPr>
            <w:bookmarkStart w:id="1" w:name="_Hlk119798112"/>
            <w:r w:rsidRPr="006A7C29">
              <w:rPr>
                <w:sz w:val="20"/>
                <w:szCs w:val="20"/>
              </w:rPr>
              <w:t>New stages of HCFC phase-out management plans (HPMPs)</w:t>
            </w:r>
          </w:p>
        </w:tc>
        <w:tc>
          <w:tcPr>
            <w:tcW w:w="450" w:type="pct"/>
          </w:tcPr>
          <w:p w14:paraId="395CA8CF" w14:textId="03AAF6DE" w:rsidR="00E33A03" w:rsidRPr="000C3261" w:rsidRDefault="00E33A03" w:rsidP="00E33A03">
            <w:pPr>
              <w:jc w:val="center"/>
              <w:rPr>
                <w:sz w:val="20"/>
                <w:szCs w:val="20"/>
              </w:rPr>
            </w:pPr>
            <w:r w:rsidRPr="000C3261">
              <w:rPr>
                <w:sz w:val="20"/>
                <w:szCs w:val="20"/>
              </w:rPr>
              <w:t>9</w:t>
            </w:r>
          </w:p>
        </w:tc>
        <w:tc>
          <w:tcPr>
            <w:tcW w:w="403" w:type="pct"/>
          </w:tcPr>
          <w:p w14:paraId="32C4DF79" w14:textId="5DC7E143" w:rsidR="00E33A03" w:rsidRPr="000C3261" w:rsidRDefault="00E33A03" w:rsidP="00E33A03">
            <w:pPr>
              <w:jc w:val="center"/>
              <w:rPr>
                <w:sz w:val="20"/>
                <w:szCs w:val="20"/>
              </w:rPr>
            </w:pPr>
            <w:r w:rsidRPr="000C3261">
              <w:rPr>
                <w:sz w:val="20"/>
                <w:szCs w:val="20"/>
              </w:rPr>
              <w:t>19</w:t>
            </w:r>
          </w:p>
        </w:tc>
        <w:tc>
          <w:tcPr>
            <w:tcW w:w="626" w:type="pct"/>
          </w:tcPr>
          <w:p w14:paraId="45BDE95E" w14:textId="6B154A33" w:rsidR="00E33A03" w:rsidRPr="000C3261" w:rsidRDefault="00E33A03" w:rsidP="00E33A03">
            <w:pPr>
              <w:ind w:left="-290"/>
              <w:jc w:val="right"/>
              <w:rPr>
                <w:sz w:val="20"/>
                <w:szCs w:val="20"/>
              </w:rPr>
            </w:pPr>
            <w:r w:rsidRPr="000C3261">
              <w:rPr>
                <w:sz w:val="20"/>
                <w:szCs w:val="20"/>
              </w:rPr>
              <w:t>12,744,538</w:t>
            </w:r>
          </w:p>
        </w:tc>
        <w:tc>
          <w:tcPr>
            <w:tcW w:w="670" w:type="pct"/>
          </w:tcPr>
          <w:p w14:paraId="21AE8EC5" w14:textId="7FAD8FE4" w:rsidR="00E33A03" w:rsidRPr="000C3261" w:rsidRDefault="00E33A03" w:rsidP="00E33A03">
            <w:pPr>
              <w:jc w:val="right"/>
              <w:rPr>
                <w:sz w:val="20"/>
                <w:szCs w:val="20"/>
              </w:rPr>
            </w:pPr>
            <w:r w:rsidRPr="000C3261">
              <w:rPr>
                <w:sz w:val="20"/>
                <w:szCs w:val="20"/>
              </w:rPr>
              <w:t>34,815,789</w:t>
            </w:r>
          </w:p>
        </w:tc>
      </w:tr>
      <w:tr w:rsidR="00505CEB" w:rsidRPr="002C52B8" w14:paraId="2AA7688B" w14:textId="77777777" w:rsidTr="001E7955">
        <w:trPr>
          <w:trHeight w:val="20"/>
        </w:trPr>
        <w:tc>
          <w:tcPr>
            <w:tcW w:w="2851" w:type="pct"/>
          </w:tcPr>
          <w:p w14:paraId="04D4FB99" w14:textId="4F9549F0" w:rsidR="00505CEB" w:rsidRPr="006A7C29" w:rsidRDefault="00505CEB" w:rsidP="00505CEB">
            <w:pPr>
              <w:jc w:val="left"/>
              <w:rPr>
                <w:sz w:val="20"/>
                <w:szCs w:val="20"/>
              </w:rPr>
            </w:pPr>
            <w:r w:rsidRPr="006A7C29">
              <w:rPr>
                <w:sz w:val="20"/>
                <w:szCs w:val="20"/>
              </w:rPr>
              <w:t>Tranches of approved HPMPs</w:t>
            </w:r>
          </w:p>
        </w:tc>
        <w:tc>
          <w:tcPr>
            <w:tcW w:w="450" w:type="pct"/>
          </w:tcPr>
          <w:p w14:paraId="79C4CBB5" w14:textId="298AA7D4" w:rsidR="00505CEB" w:rsidRPr="000C3261" w:rsidRDefault="00505CEB" w:rsidP="00505CEB">
            <w:pPr>
              <w:jc w:val="center"/>
              <w:rPr>
                <w:sz w:val="20"/>
                <w:szCs w:val="20"/>
              </w:rPr>
            </w:pPr>
            <w:r w:rsidRPr="000C3261">
              <w:rPr>
                <w:sz w:val="20"/>
                <w:szCs w:val="20"/>
              </w:rPr>
              <w:t>18</w:t>
            </w:r>
          </w:p>
        </w:tc>
        <w:tc>
          <w:tcPr>
            <w:tcW w:w="403" w:type="pct"/>
          </w:tcPr>
          <w:p w14:paraId="0DC7E8A0" w14:textId="0F14831A" w:rsidR="00505CEB" w:rsidRPr="000C3261" w:rsidRDefault="00505CEB" w:rsidP="00505CEB">
            <w:pPr>
              <w:jc w:val="center"/>
              <w:rPr>
                <w:sz w:val="20"/>
                <w:szCs w:val="20"/>
              </w:rPr>
            </w:pPr>
            <w:r w:rsidRPr="000C3261">
              <w:rPr>
                <w:sz w:val="20"/>
                <w:szCs w:val="20"/>
              </w:rPr>
              <w:t>29</w:t>
            </w:r>
          </w:p>
        </w:tc>
        <w:tc>
          <w:tcPr>
            <w:tcW w:w="626" w:type="pct"/>
          </w:tcPr>
          <w:p w14:paraId="4933FDFE" w14:textId="1FAD6181" w:rsidR="00505CEB" w:rsidRPr="000C3261" w:rsidRDefault="00505CEB" w:rsidP="00505CEB">
            <w:pPr>
              <w:ind w:left="-290"/>
              <w:jc w:val="right"/>
              <w:rPr>
                <w:sz w:val="20"/>
                <w:szCs w:val="20"/>
              </w:rPr>
            </w:pPr>
            <w:r w:rsidRPr="000C3261">
              <w:rPr>
                <w:sz w:val="20"/>
                <w:szCs w:val="20"/>
              </w:rPr>
              <w:t>11,820,354</w:t>
            </w:r>
          </w:p>
        </w:tc>
        <w:tc>
          <w:tcPr>
            <w:tcW w:w="670" w:type="pct"/>
          </w:tcPr>
          <w:p w14:paraId="6AA3D821" w14:textId="1E260F04" w:rsidR="00505CEB" w:rsidRPr="000C3261" w:rsidRDefault="00505CEB" w:rsidP="00505CEB">
            <w:pPr>
              <w:jc w:val="right"/>
              <w:rPr>
                <w:sz w:val="20"/>
                <w:szCs w:val="20"/>
              </w:rPr>
            </w:pPr>
          </w:p>
        </w:tc>
      </w:tr>
      <w:bookmarkEnd w:id="1"/>
      <w:tr w:rsidR="00505CEB" w:rsidRPr="002C52B8" w14:paraId="036D123A" w14:textId="77777777" w:rsidTr="001E7955">
        <w:trPr>
          <w:trHeight w:val="46"/>
        </w:trPr>
        <w:tc>
          <w:tcPr>
            <w:tcW w:w="2851" w:type="pct"/>
          </w:tcPr>
          <w:p w14:paraId="73626E51" w14:textId="1A28D276" w:rsidR="00505CEB" w:rsidRPr="006A7C29" w:rsidRDefault="00505CEB" w:rsidP="00505CEB">
            <w:pPr>
              <w:jc w:val="left"/>
              <w:rPr>
                <w:sz w:val="20"/>
                <w:szCs w:val="20"/>
              </w:rPr>
            </w:pPr>
            <w:r w:rsidRPr="006A7C29">
              <w:rPr>
                <w:sz w:val="20"/>
                <w:szCs w:val="20"/>
              </w:rPr>
              <w:t>Verification of compliance of selected Article 5 countries with their HPMP Agreements</w:t>
            </w:r>
          </w:p>
        </w:tc>
        <w:tc>
          <w:tcPr>
            <w:tcW w:w="450" w:type="pct"/>
          </w:tcPr>
          <w:p w14:paraId="222F00C1" w14:textId="42030F6F" w:rsidR="00505CEB" w:rsidRPr="000C3261" w:rsidRDefault="00505CEB" w:rsidP="00505CEB">
            <w:pPr>
              <w:jc w:val="center"/>
              <w:rPr>
                <w:sz w:val="20"/>
                <w:szCs w:val="20"/>
              </w:rPr>
            </w:pPr>
            <w:r w:rsidRPr="000C3261">
              <w:rPr>
                <w:sz w:val="20"/>
                <w:szCs w:val="20"/>
              </w:rPr>
              <w:t>8</w:t>
            </w:r>
          </w:p>
        </w:tc>
        <w:tc>
          <w:tcPr>
            <w:tcW w:w="403" w:type="pct"/>
          </w:tcPr>
          <w:p w14:paraId="003CB22D" w14:textId="7FEFFDFC" w:rsidR="00505CEB" w:rsidRPr="000C3261" w:rsidRDefault="00505CEB" w:rsidP="00505CEB">
            <w:pPr>
              <w:spacing w:line="259" w:lineRule="auto"/>
              <w:jc w:val="center"/>
              <w:rPr>
                <w:sz w:val="20"/>
                <w:szCs w:val="20"/>
              </w:rPr>
            </w:pPr>
            <w:r w:rsidRPr="000C3261">
              <w:rPr>
                <w:sz w:val="20"/>
                <w:szCs w:val="20"/>
              </w:rPr>
              <w:t>8</w:t>
            </w:r>
          </w:p>
        </w:tc>
        <w:tc>
          <w:tcPr>
            <w:tcW w:w="626" w:type="pct"/>
          </w:tcPr>
          <w:p w14:paraId="338C1575" w14:textId="6C1058E8" w:rsidR="00505CEB" w:rsidRPr="000C3261" w:rsidRDefault="00505CEB" w:rsidP="00505CEB">
            <w:pPr>
              <w:ind w:left="-290"/>
              <w:jc w:val="right"/>
              <w:rPr>
                <w:sz w:val="20"/>
                <w:szCs w:val="20"/>
              </w:rPr>
            </w:pPr>
            <w:r w:rsidRPr="000C3261">
              <w:rPr>
                <w:sz w:val="20"/>
                <w:szCs w:val="20"/>
              </w:rPr>
              <w:t>267,600</w:t>
            </w:r>
          </w:p>
        </w:tc>
        <w:tc>
          <w:tcPr>
            <w:tcW w:w="670" w:type="pct"/>
          </w:tcPr>
          <w:p w14:paraId="201FEA52" w14:textId="09F12621" w:rsidR="00505CEB" w:rsidRPr="000C3261" w:rsidRDefault="00505CEB" w:rsidP="00505CEB">
            <w:pPr>
              <w:jc w:val="right"/>
              <w:rPr>
                <w:sz w:val="20"/>
                <w:szCs w:val="20"/>
              </w:rPr>
            </w:pPr>
          </w:p>
        </w:tc>
      </w:tr>
      <w:tr w:rsidR="00AA6214" w:rsidRPr="002C52B8" w14:paraId="02B51CF8" w14:textId="77777777" w:rsidTr="001E7955">
        <w:trPr>
          <w:trHeight w:val="20"/>
        </w:trPr>
        <w:tc>
          <w:tcPr>
            <w:tcW w:w="2851" w:type="pct"/>
          </w:tcPr>
          <w:p w14:paraId="0A60E4A9" w14:textId="3B65A3BD" w:rsidR="00AA6214" w:rsidRPr="006A7C29" w:rsidRDefault="00AA6214" w:rsidP="00AA6214">
            <w:pPr>
              <w:jc w:val="left"/>
              <w:rPr>
                <w:sz w:val="20"/>
                <w:szCs w:val="20"/>
              </w:rPr>
            </w:pPr>
            <w:r w:rsidRPr="006A7C29">
              <w:rPr>
                <w:sz w:val="20"/>
                <w:szCs w:val="20"/>
              </w:rPr>
              <w:t xml:space="preserve">Verification of compliance of selected Article 5 countries with both </w:t>
            </w:r>
            <w:r>
              <w:rPr>
                <w:sz w:val="20"/>
                <w:szCs w:val="20"/>
              </w:rPr>
              <w:t xml:space="preserve">their </w:t>
            </w:r>
            <w:r w:rsidRPr="006A7C29">
              <w:rPr>
                <w:sz w:val="20"/>
                <w:szCs w:val="20"/>
              </w:rPr>
              <w:t>HPMP and Kigali HFC implementation plan (KIP) Agreements</w:t>
            </w:r>
          </w:p>
        </w:tc>
        <w:tc>
          <w:tcPr>
            <w:tcW w:w="450" w:type="pct"/>
          </w:tcPr>
          <w:p w14:paraId="4230D39A" w14:textId="5A27C60B" w:rsidR="00AA6214" w:rsidRPr="000C3261" w:rsidRDefault="00AA6214" w:rsidP="00AA6214">
            <w:pPr>
              <w:jc w:val="center"/>
              <w:rPr>
                <w:sz w:val="20"/>
                <w:szCs w:val="20"/>
              </w:rPr>
            </w:pPr>
            <w:r w:rsidRPr="000C3261">
              <w:rPr>
                <w:sz w:val="20"/>
                <w:szCs w:val="20"/>
              </w:rPr>
              <w:t>8</w:t>
            </w:r>
          </w:p>
        </w:tc>
        <w:tc>
          <w:tcPr>
            <w:tcW w:w="403" w:type="pct"/>
          </w:tcPr>
          <w:p w14:paraId="66329B3A" w14:textId="242DD512" w:rsidR="00AA6214" w:rsidRPr="000C3261" w:rsidRDefault="00AA6214" w:rsidP="00AA6214">
            <w:pPr>
              <w:jc w:val="center"/>
              <w:rPr>
                <w:sz w:val="20"/>
                <w:szCs w:val="20"/>
              </w:rPr>
            </w:pPr>
            <w:r w:rsidRPr="000C3261">
              <w:rPr>
                <w:sz w:val="20"/>
                <w:szCs w:val="20"/>
              </w:rPr>
              <w:t>8</w:t>
            </w:r>
          </w:p>
        </w:tc>
        <w:tc>
          <w:tcPr>
            <w:tcW w:w="626" w:type="pct"/>
          </w:tcPr>
          <w:p w14:paraId="3E79E992" w14:textId="630C4A5B" w:rsidR="00AA6214" w:rsidRPr="000C3261" w:rsidRDefault="00AA6214" w:rsidP="00AA6214">
            <w:pPr>
              <w:ind w:left="-290"/>
              <w:jc w:val="right"/>
              <w:rPr>
                <w:sz w:val="20"/>
                <w:szCs w:val="20"/>
              </w:rPr>
            </w:pPr>
            <w:r w:rsidRPr="000C3261">
              <w:rPr>
                <w:sz w:val="20"/>
                <w:szCs w:val="20"/>
              </w:rPr>
              <w:t>401,400</w:t>
            </w:r>
          </w:p>
        </w:tc>
        <w:tc>
          <w:tcPr>
            <w:tcW w:w="670" w:type="pct"/>
          </w:tcPr>
          <w:p w14:paraId="66025649" w14:textId="77777777" w:rsidR="00AA6214" w:rsidRPr="000C3261" w:rsidRDefault="00AA6214" w:rsidP="00AA6214">
            <w:pPr>
              <w:jc w:val="right"/>
              <w:rPr>
                <w:sz w:val="20"/>
                <w:szCs w:val="20"/>
              </w:rPr>
            </w:pPr>
          </w:p>
        </w:tc>
      </w:tr>
      <w:tr w:rsidR="00AA6214" w:rsidRPr="002C52B8" w14:paraId="5D328228" w14:textId="77777777" w:rsidTr="001E7955">
        <w:trPr>
          <w:trHeight w:val="20"/>
        </w:trPr>
        <w:tc>
          <w:tcPr>
            <w:tcW w:w="2851" w:type="pct"/>
          </w:tcPr>
          <w:p w14:paraId="7924FF87" w14:textId="38F93BE0" w:rsidR="00AA6214" w:rsidRPr="006A7C29" w:rsidRDefault="00AA6214" w:rsidP="00AA6214">
            <w:pPr>
              <w:jc w:val="left"/>
              <w:rPr>
                <w:sz w:val="20"/>
                <w:szCs w:val="20"/>
              </w:rPr>
            </w:pPr>
            <w:r w:rsidRPr="006A7C29">
              <w:rPr>
                <w:sz w:val="20"/>
                <w:szCs w:val="20"/>
              </w:rPr>
              <w:t>Tranches of approved HFC-23 emission control plans</w:t>
            </w:r>
          </w:p>
        </w:tc>
        <w:tc>
          <w:tcPr>
            <w:tcW w:w="450" w:type="pct"/>
          </w:tcPr>
          <w:p w14:paraId="1B6BC90C" w14:textId="5A0F445D" w:rsidR="00AA6214" w:rsidRPr="000C3261" w:rsidRDefault="00AA6214" w:rsidP="00AA6214">
            <w:pPr>
              <w:jc w:val="center"/>
              <w:rPr>
                <w:sz w:val="20"/>
                <w:szCs w:val="20"/>
              </w:rPr>
            </w:pPr>
            <w:r w:rsidRPr="000C3261">
              <w:rPr>
                <w:sz w:val="20"/>
                <w:szCs w:val="20"/>
              </w:rPr>
              <w:t>2</w:t>
            </w:r>
          </w:p>
        </w:tc>
        <w:tc>
          <w:tcPr>
            <w:tcW w:w="403" w:type="pct"/>
          </w:tcPr>
          <w:p w14:paraId="110C843D" w14:textId="70B7C121" w:rsidR="00AA6214" w:rsidRPr="000C3261" w:rsidRDefault="00AA6214" w:rsidP="00AA6214">
            <w:pPr>
              <w:jc w:val="center"/>
              <w:rPr>
                <w:sz w:val="20"/>
                <w:szCs w:val="20"/>
              </w:rPr>
            </w:pPr>
            <w:r w:rsidRPr="000C3261">
              <w:rPr>
                <w:sz w:val="20"/>
                <w:szCs w:val="20"/>
              </w:rPr>
              <w:t>2</w:t>
            </w:r>
          </w:p>
        </w:tc>
        <w:tc>
          <w:tcPr>
            <w:tcW w:w="626" w:type="pct"/>
          </w:tcPr>
          <w:p w14:paraId="2839D873" w14:textId="3F23EC58" w:rsidR="00AA6214" w:rsidRPr="000C3261" w:rsidRDefault="00AA6214" w:rsidP="00AA6214">
            <w:pPr>
              <w:ind w:left="-290"/>
              <w:jc w:val="right"/>
              <w:rPr>
                <w:sz w:val="20"/>
                <w:szCs w:val="20"/>
              </w:rPr>
            </w:pPr>
            <w:r w:rsidRPr="000C3261">
              <w:rPr>
                <w:sz w:val="20"/>
                <w:szCs w:val="20"/>
              </w:rPr>
              <w:t>524,121</w:t>
            </w:r>
          </w:p>
        </w:tc>
        <w:tc>
          <w:tcPr>
            <w:tcW w:w="670" w:type="pct"/>
          </w:tcPr>
          <w:p w14:paraId="4E3187C5" w14:textId="659C491D" w:rsidR="00AA6214" w:rsidRPr="000C3261" w:rsidRDefault="00AA6214" w:rsidP="00AA6214">
            <w:pPr>
              <w:jc w:val="right"/>
              <w:rPr>
                <w:sz w:val="20"/>
                <w:szCs w:val="20"/>
              </w:rPr>
            </w:pPr>
          </w:p>
        </w:tc>
      </w:tr>
      <w:tr w:rsidR="006214A0" w:rsidRPr="002C52B8" w14:paraId="53867DD8" w14:textId="77777777" w:rsidTr="001E7955">
        <w:trPr>
          <w:trHeight w:val="20"/>
        </w:trPr>
        <w:tc>
          <w:tcPr>
            <w:tcW w:w="2851" w:type="pct"/>
          </w:tcPr>
          <w:p w14:paraId="75B82074" w14:textId="5B5B34BA" w:rsidR="006214A0" w:rsidRPr="006A7C29" w:rsidRDefault="006214A0" w:rsidP="006214A0">
            <w:pPr>
              <w:jc w:val="left"/>
              <w:rPr>
                <w:sz w:val="20"/>
                <w:szCs w:val="20"/>
              </w:rPr>
            </w:pPr>
            <w:r w:rsidRPr="006A7C29">
              <w:rPr>
                <w:sz w:val="20"/>
                <w:szCs w:val="20"/>
              </w:rPr>
              <w:t xml:space="preserve">Stage I of </w:t>
            </w:r>
            <w:r>
              <w:rPr>
                <w:sz w:val="20"/>
                <w:szCs w:val="20"/>
              </w:rPr>
              <w:t>KIPs</w:t>
            </w:r>
          </w:p>
        </w:tc>
        <w:tc>
          <w:tcPr>
            <w:tcW w:w="450" w:type="pct"/>
          </w:tcPr>
          <w:p w14:paraId="33C1FFDF" w14:textId="596DEB48" w:rsidR="006214A0" w:rsidRPr="000C3261" w:rsidRDefault="006214A0" w:rsidP="006214A0">
            <w:pPr>
              <w:jc w:val="center"/>
              <w:rPr>
                <w:sz w:val="20"/>
                <w:szCs w:val="20"/>
              </w:rPr>
            </w:pPr>
            <w:r w:rsidRPr="000C3261">
              <w:rPr>
                <w:sz w:val="20"/>
                <w:szCs w:val="20"/>
              </w:rPr>
              <w:t>10</w:t>
            </w:r>
          </w:p>
        </w:tc>
        <w:tc>
          <w:tcPr>
            <w:tcW w:w="403" w:type="pct"/>
          </w:tcPr>
          <w:p w14:paraId="3481E00F" w14:textId="7D590884" w:rsidR="006214A0" w:rsidRPr="000C3261" w:rsidRDefault="006214A0" w:rsidP="006214A0">
            <w:pPr>
              <w:jc w:val="center"/>
              <w:rPr>
                <w:sz w:val="20"/>
                <w:szCs w:val="20"/>
              </w:rPr>
            </w:pPr>
            <w:r w:rsidRPr="000C3261">
              <w:rPr>
                <w:sz w:val="20"/>
                <w:szCs w:val="20"/>
              </w:rPr>
              <w:t>35</w:t>
            </w:r>
          </w:p>
        </w:tc>
        <w:tc>
          <w:tcPr>
            <w:tcW w:w="626" w:type="pct"/>
          </w:tcPr>
          <w:p w14:paraId="757D7550" w14:textId="6EC03FA0" w:rsidR="006214A0" w:rsidRPr="000C3261" w:rsidRDefault="006214A0" w:rsidP="006214A0">
            <w:pPr>
              <w:ind w:left="-290"/>
              <w:jc w:val="right"/>
              <w:rPr>
                <w:sz w:val="20"/>
                <w:szCs w:val="20"/>
              </w:rPr>
            </w:pPr>
            <w:r w:rsidRPr="000C3261">
              <w:rPr>
                <w:sz w:val="20"/>
                <w:szCs w:val="20"/>
              </w:rPr>
              <w:t>17,018,902</w:t>
            </w:r>
          </w:p>
        </w:tc>
        <w:tc>
          <w:tcPr>
            <w:tcW w:w="670" w:type="pct"/>
          </w:tcPr>
          <w:p w14:paraId="690A8468" w14:textId="599FCB42" w:rsidR="006214A0" w:rsidRPr="000C3261" w:rsidRDefault="006214A0" w:rsidP="006214A0">
            <w:pPr>
              <w:jc w:val="right"/>
              <w:rPr>
                <w:sz w:val="20"/>
                <w:szCs w:val="20"/>
              </w:rPr>
            </w:pPr>
            <w:r w:rsidRPr="000C3261">
              <w:rPr>
                <w:sz w:val="20"/>
                <w:szCs w:val="20"/>
              </w:rPr>
              <w:t>53,648,952</w:t>
            </w:r>
          </w:p>
        </w:tc>
      </w:tr>
      <w:tr w:rsidR="00EC3CB3" w:rsidRPr="002C52B8" w14:paraId="40DDA8D5" w14:textId="77777777" w:rsidTr="001E7955">
        <w:trPr>
          <w:trHeight w:val="20"/>
        </w:trPr>
        <w:tc>
          <w:tcPr>
            <w:tcW w:w="2851" w:type="pct"/>
          </w:tcPr>
          <w:p w14:paraId="6996AF2B" w14:textId="7F7138A9" w:rsidR="00EC3CB3" w:rsidRPr="006A7C29" w:rsidRDefault="00EC3CB3" w:rsidP="00EC3CB3">
            <w:pPr>
              <w:jc w:val="left"/>
              <w:rPr>
                <w:sz w:val="20"/>
                <w:szCs w:val="20"/>
              </w:rPr>
            </w:pPr>
            <w:r w:rsidRPr="006A7C29">
              <w:rPr>
                <w:sz w:val="20"/>
                <w:szCs w:val="20"/>
              </w:rPr>
              <w:t>Tranches of approved KIPs</w:t>
            </w:r>
          </w:p>
        </w:tc>
        <w:tc>
          <w:tcPr>
            <w:tcW w:w="450" w:type="pct"/>
          </w:tcPr>
          <w:p w14:paraId="54CAED72" w14:textId="633BEA8E" w:rsidR="00EC3CB3" w:rsidRPr="000C3261" w:rsidRDefault="00EC3CB3" w:rsidP="00EC3CB3">
            <w:pPr>
              <w:jc w:val="center"/>
              <w:rPr>
                <w:sz w:val="20"/>
                <w:szCs w:val="20"/>
              </w:rPr>
            </w:pPr>
            <w:r w:rsidRPr="000C3261">
              <w:rPr>
                <w:sz w:val="20"/>
                <w:szCs w:val="20"/>
              </w:rPr>
              <w:t>4</w:t>
            </w:r>
          </w:p>
        </w:tc>
        <w:tc>
          <w:tcPr>
            <w:tcW w:w="403" w:type="pct"/>
          </w:tcPr>
          <w:p w14:paraId="08040CAD" w14:textId="208FBB8E" w:rsidR="00EC3CB3" w:rsidRPr="000C3261" w:rsidRDefault="00EC3CB3" w:rsidP="00EC3CB3">
            <w:pPr>
              <w:jc w:val="center"/>
              <w:rPr>
                <w:sz w:val="20"/>
                <w:szCs w:val="20"/>
              </w:rPr>
            </w:pPr>
            <w:r w:rsidRPr="000C3261">
              <w:rPr>
                <w:sz w:val="20"/>
                <w:szCs w:val="20"/>
              </w:rPr>
              <w:t>8</w:t>
            </w:r>
          </w:p>
        </w:tc>
        <w:tc>
          <w:tcPr>
            <w:tcW w:w="626" w:type="pct"/>
          </w:tcPr>
          <w:p w14:paraId="1E670FA8" w14:textId="3683831D" w:rsidR="00EC3CB3" w:rsidRPr="000C3261" w:rsidRDefault="00EC3CB3" w:rsidP="00EC3CB3">
            <w:pPr>
              <w:ind w:left="-290"/>
              <w:jc w:val="right"/>
              <w:rPr>
                <w:sz w:val="20"/>
                <w:szCs w:val="20"/>
              </w:rPr>
            </w:pPr>
            <w:r w:rsidRPr="000C3261">
              <w:rPr>
                <w:sz w:val="20"/>
                <w:szCs w:val="20"/>
              </w:rPr>
              <w:t>7,172,488</w:t>
            </w:r>
          </w:p>
        </w:tc>
        <w:tc>
          <w:tcPr>
            <w:tcW w:w="670" w:type="pct"/>
          </w:tcPr>
          <w:p w14:paraId="72D06C75" w14:textId="77777777" w:rsidR="00EC3CB3" w:rsidRPr="000C3261" w:rsidRDefault="00EC3CB3" w:rsidP="00EC3CB3">
            <w:pPr>
              <w:jc w:val="right"/>
              <w:rPr>
                <w:sz w:val="20"/>
                <w:szCs w:val="20"/>
              </w:rPr>
            </w:pPr>
          </w:p>
        </w:tc>
      </w:tr>
      <w:tr w:rsidR="00EC3CB3" w:rsidRPr="002C52B8" w14:paraId="0D965760" w14:textId="77777777" w:rsidTr="001E7955">
        <w:trPr>
          <w:trHeight w:val="20"/>
        </w:trPr>
        <w:tc>
          <w:tcPr>
            <w:tcW w:w="2851" w:type="pct"/>
          </w:tcPr>
          <w:p w14:paraId="12A2D59D" w14:textId="664D40E5" w:rsidR="00EC3CB3" w:rsidRPr="006A7C29" w:rsidRDefault="00EC3CB3" w:rsidP="00EC3CB3">
            <w:pPr>
              <w:jc w:val="left"/>
              <w:rPr>
                <w:color w:val="000000" w:themeColor="text1"/>
                <w:sz w:val="20"/>
                <w:szCs w:val="20"/>
              </w:rPr>
            </w:pPr>
            <w:r w:rsidRPr="006A7C29">
              <w:rPr>
                <w:sz w:val="20"/>
                <w:szCs w:val="20"/>
              </w:rPr>
              <w:t>P</w:t>
            </w:r>
            <w:r>
              <w:rPr>
                <w:sz w:val="20"/>
                <w:szCs w:val="20"/>
              </w:rPr>
              <w:t>olyurethane (PU)</w:t>
            </w:r>
            <w:r w:rsidRPr="006A7C29">
              <w:rPr>
                <w:sz w:val="20"/>
                <w:szCs w:val="20"/>
              </w:rPr>
              <w:t xml:space="preserve"> foam sector plan to eliminate HFCs in pre</w:t>
            </w:r>
            <w:r>
              <w:rPr>
                <w:sz w:val="20"/>
                <w:szCs w:val="20"/>
              </w:rPr>
              <w:noBreakHyphen/>
            </w:r>
            <w:r w:rsidRPr="006A7C29">
              <w:rPr>
                <w:sz w:val="20"/>
                <w:szCs w:val="20"/>
              </w:rPr>
              <w:t>blended polyols under an approved stage I</w:t>
            </w:r>
            <w:r>
              <w:rPr>
                <w:sz w:val="20"/>
                <w:szCs w:val="20"/>
              </w:rPr>
              <w:t xml:space="preserve"> of the</w:t>
            </w:r>
            <w:r w:rsidRPr="006A7C29">
              <w:rPr>
                <w:sz w:val="20"/>
                <w:szCs w:val="20"/>
              </w:rPr>
              <w:t xml:space="preserve"> KIP</w:t>
            </w:r>
          </w:p>
        </w:tc>
        <w:tc>
          <w:tcPr>
            <w:tcW w:w="450" w:type="pct"/>
          </w:tcPr>
          <w:p w14:paraId="0BE9A089" w14:textId="7366BD64" w:rsidR="00EC3CB3" w:rsidRPr="000C3261" w:rsidRDefault="00EC3CB3" w:rsidP="00EC3CB3">
            <w:pPr>
              <w:jc w:val="center"/>
              <w:rPr>
                <w:sz w:val="20"/>
                <w:szCs w:val="20"/>
              </w:rPr>
            </w:pPr>
            <w:r w:rsidRPr="000C3261">
              <w:rPr>
                <w:sz w:val="20"/>
                <w:szCs w:val="20"/>
              </w:rPr>
              <w:t>2</w:t>
            </w:r>
          </w:p>
        </w:tc>
        <w:tc>
          <w:tcPr>
            <w:tcW w:w="403" w:type="pct"/>
          </w:tcPr>
          <w:p w14:paraId="1CC05999" w14:textId="1C5280FE" w:rsidR="00EC3CB3" w:rsidRPr="000C3261" w:rsidRDefault="00EC3CB3" w:rsidP="00EC3CB3">
            <w:pPr>
              <w:jc w:val="center"/>
              <w:rPr>
                <w:sz w:val="20"/>
                <w:szCs w:val="20"/>
              </w:rPr>
            </w:pPr>
            <w:r w:rsidRPr="000C3261">
              <w:rPr>
                <w:sz w:val="20"/>
                <w:szCs w:val="20"/>
              </w:rPr>
              <w:t>2</w:t>
            </w:r>
          </w:p>
        </w:tc>
        <w:tc>
          <w:tcPr>
            <w:tcW w:w="626" w:type="pct"/>
          </w:tcPr>
          <w:p w14:paraId="1A3A1468" w14:textId="2F287C81" w:rsidR="00EC3CB3" w:rsidRPr="000C3261" w:rsidRDefault="00EC3CB3" w:rsidP="00EC3CB3">
            <w:pPr>
              <w:ind w:left="-290"/>
              <w:jc w:val="right"/>
              <w:rPr>
                <w:sz w:val="20"/>
                <w:szCs w:val="20"/>
              </w:rPr>
            </w:pPr>
            <w:r w:rsidRPr="000C3261">
              <w:rPr>
                <w:sz w:val="20"/>
                <w:szCs w:val="20"/>
              </w:rPr>
              <w:t>1,396,560</w:t>
            </w:r>
          </w:p>
        </w:tc>
        <w:tc>
          <w:tcPr>
            <w:tcW w:w="670" w:type="pct"/>
          </w:tcPr>
          <w:p w14:paraId="412D9ABF" w14:textId="77777777" w:rsidR="00EC3CB3" w:rsidRPr="000C3261" w:rsidRDefault="00EC3CB3" w:rsidP="00EC3CB3">
            <w:pPr>
              <w:jc w:val="right"/>
              <w:rPr>
                <w:sz w:val="20"/>
                <w:szCs w:val="20"/>
              </w:rPr>
            </w:pPr>
          </w:p>
        </w:tc>
      </w:tr>
      <w:tr w:rsidR="003B7964" w:rsidRPr="002C52B8" w14:paraId="3B49B7FB" w14:textId="77777777" w:rsidTr="001E7955">
        <w:trPr>
          <w:trHeight w:val="20"/>
        </w:trPr>
        <w:tc>
          <w:tcPr>
            <w:tcW w:w="2851" w:type="pct"/>
          </w:tcPr>
          <w:p w14:paraId="5BA2A403" w14:textId="78656BD6" w:rsidR="003B7964" w:rsidRPr="006A7C29" w:rsidRDefault="003B7964" w:rsidP="003B7964">
            <w:pPr>
              <w:jc w:val="left"/>
              <w:rPr>
                <w:sz w:val="20"/>
                <w:szCs w:val="20"/>
              </w:rPr>
            </w:pPr>
            <w:r w:rsidRPr="006A7C29">
              <w:rPr>
                <w:sz w:val="20"/>
                <w:szCs w:val="20"/>
              </w:rPr>
              <w:t xml:space="preserve">Preparation of stage I </w:t>
            </w:r>
            <w:r>
              <w:rPr>
                <w:sz w:val="20"/>
                <w:szCs w:val="20"/>
              </w:rPr>
              <w:t xml:space="preserve">of </w:t>
            </w:r>
            <w:r w:rsidRPr="006A7C29">
              <w:rPr>
                <w:sz w:val="20"/>
                <w:szCs w:val="20"/>
              </w:rPr>
              <w:t>KIPs</w:t>
            </w:r>
          </w:p>
        </w:tc>
        <w:tc>
          <w:tcPr>
            <w:tcW w:w="450" w:type="pct"/>
          </w:tcPr>
          <w:p w14:paraId="097AF264" w14:textId="6939161A" w:rsidR="003B7964" w:rsidRPr="000C3261" w:rsidRDefault="003B7964" w:rsidP="003B7964">
            <w:pPr>
              <w:jc w:val="center"/>
              <w:rPr>
                <w:sz w:val="20"/>
                <w:szCs w:val="20"/>
              </w:rPr>
            </w:pPr>
            <w:r w:rsidRPr="000C3261">
              <w:rPr>
                <w:sz w:val="20"/>
                <w:szCs w:val="20"/>
              </w:rPr>
              <w:t>3</w:t>
            </w:r>
          </w:p>
        </w:tc>
        <w:tc>
          <w:tcPr>
            <w:tcW w:w="403" w:type="pct"/>
          </w:tcPr>
          <w:p w14:paraId="4CB19E00" w14:textId="28447C9F" w:rsidR="003B7964" w:rsidRPr="000C3261" w:rsidRDefault="003B7964" w:rsidP="003B7964">
            <w:pPr>
              <w:jc w:val="center"/>
              <w:rPr>
                <w:sz w:val="20"/>
                <w:szCs w:val="20"/>
              </w:rPr>
            </w:pPr>
            <w:r w:rsidRPr="000C3261">
              <w:rPr>
                <w:sz w:val="20"/>
                <w:szCs w:val="20"/>
              </w:rPr>
              <w:t>5</w:t>
            </w:r>
          </w:p>
        </w:tc>
        <w:tc>
          <w:tcPr>
            <w:tcW w:w="626" w:type="pct"/>
          </w:tcPr>
          <w:p w14:paraId="55073E44" w14:textId="15DB8FA5" w:rsidR="003B7964" w:rsidRPr="000C3261" w:rsidRDefault="003B7964" w:rsidP="003B7964">
            <w:pPr>
              <w:ind w:left="-290"/>
              <w:jc w:val="right"/>
              <w:rPr>
                <w:color w:val="000000" w:themeColor="text1"/>
                <w:sz w:val="20"/>
                <w:szCs w:val="20"/>
              </w:rPr>
            </w:pPr>
            <w:r w:rsidRPr="000C3261">
              <w:rPr>
                <w:sz w:val="20"/>
                <w:szCs w:val="20"/>
              </w:rPr>
              <w:t>656,600</w:t>
            </w:r>
          </w:p>
        </w:tc>
        <w:tc>
          <w:tcPr>
            <w:tcW w:w="670" w:type="pct"/>
          </w:tcPr>
          <w:p w14:paraId="11EC8F7F" w14:textId="77777777" w:rsidR="003B7964" w:rsidRPr="000C3261" w:rsidRDefault="003B7964" w:rsidP="003B7964">
            <w:pPr>
              <w:jc w:val="right"/>
              <w:rPr>
                <w:color w:val="000000" w:themeColor="text1"/>
                <w:sz w:val="20"/>
                <w:szCs w:val="20"/>
              </w:rPr>
            </w:pPr>
          </w:p>
        </w:tc>
      </w:tr>
      <w:tr w:rsidR="003B7964" w:rsidRPr="002C52B8" w14:paraId="2EE0C2A6" w14:textId="77777777" w:rsidTr="001E7955">
        <w:trPr>
          <w:trHeight w:val="20"/>
        </w:trPr>
        <w:tc>
          <w:tcPr>
            <w:tcW w:w="2851" w:type="pct"/>
          </w:tcPr>
          <w:p w14:paraId="1623DE8B" w14:textId="00AAC9DF" w:rsidR="003B7964" w:rsidRPr="006A7C29" w:rsidRDefault="003B7964" w:rsidP="003B7964">
            <w:pPr>
              <w:jc w:val="left"/>
              <w:rPr>
                <w:sz w:val="20"/>
                <w:szCs w:val="20"/>
              </w:rPr>
            </w:pPr>
            <w:r w:rsidRPr="006A7C29">
              <w:rPr>
                <w:sz w:val="20"/>
                <w:szCs w:val="20"/>
              </w:rPr>
              <w:t>Verification of compliance of selected Article 5 countries with their KIP Agreements</w:t>
            </w:r>
          </w:p>
        </w:tc>
        <w:tc>
          <w:tcPr>
            <w:tcW w:w="450" w:type="pct"/>
          </w:tcPr>
          <w:p w14:paraId="791D4379" w14:textId="6A7ACFA3" w:rsidR="003B7964" w:rsidRPr="000C3261" w:rsidRDefault="003B7964" w:rsidP="003B7964">
            <w:pPr>
              <w:jc w:val="center"/>
              <w:rPr>
                <w:sz w:val="20"/>
                <w:szCs w:val="20"/>
              </w:rPr>
            </w:pPr>
            <w:r w:rsidRPr="000C3261">
              <w:rPr>
                <w:sz w:val="20"/>
                <w:szCs w:val="20"/>
              </w:rPr>
              <w:t>34</w:t>
            </w:r>
          </w:p>
        </w:tc>
        <w:tc>
          <w:tcPr>
            <w:tcW w:w="403" w:type="pct"/>
          </w:tcPr>
          <w:p w14:paraId="72B27602" w14:textId="7907B878" w:rsidR="003B7964" w:rsidRPr="000C3261" w:rsidRDefault="003B7964" w:rsidP="003B7964">
            <w:pPr>
              <w:jc w:val="center"/>
              <w:rPr>
                <w:sz w:val="20"/>
                <w:szCs w:val="20"/>
              </w:rPr>
            </w:pPr>
            <w:r w:rsidRPr="000C3261">
              <w:rPr>
                <w:sz w:val="20"/>
                <w:szCs w:val="20"/>
              </w:rPr>
              <w:t>34</w:t>
            </w:r>
          </w:p>
        </w:tc>
        <w:tc>
          <w:tcPr>
            <w:tcW w:w="626" w:type="pct"/>
          </w:tcPr>
          <w:p w14:paraId="43663113" w14:textId="1222B903" w:rsidR="003B7964" w:rsidRPr="000C3261" w:rsidRDefault="003B7964" w:rsidP="003B7964">
            <w:pPr>
              <w:ind w:left="-290"/>
              <w:jc w:val="right"/>
              <w:rPr>
                <w:sz w:val="20"/>
                <w:szCs w:val="20"/>
              </w:rPr>
            </w:pPr>
            <w:r w:rsidRPr="000C3261">
              <w:rPr>
                <w:sz w:val="20"/>
                <w:szCs w:val="20"/>
              </w:rPr>
              <w:t>1,145,400</w:t>
            </w:r>
          </w:p>
        </w:tc>
        <w:tc>
          <w:tcPr>
            <w:tcW w:w="670" w:type="pct"/>
          </w:tcPr>
          <w:p w14:paraId="4275739A" w14:textId="77777777" w:rsidR="003B7964" w:rsidRPr="000C3261" w:rsidRDefault="003B7964" w:rsidP="003B7964">
            <w:pPr>
              <w:jc w:val="right"/>
              <w:rPr>
                <w:sz w:val="20"/>
                <w:szCs w:val="20"/>
              </w:rPr>
            </w:pPr>
          </w:p>
        </w:tc>
      </w:tr>
      <w:tr w:rsidR="003B7964" w:rsidRPr="002C52B8" w14:paraId="63AC7CED" w14:textId="77777777" w:rsidTr="001E7955">
        <w:trPr>
          <w:trHeight w:val="20"/>
        </w:trPr>
        <w:tc>
          <w:tcPr>
            <w:tcW w:w="2851" w:type="pct"/>
          </w:tcPr>
          <w:p w14:paraId="7F981CC3" w14:textId="7A47D534" w:rsidR="003B7964" w:rsidRPr="006A7C29" w:rsidRDefault="003B7964" w:rsidP="003B7964">
            <w:pPr>
              <w:contextualSpacing/>
              <w:jc w:val="left"/>
              <w:rPr>
                <w:sz w:val="20"/>
                <w:szCs w:val="20"/>
              </w:rPr>
            </w:pPr>
            <w:r w:rsidRPr="006A7C29">
              <w:rPr>
                <w:sz w:val="20"/>
                <w:szCs w:val="20"/>
              </w:rPr>
              <w:t xml:space="preserve">Renewal of institutional strengthening </w:t>
            </w:r>
            <w:r>
              <w:rPr>
                <w:sz w:val="20"/>
                <w:szCs w:val="20"/>
              </w:rPr>
              <w:t xml:space="preserve">(IS) </w:t>
            </w:r>
            <w:r w:rsidRPr="006A7C29">
              <w:rPr>
                <w:sz w:val="20"/>
                <w:szCs w:val="20"/>
              </w:rPr>
              <w:t>projects</w:t>
            </w:r>
          </w:p>
        </w:tc>
        <w:tc>
          <w:tcPr>
            <w:tcW w:w="450" w:type="pct"/>
          </w:tcPr>
          <w:p w14:paraId="09946977" w14:textId="1E5CB3D7" w:rsidR="003B7964" w:rsidRPr="000C3261" w:rsidRDefault="003B7964" w:rsidP="003B7964">
            <w:pPr>
              <w:jc w:val="center"/>
              <w:rPr>
                <w:sz w:val="20"/>
                <w:szCs w:val="20"/>
              </w:rPr>
            </w:pPr>
            <w:r w:rsidRPr="000C3261">
              <w:rPr>
                <w:sz w:val="20"/>
                <w:szCs w:val="20"/>
              </w:rPr>
              <w:t>23</w:t>
            </w:r>
          </w:p>
        </w:tc>
        <w:tc>
          <w:tcPr>
            <w:tcW w:w="403" w:type="pct"/>
          </w:tcPr>
          <w:p w14:paraId="1D9EC131" w14:textId="4B626475" w:rsidR="003B7964" w:rsidRPr="000C3261" w:rsidRDefault="003B7964" w:rsidP="003B7964">
            <w:pPr>
              <w:jc w:val="center"/>
              <w:rPr>
                <w:sz w:val="20"/>
                <w:szCs w:val="20"/>
              </w:rPr>
            </w:pPr>
            <w:r w:rsidRPr="000C3261">
              <w:rPr>
                <w:sz w:val="20"/>
                <w:szCs w:val="20"/>
              </w:rPr>
              <w:t>23</w:t>
            </w:r>
          </w:p>
        </w:tc>
        <w:tc>
          <w:tcPr>
            <w:tcW w:w="626" w:type="pct"/>
          </w:tcPr>
          <w:p w14:paraId="6E6628CC" w14:textId="679EC152" w:rsidR="003B7964" w:rsidRPr="000C3261" w:rsidRDefault="003B7964" w:rsidP="003B7964">
            <w:pPr>
              <w:ind w:left="-290"/>
              <w:jc w:val="right"/>
              <w:rPr>
                <w:sz w:val="20"/>
                <w:szCs w:val="20"/>
              </w:rPr>
            </w:pPr>
            <w:r w:rsidRPr="000C3261">
              <w:rPr>
                <w:sz w:val="20"/>
                <w:szCs w:val="20"/>
              </w:rPr>
              <w:t>6,006,749</w:t>
            </w:r>
          </w:p>
        </w:tc>
        <w:tc>
          <w:tcPr>
            <w:tcW w:w="670" w:type="pct"/>
          </w:tcPr>
          <w:p w14:paraId="60381C8F" w14:textId="77777777" w:rsidR="003B7964" w:rsidRPr="000C3261" w:rsidRDefault="003B7964" w:rsidP="003B7964">
            <w:pPr>
              <w:jc w:val="right"/>
              <w:rPr>
                <w:sz w:val="20"/>
                <w:szCs w:val="20"/>
              </w:rPr>
            </w:pPr>
          </w:p>
        </w:tc>
      </w:tr>
      <w:tr w:rsidR="00D80388" w:rsidRPr="002C52B8" w14:paraId="50E619C2" w14:textId="77777777" w:rsidTr="001E7955">
        <w:trPr>
          <w:trHeight w:val="20"/>
        </w:trPr>
        <w:tc>
          <w:tcPr>
            <w:tcW w:w="2851" w:type="pct"/>
          </w:tcPr>
          <w:p w14:paraId="6B418E46" w14:textId="75DE50F8" w:rsidR="00D80388" w:rsidRPr="006A7C29" w:rsidRDefault="00D80388" w:rsidP="00D80388">
            <w:pPr>
              <w:contextualSpacing/>
              <w:jc w:val="left"/>
              <w:rPr>
                <w:sz w:val="20"/>
                <w:szCs w:val="20"/>
              </w:rPr>
            </w:pPr>
            <w:r w:rsidRPr="006A7C29">
              <w:rPr>
                <w:sz w:val="20"/>
                <w:szCs w:val="20"/>
              </w:rPr>
              <w:t>Additional activities to maintain energy efficiency in the servicing sector (decision 89/</w:t>
            </w:r>
            <w:proofErr w:type="gramStart"/>
            <w:r w:rsidRPr="006A7C29">
              <w:rPr>
                <w:sz w:val="20"/>
                <w:szCs w:val="20"/>
              </w:rPr>
              <w:t>6)*</w:t>
            </w:r>
            <w:proofErr w:type="gramEnd"/>
          </w:p>
        </w:tc>
        <w:tc>
          <w:tcPr>
            <w:tcW w:w="450" w:type="pct"/>
          </w:tcPr>
          <w:p w14:paraId="4CFC0F23" w14:textId="1A71E323" w:rsidR="00D80388" w:rsidRPr="000C3261" w:rsidRDefault="00D80388" w:rsidP="00D80388">
            <w:pPr>
              <w:jc w:val="center"/>
              <w:rPr>
                <w:sz w:val="20"/>
                <w:szCs w:val="20"/>
              </w:rPr>
            </w:pPr>
            <w:r w:rsidRPr="000C3261">
              <w:rPr>
                <w:sz w:val="20"/>
                <w:szCs w:val="20"/>
              </w:rPr>
              <w:t>9</w:t>
            </w:r>
          </w:p>
        </w:tc>
        <w:tc>
          <w:tcPr>
            <w:tcW w:w="403" w:type="pct"/>
          </w:tcPr>
          <w:p w14:paraId="7CDD875B" w14:textId="3FD178AF" w:rsidR="00D80388" w:rsidRPr="000C3261" w:rsidRDefault="00D80388" w:rsidP="00D80388">
            <w:pPr>
              <w:jc w:val="center"/>
              <w:rPr>
                <w:sz w:val="20"/>
                <w:szCs w:val="20"/>
              </w:rPr>
            </w:pPr>
            <w:r w:rsidRPr="000C3261">
              <w:rPr>
                <w:sz w:val="20"/>
                <w:szCs w:val="20"/>
              </w:rPr>
              <w:t>9</w:t>
            </w:r>
          </w:p>
        </w:tc>
        <w:tc>
          <w:tcPr>
            <w:tcW w:w="626" w:type="pct"/>
          </w:tcPr>
          <w:p w14:paraId="599E9F80" w14:textId="0D2FFEB1" w:rsidR="00D80388" w:rsidRPr="000C3261" w:rsidRDefault="00D80388" w:rsidP="00D80388">
            <w:pPr>
              <w:ind w:left="-290"/>
              <w:jc w:val="right"/>
              <w:rPr>
                <w:sz w:val="20"/>
                <w:szCs w:val="20"/>
              </w:rPr>
            </w:pPr>
            <w:r w:rsidRPr="000C3261">
              <w:rPr>
                <w:sz w:val="20"/>
                <w:szCs w:val="20"/>
              </w:rPr>
              <w:t>1,026,245</w:t>
            </w:r>
          </w:p>
        </w:tc>
        <w:tc>
          <w:tcPr>
            <w:tcW w:w="670" w:type="pct"/>
          </w:tcPr>
          <w:p w14:paraId="3559CBA4" w14:textId="77777777" w:rsidR="00D80388" w:rsidRPr="000C3261" w:rsidRDefault="00D80388" w:rsidP="00D80388">
            <w:pPr>
              <w:jc w:val="right"/>
              <w:rPr>
                <w:sz w:val="20"/>
                <w:szCs w:val="20"/>
              </w:rPr>
            </w:pPr>
          </w:p>
        </w:tc>
      </w:tr>
      <w:tr w:rsidR="008B6C5F" w:rsidRPr="002C52B8" w14:paraId="36CC683C" w14:textId="77777777" w:rsidTr="001E7955">
        <w:trPr>
          <w:trHeight w:val="20"/>
        </w:trPr>
        <w:tc>
          <w:tcPr>
            <w:tcW w:w="2851" w:type="pct"/>
          </w:tcPr>
          <w:p w14:paraId="267716BF" w14:textId="3F53A5BF" w:rsidR="008B6C5F" w:rsidRPr="006A7C29" w:rsidRDefault="008B6C5F" w:rsidP="008B6C5F">
            <w:pPr>
              <w:jc w:val="left"/>
              <w:rPr>
                <w:sz w:val="20"/>
                <w:szCs w:val="20"/>
              </w:rPr>
            </w:pPr>
            <w:r w:rsidRPr="006A7C29">
              <w:rPr>
                <w:sz w:val="20"/>
                <w:szCs w:val="20"/>
              </w:rPr>
              <w:t xml:space="preserve">Pilot energy efficiency </w:t>
            </w:r>
            <w:r w:rsidR="00C371FF">
              <w:rPr>
                <w:sz w:val="20"/>
                <w:szCs w:val="20"/>
              </w:rPr>
              <w:t xml:space="preserve">projects </w:t>
            </w:r>
            <w:r w:rsidRPr="006A7C29">
              <w:rPr>
                <w:sz w:val="20"/>
                <w:szCs w:val="20"/>
              </w:rPr>
              <w:t>(decision 91/65)</w:t>
            </w:r>
          </w:p>
        </w:tc>
        <w:tc>
          <w:tcPr>
            <w:tcW w:w="450" w:type="pct"/>
          </w:tcPr>
          <w:p w14:paraId="41B06D1C" w14:textId="4EF16BB5" w:rsidR="008B6C5F" w:rsidRPr="000C3261" w:rsidRDefault="008B6C5F" w:rsidP="008B6C5F">
            <w:pPr>
              <w:jc w:val="center"/>
              <w:rPr>
                <w:sz w:val="20"/>
                <w:szCs w:val="20"/>
              </w:rPr>
            </w:pPr>
            <w:r w:rsidRPr="000C3261">
              <w:rPr>
                <w:sz w:val="20"/>
                <w:szCs w:val="20"/>
              </w:rPr>
              <w:t>1</w:t>
            </w:r>
          </w:p>
        </w:tc>
        <w:tc>
          <w:tcPr>
            <w:tcW w:w="403" w:type="pct"/>
          </w:tcPr>
          <w:p w14:paraId="2856AF34" w14:textId="193C82A0" w:rsidR="008B6C5F" w:rsidRPr="000C3261" w:rsidRDefault="008B6C5F" w:rsidP="008B6C5F">
            <w:pPr>
              <w:jc w:val="center"/>
              <w:rPr>
                <w:sz w:val="20"/>
                <w:szCs w:val="20"/>
              </w:rPr>
            </w:pPr>
            <w:r w:rsidRPr="000C3261">
              <w:rPr>
                <w:sz w:val="20"/>
                <w:szCs w:val="20"/>
              </w:rPr>
              <w:t>1</w:t>
            </w:r>
          </w:p>
        </w:tc>
        <w:tc>
          <w:tcPr>
            <w:tcW w:w="626" w:type="pct"/>
          </w:tcPr>
          <w:p w14:paraId="208C242D" w14:textId="683E3B76" w:rsidR="008B6C5F" w:rsidRPr="000C3261" w:rsidRDefault="008B6C5F" w:rsidP="008B6C5F">
            <w:pPr>
              <w:ind w:left="-290"/>
              <w:jc w:val="right"/>
              <w:rPr>
                <w:sz w:val="20"/>
                <w:szCs w:val="20"/>
              </w:rPr>
            </w:pPr>
            <w:r w:rsidRPr="000C3261">
              <w:rPr>
                <w:sz w:val="20"/>
                <w:szCs w:val="20"/>
              </w:rPr>
              <w:t>536,280</w:t>
            </w:r>
          </w:p>
        </w:tc>
        <w:tc>
          <w:tcPr>
            <w:tcW w:w="670" w:type="pct"/>
          </w:tcPr>
          <w:p w14:paraId="3B54945C" w14:textId="77777777" w:rsidR="008B6C5F" w:rsidRPr="000C3261" w:rsidRDefault="008B6C5F" w:rsidP="008B6C5F">
            <w:pPr>
              <w:jc w:val="right"/>
              <w:rPr>
                <w:sz w:val="20"/>
                <w:szCs w:val="20"/>
              </w:rPr>
            </w:pPr>
          </w:p>
        </w:tc>
      </w:tr>
      <w:tr w:rsidR="002F3A75" w:rsidRPr="002C52B8" w14:paraId="638C4FCB" w14:textId="77777777" w:rsidTr="001E7955">
        <w:trPr>
          <w:trHeight w:val="20"/>
        </w:trPr>
        <w:tc>
          <w:tcPr>
            <w:tcW w:w="2851" w:type="pct"/>
          </w:tcPr>
          <w:p w14:paraId="5AC7A554" w14:textId="11FEB686" w:rsidR="002F3A75" w:rsidRPr="006A7C29" w:rsidRDefault="00C371FF" w:rsidP="002F3A75">
            <w:pPr>
              <w:jc w:val="left"/>
              <w:rPr>
                <w:sz w:val="20"/>
                <w:szCs w:val="20"/>
              </w:rPr>
            </w:pPr>
            <w:r>
              <w:rPr>
                <w:sz w:val="20"/>
                <w:szCs w:val="20"/>
              </w:rPr>
              <w:t>E</w:t>
            </w:r>
            <w:r w:rsidR="002F3A75" w:rsidRPr="006A7C29">
              <w:rPr>
                <w:sz w:val="20"/>
                <w:szCs w:val="20"/>
              </w:rPr>
              <w:t xml:space="preserve">nergy efficiency </w:t>
            </w:r>
            <w:r w:rsidR="009E23A5">
              <w:rPr>
                <w:sz w:val="20"/>
                <w:szCs w:val="20"/>
              </w:rPr>
              <w:t xml:space="preserve">investment </w:t>
            </w:r>
            <w:r>
              <w:rPr>
                <w:sz w:val="20"/>
                <w:szCs w:val="20"/>
              </w:rPr>
              <w:t xml:space="preserve">projects </w:t>
            </w:r>
            <w:r w:rsidR="002F3A75" w:rsidRPr="006A7C29">
              <w:rPr>
                <w:sz w:val="20"/>
                <w:szCs w:val="20"/>
              </w:rPr>
              <w:t>(decision 94/60)</w:t>
            </w:r>
          </w:p>
        </w:tc>
        <w:tc>
          <w:tcPr>
            <w:tcW w:w="450" w:type="pct"/>
          </w:tcPr>
          <w:p w14:paraId="381E780F" w14:textId="7C530FE0" w:rsidR="002F3A75" w:rsidRPr="000C3261" w:rsidRDefault="002F3A75" w:rsidP="002F3A75">
            <w:pPr>
              <w:jc w:val="center"/>
              <w:rPr>
                <w:sz w:val="20"/>
                <w:szCs w:val="20"/>
              </w:rPr>
            </w:pPr>
            <w:r w:rsidRPr="000C3261">
              <w:rPr>
                <w:sz w:val="20"/>
                <w:szCs w:val="20"/>
              </w:rPr>
              <w:t>4</w:t>
            </w:r>
          </w:p>
        </w:tc>
        <w:tc>
          <w:tcPr>
            <w:tcW w:w="403" w:type="pct"/>
          </w:tcPr>
          <w:p w14:paraId="03F0AA8C" w14:textId="51ABD4F2" w:rsidR="002F3A75" w:rsidRPr="000C3261" w:rsidRDefault="002F3A75" w:rsidP="002F3A75">
            <w:pPr>
              <w:jc w:val="center"/>
              <w:rPr>
                <w:sz w:val="20"/>
                <w:szCs w:val="20"/>
              </w:rPr>
            </w:pPr>
            <w:r w:rsidRPr="000C3261">
              <w:rPr>
                <w:sz w:val="20"/>
                <w:szCs w:val="20"/>
              </w:rPr>
              <w:t>4</w:t>
            </w:r>
          </w:p>
        </w:tc>
        <w:tc>
          <w:tcPr>
            <w:tcW w:w="626" w:type="pct"/>
          </w:tcPr>
          <w:p w14:paraId="42CB8132" w14:textId="6D2FE11F" w:rsidR="002F3A75" w:rsidRPr="000C3261" w:rsidRDefault="002F3A75" w:rsidP="002F3A75">
            <w:pPr>
              <w:ind w:left="-290"/>
              <w:jc w:val="right"/>
              <w:rPr>
                <w:sz w:val="20"/>
                <w:szCs w:val="20"/>
              </w:rPr>
            </w:pPr>
            <w:r w:rsidRPr="000C3261">
              <w:rPr>
                <w:sz w:val="20"/>
                <w:szCs w:val="20"/>
              </w:rPr>
              <w:t>39,911,069</w:t>
            </w:r>
          </w:p>
        </w:tc>
        <w:tc>
          <w:tcPr>
            <w:tcW w:w="670" w:type="pct"/>
          </w:tcPr>
          <w:p w14:paraId="142827D2" w14:textId="77777777" w:rsidR="002F3A75" w:rsidRPr="000C3261" w:rsidRDefault="002F3A75" w:rsidP="002F3A75">
            <w:pPr>
              <w:jc w:val="right"/>
              <w:rPr>
                <w:sz w:val="20"/>
                <w:szCs w:val="20"/>
              </w:rPr>
            </w:pPr>
          </w:p>
        </w:tc>
      </w:tr>
      <w:tr w:rsidR="00877D80" w:rsidRPr="002C52B8" w14:paraId="7856B2C3" w14:textId="77777777" w:rsidTr="001E7955">
        <w:trPr>
          <w:trHeight w:val="20"/>
        </w:trPr>
        <w:tc>
          <w:tcPr>
            <w:tcW w:w="2851" w:type="pct"/>
          </w:tcPr>
          <w:p w14:paraId="18DE1AE8" w14:textId="3B81F1D9" w:rsidR="00877D80" w:rsidRPr="006A7C29" w:rsidRDefault="00877D80" w:rsidP="00877D80">
            <w:pPr>
              <w:jc w:val="left"/>
              <w:rPr>
                <w:sz w:val="20"/>
                <w:szCs w:val="20"/>
              </w:rPr>
            </w:pPr>
            <w:r w:rsidRPr="006A7C29">
              <w:rPr>
                <w:sz w:val="20"/>
                <w:szCs w:val="20"/>
              </w:rPr>
              <w:t>Energy</w:t>
            </w:r>
            <w:r>
              <w:rPr>
                <w:sz w:val="20"/>
                <w:szCs w:val="20"/>
              </w:rPr>
              <w:t>-</w:t>
            </w:r>
            <w:r w:rsidRPr="006A7C29">
              <w:rPr>
                <w:sz w:val="20"/>
                <w:szCs w:val="20"/>
              </w:rPr>
              <w:t>efficiency revolving fund (EERF) programme (decision 95/87)</w:t>
            </w:r>
          </w:p>
        </w:tc>
        <w:tc>
          <w:tcPr>
            <w:tcW w:w="450" w:type="pct"/>
          </w:tcPr>
          <w:p w14:paraId="1BBAE8EF" w14:textId="624B87B3" w:rsidR="00877D80" w:rsidRPr="000C3261" w:rsidRDefault="00E62483" w:rsidP="00877D80">
            <w:pPr>
              <w:jc w:val="center"/>
              <w:rPr>
                <w:sz w:val="20"/>
                <w:szCs w:val="20"/>
              </w:rPr>
            </w:pPr>
            <w:r>
              <w:rPr>
                <w:sz w:val="20"/>
                <w:szCs w:val="20"/>
              </w:rPr>
              <w:t>2</w:t>
            </w:r>
          </w:p>
        </w:tc>
        <w:tc>
          <w:tcPr>
            <w:tcW w:w="403" w:type="pct"/>
          </w:tcPr>
          <w:p w14:paraId="6C86EA92" w14:textId="17E9F7A4" w:rsidR="00877D80" w:rsidRPr="000C3261" w:rsidRDefault="00E62483" w:rsidP="00877D80">
            <w:pPr>
              <w:jc w:val="center"/>
              <w:rPr>
                <w:sz w:val="20"/>
                <w:szCs w:val="20"/>
              </w:rPr>
            </w:pPr>
            <w:r>
              <w:rPr>
                <w:sz w:val="20"/>
                <w:szCs w:val="20"/>
              </w:rPr>
              <w:t>2</w:t>
            </w:r>
            <w:r w:rsidR="00877D80" w:rsidRPr="000C3261">
              <w:rPr>
                <w:sz w:val="20"/>
                <w:szCs w:val="20"/>
              </w:rPr>
              <w:t xml:space="preserve"> </w:t>
            </w:r>
          </w:p>
        </w:tc>
        <w:tc>
          <w:tcPr>
            <w:tcW w:w="626" w:type="pct"/>
          </w:tcPr>
          <w:p w14:paraId="0EE1C366" w14:textId="3451226A" w:rsidR="00877D80" w:rsidRPr="000C3261" w:rsidRDefault="00877D80" w:rsidP="00877D80">
            <w:pPr>
              <w:ind w:left="-290"/>
              <w:jc w:val="right"/>
              <w:rPr>
                <w:sz w:val="20"/>
                <w:szCs w:val="20"/>
              </w:rPr>
            </w:pPr>
            <w:r w:rsidRPr="000C3261">
              <w:rPr>
                <w:sz w:val="20"/>
                <w:szCs w:val="20"/>
              </w:rPr>
              <w:t>29,960,000</w:t>
            </w:r>
          </w:p>
        </w:tc>
        <w:tc>
          <w:tcPr>
            <w:tcW w:w="670" w:type="pct"/>
          </w:tcPr>
          <w:p w14:paraId="0611EA50" w14:textId="77777777" w:rsidR="00877D80" w:rsidRPr="000C3261" w:rsidRDefault="00877D80" w:rsidP="00877D80">
            <w:pPr>
              <w:jc w:val="right"/>
              <w:rPr>
                <w:sz w:val="20"/>
                <w:szCs w:val="20"/>
              </w:rPr>
            </w:pPr>
          </w:p>
        </w:tc>
      </w:tr>
      <w:tr w:rsidR="00882934" w:rsidRPr="002C52B8" w14:paraId="0EEBAF8F" w14:textId="77777777" w:rsidTr="001E7955">
        <w:trPr>
          <w:trHeight w:val="20"/>
        </w:trPr>
        <w:tc>
          <w:tcPr>
            <w:tcW w:w="2851" w:type="pct"/>
          </w:tcPr>
          <w:p w14:paraId="3114C96B" w14:textId="181DF5D9" w:rsidR="00882934" w:rsidRPr="006A7C29" w:rsidRDefault="00882934" w:rsidP="00882934">
            <w:pPr>
              <w:jc w:val="left"/>
              <w:rPr>
                <w:sz w:val="20"/>
                <w:szCs w:val="20"/>
              </w:rPr>
            </w:pPr>
            <w:r w:rsidRPr="006A7C29">
              <w:rPr>
                <w:sz w:val="20"/>
                <w:szCs w:val="20"/>
              </w:rPr>
              <w:t>Global EERF project (decision 95/</w:t>
            </w:r>
            <w:proofErr w:type="gramStart"/>
            <w:r w:rsidRPr="006A7C29">
              <w:rPr>
                <w:sz w:val="20"/>
                <w:szCs w:val="20"/>
              </w:rPr>
              <w:t>87)</w:t>
            </w:r>
            <w:r w:rsidR="00F9036E" w:rsidRPr="006A7C29">
              <w:rPr>
                <w:sz w:val="20"/>
                <w:szCs w:val="20"/>
              </w:rPr>
              <w:t>*</w:t>
            </w:r>
            <w:proofErr w:type="gramEnd"/>
            <w:r w:rsidR="00F9036E" w:rsidRPr="006A7C29">
              <w:rPr>
                <w:sz w:val="20"/>
                <w:szCs w:val="20"/>
              </w:rPr>
              <w:t>*</w:t>
            </w:r>
          </w:p>
        </w:tc>
        <w:tc>
          <w:tcPr>
            <w:tcW w:w="450" w:type="pct"/>
          </w:tcPr>
          <w:p w14:paraId="057FDAFA" w14:textId="4FB53840" w:rsidR="00882934" w:rsidRPr="000C3261" w:rsidRDefault="00882934" w:rsidP="00882934">
            <w:pPr>
              <w:jc w:val="center"/>
              <w:rPr>
                <w:sz w:val="20"/>
                <w:szCs w:val="20"/>
              </w:rPr>
            </w:pPr>
          </w:p>
        </w:tc>
        <w:tc>
          <w:tcPr>
            <w:tcW w:w="403" w:type="pct"/>
          </w:tcPr>
          <w:p w14:paraId="150058C7" w14:textId="11233BCA" w:rsidR="00882934" w:rsidRPr="000C3261" w:rsidRDefault="00882934" w:rsidP="00882934">
            <w:pPr>
              <w:jc w:val="center"/>
              <w:rPr>
                <w:sz w:val="20"/>
                <w:szCs w:val="20"/>
              </w:rPr>
            </w:pPr>
            <w:r w:rsidRPr="000C3261">
              <w:rPr>
                <w:sz w:val="20"/>
                <w:szCs w:val="20"/>
              </w:rPr>
              <w:t>1</w:t>
            </w:r>
          </w:p>
        </w:tc>
        <w:tc>
          <w:tcPr>
            <w:tcW w:w="626" w:type="pct"/>
          </w:tcPr>
          <w:p w14:paraId="495A875C" w14:textId="59B4F35B" w:rsidR="00882934" w:rsidRPr="000C3261" w:rsidRDefault="00882934" w:rsidP="00882934">
            <w:pPr>
              <w:ind w:left="-290"/>
              <w:jc w:val="right"/>
              <w:rPr>
                <w:sz w:val="20"/>
                <w:szCs w:val="20"/>
              </w:rPr>
            </w:pPr>
            <w:r w:rsidRPr="000C3261">
              <w:rPr>
                <w:sz w:val="20"/>
                <w:szCs w:val="20"/>
              </w:rPr>
              <w:t>21,400,000</w:t>
            </w:r>
          </w:p>
        </w:tc>
        <w:tc>
          <w:tcPr>
            <w:tcW w:w="670" w:type="pct"/>
          </w:tcPr>
          <w:p w14:paraId="3107AFB0" w14:textId="77777777" w:rsidR="00882934" w:rsidRPr="000C3261" w:rsidRDefault="00882934" w:rsidP="00882934">
            <w:pPr>
              <w:jc w:val="right"/>
              <w:rPr>
                <w:sz w:val="20"/>
                <w:szCs w:val="20"/>
              </w:rPr>
            </w:pPr>
          </w:p>
        </w:tc>
      </w:tr>
      <w:tr w:rsidR="00882934" w:rsidRPr="002C52B8" w14:paraId="7374DD3E" w14:textId="77777777" w:rsidTr="001E7955">
        <w:trPr>
          <w:trHeight w:val="20"/>
        </w:trPr>
        <w:tc>
          <w:tcPr>
            <w:tcW w:w="2851" w:type="pct"/>
          </w:tcPr>
          <w:p w14:paraId="28B215CC" w14:textId="6534B812" w:rsidR="00882934" w:rsidRPr="00FD0FAB" w:rsidRDefault="00882934" w:rsidP="00882934">
            <w:pPr>
              <w:jc w:val="left"/>
              <w:rPr>
                <w:sz w:val="20"/>
                <w:szCs w:val="20"/>
              </w:rPr>
            </w:pPr>
            <w:r w:rsidRPr="00FD0FAB">
              <w:rPr>
                <w:sz w:val="20"/>
                <w:szCs w:val="20"/>
              </w:rPr>
              <w:t>Technical assistance for EERF (decision 95/87)</w:t>
            </w:r>
          </w:p>
        </w:tc>
        <w:tc>
          <w:tcPr>
            <w:tcW w:w="450" w:type="pct"/>
          </w:tcPr>
          <w:p w14:paraId="52FB0647" w14:textId="3BF159AF" w:rsidR="00882934" w:rsidRPr="000C3261" w:rsidRDefault="00882934" w:rsidP="00882934">
            <w:pPr>
              <w:jc w:val="center"/>
              <w:rPr>
                <w:sz w:val="20"/>
                <w:szCs w:val="20"/>
              </w:rPr>
            </w:pPr>
            <w:r w:rsidRPr="000C3261">
              <w:rPr>
                <w:sz w:val="20"/>
                <w:szCs w:val="20"/>
              </w:rPr>
              <w:t>2</w:t>
            </w:r>
          </w:p>
        </w:tc>
        <w:tc>
          <w:tcPr>
            <w:tcW w:w="403" w:type="pct"/>
          </w:tcPr>
          <w:p w14:paraId="032CC377" w14:textId="37E0A702" w:rsidR="00882934" w:rsidRPr="000C3261" w:rsidRDefault="00882934" w:rsidP="00882934">
            <w:pPr>
              <w:jc w:val="center"/>
              <w:rPr>
                <w:sz w:val="20"/>
                <w:szCs w:val="20"/>
              </w:rPr>
            </w:pPr>
            <w:r w:rsidRPr="000C3261">
              <w:rPr>
                <w:sz w:val="20"/>
                <w:szCs w:val="20"/>
              </w:rPr>
              <w:t>2</w:t>
            </w:r>
          </w:p>
        </w:tc>
        <w:tc>
          <w:tcPr>
            <w:tcW w:w="626" w:type="pct"/>
          </w:tcPr>
          <w:p w14:paraId="67534E65" w14:textId="3677D6A2" w:rsidR="00882934" w:rsidRPr="000C3261" w:rsidRDefault="00882934" w:rsidP="00882934">
            <w:pPr>
              <w:ind w:left="-290"/>
              <w:jc w:val="right"/>
              <w:rPr>
                <w:sz w:val="20"/>
                <w:szCs w:val="20"/>
              </w:rPr>
            </w:pPr>
            <w:r w:rsidRPr="000C3261">
              <w:rPr>
                <w:sz w:val="20"/>
                <w:szCs w:val="20"/>
              </w:rPr>
              <w:t>1,177,000</w:t>
            </w:r>
          </w:p>
        </w:tc>
        <w:tc>
          <w:tcPr>
            <w:tcW w:w="670" w:type="pct"/>
          </w:tcPr>
          <w:p w14:paraId="01F3724E" w14:textId="77777777" w:rsidR="00882934" w:rsidRPr="000C3261" w:rsidRDefault="00882934" w:rsidP="00882934">
            <w:pPr>
              <w:jc w:val="right"/>
              <w:rPr>
                <w:sz w:val="20"/>
                <w:szCs w:val="20"/>
              </w:rPr>
            </w:pPr>
          </w:p>
        </w:tc>
      </w:tr>
      <w:tr w:rsidR="00AA38F8" w:rsidRPr="002C52B8" w14:paraId="565BBEA7" w14:textId="77777777" w:rsidTr="001E7955">
        <w:trPr>
          <w:trHeight w:val="20"/>
        </w:trPr>
        <w:tc>
          <w:tcPr>
            <w:tcW w:w="2851" w:type="pct"/>
          </w:tcPr>
          <w:p w14:paraId="1DB92924" w14:textId="33B67FCF" w:rsidR="00AA38F8" w:rsidRPr="00FD0FAB" w:rsidRDefault="00AA38F8" w:rsidP="00AA38F8">
            <w:pPr>
              <w:jc w:val="left"/>
              <w:rPr>
                <w:sz w:val="20"/>
                <w:szCs w:val="20"/>
              </w:rPr>
            </w:pPr>
            <w:r w:rsidRPr="00FD0FAB">
              <w:rPr>
                <w:sz w:val="20"/>
                <w:szCs w:val="20"/>
              </w:rPr>
              <w:t>Global technical assistance for EERF (decision 95/87)</w:t>
            </w:r>
          </w:p>
        </w:tc>
        <w:tc>
          <w:tcPr>
            <w:tcW w:w="450" w:type="pct"/>
          </w:tcPr>
          <w:p w14:paraId="636BFA1B" w14:textId="02D29EBD" w:rsidR="00AA38F8" w:rsidRPr="000C3261" w:rsidRDefault="00AA38F8" w:rsidP="00AA38F8">
            <w:pPr>
              <w:jc w:val="center"/>
              <w:rPr>
                <w:sz w:val="20"/>
                <w:szCs w:val="20"/>
              </w:rPr>
            </w:pPr>
          </w:p>
        </w:tc>
        <w:tc>
          <w:tcPr>
            <w:tcW w:w="403" w:type="pct"/>
          </w:tcPr>
          <w:p w14:paraId="4066C835" w14:textId="5FEF2FB0" w:rsidR="00AA38F8" w:rsidRPr="000C3261" w:rsidRDefault="00AA38F8" w:rsidP="00AA38F8">
            <w:pPr>
              <w:jc w:val="center"/>
              <w:rPr>
                <w:sz w:val="20"/>
                <w:szCs w:val="20"/>
              </w:rPr>
            </w:pPr>
            <w:r w:rsidRPr="000C3261">
              <w:rPr>
                <w:sz w:val="20"/>
                <w:szCs w:val="20"/>
              </w:rPr>
              <w:t>1</w:t>
            </w:r>
          </w:p>
        </w:tc>
        <w:tc>
          <w:tcPr>
            <w:tcW w:w="626" w:type="pct"/>
          </w:tcPr>
          <w:p w14:paraId="421B7065" w14:textId="486CF147" w:rsidR="00AA38F8" w:rsidRPr="000C3261" w:rsidRDefault="00AA38F8" w:rsidP="00AA38F8">
            <w:pPr>
              <w:ind w:left="-290"/>
              <w:jc w:val="right"/>
              <w:rPr>
                <w:sz w:val="20"/>
                <w:szCs w:val="20"/>
              </w:rPr>
            </w:pPr>
            <w:r w:rsidRPr="000C3261">
              <w:rPr>
                <w:sz w:val="20"/>
                <w:szCs w:val="20"/>
              </w:rPr>
              <w:t>1,232,640</w:t>
            </w:r>
          </w:p>
        </w:tc>
        <w:tc>
          <w:tcPr>
            <w:tcW w:w="670" w:type="pct"/>
          </w:tcPr>
          <w:p w14:paraId="31B3B60C" w14:textId="77777777" w:rsidR="00AA38F8" w:rsidRPr="000C3261" w:rsidRDefault="00AA38F8" w:rsidP="00AA38F8">
            <w:pPr>
              <w:jc w:val="right"/>
              <w:rPr>
                <w:sz w:val="20"/>
                <w:szCs w:val="20"/>
              </w:rPr>
            </w:pPr>
          </w:p>
        </w:tc>
      </w:tr>
      <w:tr w:rsidR="00AA38F8" w:rsidRPr="002C52B8" w14:paraId="34ECCFE6" w14:textId="77777777" w:rsidTr="001E7955">
        <w:trPr>
          <w:trHeight w:val="20"/>
        </w:trPr>
        <w:tc>
          <w:tcPr>
            <w:tcW w:w="2851" w:type="pct"/>
          </w:tcPr>
          <w:p w14:paraId="6BB7BF47" w14:textId="1150ABE6" w:rsidR="00AA38F8" w:rsidRPr="00FD0FAB" w:rsidRDefault="00AA38F8" w:rsidP="00AA38F8">
            <w:pPr>
              <w:jc w:val="left"/>
              <w:rPr>
                <w:sz w:val="20"/>
                <w:szCs w:val="20"/>
              </w:rPr>
            </w:pPr>
            <w:r w:rsidRPr="00FD0FAB">
              <w:rPr>
                <w:sz w:val="20"/>
                <w:szCs w:val="20"/>
              </w:rPr>
              <w:t>Preparation of pilot projects on energy efficiency (decision 91/65)</w:t>
            </w:r>
          </w:p>
        </w:tc>
        <w:tc>
          <w:tcPr>
            <w:tcW w:w="450" w:type="pct"/>
          </w:tcPr>
          <w:p w14:paraId="0331EFFF" w14:textId="4A1B98DB" w:rsidR="00AA38F8" w:rsidRPr="000C3261" w:rsidRDefault="00AA38F8" w:rsidP="00AA38F8">
            <w:pPr>
              <w:jc w:val="center"/>
              <w:rPr>
                <w:sz w:val="20"/>
                <w:szCs w:val="20"/>
              </w:rPr>
            </w:pPr>
            <w:r w:rsidRPr="000C3261">
              <w:rPr>
                <w:sz w:val="20"/>
                <w:szCs w:val="20"/>
              </w:rPr>
              <w:t>18</w:t>
            </w:r>
          </w:p>
        </w:tc>
        <w:tc>
          <w:tcPr>
            <w:tcW w:w="403" w:type="pct"/>
          </w:tcPr>
          <w:p w14:paraId="2DD0BE03" w14:textId="0AE82C8F" w:rsidR="00AA38F8" w:rsidRPr="000C3261" w:rsidRDefault="00AA38F8" w:rsidP="00AA38F8">
            <w:pPr>
              <w:jc w:val="center"/>
              <w:rPr>
                <w:sz w:val="20"/>
                <w:szCs w:val="20"/>
              </w:rPr>
            </w:pPr>
            <w:r w:rsidRPr="000C3261">
              <w:rPr>
                <w:sz w:val="20"/>
                <w:szCs w:val="20"/>
              </w:rPr>
              <w:t>18</w:t>
            </w:r>
          </w:p>
        </w:tc>
        <w:tc>
          <w:tcPr>
            <w:tcW w:w="626" w:type="pct"/>
          </w:tcPr>
          <w:p w14:paraId="3C1651A8" w14:textId="5668D6A9" w:rsidR="00AA38F8" w:rsidRPr="000C3261" w:rsidRDefault="00AA38F8" w:rsidP="00AA38F8">
            <w:pPr>
              <w:ind w:left="-290"/>
              <w:jc w:val="right"/>
              <w:rPr>
                <w:sz w:val="20"/>
                <w:szCs w:val="20"/>
              </w:rPr>
            </w:pPr>
            <w:r w:rsidRPr="000C3261">
              <w:rPr>
                <w:sz w:val="20"/>
                <w:szCs w:val="20"/>
              </w:rPr>
              <w:t>722,250</w:t>
            </w:r>
          </w:p>
        </w:tc>
        <w:tc>
          <w:tcPr>
            <w:tcW w:w="670" w:type="pct"/>
          </w:tcPr>
          <w:p w14:paraId="3F477F56" w14:textId="77777777" w:rsidR="00AA38F8" w:rsidRPr="000C3261" w:rsidRDefault="00AA38F8" w:rsidP="00AA38F8">
            <w:pPr>
              <w:jc w:val="right"/>
              <w:rPr>
                <w:sz w:val="20"/>
                <w:szCs w:val="20"/>
              </w:rPr>
            </w:pPr>
          </w:p>
        </w:tc>
      </w:tr>
      <w:tr w:rsidR="00AA38F8" w:rsidRPr="002C52B8" w14:paraId="7A1BF2E6" w14:textId="77777777" w:rsidTr="001E7955">
        <w:trPr>
          <w:trHeight w:val="20"/>
        </w:trPr>
        <w:tc>
          <w:tcPr>
            <w:tcW w:w="2851" w:type="pct"/>
          </w:tcPr>
          <w:p w14:paraId="6E62EF90" w14:textId="206D5D39" w:rsidR="00AA38F8" w:rsidRPr="00FD0FAB" w:rsidRDefault="00AA38F8" w:rsidP="00AA38F8">
            <w:pPr>
              <w:jc w:val="left"/>
              <w:rPr>
                <w:sz w:val="20"/>
                <w:szCs w:val="20"/>
              </w:rPr>
            </w:pPr>
            <w:r w:rsidRPr="00FD0FAB">
              <w:rPr>
                <w:sz w:val="20"/>
                <w:szCs w:val="20"/>
              </w:rPr>
              <w:t>Preparation of</w:t>
            </w:r>
            <w:r>
              <w:rPr>
                <w:sz w:val="20"/>
                <w:szCs w:val="20"/>
              </w:rPr>
              <w:t xml:space="preserve"> a</w:t>
            </w:r>
            <w:r w:rsidRPr="00FD0FAB">
              <w:rPr>
                <w:sz w:val="20"/>
                <w:szCs w:val="20"/>
              </w:rPr>
              <w:t xml:space="preserve"> regional pilot project on energy efficiency (decision 91/65)</w:t>
            </w:r>
          </w:p>
        </w:tc>
        <w:tc>
          <w:tcPr>
            <w:tcW w:w="450" w:type="pct"/>
          </w:tcPr>
          <w:p w14:paraId="648D487E" w14:textId="77777777" w:rsidR="00AA38F8" w:rsidRPr="000C3261" w:rsidRDefault="00AA38F8" w:rsidP="00AA38F8">
            <w:pPr>
              <w:jc w:val="center"/>
              <w:rPr>
                <w:sz w:val="20"/>
                <w:szCs w:val="20"/>
              </w:rPr>
            </w:pPr>
          </w:p>
        </w:tc>
        <w:tc>
          <w:tcPr>
            <w:tcW w:w="403" w:type="pct"/>
          </w:tcPr>
          <w:p w14:paraId="1B22FA3E" w14:textId="0F11FEE1" w:rsidR="00AA38F8" w:rsidRPr="000C3261" w:rsidRDefault="00AA38F8" w:rsidP="00AA38F8">
            <w:pPr>
              <w:jc w:val="center"/>
              <w:rPr>
                <w:sz w:val="20"/>
                <w:szCs w:val="20"/>
              </w:rPr>
            </w:pPr>
            <w:r w:rsidRPr="000C3261">
              <w:rPr>
                <w:sz w:val="20"/>
                <w:szCs w:val="20"/>
              </w:rPr>
              <w:t>1</w:t>
            </w:r>
          </w:p>
        </w:tc>
        <w:tc>
          <w:tcPr>
            <w:tcW w:w="626" w:type="pct"/>
          </w:tcPr>
          <w:p w14:paraId="27E6E8A7" w14:textId="011AFE65" w:rsidR="00AA38F8" w:rsidRPr="000C3261" w:rsidRDefault="00AA38F8" w:rsidP="00AA38F8">
            <w:pPr>
              <w:ind w:left="-290"/>
              <w:jc w:val="right"/>
              <w:rPr>
                <w:sz w:val="20"/>
                <w:szCs w:val="20"/>
              </w:rPr>
            </w:pPr>
            <w:r w:rsidRPr="000C3261">
              <w:rPr>
                <w:sz w:val="20"/>
                <w:szCs w:val="20"/>
              </w:rPr>
              <w:t>80,250</w:t>
            </w:r>
          </w:p>
        </w:tc>
        <w:tc>
          <w:tcPr>
            <w:tcW w:w="670" w:type="pct"/>
          </w:tcPr>
          <w:p w14:paraId="6078171F" w14:textId="77777777" w:rsidR="00AA38F8" w:rsidRPr="000C3261" w:rsidRDefault="00AA38F8" w:rsidP="00AA38F8">
            <w:pPr>
              <w:jc w:val="right"/>
              <w:rPr>
                <w:sz w:val="20"/>
                <w:szCs w:val="20"/>
              </w:rPr>
            </w:pPr>
          </w:p>
        </w:tc>
      </w:tr>
      <w:tr w:rsidR="004E1191" w:rsidRPr="002C52B8" w14:paraId="3F74DF0A" w14:textId="77777777" w:rsidTr="001E7955">
        <w:trPr>
          <w:trHeight w:val="20"/>
        </w:trPr>
        <w:tc>
          <w:tcPr>
            <w:tcW w:w="2851" w:type="pct"/>
          </w:tcPr>
          <w:p w14:paraId="4B0D0DF4" w14:textId="04F17A59" w:rsidR="004E1191" w:rsidRPr="00FD0FAB" w:rsidRDefault="004E1191" w:rsidP="004E1191">
            <w:pPr>
              <w:keepNext/>
              <w:jc w:val="left"/>
              <w:rPr>
                <w:sz w:val="20"/>
                <w:szCs w:val="20"/>
              </w:rPr>
            </w:pPr>
            <w:r w:rsidRPr="00FD0FAB">
              <w:rPr>
                <w:sz w:val="20"/>
                <w:szCs w:val="20"/>
              </w:rPr>
              <w:t>Preparation of energy efficiency</w:t>
            </w:r>
            <w:r w:rsidR="00F9036E">
              <w:rPr>
                <w:sz w:val="20"/>
                <w:szCs w:val="20"/>
              </w:rPr>
              <w:t xml:space="preserve"> investment projects</w:t>
            </w:r>
            <w:r w:rsidRPr="00FD0FAB">
              <w:rPr>
                <w:sz w:val="20"/>
                <w:szCs w:val="20"/>
              </w:rPr>
              <w:t xml:space="preserve"> (decision 94/60)</w:t>
            </w:r>
          </w:p>
        </w:tc>
        <w:tc>
          <w:tcPr>
            <w:tcW w:w="450" w:type="pct"/>
          </w:tcPr>
          <w:p w14:paraId="4EDD1983" w14:textId="0B30B0BC" w:rsidR="004E1191" w:rsidRPr="000C3261" w:rsidRDefault="004E1191" w:rsidP="004E1191">
            <w:pPr>
              <w:keepNext/>
              <w:jc w:val="center"/>
              <w:rPr>
                <w:sz w:val="20"/>
                <w:szCs w:val="20"/>
              </w:rPr>
            </w:pPr>
            <w:r w:rsidRPr="000C3261">
              <w:rPr>
                <w:sz w:val="20"/>
                <w:szCs w:val="20"/>
              </w:rPr>
              <w:t>5</w:t>
            </w:r>
          </w:p>
        </w:tc>
        <w:tc>
          <w:tcPr>
            <w:tcW w:w="403" w:type="pct"/>
          </w:tcPr>
          <w:p w14:paraId="1328A88F" w14:textId="62D0F91F" w:rsidR="004E1191" w:rsidRPr="000C3261" w:rsidRDefault="004E1191" w:rsidP="004E1191">
            <w:pPr>
              <w:keepNext/>
              <w:jc w:val="center"/>
              <w:rPr>
                <w:sz w:val="20"/>
                <w:szCs w:val="20"/>
              </w:rPr>
            </w:pPr>
            <w:r w:rsidRPr="000C3261">
              <w:rPr>
                <w:sz w:val="20"/>
                <w:szCs w:val="20"/>
              </w:rPr>
              <w:t>5</w:t>
            </w:r>
          </w:p>
        </w:tc>
        <w:tc>
          <w:tcPr>
            <w:tcW w:w="626" w:type="pct"/>
          </w:tcPr>
          <w:p w14:paraId="19D733FE" w14:textId="30C79F36" w:rsidR="004E1191" w:rsidRPr="000C3261" w:rsidRDefault="004E1191" w:rsidP="004E1191">
            <w:pPr>
              <w:keepNext/>
              <w:ind w:left="-290"/>
              <w:jc w:val="right"/>
              <w:rPr>
                <w:sz w:val="20"/>
                <w:szCs w:val="20"/>
              </w:rPr>
            </w:pPr>
            <w:r w:rsidRPr="000C3261">
              <w:rPr>
                <w:sz w:val="20"/>
                <w:szCs w:val="20"/>
              </w:rPr>
              <w:t>754,350</w:t>
            </w:r>
          </w:p>
        </w:tc>
        <w:tc>
          <w:tcPr>
            <w:tcW w:w="670" w:type="pct"/>
          </w:tcPr>
          <w:p w14:paraId="6FF25A08" w14:textId="77777777" w:rsidR="004E1191" w:rsidRPr="000C3261" w:rsidRDefault="004E1191" w:rsidP="004E1191">
            <w:pPr>
              <w:keepNext/>
              <w:jc w:val="right"/>
              <w:rPr>
                <w:sz w:val="20"/>
                <w:szCs w:val="20"/>
              </w:rPr>
            </w:pPr>
          </w:p>
        </w:tc>
      </w:tr>
      <w:tr w:rsidR="00211947" w:rsidRPr="002C52B8" w14:paraId="6B72F7DF" w14:textId="77777777" w:rsidTr="001E7955">
        <w:trPr>
          <w:trHeight w:val="20"/>
        </w:trPr>
        <w:tc>
          <w:tcPr>
            <w:tcW w:w="2851" w:type="pct"/>
          </w:tcPr>
          <w:p w14:paraId="02BAB268" w14:textId="77777777" w:rsidR="00211947" w:rsidRPr="006A7C29" w:rsidRDefault="00211947" w:rsidP="005A2041">
            <w:pPr>
              <w:keepNext/>
              <w:jc w:val="left"/>
              <w:rPr>
                <w:b/>
                <w:sz w:val="20"/>
                <w:szCs w:val="20"/>
              </w:rPr>
            </w:pPr>
            <w:r w:rsidRPr="006A7C29">
              <w:rPr>
                <w:b/>
                <w:sz w:val="20"/>
                <w:szCs w:val="20"/>
              </w:rPr>
              <w:t>Total</w:t>
            </w:r>
          </w:p>
        </w:tc>
        <w:tc>
          <w:tcPr>
            <w:tcW w:w="450" w:type="pct"/>
          </w:tcPr>
          <w:p w14:paraId="4F5AEEC3" w14:textId="3D4063E9" w:rsidR="00211947" w:rsidRPr="000C3261" w:rsidRDefault="00211947" w:rsidP="005A2041">
            <w:pPr>
              <w:keepNext/>
              <w:jc w:val="center"/>
              <w:rPr>
                <w:bCs/>
                <w:sz w:val="20"/>
                <w:szCs w:val="20"/>
              </w:rPr>
            </w:pPr>
          </w:p>
        </w:tc>
        <w:tc>
          <w:tcPr>
            <w:tcW w:w="403" w:type="pct"/>
          </w:tcPr>
          <w:p w14:paraId="6E868468" w14:textId="04EBB33A" w:rsidR="00211947" w:rsidRPr="000C3261" w:rsidRDefault="004E1191" w:rsidP="005A2041">
            <w:pPr>
              <w:keepNext/>
              <w:jc w:val="center"/>
              <w:rPr>
                <w:b/>
                <w:sz w:val="20"/>
                <w:szCs w:val="20"/>
              </w:rPr>
            </w:pPr>
            <w:r w:rsidRPr="000C3261">
              <w:rPr>
                <w:b/>
                <w:sz w:val="20"/>
                <w:szCs w:val="20"/>
              </w:rPr>
              <w:t>217</w:t>
            </w:r>
          </w:p>
        </w:tc>
        <w:tc>
          <w:tcPr>
            <w:tcW w:w="626" w:type="pct"/>
          </w:tcPr>
          <w:p w14:paraId="39928B42" w14:textId="58B898AB" w:rsidR="00211947" w:rsidRPr="000C3261" w:rsidRDefault="004E1191" w:rsidP="005A2041">
            <w:pPr>
              <w:keepNext/>
              <w:ind w:left="-290"/>
              <w:jc w:val="right"/>
              <w:rPr>
                <w:b/>
                <w:sz w:val="20"/>
                <w:szCs w:val="20"/>
              </w:rPr>
            </w:pPr>
            <w:r w:rsidRPr="000C3261">
              <w:rPr>
                <w:b/>
                <w:sz w:val="20"/>
                <w:szCs w:val="20"/>
              </w:rPr>
              <w:t>155,954,796</w:t>
            </w:r>
          </w:p>
        </w:tc>
        <w:tc>
          <w:tcPr>
            <w:tcW w:w="670" w:type="pct"/>
          </w:tcPr>
          <w:p w14:paraId="45F53805" w14:textId="77777777" w:rsidR="00211947" w:rsidRPr="000C3261" w:rsidRDefault="00211947" w:rsidP="005A2041">
            <w:pPr>
              <w:keepNext/>
              <w:jc w:val="right"/>
              <w:rPr>
                <w:b/>
                <w:sz w:val="20"/>
                <w:szCs w:val="20"/>
              </w:rPr>
            </w:pPr>
          </w:p>
        </w:tc>
      </w:tr>
    </w:tbl>
    <w:bookmarkEnd w:id="0"/>
    <w:p w14:paraId="349C20F8" w14:textId="54DD4FE5" w:rsidR="00211947" w:rsidRPr="006D479A" w:rsidRDefault="006D479A" w:rsidP="00986F37">
      <w:pPr>
        <w:keepNext/>
        <w:rPr>
          <w:sz w:val="18"/>
          <w:szCs w:val="18"/>
        </w:rPr>
      </w:pPr>
      <w:r>
        <w:rPr>
          <w:sz w:val="18"/>
          <w:szCs w:val="18"/>
        </w:rPr>
        <w:t>* R</w:t>
      </w:r>
      <w:r w:rsidR="00211947" w:rsidRPr="006D479A">
        <w:rPr>
          <w:sz w:val="18"/>
          <w:szCs w:val="18"/>
        </w:rPr>
        <w:t xml:space="preserve">equests for </w:t>
      </w:r>
      <w:r>
        <w:rPr>
          <w:sz w:val="18"/>
          <w:szCs w:val="18"/>
        </w:rPr>
        <w:t>four</w:t>
      </w:r>
      <w:r w:rsidR="00211947" w:rsidRPr="006D479A">
        <w:rPr>
          <w:sz w:val="18"/>
          <w:szCs w:val="18"/>
        </w:rPr>
        <w:t xml:space="preserve"> countries (</w:t>
      </w:r>
      <w:r w:rsidR="00553E88" w:rsidRPr="006E0B55">
        <w:rPr>
          <w:sz w:val="18"/>
          <w:szCs w:val="18"/>
        </w:rPr>
        <w:t>Bosnia and Herzegovina, Cabo Verde, Saint Kitts and Nevis</w:t>
      </w:r>
      <w:r w:rsidR="00553E88">
        <w:rPr>
          <w:sz w:val="18"/>
          <w:szCs w:val="18"/>
        </w:rPr>
        <w:t>,</w:t>
      </w:r>
      <w:r w:rsidR="00553E88" w:rsidRPr="006E0B55">
        <w:rPr>
          <w:sz w:val="18"/>
          <w:szCs w:val="18"/>
        </w:rPr>
        <w:t xml:space="preserve"> and South Sudan</w:t>
      </w:r>
      <w:r w:rsidR="00211947" w:rsidRPr="006D479A">
        <w:rPr>
          <w:sz w:val="18"/>
          <w:szCs w:val="18"/>
        </w:rPr>
        <w:t>) have been submitted as part of their HPMP tranche requests</w:t>
      </w:r>
    </w:p>
    <w:p w14:paraId="64A9A6C7" w14:textId="349DA9C2" w:rsidR="00211947" w:rsidRPr="002C52B8" w:rsidRDefault="00211947" w:rsidP="00986F37">
      <w:pPr>
        <w:keepNext/>
        <w:contextualSpacing/>
        <w:rPr>
          <w:sz w:val="18"/>
          <w:szCs w:val="18"/>
        </w:rPr>
      </w:pPr>
      <w:r w:rsidRPr="002C52B8">
        <w:rPr>
          <w:sz w:val="18"/>
          <w:szCs w:val="18"/>
        </w:rPr>
        <w:t xml:space="preserve">** </w:t>
      </w:r>
      <w:r w:rsidR="00F9036E">
        <w:rPr>
          <w:sz w:val="18"/>
          <w:szCs w:val="18"/>
        </w:rPr>
        <w:t>A</w:t>
      </w:r>
      <w:r w:rsidRPr="002C52B8">
        <w:rPr>
          <w:sz w:val="18"/>
          <w:szCs w:val="18"/>
        </w:rPr>
        <w:t xml:space="preserve"> global </w:t>
      </w:r>
      <w:r w:rsidR="00553E88">
        <w:rPr>
          <w:sz w:val="18"/>
          <w:szCs w:val="18"/>
        </w:rPr>
        <w:t xml:space="preserve">EERF </w:t>
      </w:r>
      <w:r w:rsidRPr="002C52B8">
        <w:rPr>
          <w:sz w:val="18"/>
          <w:szCs w:val="18"/>
        </w:rPr>
        <w:t xml:space="preserve">project request was submitted for </w:t>
      </w:r>
      <w:r w:rsidR="00553E88">
        <w:rPr>
          <w:sz w:val="18"/>
          <w:szCs w:val="18"/>
        </w:rPr>
        <w:t>three</w:t>
      </w:r>
      <w:r w:rsidRPr="002C52B8">
        <w:rPr>
          <w:sz w:val="18"/>
          <w:szCs w:val="18"/>
        </w:rPr>
        <w:t xml:space="preserve"> countries (</w:t>
      </w:r>
      <w:r w:rsidR="00485DA5" w:rsidRPr="00485DA5">
        <w:rPr>
          <w:sz w:val="18"/>
          <w:szCs w:val="18"/>
        </w:rPr>
        <w:t>Colombia, Ghana and Jordan</w:t>
      </w:r>
      <w:r w:rsidRPr="002C52B8">
        <w:rPr>
          <w:sz w:val="18"/>
          <w:szCs w:val="18"/>
        </w:rPr>
        <w:t>)</w:t>
      </w:r>
    </w:p>
    <w:p w14:paraId="5B701495" w14:textId="77777777" w:rsidR="00211947" w:rsidRPr="00A24968" w:rsidRDefault="00211947" w:rsidP="00986F37">
      <w:pPr>
        <w:rPr>
          <w:sz w:val="18"/>
          <w:szCs w:val="18"/>
        </w:rPr>
      </w:pPr>
      <w:r w:rsidRPr="002C52B8">
        <w:rPr>
          <w:sz w:val="18"/>
          <w:szCs w:val="18"/>
          <w:u w:val="single"/>
        </w:rPr>
        <w:t>Note</w:t>
      </w:r>
      <w:r w:rsidRPr="002C52B8">
        <w:rPr>
          <w:sz w:val="18"/>
          <w:szCs w:val="18"/>
        </w:rPr>
        <w:t>: Funding amounts include agency support costs</w:t>
      </w:r>
    </w:p>
    <w:p w14:paraId="75D26E5E" w14:textId="77777777" w:rsidR="00211947" w:rsidRPr="00ED651B" w:rsidRDefault="00211947" w:rsidP="0048408C">
      <w:pPr>
        <w:keepNext/>
        <w:spacing w:before="240" w:after="240"/>
        <w:jc w:val="left"/>
        <w:outlineLvl w:val="1"/>
        <w:rPr>
          <w:b/>
          <w:sz w:val="24"/>
          <w:szCs w:val="24"/>
        </w:rPr>
      </w:pPr>
      <w:r w:rsidRPr="00ED651B">
        <w:rPr>
          <w:b/>
          <w:sz w:val="24"/>
          <w:szCs w:val="24"/>
        </w:rPr>
        <w:t>II.</w:t>
      </w:r>
      <w:r w:rsidRPr="00ED651B">
        <w:rPr>
          <w:b/>
          <w:sz w:val="24"/>
          <w:szCs w:val="24"/>
        </w:rPr>
        <w:tab/>
        <w:t>Overview of projects and activities following the project review process</w:t>
      </w:r>
    </w:p>
    <w:p w14:paraId="24E10EFA" w14:textId="5C19857B" w:rsidR="00211947" w:rsidRPr="009D5A8F" w:rsidRDefault="00211947" w:rsidP="002D496D">
      <w:pPr>
        <w:pStyle w:val="Heading1"/>
      </w:pPr>
      <w:r w:rsidRPr="009D5A8F">
        <w:t xml:space="preserve">Following the project review process, </w:t>
      </w:r>
      <w:r w:rsidR="00E73D2C">
        <w:t>10</w:t>
      </w:r>
      <w:r w:rsidRPr="009D5A8F">
        <w:t xml:space="preserve"> funding request</w:t>
      </w:r>
      <w:r>
        <w:t>s</w:t>
      </w:r>
      <w:r w:rsidRPr="009D5A8F">
        <w:t xml:space="preserve"> for projects and activities totalling </w:t>
      </w:r>
      <w:r>
        <w:t>US $</w:t>
      </w:r>
      <w:r w:rsidR="00E73D2C">
        <w:t>7,</w:t>
      </w:r>
      <w:r w:rsidR="00825B02">
        <w:t>363,531</w:t>
      </w:r>
      <w:r>
        <w:t>,</w:t>
      </w:r>
      <w:r w:rsidRPr="009D5A8F">
        <w:t xml:space="preserve"> including agency support costs</w:t>
      </w:r>
      <w:r>
        <w:t>,</w:t>
      </w:r>
      <w:r w:rsidRPr="009D5A8F">
        <w:t xml:space="preserve"> ha</w:t>
      </w:r>
      <w:r>
        <w:t>ve</w:t>
      </w:r>
      <w:r w:rsidRPr="009D5A8F">
        <w:t xml:space="preserve"> been withdrawn, </w:t>
      </w:r>
      <w:r w:rsidR="006E13D9">
        <w:t>131</w:t>
      </w:r>
      <w:r w:rsidRPr="009D5A8F">
        <w:t xml:space="preserve"> requests totalling </w:t>
      </w:r>
      <w:r>
        <w:t>US $</w:t>
      </w:r>
      <w:r w:rsidR="006E13D9">
        <w:t>14,361</w:t>
      </w:r>
      <w:r w:rsidR="00991726">
        <w:t>,</w:t>
      </w:r>
      <w:r w:rsidR="006E13D9">
        <w:t>969</w:t>
      </w:r>
      <w:r>
        <w:t>, including agency support costs,</w:t>
      </w:r>
      <w:r w:rsidRPr="009D5A8F">
        <w:t xml:space="preserve"> </w:t>
      </w:r>
      <w:r>
        <w:t>have been</w:t>
      </w:r>
      <w:r w:rsidRPr="009D5A8F">
        <w:t xml:space="preserve"> recommended for blanket approval, and </w:t>
      </w:r>
      <w:r w:rsidR="00991726">
        <w:t>76</w:t>
      </w:r>
      <w:r w:rsidRPr="009D5A8F">
        <w:t xml:space="preserve"> requests totalling </w:t>
      </w:r>
      <w:r>
        <w:t>US $</w:t>
      </w:r>
      <w:r w:rsidR="00991726">
        <w:t>107,283,300</w:t>
      </w:r>
      <w:r>
        <w:t>, including agency support costs,</w:t>
      </w:r>
      <w:r w:rsidRPr="009D5A8F">
        <w:t xml:space="preserve"> </w:t>
      </w:r>
      <w:r>
        <w:t>have been forwarded</w:t>
      </w:r>
      <w:r w:rsidRPr="009D5A8F">
        <w:t xml:space="preserve"> for individual consideration. Together, the funding requests for projects and activities </w:t>
      </w:r>
      <w:r>
        <w:t xml:space="preserve">recommended </w:t>
      </w:r>
      <w:r w:rsidRPr="009D5A8F">
        <w:t xml:space="preserve">for </w:t>
      </w:r>
      <w:r>
        <w:t xml:space="preserve">either </w:t>
      </w:r>
      <w:r w:rsidRPr="009D5A8F">
        <w:t xml:space="preserve">blanket approval </w:t>
      </w:r>
      <w:r>
        <w:t>or</w:t>
      </w:r>
      <w:r w:rsidRPr="009D5A8F">
        <w:t xml:space="preserve"> individual consideration amount to </w:t>
      </w:r>
      <w:r>
        <w:t>US $</w:t>
      </w:r>
      <w:r w:rsidR="000743B4">
        <w:t>121</w:t>
      </w:r>
      <w:r w:rsidR="00767076">
        <w:t>,645,269</w:t>
      </w:r>
      <w:r>
        <w:t>, including agency support costs</w:t>
      </w:r>
      <w:r w:rsidRPr="009D5A8F">
        <w:t>.</w:t>
      </w:r>
    </w:p>
    <w:p w14:paraId="690845FD" w14:textId="77777777" w:rsidR="00211947" w:rsidRDefault="00211947" w:rsidP="0048408C">
      <w:pPr>
        <w:pStyle w:val="Heading1"/>
        <w:keepNext/>
        <w:numPr>
          <w:ilvl w:val="0"/>
          <w:numId w:val="0"/>
        </w:numPr>
        <w:spacing w:before="240"/>
        <w:rPr>
          <w:i/>
          <w:iCs/>
        </w:rPr>
      </w:pPr>
      <w:r w:rsidRPr="00DC770C">
        <w:rPr>
          <w:b/>
          <w:bCs/>
        </w:rPr>
        <w:t>II.1</w:t>
      </w:r>
      <w:r w:rsidRPr="00DC770C">
        <w:rPr>
          <w:b/>
          <w:bCs/>
        </w:rPr>
        <w:tab/>
        <w:t>Projects submitted and subsequently withdrawn</w:t>
      </w:r>
    </w:p>
    <w:p w14:paraId="7D71EB73" w14:textId="318337A8" w:rsidR="00211947" w:rsidRPr="00BA58E2" w:rsidRDefault="00211947" w:rsidP="002D496D">
      <w:pPr>
        <w:pStyle w:val="Heading1"/>
      </w:pPr>
      <w:r w:rsidRPr="00BA58E2">
        <w:t xml:space="preserve">Table 2 presents a summary of requests that were submitted by bilateral and implementing agencies to the </w:t>
      </w:r>
      <w:r w:rsidRPr="00FE17E7">
        <w:t>9</w:t>
      </w:r>
      <w:r w:rsidR="001C1743">
        <w:t>8</w:t>
      </w:r>
      <w:r w:rsidRPr="00FE17E7">
        <w:rPr>
          <w:vertAlign w:val="superscript"/>
        </w:rPr>
        <w:t>th</w:t>
      </w:r>
      <w:r w:rsidRPr="00FE17E7">
        <w:t xml:space="preserve"> meeting and</w:t>
      </w:r>
      <w:r w:rsidRPr="00BA58E2">
        <w:t xml:space="preserve"> subsequently withdrawn.</w:t>
      </w:r>
    </w:p>
    <w:p w14:paraId="1662943D" w14:textId="0C06FB30" w:rsidR="00211947" w:rsidRDefault="00211947" w:rsidP="0048408C">
      <w:pPr>
        <w:keepNext/>
        <w:rPr>
          <w:b/>
        </w:rPr>
      </w:pPr>
      <w:r w:rsidRPr="00BA58E2">
        <w:rPr>
          <w:b/>
        </w:rPr>
        <w:t>Table 2</w:t>
      </w:r>
      <w:r w:rsidR="00BE2DE6">
        <w:rPr>
          <w:b/>
        </w:rPr>
        <w:t>.</w:t>
      </w:r>
      <w:r w:rsidRPr="00BA58E2">
        <w:rPr>
          <w:b/>
        </w:rPr>
        <w:t xml:space="preserve"> Requests</w:t>
      </w:r>
      <w:r>
        <w:rPr>
          <w:b/>
        </w:rPr>
        <w:t xml:space="preserve"> submitted </w:t>
      </w:r>
      <w:r w:rsidRPr="005C4CD6">
        <w:rPr>
          <w:b/>
        </w:rPr>
        <w:t>and subsequently withdrawn</w:t>
      </w:r>
    </w:p>
    <w:tbl>
      <w:tblPr>
        <w:tblStyle w:val="TableGrid"/>
        <w:tblW w:w="9350" w:type="dxa"/>
        <w:tblLook w:val="04A0" w:firstRow="1" w:lastRow="0" w:firstColumn="1" w:lastColumn="0" w:noHBand="0" w:noVBand="1"/>
      </w:tblPr>
      <w:tblGrid>
        <w:gridCol w:w="5430"/>
        <w:gridCol w:w="1161"/>
        <w:gridCol w:w="1275"/>
        <w:gridCol w:w="1484"/>
      </w:tblGrid>
      <w:tr w:rsidR="00211947" w:rsidRPr="000E7CE8" w14:paraId="24BFF50A" w14:textId="77777777">
        <w:trPr>
          <w:tblHeader/>
        </w:trPr>
        <w:tc>
          <w:tcPr>
            <w:tcW w:w="5430" w:type="dxa"/>
            <w:vAlign w:val="center"/>
          </w:tcPr>
          <w:p w14:paraId="5EDDAC91" w14:textId="77777777" w:rsidR="00211947" w:rsidRPr="000E7CE8" w:rsidRDefault="00211947" w:rsidP="0048408C">
            <w:pPr>
              <w:keepNext/>
              <w:jc w:val="center"/>
              <w:rPr>
                <w:b/>
                <w:sz w:val="20"/>
                <w:szCs w:val="20"/>
              </w:rPr>
            </w:pPr>
            <w:r w:rsidRPr="000E7CE8">
              <w:rPr>
                <w:b/>
                <w:sz w:val="20"/>
                <w:szCs w:val="20"/>
              </w:rPr>
              <w:t>Projects and activities</w:t>
            </w:r>
          </w:p>
        </w:tc>
        <w:tc>
          <w:tcPr>
            <w:tcW w:w="1161" w:type="dxa"/>
            <w:vAlign w:val="center"/>
          </w:tcPr>
          <w:p w14:paraId="793230A8" w14:textId="77777777" w:rsidR="00211947" w:rsidRPr="000E7CE8" w:rsidRDefault="00211947" w:rsidP="0048408C">
            <w:pPr>
              <w:keepNext/>
              <w:jc w:val="center"/>
              <w:rPr>
                <w:b/>
                <w:sz w:val="20"/>
                <w:szCs w:val="20"/>
              </w:rPr>
            </w:pPr>
            <w:r w:rsidRPr="000E7CE8">
              <w:rPr>
                <w:b/>
                <w:sz w:val="20"/>
                <w:szCs w:val="20"/>
              </w:rPr>
              <w:t>No. of countries</w:t>
            </w:r>
          </w:p>
        </w:tc>
        <w:tc>
          <w:tcPr>
            <w:tcW w:w="1275" w:type="dxa"/>
            <w:vAlign w:val="center"/>
          </w:tcPr>
          <w:p w14:paraId="15819226" w14:textId="77777777" w:rsidR="00211947" w:rsidRPr="000E7CE8" w:rsidRDefault="00211947" w:rsidP="0048408C">
            <w:pPr>
              <w:keepNext/>
              <w:jc w:val="center"/>
              <w:rPr>
                <w:b/>
                <w:sz w:val="20"/>
                <w:szCs w:val="20"/>
              </w:rPr>
            </w:pPr>
            <w:r w:rsidRPr="000E7CE8">
              <w:rPr>
                <w:b/>
                <w:sz w:val="20"/>
                <w:szCs w:val="20"/>
              </w:rPr>
              <w:t>No. of funding requests</w:t>
            </w:r>
          </w:p>
        </w:tc>
        <w:tc>
          <w:tcPr>
            <w:tcW w:w="1484" w:type="dxa"/>
            <w:vAlign w:val="center"/>
          </w:tcPr>
          <w:p w14:paraId="26D06BB0" w14:textId="77777777" w:rsidR="00211947" w:rsidRPr="000E7CE8" w:rsidRDefault="00211947" w:rsidP="0048408C">
            <w:pPr>
              <w:keepNext/>
              <w:jc w:val="center"/>
              <w:rPr>
                <w:b/>
                <w:sz w:val="20"/>
                <w:szCs w:val="20"/>
              </w:rPr>
            </w:pPr>
            <w:r w:rsidRPr="000E7CE8">
              <w:rPr>
                <w:b/>
                <w:sz w:val="20"/>
                <w:szCs w:val="20"/>
              </w:rPr>
              <w:t>Amount requested (US $)</w:t>
            </w:r>
          </w:p>
        </w:tc>
      </w:tr>
      <w:tr w:rsidR="000E7CE8" w:rsidRPr="000E7CE8" w14:paraId="6D1C5EDC" w14:textId="77777777" w:rsidTr="001E7955">
        <w:trPr>
          <w:trHeight w:val="41"/>
        </w:trPr>
        <w:tc>
          <w:tcPr>
            <w:tcW w:w="5430" w:type="dxa"/>
          </w:tcPr>
          <w:p w14:paraId="732839A7" w14:textId="19DD5C51" w:rsidR="000E7CE8" w:rsidRPr="000E7CE8" w:rsidRDefault="000E7CE8" w:rsidP="000E7CE8">
            <w:pPr>
              <w:jc w:val="left"/>
              <w:rPr>
                <w:sz w:val="20"/>
                <w:szCs w:val="20"/>
              </w:rPr>
            </w:pPr>
            <w:r w:rsidRPr="000E7CE8">
              <w:rPr>
                <w:sz w:val="20"/>
                <w:szCs w:val="20"/>
              </w:rPr>
              <w:t>Tranche of an approved HPMP</w:t>
            </w:r>
          </w:p>
        </w:tc>
        <w:tc>
          <w:tcPr>
            <w:tcW w:w="1161" w:type="dxa"/>
          </w:tcPr>
          <w:p w14:paraId="69389E45" w14:textId="0815A428" w:rsidR="000E7CE8" w:rsidRPr="000E7CE8" w:rsidRDefault="000E7CE8" w:rsidP="000E7CE8">
            <w:pPr>
              <w:jc w:val="center"/>
              <w:rPr>
                <w:sz w:val="20"/>
                <w:szCs w:val="20"/>
              </w:rPr>
            </w:pPr>
            <w:r w:rsidRPr="000E7CE8">
              <w:rPr>
                <w:sz w:val="20"/>
                <w:szCs w:val="20"/>
              </w:rPr>
              <w:t>1</w:t>
            </w:r>
          </w:p>
        </w:tc>
        <w:tc>
          <w:tcPr>
            <w:tcW w:w="1275" w:type="dxa"/>
          </w:tcPr>
          <w:p w14:paraId="3C1CBEC5" w14:textId="59CD1320" w:rsidR="000E7CE8" w:rsidRPr="000E7CE8" w:rsidRDefault="000E7CE8" w:rsidP="000E7CE8">
            <w:pPr>
              <w:jc w:val="center"/>
              <w:rPr>
                <w:sz w:val="20"/>
                <w:szCs w:val="20"/>
              </w:rPr>
            </w:pPr>
            <w:r w:rsidRPr="000E7CE8">
              <w:rPr>
                <w:sz w:val="20"/>
                <w:szCs w:val="20"/>
              </w:rPr>
              <w:t>2</w:t>
            </w:r>
          </w:p>
        </w:tc>
        <w:tc>
          <w:tcPr>
            <w:tcW w:w="1484" w:type="dxa"/>
          </w:tcPr>
          <w:p w14:paraId="35CF4F27" w14:textId="274F690A" w:rsidR="000E7CE8" w:rsidRPr="000E7CE8" w:rsidRDefault="000E7CE8" w:rsidP="000E7CE8">
            <w:pPr>
              <w:jc w:val="right"/>
              <w:rPr>
                <w:sz w:val="20"/>
                <w:szCs w:val="20"/>
              </w:rPr>
            </w:pPr>
            <w:r w:rsidRPr="000E7CE8">
              <w:rPr>
                <w:sz w:val="20"/>
                <w:szCs w:val="20"/>
              </w:rPr>
              <w:t>142,170</w:t>
            </w:r>
          </w:p>
        </w:tc>
      </w:tr>
      <w:tr w:rsidR="000E7CE8" w:rsidRPr="000E7CE8" w14:paraId="21B3EB92" w14:textId="77777777" w:rsidTr="001E7955">
        <w:trPr>
          <w:trHeight w:val="41"/>
        </w:trPr>
        <w:tc>
          <w:tcPr>
            <w:tcW w:w="5430" w:type="dxa"/>
          </w:tcPr>
          <w:p w14:paraId="74701A00" w14:textId="5C2B5BB4" w:rsidR="000E7CE8" w:rsidRPr="000E7CE8" w:rsidRDefault="000E7CE8" w:rsidP="000E7CE8">
            <w:pPr>
              <w:jc w:val="left"/>
              <w:rPr>
                <w:sz w:val="20"/>
                <w:szCs w:val="20"/>
              </w:rPr>
            </w:pPr>
            <w:r w:rsidRPr="000E7CE8">
              <w:rPr>
                <w:sz w:val="20"/>
                <w:szCs w:val="20"/>
              </w:rPr>
              <w:t>Stage I of KIP</w:t>
            </w:r>
          </w:p>
        </w:tc>
        <w:tc>
          <w:tcPr>
            <w:tcW w:w="1161" w:type="dxa"/>
          </w:tcPr>
          <w:p w14:paraId="0BA26A6A" w14:textId="41474F60" w:rsidR="000E7CE8" w:rsidRPr="000E7CE8" w:rsidRDefault="000E7CE8" w:rsidP="000E7CE8">
            <w:pPr>
              <w:jc w:val="center"/>
              <w:rPr>
                <w:sz w:val="20"/>
                <w:szCs w:val="20"/>
              </w:rPr>
            </w:pPr>
            <w:r w:rsidRPr="000E7CE8">
              <w:rPr>
                <w:sz w:val="20"/>
                <w:szCs w:val="20"/>
              </w:rPr>
              <w:t>2</w:t>
            </w:r>
          </w:p>
        </w:tc>
        <w:tc>
          <w:tcPr>
            <w:tcW w:w="1275" w:type="dxa"/>
          </w:tcPr>
          <w:p w14:paraId="70D91416" w14:textId="628F9A7A" w:rsidR="000E7CE8" w:rsidRPr="000E7CE8" w:rsidRDefault="000E7CE8" w:rsidP="000E7CE8">
            <w:pPr>
              <w:jc w:val="center"/>
              <w:rPr>
                <w:sz w:val="20"/>
                <w:szCs w:val="20"/>
              </w:rPr>
            </w:pPr>
            <w:r w:rsidRPr="000E7CE8">
              <w:rPr>
                <w:sz w:val="20"/>
                <w:szCs w:val="20"/>
              </w:rPr>
              <w:t>3</w:t>
            </w:r>
          </w:p>
        </w:tc>
        <w:tc>
          <w:tcPr>
            <w:tcW w:w="1484" w:type="dxa"/>
          </w:tcPr>
          <w:p w14:paraId="52E476F1" w14:textId="6372A875" w:rsidR="000E7CE8" w:rsidRPr="000E7CE8" w:rsidRDefault="000E7CE8" w:rsidP="000E7CE8">
            <w:pPr>
              <w:jc w:val="right"/>
              <w:rPr>
                <w:sz w:val="20"/>
                <w:szCs w:val="20"/>
              </w:rPr>
            </w:pPr>
            <w:r w:rsidRPr="000E7CE8">
              <w:rPr>
                <w:sz w:val="20"/>
                <w:szCs w:val="20"/>
              </w:rPr>
              <w:t>236,170</w:t>
            </w:r>
          </w:p>
        </w:tc>
      </w:tr>
      <w:tr w:rsidR="000E7CE8" w:rsidRPr="000E7CE8" w14:paraId="3A845028" w14:textId="77777777" w:rsidTr="001E7955">
        <w:trPr>
          <w:trHeight w:val="41"/>
        </w:trPr>
        <w:tc>
          <w:tcPr>
            <w:tcW w:w="5430" w:type="dxa"/>
          </w:tcPr>
          <w:p w14:paraId="3AEB8D77" w14:textId="0669DEC9" w:rsidR="000E7CE8" w:rsidRPr="000E7CE8" w:rsidRDefault="000E7CE8" w:rsidP="000E7CE8">
            <w:pPr>
              <w:jc w:val="left"/>
              <w:rPr>
                <w:sz w:val="20"/>
                <w:szCs w:val="20"/>
              </w:rPr>
            </w:pPr>
            <w:r w:rsidRPr="000E7CE8">
              <w:rPr>
                <w:sz w:val="20"/>
                <w:szCs w:val="20"/>
              </w:rPr>
              <w:t>Pilot projects on energy efficiency (decisions 94/60)</w:t>
            </w:r>
          </w:p>
        </w:tc>
        <w:tc>
          <w:tcPr>
            <w:tcW w:w="1161" w:type="dxa"/>
          </w:tcPr>
          <w:p w14:paraId="799EE0CC" w14:textId="67BCDC3B" w:rsidR="000E7CE8" w:rsidRPr="000E7CE8" w:rsidRDefault="000E7CE8" w:rsidP="000E7CE8">
            <w:pPr>
              <w:jc w:val="center"/>
              <w:rPr>
                <w:sz w:val="20"/>
                <w:szCs w:val="20"/>
              </w:rPr>
            </w:pPr>
            <w:r w:rsidRPr="000E7CE8">
              <w:rPr>
                <w:sz w:val="20"/>
                <w:szCs w:val="20"/>
              </w:rPr>
              <w:t>1</w:t>
            </w:r>
          </w:p>
        </w:tc>
        <w:tc>
          <w:tcPr>
            <w:tcW w:w="1275" w:type="dxa"/>
          </w:tcPr>
          <w:p w14:paraId="5F22F8C1" w14:textId="103284CB" w:rsidR="000E7CE8" w:rsidRPr="000E7CE8" w:rsidRDefault="000E7CE8" w:rsidP="000E7CE8">
            <w:pPr>
              <w:jc w:val="center"/>
              <w:rPr>
                <w:sz w:val="20"/>
                <w:szCs w:val="20"/>
              </w:rPr>
            </w:pPr>
            <w:r w:rsidRPr="000E7CE8">
              <w:rPr>
                <w:sz w:val="20"/>
                <w:szCs w:val="20"/>
              </w:rPr>
              <w:t>1</w:t>
            </w:r>
          </w:p>
        </w:tc>
        <w:tc>
          <w:tcPr>
            <w:tcW w:w="1484" w:type="dxa"/>
          </w:tcPr>
          <w:p w14:paraId="5BADEDB0" w14:textId="5E3551DD" w:rsidR="000E7CE8" w:rsidRPr="000E7CE8" w:rsidRDefault="000E7CE8" w:rsidP="000E7CE8">
            <w:pPr>
              <w:jc w:val="right"/>
              <w:rPr>
                <w:sz w:val="20"/>
                <w:szCs w:val="20"/>
              </w:rPr>
            </w:pPr>
            <w:r w:rsidRPr="000E7CE8">
              <w:rPr>
                <w:sz w:val="20"/>
                <w:szCs w:val="20"/>
              </w:rPr>
              <w:t>6,813,991</w:t>
            </w:r>
          </w:p>
        </w:tc>
      </w:tr>
      <w:tr w:rsidR="000E7CE8" w:rsidRPr="000E7CE8" w14:paraId="3FB98AC9" w14:textId="77777777" w:rsidTr="001E7955">
        <w:trPr>
          <w:trHeight w:val="41"/>
        </w:trPr>
        <w:tc>
          <w:tcPr>
            <w:tcW w:w="5430" w:type="dxa"/>
          </w:tcPr>
          <w:p w14:paraId="2153B0C3" w14:textId="2694890E" w:rsidR="000E7CE8" w:rsidRPr="000E7CE8" w:rsidRDefault="000E7CE8" w:rsidP="000E7CE8">
            <w:pPr>
              <w:keepNext/>
              <w:jc w:val="left"/>
              <w:rPr>
                <w:sz w:val="20"/>
                <w:szCs w:val="20"/>
              </w:rPr>
            </w:pPr>
            <w:r w:rsidRPr="000E7CE8">
              <w:rPr>
                <w:sz w:val="20"/>
                <w:szCs w:val="20"/>
              </w:rPr>
              <w:t>Preparation of pilot projects on energy efficiency (decision 91/65)</w:t>
            </w:r>
          </w:p>
        </w:tc>
        <w:tc>
          <w:tcPr>
            <w:tcW w:w="1161" w:type="dxa"/>
          </w:tcPr>
          <w:p w14:paraId="22B0F784" w14:textId="5359B2C7" w:rsidR="000E7CE8" w:rsidRPr="000E7CE8" w:rsidRDefault="000E7CE8" w:rsidP="000E7CE8">
            <w:pPr>
              <w:keepNext/>
              <w:jc w:val="center"/>
              <w:rPr>
                <w:sz w:val="20"/>
                <w:szCs w:val="20"/>
              </w:rPr>
            </w:pPr>
            <w:r w:rsidRPr="000E7CE8">
              <w:rPr>
                <w:sz w:val="20"/>
                <w:szCs w:val="20"/>
              </w:rPr>
              <w:t>3</w:t>
            </w:r>
          </w:p>
        </w:tc>
        <w:tc>
          <w:tcPr>
            <w:tcW w:w="1275" w:type="dxa"/>
          </w:tcPr>
          <w:p w14:paraId="7A145226" w14:textId="1160CCC0" w:rsidR="000E7CE8" w:rsidRPr="000E7CE8" w:rsidRDefault="000E7CE8" w:rsidP="000E7CE8">
            <w:pPr>
              <w:keepNext/>
              <w:jc w:val="center"/>
              <w:rPr>
                <w:sz w:val="20"/>
                <w:szCs w:val="20"/>
              </w:rPr>
            </w:pPr>
            <w:r w:rsidRPr="000E7CE8">
              <w:rPr>
                <w:sz w:val="20"/>
                <w:szCs w:val="20"/>
              </w:rPr>
              <w:t>3</w:t>
            </w:r>
          </w:p>
        </w:tc>
        <w:tc>
          <w:tcPr>
            <w:tcW w:w="1484" w:type="dxa"/>
          </w:tcPr>
          <w:p w14:paraId="78A07BC7" w14:textId="6EFDF7A8" w:rsidR="000E7CE8" w:rsidRPr="000E7CE8" w:rsidRDefault="000E7CE8" w:rsidP="000E7CE8">
            <w:pPr>
              <w:keepNext/>
              <w:jc w:val="right"/>
              <w:rPr>
                <w:sz w:val="20"/>
                <w:szCs w:val="20"/>
              </w:rPr>
            </w:pPr>
            <w:r w:rsidRPr="000E7CE8">
              <w:rPr>
                <w:sz w:val="20"/>
                <w:szCs w:val="20"/>
              </w:rPr>
              <w:t>96,300</w:t>
            </w:r>
          </w:p>
        </w:tc>
      </w:tr>
      <w:tr w:rsidR="000E7CE8" w:rsidRPr="000E7CE8" w14:paraId="0ADA264E" w14:textId="77777777" w:rsidTr="001E7955">
        <w:trPr>
          <w:trHeight w:val="41"/>
        </w:trPr>
        <w:tc>
          <w:tcPr>
            <w:tcW w:w="5430" w:type="dxa"/>
          </w:tcPr>
          <w:p w14:paraId="304817DB" w14:textId="2B5AB53B" w:rsidR="000E7CE8" w:rsidRPr="000E7CE8" w:rsidRDefault="000E7CE8" w:rsidP="000E7CE8">
            <w:pPr>
              <w:keepNext/>
              <w:jc w:val="left"/>
              <w:rPr>
                <w:sz w:val="20"/>
                <w:szCs w:val="20"/>
              </w:rPr>
            </w:pPr>
            <w:r w:rsidRPr="000E7CE8">
              <w:rPr>
                <w:sz w:val="20"/>
                <w:szCs w:val="20"/>
              </w:rPr>
              <w:t>Preparation of a project to enhance energy efficiency in the context of HFC phase-down (decision 94/60)</w:t>
            </w:r>
          </w:p>
        </w:tc>
        <w:tc>
          <w:tcPr>
            <w:tcW w:w="1161" w:type="dxa"/>
          </w:tcPr>
          <w:p w14:paraId="58C7FE87" w14:textId="332C52FC" w:rsidR="000E7CE8" w:rsidRPr="000E7CE8" w:rsidRDefault="000E7CE8" w:rsidP="000E7CE8">
            <w:pPr>
              <w:keepNext/>
              <w:jc w:val="center"/>
              <w:rPr>
                <w:sz w:val="20"/>
                <w:szCs w:val="20"/>
              </w:rPr>
            </w:pPr>
            <w:r w:rsidRPr="000E7CE8">
              <w:rPr>
                <w:sz w:val="20"/>
                <w:szCs w:val="20"/>
              </w:rPr>
              <w:t>1</w:t>
            </w:r>
          </w:p>
        </w:tc>
        <w:tc>
          <w:tcPr>
            <w:tcW w:w="1275" w:type="dxa"/>
          </w:tcPr>
          <w:p w14:paraId="0B7C764F" w14:textId="0DB23696" w:rsidR="000E7CE8" w:rsidRPr="000E7CE8" w:rsidRDefault="000E7CE8" w:rsidP="000E7CE8">
            <w:pPr>
              <w:keepNext/>
              <w:jc w:val="center"/>
              <w:rPr>
                <w:sz w:val="20"/>
                <w:szCs w:val="20"/>
              </w:rPr>
            </w:pPr>
            <w:r w:rsidRPr="000E7CE8">
              <w:rPr>
                <w:sz w:val="20"/>
                <w:szCs w:val="20"/>
              </w:rPr>
              <w:t>1</w:t>
            </w:r>
          </w:p>
        </w:tc>
        <w:tc>
          <w:tcPr>
            <w:tcW w:w="1484" w:type="dxa"/>
          </w:tcPr>
          <w:p w14:paraId="40D37271" w14:textId="4C29DE00" w:rsidR="000E7CE8" w:rsidRPr="000E7CE8" w:rsidRDefault="000E7CE8" w:rsidP="000E7CE8">
            <w:pPr>
              <w:keepNext/>
              <w:jc w:val="right"/>
              <w:rPr>
                <w:sz w:val="20"/>
                <w:szCs w:val="20"/>
              </w:rPr>
            </w:pPr>
            <w:r w:rsidRPr="000E7CE8">
              <w:rPr>
                <w:sz w:val="20"/>
                <w:szCs w:val="20"/>
              </w:rPr>
              <w:t>74,900</w:t>
            </w:r>
          </w:p>
        </w:tc>
      </w:tr>
      <w:tr w:rsidR="000E7CE8" w:rsidRPr="000E7CE8" w14:paraId="45C34EE4" w14:textId="77777777" w:rsidTr="001E7955">
        <w:trPr>
          <w:trHeight w:val="41"/>
        </w:trPr>
        <w:tc>
          <w:tcPr>
            <w:tcW w:w="5430" w:type="dxa"/>
          </w:tcPr>
          <w:p w14:paraId="0E6108B9" w14:textId="77777777" w:rsidR="000E7CE8" w:rsidRPr="000E7CE8" w:rsidRDefault="000E7CE8" w:rsidP="000E7CE8">
            <w:pPr>
              <w:keepNext/>
              <w:rPr>
                <w:b/>
                <w:sz w:val="20"/>
                <w:szCs w:val="20"/>
              </w:rPr>
            </w:pPr>
            <w:r w:rsidRPr="000E7CE8">
              <w:rPr>
                <w:b/>
                <w:sz w:val="20"/>
                <w:szCs w:val="20"/>
              </w:rPr>
              <w:t>Total</w:t>
            </w:r>
          </w:p>
        </w:tc>
        <w:tc>
          <w:tcPr>
            <w:tcW w:w="1161" w:type="dxa"/>
            <w:vAlign w:val="center"/>
          </w:tcPr>
          <w:p w14:paraId="3B985C07" w14:textId="03C3CF7A" w:rsidR="000E7CE8" w:rsidRPr="000E7CE8" w:rsidRDefault="000E7CE8" w:rsidP="000E7CE8">
            <w:pPr>
              <w:keepNext/>
              <w:jc w:val="center"/>
              <w:rPr>
                <w:b/>
                <w:sz w:val="20"/>
                <w:szCs w:val="20"/>
              </w:rPr>
            </w:pPr>
          </w:p>
        </w:tc>
        <w:tc>
          <w:tcPr>
            <w:tcW w:w="1275" w:type="dxa"/>
          </w:tcPr>
          <w:p w14:paraId="5F0F4292" w14:textId="2CF32260" w:rsidR="000E7CE8" w:rsidRPr="007A3B52" w:rsidRDefault="000E7CE8" w:rsidP="000E7CE8">
            <w:pPr>
              <w:keepNext/>
              <w:jc w:val="center"/>
              <w:rPr>
                <w:b/>
                <w:bCs/>
                <w:sz w:val="20"/>
                <w:szCs w:val="20"/>
              </w:rPr>
            </w:pPr>
            <w:r w:rsidRPr="007A3B52">
              <w:rPr>
                <w:b/>
                <w:bCs/>
                <w:sz w:val="20"/>
                <w:szCs w:val="20"/>
              </w:rPr>
              <w:t>10</w:t>
            </w:r>
          </w:p>
        </w:tc>
        <w:tc>
          <w:tcPr>
            <w:tcW w:w="1484" w:type="dxa"/>
          </w:tcPr>
          <w:p w14:paraId="6779C68F" w14:textId="278D40CF" w:rsidR="000E7CE8" w:rsidRPr="007A3B52" w:rsidRDefault="000E7CE8" w:rsidP="000E7CE8">
            <w:pPr>
              <w:keepNext/>
              <w:jc w:val="right"/>
              <w:rPr>
                <w:b/>
                <w:bCs/>
                <w:sz w:val="20"/>
                <w:szCs w:val="20"/>
              </w:rPr>
            </w:pPr>
            <w:r w:rsidRPr="007A3B52">
              <w:rPr>
                <w:b/>
                <w:bCs/>
                <w:sz w:val="20"/>
                <w:szCs w:val="20"/>
              </w:rPr>
              <w:t>7,363,531</w:t>
            </w:r>
          </w:p>
        </w:tc>
      </w:tr>
    </w:tbl>
    <w:p w14:paraId="70B64CBA" w14:textId="77777777" w:rsidR="00211947" w:rsidRPr="00E5558F" w:rsidRDefault="00211947" w:rsidP="002D496D">
      <w:pPr>
        <w:rPr>
          <w:sz w:val="18"/>
          <w:szCs w:val="18"/>
        </w:rPr>
      </w:pPr>
      <w:r w:rsidRPr="00C85C2C">
        <w:rPr>
          <w:sz w:val="18"/>
          <w:szCs w:val="18"/>
          <w:u w:val="single"/>
        </w:rPr>
        <w:t>Note</w:t>
      </w:r>
      <w:r w:rsidRPr="00402234">
        <w:rPr>
          <w:sz w:val="18"/>
          <w:szCs w:val="18"/>
        </w:rPr>
        <w:t xml:space="preserve">: </w:t>
      </w:r>
      <w:r>
        <w:rPr>
          <w:sz w:val="18"/>
          <w:szCs w:val="18"/>
        </w:rPr>
        <w:t>Funding a</w:t>
      </w:r>
      <w:r w:rsidRPr="00402234">
        <w:rPr>
          <w:sz w:val="18"/>
          <w:szCs w:val="18"/>
        </w:rPr>
        <w:t>mount</w:t>
      </w:r>
      <w:r>
        <w:rPr>
          <w:sz w:val="18"/>
          <w:szCs w:val="18"/>
        </w:rPr>
        <w:t>s</w:t>
      </w:r>
      <w:r w:rsidRPr="00402234">
        <w:rPr>
          <w:sz w:val="18"/>
          <w:szCs w:val="18"/>
        </w:rPr>
        <w:t xml:space="preserve"> includ</w:t>
      </w:r>
      <w:r>
        <w:rPr>
          <w:sz w:val="18"/>
          <w:szCs w:val="18"/>
        </w:rPr>
        <w:t>e</w:t>
      </w:r>
      <w:r w:rsidRPr="00402234">
        <w:rPr>
          <w:sz w:val="18"/>
          <w:szCs w:val="18"/>
        </w:rPr>
        <w:t xml:space="preserve"> agency support costs</w:t>
      </w:r>
    </w:p>
    <w:p w14:paraId="491221AD" w14:textId="74872780" w:rsidR="003202F5" w:rsidRDefault="003202F5" w:rsidP="0048408C">
      <w:pPr>
        <w:pStyle w:val="Heading1"/>
        <w:keepNext/>
        <w:numPr>
          <w:ilvl w:val="0"/>
          <w:numId w:val="0"/>
        </w:numPr>
        <w:spacing w:before="240"/>
        <w:rPr>
          <w:i/>
          <w:iCs/>
          <w:lang w:val="en-US"/>
        </w:rPr>
      </w:pPr>
      <w:r>
        <w:rPr>
          <w:i/>
          <w:iCs/>
          <w:lang w:val="en-US"/>
        </w:rPr>
        <w:t>Tranche of an approved HCFC phase-out management plan (Qatar)</w:t>
      </w:r>
    </w:p>
    <w:p w14:paraId="1861E513" w14:textId="3BE81887" w:rsidR="003202F5" w:rsidRPr="0092249C" w:rsidRDefault="0092249C" w:rsidP="0092249C">
      <w:pPr>
        <w:pStyle w:val="Heading1"/>
        <w:rPr>
          <w:lang w:val="en-US"/>
        </w:rPr>
      </w:pPr>
      <w:r w:rsidRPr="0092249C">
        <w:rPr>
          <w:lang w:val="en-US"/>
        </w:rPr>
        <w:t>UNIDO, on behalf of the Government of Qatar, submitted a request for the third tranche of stage</w:t>
      </w:r>
      <w:r w:rsidR="00BD7A4E">
        <w:rPr>
          <w:lang w:val="en-US"/>
        </w:rPr>
        <w:t> </w:t>
      </w:r>
      <w:r w:rsidRPr="0092249C">
        <w:rPr>
          <w:lang w:val="en-US"/>
        </w:rPr>
        <w:t xml:space="preserve">II of the </w:t>
      </w:r>
      <w:r w:rsidR="00AC1227">
        <w:rPr>
          <w:lang w:val="en-US"/>
        </w:rPr>
        <w:t>HCFC phase-out management plan (</w:t>
      </w:r>
      <w:r w:rsidRPr="0092249C">
        <w:rPr>
          <w:lang w:val="en-US"/>
        </w:rPr>
        <w:t>HPMP</w:t>
      </w:r>
      <w:r w:rsidR="00AC1227">
        <w:rPr>
          <w:lang w:val="en-US"/>
        </w:rPr>
        <w:t>)</w:t>
      </w:r>
      <w:r w:rsidRPr="0092249C">
        <w:rPr>
          <w:lang w:val="en-US"/>
        </w:rPr>
        <w:t>, in the amount of US</w:t>
      </w:r>
      <w:r w:rsidR="00BD7A4E">
        <w:rPr>
          <w:lang w:val="en-US"/>
        </w:rPr>
        <w:t> </w:t>
      </w:r>
      <w:r w:rsidRPr="0092249C">
        <w:rPr>
          <w:lang w:val="en-US"/>
        </w:rPr>
        <w:t>$129,000, plus agency support costs of US</w:t>
      </w:r>
      <w:r w:rsidR="00DC476D">
        <w:rPr>
          <w:lang w:val="en-US"/>
        </w:rPr>
        <w:t> </w:t>
      </w:r>
      <w:r w:rsidRPr="0092249C">
        <w:rPr>
          <w:lang w:val="en-US"/>
        </w:rPr>
        <w:t>$13,170. While some progress has been made in fulfilling the conditions specified in decision</w:t>
      </w:r>
      <w:r w:rsidR="0073481F">
        <w:rPr>
          <w:lang w:val="en-US"/>
        </w:rPr>
        <w:t> </w:t>
      </w:r>
      <w:r w:rsidRPr="0092249C">
        <w:rPr>
          <w:lang w:val="en-US"/>
        </w:rPr>
        <w:t>88/54(e)(</w:t>
      </w:r>
      <w:proofErr w:type="spellStart"/>
      <w:r w:rsidRPr="0092249C">
        <w:rPr>
          <w:lang w:val="en-US"/>
        </w:rPr>
        <w:t>i</w:t>
      </w:r>
      <w:proofErr w:type="spellEnd"/>
      <w:r w:rsidRPr="0092249C">
        <w:rPr>
          <w:lang w:val="en-US"/>
        </w:rPr>
        <w:t xml:space="preserve">), (ii) and (iii), not all conditions have been met, including the implementation of a mandatory certification scheme for refrigeration and air-conditioning (RAC) technicians and the implementation of mandatory good servicing practices for RAC technicians, </w:t>
      </w:r>
      <w:r w:rsidR="0073481F">
        <w:rPr>
          <w:lang w:val="en-US"/>
        </w:rPr>
        <w:t>such as</w:t>
      </w:r>
      <w:r w:rsidRPr="0092249C">
        <w:rPr>
          <w:lang w:val="en-US"/>
        </w:rPr>
        <w:t xml:space="preserve"> record-keeping practices and pre-determined schedules for leakage checks by certified personnel for systems with charges above a certain limit. Accordingly, the Secretariat was unable to review the request for the present meeting and the project was withdrawn.</w:t>
      </w:r>
    </w:p>
    <w:p w14:paraId="1CAA7BDA" w14:textId="1F277DCF" w:rsidR="00211947" w:rsidRDefault="00211947" w:rsidP="0048408C">
      <w:pPr>
        <w:pStyle w:val="Heading1"/>
        <w:keepNext/>
        <w:numPr>
          <w:ilvl w:val="0"/>
          <w:numId w:val="0"/>
        </w:numPr>
        <w:spacing w:before="240"/>
        <w:rPr>
          <w:i/>
          <w:iCs/>
          <w:lang w:val="en-US"/>
        </w:rPr>
      </w:pPr>
      <w:r w:rsidRPr="00CA0568">
        <w:rPr>
          <w:i/>
          <w:lang w:val="en-US"/>
        </w:rPr>
        <w:t xml:space="preserve">Stage I of the Kigali HFC implementation plan </w:t>
      </w:r>
      <w:r w:rsidRPr="00CA0568">
        <w:rPr>
          <w:i/>
          <w:iCs/>
          <w:lang w:val="en-US"/>
        </w:rPr>
        <w:t>(</w:t>
      </w:r>
      <w:r w:rsidR="002B71A3" w:rsidRPr="00CA0568">
        <w:rPr>
          <w:i/>
          <w:lang w:val="en-US"/>
        </w:rPr>
        <w:t>Kenya</w:t>
      </w:r>
      <w:r w:rsidRPr="00CA0568">
        <w:rPr>
          <w:i/>
          <w:iCs/>
          <w:lang w:val="en-US"/>
        </w:rPr>
        <w:t>)</w:t>
      </w:r>
    </w:p>
    <w:p w14:paraId="5F2F6F21" w14:textId="45666F87" w:rsidR="00CA0568" w:rsidRPr="00CA0568" w:rsidRDefault="00CA0568" w:rsidP="00CA0568">
      <w:pPr>
        <w:pStyle w:val="Heading1"/>
      </w:pPr>
      <w:r w:rsidRPr="00CA0568">
        <w:t>The Government of Germany, on behalf of the Government of Kenya, submitted a proposal for stage</w:t>
      </w:r>
      <w:r>
        <w:t> </w:t>
      </w:r>
      <w:r w:rsidRPr="00CA0568">
        <w:t xml:space="preserve">I of the </w:t>
      </w:r>
      <w:r w:rsidR="00CA739E">
        <w:t>Kigali HFC implementation plan (</w:t>
      </w:r>
      <w:r w:rsidRPr="00CA0568">
        <w:t>KIP</w:t>
      </w:r>
      <w:r w:rsidR="00CA739E">
        <w:t>)</w:t>
      </w:r>
      <w:r w:rsidRPr="00CA0568">
        <w:t xml:space="preserve">. The Secretariat noted discrepancies between the reported data and the survey data for the baseline years, which would lead to changes in strategy and activities once corrected. Following consultations, the Government of Germany notified the Secretariat that the Government of Kenya had initiated the process with </w:t>
      </w:r>
      <w:r w:rsidR="00B833C8">
        <w:t xml:space="preserve">the </w:t>
      </w:r>
      <w:r w:rsidRPr="00CA0568">
        <w:t xml:space="preserve">Ozone Secretariat requesting </w:t>
      </w:r>
      <w:r w:rsidR="00B833C8">
        <w:t xml:space="preserve">the </w:t>
      </w:r>
      <w:r w:rsidRPr="00CA0568">
        <w:t>revision of its HFC baseline, and would therefore withdraw the submission of stage I of the KIP and resubmit it to the 99</w:t>
      </w:r>
      <w:r w:rsidRPr="00B833C8">
        <w:rPr>
          <w:vertAlign w:val="superscript"/>
        </w:rPr>
        <w:t>th</w:t>
      </w:r>
      <w:r w:rsidR="00FF1E38">
        <w:t> </w:t>
      </w:r>
      <w:r w:rsidRPr="00CA0568">
        <w:t xml:space="preserve">meeting to allow additional time to reconcile the data, revise the baseline with the Ozone Secretariat, and prepare a revised plan of activities and strategy in line with the </w:t>
      </w:r>
      <w:r w:rsidR="00A3480C">
        <w:t>corrected</w:t>
      </w:r>
      <w:r w:rsidRPr="00CA0568">
        <w:t xml:space="preserve"> data.</w:t>
      </w:r>
    </w:p>
    <w:p w14:paraId="65B2A6AB" w14:textId="45D4FFDA" w:rsidR="00211947" w:rsidRPr="00601D0F" w:rsidRDefault="002A7137" w:rsidP="0048408C">
      <w:pPr>
        <w:keepNext/>
        <w:spacing w:before="240" w:after="240"/>
        <w:rPr>
          <w:i/>
          <w:iCs/>
        </w:rPr>
      </w:pPr>
      <w:r>
        <w:rPr>
          <w:i/>
          <w:iCs/>
          <w:lang w:val="en-US"/>
        </w:rPr>
        <w:t>E</w:t>
      </w:r>
      <w:r w:rsidR="00211947" w:rsidRPr="00601D0F">
        <w:rPr>
          <w:i/>
          <w:iCs/>
          <w:lang w:val="en-US"/>
        </w:rPr>
        <w:t>nergy</w:t>
      </w:r>
      <w:r w:rsidR="00D9200A">
        <w:rPr>
          <w:i/>
          <w:iCs/>
          <w:lang w:val="en-US"/>
        </w:rPr>
        <w:t>-</w:t>
      </w:r>
      <w:r w:rsidR="00211947" w:rsidRPr="00601D0F">
        <w:rPr>
          <w:i/>
          <w:iCs/>
          <w:lang w:val="en-US"/>
        </w:rPr>
        <w:t xml:space="preserve">efficiency </w:t>
      </w:r>
      <w:r>
        <w:rPr>
          <w:i/>
          <w:iCs/>
          <w:lang w:val="en-US"/>
        </w:rPr>
        <w:t xml:space="preserve">investment project </w:t>
      </w:r>
      <w:r w:rsidR="00211947" w:rsidRPr="00601D0F">
        <w:rPr>
          <w:i/>
          <w:iCs/>
          <w:lang w:val="en-US"/>
        </w:rPr>
        <w:t xml:space="preserve">submitted pursuant to </w:t>
      </w:r>
      <w:r w:rsidR="00211947" w:rsidRPr="00601D0F">
        <w:rPr>
          <w:i/>
          <w:iCs/>
        </w:rPr>
        <w:t>decision 9</w:t>
      </w:r>
      <w:r w:rsidR="00601D0F" w:rsidRPr="00601D0F">
        <w:rPr>
          <w:i/>
          <w:iCs/>
        </w:rPr>
        <w:t>4</w:t>
      </w:r>
      <w:r w:rsidR="00211947" w:rsidRPr="00601D0F">
        <w:rPr>
          <w:i/>
          <w:iCs/>
        </w:rPr>
        <w:t>/6</w:t>
      </w:r>
      <w:r w:rsidR="00601D0F" w:rsidRPr="00601D0F">
        <w:rPr>
          <w:i/>
          <w:iCs/>
        </w:rPr>
        <w:t>0</w:t>
      </w:r>
      <w:r w:rsidR="00211947" w:rsidRPr="00601D0F">
        <w:rPr>
          <w:i/>
          <w:iCs/>
        </w:rPr>
        <w:t xml:space="preserve"> (</w:t>
      </w:r>
      <w:r w:rsidR="008151BE">
        <w:rPr>
          <w:i/>
          <w:iCs/>
        </w:rPr>
        <w:t>Nigeria</w:t>
      </w:r>
      <w:r w:rsidR="00211947" w:rsidRPr="00601D0F">
        <w:rPr>
          <w:i/>
          <w:iCs/>
        </w:rPr>
        <w:t>)</w:t>
      </w:r>
    </w:p>
    <w:p w14:paraId="14A97E19" w14:textId="681B6406" w:rsidR="008151BE" w:rsidRPr="00913513" w:rsidRDefault="00913513" w:rsidP="00913513">
      <w:pPr>
        <w:pStyle w:val="Heading1"/>
        <w:rPr>
          <w:color w:val="000000"/>
          <w:lang w:val="en-US"/>
        </w:rPr>
      </w:pPr>
      <w:r w:rsidRPr="00913513">
        <w:rPr>
          <w:color w:val="000000"/>
          <w:lang w:val="en-US"/>
        </w:rPr>
        <w:t>UNIDO, on behalf of the Government of Nigeria, submitted a request for a project to enhance the energy efficiency of domestic refrigerators, chest freezers and residential air conditioners manufactured by six enterprises, in line with decision</w:t>
      </w:r>
      <w:r w:rsidR="008168B2">
        <w:rPr>
          <w:color w:val="000000"/>
          <w:lang w:val="en-US"/>
        </w:rPr>
        <w:t> </w:t>
      </w:r>
      <w:r w:rsidRPr="00913513">
        <w:rPr>
          <w:color w:val="000000"/>
          <w:lang w:val="en-US"/>
        </w:rPr>
        <w:t>94/60, in the amount of US</w:t>
      </w:r>
      <w:r w:rsidR="00052204">
        <w:rPr>
          <w:color w:val="000000"/>
          <w:lang w:val="en-US"/>
        </w:rPr>
        <w:t> </w:t>
      </w:r>
      <w:r w:rsidRPr="00913513">
        <w:rPr>
          <w:color w:val="000000"/>
          <w:lang w:val="en-US"/>
        </w:rPr>
        <w:t>$6,368,216, plus agency support costs of US</w:t>
      </w:r>
      <w:r w:rsidR="00052204">
        <w:rPr>
          <w:color w:val="000000"/>
          <w:lang w:val="en-US"/>
        </w:rPr>
        <w:t> </w:t>
      </w:r>
      <w:r w:rsidRPr="00913513">
        <w:rPr>
          <w:color w:val="000000"/>
          <w:lang w:val="en-US"/>
        </w:rPr>
        <w:t xml:space="preserve">$445,775. Notwithstanding constructive discussions and a careful review of the information provided, additional time was required to address issues that could not be resolved in the limited time available for project review, including the need to ensure the entry into force of the 2024 minimum energy performance standards (MEPS) for residential </w:t>
      </w:r>
      <w:r w:rsidR="001C32DF">
        <w:rPr>
          <w:color w:val="000000"/>
          <w:lang w:val="en-US"/>
        </w:rPr>
        <w:t>air-conditioning (</w:t>
      </w:r>
      <w:r w:rsidRPr="00913513">
        <w:rPr>
          <w:color w:val="000000"/>
          <w:lang w:val="en-US"/>
        </w:rPr>
        <w:t>AC</w:t>
      </w:r>
      <w:r w:rsidR="001C32DF">
        <w:rPr>
          <w:color w:val="000000"/>
          <w:lang w:val="en-US"/>
        </w:rPr>
        <w:t>)</w:t>
      </w:r>
      <w:r w:rsidR="00F932B4">
        <w:rPr>
          <w:color w:val="000000"/>
          <w:lang w:val="en-US"/>
        </w:rPr>
        <w:t xml:space="preserve"> equipment</w:t>
      </w:r>
      <w:r w:rsidRPr="00913513">
        <w:rPr>
          <w:color w:val="000000"/>
          <w:lang w:val="en-US"/>
        </w:rPr>
        <w:t xml:space="preserve"> and the completion of the revision and entry into force of MEPS for domestic refrigerators and chest freezers. Consequently, the project will be presented </w:t>
      </w:r>
      <w:r w:rsidR="00F932B4" w:rsidRPr="00913513">
        <w:rPr>
          <w:color w:val="000000"/>
          <w:lang w:val="en-US"/>
        </w:rPr>
        <w:t>for the Executive Committee’s consideration</w:t>
      </w:r>
      <w:r w:rsidR="00F932B4">
        <w:rPr>
          <w:color w:val="000000"/>
          <w:lang w:val="en-US"/>
        </w:rPr>
        <w:t xml:space="preserve"> at</w:t>
      </w:r>
      <w:r w:rsidRPr="00913513">
        <w:rPr>
          <w:color w:val="000000"/>
          <w:lang w:val="en-US"/>
        </w:rPr>
        <w:t xml:space="preserve"> the 99</w:t>
      </w:r>
      <w:r w:rsidRPr="00F932B4">
        <w:rPr>
          <w:color w:val="000000"/>
          <w:vertAlign w:val="superscript"/>
          <w:lang w:val="en-US"/>
        </w:rPr>
        <w:t>th</w:t>
      </w:r>
      <w:r w:rsidRPr="00913513">
        <w:rPr>
          <w:color w:val="000000"/>
          <w:lang w:val="en-US"/>
        </w:rPr>
        <w:t xml:space="preserve"> meeting</w:t>
      </w:r>
      <w:r w:rsidR="00F932B4">
        <w:rPr>
          <w:color w:val="000000"/>
          <w:lang w:val="en-US"/>
        </w:rPr>
        <w:t>.</w:t>
      </w:r>
    </w:p>
    <w:p w14:paraId="49103637" w14:textId="77777777" w:rsidR="00211947" w:rsidRPr="00DC770C" w:rsidRDefault="00211947" w:rsidP="00583157">
      <w:pPr>
        <w:pStyle w:val="Heading1"/>
        <w:keepNext/>
        <w:numPr>
          <w:ilvl w:val="0"/>
          <w:numId w:val="0"/>
        </w:numPr>
        <w:spacing w:before="240"/>
        <w:rPr>
          <w:b/>
          <w:bCs/>
          <w:lang w:val="en-US"/>
        </w:rPr>
      </w:pPr>
      <w:r w:rsidRPr="00DC770C">
        <w:rPr>
          <w:b/>
          <w:bCs/>
          <w:lang w:val="en-US"/>
        </w:rPr>
        <w:t>II.2</w:t>
      </w:r>
      <w:r w:rsidRPr="00DC770C">
        <w:rPr>
          <w:b/>
          <w:bCs/>
          <w:lang w:val="en-US"/>
        </w:rPr>
        <w:tab/>
        <w:t>Projects recommended for blanket approval</w:t>
      </w:r>
    </w:p>
    <w:p w14:paraId="0DFCBEBD" w14:textId="1C170DD5" w:rsidR="00211947" w:rsidRPr="0013166A" w:rsidRDefault="00211947" w:rsidP="005E0426">
      <w:pPr>
        <w:pStyle w:val="Heading1"/>
        <w:spacing w:after="120"/>
      </w:pPr>
      <w:r w:rsidRPr="0013166A">
        <w:t>Table 3 presents a summary of requests recommended for blanket approval.</w:t>
      </w:r>
      <w:bookmarkStart w:id="2" w:name="_Hlk100265268"/>
      <w:r w:rsidRPr="0013166A">
        <w:t xml:space="preserve"> Document UNEP/OzL.Pro/</w:t>
      </w:r>
      <w:r w:rsidRPr="004E2683">
        <w:t>ExCom</w:t>
      </w:r>
      <w:r w:rsidRPr="00074712">
        <w:t>/</w:t>
      </w:r>
      <w:r w:rsidRPr="004F2C71">
        <w:t>9</w:t>
      </w:r>
      <w:r w:rsidR="001C1743" w:rsidRPr="004F2C71">
        <w:t>8</w:t>
      </w:r>
      <w:r w:rsidRPr="004F2C71">
        <w:t>/1</w:t>
      </w:r>
      <w:r w:rsidR="002D7C66" w:rsidRPr="004F2C71">
        <w:t>2</w:t>
      </w:r>
      <w:r w:rsidRPr="00074712">
        <w:t>,</w:t>
      </w:r>
      <w:r w:rsidRPr="004E2683">
        <w:t xml:space="preserve"> considered under agenda </w:t>
      </w:r>
      <w:r w:rsidRPr="00074712">
        <w:t>item</w:t>
      </w:r>
      <w:r w:rsidR="00DF6B9A">
        <w:t> </w:t>
      </w:r>
      <w:r w:rsidR="00144DCA" w:rsidRPr="004F2C71">
        <w:t>8</w:t>
      </w:r>
      <w:r w:rsidRPr="004F2C71">
        <w:t>(c)</w:t>
      </w:r>
      <w:r w:rsidRPr="00074712">
        <w:t>,</w:t>
      </w:r>
      <w:r w:rsidRPr="004E2683">
        <w:t xml:space="preserve"> includes additional information on th</w:t>
      </w:r>
      <w:r>
        <w:t>o</w:t>
      </w:r>
      <w:r w:rsidRPr="004E2683">
        <w:t xml:space="preserve">se requests, </w:t>
      </w:r>
      <w:r w:rsidRPr="0013166A">
        <w:t>the Secretariat</w:t>
      </w:r>
      <w:r>
        <w:t>’s</w:t>
      </w:r>
      <w:r w:rsidRPr="0013166A">
        <w:t xml:space="preserve"> recommendation for the consideration of the Executive Committee</w:t>
      </w:r>
      <w:r>
        <w:t>, and an annex containing</w:t>
      </w:r>
      <w:r w:rsidRPr="00A20617">
        <w:t xml:space="preserve"> </w:t>
      </w:r>
      <w:r w:rsidRPr="004E2683">
        <w:t xml:space="preserve">a </w:t>
      </w:r>
      <w:r>
        <w:t xml:space="preserve">full </w:t>
      </w:r>
      <w:r w:rsidRPr="004E2683">
        <w:t>list of projects recommended</w:t>
      </w:r>
      <w:r w:rsidRPr="0013166A">
        <w:t xml:space="preserve"> for blanket approval.</w:t>
      </w:r>
      <w:bookmarkEnd w:id="2"/>
    </w:p>
    <w:p w14:paraId="342E1B92" w14:textId="7586D6E5" w:rsidR="00211947" w:rsidRDefault="00211947" w:rsidP="00583157">
      <w:pPr>
        <w:keepNext/>
        <w:spacing w:before="240"/>
        <w:rPr>
          <w:b/>
          <w:bCs/>
        </w:rPr>
      </w:pPr>
      <w:r w:rsidRPr="7B953005">
        <w:rPr>
          <w:b/>
          <w:bCs/>
        </w:rPr>
        <w:t>Table 3</w:t>
      </w:r>
      <w:r w:rsidR="000F4284">
        <w:rPr>
          <w:b/>
          <w:bCs/>
        </w:rPr>
        <w:t>.</w:t>
      </w:r>
      <w:r w:rsidRPr="7B953005">
        <w:rPr>
          <w:b/>
          <w:bCs/>
        </w:rPr>
        <w:t xml:space="preserve"> Requests recommended for blanket approval</w:t>
      </w:r>
    </w:p>
    <w:tbl>
      <w:tblPr>
        <w:tblStyle w:val="TableGrid10"/>
        <w:tblW w:w="5000" w:type="pct"/>
        <w:tblLook w:val="04A0" w:firstRow="1" w:lastRow="0" w:firstColumn="1" w:lastColumn="0" w:noHBand="0" w:noVBand="1"/>
      </w:tblPr>
      <w:tblGrid>
        <w:gridCol w:w="5965"/>
        <w:gridCol w:w="1014"/>
        <w:gridCol w:w="952"/>
        <w:gridCol w:w="1509"/>
      </w:tblGrid>
      <w:tr w:rsidR="00AF61D1" w:rsidRPr="0016709F" w14:paraId="12C4F92A" w14:textId="77777777">
        <w:trPr>
          <w:trHeight w:val="268"/>
          <w:tblHeader/>
        </w:trPr>
        <w:tc>
          <w:tcPr>
            <w:tcW w:w="3159" w:type="pct"/>
            <w:vAlign w:val="center"/>
          </w:tcPr>
          <w:p w14:paraId="360D28A1" w14:textId="77777777" w:rsidR="00AF61D1" w:rsidRPr="0016709F" w:rsidRDefault="00AF61D1">
            <w:pPr>
              <w:jc w:val="center"/>
              <w:rPr>
                <w:b/>
                <w:sz w:val="20"/>
                <w:szCs w:val="20"/>
              </w:rPr>
            </w:pPr>
            <w:r w:rsidRPr="0016709F">
              <w:rPr>
                <w:b/>
                <w:sz w:val="20"/>
                <w:szCs w:val="20"/>
              </w:rPr>
              <w:t>Projects and activities</w:t>
            </w:r>
          </w:p>
        </w:tc>
        <w:tc>
          <w:tcPr>
            <w:tcW w:w="537" w:type="pct"/>
            <w:vAlign w:val="center"/>
          </w:tcPr>
          <w:p w14:paraId="31DC88EC" w14:textId="77777777" w:rsidR="00AF61D1" w:rsidRPr="0016709F" w:rsidRDefault="00AF61D1">
            <w:pPr>
              <w:jc w:val="center"/>
              <w:rPr>
                <w:b/>
                <w:sz w:val="20"/>
                <w:szCs w:val="20"/>
              </w:rPr>
            </w:pPr>
            <w:r w:rsidRPr="0016709F">
              <w:rPr>
                <w:b/>
                <w:sz w:val="20"/>
                <w:szCs w:val="20"/>
              </w:rPr>
              <w:t>No. of countries</w:t>
            </w:r>
          </w:p>
        </w:tc>
        <w:tc>
          <w:tcPr>
            <w:tcW w:w="504" w:type="pct"/>
            <w:vAlign w:val="center"/>
          </w:tcPr>
          <w:p w14:paraId="747D96CE" w14:textId="77777777" w:rsidR="00AF61D1" w:rsidRPr="0016709F" w:rsidRDefault="00AF61D1">
            <w:pPr>
              <w:jc w:val="center"/>
              <w:rPr>
                <w:b/>
                <w:sz w:val="20"/>
                <w:szCs w:val="20"/>
              </w:rPr>
            </w:pPr>
            <w:r w:rsidRPr="0016709F">
              <w:rPr>
                <w:b/>
                <w:sz w:val="20"/>
                <w:szCs w:val="20"/>
              </w:rPr>
              <w:t>No. of funding requests</w:t>
            </w:r>
          </w:p>
        </w:tc>
        <w:tc>
          <w:tcPr>
            <w:tcW w:w="799" w:type="pct"/>
            <w:vAlign w:val="center"/>
          </w:tcPr>
          <w:p w14:paraId="110F4B35" w14:textId="77777777" w:rsidR="00AF61D1" w:rsidRPr="0016709F" w:rsidRDefault="00AF61D1">
            <w:pPr>
              <w:jc w:val="center"/>
              <w:rPr>
                <w:b/>
                <w:sz w:val="20"/>
                <w:szCs w:val="20"/>
              </w:rPr>
            </w:pPr>
            <w:r w:rsidRPr="0016709F">
              <w:rPr>
                <w:b/>
                <w:sz w:val="20"/>
                <w:szCs w:val="20"/>
              </w:rPr>
              <w:t>Amounts recommended (</w:t>
            </w:r>
            <w:r>
              <w:rPr>
                <w:b/>
                <w:sz w:val="20"/>
                <w:szCs w:val="20"/>
              </w:rPr>
              <w:t>US $</w:t>
            </w:r>
            <w:r w:rsidRPr="0016709F">
              <w:rPr>
                <w:b/>
                <w:sz w:val="20"/>
                <w:szCs w:val="20"/>
              </w:rPr>
              <w:t>)</w:t>
            </w:r>
          </w:p>
        </w:tc>
      </w:tr>
      <w:tr w:rsidR="00AF61D1" w:rsidRPr="0016709F" w14:paraId="7B38DC5D" w14:textId="77777777">
        <w:tc>
          <w:tcPr>
            <w:tcW w:w="3159" w:type="pct"/>
          </w:tcPr>
          <w:p w14:paraId="2997699F" w14:textId="774BC238" w:rsidR="00AF61D1" w:rsidRPr="0016709F" w:rsidRDefault="00AF61D1">
            <w:pPr>
              <w:jc w:val="left"/>
              <w:rPr>
                <w:sz w:val="20"/>
                <w:szCs w:val="20"/>
              </w:rPr>
            </w:pPr>
            <w:r w:rsidRPr="0016709F">
              <w:rPr>
                <w:sz w:val="20"/>
                <w:szCs w:val="20"/>
              </w:rPr>
              <w:t>Tranches of approved HPMPs</w:t>
            </w:r>
          </w:p>
        </w:tc>
        <w:tc>
          <w:tcPr>
            <w:tcW w:w="537" w:type="pct"/>
            <w:vAlign w:val="center"/>
          </w:tcPr>
          <w:p w14:paraId="30BBB66E" w14:textId="77777777" w:rsidR="00AF61D1" w:rsidRPr="00CB3622" w:rsidRDefault="00AF61D1">
            <w:pPr>
              <w:jc w:val="center"/>
              <w:rPr>
                <w:sz w:val="20"/>
                <w:szCs w:val="20"/>
              </w:rPr>
            </w:pPr>
            <w:r w:rsidRPr="00CB3622">
              <w:rPr>
                <w:sz w:val="20"/>
                <w:szCs w:val="20"/>
              </w:rPr>
              <w:t>15</w:t>
            </w:r>
          </w:p>
        </w:tc>
        <w:tc>
          <w:tcPr>
            <w:tcW w:w="504" w:type="pct"/>
            <w:vAlign w:val="center"/>
          </w:tcPr>
          <w:p w14:paraId="2C52603F" w14:textId="77777777" w:rsidR="00AF61D1" w:rsidRPr="00CB3622" w:rsidRDefault="00AF61D1">
            <w:pPr>
              <w:jc w:val="center"/>
              <w:rPr>
                <w:sz w:val="20"/>
                <w:szCs w:val="20"/>
              </w:rPr>
            </w:pPr>
            <w:r w:rsidRPr="00CB3622">
              <w:rPr>
                <w:sz w:val="20"/>
                <w:szCs w:val="20"/>
              </w:rPr>
              <w:t>23</w:t>
            </w:r>
          </w:p>
        </w:tc>
        <w:tc>
          <w:tcPr>
            <w:tcW w:w="799" w:type="pct"/>
            <w:vAlign w:val="center"/>
          </w:tcPr>
          <w:p w14:paraId="6F4312E5" w14:textId="77777777" w:rsidR="00AF61D1" w:rsidRPr="00CB3622" w:rsidRDefault="00AF61D1">
            <w:pPr>
              <w:ind w:right="33"/>
              <w:jc w:val="right"/>
              <w:rPr>
                <w:sz w:val="20"/>
                <w:szCs w:val="20"/>
              </w:rPr>
            </w:pPr>
            <w:r w:rsidRPr="00CB3622">
              <w:rPr>
                <w:sz w:val="20"/>
                <w:szCs w:val="20"/>
              </w:rPr>
              <w:t>3,697,782</w:t>
            </w:r>
          </w:p>
        </w:tc>
      </w:tr>
      <w:tr w:rsidR="00AF61D1" w:rsidRPr="0016709F" w14:paraId="2640F37F" w14:textId="77777777">
        <w:tc>
          <w:tcPr>
            <w:tcW w:w="3159" w:type="pct"/>
          </w:tcPr>
          <w:p w14:paraId="4F6AE1AE" w14:textId="77777777" w:rsidR="00AF61D1" w:rsidRPr="0016709F" w:rsidRDefault="00AF61D1">
            <w:pPr>
              <w:jc w:val="left"/>
              <w:rPr>
                <w:sz w:val="20"/>
                <w:szCs w:val="20"/>
              </w:rPr>
            </w:pPr>
            <w:r w:rsidRPr="0016709F">
              <w:rPr>
                <w:sz w:val="20"/>
                <w:szCs w:val="20"/>
              </w:rPr>
              <w:t>Verification of compliance of selected Article 5 countries with their HPMP Agreements</w:t>
            </w:r>
          </w:p>
        </w:tc>
        <w:tc>
          <w:tcPr>
            <w:tcW w:w="537" w:type="pct"/>
            <w:vAlign w:val="center"/>
          </w:tcPr>
          <w:p w14:paraId="5260C0D4" w14:textId="77777777" w:rsidR="00AF61D1" w:rsidRPr="00CB3622" w:rsidRDefault="00AF61D1">
            <w:pPr>
              <w:jc w:val="center"/>
              <w:rPr>
                <w:sz w:val="20"/>
                <w:szCs w:val="20"/>
              </w:rPr>
            </w:pPr>
            <w:r w:rsidRPr="00CB3622">
              <w:rPr>
                <w:sz w:val="20"/>
                <w:szCs w:val="20"/>
              </w:rPr>
              <w:t>8</w:t>
            </w:r>
          </w:p>
        </w:tc>
        <w:tc>
          <w:tcPr>
            <w:tcW w:w="504" w:type="pct"/>
            <w:vAlign w:val="center"/>
          </w:tcPr>
          <w:p w14:paraId="64D25F14" w14:textId="77777777" w:rsidR="00AF61D1" w:rsidRPr="00CB3622" w:rsidRDefault="00AF61D1">
            <w:pPr>
              <w:spacing w:line="259" w:lineRule="auto"/>
              <w:jc w:val="center"/>
              <w:rPr>
                <w:sz w:val="20"/>
                <w:szCs w:val="20"/>
              </w:rPr>
            </w:pPr>
            <w:r w:rsidRPr="00CB3622">
              <w:rPr>
                <w:sz w:val="20"/>
                <w:szCs w:val="20"/>
              </w:rPr>
              <w:t>8</w:t>
            </w:r>
          </w:p>
        </w:tc>
        <w:tc>
          <w:tcPr>
            <w:tcW w:w="799" w:type="pct"/>
            <w:vAlign w:val="center"/>
          </w:tcPr>
          <w:p w14:paraId="759668D7" w14:textId="77777777" w:rsidR="00AF61D1" w:rsidRPr="00CB3622" w:rsidRDefault="00AF61D1">
            <w:pPr>
              <w:ind w:right="33"/>
              <w:jc w:val="right"/>
              <w:rPr>
                <w:sz w:val="20"/>
                <w:szCs w:val="20"/>
              </w:rPr>
            </w:pPr>
            <w:r w:rsidRPr="00CB3622">
              <w:rPr>
                <w:sz w:val="20"/>
                <w:szCs w:val="20"/>
              </w:rPr>
              <w:t>267,600</w:t>
            </w:r>
          </w:p>
        </w:tc>
      </w:tr>
      <w:tr w:rsidR="00AF61D1" w:rsidRPr="0016709F" w14:paraId="6C297102" w14:textId="77777777">
        <w:tc>
          <w:tcPr>
            <w:tcW w:w="3159" w:type="pct"/>
          </w:tcPr>
          <w:p w14:paraId="24CA1E7D" w14:textId="774E3E79" w:rsidR="00AF61D1" w:rsidRPr="0016709F" w:rsidRDefault="00AF61D1">
            <w:pPr>
              <w:jc w:val="left"/>
              <w:rPr>
                <w:sz w:val="20"/>
                <w:szCs w:val="20"/>
              </w:rPr>
            </w:pPr>
            <w:r w:rsidRPr="0016709F">
              <w:rPr>
                <w:sz w:val="20"/>
                <w:szCs w:val="20"/>
              </w:rPr>
              <w:t xml:space="preserve">Verification of compliance of selected Article 5 countries with </w:t>
            </w:r>
            <w:r>
              <w:rPr>
                <w:sz w:val="20"/>
                <w:szCs w:val="20"/>
              </w:rPr>
              <w:t xml:space="preserve">both </w:t>
            </w:r>
            <w:r w:rsidRPr="0016709F">
              <w:rPr>
                <w:sz w:val="20"/>
                <w:szCs w:val="20"/>
              </w:rPr>
              <w:t xml:space="preserve">their HPMP </w:t>
            </w:r>
            <w:r>
              <w:rPr>
                <w:sz w:val="20"/>
                <w:szCs w:val="20"/>
              </w:rPr>
              <w:t>and KIP</w:t>
            </w:r>
            <w:r w:rsidR="00D369FC">
              <w:rPr>
                <w:sz w:val="20"/>
                <w:szCs w:val="20"/>
              </w:rPr>
              <w:t xml:space="preserve"> </w:t>
            </w:r>
            <w:r w:rsidRPr="0016709F">
              <w:rPr>
                <w:sz w:val="20"/>
                <w:szCs w:val="20"/>
              </w:rPr>
              <w:t>Agreements</w:t>
            </w:r>
          </w:p>
        </w:tc>
        <w:tc>
          <w:tcPr>
            <w:tcW w:w="537" w:type="pct"/>
          </w:tcPr>
          <w:p w14:paraId="79006298" w14:textId="77777777" w:rsidR="00AF61D1" w:rsidRPr="00CB3622" w:rsidRDefault="00AF61D1">
            <w:pPr>
              <w:jc w:val="center"/>
              <w:rPr>
                <w:sz w:val="20"/>
                <w:szCs w:val="20"/>
              </w:rPr>
            </w:pPr>
            <w:r w:rsidRPr="00CB3622">
              <w:rPr>
                <w:sz w:val="20"/>
                <w:szCs w:val="20"/>
              </w:rPr>
              <w:t>8</w:t>
            </w:r>
          </w:p>
        </w:tc>
        <w:tc>
          <w:tcPr>
            <w:tcW w:w="504" w:type="pct"/>
          </w:tcPr>
          <w:p w14:paraId="1ED36279" w14:textId="77777777" w:rsidR="00AF61D1" w:rsidRPr="00CB3622" w:rsidRDefault="00AF61D1">
            <w:pPr>
              <w:spacing w:line="259" w:lineRule="auto"/>
              <w:jc w:val="center"/>
              <w:rPr>
                <w:sz w:val="20"/>
                <w:szCs w:val="20"/>
              </w:rPr>
            </w:pPr>
            <w:r w:rsidRPr="00CB3622">
              <w:rPr>
                <w:sz w:val="20"/>
                <w:szCs w:val="20"/>
              </w:rPr>
              <w:t>8</w:t>
            </w:r>
          </w:p>
        </w:tc>
        <w:tc>
          <w:tcPr>
            <w:tcW w:w="799" w:type="pct"/>
            <w:vAlign w:val="center"/>
          </w:tcPr>
          <w:p w14:paraId="2E757C2C" w14:textId="77777777" w:rsidR="00AF61D1" w:rsidRPr="00CB3622" w:rsidRDefault="00AF61D1">
            <w:pPr>
              <w:ind w:right="33"/>
              <w:jc w:val="right"/>
              <w:rPr>
                <w:sz w:val="20"/>
                <w:szCs w:val="20"/>
              </w:rPr>
            </w:pPr>
            <w:r w:rsidRPr="00CB3622">
              <w:rPr>
                <w:sz w:val="20"/>
                <w:szCs w:val="20"/>
              </w:rPr>
              <w:t>401,400</w:t>
            </w:r>
          </w:p>
        </w:tc>
      </w:tr>
      <w:tr w:rsidR="00AF61D1" w:rsidRPr="0016709F" w14:paraId="3794048C" w14:textId="77777777">
        <w:tc>
          <w:tcPr>
            <w:tcW w:w="3159" w:type="pct"/>
          </w:tcPr>
          <w:p w14:paraId="0CE14F71" w14:textId="77777777" w:rsidR="00AF61D1" w:rsidRPr="0016709F" w:rsidRDefault="00AF61D1">
            <w:pPr>
              <w:jc w:val="left"/>
              <w:rPr>
                <w:sz w:val="20"/>
                <w:szCs w:val="20"/>
              </w:rPr>
            </w:pPr>
            <w:r w:rsidRPr="0016709F">
              <w:rPr>
                <w:sz w:val="20"/>
                <w:szCs w:val="20"/>
              </w:rPr>
              <w:t>Tranche</w:t>
            </w:r>
            <w:r>
              <w:rPr>
                <w:sz w:val="20"/>
                <w:szCs w:val="20"/>
              </w:rPr>
              <w:t xml:space="preserve">s </w:t>
            </w:r>
            <w:r w:rsidRPr="0016709F">
              <w:rPr>
                <w:sz w:val="20"/>
                <w:szCs w:val="20"/>
              </w:rPr>
              <w:t>of approved HFC-23 emission control plan</w:t>
            </w:r>
            <w:r>
              <w:rPr>
                <w:sz w:val="20"/>
                <w:szCs w:val="20"/>
              </w:rPr>
              <w:t>s</w:t>
            </w:r>
          </w:p>
        </w:tc>
        <w:tc>
          <w:tcPr>
            <w:tcW w:w="537" w:type="pct"/>
          </w:tcPr>
          <w:p w14:paraId="3AB16350" w14:textId="77777777" w:rsidR="00AF61D1" w:rsidRPr="00CB3622" w:rsidRDefault="00AF61D1">
            <w:pPr>
              <w:jc w:val="center"/>
              <w:rPr>
                <w:sz w:val="20"/>
                <w:szCs w:val="20"/>
              </w:rPr>
            </w:pPr>
            <w:r w:rsidRPr="00CB3622">
              <w:rPr>
                <w:sz w:val="20"/>
                <w:szCs w:val="20"/>
              </w:rPr>
              <w:t>2</w:t>
            </w:r>
          </w:p>
        </w:tc>
        <w:tc>
          <w:tcPr>
            <w:tcW w:w="504" w:type="pct"/>
          </w:tcPr>
          <w:p w14:paraId="423BD5EB" w14:textId="77777777" w:rsidR="00AF61D1" w:rsidRPr="00CB3622" w:rsidRDefault="00AF61D1">
            <w:pPr>
              <w:spacing w:line="259" w:lineRule="auto"/>
              <w:jc w:val="center"/>
              <w:rPr>
                <w:sz w:val="20"/>
                <w:szCs w:val="20"/>
              </w:rPr>
            </w:pPr>
            <w:r w:rsidRPr="00CB3622">
              <w:rPr>
                <w:sz w:val="20"/>
                <w:szCs w:val="20"/>
              </w:rPr>
              <w:t>2</w:t>
            </w:r>
          </w:p>
        </w:tc>
        <w:tc>
          <w:tcPr>
            <w:tcW w:w="799" w:type="pct"/>
            <w:vAlign w:val="center"/>
          </w:tcPr>
          <w:p w14:paraId="0C8A7AC1" w14:textId="77777777" w:rsidR="00AF61D1" w:rsidRPr="00CB3622" w:rsidRDefault="00AF61D1">
            <w:pPr>
              <w:ind w:right="33"/>
              <w:jc w:val="right"/>
              <w:rPr>
                <w:sz w:val="20"/>
                <w:szCs w:val="20"/>
              </w:rPr>
            </w:pPr>
            <w:r w:rsidRPr="00CB3622">
              <w:rPr>
                <w:sz w:val="20"/>
                <w:szCs w:val="20"/>
              </w:rPr>
              <w:t>317,347</w:t>
            </w:r>
          </w:p>
        </w:tc>
      </w:tr>
      <w:tr w:rsidR="00AF61D1" w:rsidRPr="0016709F" w14:paraId="0F6FA121" w14:textId="77777777">
        <w:tc>
          <w:tcPr>
            <w:tcW w:w="3159" w:type="pct"/>
            <w:vAlign w:val="bottom"/>
          </w:tcPr>
          <w:p w14:paraId="447F3ECF" w14:textId="77777777" w:rsidR="00AF61D1" w:rsidRPr="006E2A77" w:rsidRDefault="00AF61D1">
            <w:pPr>
              <w:jc w:val="left"/>
              <w:rPr>
                <w:color w:val="000000"/>
                <w:sz w:val="20"/>
                <w:szCs w:val="20"/>
              </w:rPr>
            </w:pPr>
            <w:r>
              <w:rPr>
                <w:color w:val="000000"/>
                <w:sz w:val="20"/>
                <w:szCs w:val="20"/>
              </w:rPr>
              <w:t>Tranche o</w:t>
            </w:r>
            <w:r w:rsidRPr="00727208">
              <w:rPr>
                <w:color w:val="000000"/>
                <w:sz w:val="20"/>
                <w:szCs w:val="20"/>
              </w:rPr>
              <w:t>f an</w:t>
            </w:r>
            <w:r>
              <w:rPr>
                <w:color w:val="000000"/>
                <w:sz w:val="20"/>
                <w:szCs w:val="20"/>
              </w:rPr>
              <w:t xml:space="preserve"> approved KIP</w:t>
            </w:r>
          </w:p>
        </w:tc>
        <w:tc>
          <w:tcPr>
            <w:tcW w:w="537" w:type="pct"/>
          </w:tcPr>
          <w:p w14:paraId="60995DC5" w14:textId="77777777" w:rsidR="00AF61D1" w:rsidRPr="00CB3622" w:rsidRDefault="00AF61D1">
            <w:pPr>
              <w:jc w:val="center"/>
              <w:rPr>
                <w:sz w:val="20"/>
                <w:szCs w:val="20"/>
              </w:rPr>
            </w:pPr>
            <w:r w:rsidRPr="00CB3622">
              <w:rPr>
                <w:sz w:val="20"/>
                <w:szCs w:val="20"/>
              </w:rPr>
              <w:t>1</w:t>
            </w:r>
          </w:p>
        </w:tc>
        <w:tc>
          <w:tcPr>
            <w:tcW w:w="504" w:type="pct"/>
          </w:tcPr>
          <w:p w14:paraId="76AF2ED9" w14:textId="77777777" w:rsidR="00AF61D1" w:rsidRPr="00CB3622" w:rsidRDefault="00AF61D1">
            <w:pPr>
              <w:spacing w:line="259" w:lineRule="auto"/>
              <w:jc w:val="center"/>
              <w:rPr>
                <w:sz w:val="20"/>
                <w:szCs w:val="20"/>
              </w:rPr>
            </w:pPr>
            <w:r w:rsidRPr="00CB3622">
              <w:rPr>
                <w:sz w:val="20"/>
                <w:szCs w:val="20"/>
              </w:rPr>
              <w:t>2</w:t>
            </w:r>
          </w:p>
        </w:tc>
        <w:tc>
          <w:tcPr>
            <w:tcW w:w="799" w:type="pct"/>
            <w:vAlign w:val="center"/>
          </w:tcPr>
          <w:p w14:paraId="39A52455" w14:textId="77777777" w:rsidR="00AF61D1" w:rsidRPr="00CB3622" w:rsidRDefault="00AF61D1">
            <w:pPr>
              <w:ind w:right="33"/>
              <w:jc w:val="right"/>
              <w:rPr>
                <w:sz w:val="20"/>
                <w:szCs w:val="20"/>
              </w:rPr>
            </w:pPr>
            <w:r w:rsidRPr="00CB3622">
              <w:rPr>
                <w:sz w:val="20"/>
                <w:szCs w:val="20"/>
              </w:rPr>
              <w:t>163,409</w:t>
            </w:r>
          </w:p>
        </w:tc>
      </w:tr>
      <w:tr w:rsidR="00AF61D1" w:rsidRPr="0016709F" w14:paraId="370AAD53" w14:textId="77777777">
        <w:tc>
          <w:tcPr>
            <w:tcW w:w="3159" w:type="pct"/>
            <w:vAlign w:val="bottom"/>
          </w:tcPr>
          <w:p w14:paraId="48853712" w14:textId="77777777" w:rsidR="00AF61D1" w:rsidRPr="006E2A77" w:rsidRDefault="00AF61D1">
            <w:pPr>
              <w:jc w:val="left"/>
              <w:rPr>
                <w:sz w:val="20"/>
                <w:szCs w:val="20"/>
              </w:rPr>
            </w:pPr>
            <w:r w:rsidRPr="006E2A77">
              <w:rPr>
                <w:color w:val="000000"/>
                <w:sz w:val="20"/>
                <w:szCs w:val="20"/>
              </w:rPr>
              <w:t xml:space="preserve">Preparation of stage I </w:t>
            </w:r>
            <w:r>
              <w:rPr>
                <w:color w:val="000000"/>
                <w:sz w:val="20"/>
                <w:szCs w:val="20"/>
              </w:rPr>
              <w:t xml:space="preserve">of </w:t>
            </w:r>
            <w:r w:rsidRPr="006E2A77">
              <w:rPr>
                <w:color w:val="000000"/>
                <w:sz w:val="20"/>
                <w:szCs w:val="20"/>
              </w:rPr>
              <w:t>KIPs</w:t>
            </w:r>
          </w:p>
        </w:tc>
        <w:tc>
          <w:tcPr>
            <w:tcW w:w="537" w:type="pct"/>
          </w:tcPr>
          <w:p w14:paraId="399E7D57" w14:textId="77777777" w:rsidR="00AF61D1" w:rsidRPr="00CB3622" w:rsidRDefault="00AF61D1">
            <w:pPr>
              <w:jc w:val="center"/>
              <w:rPr>
                <w:sz w:val="20"/>
                <w:szCs w:val="20"/>
              </w:rPr>
            </w:pPr>
            <w:r w:rsidRPr="00CB3622">
              <w:rPr>
                <w:sz w:val="20"/>
                <w:szCs w:val="20"/>
              </w:rPr>
              <w:t>3</w:t>
            </w:r>
          </w:p>
        </w:tc>
        <w:tc>
          <w:tcPr>
            <w:tcW w:w="504" w:type="pct"/>
          </w:tcPr>
          <w:p w14:paraId="103B373E" w14:textId="77777777" w:rsidR="00AF61D1" w:rsidRPr="00CB3622" w:rsidRDefault="00AF61D1">
            <w:pPr>
              <w:spacing w:line="259" w:lineRule="auto"/>
              <w:jc w:val="center"/>
              <w:rPr>
                <w:sz w:val="20"/>
                <w:szCs w:val="20"/>
              </w:rPr>
            </w:pPr>
            <w:r w:rsidRPr="00CB3622">
              <w:rPr>
                <w:sz w:val="20"/>
                <w:szCs w:val="20"/>
              </w:rPr>
              <w:t>5</w:t>
            </w:r>
          </w:p>
        </w:tc>
        <w:tc>
          <w:tcPr>
            <w:tcW w:w="799" w:type="pct"/>
            <w:vAlign w:val="center"/>
          </w:tcPr>
          <w:p w14:paraId="4AC307AF" w14:textId="77777777" w:rsidR="00AF61D1" w:rsidRPr="00CB3622" w:rsidRDefault="00AF61D1">
            <w:pPr>
              <w:ind w:right="33"/>
              <w:jc w:val="right"/>
              <w:rPr>
                <w:sz w:val="20"/>
                <w:szCs w:val="20"/>
              </w:rPr>
            </w:pPr>
            <w:r w:rsidRPr="00CB3622">
              <w:rPr>
                <w:sz w:val="20"/>
                <w:szCs w:val="20"/>
              </w:rPr>
              <w:t>795,700</w:t>
            </w:r>
          </w:p>
        </w:tc>
      </w:tr>
      <w:tr w:rsidR="00AF61D1" w:rsidRPr="0016709F" w14:paraId="7C107784" w14:textId="77777777">
        <w:tc>
          <w:tcPr>
            <w:tcW w:w="3159" w:type="pct"/>
            <w:vAlign w:val="bottom"/>
          </w:tcPr>
          <w:p w14:paraId="2FA82072" w14:textId="77777777" w:rsidR="00AF61D1" w:rsidRPr="006E2A77" w:rsidRDefault="00AF61D1">
            <w:pPr>
              <w:jc w:val="left"/>
              <w:rPr>
                <w:sz w:val="20"/>
                <w:szCs w:val="20"/>
              </w:rPr>
            </w:pPr>
            <w:r w:rsidRPr="006E2A77">
              <w:rPr>
                <w:sz w:val="20"/>
                <w:szCs w:val="20"/>
              </w:rPr>
              <w:t>Verification of compliance of selected Article 5 countries with their KIP Agreements</w:t>
            </w:r>
          </w:p>
        </w:tc>
        <w:tc>
          <w:tcPr>
            <w:tcW w:w="537" w:type="pct"/>
          </w:tcPr>
          <w:p w14:paraId="5FF18057" w14:textId="77777777" w:rsidR="00AF61D1" w:rsidRPr="00CB3622" w:rsidRDefault="00AF61D1">
            <w:pPr>
              <w:jc w:val="center"/>
              <w:rPr>
                <w:sz w:val="20"/>
                <w:szCs w:val="20"/>
              </w:rPr>
            </w:pPr>
            <w:r w:rsidRPr="00CB3622">
              <w:rPr>
                <w:sz w:val="20"/>
                <w:szCs w:val="20"/>
              </w:rPr>
              <w:t>34</w:t>
            </w:r>
          </w:p>
        </w:tc>
        <w:tc>
          <w:tcPr>
            <w:tcW w:w="504" w:type="pct"/>
          </w:tcPr>
          <w:p w14:paraId="4ED57C05" w14:textId="77777777" w:rsidR="00AF61D1" w:rsidRPr="00CB3622" w:rsidRDefault="00AF61D1">
            <w:pPr>
              <w:spacing w:line="259" w:lineRule="auto"/>
              <w:jc w:val="center"/>
              <w:rPr>
                <w:sz w:val="20"/>
                <w:szCs w:val="20"/>
              </w:rPr>
            </w:pPr>
            <w:r w:rsidRPr="00CB3622">
              <w:rPr>
                <w:sz w:val="20"/>
                <w:szCs w:val="20"/>
              </w:rPr>
              <w:t>34</w:t>
            </w:r>
          </w:p>
        </w:tc>
        <w:tc>
          <w:tcPr>
            <w:tcW w:w="799" w:type="pct"/>
            <w:vAlign w:val="center"/>
          </w:tcPr>
          <w:p w14:paraId="6F03B3AA" w14:textId="77777777" w:rsidR="00AF61D1" w:rsidRPr="00CB3622" w:rsidRDefault="00AF61D1">
            <w:pPr>
              <w:ind w:right="33"/>
              <w:jc w:val="right"/>
              <w:rPr>
                <w:sz w:val="20"/>
                <w:szCs w:val="20"/>
              </w:rPr>
            </w:pPr>
            <w:r w:rsidRPr="00CB3622">
              <w:rPr>
                <w:sz w:val="20"/>
                <w:szCs w:val="20"/>
              </w:rPr>
              <w:t>1,145,400</w:t>
            </w:r>
          </w:p>
        </w:tc>
      </w:tr>
      <w:tr w:rsidR="00AF61D1" w:rsidRPr="0016709F" w14:paraId="5C243A1B" w14:textId="77777777">
        <w:tc>
          <w:tcPr>
            <w:tcW w:w="3159" w:type="pct"/>
          </w:tcPr>
          <w:p w14:paraId="1EC5FF69" w14:textId="77777777" w:rsidR="00AF61D1" w:rsidRPr="0016709F" w:rsidRDefault="00AF61D1">
            <w:pPr>
              <w:jc w:val="left"/>
              <w:rPr>
                <w:sz w:val="20"/>
                <w:szCs w:val="20"/>
              </w:rPr>
            </w:pPr>
            <w:r w:rsidRPr="0016709F">
              <w:rPr>
                <w:sz w:val="20"/>
                <w:szCs w:val="20"/>
              </w:rPr>
              <w:t>Additional activities to maintain energy efficiency in the servicing sector (</w:t>
            </w:r>
            <w:r w:rsidRPr="00DA4324">
              <w:rPr>
                <w:sz w:val="20"/>
                <w:szCs w:val="20"/>
              </w:rPr>
              <w:t>decision 89/</w:t>
            </w:r>
            <w:proofErr w:type="gramStart"/>
            <w:r w:rsidRPr="00DA4324">
              <w:rPr>
                <w:sz w:val="20"/>
                <w:szCs w:val="20"/>
              </w:rPr>
              <w:t>6)*</w:t>
            </w:r>
            <w:proofErr w:type="gramEnd"/>
          </w:p>
        </w:tc>
        <w:tc>
          <w:tcPr>
            <w:tcW w:w="537" w:type="pct"/>
          </w:tcPr>
          <w:p w14:paraId="2CE42DBF" w14:textId="77777777" w:rsidR="00AF61D1" w:rsidRPr="00CB3622" w:rsidRDefault="00AF61D1">
            <w:pPr>
              <w:jc w:val="center"/>
              <w:rPr>
                <w:sz w:val="20"/>
                <w:szCs w:val="20"/>
              </w:rPr>
            </w:pPr>
            <w:r w:rsidRPr="00CB3622">
              <w:rPr>
                <w:sz w:val="20"/>
                <w:szCs w:val="20"/>
              </w:rPr>
              <w:t>7</w:t>
            </w:r>
          </w:p>
        </w:tc>
        <w:tc>
          <w:tcPr>
            <w:tcW w:w="504" w:type="pct"/>
          </w:tcPr>
          <w:p w14:paraId="48BBC09E" w14:textId="77777777" w:rsidR="00AF61D1" w:rsidRPr="00CB3622" w:rsidRDefault="00AF61D1">
            <w:pPr>
              <w:spacing w:line="259" w:lineRule="auto"/>
              <w:jc w:val="center"/>
              <w:rPr>
                <w:sz w:val="20"/>
                <w:szCs w:val="20"/>
              </w:rPr>
            </w:pPr>
            <w:r w:rsidRPr="00CB3622">
              <w:rPr>
                <w:sz w:val="20"/>
                <w:szCs w:val="20"/>
              </w:rPr>
              <w:t>7</w:t>
            </w:r>
          </w:p>
        </w:tc>
        <w:tc>
          <w:tcPr>
            <w:tcW w:w="799" w:type="pct"/>
            <w:vAlign w:val="center"/>
          </w:tcPr>
          <w:p w14:paraId="65D94B22" w14:textId="77777777" w:rsidR="00AF61D1" w:rsidRPr="00CB3622" w:rsidRDefault="00AF61D1">
            <w:pPr>
              <w:ind w:right="33"/>
              <w:jc w:val="right"/>
              <w:rPr>
                <w:sz w:val="20"/>
                <w:szCs w:val="20"/>
              </w:rPr>
            </w:pPr>
            <w:r w:rsidRPr="00CB3622">
              <w:rPr>
                <w:sz w:val="20"/>
                <w:szCs w:val="20"/>
              </w:rPr>
              <w:t>821,863</w:t>
            </w:r>
          </w:p>
        </w:tc>
      </w:tr>
      <w:tr w:rsidR="00AF61D1" w:rsidRPr="0016709F" w14:paraId="46D4953C" w14:textId="77777777">
        <w:tc>
          <w:tcPr>
            <w:tcW w:w="3159" w:type="pct"/>
          </w:tcPr>
          <w:p w14:paraId="74D60714" w14:textId="66E1FCF8" w:rsidR="00AF61D1" w:rsidRPr="0016709F" w:rsidRDefault="00AF61D1">
            <w:pPr>
              <w:jc w:val="left"/>
              <w:rPr>
                <w:sz w:val="20"/>
                <w:szCs w:val="20"/>
              </w:rPr>
            </w:pPr>
            <w:r w:rsidRPr="0016709F">
              <w:rPr>
                <w:sz w:val="20"/>
                <w:szCs w:val="20"/>
              </w:rPr>
              <w:t xml:space="preserve">Renewal of </w:t>
            </w:r>
            <w:r w:rsidR="00D369FC">
              <w:rPr>
                <w:sz w:val="20"/>
                <w:szCs w:val="20"/>
              </w:rPr>
              <w:t xml:space="preserve">IS </w:t>
            </w:r>
            <w:r w:rsidRPr="0016709F">
              <w:rPr>
                <w:sz w:val="20"/>
                <w:szCs w:val="20"/>
              </w:rPr>
              <w:t>projects</w:t>
            </w:r>
          </w:p>
        </w:tc>
        <w:tc>
          <w:tcPr>
            <w:tcW w:w="537" w:type="pct"/>
          </w:tcPr>
          <w:p w14:paraId="51DA9256" w14:textId="77777777" w:rsidR="00AF61D1" w:rsidRPr="00CB3622" w:rsidRDefault="00AF61D1">
            <w:pPr>
              <w:jc w:val="center"/>
              <w:rPr>
                <w:sz w:val="20"/>
                <w:szCs w:val="20"/>
              </w:rPr>
            </w:pPr>
            <w:r w:rsidRPr="00CB3622">
              <w:rPr>
                <w:sz w:val="20"/>
                <w:szCs w:val="20"/>
              </w:rPr>
              <w:t>23</w:t>
            </w:r>
          </w:p>
        </w:tc>
        <w:tc>
          <w:tcPr>
            <w:tcW w:w="504" w:type="pct"/>
          </w:tcPr>
          <w:p w14:paraId="492CC1B0" w14:textId="77777777" w:rsidR="00AF61D1" w:rsidRPr="00CB3622" w:rsidRDefault="00AF61D1">
            <w:pPr>
              <w:jc w:val="center"/>
              <w:rPr>
                <w:sz w:val="20"/>
                <w:szCs w:val="20"/>
              </w:rPr>
            </w:pPr>
            <w:r w:rsidRPr="00CB3622">
              <w:rPr>
                <w:sz w:val="20"/>
                <w:szCs w:val="20"/>
              </w:rPr>
              <w:t>23</w:t>
            </w:r>
          </w:p>
        </w:tc>
        <w:tc>
          <w:tcPr>
            <w:tcW w:w="799" w:type="pct"/>
            <w:vAlign w:val="center"/>
          </w:tcPr>
          <w:p w14:paraId="550F4B9C" w14:textId="77777777" w:rsidR="00AF61D1" w:rsidRPr="00CB3622" w:rsidRDefault="00AF61D1">
            <w:pPr>
              <w:ind w:right="33"/>
              <w:jc w:val="right"/>
              <w:rPr>
                <w:sz w:val="20"/>
                <w:szCs w:val="20"/>
              </w:rPr>
            </w:pPr>
            <w:r w:rsidRPr="00CB3622">
              <w:rPr>
                <w:sz w:val="20"/>
                <w:szCs w:val="20"/>
              </w:rPr>
              <w:t>6,006,748</w:t>
            </w:r>
          </w:p>
        </w:tc>
      </w:tr>
      <w:tr w:rsidR="00AF61D1" w:rsidRPr="0016709F" w14:paraId="77235AA9" w14:textId="77777777">
        <w:trPr>
          <w:trHeight w:val="50"/>
        </w:trPr>
        <w:tc>
          <w:tcPr>
            <w:tcW w:w="3159" w:type="pct"/>
          </w:tcPr>
          <w:p w14:paraId="646DF869" w14:textId="77777777" w:rsidR="00AF61D1" w:rsidRPr="00D410EA" w:rsidRDefault="00AF61D1">
            <w:pPr>
              <w:jc w:val="left"/>
              <w:rPr>
                <w:sz w:val="20"/>
                <w:szCs w:val="20"/>
              </w:rPr>
            </w:pPr>
            <w:r w:rsidRPr="00D410EA">
              <w:rPr>
                <w:sz w:val="20"/>
                <w:szCs w:val="20"/>
              </w:rPr>
              <w:t>Preparation of pilot projects on energy efficiency (decision 91/65)</w:t>
            </w:r>
          </w:p>
        </w:tc>
        <w:tc>
          <w:tcPr>
            <w:tcW w:w="537" w:type="pct"/>
            <w:vAlign w:val="center"/>
          </w:tcPr>
          <w:p w14:paraId="69DFB746" w14:textId="77777777" w:rsidR="00AF61D1" w:rsidRPr="00CB3622" w:rsidRDefault="00AF61D1">
            <w:pPr>
              <w:jc w:val="center"/>
              <w:rPr>
                <w:sz w:val="20"/>
                <w:szCs w:val="20"/>
              </w:rPr>
            </w:pPr>
            <w:r w:rsidRPr="00CB3622">
              <w:rPr>
                <w:sz w:val="20"/>
                <w:szCs w:val="20"/>
              </w:rPr>
              <w:t>15</w:t>
            </w:r>
          </w:p>
        </w:tc>
        <w:tc>
          <w:tcPr>
            <w:tcW w:w="504" w:type="pct"/>
            <w:vAlign w:val="center"/>
          </w:tcPr>
          <w:p w14:paraId="4686DE2F" w14:textId="77777777" w:rsidR="00AF61D1" w:rsidRPr="00CB3622" w:rsidRDefault="00AF61D1">
            <w:pPr>
              <w:jc w:val="center"/>
              <w:rPr>
                <w:sz w:val="20"/>
                <w:szCs w:val="20"/>
              </w:rPr>
            </w:pPr>
            <w:r w:rsidRPr="00CB3622">
              <w:rPr>
                <w:sz w:val="20"/>
                <w:szCs w:val="20"/>
              </w:rPr>
              <w:t>15</w:t>
            </w:r>
          </w:p>
        </w:tc>
        <w:tc>
          <w:tcPr>
            <w:tcW w:w="799" w:type="pct"/>
            <w:vAlign w:val="center"/>
          </w:tcPr>
          <w:p w14:paraId="3F067E2D" w14:textId="77777777" w:rsidR="00AF61D1" w:rsidRPr="00CB3622" w:rsidRDefault="00AF61D1">
            <w:pPr>
              <w:ind w:right="33"/>
              <w:jc w:val="right"/>
              <w:rPr>
                <w:sz w:val="20"/>
                <w:szCs w:val="20"/>
              </w:rPr>
            </w:pPr>
            <w:r w:rsidRPr="00CB3622">
              <w:rPr>
                <w:sz w:val="20"/>
                <w:szCs w:val="20"/>
              </w:rPr>
              <w:t>513,600</w:t>
            </w:r>
          </w:p>
        </w:tc>
      </w:tr>
      <w:tr w:rsidR="00AF61D1" w:rsidRPr="0016709F" w14:paraId="0F712EC9" w14:textId="77777777">
        <w:trPr>
          <w:trHeight w:val="50"/>
        </w:trPr>
        <w:tc>
          <w:tcPr>
            <w:tcW w:w="3159" w:type="pct"/>
          </w:tcPr>
          <w:p w14:paraId="225A0F31" w14:textId="77777777" w:rsidR="00AF61D1" w:rsidRPr="00D410EA" w:rsidRDefault="00AF61D1">
            <w:pPr>
              <w:jc w:val="left"/>
              <w:rPr>
                <w:sz w:val="20"/>
                <w:szCs w:val="20"/>
              </w:rPr>
            </w:pPr>
            <w:r w:rsidRPr="00E56D8D">
              <w:rPr>
                <w:sz w:val="20"/>
                <w:szCs w:val="20"/>
              </w:rPr>
              <w:t xml:space="preserve">Preparation of </w:t>
            </w:r>
            <w:r>
              <w:rPr>
                <w:sz w:val="20"/>
                <w:szCs w:val="20"/>
              </w:rPr>
              <w:t xml:space="preserve">a </w:t>
            </w:r>
            <w:r w:rsidRPr="00E56D8D">
              <w:rPr>
                <w:sz w:val="20"/>
                <w:szCs w:val="20"/>
              </w:rPr>
              <w:t>regional pilot project on energy efficiency (decision 91/65)</w:t>
            </w:r>
          </w:p>
        </w:tc>
        <w:tc>
          <w:tcPr>
            <w:tcW w:w="537" w:type="pct"/>
            <w:vAlign w:val="center"/>
          </w:tcPr>
          <w:p w14:paraId="74057FC6" w14:textId="77777777" w:rsidR="00AF61D1" w:rsidRPr="00CB3622" w:rsidDel="00523442" w:rsidRDefault="00AF61D1">
            <w:pPr>
              <w:jc w:val="center"/>
              <w:rPr>
                <w:sz w:val="20"/>
                <w:szCs w:val="20"/>
              </w:rPr>
            </w:pPr>
            <w:r>
              <w:rPr>
                <w:sz w:val="20"/>
                <w:szCs w:val="20"/>
              </w:rPr>
              <w:t>-</w:t>
            </w:r>
          </w:p>
        </w:tc>
        <w:tc>
          <w:tcPr>
            <w:tcW w:w="504" w:type="pct"/>
            <w:vAlign w:val="center"/>
          </w:tcPr>
          <w:p w14:paraId="1203B8E2" w14:textId="77777777" w:rsidR="00AF61D1" w:rsidRPr="00CB3622" w:rsidDel="00523442" w:rsidRDefault="00AF61D1">
            <w:pPr>
              <w:jc w:val="center"/>
              <w:rPr>
                <w:sz w:val="20"/>
                <w:szCs w:val="20"/>
              </w:rPr>
            </w:pPr>
            <w:r w:rsidRPr="00CB3622">
              <w:rPr>
                <w:sz w:val="20"/>
                <w:szCs w:val="20"/>
              </w:rPr>
              <w:t>1</w:t>
            </w:r>
          </w:p>
        </w:tc>
        <w:tc>
          <w:tcPr>
            <w:tcW w:w="799" w:type="pct"/>
            <w:vAlign w:val="center"/>
          </w:tcPr>
          <w:p w14:paraId="33D86396" w14:textId="77777777" w:rsidR="00AF61D1" w:rsidRPr="00CB3622" w:rsidRDefault="00AF61D1">
            <w:pPr>
              <w:ind w:right="33"/>
              <w:jc w:val="right"/>
              <w:rPr>
                <w:sz w:val="20"/>
                <w:szCs w:val="20"/>
              </w:rPr>
            </w:pPr>
            <w:r w:rsidRPr="00CB3622">
              <w:rPr>
                <w:sz w:val="20"/>
                <w:szCs w:val="20"/>
              </w:rPr>
              <w:t>64,200</w:t>
            </w:r>
          </w:p>
        </w:tc>
      </w:tr>
      <w:tr w:rsidR="00AF61D1" w:rsidRPr="0016709F" w14:paraId="65258B57" w14:textId="77777777">
        <w:tc>
          <w:tcPr>
            <w:tcW w:w="3159" w:type="pct"/>
          </w:tcPr>
          <w:p w14:paraId="041C9ED4" w14:textId="4AE71777" w:rsidR="00AF61D1" w:rsidRPr="0016709F" w:rsidRDefault="00AF61D1">
            <w:pPr>
              <w:keepNext/>
              <w:jc w:val="left"/>
              <w:rPr>
                <w:sz w:val="20"/>
                <w:szCs w:val="20"/>
              </w:rPr>
            </w:pPr>
            <w:r w:rsidRPr="00D410EA">
              <w:rPr>
                <w:sz w:val="20"/>
                <w:szCs w:val="20"/>
              </w:rPr>
              <w:t xml:space="preserve">Preparation of </w:t>
            </w:r>
            <w:r w:rsidR="001F3394" w:rsidRPr="00FD0FAB">
              <w:rPr>
                <w:sz w:val="20"/>
                <w:szCs w:val="20"/>
              </w:rPr>
              <w:t>energy efficiency</w:t>
            </w:r>
            <w:r w:rsidR="001F3394">
              <w:rPr>
                <w:sz w:val="20"/>
                <w:szCs w:val="20"/>
              </w:rPr>
              <w:t xml:space="preserve"> investment projects</w:t>
            </w:r>
            <w:r w:rsidRPr="00D410EA">
              <w:rPr>
                <w:sz w:val="20"/>
                <w:szCs w:val="20"/>
              </w:rPr>
              <w:t xml:space="preserve"> (decision 9</w:t>
            </w:r>
            <w:r>
              <w:rPr>
                <w:sz w:val="20"/>
                <w:szCs w:val="20"/>
              </w:rPr>
              <w:t>4</w:t>
            </w:r>
            <w:r w:rsidRPr="00D410EA">
              <w:rPr>
                <w:sz w:val="20"/>
                <w:szCs w:val="20"/>
              </w:rPr>
              <w:t>/6</w:t>
            </w:r>
            <w:r>
              <w:rPr>
                <w:sz w:val="20"/>
                <w:szCs w:val="20"/>
              </w:rPr>
              <w:t>0</w:t>
            </w:r>
            <w:r w:rsidRPr="00D410EA">
              <w:rPr>
                <w:sz w:val="20"/>
                <w:szCs w:val="20"/>
              </w:rPr>
              <w:t>)</w:t>
            </w:r>
          </w:p>
        </w:tc>
        <w:tc>
          <w:tcPr>
            <w:tcW w:w="537" w:type="pct"/>
            <w:vAlign w:val="center"/>
          </w:tcPr>
          <w:p w14:paraId="5905DB45" w14:textId="77777777" w:rsidR="00AF61D1" w:rsidRPr="00CB3622" w:rsidRDefault="00AF61D1">
            <w:pPr>
              <w:jc w:val="center"/>
              <w:rPr>
                <w:sz w:val="20"/>
                <w:szCs w:val="20"/>
              </w:rPr>
            </w:pPr>
            <w:r w:rsidRPr="00CB3622">
              <w:rPr>
                <w:sz w:val="20"/>
                <w:szCs w:val="20"/>
              </w:rPr>
              <w:t>3</w:t>
            </w:r>
          </w:p>
        </w:tc>
        <w:tc>
          <w:tcPr>
            <w:tcW w:w="504" w:type="pct"/>
            <w:vAlign w:val="center"/>
          </w:tcPr>
          <w:p w14:paraId="50B9BF01" w14:textId="77777777" w:rsidR="00AF61D1" w:rsidRPr="00CB3622" w:rsidRDefault="00AF61D1">
            <w:pPr>
              <w:jc w:val="center"/>
              <w:rPr>
                <w:sz w:val="20"/>
                <w:szCs w:val="20"/>
              </w:rPr>
            </w:pPr>
            <w:r w:rsidRPr="00CB3622">
              <w:rPr>
                <w:sz w:val="20"/>
                <w:szCs w:val="20"/>
              </w:rPr>
              <w:t>3</w:t>
            </w:r>
          </w:p>
        </w:tc>
        <w:tc>
          <w:tcPr>
            <w:tcW w:w="799" w:type="pct"/>
            <w:vAlign w:val="center"/>
          </w:tcPr>
          <w:p w14:paraId="00E17A82" w14:textId="77777777" w:rsidR="00AF61D1" w:rsidRPr="00CB3622" w:rsidRDefault="00AF61D1">
            <w:pPr>
              <w:ind w:right="33"/>
              <w:jc w:val="right"/>
              <w:rPr>
                <w:sz w:val="20"/>
                <w:szCs w:val="20"/>
              </w:rPr>
            </w:pPr>
            <w:r w:rsidRPr="00CB3622">
              <w:rPr>
                <w:sz w:val="20"/>
                <w:szCs w:val="20"/>
              </w:rPr>
              <w:t>166,920</w:t>
            </w:r>
          </w:p>
        </w:tc>
      </w:tr>
      <w:tr w:rsidR="00AF61D1" w:rsidRPr="0016709F" w14:paraId="5B455788" w14:textId="77777777">
        <w:tc>
          <w:tcPr>
            <w:tcW w:w="3159" w:type="pct"/>
          </w:tcPr>
          <w:p w14:paraId="6C5F78B2" w14:textId="77777777" w:rsidR="00AF61D1" w:rsidRPr="0016709F" w:rsidRDefault="00AF61D1">
            <w:pPr>
              <w:keepNext/>
              <w:jc w:val="left"/>
              <w:rPr>
                <w:b/>
                <w:sz w:val="20"/>
                <w:szCs w:val="20"/>
              </w:rPr>
            </w:pPr>
            <w:r w:rsidRPr="0016709F">
              <w:rPr>
                <w:b/>
                <w:sz w:val="20"/>
                <w:szCs w:val="20"/>
              </w:rPr>
              <w:t>Total</w:t>
            </w:r>
          </w:p>
        </w:tc>
        <w:tc>
          <w:tcPr>
            <w:tcW w:w="537" w:type="pct"/>
            <w:vAlign w:val="center"/>
          </w:tcPr>
          <w:p w14:paraId="25A64624" w14:textId="77777777" w:rsidR="00AF61D1" w:rsidRPr="00CB3622" w:rsidRDefault="00AF61D1">
            <w:pPr>
              <w:jc w:val="center"/>
              <w:rPr>
                <w:b/>
                <w:sz w:val="20"/>
                <w:szCs w:val="20"/>
              </w:rPr>
            </w:pPr>
            <w:r>
              <w:rPr>
                <w:b/>
                <w:sz w:val="20"/>
                <w:szCs w:val="20"/>
              </w:rPr>
              <w:t>-</w:t>
            </w:r>
          </w:p>
        </w:tc>
        <w:tc>
          <w:tcPr>
            <w:tcW w:w="504" w:type="pct"/>
            <w:vAlign w:val="center"/>
          </w:tcPr>
          <w:p w14:paraId="76DDA81E" w14:textId="77777777" w:rsidR="00AF61D1" w:rsidRPr="00CB3622" w:rsidRDefault="00AF61D1">
            <w:pPr>
              <w:jc w:val="center"/>
              <w:rPr>
                <w:b/>
                <w:sz w:val="20"/>
                <w:szCs w:val="20"/>
              </w:rPr>
            </w:pPr>
            <w:r>
              <w:rPr>
                <w:b/>
                <w:sz w:val="20"/>
                <w:szCs w:val="20"/>
              </w:rPr>
              <w:fldChar w:fldCharType="begin"/>
            </w:r>
            <w:r>
              <w:rPr>
                <w:b/>
                <w:sz w:val="20"/>
                <w:szCs w:val="20"/>
              </w:rPr>
              <w:instrText xml:space="preserve"> =SUM(ABOVE) </w:instrText>
            </w:r>
            <w:r>
              <w:rPr>
                <w:b/>
                <w:sz w:val="20"/>
                <w:szCs w:val="20"/>
              </w:rPr>
              <w:fldChar w:fldCharType="separate"/>
            </w:r>
            <w:r>
              <w:rPr>
                <w:b/>
                <w:noProof/>
                <w:sz w:val="20"/>
                <w:szCs w:val="20"/>
              </w:rPr>
              <w:t>131</w:t>
            </w:r>
            <w:r>
              <w:rPr>
                <w:b/>
                <w:sz w:val="20"/>
                <w:szCs w:val="20"/>
              </w:rPr>
              <w:fldChar w:fldCharType="end"/>
            </w:r>
          </w:p>
        </w:tc>
        <w:tc>
          <w:tcPr>
            <w:tcW w:w="799" w:type="pct"/>
            <w:vAlign w:val="center"/>
          </w:tcPr>
          <w:p w14:paraId="30878D52" w14:textId="77777777" w:rsidR="00AF61D1" w:rsidRPr="00CB3622" w:rsidRDefault="00AF61D1">
            <w:pPr>
              <w:ind w:right="33"/>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14,361,969</w:t>
            </w:r>
            <w:r>
              <w:rPr>
                <w:b/>
                <w:bCs/>
                <w:sz w:val="20"/>
                <w:szCs w:val="20"/>
              </w:rPr>
              <w:fldChar w:fldCharType="end"/>
            </w:r>
          </w:p>
        </w:tc>
      </w:tr>
    </w:tbl>
    <w:p w14:paraId="7A1B4400" w14:textId="77777777" w:rsidR="00CF3D66" w:rsidRPr="00DA4324" w:rsidRDefault="00CF3D66" w:rsidP="00CF3D66">
      <w:pPr>
        <w:rPr>
          <w:sz w:val="18"/>
          <w:szCs w:val="18"/>
        </w:rPr>
      </w:pPr>
      <w:r w:rsidRPr="00DA4324">
        <w:rPr>
          <w:sz w:val="18"/>
          <w:szCs w:val="18"/>
        </w:rPr>
        <w:t>*Activities for</w:t>
      </w:r>
      <w:r>
        <w:rPr>
          <w:sz w:val="18"/>
          <w:szCs w:val="18"/>
        </w:rPr>
        <w:t xml:space="preserve"> two</w:t>
      </w:r>
      <w:r w:rsidRPr="00DF29AA">
        <w:rPr>
          <w:sz w:val="18"/>
          <w:szCs w:val="18"/>
        </w:rPr>
        <w:t xml:space="preserve"> countries</w:t>
      </w:r>
      <w:r w:rsidRPr="00DA4324">
        <w:rPr>
          <w:sz w:val="18"/>
          <w:szCs w:val="18"/>
        </w:rPr>
        <w:t xml:space="preserve"> (</w:t>
      </w:r>
      <w:r>
        <w:rPr>
          <w:sz w:val="18"/>
          <w:szCs w:val="18"/>
        </w:rPr>
        <w:t>Bosnia and Herzegovina and Cabo Verde</w:t>
      </w:r>
      <w:r w:rsidRPr="00DA4324">
        <w:rPr>
          <w:sz w:val="18"/>
          <w:szCs w:val="18"/>
        </w:rPr>
        <w:t>) have been submitted as part of their HPMP tranche requests</w:t>
      </w:r>
    </w:p>
    <w:p w14:paraId="710B914D" w14:textId="77777777" w:rsidR="00211947" w:rsidRPr="00DA4324" w:rsidRDefault="00211947" w:rsidP="002D496D">
      <w:pPr>
        <w:rPr>
          <w:sz w:val="18"/>
          <w:szCs w:val="18"/>
        </w:rPr>
      </w:pPr>
      <w:r w:rsidRPr="00FF3296">
        <w:rPr>
          <w:sz w:val="18"/>
          <w:szCs w:val="18"/>
          <w:u w:val="single"/>
        </w:rPr>
        <w:t>Note</w:t>
      </w:r>
      <w:r w:rsidRPr="00DA4324">
        <w:rPr>
          <w:sz w:val="18"/>
          <w:szCs w:val="18"/>
        </w:rPr>
        <w:t>: Funding amounts include agency support costs</w:t>
      </w:r>
    </w:p>
    <w:p w14:paraId="0E73FAF3" w14:textId="764DD3F0" w:rsidR="00211947" w:rsidRPr="00DA4324" w:rsidRDefault="00211947" w:rsidP="00CF3D66">
      <w:pPr>
        <w:pStyle w:val="Heading1"/>
        <w:keepNext/>
        <w:numPr>
          <w:ilvl w:val="0"/>
          <w:numId w:val="0"/>
        </w:numPr>
        <w:tabs>
          <w:tab w:val="left" w:pos="709"/>
        </w:tabs>
        <w:spacing w:before="240"/>
        <w:ind w:left="709" w:hanging="709"/>
        <w:rPr>
          <w:b/>
          <w:bCs/>
          <w:color w:val="000000" w:themeColor="text1"/>
        </w:rPr>
      </w:pPr>
      <w:r w:rsidRPr="00DA4324">
        <w:rPr>
          <w:b/>
          <w:bCs/>
          <w:color w:val="000000" w:themeColor="text1"/>
        </w:rPr>
        <w:t>II.3</w:t>
      </w:r>
      <w:r w:rsidRPr="00DA4324">
        <w:rPr>
          <w:color w:val="000000" w:themeColor="text1"/>
        </w:rPr>
        <w:tab/>
      </w:r>
      <w:r w:rsidRPr="00DA4324">
        <w:rPr>
          <w:b/>
          <w:bCs/>
          <w:color w:val="000000" w:themeColor="text1"/>
        </w:rPr>
        <w:t>Verification of compliance of selected low-volume-consuming countries with their HCFC phase-out management</w:t>
      </w:r>
      <w:r w:rsidR="007960D7">
        <w:rPr>
          <w:b/>
          <w:bCs/>
          <w:color w:val="000000" w:themeColor="text1"/>
        </w:rPr>
        <w:t xml:space="preserve"> plan</w:t>
      </w:r>
      <w:r w:rsidRPr="00DA4324">
        <w:rPr>
          <w:b/>
          <w:bCs/>
          <w:color w:val="000000" w:themeColor="text1"/>
        </w:rPr>
        <w:t xml:space="preserve"> </w:t>
      </w:r>
      <w:r w:rsidR="000B0813" w:rsidRPr="00CF3D66">
        <w:rPr>
          <w:b/>
          <w:color w:val="000000" w:themeColor="text1"/>
        </w:rPr>
        <w:t xml:space="preserve">and Kigali HFC </w:t>
      </w:r>
      <w:r w:rsidR="007960D7" w:rsidRPr="00CF3D66">
        <w:rPr>
          <w:b/>
          <w:color w:val="000000" w:themeColor="text1"/>
        </w:rPr>
        <w:t>implementation plan</w:t>
      </w:r>
      <w:r w:rsidR="007960D7">
        <w:rPr>
          <w:b/>
          <w:bCs/>
          <w:color w:val="000000" w:themeColor="text1"/>
        </w:rPr>
        <w:t xml:space="preserve"> </w:t>
      </w:r>
      <w:r w:rsidRPr="00DA4324">
        <w:rPr>
          <w:b/>
          <w:bCs/>
          <w:color w:val="000000" w:themeColor="text1"/>
        </w:rPr>
        <w:t>Agreements</w:t>
      </w:r>
    </w:p>
    <w:p w14:paraId="126EEC89" w14:textId="297B0A34" w:rsidR="00211947" w:rsidRPr="002C52B8" w:rsidRDefault="00211947" w:rsidP="00CF3D66">
      <w:pPr>
        <w:pStyle w:val="Heading1"/>
        <w:spacing w:after="120"/>
        <w:rPr>
          <w:color w:val="000000" w:themeColor="text1"/>
        </w:rPr>
      </w:pPr>
      <w:r>
        <w:t>I</w:t>
      </w:r>
      <w:r w:rsidRPr="00766308">
        <w:t xml:space="preserve">n line with </w:t>
      </w:r>
      <w:r w:rsidRPr="002C52B8">
        <w:rPr>
          <w:color w:val="000000" w:themeColor="text1"/>
        </w:rPr>
        <w:t>decision</w:t>
      </w:r>
      <w:r w:rsidR="00720013" w:rsidRPr="00CF3D66">
        <w:rPr>
          <w:color w:val="000000" w:themeColor="text1"/>
        </w:rPr>
        <w:t>s</w:t>
      </w:r>
      <w:r w:rsidRPr="002C52B8">
        <w:rPr>
          <w:color w:val="000000" w:themeColor="text1"/>
        </w:rPr>
        <w:t xml:space="preserve"> 61/46(c)</w:t>
      </w:r>
      <w:r w:rsidR="00720013">
        <w:rPr>
          <w:color w:val="000000" w:themeColor="text1"/>
        </w:rPr>
        <w:t xml:space="preserve"> </w:t>
      </w:r>
      <w:r w:rsidR="00720013" w:rsidRPr="00CF3D66">
        <w:rPr>
          <w:color w:val="000000" w:themeColor="text1"/>
        </w:rPr>
        <w:t>and 96/22</w:t>
      </w:r>
      <w:r w:rsidRPr="002C52B8">
        <w:rPr>
          <w:color w:val="000000" w:themeColor="text1"/>
        </w:rPr>
        <w:t xml:space="preserve">, the Secretariat drew a sample of low-volume-consuming (LVC) Article 5 countries to verify </w:t>
      </w:r>
      <w:r w:rsidR="00B53716" w:rsidRPr="002C52B8">
        <w:rPr>
          <w:color w:val="000000" w:themeColor="text1"/>
        </w:rPr>
        <w:t xml:space="preserve">their </w:t>
      </w:r>
      <w:r w:rsidRPr="002C52B8">
        <w:rPr>
          <w:color w:val="000000" w:themeColor="text1"/>
        </w:rPr>
        <w:t xml:space="preserve">compliance with HPMP </w:t>
      </w:r>
      <w:r w:rsidR="00720013" w:rsidRPr="00CF3D66">
        <w:rPr>
          <w:color w:val="000000" w:themeColor="text1"/>
        </w:rPr>
        <w:t>and KIP</w:t>
      </w:r>
      <w:r w:rsidR="00720013">
        <w:rPr>
          <w:color w:val="000000" w:themeColor="text1"/>
        </w:rPr>
        <w:t xml:space="preserve"> </w:t>
      </w:r>
      <w:r w:rsidRPr="002C52B8">
        <w:rPr>
          <w:color w:val="000000" w:themeColor="text1"/>
        </w:rPr>
        <w:t xml:space="preserve">Agreements. The selection criteria included proximity of the next tranche of the </w:t>
      </w:r>
      <w:r w:rsidRPr="002C52B8">
        <w:rPr>
          <w:color w:val="000000" w:themeColor="text1"/>
          <w:shd w:val="clear" w:color="auto" w:fill="FFFFFF" w:themeFill="background1"/>
        </w:rPr>
        <w:t xml:space="preserve">HPMP </w:t>
      </w:r>
      <w:r w:rsidR="00720013" w:rsidRPr="00CF3D66">
        <w:rPr>
          <w:color w:val="000000" w:themeColor="text1"/>
          <w:shd w:val="clear" w:color="auto" w:fill="FFFFFF" w:themeFill="background1"/>
        </w:rPr>
        <w:t>or KIP</w:t>
      </w:r>
      <w:r w:rsidR="00720013">
        <w:rPr>
          <w:color w:val="000000" w:themeColor="text1"/>
          <w:shd w:val="clear" w:color="auto" w:fill="FFFFFF" w:themeFill="background1"/>
        </w:rPr>
        <w:t xml:space="preserve"> </w:t>
      </w:r>
      <w:r w:rsidRPr="002C52B8">
        <w:rPr>
          <w:color w:val="000000" w:themeColor="text1"/>
          <w:shd w:val="clear" w:color="auto" w:fill="FFFFFF" w:themeFill="background1"/>
        </w:rPr>
        <w:t>(</w:t>
      </w:r>
      <w:r w:rsidRPr="00CF3D66">
        <w:rPr>
          <w:color w:val="000000" w:themeColor="text1"/>
          <w:shd w:val="clear" w:color="auto" w:fill="FFFFFF" w:themeFill="background1"/>
        </w:rPr>
        <w:t>2027</w:t>
      </w:r>
      <w:r w:rsidR="00720013" w:rsidRPr="00CF3D66">
        <w:rPr>
          <w:color w:val="000000" w:themeColor="text1"/>
          <w:shd w:val="clear" w:color="auto" w:fill="FFFFFF" w:themeFill="background1"/>
        </w:rPr>
        <w:t xml:space="preserve"> or</w:t>
      </w:r>
      <w:r w:rsidRPr="00CF3D66">
        <w:rPr>
          <w:color w:val="000000" w:themeColor="text1"/>
          <w:shd w:val="clear" w:color="auto" w:fill="FFFFFF" w:themeFill="background1"/>
        </w:rPr>
        <w:t xml:space="preserve"> 2028</w:t>
      </w:r>
      <w:r w:rsidRPr="002C52B8">
        <w:rPr>
          <w:color w:val="000000" w:themeColor="text1"/>
          <w:shd w:val="clear" w:color="auto" w:fill="FFFFFF" w:themeFill="background1"/>
        </w:rPr>
        <w:t>), any previous verification completed at least two years prior to the 9</w:t>
      </w:r>
      <w:r w:rsidR="00720013">
        <w:rPr>
          <w:color w:val="000000" w:themeColor="text1"/>
          <w:shd w:val="clear" w:color="auto" w:fill="FFFFFF" w:themeFill="background1"/>
        </w:rPr>
        <w:t>8</w:t>
      </w:r>
      <w:r w:rsidRPr="002C52B8">
        <w:rPr>
          <w:color w:val="000000" w:themeColor="text1"/>
          <w:shd w:val="clear" w:color="auto" w:fill="FFFFFF" w:themeFill="background1"/>
          <w:vertAlign w:val="superscript"/>
        </w:rPr>
        <w:t>th</w:t>
      </w:r>
      <w:r w:rsidRPr="002C52B8">
        <w:rPr>
          <w:color w:val="000000" w:themeColor="text1"/>
          <w:shd w:val="clear" w:color="auto" w:fill="FFFFFF" w:themeFill="background1"/>
        </w:rPr>
        <w:t xml:space="preserve"> meeting</w:t>
      </w:r>
      <w:r w:rsidR="00BA7200">
        <w:rPr>
          <w:color w:val="000000" w:themeColor="text1"/>
          <w:shd w:val="clear" w:color="auto" w:fill="FFFFFF" w:themeFill="background1"/>
        </w:rPr>
        <w:t xml:space="preserve"> </w:t>
      </w:r>
      <w:r w:rsidRPr="002C52B8">
        <w:rPr>
          <w:color w:val="000000" w:themeColor="text1"/>
        </w:rPr>
        <w:t>and geographic distribution. The selected countries are listed in table 4. In line with decision</w:t>
      </w:r>
      <w:r w:rsidR="000555D4" w:rsidRPr="00CF3D66">
        <w:rPr>
          <w:color w:val="000000" w:themeColor="text1"/>
        </w:rPr>
        <w:t>s</w:t>
      </w:r>
      <w:r w:rsidRPr="002C52B8">
        <w:rPr>
          <w:color w:val="000000" w:themeColor="text1"/>
        </w:rPr>
        <w:t xml:space="preserve"> 92/21(c)</w:t>
      </w:r>
      <w:r w:rsidR="000555D4">
        <w:rPr>
          <w:color w:val="000000" w:themeColor="text1"/>
        </w:rPr>
        <w:t xml:space="preserve"> </w:t>
      </w:r>
      <w:r w:rsidR="000555D4" w:rsidRPr="00CF3D66">
        <w:rPr>
          <w:color w:val="000000" w:themeColor="text1"/>
        </w:rPr>
        <w:t>and 96/22(d)</w:t>
      </w:r>
      <w:r w:rsidRPr="002C52B8">
        <w:rPr>
          <w:color w:val="000000" w:themeColor="text1"/>
        </w:rPr>
        <w:t xml:space="preserve">, relevant </w:t>
      </w:r>
      <w:r w:rsidR="000B284C">
        <w:rPr>
          <w:color w:val="000000" w:themeColor="text1"/>
        </w:rPr>
        <w:t xml:space="preserve">bilateral and </w:t>
      </w:r>
      <w:r w:rsidRPr="002C52B8">
        <w:rPr>
          <w:color w:val="000000" w:themeColor="text1"/>
        </w:rPr>
        <w:t xml:space="preserve">implementing agencies have included the related costs of verification in their respective work programmes </w:t>
      </w:r>
      <w:r w:rsidR="00114CC3">
        <w:rPr>
          <w:color w:val="000000" w:themeColor="text1"/>
        </w:rPr>
        <w:t xml:space="preserve">and in the </w:t>
      </w:r>
      <w:r w:rsidR="002B36D0">
        <w:rPr>
          <w:color w:val="000000" w:themeColor="text1"/>
        </w:rPr>
        <w:t xml:space="preserve">document on bilateral cooperation </w:t>
      </w:r>
      <w:r w:rsidRPr="002C52B8">
        <w:rPr>
          <w:color w:val="000000" w:themeColor="text1"/>
        </w:rPr>
        <w:t>submitted to the 9</w:t>
      </w:r>
      <w:r w:rsidR="000555D4">
        <w:rPr>
          <w:color w:val="000000" w:themeColor="text1"/>
        </w:rPr>
        <w:t>8</w:t>
      </w:r>
      <w:r w:rsidRPr="002C52B8">
        <w:rPr>
          <w:color w:val="000000" w:themeColor="text1"/>
          <w:vertAlign w:val="superscript"/>
        </w:rPr>
        <w:t>th </w:t>
      </w:r>
      <w:r w:rsidRPr="002C52B8">
        <w:rPr>
          <w:color w:val="000000" w:themeColor="text1"/>
        </w:rPr>
        <w:t>meeting.</w:t>
      </w:r>
    </w:p>
    <w:p w14:paraId="4474F659" w14:textId="44E113BE" w:rsidR="00211947" w:rsidRPr="008F6923" w:rsidRDefault="00211947" w:rsidP="00583157">
      <w:pPr>
        <w:pStyle w:val="Heading1"/>
        <w:keepNext/>
        <w:numPr>
          <w:ilvl w:val="0"/>
          <w:numId w:val="0"/>
        </w:numPr>
        <w:spacing w:before="240" w:after="20"/>
        <w:rPr>
          <w:b/>
          <w:bCs/>
        </w:rPr>
      </w:pPr>
      <w:r w:rsidRPr="00DA4324">
        <w:rPr>
          <w:b/>
          <w:bCs/>
          <w:color w:val="000000" w:themeColor="text1"/>
        </w:rPr>
        <w:t xml:space="preserve">Table 4. </w:t>
      </w:r>
      <w:r w:rsidR="000555D4">
        <w:rPr>
          <w:b/>
          <w:bCs/>
          <w:color w:val="000000" w:themeColor="text1"/>
        </w:rPr>
        <w:t>LVC</w:t>
      </w:r>
      <w:r w:rsidRPr="00DA4324">
        <w:rPr>
          <w:b/>
          <w:bCs/>
          <w:color w:val="000000" w:themeColor="text1"/>
        </w:rPr>
        <w:t xml:space="preserve"> countries selected for ver</w:t>
      </w:r>
      <w:r w:rsidRPr="008F6923">
        <w:rPr>
          <w:b/>
          <w:bCs/>
        </w:rPr>
        <w:t xml:space="preserve">ification of compliance with </w:t>
      </w:r>
      <w:r w:rsidR="000555D4">
        <w:rPr>
          <w:b/>
          <w:bCs/>
        </w:rPr>
        <w:t xml:space="preserve">their </w:t>
      </w:r>
      <w:r w:rsidRPr="008F6923">
        <w:rPr>
          <w:b/>
          <w:bCs/>
        </w:rPr>
        <w:t xml:space="preserve">HPMP </w:t>
      </w:r>
      <w:r w:rsidR="000555D4" w:rsidRPr="00CF3D66">
        <w:rPr>
          <w:b/>
        </w:rPr>
        <w:t>and KIP</w:t>
      </w:r>
      <w:r w:rsidR="000555D4">
        <w:rPr>
          <w:b/>
          <w:bCs/>
        </w:rPr>
        <w:t xml:space="preserve"> </w:t>
      </w:r>
      <w:r w:rsidRPr="008F6923">
        <w:rPr>
          <w:b/>
          <w:bCs/>
        </w:rPr>
        <w:t>Agreements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4A0" w:firstRow="1" w:lastRow="0" w:firstColumn="1" w:lastColumn="0" w:noHBand="0" w:noVBand="1"/>
      </w:tblPr>
      <w:tblGrid>
        <w:gridCol w:w="410"/>
        <w:gridCol w:w="3340"/>
        <w:gridCol w:w="2575"/>
        <w:gridCol w:w="3115"/>
      </w:tblGrid>
      <w:tr w:rsidR="005D0355" w:rsidRPr="003223C8" w14:paraId="46E45B8B" w14:textId="77777777" w:rsidTr="00A21E87">
        <w:trPr>
          <w:trHeight w:val="472"/>
          <w:tblHeader/>
        </w:trPr>
        <w:tc>
          <w:tcPr>
            <w:tcW w:w="217" w:type="pct"/>
            <w:noWrap/>
            <w:tcMar>
              <w:left w:w="43" w:type="dxa"/>
              <w:right w:w="43" w:type="dxa"/>
            </w:tcMar>
            <w:vAlign w:val="center"/>
            <w:hideMark/>
          </w:tcPr>
          <w:p w14:paraId="561B7F1C" w14:textId="77777777" w:rsidR="005D0355" w:rsidRPr="008F6923" w:rsidRDefault="005D0355" w:rsidP="005A2041">
            <w:pPr>
              <w:keepNext/>
              <w:jc w:val="center"/>
              <w:rPr>
                <w:b/>
                <w:sz w:val="20"/>
                <w:szCs w:val="20"/>
                <w:lang w:val="en-US"/>
              </w:rPr>
            </w:pPr>
            <w:r w:rsidRPr="008F6923">
              <w:rPr>
                <w:b/>
                <w:sz w:val="20"/>
                <w:szCs w:val="20"/>
                <w:lang w:val="en-US"/>
              </w:rPr>
              <w:t>No.</w:t>
            </w:r>
          </w:p>
        </w:tc>
        <w:tc>
          <w:tcPr>
            <w:tcW w:w="1769" w:type="pct"/>
            <w:noWrap/>
            <w:tcMar>
              <w:left w:w="43" w:type="dxa"/>
              <w:right w:w="43" w:type="dxa"/>
            </w:tcMar>
            <w:vAlign w:val="center"/>
            <w:hideMark/>
          </w:tcPr>
          <w:p w14:paraId="77E839A6" w14:textId="77777777" w:rsidR="005D0355" w:rsidRPr="008F6923" w:rsidRDefault="005D0355" w:rsidP="005A2041">
            <w:pPr>
              <w:keepNext/>
              <w:ind w:left="142"/>
              <w:jc w:val="center"/>
              <w:rPr>
                <w:b/>
                <w:sz w:val="20"/>
                <w:szCs w:val="20"/>
                <w:lang w:val="en-US"/>
              </w:rPr>
            </w:pPr>
            <w:r w:rsidRPr="008F6923">
              <w:rPr>
                <w:b/>
                <w:sz w:val="20"/>
                <w:szCs w:val="20"/>
                <w:lang w:val="en-US"/>
              </w:rPr>
              <w:t>Country</w:t>
            </w:r>
          </w:p>
        </w:tc>
        <w:tc>
          <w:tcPr>
            <w:tcW w:w="1364" w:type="pct"/>
            <w:noWrap/>
            <w:tcMar>
              <w:left w:w="43" w:type="dxa"/>
              <w:right w:w="43" w:type="dxa"/>
            </w:tcMar>
            <w:vAlign w:val="center"/>
            <w:hideMark/>
          </w:tcPr>
          <w:p w14:paraId="332269B4" w14:textId="67A2E351" w:rsidR="005D0355" w:rsidRPr="008F6923" w:rsidRDefault="005D0355" w:rsidP="005A2041">
            <w:pPr>
              <w:keepNext/>
              <w:jc w:val="center"/>
              <w:rPr>
                <w:b/>
                <w:sz w:val="20"/>
                <w:szCs w:val="20"/>
                <w:lang w:val="en-US"/>
              </w:rPr>
            </w:pPr>
            <w:r w:rsidRPr="008F6923">
              <w:rPr>
                <w:b/>
                <w:sz w:val="20"/>
                <w:szCs w:val="20"/>
                <w:lang w:val="en-US"/>
              </w:rPr>
              <w:t>Lead</w:t>
            </w:r>
            <w:r>
              <w:rPr>
                <w:b/>
                <w:sz w:val="20"/>
                <w:szCs w:val="20"/>
                <w:lang w:val="en-US"/>
              </w:rPr>
              <w:t xml:space="preserve"> </w:t>
            </w:r>
            <w:r w:rsidRPr="008F6923">
              <w:rPr>
                <w:b/>
                <w:sz w:val="20"/>
                <w:szCs w:val="20"/>
                <w:lang w:val="en-US"/>
              </w:rPr>
              <w:t>implementing</w:t>
            </w:r>
            <w:r>
              <w:rPr>
                <w:b/>
                <w:sz w:val="20"/>
                <w:szCs w:val="20"/>
                <w:lang w:val="en-US"/>
              </w:rPr>
              <w:t xml:space="preserve"> </w:t>
            </w:r>
            <w:r w:rsidRPr="008F6923">
              <w:rPr>
                <w:b/>
                <w:sz w:val="20"/>
                <w:szCs w:val="20"/>
                <w:lang w:val="en-US"/>
              </w:rPr>
              <w:t>agency</w:t>
            </w:r>
          </w:p>
        </w:tc>
        <w:tc>
          <w:tcPr>
            <w:tcW w:w="1650" w:type="pct"/>
            <w:vAlign w:val="center"/>
          </w:tcPr>
          <w:p w14:paraId="3DC75843" w14:textId="43BABD29" w:rsidR="005D0355" w:rsidRDefault="005D0355" w:rsidP="005A2041">
            <w:pPr>
              <w:keepNext/>
              <w:jc w:val="center"/>
              <w:rPr>
                <w:b/>
                <w:sz w:val="20"/>
                <w:szCs w:val="20"/>
                <w:lang w:val="en-US"/>
              </w:rPr>
            </w:pPr>
            <w:r>
              <w:rPr>
                <w:b/>
                <w:sz w:val="20"/>
                <w:szCs w:val="20"/>
                <w:lang w:val="en-US"/>
              </w:rPr>
              <w:t xml:space="preserve">Verification </w:t>
            </w:r>
            <w:r w:rsidR="00017DE5">
              <w:rPr>
                <w:b/>
                <w:sz w:val="20"/>
                <w:szCs w:val="20"/>
                <w:lang w:val="en-US"/>
              </w:rPr>
              <w:t>required</w:t>
            </w:r>
            <w:r w:rsidR="00B12A85">
              <w:rPr>
                <w:b/>
                <w:sz w:val="20"/>
                <w:szCs w:val="20"/>
                <w:lang w:val="en-US"/>
              </w:rPr>
              <w:t xml:space="preserve"> for</w:t>
            </w:r>
          </w:p>
        </w:tc>
      </w:tr>
      <w:tr w:rsidR="005D0355" w:rsidRPr="003223C8" w14:paraId="3CC4AAE3" w14:textId="77777777" w:rsidTr="00A21E87">
        <w:trPr>
          <w:trHeight w:val="125"/>
        </w:trPr>
        <w:tc>
          <w:tcPr>
            <w:tcW w:w="217" w:type="pct"/>
            <w:noWrap/>
            <w:tcMar>
              <w:left w:w="43" w:type="dxa"/>
              <w:right w:w="43" w:type="dxa"/>
            </w:tcMar>
          </w:tcPr>
          <w:p w14:paraId="4198CB7F" w14:textId="77777777" w:rsidR="005D0355" w:rsidRPr="003223C8" w:rsidRDefault="005D0355" w:rsidP="00A944EE">
            <w:pPr>
              <w:ind w:left="95" w:right="28"/>
              <w:jc w:val="left"/>
              <w:rPr>
                <w:sz w:val="20"/>
                <w:szCs w:val="20"/>
                <w:lang w:val="es-CO"/>
              </w:rPr>
            </w:pPr>
            <w:r w:rsidRPr="003223C8">
              <w:rPr>
                <w:sz w:val="20"/>
                <w:szCs w:val="20"/>
                <w:lang w:val="es-CO"/>
              </w:rPr>
              <w:t>1</w:t>
            </w:r>
          </w:p>
        </w:tc>
        <w:tc>
          <w:tcPr>
            <w:tcW w:w="1769" w:type="pct"/>
            <w:noWrap/>
            <w:tcMar>
              <w:left w:w="43" w:type="dxa"/>
              <w:right w:w="43" w:type="dxa"/>
            </w:tcMar>
          </w:tcPr>
          <w:p w14:paraId="1DC3A579" w14:textId="326E4C2D" w:rsidR="005D0355" w:rsidRPr="00923CDE" w:rsidRDefault="005D0355" w:rsidP="002D496D">
            <w:pPr>
              <w:spacing w:before="100" w:beforeAutospacing="1" w:after="100" w:afterAutospacing="1"/>
              <w:ind w:left="142"/>
              <w:contextualSpacing/>
              <w:jc w:val="left"/>
              <w:outlineLvl w:val="0"/>
              <w:rPr>
                <w:color w:val="000000" w:themeColor="text1"/>
                <w:sz w:val="20"/>
                <w:szCs w:val="20"/>
              </w:rPr>
            </w:pPr>
            <w:r w:rsidRPr="00923CDE">
              <w:rPr>
                <w:color w:val="000000" w:themeColor="text1"/>
                <w:sz w:val="20"/>
                <w:szCs w:val="20"/>
              </w:rPr>
              <w:t>Armenia</w:t>
            </w:r>
          </w:p>
        </w:tc>
        <w:tc>
          <w:tcPr>
            <w:tcW w:w="1364" w:type="pct"/>
            <w:noWrap/>
            <w:tcMar>
              <w:left w:w="43" w:type="dxa"/>
              <w:right w:w="43" w:type="dxa"/>
            </w:tcMar>
          </w:tcPr>
          <w:p w14:paraId="774D549A" w14:textId="0A1BB4B1" w:rsidR="005D0355" w:rsidRPr="00923CDE" w:rsidRDefault="00F82F57" w:rsidP="00B12A85">
            <w:pPr>
              <w:spacing w:before="100" w:beforeAutospacing="1" w:after="100" w:afterAutospacing="1"/>
              <w:ind w:left="142" w:hanging="182"/>
              <w:contextualSpacing/>
              <w:jc w:val="center"/>
              <w:outlineLvl w:val="0"/>
              <w:rPr>
                <w:color w:val="000000" w:themeColor="text1"/>
                <w:sz w:val="20"/>
                <w:szCs w:val="20"/>
              </w:rPr>
            </w:pPr>
            <w:r w:rsidRPr="00923CDE">
              <w:rPr>
                <w:color w:val="000000" w:themeColor="text1"/>
                <w:sz w:val="20"/>
                <w:szCs w:val="20"/>
              </w:rPr>
              <w:t>UNIDO</w:t>
            </w:r>
          </w:p>
        </w:tc>
        <w:tc>
          <w:tcPr>
            <w:tcW w:w="1650" w:type="pct"/>
            <w:vAlign w:val="center"/>
          </w:tcPr>
          <w:p w14:paraId="33CA3A1A" w14:textId="4536F0A2" w:rsidR="005D0355" w:rsidRPr="00923CDE" w:rsidRDefault="00F82F57" w:rsidP="0039511D">
            <w:pPr>
              <w:spacing w:before="100" w:beforeAutospacing="1" w:after="100" w:afterAutospacing="1"/>
              <w:ind w:left="-141" w:right="-144"/>
              <w:contextualSpacing/>
              <w:jc w:val="center"/>
              <w:outlineLvl w:val="0"/>
              <w:rPr>
                <w:color w:val="000000" w:themeColor="text1"/>
                <w:sz w:val="20"/>
                <w:szCs w:val="20"/>
              </w:rPr>
            </w:pPr>
            <w:r w:rsidRPr="00923CDE">
              <w:rPr>
                <w:color w:val="000000" w:themeColor="text1"/>
                <w:sz w:val="20"/>
                <w:szCs w:val="20"/>
              </w:rPr>
              <w:t>KIP (stage I)</w:t>
            </w:r>
          </w:p>
        </w:tc>
      </w:tr>
      <w:tr w:rsidR="005D0355" w:rsidRPr="003223C8" w14:paraId="4CB12BCD" w14:textId="77777777" w:rsidTr="00A21E87">
        <w:tc>
          <w:tcPr>
            <w:tcW w:w="217" w:type="pct"/>
            <w:noWrap/>
            <w:tcMar>
              <w:left w:w="43" w:type="dxa"/>
              <w:right w:w="43" w:type="dxa"/>
            </w:tcMar>
          </w:tcPr>
          <w:p w14:paraId="5FDC8CAC" w14:textId="77777777" w:rsidR="005D0355" w:rsidRPr="003223C8" w:rsidRDefault="005D0355" w:rsidP="00A944EE">
            <w:pPr>
              <w:ind w:left="95" w:right="28"/>
              <w:jc w:val="left"/>
              <w:rPr>
                <w:sz w:val="20"/>
                <w:szCs w:val="20"/>
                <w:lang w:val="es-CO"/>
              </w:rPr>
            </w:pPr>
            <w:r w:rsidRPr="003223C8">
              <w:rPr>
                <w:sz w:val="20"/>
                <w:szCs w:val="20"/>
                <w:lang w:val="es-CO"/>
              </w:rPr>
              <w:t>2</w:t>
            </w:r>
          </w:p>
        </w:tc>
        <w:tc>
          <w:tcPr>
            <w:tcW w:w="1769" w:type="pct"/>
            <w:noWrap/>
            <w:tcMar>
              <w:left w:w="43" w:type="dxa"/>
              <w:right w:w="43" w:type="dxa"/>
            </w:tcMar>
          </w:tcPr>
          <w:p w14:paraId="2B0D83E5" w14:textId="77C46254" w:rsidR="005D0355" w:rsidRPr="00DA4324" w:rsidRDefault="005D0355" w:rsidP="002D496D">
            <w:pPr>
              <w:spacing w:before="100" w:beforeAutospacing="1" w:after="100" w:afterAutospacing="1"/>
              <w:ind w:left="142"/>
              <w:contextualSpacing/>
              <w:jc w:val="left"/>
              <w:outlineLvl w:val="0"/>
              <w:rPr>
                <w:sz w:val="20"/>
                <w:szCs w:val="20"/>
              </w:rPr>
            </w:pPr>
            <w:r>
              <w:rPr>
                <w:sz w:val="20"/>
                <w:szCs w:val="20"/>
              </w:rPr>
              <w:t>Benin*</w:t>
            </w:r>
          </w:p>
        </w:tc>
        <w:tc>
          <w:tcPr>
            <w:tcW w:w="1364" w:type="pct"/>
            <w:noWrap/>
            <w:tcMar>
              <w:left w:w="43" w:type="dxa"/>
              <w:right w:w="43" w:type="dxa"/>
            </w:tcMar>
          </w:tcPr>
          <w:p w14:paraId="7AE937FF" w14:textId="0C300D56" w:rsidR="005D0355" w:rsidRPr="00CD3FD8" w:rsidRDefault="00E32CDF" w:rsidP="00B12A85">
            <w:pPr>
              <w:spacing w:before="100" w:beforeAutospacing="1" w:after="100" w:afterAutospacing="1"/>
              <w:ind w:left="142" w:hanging="182"/>
              <w:contextualSpacing/>
              <w:jc w:val="center"/>
              <w:outlineLvl w:val="0"/>
              <w:rPr>
                <w:sz w:val="20"/>
                <w:szCs w:val="20"/>
              </w:rPr>
            </w:pPr>
            <w:r>
              <w:rPr>
                <w:sz w:val="20"/>
                <w:szCs w:val="20"/>
              </w:rPr>
              <w:t>UNEP</w:t>
            </w:r>
          </w:p>
        </w:tc>
        <w:tc>
          <w:tcPr>
            <w:tcW w:w="1650" w:type="pct"/>
            <w:vAlign w:val="center"/>
          </w:tcPr>
          <w:p w14:paraId="6B835982" w14:textId="653D1476" w:rsidR="005D0355" w:rsidRPr="00CD3FD8" w:rsidRDefault="00E32CDF" w:rsidP="0039511D">
            <w:pPr>
              <w:ind w:left="-141" w:right="-144"/>
              <w:jc w:val="center"/>
              <w:rPr>
                <w:sz w:val="20"/>
                <w:szCs w:val="20"/>
              </w:rPr>
            </w:pPr>
            <w:r>
              <w:rPr>
                <w:sz w:val="20"/>
                <w:szCs w:val="20"/>
              </w:rPr>
              <w:t>KIP</w:t>
            </w:r>
            <w:r w:rsidR="00246713">
              <w:rPr>
                <w:sz w:val="20"/>
                <w:szCs w:val="20"/>
              </w:rPr>
              <w:t xml:space="preserve"> (stage I)</w:t>
            </w:r>
          </w:p>
        </w:tc>
      </w:tr>
      <w:tr w:rsidR="005D0355" w:rsidRPr="003223C8" w14:paraId="6ACCEFA7" w14:textId="77777777" w:rsidTr="00014AD8">
        <w:tc>
          <w:tcPr>
            <w:tcW w:w="217" w:type="pct"/>
            <w:noWrap/>
            <w:tcMar>
              <w:left w:w="43" w:type="dxa"/>
              <w:right w:w="43" w:type="dxa"/>
            </w:tcMar>
          </w:tcPr>
          <w:p w14:paraId="43EA4744" w14:textId="77777777" w:rsidR="005D0355" w:rsidRPr="003223C8" w:rsidRDefault="005D0355" w:rsidP="00A944EE">
            <w:pPr>
              <w:ind w:left="95" w:right="28"/>
              <w:jc w:val="left"/>
              <w:rPr>
                <w:sz w:val="20"/>
                <w:szCs w:val="20"/>
                <w:lang w:val="es-CO"/>
              </w:rPr>
            </w:pPr>
            <w:r w:rsidRPr="003223C8">
              <w:rPr>
                <w:sz w:val="20"/>
                <w:szCs w:val="20"/>
                <w:lang w:val="es-CO"/>
              </w:rPr>
              <w:t>3</w:t>
            </w:r>
          </w:p>
        </w:tc>
        <w:tc>
          <w:tcPr>
            <w:tcW w:w="1769" w:type="pct"/>
            <w:noWrap/>
            <w:tcMar>
              <w:left w:w="43" w:type="dxa"/>
              <w:right w:w="43" w:type="dxa"/>
            </w:tcMar>
          </w:tcPr>
          <w:p w14:paraId="0DBCD5D8" w14:textId="4A49304A" w:rsidR="005D0355" w:rsidRPr="00CD3FD8" w:rsidRDefault="005D0355" w:rsidP="002D496D">
            <w:pPr>
              <w:spacing w:before="100" w:beforeAutospacing="1" w:after="100" w:afterAutospacing="1"/>
              <w:ind w:left="142"/>
              <w:contextualSpacing/>
              <w:jc w:val="left"/>
              <w:outlineLvl w:val="0"/>
              <w:rPr>
                <w:sz w:val="20"/>
                <w:szCs w:val="20"/>
              </w:rPr>
            </w:pPr>
            <w:r>
              <w:rPr>
                <w:sz w:val="20"/>
                <w:szCs w:val="20"/>
              </w:rPr>
              <w:t>Bosnia and Herzegovina*</w:t>
            </w:r>
          </w:p>
        </w:tc>
        <w:tc>
          <w:tcPr>
            <w:tcW w:w="1364" w:type="pct"/>
            <w:noWrap/>
            <w:tcMar>
              <w:left w:w="43" w:type="dxa"/>
              <w:right w:w="43" w:type="dxa"/>
            </w:tcMar>
          </w:tcPr>
          <w:p w14:paraId="4B8E7D93" w14:textId="3448C526" w:rsidR="005D0355" w:rsidRPr="00CD3FD8" w:rsidRDefault="00014AD8" w:rsidP="00B12A85">
            <w:pPr>
              <w:spacing w:before="100" w:beforeAutospacing="1" w:after="100" w:afterAutospacing="1"/>
              <w:ind w:left="142" w:hanging="182"/>
              <w:contextualSpacing/>
              <w:jc w:val="center"/>
              <w:outlineLvl w:val="0"/>
              <w:rPr>
                <w:sz w:val="20"/>
                <w:szCs w:val="20"/>
              </w:rPr>
            </w:pPr>
            <w:r>
              <w:rPr>
                <w:sz w:val="20"/>
                <w:szCs w:val="20"/>
              </w:rPr>
              <w:t>UNIDO</w:t>
            </w:r>
          </w:p>
        </w:tc>
        <w:tc>
          <w:tcPr>
            <w:tcW w:w="1650" w:type="pct"/>
            <w:vAlign w:val="center"/>
          </w:tcPr>
          <w:p w14:paraId="3A598F45" w14:textId="08467528" w:rsidR="005D0355" w:rsidRPr="00CD3FD8" w:rsidRDefault="00014AD8" w:rsidP="0039511D">
            <w:pPr>
              <w:ind w:left="-141" w:right="-144"/>
              <w:jc w:val="center"/>
              <w:rPr>
                <w:sz w:val="20"/>
                <w:szCs w:val="20"/>
              </w:rPr>
            </w:pPr>
            <w:r>
              <w:rPr>
                <w:sz w:val="20"/>
                <w:szCs w:val="20"/>
              </w:rPr>
              <w:t>KIP (stage I)</w:t>
            </w:r>
          </w:p>
        </w:tc>
      </w:tr>
      <w:tr w:rsidR="0024537E" w:rsidRPr="003223C8" w14:paraId="2AE51742" w14:textId="77777777" w:rsidTr="00014AD8">
        <w:tc>
          <w:tcPr>
            <w:tcW w:w="217" w:type="pct"/>
            <w:noWrap/>
            <w:tcMar>
              <w:left w:w="43" w:type="dxa"/>
              <w:right w:w="43" w:type="dxa"/>
            </w:tcMar>
          </w:tcPr>
          <w:p w14:paraId="6FB45956" w14:textId="3EAEBBC1" w:rsidR="0024537E" w:rsidRPr="003223C8" w:rsidRDefault="0024537E" w:rsidP="0024537E">
            <w:pPr>
              <w:ind w:left="95" w:right="28"/>
              <w:jc w:val="left"/>
              <w:rPr>
                <w:sz w:val="20"/>
                <w:szCs w:val="20"/>
                <w:lang w:val="es-CO"/>
              </w:rPr>
            </w:pPr>
            <w:r w:rsidRPr="003223C8">
              <w:rPr>
                <w:sz w:val="20"/>
                <w:szCs w:val="20"/>
                <w:lang w:val="en-US"/>
              </w:rPr>
              <w:t>4</w:t>
            </w:r>
          </w:p>
        </w:tc>
        <w:tc>
          <w:tcPr>
            <w:tcW w:w="1769" w:type="pct"/>
            <w:noWrap/>
            <w:tcMar>
              <w:left w:w="43" w:type="dxa"/>
              <w:right w:w="43" w:type="dxa"/>
            </w:tcMar>
          </w:tcPr>
          <w:p w14:paraId="74D42F73" w14:textId="2AD306CE" w:rsidR="0024537E" w:rsidRDefault="0024537E" w:rsidP="0024537E">
            <w:pPr>
              <w:spacing w:before="100" w:beforeAutospacing="1" w:after="100" w:afterAutospacing="1"/>
              <w:ind w:left="142"/>
              <w:contextualSpacing/>
              <w:jc w:val="left"/>
              <w:outlineLvl w:val="0"/>
              <w:rPr>
                <w:sz w:val="20"/>
                <w:szCs w:val="20"/>
              </w:rPr>
            </w:pPr>
            <w:r>
              <w:rPr>
                <w:sz w:val="20"/>
                <w:szCs w:val="20"/>
              </w:rPr>
              <w:t>Burkina Faso*</w:t>
            </w:r>
          </w:p>
        </w:tc>
        <w:tc>
          <w:tcPr>
            <w:tcW w:w="1364" w:type="pct"/>
            <w:noWrap/>
            <w:tcMar>
              <w:left w:w="43" w:type="dxa"/>
              <w:right w:w="43" w:type="dxa"/>
            </w:tcMar>
          </w:tcPr>
          <w:p w14:paraId="0B2D4EAF" w14:textId="43B19069" w:rsidR="0024537E" w:rsidRDefault="0055327F" w:rsidP="0024537E">
            <w:pPr>
              <w:spacing w:before="100" w:beforeAutospacing="1" w:after="100" w:afterAutospacing="1"/>
              <w:ind w:left="142" w:hanging="182"/>
              <w:contextualSpacing/>
              <w:jc w:val="center"/>
              <w:outlineLvl w:val="0"/>
              <w:rPr>
                <w:sz w:val="20"/>
                <w:szCs w:val="20"/>
              </w:rPr>
            </w:pPr>
            <w:r>
              <w:rPr>
                <w:sz w:val="20"/>
                <w:szCs w:val="20"/>
              </w:rPr>
              <w:t xml:space="preserve">Government of </w:t>
            </w:r>
            <w:r w:rsidR="0024537E">
              <w:rPr>
                <w:sz w:val="20"/>
                <w:szCs w:val="20"/>
              </w:rPr>
              <w:t>Germany</w:t>
            </w:r>
          </w:p>
        </w:tc>
        <w:tc>
          <w:tcPr>
            <w:tcW w:w="1650" w:type="pct"/>
            <w:vAlign w:val="center"/>
          </w:tcPr>
          <w:p w14:paraId="64304572" w14:textId="64508490" w:rsidR="0024537E" w:rsidRDefault="0024537E" w:rsidP="0024537E">
            <w:pPr>
              <w:ind w:left="-141" w:right="-144"/>
              <w:jc w:val="center"/>
              <w:rPr>
                <w:sz w:val="20"/>
                <w:szCs w:val="20"/>
              </w:rPr>
            </w:pPr>
            <w:r>
              <w:rPr>
                <w:sz w:val="20"/>
                <w:szCs w:val="20"/>
              </w:rPr>
              <w:t>KIP (stage I)</w:t>
            </w:r>
          </w:p>
        </w:tc>
      </w:tr>
      <w:tr w:rsidR="005D0355" w:rsidRPr="003223C8" w14:paraId="1B99A2F7" w14:textId="77777777" w:rsidTr="00A21E87">
        <w:tc>
          <w:tcPr>
            <w:tcW w:w="217" w:type="pct"/>
            <w:noWrap/>
            <w:tcMar>
              <w:left w:w="43" w:type="dxa"/>
              <w:right w:w="43" w:type="dxa"/>
            </w:tcMar>
          </w:tcPr>
          <w:p w14:paraId="0175866B" w14:textId="50659ED9" w:rsidR="005D0355" w:rsidRPr="003223C8" w:rsidRDefault="005D0355" w:rsidP="00A944EE">
            <w:pPr>
              <w:ind w:left="95" w:right="28"/>
              <w:jc w:val="left"/>
              <w:rPr>
                <w:sz w:val="20"/>
                <w:szCs w:val="20"/>
                <w:lang w:val="en-US"/>
              </w:rPr>
            </w:pPr>
            <w:r w:rsidRPr="003223C8">
              <w:rPr>
                <w:sz w:val="20"/>
                <w:szCs w:val="20"/>
                <w:lang w:val="en-US"/>
              </w:rPr>
              <w:t>5</w:t>
            </w:r>
          </w:p>
        </w:tc>
        <w:tc>
          <w:tcPr>
            <w:tcW w:w="1769" w:type="pct"/>
            <w:noWrap/>
            <w:tcMar>
              <w:left w:w="43" w:type="dxa"/>
              <w:right w:w="43" w:type="dxa"/>
            </w:tcMar>
          </w:tcPr>
          <w:p w14:paraId="14B26149" w14:textId="4BFED524" w:rsidR="005D0355" w:rsidRPr="00CD3FD8" w:rsidRDefault="005D0355" w:rsidP="002D496D">
            <w:pPr>
              <w:spacing w:before="100" w:beforeAutospacing="1" w:after="100" w:afterAutospacing="1"/>
              <w:ind w:left="142"/>
              <w:contextualSpacing/>
              <w:jc w:val="left"/>
              <w:outlineLvl w:val="0"/>
              <w:rPr>
                <w:sz w:val="20"/>
                <w:szCs w:val="20"/>
              </w:rPr>
            </w:pPr>
            <w:r>
              <w:rPr>
                <w:sz w:val="20"/>
                <w:szCs w:val="20"/>
              </w:rPr>
              <w:t>Chad*</w:t>
            </w:r>
          </w:p>
        </w:tc>
        <w:tc>
          <w:tcPr>
            <w:tcW w:w="1364" w:type="pct"/>
            <w:noWrap/>
            <w:tcMar>
              <w:left w:w="43" w:type="dxa"/>
              <w:right w:w="43" w:type="dxa"/>
            </w:tcMar>
          </w:tcPr>
          <w:p w14:paraId="448CC07C" w14:textId="1084C7C8" w:rsidR="005D0355" w:rsidRPr="00CD3FD8" w:rsidRDefault="00E32CDF" w:rsidP="00B12A85">
            <w:pPr>
              <w:spacing w:before="100" w:beforeAutospacing="1" w:after="100" w:afterAutospacing="1"/>
              <w:ind w:left="142" w:hanging="182"/>
              <w:contextualSpacing/>
              <w:jc w:val="center"/>
              <w:outlineLvl w:val="0"/>
              <w:rPr>
                <w:sz w:val="20"/>
                <w:szCs w:val="20"/>
              </w:rPr>
            </w:pPr>
            <w:r>
              <w:rPr>
                <w:sz w:val="20"/>
                <w:szCs w:val="20"/>
              </w:rPr>
              <w:t>UNEP</w:t>
            </w:r>
          </w:p>
        </w:tc>
        <w:tc>
          <w:tcPr>
            <w:tcW w:w="1650" w:type="pct"/>
            <w:vAlign w:val="center"/>
          </w:tcPr>
          <w:p w14:paraId="2A4B1842" w14:textId="018F063F" w:rsidR="005D0355" w:rsidRPr="00CD3FD8" w:rsidRDefault="00E32CDF" w:rsidP="0039511D">
            <w:pPr>
              <w:ind w:left="-141" w:right="-144"/>
              <w:jc w:val="center"/>
              <w:rPr>
                <w:sz w:val="20"/>
                <w:szCs w:val="20"/>
              </w:rPr>
            </w:pPr>
            <w:r>
              <w:rPr>
                <w:sz w:val="20"/>
                <w:szCs w:val="20"/>
              </w:rPr>
              <w:t>KIP</w:t>
            </w:r>
            <w:r w:rsidR="00246713">
              <w:rPr>
                <w:sz w:val="20"/>
                <w:szCs w:val="20"/>
              </w:rPr>
              <w:t xml:space="preserve"> (stage I)</w:t>
            </w:r>
          </w:p>
        </w:tc>
      </w:tr>
      <w:tr w:rsidR="005D0355" w:rsidRPr="003223C8" w14:paraId="512D1D0C" w14:textId="77777777" w:rsidTr="00A21E87">
        <w:tc>
          <w:tcPr>
            <w:tcW w:w="217" w:type="pct"/>
            <w:noWrap/>
            <w:tcMar>
              <w:left w:w="43" w:type="dxa"/>
              <w:right w:w="43" w:type="dxa"/>
            </w:tcMar>
          </w:tcPr>
          <w:p w14:paraId="700DACC7" w14:textId="658BCC76" w:rsidR="005D0355" w:rsidRPr="003223C8" w:rsidRDefault="005D0355" w:rsidP="00A944EE">
            <w:pPr>
              <w:ind w:left="95" w:right="28"/>
              <w:jc w:val="left"/>
              <w:rPr>
                <w:sz w:val="20"/>
                <w:szCs w:val="20"/>
                <w:lang w:val="en-US"/>
              </w:rPr>
            </w:pPr>
            <w:r w:rsidRPr="003223C8">
              <w:rPr>
                <w:sz w:val="20"/>
                <w:szCs w:val="20"/>
                <w:lang w:val="en-US"/>
              </w:rPr>
              <w:t>6</w:t>
            </w:r>
          </w:p>
        </w:tc>
        <w:tc>
          <w:tcPr>
            <w:tcW w:w="1769" w:type="pct"/>
            <w:noWrap/>
            <w:tcMar>
              <w:left w:w="43" w:type="dxa"/>
              <w:right w:w="43" w:type="dxa"/>
            </w:tcMar>
          </w:tcPr>
          <w:p w14:paraId="57AA4055" w14:textId="1013113B" w:rsidR="005D0355" w:rsidRPr="00CD3FD8" w:rsidRDefault="005D0355" w:rsidP="002D496D">
            <w:pPr>
              <w:spacing w:before="100" w:beforeAutospacing="1" w:after="100" w:afterAutospacing="1"/>
              <w:ind w:left="142"/>
              <w:contextualSpacing/>
              <w:jc w:val="left"/>
              <w:outlineLvl w:val="0"/>
              <w:rPr>
                <w:sz w:val="20"/>
                <w:szCs w:val="20"/>
              </w:rPr>
            </w:pPr>
            <w:r>
              <w:rPr>
                <w:sz w:val="20"/>
                <w:szCs w:val="20"/>
              </w:rPr>
              <w:t>Cook Islands (</w:t>
            </w:r>
            <w:r w:rsidR="00910406">
              <w:rPr>
                <w:sz w:val="20"/>
                <w:szCs w:val="20"/>
              </w:rPr>
              <w:t xml:space="preserve">the) </w:t>
            </w:r>
            <w:r w:rsidR="0024537E">
              <w:rPr>
                <w:sz w:val="20"/>
                <w:szCs w:val="20"/>
              </w:rPr>
              <w:t>(</w:t>
            </w:r>
            <w:r>
              <w:rPr>
                <w:sz w:val="20"/>
                <w:szCs w:val="20"/>
              </w:rPr>
              <w:t>PIC</w:t>
            </w:r>
            <w:r w:rsidR="002802CC">
              <w:rPr>
                <w:sz w:val="20"/>
                <w:szCs w:val="20"/>
              </w:rPr>
              <w:t>**)</w:t>
            </w:r>
          </w:p>
        </w:tc>
        <w:tc>
          <w:tcPr>
            <w:tcW w:w="1364" w:type="pct"/>
            <w:noWrap/>
            <w:tcMar>
              <w:left w:w="43" w:type="dxa"/>
              <w:right w:w="43" w:type="dxa"/>
            </w:tcMar>
          </w:tcPr>
          <w:p w14:paraId="084A8400" w14:textId="58678654" w:rsidR="005D0355" w:rsidRPr="00CD3FD8" w:rsidRDefault="00B32BE1" w:rsidP="00B12A85">
            <w:pPr>
              <w:spacing w:before="100" w:beforeAutospacing="1" w:after="100" w:afterAutospacing="1"/>
              <w:ind w:left="142" w:hanging="182"/>
              <w:contextualSpacing/>
              <w:jc w:val="center"/>
              <w:outlineLvl w:val="0"/>
              <w:rPr>
                <w:sz w:val="20"/>
                <w:szCs w:val="20"/>
              </w:rPr>
            </w:pPr>
            <w:r>
              <w:rPr>
                <w:sz w:val="20"/>
                <w:szCs w:val="20"/>
              </w:rPr>
              <w:t>UNEP</w:t>
            </w:r>
          </w:p>
        </w:tc>
        <w:tc>
          <w:tcPr>
            <w:tcW w:w="1650" w:type="pct"/>
            <w:vAlign w:val="center"/>
          </w:tcPr>
          <w:p w14:paraId="73A38623" w14:textId="03017073" w:rsidR="005D0355" w:rsidRPr="00CD3FD8" w:rsidRDefault="00B32BE1" w:rsidP="0039511D">
            <w:pPr>
              <w:ind w:left="-141" w:right="-144"/>
              <w:jc w:val="center"/>
              <w:rPr>
                <w:sz w:val="20"/>
                <w:szCs w:val="20"/>
              </w:rPr>
            </w:pPr>
            <w:r>
              <w:rPr>
                <w:sz w:val="20"/>
                <w:szCs w:val="20"/>
              </w:rPr>
              <w:t>KIP</w:t>
            </w:r>
            <w:r w:rsidR="00246713">
              <w:rPr>
                <w:sz w:val="20"/>
                <w:szCs w:val="20"/>
              </w:rPr>
              <w:t xml:space="preserve"> (stage I)</w:t>
            </w:r>
          </w:p>
        </w:tc>
      </w:tr>
      <w:tr w:rsidR="0024537E" w:rsidRPr="003223C8" w14:paraId="45EE9E93" w14:textId="77777777" w:rsidTr="00A21E87">
        <w:tc>
          <w:tcPr>
            <w:tcW w:w="217" w:type="pct"/>
            <w:noWrap/>
            <w:tcMar>
              <w:left w:w="43" w:type="dxa"/>
              <w:right w:w="43" w:type="dxa"/>
            </w:tcMar>
          </w:tcPr>
          <w:p w14:paraId="08EC93ED" w14:textId="3F2FBEB5" w:rsidR="0024537E" w:rsidRPr="003223C8" w:rsidRDefault="0024537E" w:rsidP="0024537E">
            <w:pPr>
              <w:ind w:left="95" w:right="28"/>
              <w:jc w:val="left"/>
              <w:rPr>
                <w:sz w:val="20"/>
                <w:szCs w:val="20"/>
                <w:lang w:val="en-US"/>
              </w:rPr>
            </w:pPr>
            <w:r w:rsidRPr="003223C8">
              <w:rPr>
                <w:sz w:val="20"/>
                <w:szCs w:val="20"/>
                <w:lang w:val="en-US"/>
              </w:rPr>
              <w:t>7</w:t>
            </w:r>
          </w:p>
        </w:tc>
        <w:tc>
          <w:tcPr>
            <w:tcW w:w="1769" w:type="pct"/>
            <w:noWrap/>
            <w:tcMar>
              <w:left w:w="43" w:type="dxa"/>
              <w:right w:w="43" w:type="dxa"/>
            </w:tcMar>
          </w:tcPr>
          <w:p w14:paraId="76F3B127" w14:textId="368FED4F" w:rsidR="0024537E" w:rsidRDefault="0024537E" w:rsidP="0024537E">
            <w:pPr>
              <w:spacing w:before="100" w:beforeAutospacing="1" w:after="100" w:afterAutospacing="1"/>
              <w:ind w:left="142"/>
              <w:contextualSpacing/>
              <w:jc w:val="left"/>
              <w:outlineLvl w:val="0"/>
              <w:rPr>
                <w:sz w:val="20"/>
                <w:szCs w:val="20"/>
              </w:rPr>
            </w:pPr>
            <w:r>
              <w:rPr>
                <w:sz w:val="20"/>
                <w:szCs w:val="20"/>
              </w:rPr>
              <w:t>Costa Rica</w:t>
            </w:r>
          </w:p>
        </w:tc>
        <w:tc>
          <w:tcPr>
            <w:tcW w:w="1364" w:type="pct"/>
            <w:noWrap/>
            <w:tcMar>
              <w:left w:w="43" w:type="dxa"/>
              <w:right w:w="43" w:type="dxa"/>
            </w:tcMar>
          </w:tcPr>
          <w:p w14:paraId="7DE01EFF" w14:textId="470A3D25" w:rsidR="0024537E" w:rsidRDefault="0024537E" w:rsidP="0024537E">
            <w:pPr>
              <w:spacing w:before="100" w:beforeAutospacing="1" w:after="100" w:afterAutospacing="1"/>
              <w:ind w:left="142" w:hanging="182"/>
              <w:contextualSpacing/>
              <w:jc w:val="center"/>
              <w:outlineLvl w:val="0"/>
              <w:rPr>
                <w:sz w:val="20"/>
                <w:szCs w:val="20"/>
              </w:rPr>
            </w:pPr>
            <w:r>
              <w:rPr>
                <w:sz w:val="20"/>
                <w:szCs w:val="20"/>
              </w:rPr>
              <w:t>UNDP</w:t>
            </w:r>
          </w:p>
        </w:tc>
        <w:tc>
          <w:tcPr>
            <w:tcW w:w="1650" w:type="pct"/>
            <w:vAlign w:val="center"/>
          </w:tcPr>
          <w:p w14:paraId="1A122A54" w14:textId="2A036A1E" w:rsidR="0024537E" w:rsidRDefault="0024537E" w:rsidP="0024537E">
            <w:pPr>
              <w:ind w:left="-141" w:right="-144"/>
              <w:jc w:val="center"/>
              <w:rPr>
                <w:sz w:val="20"/>
                <w:szCs w:val="20"/>
              </w:rPr>
            </w:pPr>
            <w:r>
              <w:rPr>
                <w:sz w:val="20"/>
                <w:szCs w:val="20"/>
              </w:rPr>
              <w:t>HPMP (stage II) and KIP (stage I)</w:t>
            </w:r>
          </w:p>
        </w:tc>
      </w:tr>
      <w:tr w:rsidR="005D0355" w:rsidRPr="003223C8" w14:paraId="3536ECB8" w14:textId="77777777" w:rsidTr="00122D78">
        <w:tc>
          <w:tcPr>
            <w:tcW w:w="217" w:type="pct"/>
            <w:noWrap/>
            <w:tcMar>
              <w:left w:w="43" w:type="dxa"/>
              <w:right w:w="43" w:type="dxa"/>
            </w:tcMar>
          </w:tcPr>
          <w:p w14:paraId="4AC02E00" w14:textId="25B3F88D" w:rsidR="005D0355" w:rsidRPr="003223C8" w:rsidRDefault="0024537E" w:rsidP="00A944EE">
            <w:pPr>
              <w:ind w:left="95" w:right="28"/>
              <w:jc w:val="left"/>
              <w:rPr>
                <w:sz w:val="20"/>
                <w:szCs w:val="20"/>
                <w:lang w:val="en-US"/>
              </w:rPr>
            </w:pPr>
            <w:r w:rsidRPr="003223C8">
              <w:rPr>
                <w:sz w:val="20"/>
                <w:szCs w:val="20"/>
                <w:lang w:val="en-US"/>
              </w:rPr>
              <w:t>8</w:t>
            </w:r>
          </w:p>
        </w:tc>
        <w:tc>
          <w:tcPr>
            <w:tcW w:w="1769" w:type="pct"/>
            <w:noWrap/>
            <w:tcMar>
              <w:left w:w="43" w:type="dxa"/>
              <w:right w:w="43" w:type="dxa"/>
            </w:tcMar>
          </w:tcPr>
          <w:p w14:paraId="49B18B45" w14:textId="63088D36" w:rsidR="005D0355" w:rsidRPr="00CD3FD8" w:rsidRDefault="005D0355" w:rsidP="002D496D">
            <w:pPr>
              <w:spacing w:before="100" w:beforeAutospacing="1" w:after="100" w:afterAutospacing="1"/>
              <w:ind w:left="142"/>
              <w:contextualSpacing/>
              <w:jc w:val="left"/>
              <w:outlineLvl w:val="0"/>
              <w:rPr>
                <w:sz w:val="20"/>
                <w:szCs w:val="20"/>
              </w:rPr>
            </w:pPr>
            <w:r>
              <w:rPr>
                <w:sz w:val="20"/>
                <w:szCs w:val="20"/>
              </w:rPr>
              <w:t>El Salvador</w:t>
            </w:r>
          </w:p>
        </w:tc>
        <w:tc>
          <w:tcPr>
            <w:tcW w:w="1364" w:type="pct"/>
            <w:noWrap/>
            <w:tcMar>
              <w:left w:w="43" w:type="dxa"/>
              <w:right w:w="43" w:type="dxa"/>
            </w:tcMar>
          </w:tcPr>
          <w:p w14:paraId="0711FC5B" w14:textId="4045DA7D" w:rsidR="005D0355" w:rsidRPr="00CD3FD8" w:rsidRDefault="0024537E" w:rsidP="00B12A85">
            <w:pPr>
              <w:spacing w:before="100" w:beforeAutospacing="1" w:after="100" w:afterAutospacing="1"/>
              <w:ind w:left="142" w:hanging="182"/>
              <w:contextualSpacing/>
              <w:jc w:val="center"/>
              <w:outlineLvl w:val="0"/>
              <w:rPr>
                <w:sz w:val="20"/>
                <w:szCs w:val="20"/>
              </w:rPr>
            </w:pPr>
            <w:r>
              <w:rPr>
                <w:sz w:val="20"/>
                <w:szCs w:val="20"/>
              </w:rPr>
              <w:t>UNDP</w:t>
            </w:r>
          </w:p>
        </w:tc>
        <w:tc>
          <w:tcPr>
            <w:tcW w:w="1650" w:type="pct"/>
            <w:vAlign w:val="center"/>
          </w:tcPr>
          <w:p w14:paraId="7572A070" w14:textId="2B143DD6" w:rsidR="005D0355" w:rsidRPr="00CD3FD8" w:rsidRDefault="0024537E" w:rsidP="0039511D">
            <w:pPr>
              <w:ind w:left="-141" w:right="-144"/>
              <w:jc w:val="center"/>
              <w:rPr>
                <w:sz w:val="20"/>
                <w:szCs w:val="20"/>
              </w:rPr>
            </w:pPr>
            <w:r>
              <w:rPr>
                <w:sz w:val="20"/>
                <w:szCs w:val="20"/>
              </w:rPr>
              <w:t>KIP (stage I)</w:t>
            </w:r>
          </w:p>
        </w:tc>
      </w:tr>
      <w:tr w:rsidR="005D0355" w:rsidRPr="003223C8" w14:paraId="636C29A5" w14:textId="77777777" w:rsidTr="00A21E87">
        <w:tc>
          <w:tcPr>
            <w:tcW w:w="217" w:type="pct"/>
            <w:noWrap/>
            <w:tcMar>
              <w:left w:w="43" w:type="dxa"/>
              <w:right w:w="43" w:type="dxa"/>
            </w:tcMar>
          </w:tcPr>
          <w:p w14:paraId="172411C2" w14:textId="0453080D" w:rsidR="005D0355" w:rsidRPr="003223C8" w:rsidRDefault="0024537E" w:rsidP="00A944EE">
            <w:pPr>
              <w:ind w:left="95" w:right="28"/>
              <w:jc w:val="left"/>
              <w:rPr>
                <w:sz w:val="20"/>
                <w:szCs w:val="20"/>
                <w:lang w:val="en-US"/>
              </w:rPr>
            </w:pPr>
            <w:r w:rsidRPr="003223C8">
              <w:rPr>
                <w:sz w:val="20"/>
                <w:szCs w:val="20"/>
                <w:lang w:val="en-US"/>
              </w:rPr>
              <w:t>9</w:t>
            </w:r>
          </w:p>
        </w:tc>
        <w:tc>
          <w:tcPr>
            <w:tcW w:w="1769" w:type="pct"/>
            <w:noWrap/>
            <w:tcMar>
              <w:left w:w="43" w:type="dxa"/>
              <w:right w:w="43" w:type="dxa"/>
            </w:tcMar>
          </w:tcPr>
          <w:p w14:paraId="5DC9FAD1" w14:textId="577C14EE" w:rsidR="005D0355" w:rsidRPr="00CD3FD8" w:rsidRDefault="005D0355" w:rsidP="002D496D">
            <w:pPr>
              <w:spacing w:before="100" w:beforeAutospacing="1" w:after="100" w:afterAutospacing="1"/>
              <w:ind w:left="142"/>
              <w:contextualSpacing/>
              <w:jc w:val="left"/>
              <w:outlineLvl w:val="0"/>
              <w:rPr>
                <w:sz w:val="20"/>
                <w:szCs w:val="20"/>
              </w:rPr>
            </w:pPr>
            <w:r>
              <w:rPr>
                <w:sz w:val="20"/>
                <w:szCs w:val="20"/>
              </w:rPr>
              <w:t>Eswatini (the Kingdom of)</w:t>
            </w:r>
          </w:p>
        </w:tc>
        <w:tc>
          <w:tcPr>
            <w:tcW w:w="1364" w:type="pct"/>
            <w:noWrap/>
            <w:tcMar>
              <w:left w:w="43" w:type="dxa"/>
              <w:right w:w="43" w:type="dxa"/>
            </w:tcMar>
          </w:tcPr>
          <w:p w14:paraId="54AFE0F8" w14:textId="13CB1772" w:rsidR="005D0355" w:rsidRPr="00CD3FD8" w:rsidRDefault="00B32BE1" w:rsidP="00B12A85">
            <w:pPr>
              <w:spacing w:before="100" w:beforeAutospacing="1" w:after="100" w:afterAutospacing="1"/>
              <w:ind w:left="142" w:hanging="182"/>
              <w:contextualSpacing/>
              <w:jc w:val="center"/>
              <w:outlineLvl w:val="0"/>
              <w:rPr>
                <w:sz w:val="20"/>
                <w:szCs w:val="20"/>
              </w:rPr>
            </w:pPr>
            <w:r>
              <w:rPr>
                <w:sz w:val="20"/>
                <w:szCs w:val="20"/>
              </w:rPr>
              <w:t>UNEP</w:t>
            </w:r>
          </w:p>
        </w:tc>
        <w:tc>
          <w:tcPr>
            <w:tcW w:w="1650" w:type="pct"/>
            <w:vAlign w:val="center"/>
          </w:tcPr>
          <w:p w14:paraId="6DB88936" w14:textId="594E2A66" w:rsidR="005D0355" w:rsidRPr="00CD3FD8" w:rsidRDefault="00B32BE1" w:rsidP="0039511D">
            <w:pPr>
              <w:ind w:left="-141" w:right="-144"/>
              <w:jc w:val="center"/>
              <w:rPr>
                <w:sz w:val="20"/>
                <w:szCs w:val="20"/>
              </w:rPr>
            </w:pPr>
            <w:r>
              <w:rPr>
                <w:sz w:val="20"/>
                <w:szCs w:val="20"/>
              </w:rPr>
              <w:t xml:space="preserve">HPMP (stage II) and </w:t>
            </w:r>
            <w:r w:rsidR="00246713">
              <w:rPr>
                <w:sz w:val="20"/>
                <w:szCs w:val="20"/>
              </w:rPr>
              <w:t>KIP (stage I)</w:t>
            </w:r>
          </w:p>
        </w:tc>
      </w:tr>
      <w:tr w:rsidR="005D0355" w:rsidRPr="003223C8" w14:paraId="47050E8F" w14:textId="77777777" w:rsidTr="00A21E87">
        <w:tc>
          <w:tcPr>
            <w:tcW w:w="217" w:type="pct"/>
            <w:noWrap/>
            <w:tcMar>
              <w:left w:w="43" w:type="dxa"/>
              <w:right w:w="43" w:type="dxa"/>
            </w:tcMar>
          </w:tcPr>
          <w:p w14:paraId="47868212" w14:textId="00689180" w:rsidR="005D0355" w:rsidRPr="003223C8" w:rsidRDefault="0024537E" w:rsidP="00A944EE">
            <w:pPr>
              <w:ind w:left="95" w:right="28"/>
              <w:jc w:val="left"/>
              <w:rPr>
                <w:sz w:val="20"/>
                <w:szCs w:val="20"/>
                <w:lang w:val="en-US"/>
              </w:rPr>
            </w:pPr>
            <w:r w:rsidRPr="003223C8">
              <w:rPr>
                <w:sz w:val="20"/>
                <w:szCs w:val="20"/>
                <w:lang w:val="en-US"/>
              </w:rPr>
              <w:t>10</w:t>
            </w:r>
          </w:p>
        </w:tc>
        <w:tc>
          <w:tcPr>
            <w:tcW w:w="1769" w:type="pct"/>
            <w:noWrap/>
            <w:tcMar>
              <w:left w:w="43" w:type="dxa"/>
              <w:right w:w="43" w:type="dxa"/>
            </w:tcMar>
          </w:tcPr>
          <w:p w14:paraId="0E38D24C" w14:textId="0217FD80" w:rsidR="005D0355" w:rsidRPr="00CD3FD8" w:rsidRDefault="005D0355" w:rsidP="002D496D">
            <w:pPr>
              <w:spacing w:before="100" w:beforeAutospacing="1" w:after="100" w:afterAutospacing="1"/>
              <w:ind w:left="142"/>
              <w:contextualSpacing/>
              <w:jc w:val="left"/>
              <w:outlineLvl w:val="0"/>
              <w:rPr>
                <w:sz w:val="20"/>
                <w:szCs w:val="20"/>
              </w:rPr>
            </w:pPr>
            <w:r>
              <w:rPr>
                <w:sz w:val="20"/>
                <w:szCs w:val="20"/>
              </w:rPr>
              <w:t>Ethiopia</w:t>
            </w:r>
          </w:p>
        </w:tc>
        <w:tc>
          <w:tcPr>
            <w:tcW w:w="1364" w:type="pct"/>
            <w:noWrap/>
            <w:tcMar>
              <w:left w:w="43" w:type="dxa"/>
              <w:right w:w="43" w:type="dxa"/>
            </w:tcMar>
          </w:tcPr>
          <w:p w14:paraId="4FF8B0A6" w14:textId="0A086BEB" w:rsidR="005D0355" w:rsidRPr="00CD3FD8" w:rsidRDefault="00B12A85" w:rsidP="00B12A85">
            <w:pPr>
              <w:spacing w:before="100" w:beforeAutospacing="1" w:after="100" w:afterAutospacing="1"/>
              <w:ind w:left="142" w:hanging="182"/>
              <w:contextualSpacing/>
              <w:jc w:val="center"/>
              <w:outlineLvl w:val="0"/>
              <w:rPr>
                <w:sz w:val="20"/>
                <w:szCs w:val="20"/>
              </w:rPr>
            </w:pPr>
            <w:r>
              <w:rPr>
                <w:sz w:val="20"/>
                <w:szCs w:val="20"/>
              </w:rPr>
              <w:t>UNEP</w:t>
            </w:r>
          </w:p>
        </w:tc>
        <w:tc>
          <w:tcPr>
            <w:tcW w:w="1650" w:type="pct"/>
            <w:vAlign w:val="center"/>
          </w:tcPr>
          <w:p w14:paraId="33519AE0" w14:textId="4B728AE6" w:rsidR="005D0355" w:rsidRPr="00CD3FD8" w:rsidRDefault="00E8677A" w:rsidP="0039511D">
            <w:pPr>
              <w:ind w:left="-141" w:right="-144"/>
              <w:jc w:val="center"/>
              <w:rPr>
                <w:sz w:val="20"/>
                <w:szCs w:val="20"/>
              </w:rPr>
            </w:pPr>
            <w:r>
              <w:rPr>
                <w:sz w:val="20"/>
                <w:szCs w:val="20"/>
              </w:rPr>
              <w:t>KIP (stage I)</w:t>
            </w:r>
          </w:p>
        </w:tc>
      </w:tr>
      <w:tr w:rsidR="005D0355" w:rsidRPr="003223C8" w14:paraId="7DFD6D7C" w14:textId="77777777" w:rsidTr="00A21E87">
        <w:tc>
          <w:tcPr>
            <w:tcW w:w="217" w:type="pct"/>
            <w:noWrap/>
            <w:tcMar>
              <w:left w:w="43" w:type="dxa"/>
              <w:right w:w="43" w:type="dxa"/>
            </w:tcMar>
          </w:tcPr>
          <w:p w14:paraId="280C66EE" w14:textId="01CF8E3E" w:rsidR="005D0355" w:rsidRPr="003223C8" w:rsidRDefault="0024537E" w:rsidP="00A944EE">
            <w:pPr>
              <w:ind w:left="95" w:right="28"/>
              <w:jc w:val="left"/>
              <w:rPr>
                <w:sz w:val="20"/>
                <w:szCs w:val="20"/>
                <w:lang w:val="en-US"/>
              </w:rPr>
            </w:pPr>
            <w:r>
              <w:rPr>
                <w:sz w:val="20"/>
                <w:szCs w:val="20"/>
                <w:lang w:val="en-US"/>
              </w:rPr>
              <w:t>11</w:t>
            </w:r>
          </w:p>
        </w:tc>
        <w:tc>
          <w:tcPr>
            <w:tcW w:w="1769" w:type="pct"/>
            <w:noWrap/>
            <w:tcMar>
              <w:left w:w="43" w:type="dxa"/>
              <w:right w:w="43" w:type="dxa"/>
            </w:tcMar>
          </w:tcPr>
          <w:p w14:paraId="7ED59046" w14:textId="0EF47F33" w:rsidR="005D0355" w:rsidRPr="00CD3FD8" w:rsidRDefault="005D0355" w:rsidP="002D496D">
            <w:pPr>
              <w:spacing w:before="100" w:beforeAutospacing="1" w:after="100" w:afterAutospacing="1"/>
              <w:ind w:left="142"/>
              <w:contextualSpacing/>
              <w:jc w:val="left"/>
              <w:outlineLvl w:val="0"/>
              <w:rPr>
                <w:sz w:val="20"/>
                <w:szCs w:val="20"/>
              </w:rPr>
            </w:pPr>
            <w:r>
              <w:rPr>
                <w:sz w:val="20"/>
                <w:szCs w:val="20"/>
              </w:rPr>
              <w:t>Fiji</w:t>
            </w:r>
          </w:p>
        </w:tc>
        <w:tc>
          <w:tcPr>
            <w:tcW w:w="1364" w:type="pct"/>
            <w:noWrap/>
            <w:tcMar>
              <w:left w:w="43" w:type="dxa"/>
              <w:right w:w="43" w:type="dxa"/>
            </w:tcMar>
          </w:tcPr>
          <w:p w14:paraId="1F8D195C" w14:textId="708FC0FE" w:rsidR="005D0355" w:rsidRPr="00CD3FD8" w:rsidRDefault="00E8677A" w:rsidP="00B12A85">
            <w:pPr>
              <w:spacing w:before="100" w:beforeAutospacing="1" w:after="100" w:afterAutospacing="1"/>
              <w:ind w:left="142" w:hanging="182"/>
              <w:contextualSpacing/>
              <w:jc w:val="center"/>
              <w:outlineLvl w:val="0"/>
              <w:rPr>
                <w:sz w:val="20"/>
                <w:szCs w:val="20"/>
              </w:rPr>
            </w:pPr>
            <w:r>
              <w:rPr>
                <w:sz w:val="20"/>
                <w:szCs w:val="20"/>
              </w:rPr>
              <w:t>UNEP</w:t>
            </w:r>
          </w:p>
        </w:tc>
        <w:tc>
          <w:tcPr>
            <w:tcW w:w="1650" w:type="pct"/>
            <w:vAlign w:val="center"/>
          </w:tcPr>
          <w:p w14:paraId="1F960804" w14:textId="148D61F8" w:rsidR="005D0355" w:rsidRPr="00CD3FD8" w:rsidRDefault="00E8677A" w:rsidP="0039511D">
            <w:pPr>
              <w:ind w:left="-141" w:right="-144"/>
              <w:jc w:val="center"/>
              <w:rPr>
                <w:sz w:val="20"/>
                <w:szCs w:val="20"/>
              </w:rPr>
            </w:pPr>
            <w:r>
              <w:rPr>
                <w:sz w:val="20"/>
                <w:szCs w:val="20"/>
              </w:rPr>
              <w:t>KIP (stage I)</w:t>
            </w:r>
          </w:p>
        </w:tc>
      </w:tr>
      <w:tr w:rsidR="00E8677A" w:rsidRPr="003223C8" w14:paraId="65DBBDCB" w14:textId="77777777" w:rsidTr="00A21E87">
        <w:trPr>
          <w:trHeight w:val="76"/>
        </w:trPr>
        <w:tc>
          <w:tcPr>
            <w:tcW w:w="217" w:type="pct"/>
            <w:noWrap/>
            <w:tcMar>
              <w:left w:w="43" w:type="dxa"/>
              <w:right w:w="43" w:type="dxa"/>
            </w:tcMar>
          </w:tcPr>
          <w:p w14:paraId="7E5E3404" w14:textId="2646C120" w:rsidR="00E8677A" w:rsidRPr="003223C8" w:rsidRDefault="0024537E" w:rsidP="00E8677A">
            <w:pPr>
              <w:ind w:left="95" w:right="28"/>
              <w:jc w:val="left"/>
              <w:rPr>
                <w:sz w:val="20"/>
                <w:szCs w:val="20"/>
                <w:lang w:val="en-US"/>
              </w:rPr>
            </w:pPr>
            <w:r w:rsidRPr="003223C8">
              <w:rPr>
                <w:sz w:val="20"/>
                <w:szCs w:val="20"/>
                <w:lang w:val="en-US"/>
              </w:rPr>
              <w:t>1</w:t>
            </w:r>
            <w:r w:rsidR="00896617">
              <w:rPr>
                <w:sz w:val="20"/>
                <w:szCs w:val="20"/>
                <w:lang w:val="en-US"/>
              </w:rPr>
              <w:t>2</w:t>
            </w:r>
          </w:p>
        </w:tc>
        <w:tc>
          <w:tcPr>
            <w:tcW w:w="1769" w:type="pct"/>
            <w:noWrap/>
            <w:tcMar>
              <w:left w:w="43" w:type="dxa"/>
              <w:right w:w="43" w:type="dxa"/>
            </w:tcMar>
          </w:tcPr>
          <w:p w14:paraId="7EFE8C0A" w14:textId="298D5A70" w:rsidR="00E8677A" w:rsidRPr="00CD3FD8" w:rsidRDefault="00E8677A" w:rsidP="00E8677A">
            <w:pPr>
              <w:spacing w:before="100" w:beforeAutospacing="1" w:after="100" w:afterAutospacing="1"/>
              <w:ind w:left="142"/>
              <w:contextualSpacing/>
              <w:jc w:val="left"/>
              <w:outlineLvl w:val="0"/>
              <w:rPr>
                <w:sz w:val="20"/>
                <w:szCs w:val="20"/>
              </w:rPr>
            </w:pPr>
            <w:r>
              <w:rPr>
                <w:sz w:val="20"/>
                <w:szCs w:val="20"/>
              </w:rPr>
              <w:t>Gambia (the)</w:t>
            </w:r>
          </w:p>
        </w:tc>
        <w:tc>
          <w:tcPr>
            <w:tcW w:w="1364" w:type="pct"/>
            <w:noWrap/>
            <w:tcMar>
              <w:left w:w="43" w:type="dxa"/>
              <w:right w:w="43" w:type="dxa"/>
            </w:tcMar>
          </w:tcPr>
          <w:p w14:paraId="2B9488BC" w14:textId="298920BB" w:rsidR="00E8677A" w:rsidRPr="00CD3FD8" w:rsidRDefault="00E8677A" w:rsidP="00E8677A">
            <w:pPr>
              <w:spacing w:before="100" w:beforeAutospacing="1" w:after="100" w:afterAutospacing="1"/>
              <w:ind w:left="142" w:hanging="182"/>
              <w:contextualSpacing/>
              <w:jc w:val="center"/>
              <w:outlineLvl w:val="0"/>
              <w:rPr>
                <w:sz w:val="20"/>
                <w:szCs w:val="20"/>
              </w:rPr>
            </w:pPr>
            <w:r>
              <w:rPr>
                <w:sz w:val="20"/>
                <w:szCs w:val="20"/>
              </w:rPr>
              <w:t>UNEP</w:t>
            </w:r>
          </w:p>
        </w:tc>
        <w:tc>
          <w:tcPr>
            <w:tcW w:w="1650" w:type="pct"/>
            <w:vAlign w:val="center"/>
          </w:tcPr>
          <w:p w14:paraId="30231685" w14:textId="63799742" w:rsidR="00E8677A" w:rsidRPr="00CD3FD8" w:rsidRDefault="00E8677A" w:rsidP="0039511D">
            <w:pPr>
              <w:ind w:left="-141" w:right="-144"/>
              <w:jc w:val="center"/>
              <w:rPr>
                <w:sz w:val="20"/>
                <w:szCs w:val="20"/>
              </w:rPr>
            </w:pPr>
            <w:r>
              <w:rPr>
                <w:sz w:val="20"/>
                <w:szCs w:val="20"/>
              </w:rPr>
              <w:t>HPMP (stage II) and KIP (stage I)</w:t>
            </w:r>
          </w:p>
        </w:tc>
      </w:tr>
      <w:tr w:rsidR="00E8677A" w:rsidRPr="003223C8" w14:paraId="232D031B" w14:textId="77777777" w:rsidTr="001D0C8A">
        <w:trPr>
          <w:trHeight w:val="144"/>
        </w:trPr>
        <w:tc>
          <w:tcPr>
            <w:tcW w:w="217" w:type="pct"/>
            <w:noWrap/>
            <w:tcMar>
              <w:left w:w="43" w:type="dxa"/>
              <w:right w:w="43" w:type="dxa"/>
            </w:tcMar>
          </w:tcPr>
          <w:p w14:paraId="3A0CFF38" w14:textId="2B6BB89C" w:rsidR="00E8677A" w:rsidRPr="003223C8" w:rsidRDefault="0024537E" w:rsidP="00E8677A">
            <w:pPr>
              <w:ind w:left="95" w:right="28"/>
              <w:jc w:val="left"/>
              <w:rPr>
                <w:sz w:val="20"/>
                <w:szCs w:val="20"/>
                <w:lang w:val="en-US"/>
              </w:rPr>
            </w:pPr>
            <w:r w:rsidRPr="003223C8">
              <w:rPr>
                <w:sz w:val="20"/>
                <w:szCs w:val="20"/>
                <w:lang w:val="en-US"/>
              </w:rPr>
              <w:t>1</w:t>
            </w:r>
            <w:r w:rsidR="00896617">
              <w:rPr>
                <w:sz w:val="20"/>
                <w:szCs w:val="20"/>
                <w:lang w:val="en-US"/>
              </w:rPr>
              <w:t>3</w:t>
            </w:r>
          </w:p>
        </w:tc>
        <w:tc>
          <w:tcPr>
            <w:tcW w:w="1769" w:type="pct"/>
            <w:noWrap/>
            <w:tcMar>
              <w:left w:w="43" w:type="dxa"/>
              <w:right w:w="43" w:type="dxa"/>
            </w:tcMar>
          </w:tcPr>
          <w:p w14:paraId="1FA7E575" w14:textId="1F4D7773" w:rsidR="00E8677A" w:rsidRPr="00CD3FD8" w:rsidRDefault="00E8677A" w:rsidP="00E8677A">
            <w:pPr>
              <w:spacing w:before="100" w:beforeAutospacing="1" w:after="100" w:afterAutospacing="1"/>
              <w:ind w:left="142"/>
              <w:contextualSpacing/>
              <w:jc w:val="left"/>
              <w:outlineLvl w:val="0"/>
              <w:rPr>
                <w:sz w:val="20"/>
                <w:szCs w:val="20"/>
              </w:rPr>
            </w:pPr>
            <w:r>
              <w:rPr>
                <w:sz w:val="20"/>
                <w:szCs w:val="20"/>
              </w:rPr>
              <w:t>Georgia</w:t>
            </w:r>
          </w:p>
        </w:tc>
        <w:tc>
          <w:tcPr>
            <w:tcW w:w="1364" w:type="pct"/>
            <w:noWrap/>
            <w:tcMar>
              <w:left w:w="43" w:type="dxa"/>
              <w:right w:w="43" w:type="dxa"/>
            </w:tcMar>
          </w:tcPr>
          <w:p w14:paraId="1CA2A18C" w14:textId="1695B81E" w:rsidR="00E8677A" w:rsidRPr="00CD3FD8" w:rsidRDefault="0024537E" w:rsidP="00E8677A">
            <w:pPr>
              <w:spacing w:before="100" w:beforeAutospacing="1" w:after="100" w:afterAutospacing="1"/>
              <w:ind w:left="142" w:hanging="182"/>
              <w:contextualSpacing/>
              <w:jc w:val="center"/>
              <w:outlineLvl w:val="0"/>
              <w:rPr>
                <w:sz w:val="20"/>
                <w:szCs w:val="20"/>
              </w:rPr>
            </w:pPr>
            <w:r>
              <w:rPr>
                <w:sz w:val="20"/>
                <w:szCs w:val="20"/>
              </w:rPr>
              <w:t>UNDP</w:t>
            </w:r>
          </w:p>
        </w:tc>
        <w:tc>
          <w:tcPr>
            <w:tcW w:w="1650" w:type="pct"/>
            <w:vAlign w:val="center"/>
          </w:tcPr>
          <w:p w14:paraId="4AEE3786" w14:textId="62922987" w:rsidR="00E8677A" w:rsidRPr="00CD3FD8" w:rsidRDefault="0024537E" w:rsidP="0039511D">
            <w:pPr>
              <w:ind w:left="-141" w:right="-144"/>
              <w:jc w:val="center"/>
              <w:rPr>
                <w:sz w:val="20"/>
                <w:szCs w:val="20"/>
              </w:rPr>
            </w:pPr>
            <w:r>
              <w:rPr>
                <w:sz w:val="20"/>
                <w:szCs w:val="20"/>
              </w:rPr>
              <w:t>HPMP (stage II) and KIP (stage I)</w:t>
            </w:r>
          </w:p>
        </w:tc>
      </w:tr>
      <w:tr w:rsidR="00E8677A" w:rsidRPr="003223C8" w14:paraId="23972030" w14:textId="77777777" w:rsidTr="00DB70F9">
        <w:trPr>
          <w:trHeight w:val="144"/>
        </w:trPr>
        <w:tc>
          <w:tcPr>
            <w:tcW w:w="217" w:type="pct"/>
            <w:noWrap/>
            <w:tcMar>
              <w:left w:w="43" w:type="dxa"/>
              <w:right w:w="43" w:type="dxa"/>
            </w:tcMar>
          </w:tcPr>
          <w:p w14:paraId="37C7BC1E" w14:textId="3E8A7AAD" w:rsidR="00E8677A" w:rsidRPr="003223C8" w:rsidRDefault="0024537E" w:rsidP="00E8677A">
            <w:pPr>
              <w:ind w:left="95" w:right="28"/>
              <w:jc w:val="left"/>
              <w:rPr>
                <w:sz w:val="20"/>
                <w:szCs w:val="20"/>
                <w:lang w:val="en-US"/>
              </w:rPr>
            </w:pPr>
            <w:r>
              <w:rPr>
                <w:sz w:val="20"/>
                <w:szCs w:val="20"/>
                <w:lang w:val="en-US"/>
              </w:rPr>
              <w:t>1</w:t>
            </w:r>
            <w:r w:rsidR="00896617">
              <w:rPr>
                <w:sz w:val="20"/>
                <w:szCs w:val="20"/>
                <w:lang w:val="en-US"/>
              </w:rPr>
              <w:t>4</w:t>
            </w:r>
          </w:p>
        </w:tc>
        <w:tc>
          <w:tcPr>
            <w:tcW w:w="1769" w:type="pct"/>
            <w:noWrap/>
            <w:tcMar>
              <w:left w:w="43" w:type="dxa"/>
              <w:right w:w="43" w:type="dxa"/>
            </w:tcMar>
          </w:tcPr>
          <w:p w14:paraId="04889DB3" w14:textId="45F48B40" w:rsidR="00E8677A" w:rsidRDefault="00E8677A" w:rsidP="00E8677A">
            <w:pPr>
              <w:spacing w:before="100" w:beforeAutospacing="1" w:after="100" w:afterAutospacing="1"/>
              <w:ind w:left="142"/>
              <w:contextualSpacing/>
              <w:jc w:val="left"/>
              <w:outlineLvl w:val="0"/>
              <w:rPr>
                <w:sz w:val="20"/>
                <w:szCs w:val="20"/>
              </w:rPr>
            </w:pPr>
            <w:r>
              <w:rPr>
                <w:sz w:val="20"/>
                <w:szCs w:val="20"/>
              </w:rPr>
              <w:t>Ghana*</w:t>
            </w:r>
          </w:p>
        </w:tc>
        <w:tc>
          <w:tcPr>
            <w:tcW w:w="1364" w:type="pct"/>
            <w:noWrap/>
            <w:tcMar>
              <w:left w:w="43" w:type="dxa"/>
              <w:right w:w="43" w:type="dxa"/>
            </w:tcMar>
          </w:tcPr>
          <w:p w14:paraId="0D3BC351" w14:textId="11C978E6" w:rsidR="00E8677A" w:rsidRPr="00CD3FD8" w:rsidRDefault="0024537E" w:rsidP="00E8677A">
            <w:pPr>
              <w:spacing w:before="100" w:beforeAutospacing="1" w:after="100" w:afterAutospacing="1"/>
              <w:ind w:left="142" w:hanging="182"/>
              <w:contextualSpacing/>
              <w:jc w:val="center"/>
              <w:outlineLvl w:val="0"/>
              <w:rPr>
                <w:sz w:val="20"/>
                <w:szCs w:val="20"/>
              </w:rPr>
            </w:pPr>
            <w:r>
              <w:rPr>
                <w:sz w:val="20"/>
                <w:szCs w:val="20"/>
              </w:rPr>
              <w:t>UNDP</w:t>
            </w:r>
          </w:p>
        </w:tc>
        <w:tc>
          <w:tcPr>
            <w:tcW w:w="1650" w:type="pct"/>
            <w:vAlign w:val="center"/>
          </w:tcPr>
          <w:p w14:paraId="6F53F4D6" w14:textId="201A5695" w:rsidR="00E8677A" w:rsidRPr="00CD3FD8" w:rsidRDefault="0024537E" w:rsidP="0039511D">
            <w:pPr>
              <w:ind w:left="-141" w:right="-144"/>
              <w:jc w:val="center"/>
              <w:rPr>
                <w:sz w:val="20"/>
                <w:szCs w:val="20"/>
              </w:rPr>
            </w:pPr>
            <w:r>
              <w:rPr>
                <w:sz w:val="20"/>
                <w:szCs w:val="20"/>
              </w:rPr>
              <w:t>KIP (stage I)</w:t>
            </w:r>
          </w:p>
        </w:tc>
      </w:tr>
      <w:tr w:rsidR="00E8677A" w:rsidRPr="003223C8" w14:paraId="5DC9547D" w14:textId="77777777" w:rsidTr="00A21E87">
        <w:trPr>
          <w:trHeight w:val="144"/>
        </w:trPr>
        <w:tc>
          <w:tcPr>
            <w:tcW w:w="217" w:type="pct"/>
            <w:noWrap/>
            <w:tcMar>
              <w:left w:w="43" w:type="dxa"/>
              <w:right w:w="43" w:type="dxa"/>
            </w:tcMar>
          </w:tcPr>
          <w:p w14:paraId="0FADA21C" w14:textId="15813438" w:rsidR="00E8677A" w:rsidRPr="003223C8" w:rsidRDefault="0024537E" w:rsidP="00E8677A">
            <w:pPr>
              <w:ind w:left="95" w:right="28"/>
              <w:jc w:val="left"/>
              <w:rPr>
                <w:sz w:val="20"/>
                <w:szCs w:val="20"/>
                <w:lang w:val="en-US"/>
              </w:rPr>
            </w:pPr>
            <w:r>
              <w:rPr>
                <w:sz w:val="20"/>
                <w:szCs w:val="20"/>
                <w:lang w:val="en-US"/>
              </w:rPr>
              <w:t>1</w:t>
            </w:r>
            <w:r w:rsidR="00896617">
              <w:rPr>
                <w:sz w:val="20"/>
                <w:szCs w:val="20"/>
                <w:lang w:val="en-US"/>
              </w:rPr>
              <w:t>5</w:t>
            </w:r>
          </w:p>
        </w:tc>
        <w:tc>
          <w:tcPr>
            <w:tcW w:w="1769" w:type="pct"/>
            <w:noWrap/>
            <w:tcMar>
              <w:left w:w="43" w:type="dxa"/>
              <w:right w:w="43" w:type="dxa"/>
            </w:tcMar>
          </w:tcPr>
          <w:p w14:paraId="1330BA55" w14:textId="02EF1531" w:rsidR="00E8677A" w:rsidRDefault="00E8677A" w:rsidP="00E8677A">
            <w:pPr>
              <w:spacing w:before="100" w:beforeAutospacing="1" w:after="100" w:afterAutospacing="1"/>
              <w:ind w:left="142"/>
              <w:contextualSpacing/>
              <w:jc w:val="left"/>
              <w:outlineLvl w:val="0"/>
              <w:rPr>
                <w:sz w:val="20"/>
                <w:szCs w:val="20"/>
              </w:rPr>
            </w:pPr>
            <w:r>
              <w:rPr>
                <w:sz w:val="20"/>
                <w:szCs w:val="20"/>
              </w:rPr>
              <w:t>Grenada</w:t>
            </w:r>
          </w:p>
        </w:tc>
        <w:tc>
          <w:tcPr>
            <w:tcW w:w="1364" w:type="pct"/>
            <w:noWrap/>
            <w:tcMar>
              <w:left w:w="43" w:type="dxa"/>
              <w:right w:w="43" w:type="dxa"/>
            </w:tcMar>
          </w:tcPr>
          <w:p w14:paraId="6960D405" w14:textId="41C95E62" w:rsidR="00E8677A" w:rsidRPr="00CD3FD8" w:rsidRDefault="00E6288A" w:rsidP="00E8677A">
            <w:pPr>
              <w:spacing w:before="100" w:beforeAutospacing="1" w:after="100" w:afterAutospacing="1"/>
              <w:ind w:left="142" w:hanging="182"/>
              <w:contextualSpacing/>
              <w:jc w:val="center"/>
              <w:outlineLvl w:val="0"/>
              <w:rPr>
                <w:sz w:val="20"/>
                <w:szCs w:val="20"/>
              </w:rPr>
            </w:pPr>
            <w:r>
              <w:rPr>
                <w:sz w:val="20"/>
                <w:szCs w:val="20"/>
              </w:rPr>
              <w:t>UNEP</w:t>
            </w:r>
          </w:p>
        </w:tc>
        <w:tc>
          <w:tcPr>
            <w:tcW w:w="1650" w:type="pct"/>
            <w:vAlign w:val="center"/>
          </w:tcPr>
          <w:p w14:paraId="68D80F68" w14:textId="2643B46C" w:rsidR="00E8677A" w:rsidRPr="00CD3FD8" w:rsidRDefault="00E6288A" w:rsidP="0039511D">
            <w:pPr>
              <w:ind w:left="-141" w:right="-144"/>
              <w:jc w:val="center"/>
              <w:rPr>
                <w:sz w:val="20"/>
                <w:szCs w:val="20"/>
              </w:rPr>
            </w:pPr>
            <w:r>
              <w:rPr>
                <w:sz w:val="20"/>
                <w:szCs w:val="20"/>
              </w:rPr>
              <w:t>KIP (stage I)</w:t>
            </w:r>
          </w:p>
        </w:tc>
      </w:tr>
      <w:tr w:rsidR="00E8677A" w:rsidRPr="003223C8" w14:paraId="705A40C5" w14:textId="77777777" w:rsidTr="00AE2E54">
        <w:trPr>
          <w:trHeight w:val="144"/>
        </w:trPr>
        <w:tc>
          <w:tcPr>
            <w:tcW w:w="217" w:type="pct"/>
            <w:noWrap/>
            <w:tcMar>
              <w:left w:w="43" w:type="dxa"/>
              <w:right w:w="43" w:type="dxa"/>
            </w:tcMar>
          </w:tcPr>
          <w:p w14:paraId="3B9BF993" w14:textId="23EA866A" w:rsidR="00E8677A" w:rsidRPr="003223C8" w:rsidRDefault="0024537E" w:rsidP="00E8677A">
            <w:pPr>
              <w:ind w:left="95" w:right="28"/>
              <w:jc w:val="left"/>
              <w:rPr>
                <w:sz w:val="20"/>
                <w:szCs w:val="20"/>
                <w:lang w:val="en-US"/>
              </w:rPr>
            </w:pPr>
            <w:r>
              <w:rPr>
                <w:sz w:val="20"/>
                <w:szCs w:val="20"/>
                <w:lang w:val="en-US"/>
              </w:rPr>
              <w:t>1</w:t>
            </w:r>
            <w:r w:rsidR="00896617">
              <w:rPr>
                <w:sz w:val="20"/>
                <w:szCs w:val="20"/>
                <w:lang w:val="en-US"/>
              </w:rPr>
              <w:t>6</w:t>
            </w:r>
          </w:p>
        </w:tc>
        <w:tc>
          <w:tcPr>
            <w:tcW w:w="1769" w:type="pct"/>
            <w:noWrap/>
            <w:tcMar>
              <w:left w:w="43" w:type="dxa"/>
              <w:right w:w="43" w:type="dxa"/>
            </w:tcMar>
          </w:tcPr>
          <w:p w14:paraId="69C260A7" w14:textId="5D0505AA" w:rsidR="00E8677A" w:rsidRDefault="00E8677A" w:rsidP="00E8677A">
            <w:pPr>
              <w:spacing w:before="100" w:beforeAutospacing="1" w:after="100" w:afterAutospacing="1"/>
              <w:ind w:left="142"/>
              <w:contextualSpacing/>
              <w:jc w:val="left"/>
              <w:outlineLvl w:val="0"/>
              <w:rPr>
                <w:sz w:val="20"/>
                <w:szCs w:val="20"/>
              </w:rPr>
            </w:pPr>
            <w:r>
              <w:rPr>
                <w:sz w:val="20"/>
                <w:szCs w:val="20"/>
              </w:rPr>
              <w:t>Guatemala</w:t>
            </w:r>
          </w:p>
        </w:tc>
        <w:tc>
          <w:tcPr>
            <w:tcW w:w="1364" w:type="pct"/>
            <w:noWrap/>
            <w:tcMar>
              <w:left w:w="43" w:type="dxa"/>
              <w:right w:w="43" w:type="dxa"/>
            </w:tcMar>
          </w:tcPr>
          <w:p w14:paraId="78C4999A" w14:textId="0BC9F379" w:rsidR="00E8677A" w:rsidRPr="00CD3FD8" w:rsidRDefault="0024537E" w:rsidP="00E8677A">
            <w:pPr>
              <w:spacing w:before="100" w:beforeAutospacing="1" w:after="100" w:afterAutospacing="1"/>
              <w:ind w:left="142" w:hanging="182"/>
              <w:contextualSpacing/>
              <w:jc w:val="center"/>
              <w:outlineLvl w:val="0"/>
              <w:rPr>
                <w:sz w:val="20"/>
                <w:szCs w:val="20"/>
              </w:rPr>
            </w:pPr>
            <w:r>
              <w:rPr>
                <w:sz w:val="20"/>
                <w:szCs w:val="20"/>
              </w:rPr>
              <w:t>UNIDO</w:t>
            </w:r>
          </w:p>
        </w:tc>
        <w:tc>
          <w:tcPr>
            <w:tcW w:w="1650" w:type="pct"/>
            <w:vAlign w:val="center"/>
          </w:tcPr>
          <w:p w14:paraId="3CCF4BC4" w14:textId="781D30EC" w:rsidR="00E8677A" w:rsidRPr="00CD3FD8" w:rsidRDefault="0024537E" w:rsidP="0039511D">
            <w:pPr>
              <w:ind w:left="-141" w:right="-144"/>
              <w:jc w:val="center"/>
              <w:rPr>
                <w:sz w:val="20"/>
                <w:szCs w:val="20"/>
              </w:rPr>
            </w:pPr>
            <w:r>
              <w:rPr>
                <w:sz w:val="20"/>
                <w:szCs w:val="20"/>
              </w:rPr>
              <w:t>HPMP (stage II)</w:t>
            </w:r>
          </w:p>
        </w:tc>
      </w:tr>
      <w:tr w:rsidR="00E8677A" w:rsidRPr="003223C8" w14:paraId="086A9BFC" w14:textId="77777777" w:rsidTr="00A21E87">
        <w:trPr>
          <w:trHeight w:val="144"/>
        </w:trPr>
        <w:tc>
          <w:tcPr>
            <w:tcW w:w="217" w:type="pct"/>
            <w:noWrap/>
            <w:tcMar>
              <w:left w:w="43" w:type="dxa"/>
              <w:right w:w="43" w:type="dxa"/>
            </w:tcMar>
          </w:tcPr>
          <w:p w14:paraId="086DE570" w14:textId="05AFA19E" w:rsidR="00E8677A" w:rsidRPr="003223C8" w:rsidRDefault="0024537E" w:rsidP="00E8677A">
            <w:pPr>
              <w:ind w:left="95" w:right="28"/>
              <w:jc w:val="left"/>
              <w:rPr>
                <w:sz w:val="20"/>
                <w:szCs w:val="20"/>
                <w:lang w:val="en-US"/>
              </w:rPr>
            </w:pPr>
            <w:r>
              <w:rPr>
                <w:sz w:val="20"/>
                <w:szCs w:val="20"/>
                <w:lang w:val="en-US"/>
              </w:rPr>
              <w:t>1</w:t>
            </w:r>
            <w:r w:rsidR="00896617">
              <w:rPr>
                <w:sz w:val="20"/>
                <w:szCs w:val="20"/>
                <w:lang w:val="en-US"/>
              </w:rPr>
              <w:t>7</w:t>
            </w:r>
          </w:p>
        </w:tc>
        <w:tc>
          <w:tcPr>
            <w:tcW w:w="1769" w:type="pct"/>
            <w:noWrap/>
            <w:tcMar>
              <w:left w:w="43" w:type="dxa"/>
              <w:right w:w="43" w:type="dxa"/>
            </w:tcMar>
          </w:tcPr>
          <w:p w14:paraId="7B07BE2B" w14:textId="669F77B6" w:rsidR="00E8677A" w:rsidRDefault="00E8677A" w:rsidP="00E8677A">
            <w:pPr>
              <w:spacing w:before="100" w:beforeAutospacing="1" w:after="100" w:afterAutospacing="1"/>
              <w:ind w:left="142"/>
              <w:contextualSpacing/>
              <w:jc w:val="left"/>
              <w:outlineLvl w:val="0"/>
              <w:rPr>
                <w:sz w:val="20"/>
                <w:szCs w:val="20"/>
              </w:rPr>
            </w:pPr>
            <w:r>
              <w:rPr>
                <w:sz w:val="20"/>
                <w:szCs w:val="20"/>
              </w:rPr>
              <w:t>Guinea-Bissau</w:t>
            </w:r>
          </w:p>
        </w:tc>
        <w:tc>
          <w:tcPr>
            <w:tcW w:w="1364" w:type="pct"/>
            <w:noWrap/>
            <w:tcMar>
              <w:left w:w="43" w:type="dxa"/>
              <w:right w:w="43" w:type="dxa"/>
            </w:tcMar>
          </w:tcPr>
          <w:p w14:paraId="216CD683" w14:textId="12A728C1" w:rsidR="00E8677A" w:rsidRPr="00CD3FD8" w:rsidRDefault="00E6288A" w:rsidP="00E8677A">
            <w:pPr>
              <w:spacing w:before="100" w:beforeAutospacing="1" w:after="100" w:afterAutospacing="1"/>
              <w:ind w:left="142" w:hanging="182"/>
              <w:contextualSpacing/>
              <w:jc w:val="center"/>
              <w:outlineLvl w:val="0"/>
              <w:rPr>
                <w:sz w:val="20"/>
                <w:szCs w:val="20"/>
              </w:rPr>
            </w:pPr>
            <w:r>
              <w:rPr>
                <w:sz w:val="20"/>
                <w:szCs w:val="20"/>
              </w:rPr>
              <w:t>UNEP</w:t>
            </w:r>
          </w:p>
        </w:tc>
        <w:tc>
          <w:tcPr>
            <w:tcW w:w="1650" w:type="pct"/>
            <w:vAlign w:val="center"/>
          </w:tcPr>
          <w:p w14:paraId="641B3CA9" w14:textId="0EC37E5E" w:rsidR="00E8677A" w:rsidRPr="00CD3FD8" w:rsidRDefault="00E6288A" w:rsidP="0039511D">
            <w:pPr>
              <w:ind w:left="-141" w:right="-144"/>
              <w:jc w:val="center"/>
              <w:rPr>
                <w:sz w:val="20"/>
                <w:szCs w:val="20"/>
              </w:rPr>
            </w:pPr>
            <w:r>
              <w:rPr>
                <w:sz w:val="20"/>
                <w:szCs w:val="20"/>
              </w:rPr>
              <w:t>KIP (stage I)</w:t>
            </w:r>
          </w:p>
        </w:tc>
      </w:tr>
      <w:tr w:rsidR="00E8677A" w:rsidRPr="003223C8" w14:paraId="723179E6" w14:textId="77777777" w:rsidTr="007C0EE9">
        <w:trPr>
          <w:trHeight w:val="144"/>
        </w:trPr>
        <w:tc>
          <w:tcPr>
            <w:tcW w:w="217" w:type="pct"/>
            <w:noWrap/>
            <w:tcMar>
              <w:left w:w="43" w:type="dxa"/>
              <w:right w:w="43" w:type="dxa"/>
            </w:tcMar>
          </w:tcPr>
          <w:p w14:paraId="03C3C721" w14:textId="1E702027" w:rsidR="00E8677A" w:rsidRPr="003223C8" w:rsidRDefault="0024537E" w:rsidP="00E8677A">
            <w:pPr>
              <w:ind w:left="95" w:right="28"/>
              <w:jc w:val="left"/>
              <w:rPr>
                <w:sz w:val="20"/>
                <w:szCs w:val="20"/>
                <w:lang w:val="en-US"/>
              </w:rPr>
            </w:pPr>
            <w:r>
              <w:rPr>
                <w:sz w:val="20"/>
                <w:szCs w:val="20"/>
                <w:lang w:val="en-US"/>
              </w:rPr>
              <w:t>1</w:t>
            </w:r>
            <w:r w:rsidR="00896617">
              <w:rPr>
                <w:sz w:val="20"/>
                <w:szCs w:val="20"/>
                <w:lang w:val="en-US"/>
              </w:rPr>
              <w:t>8</w:t>
            </w:r>
          </w:p>
        </w:tc>
        <w:tc>
          <w:tcPr>
            <w:tcW w:w="1769" w:type="pct"/>
            <w:noWrap/>
            <w:tcMar>
              <w:left w:w="43" w:type="dxa"/>
              <w:right w:w="43" w:type="dxa"/>
            </w:tcMar>
          </w:tcPr>
          <w:p w14:paraId="08BAF543" w14:textId="3A868C71" w:rsidR="00E8677A" w:rsidRDefault="00E8677A" w:rsidP="00E8677A">
            <w:pPr>
              <w:spacing w:before="100" w:beforeAutospacing="1" w:after="100" w:afterAutospacing="1"/>
              <w:ind w:left="142"/>
              <w:contextualSpacing/>
              <w:jc w:val="left"/>
              <w:outlineLvl w:val="0"/>
              <w:rPr>
                <w:sz w:val="20"/>
                <w:szCs w:val="20"/>
              </w:rPr>
            </w:pPr>
            <w:r>
              <w:rPr>
                <w:sz w:val="20"/>
                <w:szCs w:val="20"/>
              </w:rPr>
              <w:t>Honduras</w:t>
            </w:r>
          </w:p>
        </w:tc>
        <w:tc>
          <w:tcPr>
            <w:tcW w:w="1364" w:type="pct"/>
            <w:noWrap/>
            <w:tcMar>
              <w:left w:w="43" w:type="dxa"/>
              <w:right w:w="43" w:type="dxa"/>
            </w:tcMar>
          </w:tcPr>
          <w:p w14:paraId="12485878" w14:textId="5CB93055" w:rsidR="00E8677A" w:rsidRPr="00CD3FD8" w:rsidRDefault="0024537E" w:rsidP="00E8677A">
            <w:pPr>
              <w:spacing w:before="100" w:beforeAutospacing="1" w:after="100" w:afterAutospacing="1"/>
              <w:ind w:left="142" w:hanging="182"/>
              <w:contextualSpacing/>
              <w:jc w:val="center"/>
              <w:outlineLvl w:val="0"/>
              <w:rPr>
                <w:sz w:val="20"/>
                <w:szCs w:val="20"/>
              </w:rPr>
            </w:pPr>
            <w:r>
              <w:rPr>
                <w:sz w:val="20"/>
                <w:szCs w:val="20"/>
              </w:rPr>
              <w:t>UNIDO</w:t>
            </w:r>
          </w:p>
        </w:tc>
        <w:tc>
          <w:tcPr>
            <w:tcW w:w="1650" w:type="pct"/>
            <w:vAlign w:val="center"/>
          </w:tcPr>
          <w:p w14:paraId="55B98608" w14:textId="479D405F" w:rsidR="00E8677A" w:rsidRPr="00CD3FD8" w:rsidRDefault="0024537E" w:rsidP="0039511D">
            <w:pPr>
              <w:ind w:left="-141" w:right="-144"/>
              <w:jc w:val="center"/>
              <w:rPr>
                <w:sz w:val="20"/>
                <w:szCs w:val="20"/>
              </w:rPr>
            </w:pPr>
            <w:r>
              <w:rPr>
                <w:sz w:val="20"/>
                <w:szCs w:val="20"/>
              </w:rPr>
              <w:t>HPMP (stage II)</w:t>
            </w:r>
          </w:p>
        </w:tc>
      </w:tr>
      <w:tr w:rsidR="00E8677A" w:rsidRPr="003223C8" w14:paraId="6FAE8D81" w14:textId="77777777" w:rsidTr="00702481">
        <w:trPr>
          <w:trHeight w:val="144"/>
        </w:trPr>
        <w:tc>
          <w:tcPr>
            <w:tcW w:w="217" w:type="pct"/>
            <w:noWrap/>
            <w:tcMar>
              <w:left w:w="43" w:type="dxa"/>
              <w:right w:w="43" w:type="dxa"/>
            </w:tcMar>
          </w:tcPr>
          <w:p w14:paraId="31D1AC11" w14:textId="3FC863A1" w:rsidR="00E8677A" w:rsidRPr="003223C8" w:rsidRDefault="0024537E" w:rsidP="00E8677A">
            <w:pPr>
              <w:ind w:left="95" w:right="28"/>
              <w:jc w:val="left"/>
              <w:rPr>
                <w:sz w:val="20"/>
                <w:szCs w:val="20"/>
                <w:lang w:val="en-US"/>
              </w:rPr>
            </w:pPr>
            <w:r>
              <w:rPr>
                <w:sz w:val="20"/>
                <w:szCs w:val="20"/>
                <w:lang w:val="en-US"/>
              </w:rPr>
              <w:t>1</w:t>
            </w:r>
            <w:r w:rsidR="00896617">
              <w:rPr>
                <w:sz w:val="20"/>
                <w:szCs w:val="20"/>
                <w:lang w:val="en-US"/>
              </w:rPr>
              <w:t>9</w:t>
            </w:r>
          </w:p>
        </w:tc>
        <w:tc>
          <w:tcPr>
            <w:tcW w:w="1769" w:type="pct"/>
            <w:noWrap/>
            <w:tcMar>
              <w:left w:w="43" w:type="dxa"/>
              <w:right w:w="43" w:type="dxa"/>
            </w:tcMar>
          </w:tcPr>
          <w:p w14:paraId="53C2DBA5" w14:textId="263DB89A" w:rsidR="00E8677A" w:rsidRDefault="00E8677A" w:rsidP="00E8677A">
            <w:pPr>
              <w:spacing w:before="100" w:beforeAutospacing="1" w:after="100" w:afterAutospacing="1"/>
              <w:ind w:left="142"/>
              <w:contextualSpacing/>
              <w:jc w:val="left"/>
              <w:outlineLvl w:val="0"/>
              <w:rPr>
                <w:sz w:val="20"/>
                <w:szCs w:val="20"/>
              </w:rPr>
            </w:pPr>
            <w:r>
              <w:rPr>
                <w:sz w:val="20"/>
                <w:szCs w:val="20"/>
              </w:rPr>
              <w:t>Jamaica</w:t>
            </w:r>
          </w:p>
        </w:tc>
        <w:tc>
          <w:tcPr>
            <w:tcW w:w="1364" w:type="pct"/>
            <w:noWrap/>
            <w:tcMar>
              <w:left w:w="43" w:type="dxa"/>
              <w:right w:w="43" w:type="dxa"/>
            </w:tcMar>
          </w:tcPr>
          <w:p w14:paraId="5A76ED99" w14:textId="12C176BC" w:rsidR="00E8677A" w:rsidRPr="00CD3FD8" w:rsidRDefault="0024537E" w:rsidP="00E8677A">
            <w:pPr>
              <w:spacing w:before="100" w:beforeAutospacing="1" w:after="100" w:afterAutospacing="1"/>
              <w:ind w:left="142" w:hanging="182"/>
              <w:contextualSpacing/>
              <w:jc w:val="center"/>
              <w:outlineLvl w:val="0"/>
              <w:rPr>
                <w:sz w:val="20"/>
                <w:szCs w:val="20"/>
              </w:rPr>
            </w:pPr>
            <w:r>
              <w:rPr>
                <w:sz w:val="20"/>
                <w:szCs w:val="20"/>
              </w:rPr>
              <w:t>UNDP</w:t>
            </w:r>
          </w:p>
        </w:tc>
        <w:tc>
          <w:tcPr>
            <w:tcW w:w="1650" w:type="pct"/>
            <w:vAlign w:val="center"/>
          </w:tcPr>
          <w:p w14:paraId="4DF0CB8B" w14:textId="350CF50D" w:rsidR="00E8677A" w:rsidRPr="00CD3FD8" w:rsidRDefault="0024537E" w:rsidP="0039511D">
            <w:pPr>
              <w:ind w:left="-141" w:right="-144"/>
              <w:jc w:val="center"/>
              <w:rPr>
                <w:sz w:val="20"/>
                <w:szCs w:val="20"/>
              </w:rPr>
            </w:pPr>
            <w:r>
              <w:rPr>
                <w:sz w:val="20"/>
                <w:szCs w:val="20"/>
              </w:rPr>
              <w:t>HPMP (stage II)</w:t>
            </w:r>
          </w:p>
        </w:tc>
      </w:tr>
      <w:tr w:rsidR="00E8677A" w:rsidRPr="003223C8" w14:paraId="67AA8D7A" w14:textId="77777777" w:rsidTr="00A21E87">
        <w:trPr>
          <w:trHeight w:val="144"/>
        </w:trPr>
        <w:tc>
          <w:tcPr>
            <w:tcW w:w="217" w:type="pct"/>
            <w:noWrap/>
            <w:tcMar>
              <w:left w:w="43" w:type="dxa"/>
              <w:right w:w="43" w:type="dxa"/>
            </w:tcMar>
          </w:tcPr>
          <w:p w14:paraId="751FA702" w14:textId="53BFA5B5" w:rsidR="00E8677A" w:rsidRPr="003223C8" w:rsidRDefault="00896617" w:rsidP="00E8677A">
            <w:pPr>
              <w:ind w:left="95" w:right="28"/>
              <w:jc w:val="left"/>
              <w:rPr>
                <w:sz w:val="20"/>
                <w:szCs w:val="20"/>
                <w:lang w:val="en-US"/>
              </w:rPr>
            </w:pPr>
            <w:r>
              <w:rPr>
                <w:sz w:val="20"/>
                <w:szCs w:val="20"/>
                <w:lang w:val="en-US"/>
              </w:rPr>
              <w:t>20</w:t>
            </w:r>
          </w:p>
        </w:tc>
        <w:tc>
          <w:tcPr>
            <w:tcW w:w="1769" w:type="pct"/>
            <w:noWrap/>
            <w:tcMar>
              <w:left w:w="43" w:type="dxa"/>
              <w:right w:w="43" w:type="dxa"/>
            </w:tcMar>
          </w:tcPr>
          <w:p w14:paraId="5A56E858" w14:textId="041AC35B" w:rsidR="00E8677A" w:rsidRDefault="00E8677A" w:rsidP="00E8677A">
            <w:pPr>
              <w:spacing w:before="100" w:beforeAutospacing="1" w:after="100" w:afterAutospacing="1"/>
              <w:ind w:left="142"/>
              <w:contextualSpacing/>
              <w:jc w:val="left"/>
              <w:outlineLvl w:val="0"/>
              <w:rPr>
                <w:sz w:val="20"/>
                <w:szCs w:val="20"/>
              </w:rPr>
            </w:pPr>
            <w:r>
              <w:rPr>
                <w:sz w:val="20"/>
                <w:szCs w:val="20"/>
              </w:rPr>
              <w:t>Kiribati (PIC)</w:t>
            </w:r>
          </w:p>
        </w:tc>
        <w:tc>
          <w:tcPr>
            <w:tcW w:w="1364" w:type="pct"/>
            <w:noWrap/>
            <w:tcMar>
              <w:left w:w="43" w:type="dxa"/>
              <w:right w:w="43" w:type="dxa"/>
            </w:tcMar>
          </w:tcPr>
          <w:p w14:paraId="4472CD75" w14:textId="70F70622" w:rsidR="00E8677A" w:rsidRPr="00CD3FD8" w:rsidRDefault="002802CC" w:rsidP="00E8677A">
            <w:pPr>
              <w:spacing w:before="100" w:beforeAutospacing="1" w:after="100" w:afterAutospacing="1"/>
              <w:ind w:left="142" w:hanging="182"/>
              <w:contextualSpacing/>
              <w:jc w:val="center"/>
              <w:outlineLvl w:val="0"/>
              <w:rPr>
                <w:sz w:val="20"/>
                <w:szCs w:val="20"/>
              </w:rPr>
            </w:pPr>
            <w:r>
              <w:rPr>
                <w:sz w:val="20"/>
                <w:szCs w:val="20"/>
              </w:rPr>
              <w:t>UNEP</w:t>
            </w:r>
          </w:p>
        </w:tc>
        <w:tc>
          <w:tcPr>
            <w:tcW w:w="1650" w:type="pct"/>
            <w:vAlign w:val="center"/>
          </w:tcPr>
          <w:p w14:paraId="7719814D" w14:textId="763EF75D" w:rsidR="00E8677A" w:rsidRPr="00CD3FD8" w:rsidRDefault="0086626B" w:rsidP="0039511D">
            <w:pPr>
              <w:ind w:left="-141" w:right="-144"/>
              <w:jc w:val="center"/>
              <w:rPr>
                <w:sz w:val="20"/>
                <w:szCs w:val="20"/>
              </w:rPr>
            </w:pPr>
            <w:r>
              <w:rPr>
                <w:sz w:val="20"/>
                <w:szCs w:val="20"/>
              </w:rPr>
              <w:t>KIP (stage I)</w:t>
            </w:r>
          </w:p>
        </w:tc>
      </w:tr>
      <w:tr w:rsidR="0086626B" w:rsidRPr="003223C8" w14:paraId="6B43A73A" w14:textId="77777777" w:rsidTr="00A21E87">
        <w:trPr>
          <w:trHeight w:val="144"/>
        </w:trPr>
        <w:tc>
          <w:tcPr>
            <w:tcW w:w="217" w:type="pct"/>
            <w:noWrap/>
            <w:tcMar>
              <w:left w:w="43" w:type="dxa"/>
              <w:right w:w="43" w:type="dxa"/>
            </w:tcMar>
          </w:tcPr>
          <w:p w14:paraId="33B97144" w14:textId="23924878" w:rsidR="0086626B" w:rsidRPr="003223C8" w:rsidRDefault="0024537E" w:rsidP="0086626B">
            <w:pPr>
              <w:ind w:left="95" w:right="28"/>
              <w:jc w:val="left"/>
              <w:rPr>
                <w:sz w:val="20"/>
                <w:szCs w:val="20"/>
                <w:lang w:val="en-US"/>
              </w:rPr>
            </w:pPr>
            <w:r>
              <w:rPr>
                <w:sz w:val="20"/>
                <w:szCs w:val="20"/>
                <w:lang w:val="en-US"/>
              </w:rPr>
              <w:t>2</w:t>
            </w:r>
            <w:r w:rsidR="00F073DE">
              <w:rPr>
                <w:sz w:val="20"/>
                <w:szCs w:val="20"/>
                <w:lang w:val="en-US"/>
              </w:rPr>
              <w:t>1</w:t>
            </w:r>
          </w:p>
        </w:tc>
        <w:tc>
          <w:tcPr>
            <w:tcW w:w="1769" w:type="pct"/>
            <w:noWrap/>
            <w:tcMar>
              <w:left w:w="43" w:type="dxa"/>
              <w:right w:w="43" w:type="dxa"/>
            </w:tcMar>
          </w:tcPr>
          <w:p w14:paraId="6C3B0196" w14:textId="468B431E" w:rsidR="0086626B" w:rsidRDefault="0086626B" w:rsidP="0086626B">
            <w:pPr>
              <w:spacing w:before="100" w:beforeAutospacing="1" w:after="100" w:afterAutospacing="1"/>
              <w:ind w:left="142"/>
              <w:contextualSpacing/>
              <w:jc w:val="left"/>
              <w:outlineLvl w:val="0"/>
              <w:rPr>
                <w:sz w:val="20"/>
                <w:szCs w:val="20"/>
              </w:rPr>
            </w:pPr>
            <w:r>
              <w:rPr>
                <w:sz w:val="20"/>
                <w:szCs w:val="20"/>
              </w:rPr>
              <w:t>Lao People’s Democratic Republic</w:t>
            </w:r>
          </w:p>
        </w:tc>
        <w:tc>
          <w:tcPr>
            <w:tcW w:w="1364" w:type="pct"/>
            <w:noWrap/>
            <w:tcMar>
              <w:left w:w="43" w:type="dxa"/>
              <w:right w:w="43" w:type="dxa"/>
            </w:tcMar>
          </w:tcPr>
          <w:p w14:paraId="5A1B5EF4" w14:textId="2A5B8793" w:rsidR="0086626B" w:rsidRPr="00CD3FD8" w:rsidRDefault="0086626B" w:rsidP="0086626B">
            <w:pPr>
              <w:spacing w:before="100" w:beforeAutospacing="1" w:after="100" w:afterAutospacing="1"/>
              <w:ind w:left="142" w:hanging="182"/>
              <w:contextualSpacing/>
              <w:jc w:val="center"/>
              <w:outlineLvl w:val="0"/>
              <w:rPr>
                <w:sz w:val="20"/>
                <w:szCs w:val="20"/>
              </w:rPr>
            </w:pPr>
            <w:r>
              <w:rPr>
                <w:sz w:val="20"/>
                <w:szCs w:val="20"/>
              </w:rPr>
              <w:t>UNEP</w:t>
            </w:r>
          </w:p>
        </w:tc>
        <w:tc>
          <w:tcPr>
            <w:tcW w:w="1650" w:type="pct"/>
            <w:vAlign w:val="center"/>
          </w:tcPr>
          <w:p w14:paraId="5692DE46" w14:textId="1EC5786E" w:rsidR="0086626B" w:rsidRPr="00CD3FD8" w:rsidRDefault="0086626B" w:rsidP="0039511D">
            <w:pPr>
              <w:ind w:left="-141" w:right="-144"/>
              <w:jc w:val="center"/>
              <w:rPr>
                <w:sz w:val="20"/>
                <w:szCs w:val="20"/>
              </w:rPr>
            </w:pPr>
            <w:r>
              <w:rPr>
                <w:sz w:val="20"/>
                <w:szCs w:val="20"/>
              </w:rPr>
              <w:t>HPMP (stage II) and KIP (stage I)</w:t>
            </w:r>
          </w:p>
        </w:tc>
      </w:tr>
      <w:tr w:rsidR="0086626B" w:rsidRPr="003223C8" w14:paraId="4FEC9E52" w14:textId="77777777" w:rsidTr="0055327F">
        <w:trPr>
          <w:trHeight w:val="50"/>
        </w:trPr>
        <w:tc>
          <w:tcPr>
            <w:tcW w:w="217" w:type="pct"/>
            <w:noWrap/>
            <w:tcMar>
              <w:left w:w="43" w:type="dxa"/>
              <w:right w:w="43" w:type="dxa"/>
            </w:tcMar>
          </w:tcPr>
          <w:p w14:paraId="1F75F900" w14:textId="2DA9803B" w:rsidR="0086626B" w:rsidRDefault="0024537E" w:rsidP="0086626B">
            <w:pPr>
              <w:ind w:left="95" w:right="28"/>
              <w:jc w:val="left"/>
              <w:rPr>
                <w:sz w:val="20"/>
                <w:szCs w:val="20"/>
                <w:lang w:val="en-US"/>
              </w:rPr>
            </w:pPr>
            <w:r>
              <w:rPr>
                <w:sz w:val="20"/>
                <w:szCs w:val="20"/>
                <w:lang w:val="en-US"/>
              </w:rPr>
              <w:t>2</w:t>
            </w:r>
            <w:r w:rsidR="00F073DE">
              <w:rPr>
                <w:sz w:val="20"/>
                <w:szCs w:val="20"/>
                <w:lang w:val="en-US"/>
              </w:rPr>
              <w:t>2</w:t>
            </w:r>
          </w:p>
        </w:tc>
        <w:tc>
          <w:tcPr>
            <w:tcW w:w="1769" w:type="pct"/>
            <w:noWrap/>
            <w:tcMar>
              <w:left w:w="43" w:type="dxa"/>
              <w:right w:w="43" w:type="dxa"/>
            </w:tcMar>
          </w:tcPr>
          <w:p w14:paraId="0BDE2987" w14:textId="2B424944" w:rsidR="0086626B" w:rsidRDefault="0086626B" w:rsidP="0086626B">
            <w:pPr>
              <w:spacing w:before="100" w:beforeAutospacing="1" w:after="100" w:afterAutospacing="1"/>
              <w:ind w:left="142"/>
              <w:contextualSpacing/>
              <w:jc w:val="left"/>
              <w:outlineLvl w:val="0"/>
              <w:rPr>
                <w:sz w:val="20"/>
                <w:szCs w:val="20"/>
              </w:rPr>
            </w:pPr>
            <w:r>
              <w:rPr>
                <w:sz w:val="20"/>
                <w:szCs w:val="20"/>
              </w:rPr>
              <w:t>Lesotho</w:t>
            </w:r>
          </w:p>
        </w:tc>
        <w:tc>
          <w:tcPr>
            <w:tcW w:w="1364" w:type="pct"/>
            <w:noWrap/>
            <w:tcMar>
              <w:left w:w="43" w:type="dxa"/>
              <w:right w:w="43" w:type="dxa"/>
            </w:tcMar>
          </w:tcPr>
          <w:p w14:paraId="4C083777" w14:textId="171C78B4" w:rsidR="0086626B" w:rsidRPr="00CD3FD8" w:rsidRDefault="0086626B" w:rsidP="0086626B">
            <w:pPr>
              <w:spacing w:before="100" w:beforeAutospacing="1" w:after="100" w:afterAutospacing="1"/>
              <w:ind w:left="142" w:hanging="182"/>
              <w:contextualSpacing/>
              <w:jc w:val="center"/>
              <w:outlineLvl w:val="0"/>
              <w:rPr>
                <w:sz w:val="20"/>
                <w:szCs w:val="20"/>
              </w:rPr>
            </w:pPr>
            <w:r>
              <w:rPr>
                <w:sz w:val="20"/>
                <w:szCs w:val="20"/>
              </w:rPr>
              <w:t>UNEP</w:t>
            </w:r>
          </w:p>
        </w:tc>
        <w:tc>
          <w:tcPr>
            <w:tcW w:w="1650" w:type="pct"/>
            <w:vAlign w:val="center"/>
          </w:tcPr>
          <w:p w14:paraId="4DA00EC7" w14:textId="5C2FBB01" w:rsidR="0086626B" w:rsidRPr="00CD3FD8" w:rsidRDefault="0086626B" w:rsidP="0039511D">
            <w:pPr>
              <w:ind w:left="-141" w:right="-144"/>
              <w:jc w:val="center"/>
              <w:rPr>
                <w:sz w:val="20"/>
                <w:szCs w:val="20"/>
              </w:rPr>
            </w:pPr>
            <w:r>
              <w:rPr>
                <w:sz w:val="20"/>
                <w:szCs w:val="20"/>
              </w:rPr>
              <w:t>HPMP (stage II) and KIP (stage I)</w:t>
            </w:r>
          </w:p>
        </w:tc>
      </w:tr>
      <w:tr w:rsidR="0086626B" w:rsidRPr="003223C8" w14:paraId="66CE7D59" w14:textId="77777777" w:rsidTr="00311992">
        <w:trPr>
          <w:trHeight w:val="177"/>
        </w:trPr>
        <w:tc>
          <w:tcPr>
            <w:tcW w:w="217" w:type="pct"/>
            <w:noWrap/>
            <w:tcMar>
              <w:left w:w="43" w:type="dxa"/>
              <w:right w:w="43" w:type="dxa"/>
            </w:tcMar>
          </w:tcPr>
          <w:p w14:paraId="26B63C7A" w14:textId="1F57D719" w:rsidR="0086626B" w:rsidRDefault="00F073DE" w:rsidP="0086626B">
            <w:pPr>
              <w:ind w:left="95" w:right="28"/>
              <w:jc w:val="left"/>
              <w:rPr>
                <w:sz w:val="20"/>
                <w:szCs w:val="20"/>
                <w:lang w:val="en-US"/>
              </w:rPr>
            </w:pPr>
            <w:r>
              <w:rPr>
                <w:sz w:val="20"/>
                <w:szCs w:val="20"/>
                <w:lang w:val="en-US"/>
              </w:rPr>
              <w:t>23</w:t>
            </w:r>
          </w:p>
        </w:tc>
        <w:tc>
          <w:tcPr>
            <w:tcW w:w="1769" w:type="pct"/>
            <w:noWrap/>
            <w:tcMar>
              <w:left w:w="43" w:type="dxa"/>
              <w:right w:w="43" w:type="dxa"/>
            </w:tcMar>
          </w:tcPr>
          <w:p w14:paraId="383AE1F3" w14:textId="27A4F87C" w:rsidR="0086626B" w:rsidRDefault="0086626B" w:rsidP="0086626B">
            <w:pPr>
              <w:spacing w:before="100" w:beforeAutospacing="1" w:after="100" w:afterAutospacing="1"/>
              <w:ind w:left="142"/>
              <w:contextualSpacing/>
              <w:jc w:val="left"/>
              <w:outlineLvl w:val="0"/>
              <w:rPr>
                <w:sz w:val="20"/>
                <w:szCs w:val="20"/>
              </w:rPr>
            </w:pPr>
            <w:r>
              <w:rPr>
                <w:sz w:val="20"/>
                <w:szCs w:val="20"/>
              </w:rPr>
              <w:t>Liberia</w:t>
            </w:r>
          </w:p>
        </w:tc>
        <w:tc>
          <w:tcPr>
            <w:tcW w:w="1364" w:type="pct"/>
            <w:noWrap/>
            <w:tcMar>
              <w:left w:w="43" w:type="dxa"/>
              <w:right w:w="43" w:type="dxa"/>
            </w:tcMar>
          </w:tcPr>
          <w:p w14:paraId="2BFE4A46" w14:textId="2CB65441" w:rsidR="0086626B" w:rsidRPr="00CD3FD8" w:rsidRDefault="0055327F" w:rsidP="0086626B">
            <w:pPr>
              <w:spacing w:before="100" w:beforeAutospacing="1" w:after="100" w:afterAutospacing="1"/>
              <w:ind w:left="142" w:hanging="182"/>
              <w:contextualSpacing/>
              <w:jc w:val="center"/>
              <w:outlineLvl w:val="0"/>
              <w:rPr>
                <w:sz w:val="20"/>
                <w:szCs w:val="20"/>
              </w:rPr>
            </w:pPr>
            <w:r>
              <w:rPr>
                <w:sz w:val="20"/>
                <w:szCs w:val="20"/>
              </w:rPr>
              <w:t>Government of Germany</w:t>
            </w:r>
          </w:p>
        </w:tc>
        <w:tc>
          <w:tcPr>
            <w:tcW w:w="1650" w:type="pct"/>
            <w:vAlign w:val="center"/>
          </w:tcPr>
          <w:p w14:paraId="572D3FA5" w14:textId="668AD284" w:rsidR="0086626B" w:rsidRPr="00CD3FD8" w:rsidRDefault="00C5310F" w:rsidP="0039511D">
            <w:pPr>
              <w:ind w:left="-141" w:right="-144"/>
              <w:jc w:val="center"/>
              <w:rPr>
                <w:sz w:val="20"/>
                <w:szCs w:val="20"/>
              </w:rPr>
            </w:pPr>
            <w:r>
              <w:rPr>
                <w:sz w:val="20"/>
                <w:szCs w:val="20"/>
              </w:rPr>
              <w:t>KIP (stage I)</w:t>
            </w:r>
          </w:p>
        </w:tc>
      </w:tr>
      <w:tr w:rsidR="0086626B" w:rsidRPr="003223C8" w14:paraId="49D6282E" w14:textId="77777777" w:rsidTr="00A21E87">
        <w:trPr>
          <w:trHeight w:val="144"/>
        </w:trPr>
        <w:tc>
          <w:tcPr>
            <w:tcW w:w="217" w:type="pct"/>
            <w:noWrap/>
            <w:tcMar>
              <w:left w:w="43" w:type="dxa"/>
              <w:right w:w="43" w:type="dxa"/>
            </w:tcMar>
          </w:tcPr>
          <w:p w14:paraId="496C7FC7" w14:textId="002D6BCC" w:rsidR="0086626B" w:rsidRDefault="0024537E" w:rsidP="0086626B">
            <w:pPr>
              <w:ind w:left="95" w:right="28"/>
              <w:jc w:val="left"/>
              <w:rPr>
                <w:sz w:val="20"/>
                <w:szCs w:val="20"/>
                <w:lang w:val="en-US"/>
              </w:rPr>
            </w:pPr>
            <w:r>
              <w:rPr>
                <w:sz w:val="20"/>
                <w:szCs w:val="20"/>
                <w:lang w:val="en-US"/>
              </w:rPr>
              <w:t>2</w:t>
            </w:r>
            <w:r w:rsidR="00C5310F">
              <w:rPr>
                <w:sz w:val="20"/>
                <w:szCs w:val="20"/>
                <w:lang w:val="en-US"/>
              </w:rPr>
              <w:t>4</w:t>
            </w:r>
          </w:p>
        </w:tc>
        <w:tc>
          <w:tcPr>
            <w:tcW w:w="1769" w:type="pct"/>
            <w:noWrap/>
            <w:tcMar>
              <w:left w:w="43" w:type="dxa"/>
              <w:right w:w="43" w:type="dxa"/>
            </w:tcMar>
          </w:tcPr>
          <w:p w14:paraId="626EC264" w14:textId="5985B054" w:rsidR="0086626B" w:rsidRDefault="0086626B" w:rsidP="0086626B">
            <w:pPr>
              <w:spacing w:before="100" w:beforeAutospacing="1" w:after="100" w:afterAutospacing="1"/>
              <w:ind w:left="142"/>
              <w:contextualSpacing/>
              <w:jc w:val="left"/>
              <w:outlineLvl w:val="0"/>
              <w:rPr>
                <w:sz w:val="20"/>
                <w:szCs w:val="20"/>
              </w:rPr>
            </w:pPr>
            <w:r>
              <w:rPr>
                <w:sz w:val="20"/>
                <w:szCs w:val="20"/>
              </w:rPr>
              <w:t>Mali</w:t>
            </w:r>
          </w:p>
        </w:tc>
        <w:tc>
          <w:tcPr>
            <w:tcW w:w="1364" w:type="pct"/>
            <w:noWrap/>
            <w:tcMar>
              <w:left w:w="43" w:type="dxa"/>
              <w:right w:w="43" w:type="dxa"/>
            </w:tcMar>
          </w:tcPr>
          <w:p w14:paraId="509312BA" w14:textId="37676F1B" w:rsidR="0086626B" w:rsidRPr="00CD3FD8" w:rsidRDefault="003D5C09" w:rsidP="0086626B">
            <w:pPr>
              <w:spacing w:before="100" w:beforeAutospacing="1" w:after="100" w:afterAutospacing="1"/>
              <w:ind w:left="142" w:hanging="182"/>
              <w:contextualSpacing/>
              <w:jc w:val="center"/>
              <w:outlineLvl w:val="0"/>
              <w:rPr>
                <w:sz w:val="20"/>
                <w:szCs w:val="20"/>
              </w:rPr>
            </w:pPr>
            <w:r>
              <w:rPr>
                <w:sz w:val="20"/>
                <w:szCs w:val="20"/>
              </w:rPr>
              <w:t>UNEP</w:t>
            </w:r>
          </w:p>
        </w:tc>
        <w:tc>
          <w:tcPr>
            <w:tcW w:w="1650" w:type="pct"/>
            <w:vAlign w:val="center"/>
          </w:tcPr>
          <w:p w14:paraId="785EA14D" w14:textId="0578CF30" w:rsidR="0086626B" w:rsidRPr="00CD3FD8" w:rsidRDefault="003D5C09" w:rsidP="0039511D">
            <w:pPr>
              <w:ind w:left="-141" w:right="-144"/>
              <w:jc w:val="center"/>
              <w:rPr>
                <w:sz w:val="20"/>
                <w:szCs w:val="20"/>
              </w:rPr>
            </w:pPr>
            <w:r>
              <w:rPr>
                <w:sz w:val="20"/>
                <w:szCs w:val="20"/>
              </w:rPr>
              <w:t>HPMP (stage II)</w:t>
            </w:r>
          </w:p>
        </w:tc>
      </w:tr>
      <w:tr w:rsidR="0086626B" w:rsidRPr="003223C8" w14:paraId="761A7E4D" w14:textId="77777777" w:rsidTr="00A21E87">
        <w:trPr>
          <w:trHeight w:val="144"/>
        </w:trPr>
        <w:tc>
          <w:tcPr>
            <w:tcW w:w="217" w:type="pct"/>
            <w:noWrap/>
            <w:tcMar>
              <w:left w:w="43" w:type="dxa"/>
              <w:right w:w="43" w:type="dxa"/>
            </w:tcMar>
          </w:tcPr>
          <w:p w14:paraId="6013373F" w14:textId="6476FA8C" w:rsidR="0086626B" w:rsidRDefault="0024537E" w:rsidP="0086626B">
            <w:pPr>
              <w:ind w:left="95" w:right="28"/>
              <w:jc w:val="left"/>
              <w:rPr>
                <w:sz w:val="20"/>
                <w:szCs w:val="20"/>
                <w:lang w:val="en-US"/>
              </w:rPr>
            </w:pPr>
            <w:r>
              <w:rPr>
                <w:sz w:val="20"/>
                <w:szCs w:val="20"/>
                <w:lang w:val="en-US"/>
              </w:rPr>
              <w:t>2</w:t>
            </w:r>
            <w:r w:rsidR="00C5310F">
              <w:rPr>
                <w:sz w:val="20"/>
                <w:szCs w:val="20"/>
                <w:lang w:val="en-US"/>
              </w:rPr>
              <w:t>5</w:t>
            </w:r>
          </w:p>
        </w:tc>
        <w:tc>
          <w:tcPr>
            <w:tcW w:w="1769" w:type="pct"/>
            <w:noWrap/>
            <w:tcMar>
              <w:left w:w="43" w:type="dxa"/>
              <w:right w:w="43" w:type="dxa"/>
            </w:tcMar>
          </w:tcPr>
          <w:p w14:paraId="5C3B681E" w14:textId="5891C004" w:rsidR="0086626B" w:rsidRDefault="0086626B" w:rsidP="0086626B">
            <w:pPr>
              <w:spacing w:before="100" w:beforeAutospacing="1" w:after="100" w:afterAutospacing="1"/>
              <w:ind w:left="142"/>
              <w:contextualSpacing/>
              <w:jc w:val="left"/>
              <w:outlineLvl w:val="0"/>
              <w:rPr>
                <w:sz w:val="20"/>
                <w:szCs w:val="20"/>
              </w:rPr>
            </w:pPr>
            <w:r>
              <w:rPr>
                <w:sz w:val="20"/>
                <w:szCs w:val="20"/>
              </w:rPr>
              <w:t>Marshall Islands (</w:t>
            </w:r>
            <w:r w:rsidR="00910406">
              <w:rPr>
                <w:sz w:val="20"/>
                <w:szCs w:val="20"/>
              </w:rPr>
              <w:t xml:space="preserve">the) </w:t>
            </w:r>
            <w:r w:rsidR="0024537E">
              <w:rPr>
                <w:sz w:val="20"/>
                <w:szCs w:val="20"/>
              </w:rPr>
              <w:t>(</w:t>
            </w:r>
            <w:r>
              <w:rPr>
                <w:sz w:val="20"/>
                <w:szCs w:val="20"/>
              </w:rPr>
              <w:t>PIC)</w:t>
            </w:r>
          </w:p>
        </w:tc>
        <w:tc>
          <w:tcPr>
            <w:tcW w:w="1364" w:type="pct"/>
            <w:noWrap/>
            <w:tcMar>
              <w:left w:w="43" w:type="dxa"/>
              <w:right w:w="43" w:type="dxa"/>
            </w:tcMar>
          </w:tcPr>
          <w:p w14:paraId="2C6837EB" w14:textId="17BAB3D6" w:rsidR="0086626B" w:rsidRPr="00CD3FD8" w:rsidRDefault="003D5C09" w:rsidP="0086626B">
            <w:pPr>
              <w:spacing w:before="100" w:beforeAutospacing="1" w:after="100" w:afterAutospacing="1"/>
              <w:ind w:left="142" w:hanging="182"/>
              <w:contextualSpacing/>
              <w:jc w:val="center"/>
              <w:outlineLvl w:val="0"/>
              <w:rPr>
                <w:sz w:val="20"/>
                <w:szCs w:val="20"/>
              </w:rPr>
            </w:pPr>
            <w:r>
              <w:rPr>
                <w:sz w:val="20"/>
                <w:szCs w:val="20"/>
              </w:rPr>
              <w:t>UNEP</w:t>
            </w:r>
          </w:p>
        </w:tc>
        <w:tc>
          <w:tcPr>
            <w:tcW w:w="1650" w:type="pct"/>
            <w:vAlign w:val="center"/>
          </w:tcPr>
          <w:p w14:paraId="706C99D9" w14:textId="3D04AD46" w:rsidR="0086626B" w:rsidRPr="00CD3FD8" w:rsidRDefault="003E3D64" w:rsidP="0039511D">
            <w:pPr>
              <w:ind w:left="-141" w:right="-144"/>
              <w:jc w:val="center"/>
              <w:rPr>
                <w:sz w:val="20"/>
                <w:szCs w:val="20"/>
              </w:rPr>
            </w:pPr>
            <w:r>
              <w:rPr>
                <w:sz w:val="20"/>
                <w:szCs w:val="20"/>
              </w:rPr>
              <w:t>KIP (stage I)</w:t>
            </w:r>
          </w:p>
        </w:tc>
      </w:tr>
      <w:tr w:rsidR="0086626B" w:rsidRPr="003223C8" w14:paraId="75261507" w14:textId="77777777" w:rsidTr="002C15FF">
        <w:trPr>
          <w:trHeight w:val="144"/>
        </w:trPr>
        <w:tc>
          <w:tcPr>
            <w:tcW w:w="217" w:type="pct"/>
            <w:noWrap/>
            <w:tcMar>
              <w:left w:w="43" w:type="dxa"/>
              <w:right w:w="43" w:type="dxa"/>
            </w:tcMar>
          </w:tcPr>
          <w:p w14:paraId="0A3143CC" w14:textId="3B7E2056" w:rsidR="0086626B" w:rsidRDefault="0024537E" w:rsidP="0086626B">
            <w:pPr>
              <w:ind w:left="95" w:right="28"/>
              <w:jc w:val="left"/>
              <w:rPr>
                <w:sz w:val="20"/>
                <w:szCs w:val="20"/>
                <w:lang w:val="en-US"/>
              </w:rPr>
            </w:pPr>
            <w:r>
              <w:rPr>
                <w:sz w:val="20"/>
                <w:szCs w:val="20"/>
                <w:lang w:val="en-US"/>
              </w:rPr>
              <w:t>2</w:t>
            </w:r>
            <w:r w:rsidR="00C5310F">
              <w:rPr>
                <w:sz w:val="20"/>
                <w:szCs w:val="20"/>
                <w:lang w:val="en-US"/>
              </w:rPr>
              <w:t>6</w:t>
            </w:r>
          </w:p>
        </w:tc>
        <w:tc>
          <w:tcPr>
            <w:tcW w:w="1769" w:type="pct"/>
            <w:noWrap/>
            <w:tcMar>
              <w:left w:w="43" w:type="dxa"/>
              <w:right w:w="43" w:type="dxa"/>
            </w:tcMar>
          </w:tcPr>
          <w:p w14:paraId="1F02AD26" w14:textId="14DCB558" w:rsidR="0086626B" w:rsidRDefault="0086626B" w:rsidP="0086626B">
            <w:pPr>
              <w:spacing w:before="100" w:beforeAutospacing="1" w:after="100" w:afterAutospacing="1"/>
              <w:ind w:left="142"/>
              <w:contextualSpacing/>
              <w:jc w:val="left"/>
              <w:outlineLvl w:val="0"/>
              <w:rPr>
                <w:sz w:val="20"/>
                <w:szCs w:val="20"/>
              </w:rPr>
            </w:pPr>
            <w:r>
              <w:rPr>
                <w:sz w:val="20"/>
                <w:szCs w:val="20"/>
              </w:rPr>
              <w:t>Mauritius</w:t>
            </w:r>
          </w:p>
        </w:tc>
        <w:tc>
          <w:tcPr>
            <w:tcW w:w="1364" w:type="pct"/>
            <w:noWrap/>
            <w:tcMar>
              <w:left w:w="43" w:type="dxa"/>
              <w:right w:w="43" w:type="dxa"/>
            </w:tcMar>
          </w:tcPr>
          <w:p w14:paraId="25106BB5" w14:textId="2FCC441B" w:rsidR="0086626B" w:rsidRPr="00CD3FD8" w:rsidRDefault="0055327F" w:rsidP="0086626B">
            <w:pPr>
              <w:spacing w:before="100" w:beforeAutospacing="1" w:after="100" w:afterAutospacing="1"/>
              <w:ind w:left="142" w:hanging="182"/>
              <w:contextualSpacing/>
              <w:jc w:val="center"/>
              <w:outlineLvl w:val="0"/>
              <w:rPr>
                <w:sz w:val="20"/>
                <w:szCs w:val="20"/>
              </w:rPr>
            </w:pPr>
            <w:r>
              <w:rPr>
                <w:sz w:val="20"/>
                <w:szCs w:val="20"/>
              </w:rPr>
              <w:t>Government of Germany</w:t>
            </w:r>
          </w:p>
        </w:tc>
        <w:tc>
          <w:tcPr>
            <w:tcW w:w="1650" w:type="pct"/>
            <w:vAlign w:val="center"/>
          </w:tcPr>
          <w:p w14:paraId="6D6D0C2B" w14:textId="2DE89A16" w:rsidR="0086626B" w:rsidRPr="00CD3FD8" w:rsidRDefault="00242C41" w:rsidP="0039511D">
            <w:pPr>
              <w:ind w:left="-141" w:right="-144"/>
              <w:jc w:val="center"/>
              <w:rPr>
                <w:sz w:val="20"/>
                <w:szCs w:val="20"/>
              </w:rPr>
            </w:pPr>
            <w:r>
              <w:rPr>
                <w:sz w:val="20"/>
                <w:szCs w:val="20"/>
              </w:rPr>
              <w:t>KIP (stage I)</w:t>
            </w:r>
          </w:p>
        </w:tc>
      </w:tr>
      <w:tr w:rsidR="0086626B" w:rsidRPr="003223C8" w14:paraId="7C411BE7" w14:textId="77777777" w:rsidTr="00A21E87">
        <w:trPr>
          <w:trHeight w:val="144"/>
        </w:trPr>
        <w:tc>
          <w:tcPr>
            <w:tcW w:w="217" w:type="pct"/>
            <w:noWrap/>
            <w:tcMar>
              <w:left w:w="43" w:type="dxa"/>
              <w:right w:w="43" w:type="dxa"/>
            </w:tcMar>
          </w:tcPr>
          <w:p w14:paraId="41993502" w14:textId="5B25B614" w:rsidR="0086626B" w:rsidRDefault="0024537E" w:rsidP="0086626B">
            <w:pPr>
              <w:ind w:left="95" w:right="28"/>
              <w:jc w:val="left"/>
              <w:rPr>
                <w:sz w:val="20"/>
                <w:szCs w:val="20"/>
                <w:lang w:val="en-US"/>
              </w:rPr>
            </w:pPr>
            <w:r>
              <w:rPr>
                <w:sz w:val="20"/>
                <w:szCs w:val="20"/>
                <w:lang w:val="en-US"/>
              </w:rPr>
              <w:t>2</w:t>
            </w:r>
            <w:r w:rsidR="0055327F">
              <w:rPr>
                <w:sz w:val="20"/>
                <w:szCs w:val="20"/>
                <w:lang w:val="en-US"/>
              </w:rPr>
              <w:t>7</w:t>
            </w:r>
          </w:p>
        </w:tc>
        <w:tc>
          <w:tcPr>
            <w:tcW w:w="1769" w:type="pct"/>
            <w:noWrap/>
            <w:tcMar>
              <w:left w:w="43" w:type="dxa"/>
              <w:right w:w="43" w:type="dxa"/>
            </w:tcMar>
          </w:tcPr>
          <w:p w14:paraId="2D935A7E" w14:textId="3451983D" w:rsidR="0086626B" w:rsidRDefault="0086626B" w:rsidP="0086626B">
            <w:pPr>
              <w:spacing w:before="100" w:beforeAutospacing="1" w:after="100" w:afterAutospacing="1"/>
              <w:ind w:left="142"/>
              <w:contextualSpacing/>
              <w:jc w:val="left"/>
              <w:outlineLvl w:val="0"/>
              <w:rPr>
                <w:sz w:val="20"/>
                <w:szCs w:val="20"/>
              </w:rPr>
            </w:pPr>
            <w:r>
              <w:rPr>
                <w:sz w:val="20"/>
                <w:szCs w:val="20"/>
              </w:rPr>
              <w:t>Micronesia (Federated States of) (PIC)</w:t>
            </w:r>
          </w:p>
        </w:tc>
        <w:tc>
          <w:tcPr>
            <w:tcW w:w="1364" w:type="pct"/>
            <w:noWrap/>
            <w:tcMar>
              <w:left w:w="43" w:type="dxa"/>
              <w:right w:w="43" w:type="dxa"/>
            </w:tcMar>
          </w:tcPr>
          <w:p w14:paraId="33FA8D4A" w14:textId="6E153323" w:rsidR="0086626B" w:rsidRPr="00CD3FD8" w:rsidRDefault="003E3D64" w:rsidP="0086626B">
            <w:pPr>
              <w:spacing w:before="100" w:beforeAutospacing="1" w:after="100" w:afterAutospacing="1"/>
              <w:ind w:left="142" w:hanging="182"/>
              <w:contextualSpacing/>
              <w:jc w:val="center"/>
              <w:outlineLvl w:val="0"/>
              <w:rPr>
                <w:sz w:val="20"/>
                <w:szCs w:val="20"/>
              </w:rPr>
            </w:pPr>
            <w:r>
              <w:rPr>
                <w:sz w:val="20"/>
                <w:szCs w:val="20"/>
              </w:rPr>
              <w:t>UNEP</w:t>
            </w:r>
          </w:p>
        </w:tc>
        <w:tc>
          <w:tcPr>
            <w:tcW w:w="1650" w:type="pct"/>
            <w:vAlign w:val="center"/>
          </w:tcPr>
          <w:p w14:paraId="1EF69E27" w14:textId="059A6009" w:rsidR="0086626B" w:rsidRPr="00CD3FD8" w:rsidRDefault="003E3D64" w:rsidP="0039511D">
            <w:pPr>
              <w:ind w:left="-141" w:right="-144"/>
              <w:jc w:val="center"/>
              <w:rPr>
                <w:sz w:val="20"/>
                <w:szCs w:val="20"/>
              </w:rPr>
            </w:pPr>
            <w:r>
              <w:rPr>
                <w:sz w:val="20"/>
                <w:szCs w:val="20"/>
              </w:rPr>
              <w:t>KIP (stage I)</w:t>
            </w:r>
          </w:p>
        </w:tc>
      </w:tr>
      <w:tr w:rsidR="0086626B" w:rsidRPr="003223C8" w14:paraId="5DBA2F63" w14:textId="77777777" w:rsidTr="00A21E87">
        <w:trPr>
          <w:trHeight w:val="144"/>
        </w:trPr>
        <w:tc>
          <w:tcPr>
            <w:tcW w:w="217" w:type="pct"/>
            <w:noWrap/>
            <w:tcMar>
              <w:left w:w="43" w:type="dxa"/>
              <w:right w:w="43" w:type="dxa"/>
            </w:tcMar>
          </w:tcPr>
          <w:p w14:paraId="1B434E17" w14:textId="31FB545A" w:rsidR="0086626B" w:rsidRDefault="0055327F" w:rsidP="0086626B">
            <w:pPr>
              <w:ind w:left="95" w:right="28"/>
              <w:jc w:val="left"/>
              <w:rPr>
                <w:sz w:val="20"/>
                <w:szCs w:val="20"/>
                <w:lang w:val="en-US"/>
              </w:rPr>
            </w:pPr>
            <w:r>
              <w:rPr>
                <w:sz w:val="20"/>
                <w:szCs w:val="20"/>
                <w:lang w:val="en-US"/>
              </w:rPr>
              <w:t>28</w:t>
            </w:r>
          </w:p>
        </w:tc>
        <w:tc>
          <w:tcPr>
            <w:tcW w:w="1769" w:type="pct"/>
            <w:noWrap/>
            <w:tcMar>
              <w:left w:w="43" w:type="dxa"/>
              <w:right w:w="43" w:type="dxa"/>
            </w:tcMar>
          </w:tcPr>
          <w:p w14:paraId="00177923" w14:textId="5047EC3A" w:rsidR="0086626B" w:rsidRDefault="0086626B" w:rsidP="0086626B">
            <w:pPr>
              <w:spacing w:before="100" w:beforeAutospacing="1" w:after="100" w:afterAutospacing="1"/>
              <w:ind w:left="142"/>
              <w:contextualSpacing/>
              <w:jc w:val="left"/>
              <w:outlineLvl w:val="0"/>
              <w:rPr>
                <w:sz w:val="20"/>
                <w:szCs w:val="20"/>
              </w:rPr>
            </w:pPr>
            <w:r>
              <w:rPr>
                <w:sz w:val="20"/>
                <w:szCs w:val="20"/>
              </w:rPr>
              <w:t>Mongolia</w:t>
            </w:r>
          </w:p>
        </w:tc>
        <w:tc>
          <w:tcPr>
            <w:tcW w:w="1364" w:type="pct"/>
            <w:noWrap/>
            <w:tcMar>
              <w:left w:w="43" w:type="dxa"/>
              <w:right w:w="43" w:type="dxa"/>
            </w:tcMar>
          </w:tcPr>
          <w:p w14:paraId="16DFF9C6" w14:textId="2C019AEB" w:rsidR="0086626B" w:rsidRPr="00CD3FD8" w:rsidRDefault="00A94D28" w:rsidP="0086626B">
            <w:pPr>
              <w:spacing w:before="100" w:beforeAutospacing="1" w:after="100" w:afterAutospacing="1"/>
              <w:ind w:left="142" w:hanging="182"/>
              <w:contextualSpacing/>
              <w:jc w:val="center"/>
              <w:outlineLvl w:val="0"/>
              <w:rPr>
                <w:sz w:val="20"/>
                <w:szCs w:val="20"/>
              </w:rPr>
            </w:pPr>
            <w:r>
              <w:rPr>
                <w:sz w:val="20"/>
                <w:szCs w:val="20"/>
              </w:rPr>
              <w:t>UNEP</w:t>
            </w:r>
          </w:p>
        </w:tc>
        <w:tc>
          <w:tcPr>
            <w:tcW w:w="1650" w:type="pct"/>
            <w:vAlign w:val="center"/>
          </w:tcPr>
          <w:p w14:paraId="4E9BF081" w14:textId="5FAD00CD" w:rsidR="0086626B" w:rsidRPr="00CD3FD8" w:rsidRDefault="00A94D28" w:rsidP="0039511D">
            <w:pPr>
              <w:ind w:left="-141" w:right="-144"/>
              <w:jc w:val="center"/>
              <w:rPr>
                <w:sz w:val="20"/>
                <w:szCs w:val="20"/>
              </w:rPr>
            </w:pPr>
            <w:r>
              <w:rPr>
                <w:sz w:val="20"/>
                <w:szCs w:val="20"/>
              </w:rPr>
              <w:t>KIP (stage I)</w:t>
            </w:r>
          </w:p>
        </w:tc>
      </w:tr>
      <w:tr w:rsidR="0086626B" w:rsidRPr="003223C8" w14:paraId="1EC5C29D" w14:textId="77777777" w:rsidTr="005E0566">
        <w:trPr>
          <w:trHeight w:val="144"/>
        </w:trPr>
        <w:tc>
          <w:tcPr>
            <w:tcW w:w="217" w:type="pct"/>
            <w:noWrap/>
            <w:tcMar>
              <w:left w:w="43" w:type="dxa"/>
              <w:right w:w="43" w:type="dxa"/>
            </w:tcMar>
          </w:tcPr>
          <w:p w14:paraId="59D3D0DE" w14:textId="11DFC27C" w:rsidR="0086626B" w:rsidRDefault="0055327F" w:rsidP="0086626B">
            <w:pPr>
              <w:ind w:left="95" w:right="28"/>
              <w:jc w:val="left"/>
              <w:rPr>
                <w:sz w:val="20"/>
                <w:szCs w:val="20"/>
                <w:lang w:val="en-US"/>
              </w:rPr>
            </w:pPr>
            <w:r>
              <w:rPr>
                <w:sz w:val="20"/>
                <w:szCs w:val="20"/>
                <w:lang w:val="en-US"/>
              </w:rPr>
              <w:t>29</w:t>
            </w:r>
          </w:p>
        </w:tc>
        <w:tc>
          <w:tcPr>
            <w:tcW w:w="1769" w:type="pct"/>
            <w:noWrap/>
            <w:tcMar>
              <w:left w:w="43" w:type="dxa"/>
              <w:right w:w="43" w:type="dxa"/>
            </w:tcMar>
          </w:tcPr>
          <w:p w14:paraId="2E00A9C5" w14:textId="3C5896B0" w:rsidR="0086626B" w:rsidRDefault="0086626B" w:rsidP="0086626B">
            <w:pPr>
              <w:spacing w:before="100" w:beforeAutospacing="1" w:after="100" w:afterAutospacing="1"/>
              <w:ind w:left="142"/>
              <w:contextualSpacing/>
              <w:jc w:val="left"/>
              <w:outlineLvl w:val="0"/>
              <w:rPr>
                <w:sz w:val="20"/>
                <w:szCs w:val="20"/>
              </w:rPr>
            </w:pPr>
            <w:r>
              <w:rPr>
                <w:sz w:val="20"/>
                <w:szCs w:val="20"/>
              </w:rPr>
              <w:t>Montenegro</w:t>
            </w:r>
          </w:p>
        </w:tc>
        <w:tc>
          <w:tcPr>
            <w:tcW w:w="1364" w:type="pct"/>
            <w:noWrap/>
            <w:tcMar>
              <w:left w:w="43" w:type="dxa"/>
              <w:right w:w="43" w:type="dxa"/>
            </w:tcMar>
          </w:tcPr>
          <w:p w14:paraId="19A20D94" w14:textId="2C9F97DD" w:rsidR="0086626B" w:rsidRPr="00CD3FD8" w:rsidRDefault="0055327F" w:rsidP="0086626B">
            <w:pPr>
              <w:spacing w:before="100" w:beforeAutospacing="1" w:after="100" w:afterAutospacing="1"/>
              <w:ind w:left="142" w:hanging="182"/>
              <w:contextualSpacing/>
              <w:jc w:val="center"/>
              <w:outlineLvl w:val="0"/>
              <w:rPr>
                <w:sz w:val="20"/>
                <w:szCs w:val="20"/>
              </w:rPr>
            </w:pPr>
            <w:r>
              <w:rPr>
                <w:sz w:val="20"/>
                <w:szCs w:val="20"/>
              </w:rPr>
              <w:t>UNIDO</w:t>
            </w:r>
          </w:p>
        </w:tc>
        <w:tc>
          <w:tcPr>
            <w:tcW w:w="1650" w:type="pct"/>
            <w:vAlign w:val="center"/>
          </w:tcPr>
          <w:p w14:paraId="3C400226" w14:textId="479FC747" w:rsidR="0086626B" w:rsidRPr="00CD3FD8" w:rsidRDefault="0055327F" w:rsidP="0039511D">
            <w:pPr>
              <w:ind w:left="-141" w:right="-144"/>
              <w:jc w:val="center"/>
              <w:rPr>
                <w:sz w:val="20"/>
                <w:szCs w:val="20"/>
              </w:rPr>
            </w:pPr>
            <w:r>
              <w:rPr>
                <w:sz w:val="20"/>
                <w:szCs w:val="20"/>
              </w:rPr>
              <w:t>HPMP (stage II) and KIP (stage I)</w:t>
            </w:r>
          </w:p>
        </w:tc>
      </w:tr>
      <w:tr w:rsidR="0086626B" w:rsidRPr="003223C8" w14:paraId="07CDE82F" w14:textId="77777777" w:rsidTr="00A21E87">
        <w:trPr>
          <w:trHeight w:val="144"/>
        </w:trPr>
        <w:tc>
          <w:tcPr>
            <w:tcW w:w="217" w:type="pct"/>
            <w:noWrap/>
            <w:tcMar>
              <w:left w:w="43" w:type="dxa"/>
              <w:right w:w="43" w:type="dxa"/>
            </w:tcMar>
          </w:tcPr>
          <w:p w14:paraId="528A77AB" w14:textId="5034D4F4" w:rsidR="0086626B" w:rsidRDefault="0055327F" w:rsidP="0086626B">
            <w:pPr>
              <w:ind w:left="95" w:right="28"/>
              <w:jc w:val="left"/>
              <w:rPr>
                <w:sz w:val="20"/>
                <w:szCs w:val="20"/>
                <w:lang w:val="en-US"/>
              </w:rPr>
            </w:pPr>
            <w:r>
              <w:rPr>
                <w:sz w:val="20"/>
                <w:szCs w:val="20"/>
                <w:lang w:val="en-US"/>
              </w:rPr>
              <w:t>30</w:t>
            </w:r>
          </w:p>
        </w:tc>
        <w:tc>
          <w:tcPr>
            <w:tcW w:w="1769" w:type="pct"/>
            <w:noWrap/>
            <w:tcMar>
              <w:left w:w="43" w:type="dxa"/>
              <w:right w:w="43" w:type="dxa"/>
            </w:tcMar>
          </w:tcPr>
          <w:p w14:paraId="251DB6C3" w14:textId="7E042117" w:rsidR="0086626B" w:rsidRDefault="0086626B" w:rsidP="0086626B">
            <w:pPr>
              <w:spacing w:before="100" w:beforeAutospacing="1" w:after="100" w:afterAutospacing="1"/>
              <w:ind w:left="142"/>
              <w:contextualSpacing/>
              <w:jc w:val="left"/>
              <w:outlineLvl w:val="0"/>
              <w:rPr>
                <w:sz w:val="20"/>
                <w:szCs w:val="20"/>
              </w:rPr>
            </w:pPr>
            <w:r>
              <w:rPr>
                <w:sz w:val="20"/>
                <w:szCs w:val="20"/>
              </w:rPr>
              <w:t>Nauru (PIC)</w:t>
            </w:r>
          </w:p>
        </w:tc>
        <w:tc>
          <w:tcPr>
            <w:tcW w:w="1364" w:type="pct"/>
            <w:noWrap/>
            <w:tcMar>
              <w:left w:w="43" w:type="dxa"/>
              <w:right w:w="43" w:type="dxa"/>
            </w:tcMar>
          </w:tcPr>
          <w:p w14:paraId="2A3B1643" w14:textId="4FBDE00B" w:rsidR="0086626B" w:rsidRPr="00CD3FD8" w:rsidRDefault="00E12879" w:rsidP="0086626B">
            <w:pPr>
              <w:spacing w:before="100" w:beforeAutospacing="1" w:after="100" w:afterAutospacing="1"/>
              <w:ind w:left="142" w:hanging="182"/>
              <w:contextualSpacing/>
              <w:jc w:val="center"/>
              <w:outlineLvl w:val="0"/>
              <w:rPr>
                <w:sz w:val="20"/>
                <w:szCs w:val="20"/>
              </w:rPr>
            </w:pPr>
            <w:r>
              <w:rPr>
                <w:sz w:val="20"/>
                <w:szCs w:val="20"/>
              </w:rPr>
              <w:t>UNEP</w:t>
            </w:r>
          </w:p>
        </w:tc>
        <w:tc>
          <w:tcPr>
            <w:tcW w:w="1650" w:type="pct"/>
            <w:vAlign w:val="center"/>
          </w:tcPr>
          <w:p w14:paraId="6400AFE5" w14:textId="2E0E0537" w:rsidR="0086626B" w:rsidRPr="00CD3FD8" w:rsidRDefault="00E12879" w:rsidP="0039511D">
            <w:pPr>
              <w:ind w:left="-141" w:right="-144"/>
              <w:jc w:val="center"/>
              <w:rPr>
                <w:sz w:val="20"/>
                <w:szCs w:val="20"/>
              </w:rPr>
            </w:pPr>
            <w:r>
              <w:rPr>
                <w:sz w:val="20"/>
                <w:szCs w:val="20"/>
              </w:rPr>
              <w:t>KIP (stage I)</w:t>
            </w:r>
          </w:p>
        </w:tc>
      </w:tr>
      <w:tr w:rsidR="0086626B" w:rsidRPr="003223C8" w14:paraId="7D5CA7A5" w14:textId="77777777" w:rsidTr="00AE7512">
        <w:trPr>
          <w:trHeight w:val="144"/>
        </w:trPr>
        <w:tc>
          <w:tcPr>
            <w:tcW w:w="217" w:type="pct"/>
            <w:noWrap/>
            <w:tcMar>
              <w:left w:w="43" w:type="dxa"/>
              <w:right w:w="43" w:type="dxa"/>
            </w:tcMar>
          </w:tcPr>
          <w:p w14:paraId="225A14B1" w14:textId="15DA808A" w:rsidR="0086626B" w:rsidRDefault="0055327F" w:rsidP="0086626B">
            <w:pPr>
              <w:ind w:left="95" w:right="28"/>
              <w:jc w:val="left"/>
              <w:rPr>
                <w:sz w:val="20"/>
                <w:szCs w:val="20"/>
                <w:lang w:val="en-US"/>
              </w:rPr>
            </w:pPr>
            <w:r>
              <w:rPr>
                <w:sz w:val="20"/>
                <w:szCs w:val="20"/>
                <w:lang w:val="en-US"/>
              </w:rPr>
              <w:t>31</w:t>
            </w:r>
          </w:p>
        </w:tc>
        <w:tc>
          <w:tcPr>
            <w:tcW w:w="1769" w:type="pct"/>
            <w:noWrap/>
            <w:tcMar>
              <w:left w:w="43" w:type="dxa"/>
              <w:right w:w="43" w:type="dxa"/>
            </w:tcMar>
          </w:tcPr>
          <w:p w14:paraId="74D88557" w14:textId="0810CC93" w:rsidR="0086626B" w:rsidRDefault="0086626B" w:rsidP="0086626B">
            <w:pPr>
              <w:spacing w:before="100" w:beforeAutospacing="1" w:after="100" w:afterAutospacing="1"/>
              <w:ind w:left="142"/>
              <w:contextualSpacing/>
              <w:jc w:val="left"/>
              <w:outlineLvl w:val="0"/>
              <w:rPr>
                <w:sz w:val="20"/>
                <w:szCs w:val="20"/>
              </w:rPr>
            </w:pPr>
            <w:r>
              <w:rPr>
                <w:sz w:val="20"/>
                <w:szCs w:val="20"/>
              </w:rPr>
              <w:t>Niger (the)</w:t>
            </w:r>
          </w:p>
        </w:tc>
        <w:tc>
          <w:tcPr>
            <w:tcW w:w="1364" w:type="pct"/>
            <w:noWrap/>
            <w:tcMar>
              <w:left w:w="43" w:type="dxa"/>
              <w:right w:w="43" w:type="dxa"/>
            </w:tcMar>
          </w:tcPr>
          <w:p w14:paraId="6FC97152" w14:textId="5887545B" w:rsidR="0086626B" w:rsidRPr="00CD3FD8" w:rsidRDefault="0055327F" w:rsidP="0086626B">
            <w:pPr>
              <w:spacing w:before="100" w:beforeAutospacing="1" w:after="100" w:afterAutospacing="1"/>
              <w:ind w:left="142" w:hanging="182"/>
              <w:contextualSpacing/>
              <w:jc w:val="center"/>
              <w:outlineLvl w:val="0"/>
              <w:rPr>
                <w:sz w:val="20"/>
                <w:szCs w:val="20"/>
              </w:rPr>
            </w:pPr>
            <w:r>
              <w:rPr>
                <w:sz w:val="20"/>
                <w:szCs w:val="20"/>
              </w:rPr>
              <w:t>UNIDO</w:t>
            </w:r>
          </w:p>
        </w:tc>
        <w:tc>
          <w:tcPr>
            <w:tcW w:w="1650" w:type="pct"/>
            <w:vAlign w:val="center"/>
          </w:tcPr>
          <w:p w14:paraId="3D0D5F2D" w14:textId="0786A623" w:rsidR="0086626B" w:rsidRPr="00CD3FD8" w:rsidRDefault="0055327F" w:rsidP="0039511D">
            <w:pPr>
              <w:ind w:left="-141" w:right="-144"/>
              <w:jc w:val="center"/>
              <w:rPr>
                <w:sz w:val="20"/>
                <w:szCs w:val="20"/>
              </w:rPr>
            </w:pPr>
            <w:r>
              <w:rPr>
                <w:sz w:val="20"/>
                <w:szCs w:val="20"/>
              </w:rPr>
              <w:t>KIP (stage I)</w:t>
            </w:r>
          </w:p>
        </w:tc>
      </w:tr>
      <w:tr w:rsidR="0086626B" w:rsidRPr="003223C8" w14:paraId="55C14CED" w14:textId="77777777" w:rsidTr="00A21E87">
        <w:trPr>
          <w:trHeight w:val="144"/>
        </w:trPr>
        <w:tc>
          <w:tcPr>
            <w:tcW w:w="217" w:type="pct"/>
            <w:noWrap/>
            <w:tcMar>
              <w:left w:w="43" w:type="dxa"/>
              <w:right w:w="43" w:type="dxa"/>
            </w:tcMar>
          </w:tcPr>
          <w:p w14:paraId="3837237D" w14:textId="7A81F72F" w:rsidR="0086626B" w:rsidRDefault="0055327F" w:rsidP="0086626B">
            <w:pPr>
              <w:ind w:left="95" w:right="28"/>
              <w:jc w:val="left"/>
              <w:rPr>
                <w:sz w:val="20"/>
                <w:szCs w:val="20"/>
                <w:lang w:val="en-US"/>
              </w:rPr>
            </w:pPr>
            <w:r>
              <w:rPr>
                <w:sz w:val="20"/>
                <w:szCs w:val="20"/>
                <w:lang w:val="en-US"/>
              </w:rPr>
              <w:t>32</w:t>
            </w:r>
          </w:p>
        </w:tc>
        <w:tc>
          <w:tcPr>
            <w:tcW w:w="1769" w:type="pct"/>
            <w:noWrap/>
            <w:tcMar>
              <w:left w:w="43" w:type="dxa"/>
              <w:right w:w="43" w:type="dxa"/>
            </w:tcMar>
          </w:tcPr>
          <w:p w14:paraId="36593612" w14:textId="7790CF86" w:rsidR="0086626B" w:rsidRDefault="0086626B" w:rsidP="0086626B">
            <w:pPr>
              <w:spacing w:before="100" w:beforeAutospacing="1" w:after="100" w:afterAutospacing="1"/>
              <w:ind w:left="142"/>
              <w:contextualSpacing/>
              <w:jc w:val="left"/>
              <w:outlineLvl w:val="0"/>
              <w:rPr>
                <w:sz w:val="20"/>
                <w:szCs w:val="20"/>
              </w:rPr>
            </w:pPr>
            <w:r>
              <w:rPr>
                <w:sz w:val="20"/>
                <w:szCs w:val="20"/>
              </w:rPr>
              <w:t>Niue (PIC)</w:t>
            </w:r>
          </w:p>
        </w:tc>
        <w:tc>
          <w:tcPr>
            <w:tcW w:w="1364" w:type="pct"/>
            <w:noWrap/>
            <w:tcMar>
              <w:left w:w="43" w:type="dxa"/>
              <w:right w:w="43" w:type="dxa"/>
            </w:tcMar>
          </w:tcPr>
          <w:p w14:paraId="6AF049B9" w14:textId="1E02B6BF" w:rsidR="0086626B" w:rsidRPr="00CD3FD8" w:rsidRDefault="00E12879" w:rsidP="0086626B">
            <w:pPr>
              <w:spacing w:before="100" w:beforeAutospacing="1" w:after="100" w:afterAutospacing="1"/>
              <w:ind w:left="142" w:hanging="182"/>
              <w:contextualSpacing/>
              <w:jc w:val="center"/>
              <w:outlineLvl w:val="0"/>
              <w:rPr>
                <w:sz w:val="20"/>
                <w:szCs w:val="20"/>
              </w:rPr>
            </w:pPr>
            <w:r>
              <w:rPr>
                <w:sz w:val="20"/>
                <w:szCs w:val="20"/>
              </w:rPr>
              <w:t>UNEP</w:t>
            </w:r>
          </w:p>
        </w:tc>
        <w:tc>
          <w:tcPr>
            <w:tcW w:w="1650" w:type="pct"/>
            <w:vAlign w:val="center"/>
          </w:tcPr>
          <w:p w14:paraId="6BE38AD6" w14:textId="50FEF428" w:rsidR="0086626B" w:rsidRPr="00CD3FD8" w:rsidRDefault="00E12879" w:rsidP="0039511D">
            <w:pPr>
              <w:ind w:left="-141" w:right="-144"/>
              <w:jc w:val="center"/>
              <w:rPr>
                <w:sz w:val="20"/>
                <w:szCs w:val="20"/>
              </w:rPr>
            </w:pPr>
            <w:r>
              <w:rPr>
                <w:sz w:val="20"/>
                <w:szCs w:val="20"/>
              </w:rPr>
              <w:t>KIP (stage I)</w:t>
            </w:r>
          </w:p>
        </w:tc>
      </w:tr>
      <w:tr w:rsidR="0086626B" w:rsidRPr="003223C8" w14:paraId="5164ADFA" w14:textId="77777777" w:rsidTr="00A21E87">
        <w:trPr>
          <w:trHeight w:val="144"/>
        </w:trPr>
        <w:tc>
          <w:tcPr>
            <w:tcW w:w="217" w:type="pct"/>
            <w:noWrap/>
            <w:tcMar>
              <w:left w:w="43" w:type="dxa"/>
              <w:right w:w="43" w:type="dxa"/>
            </w:tcMar>
          </w:tcPr>
          <w:p w14:paraId="53D12A31" w14:textId="66F4CA19" w:rsidR="0086626B" w:rsidRDefault="0055327F" w:rsidP="0086626B">
            <w:pPr>
              <w:ind w:left="95" w:right="28"/>
              <w:jc w:val="left"/>
              <w:rPr>
                <w:sz w:val="20"/>
                <w:szCs w:val="20"/>
                <w:lang w:val="en-US"/>
              </w:rPr>
            </w:pPr>
            <w:r>
              <w:rPr>
                <w:sz w:val="20"/>
                <w:szCs w:val="20"/>
                <w:lang w:val="en-US"/>
              </w:rPr>
              <w:t>33</w:t>
            </w:r>
          </w:p>
        </w:tc>
        <w:tc>
          <w:tcPr>
            <w:tcW w:w="1769" w:type="pct"/>
            <w:noWrap/>
            <w:tcMar>
              <w:left w:w="43" w:type="dxa"/>
              <w:right w:w="43" w:type="dxa"/>
            </w:tcMar>
          </w:tcPr>
          <w:p w14:paraId="1A4C8088" w14:textId="766BC367" w:rsidR="0086626B" w:rsidRDefault="0086626B" w:rsidP="0086626B">
            <w:pPr>
              <w:spacing w:before="100" w:beforeAutospacing="1" w:after="100" w:afterAutospacing="1"/>
              <w:ind w:left="142"/>
              <w:contextualSpacing/>
              <w:jc w:val="left"/>
              <w:outlineLvl w:val="0"/>
              <w:rPr>
                <w:sz w:val="20"/>
                <w:szCs w:val="20"/>
              </w:rPr>
            </w:pPr>
            <w:r>
              <w:rPr>
                <w:sz w:val="20"/>
                <w:szCs w:val="20"/>
              </w:rPr>
              <w:t>Palau (PIC)</w:t>
            </w:r>
          </w:p>
        </w:tc>
        <w:tc>
          <w:tcPr>
            <w:tcW w:w="1364" w:type="pct"/>
            <w:noWrap/>
            <w:tcMar>
              <w:left w:w="43" w:type="dxa"/>
              <w:right w:w="43" w:type="dxa"/>
            </w:tcMar>
          </w:tcPr>
          <w:p w14:paraId="75D6670E" w14:textId="1A5F4700" w:rsidR="0086626B" w:rsidRPr="00CD3FD8" w:rsidRDefault="00E12879" w:rsidP="0086626B">
            <w:pPr>
              <w:spacing w:before="100" w:beforeAutospacing="1" w:after="100" w:afterAutospacing="1"/>
              <w:ind w:left="142" w:hanging="182"/>
              <w:contextualSpacing/>
              <w:jc w:val="center"/>
              <w:outlineLvl w:val="0"/>
              <w:rPr>
                <w:sz w:val="20"/>
                <w:szCs w:val="20"/>
              </w:rPr>
            </w:pPr>
            <w:r>
              <w:rPr>
                <w:sz w:val="20"/>
                <w:szCs w:val="20"/>
              </w:rPr>
              <w:t>UNEP</w:t>
            </w:r>
          </w:p>
        </w:tc>
        <w:tc>
          <w:tcPr>
            <w:tcW w:w="1650" w:type="pct"/>
            <w:vAlign w:val="center"/>
          </w:tcPr>
          <w:p w14:paraId="178DF378" w14:textId="4A0E3450" w:rsidR="0086626B" w:rsidRPr="00CD3FD8" w:rsidRDefault="00E12879" w:rsidP="0039511D">
            <w:pPr>
              <w:ind w:left="-141" w:right="-144"/>
              <w:jc w:val="center"/>
              <w:rPr>
                <w:sz w:val="20"/>
                <w:szCs w:val="20"/>
              </w:rPr>
            </w:pPr>
            <w:r>
              <w:rPr>
                <w:sz w:val="20"/>
                <w:szCs w:val="20"/>
              </w:rPr>
              <w:t>KIP (stage I)</w:t>
            </w:r>
          </w:p>
        </w:tc>
      </w:tr>
      <w:tr w:rsidR="0086626B" w:rsidRPr="003223C8" w14:paraId="3E2F259B" w14:textId="77777777" w:rsidTr="001B55AD">
        <w:trPr>
          <w:trHeight w:val="144"/>
        </w:trPr>
        <w:tc>
          <w:tcPr>
            <w:tcW w:w="217" w:type="pct"/>
            <w:noWrap/>
            <w:tcMar>
              <w:left w:w="43" w:type="dxa"/>
              <w:right w:w="43" w:type="dxa"/>
            </w:tcMar>
          </w:tcPr>
          <w:p w14:paraId="706256BC" w14:textId="57F9FD05" w:rsidR="0086626B" w:rsidRDefault="0055327F" w:rsidP="0086626B">
            <w:pPr>
              <w:ind w:left="95" w:right="28"/>
              <w:jc w:val="left"/>
              <w:rPr>
                <w:sz w:val="20"/>
                <w:szCs w:val="20"/>
                <w:lang w:val="en-US"/>
              </w:rPr>
            </w:pPr>
            <w:r>
              <w:rPr>
                <w:sz w:val="20"/>
                <w:szCs w:val="20"/>
                <w:lang w:val="en-US"/>
              </w:rPr>
              <w:t>34</w:t>
            </w:r>
          </w:p>
        </w:tc>
        <w:tc>
          <w:tcPr>
            <w:tcW w:w="1769" w:type="pct"/>
            <w:noWrap/>
            <w:tcMar>
              <w:left w:w="43" w:type="dxa"/>
              <w:right w:w="43" w:type="dxa"/>
            </w:tcMar>
          </w:tcPr>
          <w:p w14:paraId="07A664A9" w14:textId="5CD39290" w:rsidR="0086626B" w:rsidRDefault="0086626B" w:rsidP="0086626B">
            <w:pPr>
              <w:spacing w:before="100" w:beforeAutospacing="1" w:after="100" w:afterAutospacing="1"/>
              <w:ind w:left="142"/>
              <w:contextualSpacing/>
              <w:jc w:val="left"/>
              <w:outlineLvl w:val="0"/>
              <w:rPr>
                <w:sz w:val="20"/>
                <w:szCs w:val="20"/>
              </w:rPr>
            </w:pPr>
            <w:r>
              <w:rPr>
                <w:sz w:val="20"/>
                <w:szCs w:val="20"/>
              </w:rPr>
              <w:t>Papua New Guinea</w:t>
            </w:r>
          </w:p>
        </w:tc>
        <w:tc>
          <w:tcPr>
            <w:tcW w:w="1364" w:type="pct"/>
            <w:noWrap/>
            <w:tcMar>
              <w:left w:w="43" w:type="dxa"/>
              <w:right w:w="43" w:type="dxa"/>
            </w:tcMar>
          </w:tcPr>
          <w:p w14:paraId="6255729E" w14:textId="043842D8" w:rsidR="0086626B" w:rsidRPr="00CD3FD8" w:rsidRDefault="0055327F" w:rsidP="0086626B">
            <w:pPr>
              <w:spacing w:before="100" w:beforeAutospacing="1" w:after="100" w:afterAutospacing="1"/>
              <w:ind w:left="142" w:hanging="182"/>
              <w:contextualSpacing/>
              <w:jc w:val="center"/>
              <w:outlineLvl w:val="0"/>
              <w:rPr>
                <w:sz w:val="20"/>
                <w:szCs w:val="20"/>
              </w:rPr>
            </w:pPr>
            <w:r>
              <w:rPr>
                <w:sz w:val="20"/>
                <w:szCs w:val="20"/>
              </w:rPr>
              <w:t>Government of Germany</w:t>
            </w:r>
          </w:p>
        </w:tc>
        <w:tc>
          <w:tcPr>
            <w:tcW w:w="1650" w:type="pct"/>
            <w:vAlign w:val="center"/>
          </w:tcPr>
          <w:p w14:paraId="2A06D112" w14:textId="59F41159" w:rsidR="0086626B" w:rsidRPr="00CD3FD8" w:rsidRDefault="000940B7" w:rsidP="0039511D">
            <w:pPr>
              <w:ind w:left="-141" w:right="-144"/>
              <w:jc w:val="center"/>
              <w:rPr>
                <w:sz w:val="20"/>
                <w:szCs w:val="20"/>
              </w:rPr>
            </w:pPr>
            <w:r>
              <w:rPr>
                <w:sz w:val="20"/>
                <w:szCs w:val="20"/>
              </w:rPr>
              <w:t>HPMP</w:t>
            </w:r>
          </w:p>
        </w:tc>
      </w:tr>
      <w:tr w:rsidR="0086626B" w:rsidRPr="003223C8" w14:paraId="35D457F5" w14:textId="77777777" w:rsidTr="00A21E87">
        <w:trPr>
          <w:trHeight w:val="144"/>
        </w:trPr>
        <w:tc>
          <w:tcPr>
            <w:tcW w:w="217" w:type="pct"/>
            <w:noWrap/>
            <w:tcMar>
              <w:left w:w="43" w:type="dxa"/>
              <w:right w:w="43" w:type="dxa"/>
            </w:tcMar>
          </w:tcPr>
          <w:p w14:paraId="54A88459" w14:textId="0153735F" w:rsidR="0086626B" w:rsidRDefault="000940B7" w:rsidP="0086626B">
            <w:pPr>
              <w:ind w:left="95" w:right="28"/>
              <w:jc w:val="left"/>
              <w:rPr>
                <w:sz w:val="20"/>
                <w:szCs w:val="20"/>
                <w:lang w:val="en-US"/>
              </w:rPr>
            </w:pPr>
            <w:r>
              <w:rPr>
                <w:sz w:val="20"/>
                <w:szCs w:val="20"/>
                <w:lang w:val="en-US"/>
              </w:rPr>
              <w:t>35</w:t>
            </w:r>
          </w:p>
        </w:tc>
        <w:tc>
          <w:tcPr>
            <w:tcW w:w="1769" w:type="pct"/>
            <w:noWrap/>
            <w:tcMar>
              <w:left w:w="43" w:type="dxa"/>
              <w:right w:w="43" w:type="dxa"/>
            </w:tcMar>
          </w:tcPr>
          <w:p w14:paraId="5FEA27C4" w14:textId="40C1A895" w:rsidR="0086626B" w:rsidRDefault="0086626B" w:rsidP="0086626B">
            <w:pPr>
              <w:spacing w:before="100" w:beforeAutospacing="1" w:after="100" w:afterAutospacing="1"/>
              <w:ind w:left="142"/>
              <w:contextualSpacing/>
              <w:jc w:val="left"/>
              <w:outlineLvl w:val="0"/>
              <w:rPr>
                <w:sz w:val="20"/>
                <w:szCs w:val="20"/>
              </w:rPr>
            </w:pPr>
            <w:r>
              <w:rPr>
                <w:sz w:val="20"/>
                <w:szCs w:val="20"/>
              </w:rPr>
              <w:t>Paraguay</w:t>
            </w:r>
          </w:p>
        </w:tc>
        <w:tc>
          <w:tcPr>
            <w:tcW w:w="1364" w:type="pct"/>
            <w:noWrap/>
            <w:tcMar>
              <w:left w:w="43" w:type="dxa"/>
              <w:right w:w="43" w:type="dxa"/>
            </w:tcMar>
          </w:tcPr>
          <w:p w14:paraId="1CB1EC55" w14:textId="2A700644" w:rsidR="0086626B" w:rsidRPr="00CD3FD8" w:rsidRDefault="00683301" w:rsidP="0086626B">
            <w:pPr>
              <w:spacing w:before="100" w:beforeAutospacing="1" w:after="100" w:afterAutospacing="1"/>
              <w:ind w:left="142" w:hanging="182"/>
              <w:contextualSpacing/>
              <w:jc w:val="center"/>
              <w:outlineLvl w:val="0"/>
              <w:rPr>
                <w:sz w:val="20"/>
                <w:szCs w:val="20"/>
              </w:rPr>
            </w:pPr>
            <w:r>
              <w:rPr>
                <w:sz w:val="20"/>
                <w:szCs w:val="20"/>
              </w:rPr>
              <w:t>UNEP</w:t>
            </w:r>
          </w:p>
        </w:tc>
        <w:tc>
          <w:tcPr>
            <w:tcW w:w="1650" w:type="pct"/>
            <w:vAlign w:val="center"/>
          </w:tcPr>
          <w:p w14:paraId="12FAFA67" w14:textId="2B3A7A41" w:rsidR="0086626B" w:rsidRPr="00CD3FD8" w:rsidRDefault="00683301" w:rsidP="0039511D">
            <w:pPr>
              <w:ind w:left="-141" w:right="-144"/>
              <w:jc w:val="center"/>
              <w:rPr>
                <w:sz w:val="20"/>
                <w:szCs w:val="20"/>
              </w:rPr>
            </w:pPr>
            <w:r>
              <w:rPr>
                <w:sz w:val="20"/>
                <w:szCs w:val="20"/>
              </w:rPr>
              <w:t>HPMP (stage II)</w:t>
            </w:r>
          </w:p>
        </w:tc>
      </w:tr>
      <w:tr w:rsidR="0086626B" w:rsidRPr="003223C8" w14:paraId="03DFF0DF" w14:textId="77777777" w:rsidTr="00A21E87">
        <w:trPr>
          <w:trHeight w:val="144"/>
        </w:trPr>
        <w:tc>
          <w:tcPr>
            <w:tcW w:w="217" w:type="pct"/>
            <w:noWrap/>
            <w:tcMar>
              <w:left w:w="43" w:type="dxa"/>
              <w:right w:w="43" w:type="dxa"/>
            </w:tcMar>
          </w:tcPr>
          <w:p w14:paraId="71C196DE" w14:textId="797DB8EF" w:rsidR="0086626B" w:rsidRDefault="000940B7" w:rsidP="0086626B">
            <w:pPr>
              <w:ind w:left="95" w:right="28"/>
              <w:jc w:val="left"/>
              <w:rPr>
                <w:sz w:val="20"/>
                <w:szCs w:val="20"/>
                <w:lang w:val="en-US"/>
              </w:rPr>
            </w:pPr>
            <w:r>
              <w:rPr>
                <w:sz w:val="20"/>
                <w:szCs w:val="20"/>
                <w:lang w:val="en-US"/>
              </w:rPr>
              <w:t>36</w:t>
            </w:r>
          </w:p>
        </w:tc>
        <w:tc>
          <w:tcPr>
            <w:tcW w:w="1769" w:type="pct"/>
            <w:noWrap/>
            <w:tcMar>
              <w:left w:w="43" w:type="dxa"/>
              <w:right w:w="43" w:type="dxa"/>
            </w:tcMar>
          </w:tcPr>
          <w:p w14:paraId="2AC5B25E" w14:textId="2109C816" w:rsidR="0086626B" w:rsidRDefault="0086626B" w:rsidP="0086626B">
            <w:pPr>
              <w:spacing w:before="100" w:beforeAutospacing="1" w:after="100" w:afterAutospacing="1"/>
              <w:ind w:left="142"/>
              <w:contextualSpacing/>
              <w:jc w:val="left"/>
              <w:outlineLvl w:val="0"/>
              <w:rPr>
                <w:sz w:val="20"/>
                <w:szCs w:val="20"/>
              </w:rPr>
            </w:pPr>
            <w:r>
              <w:rPr>
                <w:sz w:val="20"/>
                <w:szCs w:val="20"/>
              </w:rPr>
              <w:t>Republic of Moldova</w:t>
            </w:r>
          </w:p>
        </w:tc>
        <w:tc>
          <w:tcPr>
            <w:tcW w:w="1364" w:type="pct"/>
            <w:noWrap/>
            <w:tcMar>
              <w:left w:w="43" w:type="dxa"/>
              <w:right w:w="43" w:type="dxa"/>
            </w:tcMar>
          </w:tcPr>
          <w:p w14:paraId="26871371" w14:textId="674AC50A" w:rsidR="0086626B" w:rsidRPr="00CD3FD8" w:rsidRDefault="00683301" w:rsidP="0086626B">
            <w:pPr>
              <w:spacing w:before="100" w:beforeAutospacing="1" w:after="100" w:afterAutospacing="1"/>
              <w:ind w:left="142" w:hanging="182"/>
              <w:contextualSpacing/>
              <w:jc w:val="center"/>
              <w:outlineLvl w:val="0"/>
              <w:rPr>
                <w:sz w:val="20"/>
                <w:szCs w:val="20"/>
              </w:rPr>
            </w:pPr>
            <w:r>
              <w:rPr>
                <w:sz w:val="20"/>
                <w:szCs w:val="20"/>
              </w:rPr>
              <w:t>UNEP</w:t>
            </w:r>
          </w:p>
        </w:tc>
        <w:tc>
          <w:tcPr>
            <w:tcW w:w="1650" w:type="pct"/>
            <w:vAlign w:val="center"/>
          </w:tcPr>
          <w:p w14:paraId="30526661" w14:textId="6A529677" w:rsidR="0086626B" w:rsidRPr="00CD3FD8" w:rsidRDefault="00683301" w:rsidP="0039511D">
            <w:pPr>
              <w:ind w:left="-141" w:right="-144"/>
              <w:jc w:val="center"/>
              <w:rPr>
                <w:sz w:val="20"/>
                <w:szCs w:val="20"/>
              </w:rPr>
            </w:pPr>
            <w:r>
              <w:rPr>
                <w:sz w:val="20"/>
                <w:szCs w:val="20"/>
              </w:rPr>
              <w:t>KIP (stage I)</w:t>
            </w:r>
          </w:p>
        </w:tc>
      </w:tr>
      <w:tr w:rsidR="003C0E62" w:rsidRPr="003223C8" w14:paraId="07CA4A5F" w14:textId="77777777" w:rsidTr="00A21E87">
        <w:trPr>
          <w:trHeight w:val="144"/>
        </w:trPr>
        <w:tc>
          <w:tcPr>
            <w:tcW w:w="217" w:type="pct"/>
            <w:noWrap/>
            <w:tcMar>
              <w:left w:w="43" w:type="dxa"/>
              <w:right w:w="43" w:type="dxa"/>
            </w:tcMar>
          </w:tcPr>
          <w:p w14:paraId="6FD873DC" w14:textId="672C9638" w:rsidR="003C0E62" w:rsidRDefault="000940B7" w:rsidP="003C0E62">
            <w:pPr>
              <w:ind w:left="95" w:right="28"/>
              <w:jc w:val="left"/>
              <w:rPr>
                <w:sz w:val="20"/>
                <w:szCs w:val="20"/>
                <w:lang w:val="en-US"/>
              </w:rPr>
            </w:pPr>
            <w:r>
              <w:rPr>
                <w:sz w:val="20"/>
                <w:szCs w:val="20"/>
                <w:lang w:val="en-US"/>
              </w:rPr>
              <w:t>37</w:t>
            </w:r>
          </w:p>
        </w:tc>
        <w:tc>
          <w:tcPr>
            <w:tcW w:w="1769" w:type="pct"/>
            <w:noWrap/>
            <w:tcMar>
              <w:left w:w="43" w:type="dxa"/>
              <w:right w:w="43" w:type="dxa"/>
            </w:tcMar>
          </w:tcPr>
          <w:p w14:paraId="5DE1ABB7" w14:textId="1DB0FB7A" w:rsidR="003C0E62" w:rsidRDefault="003C0E62" w:rsidP="003C0E62">
            <w:pPr>
              <w:spacing w:before="100" w:beforeAutospacing="1" w:after="100" w:afterAutospacing="1"/>
              <w:ind w:left="142"/>
              <w:contextualSpacing/>
              <w:jc w:val="left"/>
              <w:outlineLvl w:val="0"/>
              <w:rPr>
                <w:sz w:val="20"/>
                <w:szCs w:val="20"/>
              </w:rPr>
            </w:pPr>
            <w:r>
              <w:rPr>
                <w:sz w:val="20"/>
                <w:szCs w:val="20"/>
              </w:rPr>
              <w:t>Rwanda</w:t>
            </w:r>
          </w:p>
        </w:tc>
        <w:tc>
          <w:tcPr>
            <w:tcW w:w="1364" w:type="pct"/>
            <w:noWrap/>
            <w:tcMar>
              <w:left w:w="43" w:type="dxa"/>
              <w:right w:w="43" w:type="dxa"/>
            </w:tcMar>
          </w:tcPr>
          <w:p w14:paraId="58CD5340" w14:textId="74F9E3EA" w:rsidR="003C0E62" w:rsidRPr="00CD3FD8" w:rsidRDefault="003C0E62" w:rsidP="003C0E62">
            <w:pPr>
              <w:spacing w:before="100" w:beforeAutospacing="1" w:after="100" w:afterAutospacing="1"/>
              <w:ind w:left="142" w:hanging="182"/>
              <w:contextualSpacing/>
              <w:jc w:val="center"/>
              <w:outlineLvl w:val="0"/>
              <w:rPr>
                <w:sz w:val="20"/>
                <w:szCs w:val="20"/>
              </w:rPr>
            </w:pPr>
            <w:r>
              <w:rPr>
                <w:sz w:val="20"/>
                <w:szCs w:val="20"/>
              </w:rPr>
              <w:t>UNEP</w:t>
            </w:r>
          </w:p>
        </w:tc>
        <w:tc>
          <w:tcPr>
            <w:tcW w:w="1650" w:type="pct"/>
            <w:vAlign w:val="center"/>
          </w:tcPr>
          <w:p w14:paraId="1EBDA86C" w14:textId="0E9DF4F7" w:rsidR="003C0E62" w:rsidRPr="00CD3FD8" w:rsidRDefault="003C0E62" w:rsidP="0039511D">
            <w:pPr>
              <w:ind w:left="-141" w:right="-144"/>
              <w:jc w:val="center"/>
              <w:rPr>
                <w:sz w:val="20"/>
                <w:szCs w:val="20"/>
              </w:rPr>
            </w:pPr>
            <w:r>
              <w:rPr>
                <w:sz w:val="20"/>
                <w:szCs w:val="20"/>
              </w:rPr>
              <w:t>HPMP (stage II) and KIP (stage I)</w:t>
            </w:r>
          </w:p>
        </w:tc>
      </w:tr>
      <w:tr w:rsidR="003C0E62" w:rsidRPr="003223C8" w14:paraId="260B190F" w14:textId="77777777" w:rsidTr="00A21E87">
        <w:trPr>
          <w:trHeight w:val="144"/>
        </w:trPr>
        <w:tc>
          <w:tcPr>
            <w:tcW w:w="217" w:type="pct"/>
            <w:noWrap/>
            <w:tcMar>
              <w:left w:w="43" w:type="dxa"/>
              <w:right w:w="43" w:type="dxa"/>
            </w:tcMar>
          </w:tcPr>
          <w:p w14:paraId="36019208" w14:textId="348BCF37" w:rsidR="003C0E62" w:rsidRDefault="000940B7" w:rsidP="003C0E62">
            <w:pPr>
              <w:ind w:left="95" w:right="28"/>
              <w:jc w:val="left"/>
              <w:rPr>
                <w:sz w:val="20"/>
                <w:szCs w:val="20"/>
                <w:lang w:val="en-US"/>
              </w:rPr>
            </w:pPr>
            <w:r>
              <w:rPr>
                <w:sz w:val="20"/>
                <w:szCs w:val="20"/>
                <w:lang w:val="en-US"/>
              </w:rPr>
              <w:t>38</w:t>
            </w:r>
          </w:p>
        </w:tc>
        <w:tc>
          <w:tcPr>
            <w:tcW w:w="1769" w:type="pct"/>
            <w:noWrap/>
            <w:tcMar>
              <w:left w:w="43" w:type="dxa"/>
              <w:right w:w="43" w:type="dxa"/>
            </w:tcMar>
          </w:tcPr>
          <w:p w14:paraId="754C153E" w14:textId="33D99CF6" w:rsidR="003C0E62" w:rsidRDefault="003C0E62" w:rsidP="003C0E62">
            <w:pPr>
              <w:spacing w:before="100" w:beforeAutospacing="1" w:after="100" w:afterAutospacing="1"/>
              <w:ind w:left="142"/>
              <w:contextualSpacing/>
              <w:jc w:val="left"/>
              <w:outlineLvl w:val="0"/>
              <w:rPr>
                <w:sz w:val="20"/>
                <w:szCs w:val="20"/>
              </w:rPr>
            </w:pPr>
            <w:r>
              <w:rPr>
                <w:sz w:val="20"/>
                <w:szCs w:val="20"/>
              </w:rPr>
              <w:t>Saint Lucia</w:t>
            </w:r>
          </w:p>
        </w:tc>
        <w:tc>
          <w:tcPr>
            <w:tcW w:w="1364" w:type="pct"/>
            <w:noWrap/>
            <w:tcMar>
              <w:left w:w="43" w:type="dxa"/>
              <w:right w:w="43" w:type="dxa"/>
            </w:tcMar>
          </w:tcPr>
          <w:p w14:paraId="77F5D108" w14:textId="746C9F6E" w:rsidR="003C0E62" w:rsidRPr="00CD3FD8" w:rsidRDefault="003C0E62" w:rsidP="003C0E62">
            <w:pPr>
              <w:spacing w:before="100" w:beforeAutospacing="1" w:after="100" w:afterAutospacing="1"/>
              <w:ind w:left="142" w:hanging="182"/>
              <w:contextualSpacing/>
              <w:jc w:val="center"/>
              <w:outlineLvl w:val="0"/>
              <w:rPr>
                <w:sz w:val="20"/>
                <w:szCs w:val="20"/>
              </w:rPr>
            </w:pPr>
            <w:r>
              <w:rPr>
                <w:sz w:val="20"/>
                <w:szCs w:val="20"/>
              </w:rPr>
              <w:t>UNEP</w:t>
            </w:r>
          </w:p>
        </w:tc>
        <w:tc>
          <w:tcPr>
            <w:tcW w:w="1650" w:type="pct"/>
            <w:vAlign w:val="center"/>
          </w:tcPr>
          <w:p w14:paraId="56920A5F" w14:textId="011177EC" w:rsidR="003C0E62" w:rsidRPr="00CD3FD8" w:rsidRDefault="00E1768D" w:rsidP="0039511D">
            <w:pPr>
              <w:ind w:left="-141" w:right="-144"/>
              <w:jc w:val="center"/>
              <w:rPr>
                <w:sz w:val="20"/>
                <w:szCs w:val="20"/>
              </w:rPr>
            </w:pPr>
            <w:r>
              <w:rPr>
                <w:sz w:val="20"/>
                <w:szCs w:val="20"/>
              </w:rPr>
              <w:t>KIP (stage I)</w:t>
            </w:r>
          </w:p>
        </w:tc>
      </w:tr>
      <w:tr w:rsidR="00CB6286" w:rsidRPr="003223C8" w14:paraId="7CF11734" w14:textId="77777777" w:rsidTr="00A21E87">
        <w:trPr>
          <w:trHeight w:val="144"/>
        </w:trPr>
        <w:tc>
          <w:tcPr>
            <w:tcW w:w="217" w:type="pct"/>
            <w:noWrap/>
            <w:tcMar>
              <w:left w:w="43" w:type="dxa"/>
              <w:right w:w="43" w:type="dxa"/>
            </w:tcMar>
          </w:tcPr>
          <w:p w14:paraId="5DD1A115" w14:textId="729947E5" w:rsidR="00CB6286" w:rsidRDefault="000940B7" w:rsidP="00CB6286">
            <w:pPr>
              <w:ind w:left="95" w:right="28"/>
              <w:jc w:val="left"/>
              <w:rPr>
                <w:sz w:val="20"/>
                <w:szCs w:val="20"/>
                <w:lang w:val="en-US"/>
              </w:rPr>
            </w:pPr>
            <w:r>
              <w:rPr>
                <w:sz w:val="20"/>
                <w:szCs w:val="20"/>
                <w:lang w:val="en-US"/>
              </w:rPr>
              <w:t>39</w:t>
            </w:r>
          </w:p>
        </w:tc>
        <w:tc>
          <w:tcPr>
            <w:tcW w:w="1769" w:type="pct"/>
            <w:noWrap/>
            <w:tcMar>
              <w:left w:w="43" w:type="dxa"/>
              <w:right w:w="43" w:type="dxa"/>
            </w:tcMar>
          </w:tcPr>
          <w:p w14:paraId="4E1D85E9" w14:textId="572B23D3" w:rsidR="00CB6286" w:rsidRDefault="00CB6286" w:rsidP="00CB6286">
            <w:pPr>
              <w:spacing w:before="100" w:beforeAutospacing="1" w:after="100" w:afterAutospacing="1"/>
              <w:ind w:left="142"/>
              <w:contextualSpacing/>
              <w:jc w:val="left"/>
              <w:outlineLvl w:val="0"/>
              <w:rPr>
                <w:sz w:val="20"/>
                <w:szCs w:val="20"/>
              </w:rPr>
            </w:pPr>
            <w:r>
              <w:rPr>
                <w:sz w:val="20"/>
                <w:szCs w:val="20"/>
              </w:rPr>
              <w:t>Samoa (PIC)</w:t>
            </w:r>
          </w:p>
        </w:tc>
        <w:tc>
          <w:tcPr>
            <w:tcW w:w="1364" w:type="pct"/>
            <w:noWrap/>
            <w:tcMar>
              <w:left w:w="43" w:type="dxa"/>
              <w:right w:w="43" w:type="dxa"/>
            </w:tcMar>
          </w:tcPr>
          <w:p w14:paraId="11A53550" w14:textId="6ACD98A2" w:rsidR="00CB6286" w:rsidRPr="00CD3FD8" w:rsidRDefault="00CB6286" w:rsidP="00CB6286">
            <w:pPr>
              <w:spacing w:before="100" w:beforeAutospacing="1" w:after="100" w:afterAutospacing="1"/>
              <w:ind w:left="142" w:hanging="182"/>
              <w:contextualSpacing/>
              <w:jc w:val="center"/>
              <w:outlineLvl w:val="0"/>
              <w:rPr>
                <w:sz w:val="20"/>
                <w:szCs w:val="20"/>
              </w:rPr>
            </w:pPr>
            <w:r>
              <w:rPr>
                <w:sz w:val="20"/>
                <w:szCs w:val="20"/>
              </w:rPr>
              <w:t>UNEP</w:t>
            </w:r>
          </w:p>
        </w:tc>
        <w:tc>
          <w:tcPr>
            <w:tcW w:w="1650" w:type="pct"/>
            <w:vAlign w:val="center"/>
          </w:tcPr>
          <w:p w14:paraId="30594AA2" w14:textId="6C656F17" w:rsidR="00CB6286" w:rsidRPr="00CD3FD8" w:rsidRDefault="00CB6286" w:rsidP="0039511D">
            <w:pPr>
              <w:ind w:left="-141" w:right="-144"/>
              <w:jc w:val="center"/>
              <w:rPr>
                <w:sz w:val="20"/>
                <w:szCs w:val="20"/>
              </w:rPr>
            </w:pPr>
            <w:r>
              <w:rPr>
                <w:sz w:val="20"/>
                <w:szCs w:val="20"/>
              </w:rPr>
              <w:t>KIP (stage I)</w:t>
            </w:r>
          </w:p>
        </w:tc>
      </w:tr>
      <w:tr w:rsidR="00CB6286" w:rsidRPr="003223C8" w14:paraId="31A8F3D6" w14:textId="77777777" w:rsidTr="00A21E87">
        <w:trPr>
          <w:trHeight w:val="144"/>
        </w:trPr>
        <w:tc>
          <w:tcPr>
            <w:tcW w:w="217" w:type="pct"/>
            <w:noWrap/>
            <w:tcMar>
              <w:left w:w="43" w:type="dxa"/>
              <w:right w:w="43" w:type="dxa"/>
            </w:tcMar>
          </w:tcPr>
          <w:p w14:paraId="1DE76E55" w14:textId="7D681100" w:rsidR="00CB6286" w:rsidRDefault="000940B7" w:rsidP="00CB6286">
            <w:pPr>
              <w:ind w:left="95" w:right="28"/>
              <w:jc w:val="left"/>
              <w:rPr>
                <w:sz w:val="20"/>
                <w:szCs w:val="20"/>
                <w:lang w:val="en-US"/>
              </w:rPr>
            </w:pPr>
            <w:r>
              <w:rPr>
                <w:sz w:val="20"/>
                <w:szCs w:val="20"/>
                <w:lang w:val="en-US"/>
              </w:rPr>
              <w:t>40</w:t>
            </w:r>
          </w:p>
        </w:tc>
        <w:tc>
          <w:tcPr>
            <w:tcW w:w="1769" w:type="pct"/>
            <w:noWrap/>
            <w:tcMar>
              <w:left w:w="43" w:type="dxa"/>
              <w:right w:w="43" w:type="dxa"/>
            </w:tcMar>
          </w:tcPr>
          <w:p w14:paraId="528083CD" w14:textId="2E960483" w:rsidR="00CB6286" w:rsidRDefault="00CB6286" w:rsidP="00CB6286">
            <w:pPr>
              <w:spacing w:before="100" w:beforeAutospacing="1" w:after="100" w:afterAutospacing="1"/>
              <w:ind w:left="142"/>
              <w:contextualSpacing/>
              <w:jc w:val="left"/>
              <w:outlineLvl w:val="0"/>
              <w:rPr>
                <w:sz w:val="20"/>
                <w:szCs w:val="20"/>
              </w:rPr>
            </w:pPr>
            <w:r>
              <w:rPr>
                <w:sz w:val="20"/>
                <w:szCs w:val="20"/>
              </w:rPr>
              <w:t>Seychelles</w:t>
            </w:r>
          </w:p>
        </w:tc>
        <w:tc>
          <w:tcPr>
            <w:tcW w:w="1364" w:type="pct"/>
            <w:noWrap/>
            <w:tcMar>
              <w:left w:w="43" w:type="dxa"/>
              <w:right w:w="43" w:type="dxa"/>
            </w:tcMar>
          </w:tcPr>
          <w:p w14:paraId="52211C01" w14:textId="0A63C975" w:rsidR="00CB6286" w:rsidRPr="00CD3FD8" w:rsidRDefault="00CB6286" w:rsidP="00CB6286">
            <w:pPr>
              <w:spacing w:before="100" w:beforeAutospacing="1" w:after="100" w:afterAutospacing="1"/>
              <w:ind w:left="142" w:hanging="182"/>
              <w:contextualSpacing/>
              <w:jc w:val="center"/>
              <w:outlineLvl w:val="0"/>
              <w:rPr>
                <w:sz w:val="20"/>
                <w:szCs w:val="20"/>
              </w:rPr>
            </w:pPr>
            <w:r>
              <w:rPr>
                <w:sz w:val="20"/>
                <w:szCs w:val="20"/>
              </w:rPr>
              <w:t>UNEP</w:t>
            </w:r>
          </w:p>
        </w:tc>
        <w:tc>
          <w:tcPr>
            <w:tcW w:w="1650" w:type="pct"/>
            <w:vAlign w:val="center"/>
          </w:tcPr>
          <w:p w14:paraId="49EEA2CA" w14:textId="313449F9" w:rsidR="00CB6286" w:rsidRPr="00CD3FD8" w:rsidRDefault="00CB6286" w:rsidP="0039511D">
            <w:pPr>
              <w:ind w:left="-141" w:right="-144"/>
              <w:jc w:val="center"/>
              <w:rPr>
                <w:sz w:val="20"/>
                <w:szCs w:val="20"/>
              </w:rPr>
            </w:pPr>
            <w:r>
              <w:rPr>
                <w:sz w:val="20"/>
                <w:szCs w:val="20"/>
              </w:rPr>
              <w:t>KIP (stage I)</w:t>
            </w:r>
          </w:p>
        </w:tc>
      </w:tr>
      <w:tr w:rsidR="00CB6286" w:rsidRPr="003223C8" w14:paraId="3E7C43C1" w14:textId="77777777" w:rsidTr="00A21E87">
        <w:trPr>
          <w:trHeight w:val="144"/>
        </w:trPr>
        <w:tc>
          <w:tcPr>
            <w:tcW w:w="217" w:type="pct"/>
            <w:noWrap/>
            <w:tcMar>
              <w:left w:w="43" w:type="dxa"/>
              <w:right w:w="43" w:type="dxa"/>
            </w:tcMar>
          </w:tcPr>
          <w:p w14:paraId="09D27B2A" w14:textId="1C613419" w:rsidR="00CB6286" w:rsidRDefault="000940B7" w:rsidP="00CB6286">
            <w:pPr>
              <w:ind w:left="95" w:right="28"/>
              <w:jc w:val="left"/>
              <w:rPr>
                <w:sz w:val="20"/>
                <w:szCs w:val="20"/>
                <w:lang w:val="en-US"/>
              </w:rPr>
            </w:pPr>
            <w:r>
              <w:rPr>
                <w:sz w:val="20"/>
                <w:szCs w:val="20"/>
                <w:lang w:val="en-US"/>
              </w:rPr>
              <w:t>41</w:t>
            </w:r>
          </w:p>
        </w:tc>
        <w:tc>
          <w:tcPr>
            <w:tcW w:w="1769" w:type="pct"/>
            <w:noWrap/>
            <w:tcMar>
              <w:left w:w="43" w:type="dxa"/>
              <w:right w:w="43" w:type="dxa"/>
            </w:tcMar>
          </w:tcPr>
          <w:p w14:paraId="6ACB9F92" w14:textId="3A0510AC" w:rsidR="00CB6286" w:rsidRDefault="00CB6286" w:rsidP="00CB6286">
            <w:pPr>
              <w:spacing w:before="100" w:beforeAutospacing="1" w:after="100" w:afterAutospacing="1"/>
              <w:ind w:left="142"/>
              <w:contextualSpacing/>
              <w:jc w:val="left"/>
              <w:outlineLvl w:val="0"/>
              <w:rPr>
                <w:sz w:val="20"/>
                <w:szCs w:val="20"/>
              </w:rPr>
            </w:pPr>
            <w:r>
              <w:rPr>
                <w:sz w:val="20"/>
                <w:szCs w:val="20"/>
              </w:rPr>
              <w:t>Sierra Leone</w:t>
            </w:r>
          </w:p>
        </w:tc>
        <w:tc>
          <w:tcPr>
            <w:tcW w:w="1364" w:type="pct"/>
            <w:noWrap/>
            <w:tcMar>
              <w:left w:w="43" w:type="dxa"/>
              <w:right w:w="43" w:type="dxa"/>
            </w:tcMar>
          </w:tcPr>
          <w:p w14:paraId="73F07E66" w14:textId="3E069F56" w:rsidR="00CB6286" w:rsidRPr="00CD3FD8" w:rsidRDefault="00CB6286" w:rsidP="00CB6286">
            <w:pPr>
              <w:spacing w:before="100" w:beforeAutospacing="1" w:after="100" w:afterAutospacing="1"/>
              <w:ind w:left="142" w:hanging="182"/>
              <w:contextualSpacing/>
              <w:jc w:val="center"/>
              <w:outlineLvl w:val="0"/>
              <w:rPr>
                <w:sz w:val="20"/>
                <w:szCs w:val="20"/>
              </w:rPr>
            </w:pPr>
            <w:r>
              <w:rPr>
                <w:sz w:val="20"/>
                <w:szCs w:val="20"/>
              </w:rPr>
              <w:t>UNEP</w:t>
            </w:r>
          </w:p>
        </w:tc>
        <w:tc>
          <w:tcPr>
            <w:tcW w:w="1650" w:type="pct"/>
            <w:vAlign w:val="center"/>
          </w:tcPr>
          <w:p w14:paraId="058748B0" w14:textId="1F1B83D4" w:rsidR="00CB6286" w:rsidRPr="00CD3FD8" w:rsidRDefault="00CB6286" w:rsidP="0039511D">
            <w:pPr>
              <w:ind w:left="-141" w:right="-144"/>
              <w:jc w:val="center"/>
              <w:rPr>
                <w:sz w:val="20"/>
                <w:szCs w:val="20"/>
              </w:rPr>
            </w:pPr>
            <w:r>
              <w:rPr>
                <w:sz w:val="20"/>
                <w:szCs w:val="20"/>
              </w:rPr>
              <w:t>KIP (stage I)</w:t>
            </w:r>
          </w:p>
        </w:tc>
      </w:tr>
      <w:tr w:rsidR="00CB6286" w:rsidRPr="003223C8" w14:paraId="7BC9C5C6" w14:textId="77777777" w:rsidTr="00A21E87">
        <w:trPr>
          <w:trHeight w:val="144"/>
        </w:trPr>
        <w:tc>
          <w:tcPr>
            <w:tcW w:w="217" w:type="pct"/>
            <w:noWrap/>
            <w:tcMar>
              <w:left w:w="43" w:type="dxa"/>
              <w:right w:w="43" w:type="dxa"/>
            </w:tcMar>
          </w:tcPr>
          <w:p w14:paraId="2621468A" w14:textId="581869BD" w:rsidR="00CB6286" w:rsidRDefault="000940B7" w:rsidP="00CB6286">
            <w:pPr>
              <w:ind w:left="95" w:right="28"/>
              <w:jc w:val="left"/>
              <w:rPr>
                <w:sz w:val="20"/>
                <w:szCs w:val="20"/>
                <w:lang w:val="en-US"/>
              </w:rPr>
            </w:pPr>
            <w:r>
              <w:rPr>
                <w:sz w:val="20"/>
                <w:szCs w:val="20"/>
                <w:lang w:val="en-US"/>
              </w:rPr>
              <w:t>42</w:t>
            </w:r>
          </w:p>
        </w:tc>
        <w:tc>
          <w:tcPr>
            <w:tcW w:w="1769" w:type="pct"/>
            <w:noWrap/>
            <w:tcMar>
              <w:left w:w="43" w:type="dxa"/>
              <w:right w:w="43" w:type="dxa"/>
            </w:tcMar>
          </w:tcPr>
          <w:p w14:paraId="659BEA6E" w14:textId="164642DA" w:rsidR="00CB6286" w:rsidRDefault="00CB6286" w:rsidP="00CB6286">
            <w:pPr>
              <w:spacing w:before="100" w:beforeAutospacing="1" w:after="100" w:afterAutospacing="1"/>
              <w:ind w:left="142"/>
              <w:contextualSpacing/>
              <w:jc w:val="left"/>
              <w:outlineLvl w:val="0"/>
              <w:rPr>
                <w:sz w:val="20"/>
                <w:szCs w:val="20"/>
              </w:rPr>
            </w:pPr>
            <w:r>
              <w:rPr>
                <w:sz w:val="20"/>
                <w:szCs w:val="20"/>
              </w:rPr>
              <w:t>Solomon Islands</w:t>
            </w:r>
          </w:p>
        </w:tc>
        <w:tc>
          <w:tcPr>
            <w:tcW w:w="1364" w:type="pct"/>
            <w:noWrap/>
            <w:tcMar>
              <w:left w:w="43" w:type="dxa"/>
              <w:right w:w="43" w:type="dxa"/>
            </w:tcMar>
          </w:tcPr>
          <w:p w14:paraId="6B7DBF28" w14:textId="7D9D30D5" w:rsidR="00CB6286" w:rsidRPr="00CD3FD8" w:rsidRDefault="00CB6286" w:rsidP="00CB6286">
            <w:pPr>
              <w:spacing w:before="100" w:beforeAutospacing="1" w:after="100" w:afterAutospacing="1"/>
              <w:ind w:left="142" w:hanging="182"/>
              <w:contextualSpacing/>
              <w:jc w:val="center"/>
              <w:outlineLvl w:val="0"/>
              <w:rPr>
                <w:sz w:val="20"/>
                <w:szCs w:val="20"/>
              </w:rPr>
            </w:pPr>
            <w:r>
              <w:rPr>
                <w:sz w:val="20"/>
                <w:szCs w:val="20"/>
              </w:rPr>
              <w:t>UNEP</w:t>
            </w:r>
          </w:p>
        </w:tc>
        <w:tc>
          <w:tcPr>
            <w:tcW w:w="1650" w:type="pct"/>
            <w:vAlign w:val="center"/>
          </w:tcPr>
          <w:p w14:paraId="4C62550A" w14:textId="12674CE6" w:rsidR="00CB6286" w:rsidRPr="00CD3FD8" w:rsidRDefault="00CB6286" w:rsidP="0039511D">
            <w:pPr>
              <w:ind w:left="-141" w:right="-144"/>
              <w:jc w:val="center"/>
              <w:rPr>
                <w:sz w:val="20"/>
                <w:szCs w:val="20"/>
              </w:rPr>
            </w:pPr>
            <w:r>
              <w:rPr>
                <w:sz w:val="20"/>
                <w:szCs w:val="20"/>
              </w:rPr>
              <w:t>KIP (stage I)</w:t>
            </w:r>
          </w:p>
        </w:tc>
      </w:tr>
      <w:tr w:rsidR="00CB6286" w:rsidRPr="003223C8" w14:paraId="0050C545" w14:textId="77777777" w:rsidTr="00A21E87">
        <w:trPr>
          <w:trHeight w:val="144"/>
        </w:trPr>
        <w:tc>
          <w:tcPr>
            <w:tcW w:w="217" w:type="pct"/>
            <w:noWrap/>
            <w:tcMar>
              <w:left w:w="43" w:type="dxa"/>
              <w:right w:w="43" w:type="dxa"/>
            </w:tcMar>
          </w:tcPr>
          <w:p w14:paraId="2990E74E" w14:textId="3B9D5C84" w:rsidR="00CB6286" w:rsidRDefault="000940B7" w:rsidP="00CB6286">
            <w:pPr>
              <w:ind w:left="95" w:right="28"/>
              <w:jc w:val="left"/>
              <w:rPr>
                <w:sz w:val="20"/>
                <w:szCs w:val="20"/>
                <w:lang w:val="en-US"/>
              </w:rPr>
            </w:pPr>
            <w:r>
              <w:rPr>
                <w:sz w:val="20"/>
                <w:szCs w:val="20"/>
                <w:lang w:val="en-US"/>
              </w:rPr>
              <w:t>43</w:t>
            </w:r>
          </w:p>
        </w:tc>
        <w:tc>
          <w:tcPr>
            <w:tcW w:w="1769" w:type="pct"/>
            <w:noWrap/>
            <w:tcMar>
              <w:left w:w="43" w:type="dxa"/>
              <w:right w:w="43" w:type="dxa"/>
            </w:tcMar>
          </w:tcPr>
          <w:p w14:paraId="37065422" w14:textId="27373E50" w:rsidR="00CB6286" w:rsidRDefault="00CB6286" w:rsidP="00CB6286">
            <w:pPr>
              <w:spacing w:before="100" w:beforeAutospacing="1" w:after="100" w:afterAutospacing="1"/>
              <w:ind w:left="142"/>
              <w:contextualSpacing/>
              <w:jc w:val="left"/>
              <w:outlineLvl w:val="0"/>
              <w:rPr>
                <w:sz w:val="20"/>
                <w:szCs w:val="20"/>
              </w:rPr>
            </w:pPr>
            <w:r>
              <w:rPr>
                <w:sz w:val="20"/>
                <w:szCs w:val="20"/>
              </w:rPr>
              <w:t>Togo*</w:t>
            </w:r>
          </w:p>
        </w:tc>
        <w:tc>
          <w:tcPr>
            <w:tcW w:w="1364" w:type="pct"/>
            <w:noWrap/>
            <w:tcMar>
              <w:left w:w="43" w:type="dxa"/>
              <w:right w:w="43" w:type="dxa"/>
            </w:tcMar>
          </w:tcPr>
          <w:p w14:paraId="2ECC11B6" w14:textId="1FFDCE3A" w:rsidR="00CB6286" w:rsidRPr="00CD3FD8" w:rsidRDefault="00CB6286" w:rsidP="00CB6286">
            <w:pPr>
              <w:spacing w:before="100" w:beforeAutospacing="1" w:after="100" w:afterAutospacing="1"/>
              <w:ind w:left="142" w:hanging="182"/>
              <w:contextualSpacing/>
              <w:jc w:val="center"/>
              <w:outlineLvl w:val="0"/>
              <w:rPr>
                <w:sz w:val="20"/>
                <w:szCs w:val="20"/>
              </w:rPr>
            </w:pPr>
            <w:r>
              <w:rPr>
                <w:sz w:val="20"/>
                <w:szCs w:val="20"/>
              </w:rPr>
              <w:t>UNEP</w:t>
            </w:r>
          </w:p>
        </w:tc>
        <w:tc>
          <w:tcPr>
            <w:tcW w:w="1650" w:type="pct"/>
            <w:vAlign w:val="center"/>
          </w:tcPr>
          <w:p w14:paraId="3B6F22D7" w14:textId="66DD4329" w:rsidR="00CB6286" w:rsidRPr="00CD3FD8" w:rsidRDefault="00CB6286" w:rsidP="0039511D">
            <w:pPr>
              <w:ind w:left="-141" w:right="-144"/>
              <w:jc w:val="center"/>
              <w:rPr>
                <w:sz w:val="20"/>
                <w:szCs w:val="20"/>
              </w:rPr>
            </w:pPr>
            <w:r>
              <w:rPr>
                <w:sz w:val="20"/>
                <w:szCs w:val="20"/>
              </w:rPr>
              <w:t>KIP (stage I)</w:t>
            </w:r>
          </w:p>
        </w:tc>
      </w:tr>
      <w:tr w:rsidR="00CB6286" w:rsidRPr="003223C8" w14:paraId="187AFF10" w14:textId="77777777" w:rsidTr="00A21E87">
        <w:trPr>
          <w:trHeight w:val="144"/>
        </w:trPr>
        <w:tc>
          <w:tcPr>
            <w:tcW w:w="217" w:type="pct"/>
            <w:noWrap/>
            <w:tcMar>
              <w:left w:w="43" w:type="dxa"/>
              <w:right w:w="43" w:type="dxa"/>
            </w:tcMar>
          </w:tcPr>
          <w:p w14:paraId="7E3281CE" w14:textId="1EF2FA2A" w:rsidR="00CB6286" w:rsidRDefault="000940B7" w:rsidP="00CB6286">
            <w:pPr>
              <w:ind w:left="95" w:right="28"/>
              <w:jc w:val="left"/>
              <w:rPr>
                <w:sz w:val="20"/>
                <w:szCs w:val="20"/>
                <w:lang w:val="en-US"/>
              </w:rPr>
            </w:pPr>
            <w:r>
              <w:rPr>
                <w:sz w:val="20"/>
                <w:szCs w:val="20"/>
                <w:lang w:val="en-US"/>
              </w:rPr>
              <w:t>44</w:t>
            </w:r>
          </w:p>
        </w:tc>
        <w:tc>
          <w:tcPr>
            <w:tcW w:w="1769" w:type="pct"/>
            <w:noWrap/>
            <w:tcMar>
              <w:left w:w="43" w:type="dxa"/>
              <w:right w:w="43" w:type="dxa"/>
            </w:tcMar>
          </w:tcPr>
          <w:p w14:paraId="72AAAC4D" w14:textId="720CB442" w:rsidR="00CB6286" w:rsidRDefault="00CB6286" w:rsidP="00CB6286">
            <w:pPr>
              <w:spacing w:before="100" w:beforeAutospacing="1" w:after="100" w:afterAutospacing="1"/>
              <w:ind w:left="142"/>
              <w:contextualSpacing/>
              <w:jc w:val="left"/>
              <w:outlineLvl w:val="0"/>
              <w:rPr>
                <w:sz w:val="20"/>
                <w:szCs w:val="20"/>
              </w:rPr>
            </w:pPr>
            <w:r>
              <w:rPr>
                <w:sz w:val="20"/>
                <w:szCs w:val="20"/>
              </w:rPr>
              <w:t>Tonga (PIC)</w:t>
            </w:r>
          </w:p>
        </w:tc>
        <w:tc>
          <w:tcPr>
            <w:tcW w:w="1364" w:type="pct"/>
            <w:noWrap/>
            <w:tcMar>
              <w:left w:w="43" w:type="dxa"/>
              <w:right w:w="43" w:type="dxa"/>
            </w:tcMar>
          </w:tcPr>
          <w:p w14:paraId="6741E777" w14:textId="51666FA8" w:rsidR="00CB6286" w:rsidRPr="00CD3FD8" w:rsidRDefault="00CB6286" w:rsidP="00CB6286">
            <w:pPr>
              <w:spacing w:before="100" w:beforeAutospacing="1" w:after="100" w:afterAutospacing="1"/>
              <w:ind w:left="142" w:hanging="182"/>
              <w:contextualSpacing/>
              <w:jc w:val="center"/>
              <w:outlineLvl w:val="0"/>
              <w:rPr>
                <w:sz w:val="20"/>
                <w:szCs w:val="20"/>
              </w:rPr>
            </w:pPr>
            <w:r>
              <w:rPr>
                <w:sz w:val="20"/>
                <w:szCs w:val="20"/>
              </w:rPr>
              <w:t>UNEP</w:t>
            </w:r>
          </w:p>
        </w:tc>
        <w:tc>
          <w:tcPr>
            <w:tcW w:w="1650" w:type="pct"/>
            <w:vAlign w:val="center"/>
          </w:tcPr>
          <w:p w14:paraId="331D9FFE" w14:textId="61D67238" w:rsidR="00CB6286" w:rsidRPr="00CD3FD8" w:rsidRDefault="00CB6286" w:rsidP="0039511D">
            <w:pPr>
              <w:ind w:left="-141" w:right="-144"/>
              <w:jc w:val="center"/>
              <w:rPr>
                <w:sz w:val="20"/>
                <w:szCs w:val="20"/>
              </w:rPr>
            </w:pPr>
            <w:r>
              <w:rPr>
                <w:sz w:val="20"/>
                <w:szCs w:val="20"/>
              </w:rPr>
              <w:t>KIP (stage I)</w:t>
            </w:r>
          </w:p>
        </w:tc>
      </w:tr>
      <w:tr w:rsidR="00CB6286" w:rsidRPr="003223C8" w14:paraId="6D217DA2" w14:textId="77777777" w:rsidTr="00A21E87">
        <w:trPr>
          <w:trHeight w:val="144"/>
        </w:trPr>
        <w:tc>
          <w:tcPr>
            <w:tcW w:w="217" w:type="pct"/>
            <w:noWrap/>
            <w:tcMar>
              <w:left w:w="43" w:type="dxa"/>
              <w:right w:w="43" w:type="dxa"/>
            </w:tcMar>
          </w:tcPr>
          <w:p w14:paraId="0330FC43" w14:textId="6A73D84D" w:rsidR="00CB6286" w:rsidRDefault="000940B7" w:rsidP="00CB6286">
            <w:pPr>
              <w:ind w:left="95" w:right="28"/>
              <w:jc w:val="left"/>
              <w:rPr>
                <w:sz w:val="20"/>
                <w:szCs w:val="20"/>
                <w:lang w:val="en-US"/>
              </w:rPr>
            </w:pPr>
            <w:r>
              <w:rPr>
                <w:sz w:val="20"/>
                <w:szCs w:val="20"/>
                <w:lang w:val="en-US"/>
              </w:rPr>
              <w:t>45</w:t>
            </w:r>
          </w:p>
        </w:tc>
        <w:tc>
          <w:tcPr>
            <w:tcW w:w="1769" w:type="pct"/>
            <w:noWrap/>
            <w:tcMar>
              <w:left w:w="43" w:type="dxa"/>
              <w:right w:w="43" w:type="dxa"/>
            </w:tcMar>
          </w:tcPr>
          <w:p w14:paraId="094A4686" w14:textId="40120057" w:rsidR="00CB6286" w:rsidRDefault="00CB6286" w:rsidP="00CB6286">
            <w:pPr>
              <w:spacing w:before="100" w:beforeAutospacing="1" w:after="100" w:afterAutospacing="1"/>
              <w:ind w:left="142"/>
              <w:contextualSpacing/>
              <w:jc w:val="left"/>
              <w:outlineLvl w:val="0"/>
              <w:rPr>
                <w:sz w:val="20"/>
                <w:szCs w:val="20"/>
              </w:rPr>
            </w:pPr>
            <w:r>
              <w:rPr>
                <w:sz w:val="20"/>
                <w:szCs w:val="20"/>
              </w:rPr>
              <w:t>Tuvalu (PIC)</w:t>
            </w:r>
          </w:p>
        </w:tc>
        <w:tc>
          <w:tcPr>
            <w:tcW w:w="1364" w:type="pct"/>
            <w:noWrap/>
            <w:tcMar>
              <w:left w:w="43" w:type="dxa"/>
              <w:right w:w="43" w:type="dxa"/>
            </w:tcMar>
          </w:tcPr>
          <w:p w14:paraId="6150DFCC" w14:textId="7AE8C7A6" w:rsidR="00CB6286" w:rsidRPr="00CD3FD8" w:rsidRDefault="00CB6286" w:rsidP="00CB6286">
            <w:pPr>
              <w:spacing w:before="100" w:beforeAutospacing="1" w:after="100" w:afterAutospacing="1"/>
              <w:ind w:left="142" w:hanging="182"/>
              <w:contextualSpacing/>
              <w:jc w:val="center"/>
              <w:outlineLvl w:val="0"/>
              <w:rPr>
                <w:sz w:val="20"/>
                <w:szCs w:val="20"/>
              </w:rPr>
            </w:pPr>
            <w:r>
              <w:rPr>
                <w:sz w:val="20"/>
                <w:szCs w:val="20"/>
              </w:rPr>
              <w:t>UNEP</w:t>
            </w:r>
          </w:p>
        </w:tc>
        <w:tc>
          <w:tcPr>
            <w:tcW w:w="1650" w:type="pct"/>
            <w:vAlign w:val="center"/>
          </w:tcPr>
          <w:p w14:paraId="02AF1630" w14:textId="4F402E6E" w:rsidR="00CB6286" w:rsidRPr="00CD3FD8" w:rsidRDefault="00CB6286" w:rsidP="0039511D">
            <w:pPr>
              <w:ind w:left="-141" w:right="-144"/>
              <w:jc w:val="center"/>
              <w:rPr>
                <w:sz w:val="20"/>
                <w:szCs w:val="20"/>
              </w:rPr>
            </w:pPr>
            <w:r>
              <w:rPr>
                <w:sz w:val="20"/>
                <w:szCs w:val="20"/>
              </w:rPr>
              <w:t>KIP (stage I)</w:t>
            </w:r>
          </w:p>
        </w:tc>
      </w:tr>
      <w:tr w:rsidR="00CB6286" w:rsidRPr="003223C8" w14:paraId="21DE6A91" w14:textId="77777777" w:rsidTr="00A21E87">
        <w:trPr>
          <w:trHeight w:val="144"/>
        </w:trPr>
        <w:tc>
          <w:tcPr>
            <w:tcW w:w="217" w:type="pct"/>
            <w:noWrap/>
            <w:tcMar>
              <w:left w:w="43" w:type="dxa"/>
              <w:right w:w="43" w:type="dxa"/>
            </w:tcMar>
          </w:tcPr>
          <w:p w14:paraId="1BD5FDDF" w14:textId="793DE0E7" w:rsidR="00CB6286" w:rsidRDefault="000940B7" w:rsidP="00CB6286">
            <w:pPr>
              <w:ind w:left="95" w:right="28"/>
              <w:jc w:val="left"/>
              <w:rPr>
                <w:sz w:val="20"/>
                <w:szCs w:val="20"/>
                <w:lang w:val="en-US"/>
              </w:rPr>
            </w:pPr>
            <w:r>
              <w:rPr>
                <w:sz w:val="20"/>
                <w:szCs w:val="20"/>
                <w:lang w:val="en-US"/>
              </w:rPr>
              <w:t>46</w:t>
            </w:r>
          </w:p>
        </w:tc>
        <w:tc>
          <w:tcPr>
            <w:tcW w:w="1769" w:type="pct"/>
            <w:noWrap/>
            <w:tcMar>
              <w:left w:w="43" w:type="dxa"/>
              <w:right w:w="43" w:type="dxa"/>
            </w:tcMar>
          </w:tcPr>
          <w:p w14:paraId="7B79132C" w14:textId="699A7F63" w:rsidR="00CB6286" w:rsidRDefault="00CB6286" w:rsidP="00CB6286">
            <w:pPr>
              <w:spacing w:before="100" w:beforeAutospacing="1" w:after="100" w:afterAutospacing="1"/>
              <w:ind w:left="142"/>
              <w:contextualSpacing/>
              <w:jc w:val="left"/>
              <w:outlineLvl w:val="0"/>
              <w:rPr>
                <w:sz w:val="20"/>
                <w:szCs w:val="20"/>
              </w:rPr>
            </w:pPr>
            <w:r>
              <w:rPr>
                <w:sz w:val="20"/>
                <w:szCs w:val="20"/>
              </w:rPr>
              <w:t>Uganda</w:t>
            </w:r>
          </w:p>
        </w:tc>
        <w:tc>
          <w:tcPr>
            <w:tcW w:w="1364" w:type="pct"/>
            <w:noWrap/>
            <w:tcMar>
              <w:left w:w="43" w:type="dxa"/>
              <w:right w:w="43" w:type="dxa"/>
            </w:tcMar>
          </w:tcPr>
          <w:p w14:paraId="6CD9A7F6" w14:textId="6C420701" w:rsidR="00CB6286" w:rsidRPr="00CD3FD8" w:rsidRDefault="00CB6286" w:rsidP="00CB6286">
            <w:pPr>
              <w:spacing w:before="100" w:beforeAutospacing="1" w:after="100" w:afterAutospacing="1"/>
              <w:ind w:left="142" w:hanging="182"/>
              <w:contextualSpacing/>
              <w:jc w:val="center"/>
              <w:outlineLvl w:val="0"/>
              <w:rPr>
                <w:sz w:val="20"/>
                <w:szCs w:val="20"/>
              </w:rPr>
            </w:pPr>
            <w:r>
              <w:rPr>
                <w:sz w:val="20"/>
                <w:szCs w:val="20"/>
              </w:rPr>
              <w:t>UNEP</w:t>
            </w:r>
          </w:p>
        </w:tc>
        <w:tc>
          <w:tcPr>
            <w:tcW w:w="1650" w:type="pct"/>
            <w:vAlign w:val="center"/>
          </w:tcPr>
          <w:p w14:paraId="6124B9BA" w14:textId="20F26238" w:rsidR="00CB6286" w:rsidRPr="00CD3FD8" w:rsidRDefault="000325C5" w:rsidP="0039511D">
            <w:pPr>
              <w:ind w:left="-141" w:right="-144"/>
              <w:jc w:val="center"/>
              <w:rPr>
                <w:sz w:val="20"/>
                <w:szCs w:val="20"/>
              </w:rPr>
            </w:pPr>
            <w:r>
              <w:rPr>
                <w:sz w:val="20"/>
                <w:szCs w:val="20"/>
              </w:rPr>
              <w:t>HPMP</w:t>
            </w:r>
            <w:r w:rsidR="00CB6286">
              <w:rPr>
                <w:sz w:val="20"/>
                <w:szCs w:val="20"/>
              </w:rPr>
              <w:t xml:space="preserve"> (stage </w:t>
            </w:r>
            <w:r>
              <w:rPr>
                <w:sz w:val="20"/>
                <w:szCs w:val="20"/>
              </w:rPr>
              <w:t>I</w:t>
            </w:r>
            <w:r w:rsidR="00CB6286">
              <w:rPr>
                <w:sz w:val="20"/>
                <w:szCs w:val="20"/>
              </w:rPr>
              <w:t>I)</w:t>
            </w:r>
          </w:p>
        </w:tc>
      </w:tr>
      <w:tr w:rsidR="003C0E62" w:rsidRPr="003223C8" w14:paraId="274B539E" w14:textId="77777777" w:rsidTr="00FD7376">
        <w:trPr>
          <w:trHeight w:val="144"/>
        </w:trPr>
        <w:tc>
          <w:tcPr>
            <w:tcW w:w="217" w:type="pct"/>
            <w:noWrap/>
            <w:tcMar>
              <w:left w:w="43" w:type="dxa"/>
              <w:right w:w="43" w:type="dxa"/>
            </w:tcMar>
          </w:tcPr>
          <w:p w14:paraId="3037CE76" w14:textId="55EA0370" w:rsidR="003C0E62" w:rsidRDefault="000940B7" w:rsidP="003C0E62">
            <w:pPr>
              <w:ind w:left="95" w:right="28"/>
              <w:jc w:val="left"/>
              <w:rPr>
                <w:sz w:val="20"/>
                <w:szCs w:val="20"/>
                <w:lang w:val="en-US"/>
              </w:rPr>
            </w:pPr>
            <w:r>
              <w:rPr>
                <w:sz w:val="20"/>
                <w:szCs w:val="20"/>
                <w:lang w:val="en-US"/>
              </w:rPr>
              <w:t>47</w:t>
            </w:r>
          </w:p>
        </w:tc>
        <w:tc>
          <w:tcPr>
            <w:tcW w:w="1769" w:type="pct"/>
            <w:noWrap/>
            <w:tcMar>
              <w:left w:w="43" w:type="dxa"/>
              <w:right w:w="43" w:type="dxa"/>
            </w:tcMar>
          </w:tcPr>
          <w:p w14:paraId="67F8605A" w14:textId="6F1EBFE2" w:rsidR="003C0E62" w:rsidRDefault="003C0E62" w:rsidP="003C0E62">
            <w:pPr>
              <w:spacing w:before="100" w:beforeAutospacing="1" w:after="100" w:afterAutospacing="1"/>
              <w:ind w:left="142"/>
              <w:contextualSpacing/>
              <w:jc w:val="left"/>
              <w:outlineLvl w:val="0"/>
              <w:rPr>
                <w:sz w:val="20"/>
                <w:szCs w:val="20"/>
              </w:rPr>
            </w:pPr>
            <w:r>
              <w:rPr>
                <w:sz w:val="20"/>
                <w:szCs w:val="20"/>
              </w:rPr>
              <w:t>Uruguay*</w:t>
            </w:r>
          </w:p>
        </w:tc>
        <w:tc>
          <w:tcPr>
            <w:tcW w:w="1364" w:type="pct"/>
            <w:noWrap/>
            <w:tcMar>
              <w:left w:w="43" w:type="dxa"/>
              <w:right w:w="43" w:type="dxa"/>
            </w:tcMar>
          </w:tcPr>
          <w:p w14:paraId="2B26F597" w14:textId="17125E9F" w:rsidR="003C0E62" w:rsidRPr="00CD3FD8" w:rsidRDefault="000940B7" w:rsidP="003C0E62">
            <w:pPr>
              <w:spacing w:before="100" w:beforeAutospacing="1" w:after="100" w:afterAutospacing="1"/>
              <w:ind w:left="142" w:hanging="182"/>
              <w:contextualSpacing/>
              <w:jc w:val="center"/>
              <w:outlineLvl w:val="0"/>
              <w:rPr>
                <w:sz w:val="20"/>
                <w:szCs w:val="20"/>
              </w:rPr>
            </w:pPr>
            <w:r>
              <w:rPr>
                <w:sz w:val="20"/>
                <w:szCs w:val="20"/>
              </w:rPr>
              <w:t>UNDP</w:t>
            </w:r>
          </w:p>
        </w:tc>
        <w:tc>
          <w:tcPr>
            <w:tcW w:w="1650" w:type="pct"/>
            <w:vAlign w:val="center"/>
          </w:tcPr>
          <w:p w14:paraId="430CD469" w14:textId="45E24369" w:rsidR="003C0E62" w:rsidRPr="00CD3FD8" w:rsidRDefault="000940B7" w:rsidP="0039511D">
            <w:pPr>
              <w:ind w:left="-141" w:right="-144"/>
              <w:jc w:val="center"/>
              <w:rPr>
                <w:sz w:val="20"/>
                <w:szCs w:val="20"/>
              </w:rPr>
            </w:pPr>
            <w:r>
              <w:rPr>
                <w:sz w:val="20"/>
                <w:szCs w:val="20"/>
              </w:rPr>
              <w:t>KIP (stage I)</w:t>
            </w:r>
          </w:p>
        </w:tc>
      </w:tr>
      <w:tr w:rsidR="00E46265" w:rsidRPr="003223C8" w14:paraId="2690143B" w14:textId="77777777" w:rsidTr="00A21E87">
        <w:trPr>
          <w:trHeight w:val="144"/>
        </w:trPr>
        <w:tc>
          <w:tcPr>
            <w:tcW w:w="217" w:type="pct"/>
            <w:noWrap/>
            <w:tcMar>
              <w:left w:w="43" w:type="dxa"/>
              <w:right w:w="43" w:type="dxa"/>
            </w:tcMar>
          </w:tcPr>
          <w:p w14:paraId="2015445E" w14:textId="0D92D3E8" w:rsidR="00E46265" w:rsidRDefault="000940B7" w:rsidP="00E46265">
            <w:pPr>
              <w:ind w:left="95" w:right="28"/>
              <w:jc w:val="left"/>
              <w:rPr>
                <w:sz w:val="20"/>
                <w:szCs w:val="20"/>
                <w:lang w:val="en-US"/>
              </w:rPr>
            </w:pPr>
            <w:r>
              <w:rPr>
                <w:sz w:val="20"/>
                <w:szCs w:val="20"/>
                <w:lang w:val="en-US"/>
              </w:rPr>
              <w:t>48</w:t>
            </w:r>
          </w:p>
        </w:tc>
        <w:tc>
          <w:tcPr>
            <w:tcW w:w="1769" w:type="pct"/>
            <w:noWrap/>
            <w:tcMar>
              <w:left w:w="43" w:type="dxa"/>
              <w:right w:w="43" w:type="dxa"/>
            </w:tcMar>
          </w:tcPr>
          <w:p w14:paraId="6AECA03D" w14:textId="7CC77BFF" w:rsidR="00E46265" w:rsidRDefault="00E46265" w:rsidP="00E46265">
            <w:pPr>
              <w:spacing w:before="100" w:beforeAutospacing="1" w:after="100" w:afterAutospacing="1"/>
              <w:ind w:left="142"/>
              <w:contextualSpacing/>
              <w:jc w:val="left"/>
              <w:outlineLvl w:val="0"/>
              <w:rPr>
                <w:sz w:val="20"/>
                <w:szCs w:val="20"/>
              </w:rPr>
            </w:pPr>
            <w:r>
              <w:rPr>
                <w:sz w:val="20"/>
                <w:szCs w:val="20"/>
              </w:rPr>
              <w:t>Vanuatu (PIC)</w:t>
            </w:r>
          </w:p>
        </w:tc>
        <w:tc>
          <w:tcPr>
            <w:tcW w:w="1364" w:type="pct"/>
            <w:noWrap/>
            <w:tcMar>
              <w:left w:w="43" w:type="dxa"/>
              <w:right w:w="43" w:type="dxa"/>
            </w:tcMar>
          </w:tcPr>
          <w:p w14:paraId="0C36EACD" w14:textId="504AF3FA" w:rsidR="00E46265" w:rsidRPr="00E46265" w:rsidRDefault="00E46265" w:rsidP="00E46265">
            <w:pPr>
              <w:spacing w:before="100" w:beforeAutospacing="1" w:after="100" w:afterAutospacing="1"/>
              <w:ind w:left="142" w:hanging="182"/>
              <w:contextualSpacing/>
              <w:jc w:val="center"/>
              <w:outlineLvl w:val="0"/>
              <w:rPr>
                <w:sz w:val="20"/>
                <w:szCs w:val="20"/>
              </w:rPr>
            </w:pPr>
            <w:r w:rsidRPr="00E46265">
              <w:rPr>
                <w:sz w:val="20"/>
                <w:szCs w:val="20"/>
              </w:rPr>
              <w:t>UNEP</w:t>
            </w:r>
          </w:p>
        </w:tc>
        <w:tc>
          <w:tcPr>
            <w:tcW w:w="1650" w:type="pct"/>
            <w:vAlign w:val="center"/>
          </w:tcPr>
          <w:p w14:paraId="427F516E" w14:textId="667EA60B" w:rsidR="00E46265" w:rsidRPr="00E46265" w:rsidRDefault="00E46265" w:rsidP="0039511D">
            <w:pPr>
              <w:ind w:left="-141" w:right="-144"/>
              <w:jc w:val="center"/>
              <w:rPr>
                <w:sz w:val="20"/>
                <w:szCs w:val="20"/>
              </w:rPr>
            </w:pPr>
            <w:r w:rsidRPr="00E46265">
              <w:rPr>
                <w:sz w:val="20"/>
                <w:szCs w:val="20"/>
              </w:rPr>
              <w:t>KIP (stage I)</w:t>
            </w:r>
          </w:p>
        </w:tc>
      </w:tr>
      <w:tr w:rsidR="0039511D" w:rsidRPr="003223C8" w14:paraId="4D210168" w14:textId="77777777" w:rsidTr="00A21E87">
        <w:trPr>
          <w:trHeight w:val="144"/>
        </w:trPr>
        <w:tc>
          <w:tcPr>
            <w:tcW w:w="217" w:type="pct"/>
            <w:noWrap/>
            <w:tcMar>
              <w:left w:w="43" w:type="dxa"/>
              <w:right w:w="43" w:type="dxa"/>
            </w:tcMar>
          </w:tcPr>
          <w:p w14:paraId="6A9CC753" w14:textId="54D81431" w:rsidR="0039511D" w:rsidRDefault="000940B7" w:rsidP="0039511D">
            <w:pPr>
              <w:ind w:left="95" w:right="28"/>
              <w:jc w:val="left"/>
              <w:rPr>
                <w:sz w:val="20"/>
                <w:szCs w:val="20"/>
                <w:lang w:val="en-US"/>
              </w:rPr>
            </w:pPr>
            <w:r>
              <w:rPr>
                <w:sz w:val="20"/>
                <w:szCs w:val="20"/>
                <w:lang w:val="en-US"/>
              </w:rPr>
              <w:t>49</w:t>
            </w:r>
          </w:p>
        </w:tc>
        <w:tc>
          <w:tcPr>
            <w:tcW w:w="1769" w:type="pct"/>
            <w:noWrap/>
            <w:tcMar>
              <w:left w:w="43" w:type="dxa"/>
              <w:right w:w="43" w:type="dxa"/>
            </w:tcMar>
          </w:tcPr>
          <w:p w14:paraId="1B979AFD" w14:textId="6637D3DC" w:rsidR="0039511D" w:rsidRDefault="0039511D" w:rsidP="0039511D">
            <w:pPr>
              <w:spacing w:before="100" w:beforeAutospacing="1" w:after="100" w:afterAutospacing="1"/>
              <w:ind w:left="142"/>
              <w:contextualSpacing/>
              <w:jc w:val="left"/>
              <w:outlineLvl w:val="0"/>
              <w:rPr>
                <w:sz w:val="20"/>
                <w:szCs w:val="20"/>
              </w:rPr>
            </w:pPr>
            <w:r>
              <w:rPr>
                <w:sz w:val="20"/>
                <w:szCs w:val="20"/>
              </w:rPr>
              <w:t>Zambia</w:t>
            </w:r>
          </w:p>
        </w:tc>
        <w:tc>
          <w:tcPr>
            <w:tcW w:w="1364" w:type="pct"/>
            <w:noWrap/>
            <w:tcMar>
              <w:left w:w="43" w:type="dxa"/>
              <w:right w:w="43" w:type="dxa"/>
            </w:tcMar>
          </w:tcPr>
          <w:p w14:paraId="250A7196" w14:textId="07A0FEEC" w:rsidR="0039511D" w:rsidRPr="00CD3FD8" w:rsidRDefault="0039511D" w:rsidP="0039511D">
            <w:pPr>
              <w:spacing w:before="100" w:beforeAutospacing="1" w:after="100" w:afterAutospacing="1"/>
              <w:ind w:left="142" w:hanging="182"/>
              <w:contextualSpacing/>
              <w:jc w:val="center"/>
              <w:outlineLvl w:val="0"/>
              <w:rPr>
                <w:sz w:val="20"/>
                <w:szCs w:val="20"/>
              </w:rPr>
            </w:pPr>
            <w:r>
              <w:rPr>
                <w:sz w:val="20"/>
                <w:szCs w:val="20"/>
              </w:rPr>
              <w:t>UNEP</w:t>
            </w:r>
          </w:p>
        </w:tc>
        <w:tc>
          <w:tcPr>
            <w:tcW w:w="1650" w:type="pct"/>
            <w:vAlign w:val="center"/>
          </w:tcPr>
          <w:p w14:paraId="6076E335" w14:textId="4660594F" w:rsidR="0039511D" w:rsidRPr="00CD3FD8" w:rsidRDefault="0039511D" w:rsidP="0039511D">
            <w:pPr>
              <w:ind w:left="-141" w:right="-144"/>
              <w:jc w:val="center"/>
              <w:rPr>
                <w:sz w:val="20"/>
                <w:szCs w:val="20"/>
              </w:rPr>
            </w:pPr>
            <w:r>
              <w:rPr>
                <w:sz w:val="20"/>
                <w:szCs w:val="20"/>
              </w:rPr>
              <w:t>HPMP (stage II)</w:t>
            </w:r>
          </w:p>
        </w:tc>
      </w:tr>
      <w:tr w:rsidR="0039511D" w:rsidRPr="003223C8" w14:paraId="31336E90" w14:textId="77777777" w:rsidTr="00A21E87">
        <w:trPr>
          <w:trHeight w:val="53"/>
        </w:trPr>
        <w:tc>
          <w:tcPr>
            <w:tcW w:w="217" w:type="pct"/>
            <w:noWrap/>
            <w:tcMar>
              <w:left w:w="43" w:type="dxa"/>
              <w:right w:w="43" w:type="dxa"/>
            </w:tcMar>
          </w:tcPr>
          <w:p w14:paraId="02872257" w14:textId="1BBE4B1C" w:rsidR="0039511D" w:rsidRDefault="000940B7" w:rsidP="0039511D">
            <w:pPr>
              <w:ind w:left="95" w:right="28"/>
              <w:jc w:val="left"/>
              <w:rPr>
                <w:sz w:val="20"/>
                <w:szCs w:val="20"/>
                <w:lang w:val="en-US"/>
              </w:rPr>
            </w:pPr>
            <w:r>
              <w:rPr>
                <w:sz w:val="20"/>
                <w:szCs w:val="20"/>
                <w:lang w:val="en-US"/>
              </w:rPr>
              <w:t>50</w:t>
            </w:r>
          </w:p>
        </w:tc>
        <w:tc>
          <w:tcPr>
            <w:tcW w:w="1769" w:type="pct"/>
            <w:noWrap/>
            <w:tcMar>
              <w:left w:w="43" w:type="dxa"/>
              <w:right w:w="43" w:type="dxa"/>
            </w:tcMar>
          </w:tcPr>
          <w:p w14:paraId="153D1E5A" w14:textId="7766063E" w:rsidR="0039511D" w:rsidRDefault="0039511D" w:rsidP="0039511D">
            <w:pPr>
              <w:spacing w:before="100" w:beforeAutospacing="1" w:after="100" w:afterAutospacing="1"/>
              <w:ind w:left="142"/>
              <w:contextualSpacing/>
              <w:jc w:val="left"/>
              <w:outlineLvl w:val="0"/>
              <w:rPr>
                <w:sz w:val="20"/>
                <w:szCs w:val="20"/>
              </w:rPr>
            </w:pPr>
            <w:r>
              <w:rPr>
                <w:sz w:val="20"/>
                <w:szCs w:val="20"/>
              </w:rPr>
              <w:t>Zimbabwe</w:t>
            </w:r>
          </w:p>
        </w:tc>
        <w:tc>
          <w:tcPr>
            <w:tcW w:w="1364" w:type="pct"/>
            <w:noWrap/>
            <w:tcMar>
              <w:left w:w="43" w:type="dxa"/>
              <w:right w:w="43" w:type="dxa"/>
            </w:tcMar>
          </w:tcPr>
          <w:p w14:paraId="32003112" w14:textId="5C4800C9" w:rsidR="0039511D" w:rsidRPr="00CD3FD8" w:rsidRDefault="0039511D" w:rsidP="0039511D">
            <w:pPr>
              <w:spacing w:before="100" w:beforeAutospacing="1" w:after="100" w:afterAutospacing="1"/>
              <w:ind w:left="142" w:hanging="182"/>
              <w:contextualSpacing/>
              <w:jc w:val="center"/>
              <w:outlineLvl w:val="0"/>
              <w:rPr>
                <w:sz w:val="20"/>
                <w:szCs w:val="20"/>
              </w:rPr>
            </w:pPr>
            <w:r w:rsidRPr="00E46265">
              <w:rPr>
                <w:sz w:val="20"/>
                <w:szCs w:val="20"/>
              </w:rPr>
              <w:t>UNEP</w:t>
            </w:r>
          </w:p>
        </w:tc>
        <w:tc>
          <w:tcPr>
            <w:tcW w:w="1650" w:type="pct"/>
            <w:vAlign w:val="center"/>
          </w:tcPr>
          <w:p w14:paraId="32188E46" w14:textId="5152FA35" w:rsidR="0039511D" w:rsidRPr="00CD3FD8" w:rsidRDefault="0039511D" w:rsidP="0039511D">
            <w:pPr>
              <w:ind w:left="-141" w:right="-144"/>
              <w:jc w:val="center"/>
              <w:rPr>
                <w:sz w:val="20"/>
                <w:szCs w:val="20"/>
              </w:rPr>
            </w:pPr>
            <w:r w:rsidRPr="00E46265">
              <w:rPr>
                <w:sz w:val="20"/>
                <w:szCs w:val="20"/>
              </w:rPr>
              <w:t>KIP (stage I)</w:t>
            </w:r>
          </w:p>
        </w:tc>
      </w:tr>
    </w:tbl>
    <w:p w14:paraId="402CC3B0" w14:textId="1D6A631F" w:rsidR="00E928DB" w:rsidRDefault="00E928DB" w:rsidP="0095509E">
      <w:pPr>
        <w:rPr>
          <w:sz w:val="18"/>
          <w:szCs w:val="18"/>
        </w:rPr>
      </w:pPr>
      <w:r>
        <w:rPr>
          <w:sz w:val="18"/>
          <w:szCs w:val="18"/>
        </w:rPr>
        <w:t>*Non-LVC c</w:t>
      </w:r>
      <w:r w:rsidR="00116DEF">
        <w:rPr>
          <w:sz w:val="18"/>
          <w:szCs w:val="18"/>
        </w:rPr>
        <w:t>ountries funded as LVC ones</w:t>
      </w:r>
    </w:p>
    <w:p w14:paraId="692130C1" w14:textId="0FCB7E0A" w:rsidR="002802CC" w:rsidRPr="00E928DB" w:rsidRDefault="002802CC" w:rsidP="0095509E">
      <w:pPr>
        <w:rPr>
          <w:sz w:val="18"/>
          <w:szCs w:val="18"/>
        </w:rPr>
      </w:pPr>
      <w:r>
        <w:rPr>
          <w:sz w:val="18"/>
          <w:szCs w:val="18"/>
        </w:rPr>
        <w:t>**Pacific island countr</w:t>
      </w:r>
      <w:r w:rsidR="00B5510F">
        <w:rPr>
          <w:sz w:val="18"/>
          <w:szCs w:val="18"/>
        </w:rPr>
        <w:t>ies with collective KIP and HPMP Agreements</w:t>
      </w:r>
    </w:p>
    <w:p w14:paraId="1630A7E2" w14:textId="3EEA5E34" w:rsidR="00211947" w:rsidRPr="00315F50" w:rsidRDefault="00211947" w:rsidP="005A2041">
      <w:pPr>
        <w:keepNext/>
        <w:spacing w:before="240" w:after="240"/>
        <w:rPr>
          <w:b/>
          <w:bCs/>
        </w:rPr>
      </w:pPr>
      <w:r w:rsidRPr="00315F50">
        <w:rPr>
          <w:b/>
          <w:bCs/>
        </w:rPr>
        <w:t>Recommendation</w:t>
      </w:r>
    </w:p>
    <w:p w14:paraId="63A53576" w14:textId="77777777" w:rsidR="00211947" w:rsidRPr="008F6923" w:rsidRDefault="00211947" w:rsidP="00F0712C">
      <w:pPr>
        <w:pStyle w:val="Heading1"/>
        <w:keepNext/>
      </w:pPr>
      <w:r w:rsidRPr="008F6923">
        <w:t xml:space="preserve">The Executive Committee </w:t>
      </w:r>
      <w:r w:rsidRPr="008F6923">
        <w:rPr>
          <w:u w:val="single"/>
        </w:rPr>
        <w:t>may wish</w:t>
      </w:r>
      <w:r w:rsidRPr="008F6923">
        <w:t>:</w:t>
      </w:r>
    </w:p>
    <w:p w14:paraId="5400CEBA" w14:textId="20F9CEDB" w:rsidR="00211947" w:rsidRPr="00DA4324" w:rsidRDefault="00211947" w:rsidP="002D496D">
      <w:pPr>
        <w:pStyle w:val="Heading2"/>
      </w:pPr>
      <w:r w:rsidRPr="00DA4324">
        <w:t xml:space="preserve">To note that relevant bilateral and implementing agencies have included in </w:t>
      </w:r>
      <w:r w:rsidRPr="005A2041">
        <w:rPr>
          <w:shd w:val="clear" w:color="auto" w:fill="FFFFFF" w:themeFill="background1"/>
        </w:rPr>
        <w:t>their 202</w:t>
      </w:r>
      <w:r w:rsidR="007960D7" w:rsidRPr="005A2041">
        <w:rPr>
          <w:shd w:val="clear" w:color="auto" w:fill="FFFFFF" w:themeFill="background1"/>
        </w:rPr>
        <w:t>6</w:t>
      </w:r>
      <w:r w:rsidRPr="005A2041">
        <w:rPr>
          <w:shd w:val="clear" w:color="auto" w:fill="FFFFFF" w:themeFill="background1"/>
        </w:rPr>
        <w:t> work programmes, submitted to the 9</w:t>
      </w:r>
      <w:r w:rsidR="007960D7" w:rsidRPr="005A2041">
        <w:rPr>
          <w:shd w:val="clear" w:color="auto" w:fill="FFFFFF" w:themeFill="background1"/>
        </w:rPr>
        <w:t>8</w:t>
      </w:r>
      <w:r w:rsidRPr="005A2041">
        <w:rPr>
          <w:shd w:val="clear" w:color="auto" w:fill="FFFFFF" w:themeFill="background1"/>
          <w:vertAlign w:val="superscript"/>
        </w:rPr>
        <w:t>th</w:t>
      </w:r>
      <w:r w:rsidRPr="005A2041">
        <w:rPr>
          <w:shd w:val="clear" w:color="auto" w:fill="FFFFFF" w:themeFill="background1"/>
        </w:rPr>
        <w:t> meeting, requests for funding the verification reports</w:t>
      </w:r>
      <w:r w:rsidRPr="00DA4324">
        <w:t xml:space="preserve"> for HCFC phase-out management plans </w:t>
      </w:r>
      <w:r w:rsidR="007960D7">
        <w:t xml:space="preserve">and Kigali HFC implementation plans </w:t>
      </w:r>
      <w:r w:rsidRPr="00DA4324">
        <w:t xml:space="preserve">for </w:t>
      </w:r>
      <w:r w:rsidR="00B53716" w:rsidRPr="005A2041">
        <w:rPr>
          <w:color w:val="000000" w:themeColor="text1"/>
        </w:rPr>
        <w:t xml:space="preserve">Armenia, Benin, Bosnia and Herzegovina, Burkina Faso, Chad, </w:t>
      </w:r>
      <w:r w:rsidR="00910406" w:rsidRPr="005A2041">
        <w:rPr>
          <w:color w:val="000000" w:themeColor="text1"/>
        </w:rPr>
        <w:t xml:space="preserve">the </w:t>
      </w:r>
      <w:r w:rsidR="00B53716" w:rsidRPr="005A2041">
        <w:rPr>
          <w:color w:val="000000" w:themeColor="text1"/>
        </w:rPr>
        <w:t>Cook Islands</w:t>
      </w:r>
      <w:r w:rsidR="007D0DB7" w:rsidRPr="005A2041">
        <w:rPr>
          <w:color w:val="000000" w:themeColor="text1"/>
        </w:rPr>
        <w:t xml:space="preserve">, </w:t>
      </w:r>
      <w:r w:rsidR="00B53716" w:rsidRPr="005A2041">
        <w:rPr>
          <w:color w:val="000000" w:themeColor="text1"/>
        </w:rPr>
        <w:t>Costa Rica</w:t>
      </w:r>
      <w:r w:rsidR="007D0DB7" w:rsidRPr="005A2041">
        <w:rPr>
          <w:color w:val="000000" w:themeColor="text1"/>
        </w:rPr>
        <w:t xml:space="preserve">, </w:t>
      </w:r>
      <w:r w:rsidR="00B53716" w:rsidRPr="005A2041">
        <w:rPr>
          <w:color w:val="000000" w:themeColor="text1"/>
        </w:rPr>
        <w:t>El</w:t>
      </w:r>
      <w:r w:rsidR="00910406" w:rsidRPr="005A2041">
        <w:rPr>
          <w:color w:val="000000" w:themeColor="text1"/>
        </w:rPr>
        <w:t> </w:t>
      </w:r>
      <w:r w:rsidR="00B53716" w:rsidRPr="005A2041">
        <w:rPr>
          <w:color w:val="000000" w:themeColor="text1"/>
        </w:rPr>
        <w:t>Salvador</w:t>
      </w:r>
      <w:r w:rsidR="007D0DB7" w:rsidRPr="005A2041">
        <w:rPr>
          <w:color w:val="000000" w:themeColor="text1"/>
        </w:rPr>
        <w:t xml:space="preserve">, the Kingdom of </w:t>
      </w:r>
      <w:r w:rsidR="00B53716" w:rsidRPr="005A2041">
        <w:rPr>
          <w:color w:val="000000" w:themeColor="text1"/>
        </w:rPr>
        <w:t>Eswatini</w:t>
      </w:r>
      <w:r w:rsidR="007D0DB7" w:rsidRPr="005A2041">
        <w:rPr>
          <w:color w:val="000000" w:themeColor="text1"/>
        </w:rPr>
        <w:t xml:space="preserve">, </w:t>
      </w:r>
      <w:r w:rsidR="00B53716" w:rsidRPr="005A2041">
        <w:rPr>
          <w:color w:val="000000" w:themeColor="text1"/>
        </w:rPr>
        <w:t>Ethiopia</w:t>
      </w:r>
      <w:r w:rsidR="007D0DB7" w:rsidRPr="005A2041">
        <w:rPr>
          <w:color w:val="000000" w:themeColor="text1"/>
        </w:rPr>
        <w:t xml:space="preserve">, </w:t>
      </w:r>
      <w:r w:rsidR="00B53716" w:rsidRPr="005A2041">
        <w:rPr>
          <w:color w:val="000000" w:themeColor="text1"/>
        </w:rPr>
        <w:t>Fiji</w:t>
      </w:r>
      <w:r w:rsidR="0009642E" w:rsidRPr="005A2041">
        <w:rPr>
          <w:color w:val="000000" w:themeColor="text1"/>
        </w:rPr>
        <w:t xml:space="preserve">, the </w:t>
      </w:r>
      <w:r w:rsidR="00B53716" w:rsidRPr="005A2041">
        <w:rPr>
          <w:color w:val="000000" w:themeColor="text1"/>
        </w:rPr>
        <w:t>Gambia</w:t>
      </w:r>
      <w:r w:rsidR="0009642E" w:rsidRPr="005A2041">
        <w:rPr>
          <w:color w:val="000000" w:themeColor="text1"/>
        </w:rPr>
        <w:t xml:space="preserve">, </w:t>
      </w:r>
      <w:r w:rsidR="00B53716" w:rsidRPr="005A2041">
        <w:rPr>
          <w:color w:val="000000" w:themeColor="text1"/>
        </w:rPr>
        <w:t>Georgia</w:t>
      </w:r>
      <w:r w:rsidR="0009642E" w:rsidRPr="005A2041">
        <w:rPr>
          <w:color w:val="000000" w:themeColor="text1"/>
        </w:rPr>
        <w:t xml:space="preserve">, </w:t>
      </w:r>
      <w:r w:rsidR="00B53716" w:rsidRPr="005A2041">
        <w:rPr>
          <w:color w:val="000000" w:themeColor="text1"/>
        </w:rPr>
        <w:t>Ghana</w:t>
      </w:r>
      <w:r w:rsidR="0009642E" w:rsidRPr="005A2041">
        <w:rPr>
          <w:color w:val="000000" w:themeColor="text1"/>
        </w:rPr>
        <w:t xml:space="preserve">, </w:t>
      </w:r>
      <w:r w:rsidR="00B53716" w:rsidRPr="005A2041">
        <w:rPr>
          <w:color w:val="000000" w:themeColor="text1"/>
        </w:rPr>
        <w:t>Grenada</w:t>
      </w:r>
      <w:r w:rsidR="0009642E" w:rsidRPr="005A2041">
        <w:rPr>
          <w:color w:val="000000" w:themeColor="text1"/>
        </w:rPr>
        <w:t xml:space="preserve">, </w:t>
      </w:r>
      <w:r w:rsidR="00B53716" w:rsidRPr="005A2041">
        <w:rPr>
          <w:color w:val="000000" w:themeColor="text1"/>
        </w:rPr>
        <w:t>Guatemala</w:t>
      </w:r>
      <w:r w:rsidR="0009642E" w:rsidRPr="005A2041">
        <w:rPr>
          <w:color w:val="000000" w:themeColor="text1"/>
        </w:rPr>
        <w:t xml:space="preserve">, </w:t>
      </w:r>
      <w:r w:rsidR="00B53716" w:rsidRPr="005A2041">
        <w:rPr>
          <w:color w:val="000000" w:themeColor="text1"/>
        </w:rPr>
        <w:t>Guinea-Bissau</w:t>
      </w:r>
      <w:r w:rsidR="0009642E" w:rsidRPr="005A2041">
        <w:rPr>
          <w:color w:val="000000" w:themeColor="text1"/>
        </w:rPr>
        <w:t xml:space="preserve">, </w:t>
      </w:r>
      <w:r w:rsidR="00B53716" w:rsidRPr="005A2041">
        <w:rPr>
          <w:color w:val="000000" w:themeColor="text1"/>
        </w:rPr>
        <w:t>Honduras</w:t>
      </w:r>
      <w:r w:rsidR="0009642E" w:rsidRPr="005A2041">
        <w:rPr>
          <w:color w:val="000000" w:themeColor="text1"/>
        </w:rPr>
        <w:t xml:space="preserve">, </w:t>
      </w:r>
      <w:r w:rsidR="00B53716" w:rsidRPr="005A2041">
        <w:rPr>
          <w:color w:val="000000" w:themeColor="text1"/>
        </w:rPr>
        <w:t>Jamaica</w:t>
      </w:r>
      <w:r w:rsidR="0009642E" w:rsidRPr="005A2041">
        <w:rPr>
          <w:color w:val="000000" w:themeColor="text1"/>
        </w:rPr>
        <w:t xml:space="preserve">, </w:t>
      </w:r>
      <w:r w:rsidR="00B53716" w:rsidRPr="005A2041">
        <w:rPr>
          <w:color w:val="000000" w:themeColor="text1"/>
        </w:rPr>
        <w:t>Kiribati</w:t>
      </w:r>
      <w:r w:rsidR="0009642E" w:rsidRPr="005A2041">
        <w:rPr>
          <w:color w:val="000000" w:themeColor="text1"/>
        </w:rPr>
        <w:t xml:space="preserve">, </w:t>
      </w:r>
      <w:r w:rsidR="00B53716" w:rsidRPr="005A2041">
        <w:rPr>
          <w:color w:val="000000" w:themeColor="text1"/>
        </w:rPr>
        <w:t>Lao People’s Democratic Republic</w:t>
      </w:r>
      <w:r w:rsidR="0009642E" w:rsidRPr="005A2041">
        <w:rPr>
          <w:color w:val="000000" w:themeColor="text1"/>
        </w:rPr>
        <w:t xml:space="preserve">, </w:t>
      </w:r>
      <w:r w:rsidR="00B53716" w:rsidRPr="005A2041">
        <w:rPr>
          <w:color w:val="000000" w:themeColor="text1"/>
        </w:rPr>
        <w:t>Lesotho</w:t>
      </w:r>
      <w:r w:rsidR="0009642E" w:rsidRPr="005A2041">
        <w:rPr>
          <w:color w:val="000000" w:themeColor="text1"/>
        </w:rPr>
        <w:t xml:space="preserve">, </w:t>
      </w:r>
      <w:r w:rsidR="00B53716" w:rsidRPr="005A2041">
        <w:rPr>
          <w:color w:val="000000" w:themeColor="text1"/>
        </w:rPr>
        <w:t>Liberia</w:t>
      </w:r>
      <w:r w:rsidR="0009642E" w:rsidRPr="005A2041">
        <w:rPr>
          <w:color w:val="000000" w:themeColor="text1"/>
        </w:rPr>
        <w:t xml:space="preserve">, </w:t>
      </w:r>
      <w:r w:rsidR="00B53716" w:rsidRPr="005A2041">
        <w:rPr>
          <w:color w:val="000000" w:themeColor="text1"/>
        </w:rPr>
        <w:t>Mali</w:t>
      </w:r>
      <w:r w:rsidR="0009642E" w:rsidRPr="005A2041">
        <w:rPr>
          <w:color w:val="000000" w:themeColor="text1"/>
        </w:rPr>
        <w:t xml:space="preserve">, the </w:t>
      </w:r>
      <w:r w:rsidR="00B53716" w:rsidRPr="005A2041">
        <w:rPr>
          <w:color w:val="000000" w:themeColor="text1"/>
        </w:rPr>
        <w:t>Marshall Islands</w:t>
      </w:r>
      <w:r w:rsidR="0009642E" w:rsidRPr="005A2041">
        <w:rPr>
          <w:color w:val="000000" w:themeColor="text1"/>
        </w:rPr>
        <w:t xml:space="preserve">, </w:t>
      </w:r>
      <w:r w:rsidR="00B53716" w:rsidRPr="005A2041">
        <w:rPr>
          <w:color w:val="000000" w:themeColor="text1"/>
        </w:rPr>
        <w:t>Mauritius</w:t>
      </w:r>
      <w:r w:rsidR="0009642E" w:rsidRPr="005A2041">
        <w:rPr>
          <w:color w:val="000000" w:themeColor="text1"/>
        </w:rPr>
        <w:t xml:space="preserve">, </w:t>
      </w:r>
      <w:r w:rsidR="00910406" w:rsidRPr="005A2041">
        <w:rPr>
          <w:color w:val="000000" w:themeColor="text1"/>
        </w:rPr>
        <w:t xml:space="preserve">the </w:t>
      </w:r>
      <w:r w:rsidR="0009642E" w:rsidRPr="005A2041">
        <w:rPr>
          <w:color w:val="000000" w:themeColor="text1"/>
        </w:rPr>
        <w:t xml:space="preserve">Federated States of </w:t>
      </w:r>
      <w:r w:rsidR="00B53716" w:rsidRPr="005A2041">
        <w:rPr>
          <w:color w:val="000000" w:themeColor="text1"/>
        </w:rPr>
        <w:t>Micronesia</w:t>
      </w:r>
      <w:r w:rsidR="00910406" w:rsidRPr="005A2041">
        <w:rPr>
          <w:color w:val="000000" w:themeColor="text1"/>
        </w:rPr>
        <w:t xml:space="preserve">, </w:t>
      </w:r>
      <w:r w:rsidR="00B53716" w:rsidRPr="005A2041">
        <w:rPr>
          <w:color w:val="000000" w:themeColor="text1"/>
        </w:rPr>
        <w:t>Mongolia</w:t>
      </w:r>
      <w:r w:rsidR="00910406" w:rsidRPr="005A2041">
        <w:rPr>
          <w:color w:val="000000" w:themeColor="text1"/>
        </w:rPr>
        <w:t xml:space="preserve">, </w:t>
      </w:r>
      <w:r w:rsidR="00B53716" w:rsidRPr="005A2041">
        <w:rPr>
          <w:color w:val="000000" w:themeColor="text1"/>
        </w:rPr>
        <w:t>Montenegro</w:t>
      </w:r>
      <w:r w:rsidR="00910406" w:rsidRPr="005A2041">
        <w:rPr>
          <w:color w:val="000000" w:themeColor="text1"/>
        </w:rPr>
        <w:t xml:space="preserve">, </w:t>
      </w:r>
      <w:r w:rsidR="00B53716" w:rsidRPr="005A2041">
        <w:rPr>
          <w:color w:val="000000" w:themeColor="text1"/>
        </w:rPr>
        <w:t>Nauru</w:t>
      </w:r>
      <w:r w:rsidR="00910406" w:rsidRPr="005A2041">
        <w:rPr>
          <w:color w:val="000000" w:themeColor="text1"/>
        </w:rPr>
        <w:t xml:space="preserve">, the </w:t>
      </w:r>
      <w:r w:rsidR="00B53716" w:rsidRPr="005A2041">
        <w:rPr>
          <w:color w:val="000000" w:themeColor="text1"/>
        </w:rPr>
        <w:t>Niger</w:t>
      </w:r>
      <w:r w:rsidR="00910406" w:rsidRPr="005A2041">
        <w:rPr>
          <w:color w:val="000000" w:themeColor="text1"/>
        </w:rPr>
        <w:t xml:space="preserve">, </w:t>
      </w:r>
      <w:r w:rsidR="00B53716" w:rsidRPr="005A2041">
        <w:rPr>
          <w:color w:val="000000" w:themeColor="text1"/>
        </w:rPr>
        <w:t>Niue</w:t>
      </w:r>
      <w:r w:rsidR="00A64AF4" w:rsidRPr="005A2041">
        <w:rPr>
          <w:color w:val="000000" w:themeColor="text1"/>
        </w:rPr>
        <w:t xml:space="preserve">, </w:t>
      </w:r>
      <w:r w:rsidR="00B53716" w:rsidRPr="005A2041">
        <w:rPr>
          <w:color w:val="000000" w:themeColor="text1"/>
        </w:rPr>
        <w:t>Palau</w:t>
      </w:r>
      <w:r w:rsidR="00A64AF4" w:rsidRPr="005A2041">
        <w:rPr>
          <w:color w:val="000000" w:themeColor="text1"/>
        </w:rPr>
        <w:t xml:space="preserve">, </w:t>
      </w:r>
      <w:r w:rsidR="00B53716" w:rsidRPr="005A2041">
        <w:rPr>
          <w:color w:val="000000" w:themeColor="text1"/>
        </w:rPr>
        <w:t>Papua New Guinea</w:t>
      </w:r>
      <w:r w:rsidR="006D3DEC" w:rsidRPr="005A2041">
        <w:rPr>
          <w:color w:val="000000" w:themeColor="text1"/>
        </w:rPr>
        <w:t xml:space="preserve">, </w:t>
      </w:r>
      <w:r w:rsidR="00B53716" w:rsidRPr="005A2041">
        <w:rPr>
          <w:color w:val="000000" w:themeColor="text1"/>
        </w:rPr>
        <w:t>Paraguay</w:t>
      </w:r>
      <w:r w:rsidR="006D3DEC" w:rsidRPr="005A2041">
        <w:rPr>
          <w:color w:val="000000" w:themeColor="text1"/>
        </w:rPr>
        <w:t xml:space="preserve">, the </w:t>
      </w:r>
      <w:r w:rsidR="00B53716" w:rsidRPr="005A2041">
        <w:rPr>
          <w:color w:val="000000" w:themeColor="text1"/>
        </w:rPr>
        <w:t>Republic of Moldova</w:t>
      </w:r>
      <w:r w:rsidR="006D3DEC" w:rsidRPr="005A2041">
        <w:rPr>
          <w:color w:val="000000" w:themeColor="text1"/>
        </w:rPr>
        <w:t xml:space="preserve">, </w:t>
      </w:r>
      <w:r w:rsidR="00B53716" w:rsidRPr="005A2041">
        <w:rPr>
          <w:color w:val="000000" w:themeColor="text1"/>
        </w:rPr>
        <w:t>Rwanda</w:t>
      </w:r>
      <w:r w:rsidR="006D3DEC" w:rsidRPr="005A2041">
        <w:rPr>
          <w:color w:val="000000" w:themeColor="text1"/>
        </w:rPr>
        <w:t xml:space="preserve">, </w:t>
      </w:r>
      <w:r w:rsidR="00B53716" w:rsidRPr="005A2041">
        <w:rPr>
          <w:color w:val="000000" w:themeColor="text1"/>
        </w:rPr>
        <w:t>Saint Lucia</w:t>
      </w:r>
      <w:r w:rsidR="006D3DEC" w:rsidRPr="005A2041">
        <w:rPr>
          <w:color w:val="000000" w:themeColor="text1"/>
        </w:rPr>
        <w:t xml:space="preserve">, </w:t>
      </w:r>
      <w:r w:rsidR="00B53716" w:rsidRPr="005A2041">
        <w:rPr>
          <w:color w:val="000000" w:themeColor="text1"/>
        </w:rPr>
        <w:t>Samoa</w:t>
      </w:r>
      <w:r w:rsidR="006D3DEC" w:rsidRPr="005A2041">
        <w:rPr>
          <w:color w:val="000000" w:themeColor="text1"/>
        </w:rPr>
        <w:t xml:space="preserve">, </w:t>
      </w:r>
      <w:r w:rsidR="00B53716" w:rsidRPr="005A2041">
        <w:rPr>
          <w:color w:val="000000" w:themeColor="text1"/>
        </w:rPr>
        <w:t>Seychelles</w:t>
      </w:r>
      <w:r w:rsidR="006D3DEC" w:rsidRPr="005A2041">
        <w:rPr>
          <w:color w:val="000000" w:themeColor="text1"/>
        </w:rPr>
        <w:t xml:space="preserve">, </w:t>
      </w:r>
      <w:r w:rsidR="00B53716" w:rsidRPr="005A2041">
        <w:rPr>
          <w:color w:val="000000" w:themeColor="text1"/>
        </w:rPr>
        <w:t>Sierra Leone</w:t>
      </w:r>
      <w:r w:rsidR="006D3DEC" w:rsidRPr="005A2041">
        <w:rPr>
          <w:color w:val="000000" w:themeColor="text1"/>
        </w:rPr>
        <w:t xml:space="preserve">, </w:t>
      </w:r>
      <w:r w:rsidR="00B53716" w:rsidRPr="005A2041">
        <w:rPr>
          <w:color w:val="000000" w:themeColor="text1"/>
        </w:rPr>
        <w:t>Solomon Islands</w:t>
      </w:r>
      <w:r w:rsidR="006D3DEC" w:rsidRPr="005A2041">
        <w:rPr>
          <w:color w:val="000000" w:themeColor="text1"/>
        </w:rPr>
        <w:t xml:space="preserve">, </w:t>
      </w:r>
      <w:r w:rsidR="00B53716" w:rsidRPr="005A2041">
        <w:rPr>
          <w:color w:val="000000" w:themeColor="text1"/>
        </w:rPr>
        <w:t>Togo</w:t>
      </w:r>
      <w:r w:rsidR="006D3DEC" w:rsidRPr="005A2041">
        <w:rPr>
          <w:color w:val="000000" w:themeColor="text1"/>
        </w:rPr>
        <w:t xml:space="preserve">, </w:t>
      </w:r>
      <w:r w:rsidR="00B53716" w:rsidRPr="005A2041">
        <w:rPr>
          <w:color w:val="000000" w:themeColor="text1"/>
        </w:rPr>
        <w:t>Tonga</w:t>
      </w:r>
      <w:r w:rsidR="006D3DEC" w:rsidRPr="005A2041">
        <w:rPr>
          <w:color w:val="000000" w:themeColor="text1"/>
        </w:rPr>
        <w:t xml:space="preserve">, </w:t>
      </w:r>
      <w:r w:rsidR="00B53716" w:rsidRPr="005A2041">
        <w:rPr>
          <w:color w:val="000000" w:themeColor="text1"/>
        </w:rPr>
        <w:t>Tuvalu</w:t>
      </w:r>
      <w:r w:rsidR="006D3DEC" w:rsidRPr="005A2041">
        <w:rPr>
          <w:color w:val="000000" w:themeColor="text1"/>
        </w:rPr>
        <w:t xml:space="preserve">, </w:t>
      </w:r>
      <w:r w:rsidR="00B53716" w:rsidRPr="005A2041">
        <w:rPr>
          <w:color w:val="000000" w:themeColor="text1"/>
        </w:rPr>
        <w:t>Uganda</w:t>
      </w:r>
      <w:r w:rsidR="006D3DEC" w:rsidRPr="005A2041">
        <w:rPr>
          <w:color w:val="000000" w:themeColor="text1"/>
        </w:rPr>
        <w:t xml:space="preserve">, </w:t>
      </w:r>
      <w:r w:rsidR="00B53716" w:rsidRPr="005A2041">
        <w:rPr>
          <w:color w:val="000000" w:themeColor="text1"/>
        </w:rPr>
        <w:t>Uruguay</w:t>
      </w:r>
      <w:r w:rsidR="006D3DEC" w:rsidRPr="005A2041">
        <w:rPr>
          <w:color w:val="000000" w:themeColor="text1"/>
        </w:rPr>
        <w:t xml:space="preserve">, </w:t>
      </w:r>
      <w:r w:rsidR="00B53716" w:rsidRPr="005A2041">
        <w:rPr>
          <w:color w:val="000000" w:themeColor="text1"/>
        </w:rPr>
        <w:t>Vanuatu</w:t>
      </w:r>
      <w:r w:rsidR="006D3DEC" w:rsidRPr="005A2041">
        <w:rPr>
          <w:color w:val="000000" w:themeColor="text1"/>
        </w:rPr>
        <w:t xml:space="preserve">, </w:t>
      </w:r>
      <w:r w:rsidR="00B53716" w:rsidRPr="005A2041">
        <w:rPr>
          <w:color w:val="000000" w:themeColor="text1"/>
        </w:rPr>
        <w:t>Zambia</w:t>
      </w:r>
      <w:r w:rsidR="006020F4" w:rsidRPr="005A2041">
        <w:rPr>
          <w:color w:val="000000" w:themeColor="text1"/>
        </w:rPr>
        <w:t xml:space="preserve"> </w:t>
      </w:r>
      <w:r w:rsidR="005A2041" w:rsidRPr="005A2041">
        <w:rPr>
          <w:color w:val="000000" w:themeColor="text1"/>
        </w:rPr>
        <w:t xml:space="preserve">and </w:t>
      </w:r>
      <w:r w:rsidR="00B53716" w:rsidRPr="005A2041">
        <w:rPr>
          <w:color w:val="000000" w:themeColor="text1"/>
        </w:rPr>
        <w:t>Zimbabwe</w:t>
      </w:r>
      <w:r w:rsidRPr="00DA4324">
        <w:t>; and</w:t>
      </w:r>
    </w:p>
    <w:p w14:paraId="3E078DC3" w14:textId="3FA88237" w:rsidR="00211947" w:rsidRPr="00DA4324" w:rsidRDefault="00211947" w:rsidP="002D496D">
      <w:pPr>
        <w:pStyle w:val="Heading2"/>
        <w:rPr>
          <w:color w:val="000000" w:themeColor="text1"/>
        </w:rPr>
      </w:pPr>
      <w:r w:rsidRPr="00DA4324">
        <w:rPr>
          <w:color w:val="000000" w:themeColor="text1"/>
        </w:rPr>
        <w:t xml:space="preserve">To consider the requests for funding associated with the verifications mentioned in subparagraph (a) above in the context of work programmes </w:t>
      </w:r>
      <w:r w:rsidR="00785871">
        <w:rPr>
          <w:color w:val="000000" w:themeColor="text1"/>
        </w:rPr>
        <w:t xml:space="preserve">and bilateral cooperation </w:t>
      </w:r>
      <w:r w:rsidRPr="00DA4324">
        <w:rPr>
          <w:color w:val="000000" w:themeColor="text1"/>
        </w:rPr>
        <w:t xml:space="preserve">submitted by each relevant implementing </w:t>
      </w:r>
      <w:r w:rsidR="003616F8">
        <w:rPr>
          <w:color w:val="000000" w:themeColor="text1"/>
        </w:rPr>
        <w:t xml:space="preserve">and bilateral </w:t>
      </w:r>
      <w:r w:rsidRPr="00DA4324">
        <w:rPr>
          <w:color w:val="000000" w:themeColor="text1"/>
        </w:rPr>
        <w:t xml:space="preserve">agency under </w:t>
      </w:r>
      <w:r w:rsidRPr="00DA4324">
        <w:rPr>
          <w:color w:val="000000" w:themeColor="text1"/>
          <w:shd w:val="clear" w:color="auto" w:fill="FFFFFF" w:themeFill="background1"/>
        </w:rPr>
        <w:t>agenda item </w:t>
      </w:r>
      <w:r w:rsidR="007669BF" w:rsidRPr="00CF3D66">
        <w:rPr>
          <w:color w:val="000000" w:themeColor="text1"/>
          <w:shd w:val="clear" w:color="auto" w:fill="FFFFFF" w:themeFill="background1"/>
        </w:rPr>
        <w:t>8</w:t>
      </w:r>
      <w:r w:rsidRPr="00CF3D66">
        <w:rPr>
          <w:color w:val="000000" w:themeColor="text1"/>
          <w:shd w:val="clear" w:color="auto" w:fill="FFFFFF" w:themeFill="background1"/>
        </w:rPr>
        <w:t>(c)</w:t>
      </w:r>
      <w:r w:rsidRPr="00DA4324">
        <w:rPr>
          <w:color w:val="000000" w:themeColor="text1"/>
          <w:shd w:val="clear" w:color="auto" w:fill="FFFFFF" w:themeFill="background1"/>
        </w:rPr>
        <w:t>, Projects</w:t>
      </w:r>
      <w:r w:rsidRPr="00DA4324">
        <w:rPr>
          <w:color w:val="000000" w:themeColor="text1"/>
        </w:rPr>
        <w:t xml:space="preserve"> recommended for blanket approval.</w:t>
      </w:r>
    </w:p>
    <w:p w14:paraId="42D643A9" w14:textId="77777777" w:rsidR="00211947" w:rsidRPr="00DA4324" w:rsidRDefault="00211947" w:rsidP="005A2041">
      <w:pPr>
        <w:pStyle w:val="Heading1"/>
        <w:keepNext/>
        <w:numPr>
          <w:ilvl w:val="0"/>
          <w:numId w:val="0"/>
        </w:numPr>
        <w:spacing w:before="240"/>
        <w:rPr>
          <w:b/>
          <w:bCs/>
          <w:color w:val="000000" w:themeColor="text1"/>
          <w:lang w:val="en-US"/>
        </w:rPr>
      </w:pPr>
      <w:r w:rsidRPr="00DA4324">
        <w:rPr>
          <w:b/>
          <w:bCs/>
          <w:color w:val="000000" w:themeColor="text1"/>
          <w:lang w:val="en-US"/>
        </w:rPr>
        <w:t>II.4</w:t>
      </w:r>
      <w:r w:rsidRPr="00DA4324">
        <w:rPr>
          <w:b/>
          <w:bCs/>
          <w:color w:val="000000" w:themeColor="text1"/>
          <w:lang w:val="en-US"/>
        </w:rPr>
        <w:tab/>
        <w:t>Projects recommended for individual consideration</w:t>
      </w:r>
    </w:p>
    <w:p w14:paraId="30EE91B9" w14:textId="20CCCA21" w:rsidR="00211947" w:rsidRPr="00985931" w:rsidRDefault="00211947" w:rsidP="002D496D">
      <w:pPr>
        <w:pStyle w:val="Heading1"/>
      </w:pPr>
      <w:r w:rsidRPr="00DA4324">
        <w:rPr>
          <w:color w:val="000000" w:themeColor="text1"/>
        </w:rPr>
        <w:t xml:space="preserve">Table 5 presents </w:t>
      </w:r>
      <w:r w:rsidRPr="006946FC">
        <w:t xml:space="preserve">a summary of requests submitted for individual consideration. </w:t>
      </w:r>
      <w:r>
        <w:t>More details on</w:t>
      </w:r>
      <w:r w:rsidRPr="006946FC">
        <w:t xml:space="preserve"> th</w:t>
      </w:r>
      <w:r>
        <w:t>ose</w:t>
      </w:r>
      <w:r w:rsidRPr="006946FC">
        <w:t xml:space="preserve"> projects and activities </w:t>
      </w:r>
      <w:r>
        <w:t>are contained in d</w:t>
      </w:r>
      <w:r w:rsidRPr="006946FC">
        <w:t>ocument UNEP/OzL.</w:t>
      </w:r>
      <w:r w:rsidRPr="0052091E">
        <w:t>Pro/</w:t>
      </w:r>
      <w:r w:rsidRPr="00985931">
        <w:t>ExCom/</w:t>
      </w:r>
      <w:r w:rsidRPr="00CF3D66">
        <w:t>9</w:t>
      </w:r>
      <w:r w:rsidR="00825B0F" w:rsidRPr="00CF3D66">
        <w:t>8</w:t>
      </w:r>
      <w:r w:rsidRPr="00CF3D66">
        <w:t>/1</w:t>
      </w:r>
      <w:r w:rsidR="00FF3296" w:rsidRPr="00CF3D66">
        <w:t>3</w:t>
      </w:r>
      <w:r w:rsidRPr="00985931">
        <w:t xml:space="preserve">, considered under agenda item </w:t>
      </w:r>
      <w:r w:rsidR="00FF3296" w:rsidRPr="00CF3D66">
        <w:t>8</w:t>
      </w:r>
      <w:r w:rsidRPr="00CF3D66">
        <w:t>(d)</w:t>
      </w:r>
      <w:r w:rsidRPr="00985931">
        <w:t>.</w:t>
      </w:r>
    </w:p>
    <w:p w14:paraId="4B592C31" w14:textId="7B48C8CD" w:rsidR="00211947" w:rsidRDefault="00211947" w:rsidP="00A84720">
      <w:pPr>
        <w:pStyle w:val="Heading1"/>
        <w:keepNext/>
        <w:numPr>
          <w:ilvl w:val="0"/>
          <w:numId w:val="0"/>
        </w:numPr>
        <w:spacing w:before="240" w:after="0"/>
        <w:rPr>
          <w:b/>
          <w:color w:val="000000" w:themeColor="text1"/>
        </w:rPr>
      </w:pPr>
      <w:r w:rsidRPr="00DA4324">
        <w:rPr>
          <w:b/>
          <w:color w:val="000000" w:themeColor="text1"/>
        </w:rPr>
        <w:t>Table 5</w:t>
      </w:r>
      <w:r w:rsidR="000F4284">
        <w:rPr>
          <w:b/>
          <w:color w:val="000000" w:themeColor="text1"/>
        </w:rPr>
        <w:t>.</w:t>
      </w:r>
      <w:r w:rsidRPr="00DA4324">
        <w:rPr>
          <w:b/>
          <w:color w:val="000000" w:themeColor="text1"/>
        </w:rPr>
        <w:t xml:space="preserve"> Requests recommended for individual consideration</w:t>
      </w:r>
    </w:p>
    <w:tbl>
      <w:tblPr>
        <w:tblStyle w:val="TableGrid10"/>
        <w:tblW w:w="5000" w:type="pct"/>
        <w:tblLook w:val="04A0" w:firstRow="1" w:lastRow="0" w:firstColumn="1" w:lastColumn="0" w:noHBand="0" w:noVBand="1"/>
      </w:tblPr>
      <w:tblGrid>
        <w:gridCol w:w="4816"/>
        <w:gridCol w:w="991"/>
        <w:gridCol w:w="1057"/>
        <w:gridCol w:w="1337"/>
        <w:gridCol w:w="1239"/>
      </w:tblGrid>
      <w:tr w:rsidR="00674A02" w:rsidRPr="009354D6" w14:paraId="2396F5D7" w14:textId="77777777" w:rsidTr="00C945A4">
        <w:trPr>
          <w:trHeight w:val="268"/>
          <w:tblHeader/>
        </w:trPr>
        <w:tc>
          <w:tcPr>
            <w:tcW w:w="2551" w:type="pct"/>
            <w:vAlign w:val="center"/>
          </w:tcPr>
          <w:p w14:paraId="076FE5EC" w14:textId="77777777" w:rsidR="00674A02" w:rsidRPr="009354D6" w:rsidRDefault="00674A02" w:rsidP="005A2041">
            <w:pPr>
              <w:keepNext/>
              <w:jc w:val="center"/>
              <w:rPr>
                <w:b/>
                <w:bCs/>
                <w:color w:val="000000" w:themeColor="text1"/>
                <w:sz w:val="20"/>
                <w:szCs w:val="20"/>
              </w:rPr>
            </w:pPr>
            <w:r w:rsidRPr="009354D6">
              <w:rPr>
                <w:b/>
                <w:bCs/>
                <w:color w:val="000000" w:themeColor="text1"/>
                <w:sz w:val="20"/>
                <w:szCs w:val="20"/>
              </w:rPr>
              <w:t>Projects and activities</w:t>
            </w:r>
          </w:p>
        </w:tc>
        <w:tc>
          <w:tcPr>
            <w:tcW w:w="525" w:type="pct"/>
            <w:vAlign w:val="center"/>
          </w:tcPr>
          <w:p w14:paraId="6AD4353F" w14:textId="77777777" w:rsidR="00674A02" w:rsidRPr="009354D6" w:rsidRDefault="00674A02" w:rsidP="005A2041">
            <w:pPr>
              <w:keepNext/>
              <w:ind w:left="-249" w:right="-252"/>
              <w:jc w:val="center"/>
              <w:rPr>
                <w:b/>
                <w:bCs/>
                <w:color w:val="000000" w:themeColor="text1"/>
                <w:sz w:val="20"/>
                <w:szCs w:val="20"/>
              </w:rPr>
            </w:pPr>
            <w:r w:rsidRPr="009354D6">
              <w:rPr>
                <w:b/>
                <w:bCs/>
                <w:color w:val="000000" w:themeColor="text1"/>
                <w:sz w:val="20"/>
                <w:szCs w:val="20"/>
              </w:rPr>
              <w:t>No. of countries</w:t>
            </w:r>
          </w:p>
        </w:tc>
        <w:tc>
          <w:tcPr>
            <w:tcW w:w="560" w:type="pct"/>
            <w:vAlign w:val="center"/>
          </w:tcPr>
          <w:p w14:paraId="6A0B99A9" w14:textId="77777777" w:rsidR="00674A02" w:rsidRPr="009354D6" w:rsidRDefault="00674A02" w:rsidP="005A2041">
            <w:pPr>
              <w:keepNext/>
              <w:jc w:val="center"/>
              <w:rPr>
                <w:b/>
                <w:bCs/>
                <w:color w:val="000000" w:themeColor="text1"/>
                <w:sz w:val="20"/>
                <w:szCs w:val="20"/>
              </w:rPr>
            </w:pPr>
            <w:r w:rsidRPr="009354D6">
              <w:rPr>
                <w:b/>
                <w:bCs/>
                <w:color w:val="000000" w:themeColor="text1"/>
                <w:sz w:val="20"/>
                <w:szCs w:val="20"/>
              </w:rPr>
              <w:t>No. of funding requests</w:t>
            </w:r>
          </w:p>
        </w:tc>
        <w:tc>
          <w:tcPr>
            <w:tcW w:w="708" w:type="pct"/>
            <w:vAlign w:val="center"/>
          </w:tcPr>
          <w:p w14:paraId="5A12D843" w14:textId="77777777" w:rsidR="00674A02" w:rsidRPr="009354D6" w:rsidRDefault="00674A02" w:rsidP="005A2041">
            <w:pPr>
              <w:keepNext/>
              <w:ind w:left="-103" w:right="-107"/>
              <w:jc w:val="center"/>
              <w:rPr>
                <w:b/>
                <w:bCs/>
                <w:color w:val="000000" w:themeColor="text1"/>
                <w:sz w:val="20"/>
                <w:szCs w:val="20"/>
              </w:rPr>
            </w:pPr>
            <w:r w:rsidRPr="009354D6">
              <w:rPr>
                <w:b/>
                <w:bCs/>
                <w:color w:val="000000" w:themeColor="text1"/>
                <w:sz w:val="20"/>
                <w:szCs w:val="20"/>
              </w:rPr>
              <w:t>Amounts recommended (US $)</w:t>
            </w:r>
          </w:p>
        </w:tc>
        <w:tc>
          <w:tcPr>
            <w:tcW w:w="656" w:type="pct"/>
            <w:vAlign w:val="center"/>
          </w:tcPr>
          <w:p w14:paraId="1FFF6373" w14:textId="77777777" w:rsidR="00674A02" w:rsidRPr="009354D6" w:rsidRDefault="00674A02" w:rsidP="005A2041">
            <w:pPr>
              <w:keepNext/>
              <w:ind w:left="-110" w:right="-152"/>
              <w:jc w:val="center"/>
              <w:rPr>
                <w:b/>
                <w:bCs/>
                <w:color w:val="000000" w:themeColor="text1"/>
                <w:sz w:val="20"/>
                <w:szCs w:val="20"/>
              </w:rPr>
            </w:pPr>
            <w:r w:rsidRPr="009354D6">
              <w:rPr>
                <w:b/>
                <w:bCs/>
                <w:color w:val="000000" w:themeColor="text1"/>
                <w:sz w:val="20"/>
                <w:szCs w:val="20"/>
              </w:rPr>
              <w:t>Amounts in principle (US $)</w:t>
            </w:r>
          </w:p>
        </w:tc>
      </w:tr>
      <w:tr w:rsidR="0084778C" w:rsidRPr="009354D6" w14:paraId="3091C4ED" w14:textId="77777777" w:rsidTr="00CF3D66">
        <w:trPr>
          <w:trHeight w:val="39"/>
        </w:trPr>
        <w:tc>
          <w:tcPr>
            <w:tcW w:w="2551" w:type="pct"/>
          </w:tcPr>
          <w:p w14:paraId="71620262" w14:textId="0C585176" w:rsidR="0084778C" w:rsidRPr="009354D6" w:rsidRDefault="0084778C" w:rsidP="0084778C">
            <w:pPr>
              <w:ind w:right="-108"/>
              <w:jc w:val="left"/>
              <w:rPr>
                <w:color w:val="000000" w:themeColor="text1"/>
                <w:sz w:val="20"/>
                <w:szCs w:val="20"/>
              </w:rPr>
            </w:pPr>
            <w:r w:rsidRPr="009354D6">
              <w:rPr>
                <w:sz w:val="20"/>
                <w:szCs w:val="20"/>
              </w:rPr>
              <w:t>New stage of HPMPs</w:t>
            </w:r>
          </w:p>
        </w:tc>
        <w:tc>
          <w:tcPr>
            <w:tcW w:w="525" w:type="pct"/>
          </w:tcPr>
          <w:p w14:paraId="58025C2A" w14:textId="7F8A61D6" w:rsidR="0084778C" w:rsidRPr="009354D6" w:rsidRDefault="0084778C" w:rsidP="0084778C">
            <w:pPr>
              <w:jc w:val="center"/>
              <w:rPr>
                <w:color w:val="000000" w:themeColor="text1"/>
                <w:sz w:val="20"/>
                <w:szCs w:val="20"/>
              </w:rPr>
            </w:pPr>
            <w:r w:rsidRPr="009354D6">
              <w:rPr>
                <w:sz w:val="20"/>
                <w:szCs w:val="20"/>
              </w:rPr>
              <w:t>9</w:t>
            </w:r>
          </w:p>
        </w:tc>
        <w:tc>
          <w:tcPr>
            <w:tcW w:w="560" w:type="pct"/>
          </w:tcPr>
          <w:p w14:paraId="6D96AD1E" w14:textId="5E076042" w:rsidR="0084778C" w:rsidRPr="009354D6" w:rsidRDefault="0084778C" w:rsidP="0084778C">
            <w:pPr>
              <w:jc w:val="center"/>
              <w:rPr>
                <w:color w:val="000000" w:themeColor="text1"/>
                <w:sz w:val="20"/>
                <w:szCs w:val="20"/>
              </w:rPr>
            </w:pPr>
            <w:r w:rsidRPr="009354D6">
              <w:rPr>
                <w:sz w:val="20"/>
                <w:szCs w:val="20"/>
              </w:rPr>
              <w:t>19</w:t>
            </w:r>
          </w:p>
        </w:tc>
        <w:tc>
          <w:tcPr>
            <w:tcW w:w="708" w:type="pct"/>
          </w:tcPr>
          <w:p w14:paraId="487C4D63" w14:textId="3BEA2146" w:rsidR="0084778C" w:rsidRPr="009354D6" w:rsidRDefault="0084778C" w:rsidP="0084778C">
            <w:pPr>
              <w:ind w:right="110"/>
              <w:jc w:val="right"/>
              <w:rPr>
                <w:color w:val="000000" w:themeColor="text1"/>
                <w:sz w:val="20"/>
                <w:szCs w:val="20"/>
              </w:rPr>
            </w:pPr>
            <w:r w:rsidRPr="009354D6">
              <w:rPr>
                <w:sz w:val="20"/>
                <w:szCs w:val="20"/>
              </w:rPr>
              <w:t>11,761,319</w:t>
            </w:r>
          </w:p>
        </w:tc>
        <w:tc>
          <w:tcPr>
            <w:tcW w:w="656" w:type="pct"/>
          </w:tcPr>
          <w:p w14:paraId="63B1A19C" w14:textId="7478E8F9" w:rsidR="0084778C" w:rsidRPr="009354D6" w:rsidRDefault="00FA381D" w:rsidP="0084778C">
            <w:pPr>
              <w:ind w:right="110"/>
              <w:jc w:val="right"/>
              <w:rPr>
                <w:color w:val="000000" w:themeColor="text1"/>
                <w:sz w:val="20"/>
                <w:szCs w:val="20"/>
              </w:rPr>
            </w:pPr>
            <w:r>
              <w:rPr>
                <w:color w:val="000000" w:themeColor="text1"/>
                <w:sz w:val="20"/>
                <w:szCs w:val="20"/>
              </w:rPr>
              <w:t>32</w:t>
            </w:r>
            <w:r w:rsidR="00BF1007">
              <w:rPr>
                <w:color w:val="000000" w:themeColor="text1"/>
                <w:sz w:val="20"/>
                <w:szCs w:val="20"/>
              </w:rPr>
              <w:t>,152,739</w:t>
            </w:r>
          </w:p>
        </w:tc>
      </w:tr>
      <w:tr w:rsidR="0084778C" w:rsidRPr="009354D6" w14:paraId="1EFE3C53" w14:textId="77777777" w:rsidTr="00CF3D66">
        <w:trPr>
          <w:trHeight w:val="39"/>
        </w:trPr>
        <w:tc>
          <w:tcPr>
            <w:tcW w:w="2551" w:type="pct"/>
          </w:tcPr>
          <w:p w14:paraId="5290A4E9" w14:textId="01E0A072" w:rsidR="0084778C" w:rsidRPr="009354D6" w:rsidRDefault="0084778C" w:rsidP="0084778C">
            <w:pPr>
              <w:ind w:right="-108"/>
              <w:jc w:val="left"/>
              <w:rPr>
                <w:sz w:val="20"/>
                <w:szCs w:val="20"/>
              </w:rPr>
            </w:pPr>
            <w:r w:rsidRPr="009354D6">
              <w:rPr>
                <w:sz w:val="20"/>
                <w:szCs w:val="20"/>
              </w:rPr>
              <w:t>Tranches of approved HPMPs</w:t>
            </w:r>
          </w:p>
        </w:tc>
        <w:tc>
          <w:tcPr>
            <w:tcW w:w="525" w:type="pct"/>
          </w:tcPr>
          <w:p w14:paraId="12136FB7" w14:textId="3471A96D" w:rsidR="0084778C" w:rsidRPr="009354D6" w:rsidRDefault="0084778C" w:rsidP="0084778C">
            <w:pPr>
              <w:jc w:val="center"/>
              <w:rPr>
                <w:color w:val="000000" w:themeColor="text1"/>
                <w:sz w:val="20"/>
                <w:szCs w:val="20"/>
              </w:rPr>
            </w:pPr>
            <w:r w:rsidRPr="009354D6">
              <w:rPr>
                <w:sz w:val="20"/>
                <w:szCs w:val="20"/>
              </w:rPr>
              <w:t>2</w:t>
            </w:r>
          </w:p>
        </w:tc>
        <w:tc>
          <w:tcPr>
            <w:tcW w:w="560" w:type="pct"/>
          </w:tcPr>
          <w:p w14:paraId="0EB176A2" w14:textId="6DAF8C9B" w:rsidR="0084778C" w:rsidRPr="009354D6" w:rsidRDefault="0084778C" w:rsidP="0084778C">
            <w:pPr>
              <w:jc w:val="center"/>
              <w:rPr>
                <w:color w:val="000000" w:themeColor="text1"/>
                <w:sz w:val="20"/>
                <w:szCs w:val="20"/>
              </w:rPr>
            </w:pPr>
            <w:r w:rsidRPr="009354D6">
              <w:rPr>
                <w:sz w:val="20"/>
                <w:szCs w:val="20"/>
              </w:rPr>
              <w:t>4</w:t>
            </w:r>
          </w:p>
        </w:tc>
        <w:tc>
          <w:tcPr>
            <w:tcW w:w="708" w:type="pct"/>
          </w:tcPr>
          <w:p w14:paraId="4920CC57" w14:textId="0467194E" w:rsidR="0084778C" w:rsidRPr="009354D6" w:rsidRDefault="0084778C" w:rsidP="0084778C">
            <w:pPr>
              <w:ind w:right="110"/>
              <w:jc w:val="right"/>
              <w:rPr>
                <w:color w:val="000000" w:themeColor="text1"/>
                <w:sz w:val="20"/>
                <w:szCs w:val="20"/>
              </w:rPr>
            </w:pPr>
            <w:r w:rsidRPr="009354D6">
              <w:rPr>
                <w:sz w:val="20"/>
                <w:szCs w:val="20"/>
              </w:rPr>
              <w:t>7,980,402</w:t>
            </w:r>
          </w:p>
        </w:tc>
        <w:tc>
          <w:tcPr>
            <w:tcW w:w="656" w:type="pct"/>
          </w:tcPr>
          <w:p w14:paraId="0A4BF4E2" w14:textId="5E29A32F" w:rsidR="0084778C" w:rsidRPr="009354D6" w:rsidRDefault="0084778C" w:rsidP="0084778C">
            <w:pPr>
              <w:ind w:right="110"/>
              <w:jc w:val="right"/>
              <w:rPr>
                <w:color w:val="000000" w:themeColor="text1"/>
                <w:sz w:val="20"/>
                <w:szCs w:val="20"/>
              </w:rPr>
            </w:pPr>
          </w:p>
        </w:tc>
      </w:tr>
      <w:tr w:rsidR="0084778C" w:rsidRPr="009354D6" w14:paraId="19B9BFB0" w14:textId="77777777" w:rsidTr="00CF3D66">
        <w:tc>
          <w:tcPr>
            <w:tcW w:w="2551" w:type="pct"/>
          </w:tcPr>
          <w:p w14:paraId="633C771C" w14:textId="2177DA6E" w:rsidR="0084778C" w:rsidRPr="009354D6" w:rsidRDefault="0084778C" w:rsidP="0084778C">
            <w:pPr>
              <w:jc w:val="left"/>
              <w:rPr>
                <w:color w:val="000000" w:themeColor="text1"/>
                <w:sz w:val="20"/>
                <w:szCs w:val="20"/>
              </w:rPr>
            </w:pPr>
            <w:r w:rsidRPr="009354D6">
              <w:rPr>
                <w:sz w:val="20"/>
                <w:szCs w:val="20"/>
              </w:rPr>
              <w:t>Additional activities to maintain energy efficiency in the servicing sector (decision 89/</w:t>
            </w:r>
            <w:proofErr w:type="gramStart"/>
            <w:r w:rsidRPr="009354D6">
              <w:rPr>
                <w:sz w:val="20"/>
                <w:szCs w:val="20"/>
              </w:rPr>
              <w:t>6)</w:t>
            </w:r>
            <w:r w:rsidRPr="00A33AF3">
              <w:rPr>
                <w:color w:val="000000" w:themeColor="text1"/>
                <w:sz w:val="20"/>
                <w:szCs w:val="20"/>
              </w:rPr>
              <w:t>*</w:t>
            </w:r>
            <w:proofErr w:type="gramEnd"/>
          </w:p>
        </w:tc>
        <w:tc>
          <w:tcPr>
            <w:tcW w:w="525" w:type="pct"/>
          </w:tcPr>
          <w:p w14:paraId="21B26429" w14:textId="5782C54C" w:rsidR="0084778C" w:rsidRPr="009354D6" w:rsidRDefault="0084778C" w:rsidP="0084778C">
            <w:pPr>
              <w:jc w:val="center"/>
              <w:rPr>
                <w:color w:val="000000" w:themeColor="text1"/>
                <w:sz w:val="20"/>
                <w:szCs w:val="20"/>
              </w:rPr>
            </w:pPr>
            <w:r w:rsidRPr="009354D6">
              <w:rPr>
                <w:sz w:val="20"/>
                <w:szCs w:val="20"/>
              </w:rPr>
              <w:t>2</w:t>
            </w:r>
          </w:p>
        </w:tc>
        <w:tc>
          <w:tcPr>
            <w:tcW w:w="560" w:type="pct"/>
          </w:tcPr>
          <w:p w14:paraId="53B93D74" w14:textId="4A94D291" w:rsidR="0084778C" w:rsidRPr="009354D6" w:rsidRDefault="0084778C" w:rsidP="0084778C">
            <w:pPr>
              <w:jc w:val="center"/>
              <w:rPr>
                <w:color w:val="000000" w:themeColor="text1"/>
                <w:sz w:val="20"/>
                <w:szCs w:val="20"/>
              </w:rPr>
            </w:pPr>
            <w:r w:rsidRPr="009354D6">
              <w:rPr>
                <w:sz w:val="20"/>
                <w:szCs w:val="20"/>
              </w:rPr>
              <w:t>2</w:t>
            </w:r>
          </w:p>
        </w:tc>
        <w:tc>
          <w:tcPr>
            <w:tcW w:w="708" w:type="pct"/>
          </w:tcPr>
          <w:p w14:paraId="04776CB4" w14:textId="325903F0" w:rsidR="0084778C" w:rsidRPr="009354D6" w:rsidRDefault="0084778C" w:rsidP="0084778C">
            <w:pPr>
              <w:ind w:left="-101" w:right="110"/>
              <w:jc w:val="right"/>
              <w:rPr>
                <w:color w:val="000000" w:themeColor="text1"/>
                <w:sz w:val="20"/>
                <w:szCs w:val="20"/>
              </w:rPr>
            </w:pPr>
            <w:r w:rsidRPr="009354D6">
              <w:rPr>
                <w:sz w:val="20"/>
                <w:szCs w:val="20"/>
              </w:rPr>
              <w:t>58,760</w:t>
            </w:r>
          </w:p>
        </w:tc>
        <w:tc>
          <w:tcPr>
            <w:tcW w:w="656" w:type="pct"/>
          </w:tcPr>
          <w:p w14:paraId="7491D588" w14:textId="7E662CD8" w:rsidR="0084778C" w:rsidRPr="009354D6" w:rsidRDefault="0084778C" w:rsidP="0084778C">
            <w:pPr>
              <w:ind w:left="-101" w:right="110"/>
              <w:jc w:val="right"/>
              <w:rPr>
                <w:color w:val="000000" w:themeColor="text1"/>
                <w:sz w:val="20"/>
                <w:szCs w:val="20"/>
              </w:rPr>
            </w:pPr>
          </w:p>
        </w:tc>
      </w:tr>
      <w:tr w:rsidR="0084778C" w:rsidRPr="009354D6" w14:paraId="47F88375" w14:textId="77777777" w:rsidTr="00CF3D66">
        <w:tc>
          <w:tcPr>
            <w:tcW w:w="2551" w:type="pct"/>
          </w:tcPr>
          <w:p w14:paraId="05FB9164" w14:textId="1EB1180D" w:rsidR="0084778C" w:rsidRPr="009354D6" w:rsidRDefault="0084778C" w:rsidP="0084778C">
            <w:pPr>
              <w:jc w:val="left"/>
              <w:rPr>
                <w:color w:val="000000" w:themeColor="text1"/>
                <w:sz w:val="20"/>
                <w:szCs w:val="20"/>
              </w:rPr>
            </w:pPr>
            <w:r w:rsidRPr="009354D6">
              <w:rPr>
                <w:sz w:val="20"/>
                <w:szCs w:val="20"/>
              </w:rPr>
              <w:t>Stage I of KIPs</w:t>
            </w:r>
          </w:p>
        </w:tc>
        <w:tc>
          <w:tcPr>
            <w:tcW w:w="525" w:type="pct"/>
          </w:tcPr>
          <w:p w14:paraId="1F0563A0" w14:textId="74815D8D" w:rsidR="0084778C" w:rsidRPr="009354D6" w:rsidRDefault="0084778C" w:rsidP="0084778C">
            <w:pPr>
              <w:jc w:val="center"/>
              <w:rPr>
                <w:color w:val="000000" w:themeColor="text1"/>
                <w:sz w:val="20"/>
                <w:szCs w:val="20"/>
              </w:rPr>
            </w:pPr>
            <w:r w:rsidRPr="009354D6">
              <w:rPr>
                <w:sz w:val="20"/>
                <w:szCs w:val="20"/>
              </w:rPr>
              <w:t>9</w:t>
            </w:r>
          </w:p>
        </w:tc>
        <w:tc>
          <w:tcPr>
            <w:tcW w:w="560" w:type="pct"/>
          </w:tcPr>
          <w:p w14:paraId="2CCBB0BE" w14:textId="35B3B42F" w:rsidR="0084778C" w:rsidRPr="009354D6" w:rsidRDefault="0084778C" w:rsidP="0084778C">
            <w:pPr>
              <w:jc w:val="center"/>
              <w:rPr>
                <w:color w:val="000000" w:themeColor="text1"/>
                <w:sz w:val="20"/>
                <w:szCs w:val="20"/>
              </w:rPr>
            </w:pPr>
            <w:r w:rsidRPr="009354D6">
              <w:rPr>
                <w:sz w:val="20"/>
                <w:szCs w:val="20"/>
              </w:rPr>
              <w:t>32</w:t>
            </w:r>
          </w:p>
        </w:tc>
        <w:tc>
          <w:tcPr>
            <w:tcW w:w="708" w:type="pct"/>
          </w:tcPr>
          <w:p w14:paraId="1D4824AB" w14:textId="04E265D8" w:rsidR="0084778C" w:rsidRPr="009354D6" w:rsidRDefault="0084778C" w:rsidP="0084778C">
            <w:pPr>
              <w:ind w:left="-101" w:right="110"/>
              <w:jc w:val="right"/>
              <w:rPr>
                <w:color w:val="000000" w:themeColor="text1"/>
                <w:sz w:val="20"/>
                <w:szCs w:val="20"/>
              </w:rPr>
            </w:pPr>
            <w:r w:rsidRPr="009354D6">
              <w:rPr>
                <w:sz w:val="20"/>
                <w:szCs w:val="20"/>
              </w:rPr>
              <w:t>16,877,267</w:t>
            </w:r>
          </w:p>
        </w:tc>
        <w:tc>
          <w:tcPr>
            <w:tcW w:w="656" w:type="pct"/>
          </w:tcPr>
          <w:p w14:paraId="73B37E13" w14:textId="35FA2776" w:rsidR="0084778C" w:rsidRPr="009354D6" w:rsidRDefault="00D77912" w:rsidP="00BB05D9">
            <w:pPr>
              <w:ind w:left="-101" w:right="110"/>
              <w:jc w:val="right"/>
              <w:rPr>
                <w:color w:val="000000" w:themeColor="text1"/>
                <w:sz w:val="20"/>
                <w:szCs w:val="20"/>
              </w:rPr>
            </w:pPr>
            <w:r>
              <w:rPr>
                <w:color w:val="000000" w:themeColor="text1"/>
                <w:sz w:val="20"/>
                <w:szCs w:val="20"/>
              </w:rPr>
              <w:t>42</w:t>
            </w:r>
            <w:r w:rsidR="00BB05D9">
              <w:rPr>
                <w:color w:val="000000" w:themeColor="text1"/>
                <w:sz w:val="20"/>
                <w:szCs w:val="20"/>
              </w:rPr>
              <w:t>,</w:t>
            </w:r>
            <w:r>
              <w:rPr>
                <w:color w:val="000000" w:themeColor="text1"/>
                <w:sz w:val="20"/>
                <w:szCs w:val="20"/>
              </w:rPr>
              <w:t>067</w:t>
            </w:r>
            <w:r w:rsidR="00BB05D9">
              <w:rPr>
                <w:color w:val="000000" w:themeColor="text1"/>
                <w:sz w:val="20"/>
                <w:szCs w:val="20"/>
              </w:rPr>
              <w:t>,330</w:t>
            </w:r>
          </w:p>
        </w:tc>
      </w:tr>
      <w:tr w:rsidR="0084778C" w:rsidRPr="009354D6" w14:paraId="0844AD76" w14:textId="77777777" w:rsidTr="00CF3D66">
        <w:tc>
          <w:tcPr>
            <w:tcW w:w="2551" w:type="pct"/>
          </w:tcPr>
          <w:p w14:paraId="66706EAA" w14:textId="36F0FDFF" w:rsidR="0084778C" w:rsidRPr="009354D6" w:rsidRDefault="0084778C" w:rsidP="0084778C">
            <w:pPr>
              <w:jc w:val="left"/>
              <w:rPr>
                <w:sz w:val="20"/>
                <w:szCs w:val="20"/>
              </w:rPr>
            </w:pPr>
            <w:r w:rsidRPr="009354D6">
              <w:rPr>
                <w:sz w:val="20"/>
                <w:szCs w:val="20"/>
              </w:rPr>
              <w:t>Tranches of approved KIPs</w:t>
            </w:r>
          </w:p>
        </w:tc>
        <w:tc>
          <w:tcPr>
            <w:tcW w:w="525" w:type="pct"/>
          </w:tcPr>
          <w:p w14:paraId="025253DE" w14:textId="0BC5B747" w:rsidR="0084778C" w:rsidRPr="00A33AF3" w:rsidRDefault="0084778C" w:rsidP="0084778C">
            <w:pPr>
              <w:jc w:val="center"/>
              <w:rPr>
                <w:color w:val="000000" w:themeColor="text1"/>
                <w:sz w:val="20"/>
                <w:szCs w:val="20"/>
              </w:rPr>
            </w:pPr>
            <w:r w:rsidRPr="00A33AF3">
              <w:rPr>
                <w:color w:val="000000" w:themeColor="text1"/>
                <w:sz w:val="20"/>
                <w:szCs w:val="20"/>
              </w:rPr>
              <w:t>3</w:t>
            </w:r>
          </w:p>
        </w:tc>
        <w:tc>
          <w:tcPr>
            <w:tcW w:w="560" w:type="pct"/>
          </w:tcPr>
          <w:p w14:paraId="2B68128A" w14:textId="7DCDAD96" w:rsidR="0084778C" w:rsidRPr="00A33AF3" w:rsidRDefault="0084778C" w:rsidP="0084778C">
            <w:pPr>
              <w:jc w:val="center"/>
              <w:rPr>
                <w:color w:val="000000" w:themeColor="text1"/>
                <w:sz w:val="20"/>
                <w:szCs w:val="20"/>
              </w:rPr>
            </w:pPr>
            <w:r w:rsidRPr="00A33AF3">
              <w:rPr>
                <w:color w:val="000000" w:themeColor="text1"/>
                <w:sz w:val="20"/>
                <w:szCs w:val="20"/>
              </w:rPr>
              <w:t>6</w:t>
            </w:r>
          </w:p>
        </w:tc>
        <w:tc>
          <w:tcPr>
            <w:tcW w:w="708" w:type="pct"/>
          </w:tcPr>
          <w:p w14:paraId="529BF606" w14:textId="6CDE2B19" w:rsidR="0084778C" w:rsidRPr="009354D6" w:rsidRDefault="0084778C" w:rsidP="0084778C">
            <w:pPr>
              <w:ind w:left="-101" w:right="110"/>
              <w:jc w:val="right"/>
              <w:rPr>
                <w:color w:val="000000" w:themeColor="text1"/>
                <w:sz w:val="20"/>
                <w:szCs w:val="20"/>
              </w:rPr>
            </w:pPr>
            <w:r w:rsidRPr="009354D6">
              <w:rPr>
                <w:sz w:val="20"/>
                <w:szCs w:val="20"/>
              </w:rPr>
              <w:t>7,009,079</w:t>
            </w:r>
          </w:p>
        </w:tc>
        <w:tc>
          <w:tcPr>
            <w:tcW w:w="656" w:type="pct"/>
          </w:tcPr>
          <w:p w14:paraId="443A365F" w14:textId="365BB4E4" w:rsidR="0084778C" w:rsidRPr="009354D6" w:rsidRDefault="0084778C" w:rsidP="0084778C">
            <w:pPr>
              <w:ind w:left="-101" w:right="110"/>
              <w:jc w:val="right"/>
              <w:rPr>
                <w:color w:val="000000" w:themeColor="text1"/>
                <w:sz w:val="20"/>
                <w:szCs w:val="20"/>
              </w:rPr>
            </w:pPr>
          </w:p>
        </w:tc>
      </w:tr>
      <w:tr w:rsidR="0084778C" w:rsidRPr="009354D6" w14:paraId="094B0EB4" w14:textId="77777777" w:rsidTr="00CF3D66">
        <w:tc>
          <w:tcPr>
            <w:tcW w:w="2551" w:type="pct"/>
          </w:tcPr>
          <w:p w14:paraId="23D7F05B" w14:textId="564CE937" w:rsidR="0084778C" w:rsidRPr="009354D6" w:rsidRDefault="0084778C" w:rsidP="0084778C">
            <w:pPr>
              <w:jc w:val="left"/>
              <w:rPr>
                <w:color w:val="000000" w:themeColor="text1"/>
                <w:sz w:val="20"/>
                <w:szCs w:val="20"/>
              </w:rPr>
            </w:pPr>
            <w:r w:rsidRPr="009354D6">
              <w:rPr>
                <w:sz w:val="20"/>
                <w:szCs w:val="20"/>
              </w:rPr>
              <w:t>PU foam sector plan to eliminate HFCs in pre-blended polyols under an approved KIP stage I</w:t>
            </w:r>
          </w:p>
        </w:tc>
        <w:tc>
          <w:tcPr>
            <w:tcW w:w="525" w:type="pct"/>
          </w:tcPr>
          <w:p w14:paraId="2E2C8629" w14:textId="728AFA23" w:rsidR="0084778C" w:rsidRPr="009354D6" w:rsidRDefault="0084778C" w:rsidP="0084778C">
            <w:pPr>
              <w:jc w:val="center"/>
              <w:rPr>
                <w:color w:val="000000" w:themeColor="text1"/>
                <w:sz w:val="20"/>
                <w:szCs w:val="20"/>
              </w:rPr>
            </w:pPr>
            <w:r w:rsidRPr="009354D6">
              <w:rPr>
                <w:sz w:val="20"/>
                <w:szCs w:val="20"/>
              </w:rPr>
              <w:t>2</w:t>
            </w:r>
          </w:p>
        </w:tc>
        <w:tc>
          <w:tcPr>
            <w:tcW w:w="560" w:type="pct"/>
          </w:tcPr>
          <w:p w14:paraId="7D23A816" w14:textId="011D8F33" w:rsidR="0084778C" w:rsidRPr="009354D6" w:rsidRDefault="0084778C" w:rsidP="0084778C">
            <w:pPr>
              <w:jc w:val="center"/>
              <w:rPr>
                <w:color w:val="000000" w:themeColor="text1"/>
                <w:sz w:val="20"/>
                <w:szCs w:val="20"/>
              </w:rPr>
            </w:pPr>
            <w:r w:rsidRPr="009354D6">
              <w:rPr>
                <w:sz w:val="20"/>
                <w:szCs w:val="20"/>
              </w:rPr>
              <w:t>2</w:t>
            </w:r>
          </w:p>
        </w:tc>
        <w:tc>
          <w:tcPr>
            <w:tcW w:w="708" w:type="pct"/>
          </w:tcPr>
          <w:p w14:paraId="5BF441FC" w14:textId="5A8B540F" w:rsidR="0084778C" w:rsidRPr="009354D6" w:rsidRDefault="0084778C" w:rsidP="0084778C">
            <w:pPr>
              <w:ind w:left="-101" w:right="110"/>
              <w:jc w:val="right"/>
              <w:rPr>
                <w:color w:val="000000" w:themeColor="text1"/>
                <w:sz w:val="20"/>
                <w:szCs w:val="20"/>
              </w:rPr>
            </w:pPr>
            <w:r w:rsidRPr="009354D6">
              <w:rPr>
                <w:sz w:val="20"/>
                <w:szCs w:val="20"/>
              </w:rPr>
              <w:t>620,569</w:t>
            </w:r>
          </w:p>
        </w:tc>
        <w:tc>
          <w:tcPr>
            <w:tcW w:w="656" w:type="pct"/>
          </w:tcPr>
          <w:p w14:paraId="44945343" w14:textId="773764FE" w:rsidR="0084778C" w:rsidRPr="009354D6" w:rsidRDefault="0084778C" w:rsidP="0084778C">
            <w:pPr>
              <w:ind w:left="-101" w:right="110"/>
              <w:jc w:val="right"/>
              <w:rPr>
                <w:color w:val="000000" w:themeColor="text1"/>
                <w:sz w:val="20"/>
                <w:szCs w:val="20"/>
              </w:rPr>
            </w:pPr>
          </w:p>
        </w:tc>
      </w:tr>
      <w:tr w:rsidR="0084778C" w:rsidRPr="009354D6" w14:paraId="1CF1C713" w14:textId="77777777" w:rsidTr="00CF3D66">
        <w:tc>
          <w:tcPr>
            <w:tcW w:w="2551" w:type="pct"/>
          </w:tcPr>
          <w:p w14:paraId="1F7FCF4F" w14:textId="1E79760A" w:rsidR="0084778C" w:rsidRPr="009354D6" w:rsidRDefault="002376E1" w:rsidP="0084778C">
            <w:pPr>
              <w:jc w:val="left"/>
              <w:rPr>
                <w:color w:val="000000" w:themeColor="text1"/>
                <w:sz w:val="20"/>
                <w:szCs w:val="20"/>
              </w:rPr>
            </w:pPr>
            <w:r w:rsidRPr="006A7C29">
              <w:rPr>
                <w:sz w:val="20"/>
                <w:szCs w:val="20"/>
              </w:rPr>
              <w:t xml:space="preserve">Pilot energy efficiency </w:t>
            </w:r>
            <w:r>
              <w:rPr>
                <w:sz w:val="20"/>
                <w:szCs w:val="20"/>
              </w:rPr>
              <w:t xml:space="preserve">projects </w:t>
            </w:r>
            <w:r w:rsidRPr="006A7C29">
              <w:rPr>
                <w:sz w:val="20"/>
                <w:szCs w:val="20"/>
              </w:rPr>
              <w:t>(decision 91/65)</w:t>
            </w:r>
          </w:p>
        </w:tc>
        <w:tc>
          <w:tcPr>
            <w:tcW w:w="525" w:type="pct"/>
          </w:tcPr>
          <w:p w14:paraId="0540BADB" w14:textId="5C69B38C" w:rsidR="0084778C" w:rsidRPr="009354D6" w:rsidRDefault="0084778C" w:rsidP="0084778C">
            <w:pPr>
              <w:jc w:val="center"/>
              <w:rPr>
                <w:color w:val="000000" w:themeColor="text1"/>
                <w:sz w:val="20"/>
                <w:szCs w:val="20"/>
              </w:rPr>
            </w:pPr>
            <w:r w:rsidRPr="009354D6">
              <w:rPr>
                <w:sz w:val="20"/>
                <w:szCs w:val="20"/>
              </w:rPr>
              <w:t>1</w:t>
            </w:r>
          </w:p>
        </w:tc>
        <w:tc>
          <w:tcPr>
            <w:tcW w:w="560" w:type="pct"/>
          </w:tcPr>
          <w:p w14:paraId="1F4D1D08" w14:textId="52647B7F" w:rsidR="0084778C" w:rsidRPr="009354D6" w:rsidRDefault="0084778C" w:rsidP="0084778C">
            <w:pPr>
              <w:jc w:val="center"/>
              <w:rPr>
                <w:color w:val="000000" w:themeColor="text1"/>
                <w:sz w:val="20"/>
                <w:szCs w:val="20"/>
              </w:rPr>
            </w:pPr>
            <w:r w:rsidRPr="009354D6">
              <w:rPr>
                <w:sz w:val="20"/>
                <w:szCs w:val="20"/>
              </w:rPr>
              <w:t>1</w:t>
            </w:r>
          </w:p>
        </w:tc>
        <w:tc>
          <w:tcPr>
            <w:tcW w:w="708" w:type="pct"/>
          </w:tcPr>
          <w:p w14:paraId="6C5F7B98" w14:textId="565F12CD" w:rsidR="0084778C" w:rsidRPr="009354D6" w:rsidRDefault="0084778C" w:rsidP="0084778C">
            <w:pPr>
              <w:ind w:left="-101" w:right="110"/>
              <w:jc w:val="right"/>
              <w:rPr>
                <w:color w:val="000000" w:themeColor="text1"/>
                <w:sz w:val="20"/>
                <w:szCs w:val="20"/>
              </w:rPr>
            </w:pPr>
            <w:r w:rsidRPr="009354D6">
              <w:rPr>
                <w:sz w:val="20"/>
                <w:szCs w:val="20"/>
              </w:rPr>
              <w:t>481,072</w:t>
            </w:r>
          </w:p>
        </w:tc>
        <w:tc>
          <w:tcPr>
            <w:tcW w:w="656" w:type="pct"/>
          </w:tcPr>
          <w:p w14:paraId="26155F32" w14:textId="232A6022" w:rsidR="0084778C" w:rsidRPr="009354D6" w:rsidRDefault="0084778C" w:rsidP="0084778C">
            <w:pPr>
              <w:ind w:left="-101" w:right="110"/>
              <w:jc w:val="right"/>
              <w:rPr>
                <w:color w:val="000000" w:themeColor="text1"/>
                <w:sz w:val="20"/>
                <w:szCs w:val="20"/>
              </w:rPr>
            </w:pPr>
          </w:p>
        </w:tc>
      </w:tr>
      <w:tr w:rsidR="0084778C" w:rsidRPr="009354D6" w14:paraId="5E11D873" w14:textId="77777777" w:rsidTr="00CF3D66">
        <w:trPr>
          <w:trHeight w:val="224"/>
        </w:trPr>
        <w:tc>
          <w:tcPr>
            <w:tcW w:w="2551" w:type="pct"/>
          </w:tcPr>
          <w:p w14:paraId="026EE971" w14:textId="70CAA2FA" w:rsidR="0084778C" w:rsidRPr="009354D6" w:rsidRDefault="002376E1" w:rsidP="0084778C">
            <w:pPr>
              <w:jc w:val="left"/>
              <w:rPr>
                <w:color w:val="000000" w:themeColor="text1"/>
                <w:sz w:val="20"/>
                <w:szCs w:val="20"/>
              </w:rPr>
            </w:pPr>
            <w:r>
              <w:rPr>
                <w:sz w:val="20"/>
                <w:szCs w:val="20"/>
              </w:rPr>
              <w:t>E</w:t>
            </w:r>
            <w:r w:rsidRPr="006A7C29">
              <w:rPr>
                <w:sz w:val="20"/>
                <w:szCs w:val="20"/>
              </w:rPr>
              <w:t xml:space="preserve">nergy efficiency </w:t>
            </w:r>
            <w:r>
              <w:rPr>
                <w:sz w:val="20"/>
                <w:szCs w:val="20"/>
              </w:rPr>
              <w:t xml:space="preserve">investment projects </w:t>
            </w:r>
            <w:r w:rsidRPr="006A7C29">
              <w:rPr>
                <w:sz w:val="20"/>
                <w:szCs w:val="20"/>
              </w:rPr>
              <w:t>(decision 94/60)</w:t>
            </w:r>
          </w:p>
        </w:tc>
        <w:tc>
          <w:tcPr>
            <w:tcW w:w="525" w:type="pct"/>
          </w:tcPr>
          <w:p w14:paraId="73FE36BD" w14:textId="1EF17B85" w:rsidR="0084778C" w:rsidRPr="009354D6" w:rsidRDefault="0084778C" w:rsidP="0084778C">
            <w:pPr>
              <w:jc w:val="center"/>
              <w:rPr>
                <w:color w:val="000000" w:themeColor="text1"/>
                <w:sz w:val="20"/>
                <w:szCs w:val="20"/>
              </w:rPr>
            </w:pPr>
            <w:r w:rsidRPr="009354D6">
              <w:rPr>
                <w:sz w:val="20"/>
                <w:szCs w:val="20"/>
              </w:rPr>
              <w:t>3</w:t>
            </w:r>
          </w:p>
        </w:tc>
        <w:tc>
          <w:tcPr>
            <w:tcW w:w="560" w:type="pct"/>
          </w:tcPr>
          <w:p w14:paraId="7A86F4AF" w14:textId="620EE925" w:rsidR="0084778C" w:rsidRPr="009354D6" w:rsidRDefault="0084778C" w:rsidP="0084778C">
            <w:pPr>
              <w:jc w:val="center"/>
              <w:rPr>
                <w:color w:val="000000" w:themeColor="text1"/>
                <w:sz w:val="20"/>
                <w:szCs w:val="20"/>
              </w:rPr>
            </w:pPr>
            <w:r w:rsidRPr="009354D6">
              <w:rPr>
                <w:sz w:val="20"/>
                <w:szCs w:val="20"/>
              </w:rPr>
              <w:t>3</w:t>
            </w:r>
          </w:p>
        </w:tc>
        <w:tc>
          <w:tcPr>
            <w:tcW w:w="708" w:type="pct"/>
          </w:tcPr>
          <w:p w14:paraId="2665D071" w14:textId="711318D0" w:rsidR="0084778C" w:rsidRPr="009354D6" w:rsidRDefault="004E36C8" w:rsidP="0084778C">
            <w:pPr>
              <w:ind w:left="-101" w:right="110"/>
              <w:jc w:val="right"/>
              <w:rPr>
                <w:color w:val="000000" w:themeColor="text1"/>
                <w:sz w:val="20"/>
                <w:szCs w:val="20"/>
              </w:rPr>
            </w:pPr>
            <w:r w:rsidRPr="003D3EED">
              <w:rPr>
                <w:sz w:val="20"/>
                <w:szCs w:val="20"/>
              </w:rPr>
              <w:t>**</w:t>
            </w:r>
            <w:r w:rsidR="0084778C" w:rsidRPr="009354D6">
              <w:rPr>
                <w:sz w:val="20"/>
                <w:szCs w:val="20"/>
              </w:rPr>
              <w:t>8,964,873</w:t>
            </w:r>
          </w:p>
        </w:tc>
        <w:tc>
          <w:tcPr>
            <w:tcW w:w="656" w:type="pct"/>
          </w:tcPr>
          <w:p w14:paraId="2AFA4410" w14:textId="2BB6B592" w:rsidR="0084778C" w:rsidRPr="009354D6" w:rsidRDefault="0084778C" w:rsidP="0084778C">
            <w:pPr>
              <w:ind w:left="-101" w:right="110"/>
              <w:jc w:val="right"/>
              <w:rPr>
                <w:color w:val="000000" w:themeColor="text1"/>
                <w:sz w:val="20"/>
                <w:szCs w:val="20"/>
              </w:rPr>
            </w:pPr>
          </w:p>
        </w:tc>
      </w:tr>
      <w:tr w:rsidR="0084778C" w:rsidRPr="009354D6" w14:paraId="1B7AABE5" w14:textId="77777777" w:rsidTr="00CF3D66">
        <w:trPr>
          <w:trHeight w:val="224"/>
        </w:trPr>
        <w:tc>
          <w:tcPr>
            <w:tcW w:w="2551" w:type="pct"/>
          </w:tcPr>
          <w:p w14:paraId="6DA9AE48" w14:textId="2E75BC7F" w:rsidR="0084778C" w:rsidRPr="009354D6" w:rsidRDefault="0084778C" w:rsidP="0084778C">
            <w:pPr>
              <w:jc w:val="left"/>
              <w:rPr>
                <w:color w:val="000000" w:themeColor="text1"/>
                <w:sz w:val="20"/>
                <w:szCs w:val="20"/>
              </w:rPr>
            </w:pPr>
            <w:r w:rsidRPr="009354D6">
              <w:rPr>
                <w:sz w:val="20"/>
                <w:szCs w:val="20"/>
              </w:rPr>
              <w:t>EERF programme (decision 95/87)</w:t>
            </w:r>
          </w:p>
        </w:tc>
        <w:tc>
          <w:tcPr>
            <w:tcW w:w="525" w:type="pct"/>
          </w:tcPr>
          <w:p w14:paraId="218FFFB0" w14:textId="38015EB1" w:rsidR="0084778C" w:rsidRPr="009354D6" w:rsidRDefault="0084778C" w:rsidP="0084778C">
            <w:pPr>
              <w:jc w:val="center"/>
              <w:rPr>
                <w:color w:val="000000" w:themeColor="text1"/>
                <w:sz w:val="20"/>
                <w:szCs w:val="20"/>
              </w:rPr>
            </w:pPr>
            <w:r w:rsidRPr="009354D6">
              <w:rPr>
                <w:sz w:val="20"/>
                <w:szCs w:val="20"/>
              </w:rPr>
              <w:t>2</w:t>
            </w:r>
          </w:p>
        </w:tc>
        <w:tc>
          <w:tcPr>
            <w:tcW w:w="560" w:type="pct"/>
          </w:tcPr>
          <w:p w14:paraId="2C50BC69" w14:textId="51730631" w:rsidR="0084778C" w:rsidRPr="009354D6" w:rsidRDefault="0084778C" w:rsidP="0084778C">
            <w:pPr>
              <w:jc w:val="center"/>
              <w:rPr>
                <w:color w:val="000000" w:themeColor="text1"/>
                <w:sz w:val="20"/>
                <w:szCs w:val="20"/>
              </w:rPr>
            </w:pPr>
            <w:r w:rsidRPr="009354D6">
              <w:rPr>
                <w:sz w:val="20"/>
                <w:szCs w:val="20"/>
              </w:rPr>
              <w:t>2</w:t>
            </w:r>
          </w:p>
        </w:tc>
        <w:tc>
          <w:tcPr>
            <w:tcW w:w="708" w:type="pct"/>
          </w:tcPr>
          <w:p w14:paraId="3058C7D6" w14:textId="4CE5E110" w:rsidR="0084778C" w:rsidRPr="009354D6" w:rsidRDefault="0084778C" w:rsidP="0084778C">
            <w:pPr>
              <w:ind w:left="-101" w:right="110"/>
              <w:jc w:val="right"/>
              <w:rPr>
                <w:color w:val="000000" w:themeColor="text1"/>
                <w:sz w:val="20"/>
                <w:szCs w:val="20"/>
              </w:rPr>
            </w:pPr>
            <w:r w:rsidRPr="009354D6">
              <w:rPr>
                <w:sz w:val="20"/>
                <w:szCs w:val="20"/>
              </w:rPr>
              <w:t>29,960,000</w:t>
            </w:r>
          </w:p>
        </w:tc>
        <w:tc>
          <w:tcPr>
            <w:tcW w:w="656" w:type="pct"/>
          </w:tcPr>
          <w:p w14:paraId="58F71F5A" w14:textId="1B6064E1" w:rsidR="0084778C" w:rsidRPr="009354D6" w:rsidRDefault="0084778C" w:rsidP="0084778C">
            <w:pPr>
              <w:ind w:left="-101" w:right="110"/>
              <w:jc w:val="right"/>
              <w:rPr>
                <w:color w:val="000000" w:themeColor="text1"/>
                <w:sz w:val="20"/>
                <w:szCs w:val="20"/>
              </w:rPr>
            </w:pPr>
          </w:p>
        </w:tc>
      </w:tr>
      <w:tr w:rsidR="0084778C" w:rsidRPr="009354D6" w14:paraId="32943C78" w14:textId="77777777" w:rsidTr="00CF3D66">
        <w:trPr>
          <w:trHeight w:val="224"/>
        </w:trPr>
        <w:tc>
          <w:tcPr>
            <w:tcW w:w="2551" w:type="pct"/>
          </w:tcPr>
          <w:p w14:paraId="4C212EC2" w14:textId="4B75824D" w:rsidR="0084778C" w:rsidRPr="009354D6" w:rsidRDefault="0084778C" w:rsidP="0084778C">
            <w:pPr>
              <w:jc w:val="left"/>
              <w:rPr>
                <w:color w:val="000000" w:themeColor="text1"/>
                <w:sz w:val="20"/>
                <w:szCs w:val="20"/>
              </w:rPr>
            </w:pPr>
            <w:r w:rsidRPr="009354D6">
              <w:rPr>
                <w:sz w:val="20"/>
                <w:szCs w:val="20"/>
              </w:rPr>
              <w:t>Global EERF project (decision 95/87)</w:t>
            </w:r>
          </w:p>
        </w:tc>
        <w:tc>
          <w:tcPr>
            <w:tcW w:w="525" w:type="pct"/>
          </w:tcPr>
          <w:p w14:paraId="300B95A7" w14:textId="0976BA7D" w:rsidR="0084778C" w:rsidRPr="009354D6" w:rsidRDefault="0084778C" w:rsidP="0084778C">
            <w:pPr>
              <w:jc w:val="center"/>
              <w:rPr>
                <w:color w:val="000000" w:themeColor="text1"/>
                <w:sz w:val="20"/>
                <w:szCs w:val="20"/>
              </w:rPr>
            </w:pPr>
          </w:p>
        </w:tc>
        <w:tc>
          <w:tcPr>
            <w:tcW w:w="560" w:type="pct"/>
          </w:tcPr>
          <w:p w14:paraId="477904F4" w14:textId="2C2B273E" w:rsidR="0084778C" w:rsidRPr="009354D6" w:rsidRDefault="0084778C" w:rsidP="0084778C">
            <w:pPr>
              <w:jc w:val="center"/>
              <w:rPr>
                <w:color w:val="000000" w:themeColor="text1"/>
                <w:sz w:val="20"/>
                <w:szCs w:val="20"/>
              </w:rPr>
            </w:pPr>
            <w:r w:rsidRPr="009354D6">
              <w:rPr>
                <w:sz w:val="20"/>
                <w:szCs w:val="20"/>
              </w:rPr>
              <w:t>1</w:t>
            </w:r>
          </w:p>
        </w:tc>
        <w:tc>
          <w:tcPr>
            <w:tcW w:w="708" w:type="pct"/>
          </w:tcPr>
          <w:p w14:paraId="08BFE3F4" w14:textId="5D1F207C" w:rsidR="0084778C" w:rsidRPr="009354D6" w:rsidRDefault="0084778C" w:rsidP="0084778C">
            <w:pPr>
              <w:ind w:left="-101" w:right="110"/>
              <w:jc w:val="right"/>
              <w:rPr>
                <w:color w:val="000000" w:themeColor="text1"/>
                <w:sz w:val="20"/>
                <w:szCs w:val="20"/>
              </w:rPr>
            </w:pPr>
            <w:r w:rsidRPr="009354D6">
              <w:rPr>
                <w:sz w:val="20"/>
                <w:szCs w:val="20"/>
              </w:rPr>
              <w:t>21,400,000</w:t>
            </w:r>
          </w:p>
        </w:tc>
        <w:tc>
          <w:tcPr>
            <w:tcW w:w="656" w:type="pct"/>
          </w:tcPr>
          <w:p w14:paraId="4498BCEA" w14:textId="77777777" w:rsidR="0084778C" w:rsidRPr="009354D6" w:rsidRDefault="0084778C" w:rsidP="0084778C">
            <w:pPr>
              <w:ind w:left="-101" w:right="110"/>
              <w:jc w:val="right"/>
              <w:rPr>
                <w:color w:val="000000" w:themeColor="text1"/>
                <w:sz w:val="20"/>
                <w:szCs w:val="20"/>
              </w:rPr>
            </w:pPr>
          </w:p>
        </w:tc>
      </w:tr>
      <w:tr w:rsidR="0084778C" w:rsidRPr="009354D6" w14:paraId="70F748C8" w14:textId="77777777" w:rsidTr="00CF3D66">
        <w:trPr>
          <w:trHeight w:val="224"/>
        </w:trPr>
        <w:tc>
          <w:tcPr>
            <w:tcW w:w="2551" w:type="pct"/>
          </w:tcPr>
          <w:p w14:paraId="7BE08ACD" w14:textId="7614AC1F" w:rsidR="0084778C" w:rsidRPr="009354D6" w:rsidRDefault="0084778C" w:rsidP="0084778C">
            <w:pPr>
              <w:jc w:val="left"/>
              <w:rPr>
                <w:color w:val="000000" w:themeColor="text1"/>
                <w:sz w:val="20"/>
                <w:szCs w:val="20"/>
              </w:rPr>
            </w:pPr>
            <w:r w:rsidRPr="009354D6">
              <w:rPr>
                <w:sz w:val="20"/>
                <w:szCs w:val="20"/>
              </w:rPr>
              <w:t>Technical assistance for EERF (decision 95/87)</w:t>
            </w:r>
          </w:p>
        </w:tc>
        <w:tc>
          <w:tcPr>
            <w:tcW w:w="525" w:type="pct"/>
          </w:tcPr>
          <w:p w14:paraId="7039D80D" w14:textId="4695773E" w:rsidR="0084778C" w:rsidRPr="009354D6" w:rsidRDefault="0084778C" w:rsidP="0084778C">
            <w:pPr>
              <w:jc w:val="center"/>
              <w:rPr>
                <w:color w:val="000000" w:themeColor="text1"/>
                <w:sz w:val="20"/>
                <w:szCs w:val="20"/>
              </w:rPr>
            </w:pPr>
            <w:r w:rsidRPr="009354D6">
              <w:rPr>
                <w:sz w:val="20"/>
                <w:szCs w:val="20"/>
              </w:rPr>
              <w:t>2</w:t>
            </w:r>
          </w:p>
        </w:tc>
        <w:tc>
          <w:tcPr>
            <w:tcW w:w="560" w:type="pct"/>
          </w:tcPr>
          <w:p w14:paraId="7622550B" w14:textId="17DE4D90" w:rsidR="0084778C" w:rsidRPr="009354D6" w:rsidRDefault="0084778C" w:rsidP="0084778C">
            <w:pPr>
              <w:jc w:val="center"/>
              <w:rPr>
                <w:color w:val="000000" w:themeColor="text1"/>
                <w:sz w:val="20"/>
                <w:szCs w:val="20"/>
              </w:rPr>
            </w:pPr>
            <w:r w:rsidRPr="009354D6">
              <w:rPr>
                <w:sz w:val="20"/>
                <w:szCs w:val="20"/>
              </w:rPr>
              <w:t>2</w:t>
            </w:r>
          </w:p>
        </w:tc>
        <w:tc>
          <w:tcPr>
            <w:tcW w:w="708" w:type="pct"/>
          </w:tcPr>
          <w:p w14:paraId="1E257D9C" w14:textId="5D866BCD" w:rsidR="0084778C" w:rsidRPr="009354D6" w:rsidRDefault="0084778C" w:rsidP="0084778C">
            <w:pPr>
              <w:ind w:left="-101" w:right="110"/>
              <w:jc w:val="right"/>
              <w:rPr>
                <w:color w:val="000000" w:themeColor="text1"/>
                <w:sz w:val="20"/>
                <w:szCs w:val="20"/>
              </w:rPr>
            </w:pPr>
            <w:r w:rsidRPr="009354D6">
              <w:rPr>
                <w:sz w:val="20"/>
                <w:szCs w:val="20"/>
              </w:rPr>
              <w:t>998,310</w:t>
            </w:r>
          </w:p>
        </w:tc>
        <w:tc>
          <w:tcPr>
            <w:tcW w:w="656" w:type="pct"/>
          </w:tcPr>
          <w:p w14:paraId="1F5091D5" w14:textId="5C0AC01D" w:rsidR="0084778C" w:rsidRPr="009354D6" w:rsidRDefault="0084778C" w:rsidP="0084778C">
            <w:pPr>
              <w:ind w:left="-101" w:right="110"/>
              <w:jc w:val="right"/>
              <w:rPr>
                <w:color w:val="000000" w:themeColor="text1"/>
                <w:sz w:val="20"/>
                <w:szCs w:val="20"/>
              </w:rPr>
            </w:pPr>
          </w:p>
        </w:tc>
      </w:tr>
      <w:tr w:rsidR="0084778C" w:rsidRPr="009354D6" w14:paraId="5EB07D2B" w14:textId="77777777" w:rsidTr="00CF3D66">
        <w:trPr>
          <w:trHeight w:val="224"/>
        </w:trPr>
        <w:tc>
          <w:tcPr>
            <w:tcW w:w="2551" w:type="pct"/>
          </w:tcPr>
          <w:p w14:paraId="59B00788" w14:textId="121C0D89" w:rsidR="0084778C" w:rsidRPr="009354D6" w:rsidRDefault="0084778C" w:rsidP="0084778C">
            <w:pPr>
              <w:jc w:val="left"/>
              <w:rPr>
                <w:color w:val="000000" w:themeColor="text1"/>
                <w:sz w:val="20"/>
                <w:szCs w:val="20"/>
              </w:rPr>
            </w:pPr>
            <w:r w:rsidRPr="009354D6">
              <w:rPr>
                <w:sz w:val="20"/>
                <w:szCs w:val="20"/>
              </w:rPr>
              <w:t>Global technical assistance for EERF (decision 95/87)</w:t>
            </w:r>
          </w:p>
        </w:tc>
        <w:tc>
          <w:tcPr>
            <w:tcW w:w="525" w:type="pct"/>
          </w:tcPr>
          <w:p w14:paraId="511DD561" w14:textId="44F46530" w:rsidR="0084778C" w:rsidRPr="009354D6" w:rsidRDefault="0084778C" w:rsidP="0084778C">
            <w:pPr>
              <w:jc w:val="center"/>
              <w:rPr>
                <w:color w:val="000000" w:themeColor="text1"/>
                <w:sz w:val="20"/>
                <w:szCs w:val="20"/>
              </w:rPr>
            </w:pPr>
          </w:p>
        </w:tc>
        <w:tc>
          <w:tcPr>
            <w:tcW w:w="560" w:type="pct"/>
          </w:tcPr>
          <w:p w14:paraId="008FD670" w14:textId="75D3912F" w:rsidR="0084778C" w:rsidRPr="009354D6" w:rsidRDefault="0084778C" w:rsidP="0084778C">
            <w:pPr>
              <w:jc w:val="center"/>
              <w:rPr>
                <w:color w:val="000000" w:themeColor="text1"/>
                <w:sz w:val="20"/>
                <w:szCs w:val="20"/>
              </w:rPr>
            </w:pPr>
            <w:r w:rsidRPr="009354D6">
              <w:rPr>
                <w:sz w:val="20"/>
                <w:szCs w:val="20"/>
              </w:rPr>
              <w:t>1</w:t>
            </w:r>
          </w:p>
        </w:tc>
        <w:tc>
          <w:tcPr>
            <w:tcW w:w="708" w:type="pct"/>
          </w:tcPr>
          <w:p w14:paraId="29224541" w14:textId="4D230506" w:rsidR="0084778C" w:rsidRPr="009354D6" w:rsidRDefault="0084778C" w:rsidP="0084778C">
            <w:pPr>
              <w:ind w:left="-101" w:right="110"/>
              <w:jc w:val="right"/>
              <w:rPr>
                <w:color w:val="000000" w:themeColor="text1"/>
                <w:sz w:val="20"/>
                <w:szCs w:val="20"/>
              </w:rPr>
            </w:pPr>
            <w:r w:rsidRPr="009354D6">
              <w:rPr>
                <w:sz w:val="20"/>
                <w:szCs w:val="20"/>
              </w:rPr>
              <w:t>1,134,200</w:t>
            </w:r>
          </w:p>
        </w:tc>
        <w:tc>
          <w:tcPr>
            <w:tcW w:w="656" w:type="pct"/>
          </w:tcPr>
          <w:p w14:paraId="22C79BCB" w14:textId="77777777" w:rsidR="0084778C" w:rsidRPr="009354D6" w:rsidRDefault="0084778C" w:rsidP="0084778C">
            <w:pPr>
              <w:ind w:left="-101" w:right="110"/>
              <w:jc w:val="right"/>
              <w:rPr>
                <w:color w:val="000000" w:themeColor="text1"/>
                <w:sz w:val="20"/>
                <w:szCs w:val="20"/>
              </w:rPr>
            </w:pPr>
          </w:p>
        </w:tc>
      </w:tr>
      <w:tr w:rsidR="0084778C" w:rsidRPr="009354D6" w14:paraId="5B946EF1" w14:textId="77777777" w:rsidTr="00CF3D66">
        <w:trPr>
          <w:trHeight w:val="224"/>
        </w:trPr>
        <w:tc>
          <w:tcPr>
            <w:tcW w:w="2551" w:type="pct"/>
          </w:tcPr>
          <w:p w14:paraId="33BEC894" w14:textId="61E2815F" w:rsidR="0084778C" w:rsidRPr="009354D6" w:rsidRDefault="0084778C" w:rsidP="0084778C">
            <w:pPr>
              <w:jc w:val="left"/>
              <w:rPr>
                <w:color w:val="000000" w:themeColor="text1"/>
                <w:sz w:val="20"/>
                <w:szCs w:val="20"/>
              </w:rPr>
            </w:pPr>
            <w:r w:rsidRPr="009354D6">
              <w:rPr>
                <w:sz w:val="20"/>
                <w:szCs w:val="20"/>
              </w:rPr>
              <w:t xml:space="preserve">Preparation of </w:t>
            </w:r>
            <w:r w:rsidR="00F9036E" w:rsidRPr="00FD0FAB">
              <w:rPr>
                <w:sz w:val="20"/>
                <w:szCs w:val="20"/>
              </w:rPr>
              <w:t>energy efficiency</w:t>
            </w:r>
            <w:r w:rsidR="00F9036E">
              <w:rPr>
                <w:sz w:val="20"/>
                <w:szCs w:val="20"/>
              </w:rPr>
              <w:t xml:space="preserve"> investment projects</w:t>
            </w:r>
            <w:r w:rsidR="00F9036E" w:rsidRPr="00FD0FAB">
              <w:rPr>
                <w:sz w:val="20"/>
                <w:szCs w:val="20"/>
              </w:rPr>
              <w:t xml:space="preserve"> </w:t>
            </w:r>
            <w:r w:rsidRPr="009354D6">
              <w:rPr>
                <w:sz w:val="20"/>
                <w:szCs w:val="20"/>
              </w:rPr>
              <w:t>(decision 94/60)</w:t>
            </w:r>
          </w:p>
        </w:tc>
        <w:tc>
          <w:tcPr>
            <w:tcW w:w="525" w:type="pct"/>
          </w:tcPr>
          <w:p w14:paraId="3921B1C7" w14:textId="094D894F" w:rsidR="0084778C" w:rsidRPr="009354D6" w:rsidRDefault="0084778C" w:rsidP="0084778C">
            <w:pPr>
              <w:jc w:val="center"/>
              <w:rPr>
                <w:color w:val="000000" w:themeColor="text1"/>
                <w:sz w:val="20"/>
                <w:szCs w:val="20"/>
              </w:rPr>
            </w:pPr>
            <w:r w:rsidRPr="009354D6">
              <w:rPr>
                <w:sz w:val="20"/>
                <w:szCs w:val="20"/>
              </w:rPr>
              <w:t>1</w:t>
            </w:r>
          </w:p>
        </w:tc>
        <w:tc>
          <w:tcPr>
            <w:tcW w:w="560" w:type="pct"/>
          </w:tcPr>
          <w:p w14:paraId="5CADFB3B" w14:textId="1E8E6C12" w:rsidR="0084778C" w:rsidRPr="009354D6" w:rsidRDefault="0084778C" w:rsidP="0084778C">
            <w:pPr>
              <w:jc w:val="center"/>
              <w:rPr>
                <w:color w:val="000000" w:themeColor="text1"/>
                <w:sz w:val="20"/>
                <w:szCs w:val="20"/>
              </w:rPr>
            </w:pPr>
            <w:r w:rsidRPr="009354D6">
              <w:rPr>
                <w:sz w:val="20"/>
                <w:szCs w:val="20"/>
              </w:rPr>
              <w:t>1</w:t>
            </w:r>
          </w:p>
        </w:tc>
        <w:tc>
          <w:tcPr>
            <w:tcW w:w="708" w:type="pct"/>
          </w:tcPr>
          <w:p w14:paraId="198BDB68" w14:textId="71E21368" w:rsidR="0084778C" w:rsidRPr="009354D6" w:rsidRDefault="0084778C" w:rsidP="0084778C">
            <w:pPr>
              <w:ind w:left="-101" w:right="110"/>
              <w:jc w:val="right"/>
              <w:rPr>
                <w:color w:val="000000" w:themeColor="text1"/>
                <w:sz w:val="20"/>
                <w:szCs w:val="20"/>
              </w:rPr>
            </w:pPr>
            <w:r w:rsidRPr="009354D6">
              <w:rPr>
                <w:sz w:val="20"/>
                <w:szCs w:val="20"/>
              </w:rPr>
              <w:t>37,450</w:t>
            </w:r>
          </w:p>
        </w:tc>
        <w:tc>
          <w:tcPr>
            <w:tcW w:w="656" w:type="pct"/>
          </w:tcPr>
          <w:p w14:paraId="256CD782" w14:textId="2378F11A" w:rsidR="0084778C" w:rsidRPr="009354D6" w:rsidRDefault="0084778C" w:rsidP="0084778C">
            <w:pPr>
              <w:ind w:left="-101" w:right="110"/>
              <w:jc w:val="right"/>
              <w:rPr>
                <w:color w:val="000000" w:themeColor="text1"/>
                <w:sz w:val="20"/>
                <w:szCs w:val="20"/>
              </w:rPr>
            </w:pPr>
          </w:p>
        </w:tc>
      </w:tr>
      <w:tr w:rsidR="00674A02" w:rsidRPr="009354D6" w14:paraId="23434834" w14:textId="77777777" w:rsidTr="00CF3D66">
        <w:tc>
          <w:tcPr>
            <w:tcW w:w="2551" w:type="pct"/>
          </w:tcPr>
          <w:p w14:paraId="4B60228C" w14:textId="77777777" w:rsidR="00674A02" w:rsidRPr="009354D6" w:rsidRDefault="00674A02" w:rsidP="00674A02">
            <w:pPr>
              <w:jc w:val="left"/>
              <w:rPr>
                <w:b/>
                <w:bCs/>
                <w:color w:val="000000" w:themeColor="text1"/>
                <w:sz w:val="20"/>
                <w:szCs w:val="20"/>
              </w:rPr>
            </w:pPr>
            <w:r w:rsidRPr="009354D6">
              <w:rPr>
                <w:b/>
                <w:bCs/>
                <w:color w:val="000000" w:themeColor="text1"/>
                <w:sz w:val="20"/>
                <w:szCs w:val="20"/>
              </w:rPr>
              <w:t>Total</w:t>
            </w:r>
          </w:p>
        </w:tc>
        <w:tc>
          <w:tcPr>
            <w:tcW w:w="525" w:type="pct"/>
          </w:tcPr>
          <w:p w14:paraId="421A4314" w14:textId="77777777" w:rsidR="00674A02" w:rsidRPr="009354D6" w:rsidRDefault="00674A02" w:rsidP="00674A02">
            <w:pPr>
              <w:jc w:val="center"/>
              <w:rPr>
                <w:b/>
                <w:bCs/>
                <w:color w:val="000000" w:themeColor="text1"/>
                <w:sz w:val="20"/>
                <w:szCs w:val="20"/>
              </w:rPr>
            </w:pPr>
          </w:p>
        </w:tc>
        <w:tc>
          <w:tcPr>
            <w:tcW w:w="560" w:type="pct"/>
          </w:tcPr>
          <w:p w14:paraId="048C3787" w14:textId="67C89AD1" w:rsidR="00674A02" w:rsidRPr="009354D6" w:rsidRDefault="0084778C" w:rsidP="00674A02">
            <w:pPr>
              <w:jc w:val="center"/>
              <w:rPr>
                <w:b/>
                <w:bCs/>
                <w:color w:val="000000" w:themeColor="text1"/>
                <w:sz w:val="20"/>
                <w:szCs w:val="20"/>
              </w:rPr>
            </w:pPr>
            <w:r w:rsidRPr="009354D6">
              <w:rPr>
                <w:b/>
                <w:bCs/>
                <w:color w:val="000000" w:themeColor="text1"/>
                <w:sz w:val="20"/>
                <w:szCs w:val="20"/>
              </w:rPr>
              <w:t>76</w:t>
            </w:r>
          </w:p>
        </w:tc>
        <w:tc>
          <w:tcPr>
            <w:tcW w:w="708" w:type="pct"/>
          </w:tcPr>
          <w:p w14:paraId="123AE0AE" w14:textId="5C9BAC5A" w:rsidR="00674A02" w:rsidRPr="009354D6" w:rsidRDefault="009354D6" w:rsidP="00674A02">
            <w:pPr>
              <w:ind w:left="-101" w:right="110"/>
              <w:jc w:val="right"/>
              <w:rPr>
                <w:b/>
                <w:bCs/>
                <w:color w:val="000000" w:themeColor="text1"/>
                <w:sz w:val="20"/>
                <w:szCs w:val="20"/>
              </w:rPr>
            </w:pPr>
            <w:r w:rsidRPr="009354D6">
              <w:rPr>
                <w:b/>
                <w:bCs/>
                <w:color w:val="000000" w:themeColor="text1"/>
                <w:sz w:val="20"/>
                <w:szCs w:val="20"/>
              </w:rPr>
              <w:t>107,283,300</w:t>
            </w:r>
          </w:p>
        </w:tc>
        <w:tc>
          <w:tcPr>
            <w:tcW w:w="656" w:type="pct"/>
          </w:tcPr>
          <w:p w14:paraId="77CA343F" w14:textId="77777777" w:rsidR="00674A02" w:rsidRPr="009354D6" w:rsidRDefault="00674A02" w:rsidP="00674A02">
            <w:pPr>
              <w:ind w:left="-101" w:right="110"/>
              <w:jc w:val="right"/>
              <w:rPr>
                <w:b/>
                <w:bCs/>
                <w:color w:val="000000" w:themeColor="text1"/>
                <w:sz w:val="20"/>
                <w:szCs w:val="20"/>
              </w:rPr>
            </w:pPr>
          </w:p>
        </w:tc>
      </w:tr>
    </w:tbl>
    <w:p w14:paraId="0B4F9766" w14:textId="0EBC3A8E" w:rsidR="00674A02" w:rsidRDefault="003B36B9" w:rsidP="00CB2962">
      <w:pPr>
        <w:rPr>
          <w:color w:val="000000" w:themeColor="text1"/>
          <w:sz w:val="18"/>
          <w:szCs w:val="18"/>
        </w:rPr>
      </w:pPr>
      <w:r w:rsidRPr="00493941">
        <w:rPr>
          <w:color w:val="000000" w:themeColor="text1"/>
          <w:sz w:val="18"/>
          <w:szCs w:val="18"/>
        </w:rPr>
        <w:t xml:space="preserve">*Requests for </w:t>
      </w:r>
      <w:r w:rsidRPr="00A33AF3">
        <w:rPr>
          <w:color w:val="000000" w:themeColor="text1"/>
          <w:sz w:val="18"/>
          <w:szCs w:val="18"/>
        </w:rPr>
        <w:t>two</w:t>
      </w:r>
      <w:r w:rsidRPr="00493941">
        <w:rPr>
          <w:color w:val="000000" w:themeColor="text1"/>
          <w:sz w:val="18"/>
          <w:szCs w:val="18"/>
        </w:rPr>
        <w:t xml:space="preserve"> countries (Saint Kitts and Nevis and South Sudan) were submitted as part of their HPMP stage II requests</w:t>
      </w:r>
    </w:p>
    <w:p w14:paraId="5893649F" w14:textId="5F01C188" w:rsidR="004E36C8" w:rsidRPr="003D3EED" w:rsidRDefault="004E36C8" w:rsidP="00CB2962">
      <w:pPr>
        <w:rPr>
          <w:sz w:val="18"/>
          <w:szCs w:val="18"/>
        </w:rPr>
      </w:pPr>
      <w:r w:rsidRPr="003D3EED">
        <w:rPr>
          <w:sz w:val="18"/>
          <w:szCs w:val="18"/>
        </w:rPr>
        <w:t xml:space="preserve">** Excluding recommended amounts for </w:t>
      </w:r>
      <w:r w:rsidR="00AE761D">
        <w:rPr>
          <w:sz w:val="18"/>
          <w:szCs w:val="18"/>
        </w:rPr>
        <w:t xml:space="preserve">the project for </w:t>
      </w:r>
      <w:r w:rsidRPr="003D3EED">
        <w:rPr>
          <w:sz w:val="18"/>
          <w:szCs w:val="18"/>
        </w:rPr>
        <w:t xml:space="preserve">Argentina </w:t>
      </w:r>
      <w:r w:rsidR="00397AE7" w:rsidRPr="003D3EED">
        <w:rPr>
          <w:sz w:val="18"/>
          <w:szCs w:val="18"/>
        </w:rPr>
        <w:t xml:space="preserve">which is still under </w:t>
      </w:r>
      <w:r w:rsidR="0074616F">
        <w:rPr>
          <w:sz w:val="18"/>
          <w:szCs w:val="18"/>
        </w:rPr>
        <w:t>preparation</w:t>
      </w:r>
    </w:p>
    <w:p w14:paraId="775B1D58" w14:textId="77777777" w:rsidR="00211947" w:rsidRPr="00DA4324" w:rsidRDefault="00211947" w:rsidP="00CB2962">
      <w:pPr>
        <w:rPr>
          <w:color w:val="000000" w:themeColor="text1"/>
          <w:sz w:val="18"/>
          <w:szCs w:val="18"/>
        </w:rPr>
      </w:pPr>
      <w:r w:rsidRPr="00DA4324">
        <w:rPr>
          <w:color w:val="000000" w:themeColor="text1"/>
          <w:sz w:val="18"/>
          <w:szCs w:val="18"/>
          <w:u w:val="single"/>
        </w:rPr>
        <w:t>Note</w:t>
      </w:r>
      <w:r w:rsidRPr="00DA4324">
        <w:rPr>
          <w:color w:val="000000" w:themeColor="text1"/>
          <w:sz w:val="18"/>
          <w:szCs w:val="18"/>
        </w:rPr>
        <w:t>: Funding amounts include agency support costs</w:t>
      </w:r>
    </w:p>
    <w:p w14:paraId="5897CFD8" w14:textId="77777777" w:rsidR="0042298C" w:rsidRDefault="0042298C" w:rsidP="0042298C">
      <w:pPr>
        <w:pStyle w:val="Heading1"/>
        <w:keepNext/>
        <w:numPr>
          <w:ilvl w:val="0"/>
          <w:numId w:val="29"/>
        </w:numPr>
        <w:spacing w:before="240"/>
        <w:ind w:left="731" w:hanging="731"/>
        <w:jc w:val="left"/>
        <w:rPr>
          <w:b/>
          <w:sz w:val="24"/>
          <w:szCs w:val="24"/>
        </w:rPr>
      </w:pPr>
      <w:r w:rsidRPr="00FD3B6E">
        <w:rPr>
          <w:b/>
          <w:sz w:val="24"/>
          <w:szCs w:val="24"/>
        </w:rPr>
        <w:t>Issues identified during the project review process</w:t>
      </w:r>
    </w:p>
    <w:p w14:paraId="530D6457" w14:textId="77777777" w:rsidR="0042298C" w:rsidRPr="00C3395B" w:rsidRDefault="0042298C" w:rsidP="00583157">
      <w:pPr>
        <w:keepNext/>
        <w:spacing w:before="240" w:after="240"/>
        <w:rPr>
          <w:b/>
          <w:bCs/>
        </w:rPr>
      </w:pPr>
      <w:r w:rsidRPr="00C3395B">
        <w:rPr>
          <w:b/>
          <w:bCs/>
        </w:rPr>
        <w:t>III.1</w:t>
      </w:r>
      <w:r w:rsidRPr="00C3395B">
        <w:rPr>
          <w:b/>
          <w:bCs/>
        </w:rPr>
        <w:tab/>
        <w:t>Methodology used to calculate the climate impact of Kigali HFC implementation plans</w:t>
      </w:r>
    </w:p>
    <w:p w14:paraId="43CF3366" w14:textId="77777777" w:rsidR="0042298C" w:rsidRPr="00ED25ED" w:rsidRDefault="0042298C" w:rsidP="0042298C">
      <w:pPr>
        <w:pStyle w:val="Heading1"/>
      </w:pPr>
      <w:r>
        <w:t>The is</w:t>
      </w:r>
      <w:r w:rsidRPr="00C3395B">
        <w:t>sue is presented in the addendum</w:t>
      </w:r>
      <w:r>
        <w:t xml:space="preserve"> to the present document.</w:t>
      </w:r>
    </w:p>
    <w:p w14:paraId="7EF3A911" w14:textId="7795FE69" w:rsidR="0042298C" w:rsidRPr="00C3395B" w:rsidRDefault="0042298C" w:rsidP="00583157">
      <w:pPr>
        <w:keepNext/>
        <w:spacing w:before="240" w:after="240"/>
        <w:ind w:left="709" w:hanging="709"/>
        <w:outlineLvl w:val="0"/>
        <w:rPr>
          <w:b/>
        </w:rPr>
      </w:pPr>
      <w:r w:rsidRPr="00ED25ED">
        <w:rPr>
          <w:b/>
          <w:bCs/>
        </w:rPr>
        <w:t>III.2</w:t>
      </w:r>
      <w:r w:rsidRPr="00ED25ED">
        <w:rPr>
          <w:b/>
          <w:bCs/>
        </w:rPr>
        <w:tab/>
      </w:r>
      <w:r w:rsidR="00F4500D" w:rsidRPr="00F4500D">
        <w:rPr>
          <w:b/>
          <w:bCs/>
        </w:rPr>
        <w:t>Funding withheld</w:t>
      </w:r>
      <w:r w:rsidRPr="00C3395B">
        <w:rPr>
          <w:b/>
        </w:rPr>
        <w:t xml:space="preserve"> in cases of non-submission of the verification report with Kigali HFC implementation </w:t>
      </w:r>
      <w:r w:rsidR="00F4500D" w:rsidRPr="00F4500D">
        <w:rPr>
          <w:b/>
          <w:bCs/>
        </w:rPr>
        <w:t>plan tranches</w:t>
      </w:r>
    </w:p>
    <w:p w14:paraId="64A9E949" w14:textId="77777777" w:rsidR="0042298C" w:rsidRDefault="0042298C" w:rsidP="0042298C">
      <w:pPr>
        <w:numPr>
          <w:ilvl w:val="0"/>
          <w:numId w:val="1"/>
        </w:numPr>
        <w:spacing w:after="240"/>
        <w:outlineLvl w:val="0"/>
        <w:rPr>
          <w:rFonts w:eastAsiaTheme="minorHAnsi"/>
          <w:lang w:val="en-US" w:eastAsia="en-US"/>
        </w:rPr>
      </w:pPr>
      <w:r w:rsidRPr="00FE2327">
        <w:rPr>
          <w:rFonts w:eastAsiaTheme="minorHAnsi"/>
          <w:lang w:val="en-US" w:eastAsia="en-US"/>
        </w:rPr>
        <w:t>One of the preconditions for approval of funding for future tranches of stage I of KIPs under the Agreements between Article 5 countries and the Executive Committee is the submission of an independent verification report stating that the consumption targets have been met. All non-LVC countries are required to submit verification reports with each tranche request, while LVC countries are required to submit a verification report with a selected tranche of stage I of their KIPs, in line with decision 96/22. A similar precondition applies to tranches of HPMPs.</w:t>
      </w:r>
    </w:p>
    <w:p w14:paraId="656775F3" w14:textId="77777777" w:rsidR="0042298C" w:rsidRPr="00FE2327" w:rsidRDefault="0042298C" w:rsidP="0042298C">
      <w:pPr>
        <w:numPr>
          <w:ilvl w:val="0"/>
          <w:numId w:val="1"/>
        </w:numPr>
        <w:spacing w:after="240"/>
        <w:outlineLvl w:val="0"/>
        <w:rPr>
          <w:rFonts w:eastAsiaTheme="minorHAnsi"/>
          <w:lang w:val="en-US" w:eastAsia="en-US"/>
        </w:rPr>
      </w:pPr>
      <w:r w:rsidRPr="00FE2327">
        <w:rPr>
          <w:rFonts w:eastAsiaTheme="minorHAnsi"/>
          <w:lang w:val="en-US" w:eastAsia="en-US"/>
        </w:rPr>
        <w:t>At its 72</w:t>
      </w:r>
      <w:r w:rsidRPr="00FE2327">
        <w:rPr>
          <w:rFonts w:eastAsiaTheme="minorHAnsi"/>
          <w:vertAlign w:val="superscript"/>
          <w:lang w:val="en-US" w:eastAsia="en-US"/>
        </w:rPr>
        <w:t>nd </w:t>
      </w:r>
      <w:r w:rsidRPr="00FE2327">
        <w:rPr>
          <w:rFonts w:eastAsiaTheme="minorHAnsi"/>
          <w:lang w:val="en-US" w:eastAsia="en-US"/>
        </w:rPr>
        <w:t xml:space="preserve">meeting, the Executive Committee went from holding three to two meetings per year. The Committee noted the difficulties faced by bilateral and implementing agencies with tranche submissions due to the first meeting of the year in finalizing the verification of consumption for the preceding year, since the submission deadline fell before 1 May, when country programme data were reported. </w:t>
      </w:r>
      <w:proofErr w:type="gramStart"/>
      <w:r w:rsidRPr="00FE2327">
        <w:rPr>
          <w:rFonts w:eastAsiaTheme="minorHAnsi"/>
          <w:lang w:val="en-US" w:eastAsia="en-US"/>
        </w:rPr>
        <w:t>In order to</w:t>
      </w:r>
      <w:proofErr w:type="gramEnd"/>
      <w:r w:rsidRPr="00FE2327">
        <w:rPr>
          <w:rFonts w:eastAsiaTheme="minorHAnsi"/>
          <w:lang w:val="en-US" w:eastAsia="en-US"/>
        </w:rPr>
        <w:t xml:space="preserve"> ensure that the most recent verification reports were available while allowing projects to proceed in a timely manner, the Executive Committee decided:</w:t>
      </w:r>
    </w:p>
    <w:p w14:paraId="4D24E2B6" w14:textId="77777777" w:rsidR="0042298C" w:rsidRPr="0001454F" w:rsidRDefault="0042298C" w:rsidP="0042298C">
      <w:pPr>
        <w:widowControl w:val="0"/>
        <w:numPr>
          <w:ilvl w:val="1"/>
          <w:numId w:val="1"/>
        </w:numPr>
        <w:spacing w:after="240"/>
        <w:outlineLvl w:val="1"/>
        <w:rPr>
          <w:rFonts w:eastAsiaTheme="minorHAnsi"/>
          <w:lang w:val="en-US" w:eastAsia="en-US"/>
        </w:rPr>
      </w:pPr>
      <w:r w:rsidRPr="0001454F">
        <w:rPr>
          <w:rFonts w:eastAsiaTheme="minorHAnsi"/>
          <w:lang w:val="en-US" w:eastAsia="en-US"/>
        </w:rPr>
        <w:t xml:space="preserve">To encourage lead bilateral and implementing agencies submitting </w:t>
      </w:r>
      <w:r>
        <w:rPr>
          <w:rFonts w:eastAsiaTheme="minorHAnsi"/>
          <w:lang w:val="en-US" w:eastAsia="en-US"/>
        </w:rPr>
        <w:t>HPMP</w:t>
      </w:r>
      <w:r w:rsidRPr="0001454F">
        <w:rPr>
          <w:rFonts w:eastAsiaTheme="minorHAnsi"/>
          <w:lang w:val="en-US" w:eastAsia="en-US"/>
        </w:rPr>
        <w:t xml:space="preserve"> tranche requests to the first meeting of the year to include a verification report of national consumption targets for the year immediately preceding the year during which the tranche was submitted; and</w:t>
      </w:r>
    </w:p>
    <w:p w14:paraId="1B1A4E7D" w14:textId="77777777" w:rsidR="0042298C" w:rsidRPr="0001454F" w:rsidRDefault="0042298C" w:rsidP="0042298C">
      <w:pPr>
        <w:widowControl w:val="0"/>
        <w:numPr>
          <w:ilvl w:val="1"/>
          <w:numId w:val="1"/>
        </w:numPr>
        <w:spacing w:after="240"/>
        <w:outlineLvl w:val="1"/>
        <w:rPr>
          <w:rFonts w:eastAsiaTheme="minorHAnsi"/>
          <w:lang w:val="en-US" w:eastAsia="en-US"/>
        </w:rPr>
      </w:pPr>
      <w:r w:rsidRPr="0001454F">
        <w:rPr>
          <w:rFonts w:eastAsiaTheme="minorHAnsi"/>
          <w:lang w:val="en-US" w:eastAsia="en-US"/>
        </w:rPr>
        <w:t>That, should the verification reports mentioned in subparagraph (a) above not be ready in time for the first meeting of the year, transfer of any approved funds for tranches to the bilateral and implementing agencies would occur only after receipt by the Secretariat of the verification reports confirming that, in the year immediately preceding the tranche request, the country had been in compliance with the Montreal Protocol and the Agreement between its Government and the Executive Committee.</w:t>
      </w:r>
    </w:p>
    <w:p w14:paraId="5B41DA3D" w14:textId="4086B9D1" w:rsidR="0042298C" w:rsidRPr="0001454F" w:rsidRDefault="0042298C" w:rsidP="0042298C">
      <w:pPr>
        <w:numPr>
          <w:ilvl w:val="0"/>
          <w:numId w:val="1"/>
        </w:numPr>
        <w:spacing w:after="240"/>
        <w:outlineLvl w:val="0"/>
        <w:rPr>
          <w:rFonts w:eastAsiaTheme="minorHAnsi"/>
          <w:lang w:eastAsia="en-CA"/>
          <w14:ligatures w14:val="standardContextual"/>
        </w:rPr>
      </w:pPr>
      <w:r>
        <w:rPr>
          <w:rFonts w:eastAsiaTheme="minorHAnsi"/>
          <w:lang w:val="en-US" w:eastAsia="en-US"/>
        </w:rPr>
        <w:t>A</w:t>
      </w:r>
      <w:r w:rsidRPr="0001454F">
        <w:rPr>
          <w:rFonts w:eastAsiaTheme="minorHAnsi"/>
          <w:lang w:val="en-US" w:eastAsia="en-US"/>
        </w:rPr>
        <w:t>t the 98</w:t>
      </w:r>
      <w:r w:rsidRPr="0001454F">
        <w:rPr>
          <w:rFonts w:eastAsiaTheme="minorHAnsi"/>
          <w:vertAlign w:val="superscript"/>
          <w:lang w:val="en-US" w:eastAsia="en-US"/>
        </w:rPr>
        <w:t>th</w:t>
      </w:r>
      <w:r>
        <w:rPr>
          <w:rFonts w:eastAsiaTheme="minorHAnsi"/>
          <w:lang w:val="en-US" w:eastAsia="en-US"/>
        </w:rPr>
        <w:t> </w:t>
      </w:r>
      <w:r w:rsidRPr="0001454F">
        <w:rPr>
          <w:rFonts w:eastAsiaTheme="minorHAnsi"/>
          <w:lang w:val="en-US" w:eastAsia="en-US"/>
        </w:rPr>
        <w:t>meeting</w:t>
      </w:r>
      <w:r>
        <w:rPr>
          <w:rFonts w:eastAsiaTheme="minorHAnsi"/>
          <w:lang w:val="en-US" w:eastAsia="en-US"/>
        </w:rPr>
        <w:t xml:space="preserve">, </w:t>
      </w:r>
      <w:r w:rsidRPr="0001454F">
        <w:rPr>
          <w:rFonts w:eastAsiaTheme="minorHAnsi"/>
          <w:lang w:val="en-US" w:eastAsia="en-US"/>
        </w:rPr>
        <w:t xml:space="preserve">KIP tranche requests are being considered for </w:t>
      </w:r>
      <w:r>
        <w:rPr>
          <w:rFonts w:eastAsiaTheme="minorHAnsi"/>
          <w:lang w:val="en-US" w:eastAsia="en-US"/>
        </w:rPr>
        <w:t xml:space="preserve">four countries: </w:t>
      </w:r>
      <w:r w:rsidRPr="0001454F">
        <w:rPr>
          <w:rFonts w:eastAsiaTheme="minorHAnsi"/>
          <w:lang w:val="en-US" w:eastAsia="en-US"/>
        </w:rPr>
        <w:t xml:space="preserve">Albania, </w:t>
      </w:r>
      <w:r w:rsidR="00DC6182">
        <w:rPr>
          <w:rFonts w:eastAsiaTheme="minorHAnsi"/>
          <w:lang w:val="en-US" w:eastAsia="en-US"/>
        </w:rPr>
        <w:t xml:space="preserve">Plurinational State of </w:t>
      </w:r>
      <w:r w:rsidRPr="0001454F">
        <w:rPr>
          <w:rFonts w:eastAsiaTheme="minorHAnsi"/>
          <w:lang w:val="en-US" w:eastAsia="en-US"/>
        </w:rPr>
        <w:t>Bolivia,</w:t>
      </w:r>
      <w:r w:rsidR="00E245DC">
        <w:rPr>
          <w:rStyle w:val="FootnoteReference"/>
          <w:rFonts w:eastAsiaTheme="minorHAnsi"/>
          <w:lang w:val="en-US" w:eastAsia="en-US"/>
        </w:rPr>
        <w:footnoteReference w:id="3"/>
      </w:r>
      <w:r w:rsidRPr="0001454F">
        <w:rPr>
          <w:rFonts w:eastAsiaTheme="minorHAnsi"/>
          <w:lang w:val="en-US" w:eastAsia="en-US"/>
        </w:rPr>
        <w:t xml:space="preserve"> Ecuador and Mexico. UNIDO was required to submit verification reports</w:t>
      </w:r>
      <w:r>
        <w:rPr>
          <w:rFonts w:eastAsiaTheme="minorHAnsi"/>
          <w:lang w:val="en-US" w:eastAsia="en-US"/>
        </w:rPr>
        <w:t xml:space="preserve"> </w:t>
      </w:r>
      <w:r w:rsidRPr="0001454F">
        <w:rPr>
          <w:rFonts w:eastAsiaTheme="minorHAnsi"/>
          <w:lang w:val="en-US" w:eastAsia="en-US"/>
        </w:rPr>
        <w:t>as the lead implementing agency for Ecuador and Mexico</w:t>
      </w:r>
      <w:r>
        <w:rPr>
          <w:rFonts w:eastAsiaTheme="minorHAnsi"/>
          <w:lang w:val="en-US" w:eastAsia="en-US"/>
        </w:rPr>
        <w:t xml:space="preserve"> (</w:t>
      </w:r>
      <w:r w:rsidRPr="0001454F">
        <w:rPr>
          <w:rFonts w:eastAsiaTheme="minorHAnsi"/>
          <w:lang w:val="en-US" w:eastAsia="en-US"/>
        </w:rPr>
        <w:t>non-LVC countries</w:t>
      </w:r>
      <w:r>
        <w:rPr>
          <w:rFonts w:eastAsiaTheme="minorHAnsi"/>
          <w:lang w:val="en-US" w:eastAsia="en-US"/>
        </w:rPr>
        <w:t>)</w:t>
      </w:r>
      <w:r w:rsidRPr="0001454F">
        <w:rPr>
          <w:rFonts w:eastAsiaTheme="minorHAnsi"/>
          <w:lang w:val="en-US" w:eastAsia="en-US"/>
        </w:rPr>
        <w:t xml:space="preserve"> and for Albania</w:t>
      </w:r>
      <w:r>
        <w:rPr>
          <w:rFonts w:eastAsiaTheme="minorHAnsi"/>
          <w:lang w:val="en-US" w:eastAsia="en-US"/>
        </w:rPr>
        <w:t xml:space="preserve"> (an LVC country)</w:t>
      </w:r>
      <w:r w:rsidRPr="0001454F">
        <w:rPr>
          <w:rFonts w:eastAsiaTheme="minorHAnsi"/>
          <w:lang w:val="en-US" w:eastAsia="en-US"/>
        </w:rPr>
        <w:t xml:space="preserve">, </w:t>
      </w:r>
      <w:r>
        <w:rPr>
          <w:rFonts w:eastAsiaTheme="minorHAnsi"/>
          <w:lang w:val="en-US" w:eastAsia="en-US"/>
        </w:rPr>
        <w:t>as</w:t>
      </w:r>
      <w:r w:rsidRPr="0001454F">
        <w:rPr>
          <w:rFonts w:eastAsiaTheme="minorHAnsi"/>
          <w:lang w:val="en-US" w:eastAsia="en-US"/>
        </w:rPr>
        <w:t xml:space="preserve"> funding for the verification of </w:t>
      </w:r>
      <w:r>
        <w:rPr>
          <w:rFonts w:eastAsiaTheme="minorHAnsi"/>
          <w:lang w:val="en-US" w:eastAsia="en-US"/>
        </w:rPr>
        <w:t>the</w:t>
      </w:r>
      <w:r w:rsidRPr="0001454F">
        <w:rPr>
          <w:rFonts w:eastAsiaTheme="minorHAnsi"/>
          <w:lang w:val="en-US" w:eastAsia="en-US"/>
        </w:rPr>
        <w:t xml:space="preserve"> second tranche </w:t>
      </w:r>
      <w:r>
        <w:rPr>
          <w:rFonts w:eastAsiaTheme="minorHAnsi"/>
          <w:lang w:val="en-US" w:eastAsia="en-US"/>
        </w:rPr>
        <w:t xml:space="preserve">of its KIP </w:t>
      </w:r>
      <w:r w:rsidRPr="0001454F">
        <w:rPr>
          <w:rFonts w:eastAsiaTheme="minorHAnsi"/>
          <w:lang w:val="en-US" w:eastAsia="en-US"/>
        </w:rPr>
        <w:t>was approved at the 96</w:t>
      </w:r>
      <w:r w:rsidRPr="0001454F">
        <w:rPr>
          <w:rFonts w:eastAsiaTheme="minorHAnsi"/>
          <w:vertAlign w:val="superscript"/>
          <w:lang w:val="en-US" w:eastAsia="en-US"/>
        </w:rPr>
        <w:t>th</w:t>
      </w:r>
      <w:r>
        <w:rPr>
          <w:rFonts w:eastAsiaTheme="minorHAnsi"/>
          <w:lang w:val="en-US" w:eastAsia="en-US"/>
        </w:rPr>
        <w:t> </w:t>
      </w:r>
      <w:r w:rsidRPr="0001454F">
        <w:rPr>
          <w:rFonts w:eastAsiaTheme="minorHAnsi"/>
          <w:lang w:val="en-US" w:eastAsia="en-US"/>
        </w:rPr>
        <w:t xml:space="preserve">meeting. In the cases of Ecuador and Mexico, verification of HFC consumption for 2025 was included in the submission or provided during the project review process. In the case of Albania, however, the verification had not been completed at the time of issuance of the </w:t>
      </w:r>
      <w:r>
        <w:rPr>
          <w:rFonts w:eastAsiaTheme="minorHAnsi"/>
          <w:lang w:val="en-US" w:eastAsia="en-US"/>
        </w:rPr>
        <w:t>project evaluation</w:t>
      </w:r>
      <w:r w:rsidRPr="0001454F">
        <w:rPr>
          <w:rFonts w:eastAsiaTheme="minorHAnsi"/>
          <w:lang w:val="en-US" w:eastAsia="en-US"/>
        </w:rPr>
        <w:t xml:space="preserve"> document.</w:t>
      </w:r>
    </w:p>
    <w:p w14:paraId="085E4548" w14:textId="77777777" w:rsidR="0042298C" w:rsidRPr="00800D28" w:rsidRDefault="0042298C" w:rsidP="0042298C">
      <w:pPr>
        <w:numPr>
          <w:ilvl w:val="0"/>
          <w:numId w:val="1"/>
        </w:numPr>
        <w:spacing w:after="240"/>
        <w:outlineLvl w:val="0"/>
        <w:rPr>
          <w:rFonts w:eastAsiaTheme="minorHAnsi"/>
          <w:kern w:val="2"/>
          <w:lang w:eastAsia="en-CA"/>
          <w14:ligatures w14:val="standardContextual"/>
        </w:rPr>
      </w:pPr>
      <w:r w:rsidRPr="0001454F">
        <w:rPr>
          <w:rFonts w:eastAsiaTheme="minorHAnsi"/>
          <w:lang w:val="en-US" w:eastAsia="en-US"/>
        </w:rPr>
        <w:t>The Secretariat recognizes that similar situations may arise in future, where verification for the year immediately preceding submission of a tranche request may not be completed by the submission deadline or by the time of consideration by the Executive Committee. Consistent with decision</w:t>
      </w:r>
      <w:r>
        <w:rPr>
          <w:rFonts w:eastAsiaTheme="minorHAnsi"/>
          <w:lang w:val="en-US" w:eastAsia="en-US"/>
        </w:rPr>
        <w:t> </w:t>
      </w:r>
      <w:r w:rsidRPr="0001454F">
        <w:rPr>
          <w:rFonts w:eastAsiaTheme="minorHAnsi"/>
          <w:lang w:val="en-US" w:eastAsia="en-US"/>
        </w:rPr>
        <w:t>72/19, the Secretariat therefore recommended, in the case of Albania, that the transfer of any approved tranche funds to UNIDO and UNEP should occur only after the Secretariat ha</w:t>
      </w:r>
      <w:r>
        <w:rPr>
          <w:rFonts w:eastAsiaTheme="minorHAnsi"/>
          <w:lang w:val="en-US" w:eastAsia="en-US"/>
        </w:rPr>
        <w:t>d</w:t>
      </w:r>
      <w:r w:rsidRPr="0001454F">
        <w:rPr>
          <w:rFonts w:eastAsiaTheme="minorHAnsi"/>
          <w:lang w:val="en-US" w:eastAsia="en-US"/>
        </w:rPr>
        <w:t xml:space="preserve"> received the verification report confirming that Albania </w:t>
      </w:r>
      <w:proofErr w:type="gramStart"/>
      <w:r w:rsidRPr="0001454F">
        <w:rPr>
          <w:rFonts w:eastAsiaTheme="minorHAnsi"/>
          <w:lang w:val="en-US" w:eastAsia="en-US"/>
        </w:rPr>
        <w:t>was in compliance with</w:t>
      </w:r>
      <w:proofErr w:type="gramEnd"/>
      <w:r w:rsidRPr="0001454F">
        <w:rPr>
          <w:rFonts w:eastAsiaTheme="minorHAnsi"/>
          <w:lang w:val="en-US" w:eastAsia="en-US"/>
        </w:rPr>
        <w:t xml:space="preserve"> the Montreal Protocol. Given that the circumstances are </w:t>
      </w:r>
      <w:proofErr w:type="gramStart"/>
      <w:r w:rsidRPr="0001454F">
        <w:rPr>
          <w:rFonts w:eastAsiaTheme="minorHAnsi"/>
          <w:lang w:val="en-US" w:eastAsia="en-US"/>
        </w:rPr>
        <w:t>similar to</w:t>
      </w:r>
      <w:proofErr w:type="gramEnd"/>
      <w:r w:rsidRPr="0001454F">
        <w:rPr>
          <w:rFonts w:eastAsiaTheme="minorHAnsi"/>
          <w:lang w:val="en-US" w:eastAsia="en-US"/>
        </w:rPr>
        <w:t xml:space="preserve"> those applicable to HPMPs, the Secretariat further recommends that decision</w:t>
      </w:r>
      <w:r>
        <w:rPr>
          <w:rFonts w:eastAsiaTheme="minorHAnsi"/>
          <w:lang w:val="en-US" w:eastAsia="en-US"/>
        </w:rPr>
        <w:t> </w:t>
      </w:r>
      <w:r w:rsidRPr="0001454F">
        <w:rPr>
          <w:rFonts w:eastAsiaTheme="minorHAnsi"/>
          <w:lang w:val="en-US" w:eastAsia="en-US"/>
        </w:rPr>
        <w:t xml:space="preserve">72/19 be applied to KIP tranches submitted to the first meeting of the year, </w:t>
      </w:r>
      <w:proofErr w:type="gramStart"/>
      <w:r w:rsidRPr="0001454F">
        <w:rPr>
          <w:rFonts w:eastAsiaTheme="minorHAnsi"/>
          <w:lang w:val="en-US" w:eastAsia="en-US"/>
        </w:rPr>
        <w:t>in order to</w:t>
      </w:r>
      <w:proofErr w:type="gramEnd"/>
      <w:r w:rsidRPr="0001454F">
        <w:rPr>
          <w:rFonts w:eastAsiaTheme="minorHAnsi"/>
          <w:lang w:val="en-US" w:eastAsia="en-US"/>
        </w:rPr>
        <w:t xml:space="preserve"> provide </w:t>
      </w:r>
      <w:r>
        <w:rPr>
          <w:rFonts w:eastAsiaTheme="minorHAnsi"/>
          <w:lang w:val="en-US" w:eastAsia="en-US"/>
        </w:rPr>
        <w:t xml:space="preserve">countries with </w:t>
      </w:r>
      <w:r w:rsidRPr="0001454F">
        <w:rPr>
          <w:rFonts w:eastAsiaTheme="minorHAnsi"/>
          <w:lang w:val="en-US" w:eastAsia="en-US"/>
        </w:rPr>
        <w:t xml:space="preserve">flexibility </w:t>
      </w:r>
      <w:r>
        <w:rPr>
          <w:rFonts w:eastAsiaTheme="minorHAnsi"/>
          <w:lang w:val="en-US" w:eastAsia="en-US"/>
        </w:rPr>
        <w:t>in</w:t>
      </w:r>
      <w:r w:rsidRPr="0001454F">
        <w:rPr>
          <w:rFonts w:eastAsiaTheme="minorHAnsi"/>
          <w:lang w:val="en-US" w:eastAsia="en-US"/>
        </w:rPr>
        <w:t xml:space="preserve"> the completion and submission of </w:t>
      </w:r>
      <w:r>
        <w:rPr>
          <w:rFonts w:eastAsiaTheme="minorHAnsi"/>
          <w:lang w:val="en-US" w:eastAsia="en-US"/>
        </w:rPr>
        <w:t xml:space="preserve">their </w:t>
      </w:r>
      <w:r w:rsidRPr="0001454F">
        <w:rPr>
          <w:rFonts w:eastAsiaTheme="minorHAnsi"/>
          <w:lang w:val="en-US" w:eastAsia="en-US"/>
        </w:rPr>
        <w:t xml:space="preserve">verification reports. </w:t>
      </w:r>
    </w:p>
    <w:p w14:paraId="23949CF2" w14:textId="77777777" w:rsidR="0042298C" w:rsidRPr="0001454F" w:rsidRDefault="0042298C" w:rsidP="0042298C">
      <w:pPr>
        <w:numPr>
          <w:ilvl w:val="0"/>
          <w:numId w:val="1"/>
        </w:numPr>
        <w:spacing w:after="240"/>
        <w:outlineLvl w:val="0"/>
        <w:rPr>
          <w:rFonts w:eastAsiaTheme="minorHAnsi"/>
          <w:kern w:val="2"/>
          <w:lang w:eastAsia="en-CA"/>
          <w14:ligatures w14:val="standardContextual"/>
        </w:rPr>
      </w:pPr>
      <w:r w:rsidRPr="0001454F">
        <w:rPr>
          <w:rFonts w:eastAsiaTheme="minorHAnsi"/>
          <w:lang w:val="en-US" w:eastAsia="en-US"/>
        </w:rPr>
        <w:t xml:space="preserve">The Executive Committee </w:t>
      </w:r>
      <w:r w:rsidRPr="00903A40">
        <w:rPr>
          <w:rFonts w:eastAsiaTheme="minorHAnsi"/>
          <w:u w:val="single"/>
          <w:lang w:val="en-US" w:eastAsia="en-US"/>
        </w:rPr>
        <w:t>may wish</w:t>
      </w:r>
      <w:r w:rsidRPr="00800D28">
        <w:rPr>
          <w:rFonts w:eastAsiaTheme="minorHAnsi"/>
          <w:lang w:val="en-US" w:eastAsia="en-US"/>
        </w:rPr>
        <w:t xml:space="preserve"> to</w:t>
      </w:r>
      <w:r w:rsidRPr="0001454F">
        <w:rPr>
          <w:rFonts w:eastAsiaTheme="minorHAnsi"/>
          <w:lang w:val="en-US" w:eastAsia="en-US"/>
        </w:rPr>
        <w:t xml:space="preserve"> consider extending the application of decision</w:t>
      </w:r>
      <w:r>
        <w:rPr>
          <w:rFonts w:eastAsiaTheme="minorHAnsi"/>
          <w:lang w:val="en-US" w:eastAsia="en-US"/>
        </w:rPr>
        <w:t> </w:t>
      </w:r>
      <w:r w:rsidRPr="0001454F">
        <w:rPr>
          <w:rFonts w:eastAsiaTheme="minorHAnsi"/>
          <w:lang w:val="en-US" w:eastAsia="en-US"/>
        </w:rPr>
        <w:t>72/19 to tranche requests</w:t>
      </w:r>
      <w:r>
        <w:rPr>
          <w:rFonts w:eastAsiaTheme="minorHAnsi"/>
          <w:lang w:val="en-US" w:eastAsia="en-US"/>
        </w:rPr>
        <w:t xml:space="preserve"> for the Kigali HFC implementation plans</w:t>
      </w:r>
      <w:r w:rsidRPr="0001454F">
        <w:rPr>
          <w:rFonts w:eastAsiaTheme="minorHAnsi"/>
          <w:lang w:val="en-US" w:eastAsia="en-US"/>
        </w:rPr>
        <w:t xml:space="preserve"> submitted to the first meeting of the year.</w:t>
      </w:r>
    </w:p>
    <w:p w14:paraId="1755B5D3" w14:textId="77777777" w:rsidR="0042298C" w:rsidRPr="005C4BD5" w:rsidRDefault="0042298C" w:rsidP="00583157">
      <w:pPr>
        <w:keepNext/>
        <w:spacing w:before="240" w:after="240"/>
        <w:ind w:left="709" w:hanging="709"/>
        <w:outlineLvl w:val="0"/>
        <w:rPr>
          <w:b/>
          <w:bCs/>
        </w:rPr>
      </w:pPr>
      <w:r w:rsidRPr="005C4BD5">
        <w:rPr>
          <w:b/>
          <w:bCs/>
          <w:lang w:val="en-US"/>
        </w:rPr>
        <w:t>III.3</w:t>
      </w:r>
      <w:r w:rsidRPr="005C4BD5">
        <w:rPr>
          <w:b/>
          <w:bCs/>
          <w:lang w:val="en-US"/>
        </w:rPr>
        <w:tab/>
      </w:r>
      <w:r w:rsidRPr="00593F97">
        <w:rPr>
          <w:b/>
        </w:rPr>
        <w:t>Issue of preparatory requests for projects related to energy efficiency pursuant to decision 91/65</w:t>
      </w:r>
    </w:p>
    <w:p w14:paraId="39409E6F" w14:textId="57512E2B" w:rsidR="0042298C" w:rsidRDefault="0042298C" w:rsidP="00583157">
      <w:pPr>
        <w:pStyle w:val="Heading1"/>
        <w:spacing w:before="200" w:after="0"/>
      </w:pPr>
      <w:r w:rsidRPr="00065171">
        <w:t xml:space="preserve">Regarding project preparation requests for </w:t>
      </w:r>
      <w:r w:rsidR="00F7223D">
        <w:t xml:space="preserve">pilot energy efficiency </w:t>
      </w:r>
      <w:r w:rsidRPr="00065171">
        <w:t xml:space="preserve">projects </w:t>
      </w:r>
      <w:r w:rsidR="00F7223D">
        <w:t xml:space="preserve">in non-manufacturing </w:t>
      </w:r>
      <w:r w:rsidRPr="00065171">
        <w:t>in the context of HFC phase-down under decision</w:t>
      </w:r>
      <w:r>
        <w:t> </w:t>
      </w:r>
      <w:r w:rsidRPr="00065171">
        <w:t>91/65</w:t>
      </w:r>
      <w:r>
        <w:t xml:space="preserve">, </w:t>
      </w:r>
      <w:r w:rsidRPr="00065171">
        <w:t>the Secretariat note</w:t>
      </w:r>
      <w:r>
        <w:t>s</w:t>
      </w:r>
      <w:r w:rsidRPr="00065171">
        <w:t xml:space="preserve"> that </w:t>
      </w:r>
      <w:r w:rsidR="00992BD8">
        <w:t>project</w:t>
      </w:r>
      <w:r w:rsidR="00DC4483">
        <w:rPr>
          <w:lang w:eastAsia="en-CA"/>
        </w:rPr>
        <w:t>s are required to be submitted no later than</w:t>
      </w:r>
      <w:r w:rsidRPr="003E448B">
        <w:rPr>
          <w:lang w:eastAsia="en-CA"/>
        </w:rPr>
        <w:t xml:space="preserve"> the 100</w:t>
      </w:r>
      <w:r w:rsidRPr="00907681">
        <w:rPr>
          <w:vertAlign w:val="superscript"/>
          <w:lang w:eastAsia="en-CA"/>
        </w:rPr>
        <w:t>th</w:t>
      </w:r>
      <w:r>
        <w:rPr>
          <w:lang w:eastAsia="en-CA"/>
        </w:rPr>
        <w:t> </w:t>
      </w:r>
      <w:r w:rsidRPr="003E448B">
        <w:rPr>
          <w:lang w:eastAsia="en-CA"/>
        </w:rPr>
        <w:t xml:space="preserve">meeting. In </w:t>
      </w:r>
      <w:r w:rsidR="00DC4483">
        <w:rPr>
          <w:lang w:eastAsia="en-CA"/>
        </w:rPr>
        <w:t xml:space="preserve">view of the short timeframe from now, </w:t>
      </w:r>
      <w:r w:rsidRPr="00107450">
        <w:t>the Executive Commi</w:t>
      </w:r>
      <w:r w:rsidRPr="00785BF2">
        <w:t xml:space="preserve">ttee </w:t>
      </w:r>
      <w:r w:rsidRPr="00907681">
        <w:rPr>
          <w:u w:val="single"/>
        </w:rPr>
        <w:t>may wish</w:t>
      </w:r>
      <w:r w:rsidRPr="00785BF2">
        <w:t xml:space="preserve"> to c</w:t>
      </w:r>
      <w:r w:rsidRPr="00107450">
        <w:t>onsider</w:t>
      </w:r>
      <w:r>
        <w:t xml:space="preserve"> </w:t>
      </w:r>
      <w:r w:rsidR="00907681">
        <w:t xml:space="preserve">whether </w:t>
      </w:r>
      <w:r w:rsidRPr="00CC23CA">
        <w:t xml:space="preserve">preparation for </w:t>
      </w:r>
      <w:r w:rsidR="009F2A5F">
        <w:t>pilot energy efficiency projects in non</w:t>
      </w:r>
      <w:r w:rsidR="00A61EBD">
        <w:noBreakHyphen/>
      </w:r>
      <w:r w:rsidR="009F2A5F">
        <w:t xml:space="preserve">manufacturing </w:t>
      </w:r>
      <w:r w:rsidR="00E06094" w:rsidRPr="00065171">
        <w:t xml:space="preserve">in the context of HFC phase-down </w:t>
      </w:r>
      <w:r w:rsidRPr="00CC23CA">
        <w:t>under decision</w:t>
      </w:r>
      <w:r w:rsidR="00085A56">
        <w:t> </w:t>
      </w:r>
      <w:r w:rsidRPr="00CC23CA">
        <w:t xml:space="preserve">91/65 </w:t>
      </w:r>
      <w:r w:rsidR="00414ABA">
        <w:t xml:space="preserve">could be submitted </w:t>
      </w:r>
      <w:r w:rsidRPr="00CC23CA">
        <w:t>after the 98</w:t>
      </w:r>
      <w:r w:rsidRPr="00907681">
        <w:rPr>
          <w:vertAlign w:val="superscript"/>
        </w:rPr>
        <w:t>th</w:t>
      </w:r>
      <w:r w:rsidR="00085A56">
        <w:t> </w:t>
      </w:r>
      <w:r w:rsidRPr="00CC23CA">
        <w:t>meeting</w:t>
      </w:r>
      <w:r>
        <w:t>.</w:t>
      </w:r>
    </w:p>
    <w:p w14:paraId="7F0AE41C" w14:textId="67F47CDB" w:rsidR="0042298C" w:rsidRDefault="0042298C" w:rsidP="005E0426">
      <w:pPr>
        <w:keepNext/>
        <w:spacing w:before="240" w:after="240"/>
        <w:ind w:left="709" w:hanging="709"/>
        <w:outlineLvl w:val="0"/>
        <w:rPr>
          <w:b/>
        </w:rPr>
      </w:pPr>
      <w:r>
        <w:rPr>
          <w:b/>
        </w:rPr>
        <w:t>III.4</w:t>
      </w:r>
      <w:r>
        <w:rPr>
          <w:b/>
        </w:rPr>
        <w:tab/>
      </w:r>
      <w:r w:rsidRPr="007279A4">
        <w:rPr>
          <w:b/>
        </w:rPr>
        <w:t>Energy</w:t>
      </w:r>
      <w:r w:rsidR="00F4500D" w:rsidRPr="00F4500D">
        <w:rPr>
          <w:b/>
        </w:rPr>
        <w:t>-</w:t>
      </w:r>
      <w:r w:rsidRPr="007279A4">
        <w:rPr>
          <w:b/>
        </w:rPr>
        <w:t xml:space="preserve">efficiency project under decision 94/60 for enterprises with </w:t>
      </w:r>
      <w:r w:rsidR="00F4500D" w:rsidRPr="00F4500D">
        <w:rPr>
          <w:b/>
        </w:rPr>
        <w:t>conversion</w:t>
      </w:r>
      <w:r w:rsidR="001E7955">
        <w:rPr>
          <w:b/>
        </w:rPr>
        <w:t xml:space="preserve"> projects</w:t>
      </w:r>
      <w:r w:rsidR="00F4500D" w:rsidRPr="00F4500D">
        <w:rPr>
          <w:b/>
        </w:rPr>
        <w:t xml:space="preserve"> submitted</w:t>
      </w:r>
      <w:r w:rsidRPr="007279A4">
        <w:rPr>
          <w:b/>
        </w:rPr>
        <w:t xml:space="preserve"> before </w:t>
      </w:r>
      <w:r w:rsidR="00F4500D" w:rsidRPr="00F4500D">
        <w:rPr>
          <w:b/>
        </w:rPr>
        <w:t xml:space="preserve">the </w:t>
      </w:r>
      <w:r w:rsidRPr="007279A4">
        <w:rPr>
          <w:b/>
        </w:rPr>
        <w:t>adoption of the Kigali Amendment</w:t>
      </w:r>
    </w:p>
    <w:p w14:paraId="5FDDF391" w14:textId="3A193441" w:rsidR="0042298C" w:rsidRPr="000D0C07" w:rsidRDefault="0042298C" w:rsidP="0042298C">
      <w:pPr>
        <w:pStyle w:val="Heading1"/>
      </w:pPr>
      <w:r w:rsidRPr="000D0C07">
        <w:t>The Government of Thailand has submitted a project pursuant to decision</w:t>
      </w:r>
      <w:r w:rsidR="00BF1252">
        <w:t> </w:t>
      </w:r>
      <w:r w:rsidRPr="000D0C07">
        <w:t>94/60 for adopting energy</w:t>
      </w:r>
      <w:r w:rsidR="00BF1252">
        <w:noBreakHyphen/>
      </w:r>
      <w:r w:rsidRPr="000D0C07">
        <w:t xml:space="preserve">efficient technologies in six </w:t>
      </w:r>
      <w:r w:rsidR="00BF1252">
        <w:t>AC</w:t>
      </w:r>
      <w:r w:rsidR="005D40B8">
        <w:t>-</w:t>
      </w:r>
      <w:r>
        <w:t xml:space="preserve">manufacturing </w:t>
      </w:r>
      <w:r w:rsidRPr="000D0C07">
        <w:t>enterprises. Five of the six enterprises are participating in stage I of the KIP to convert their AC manufacturing from R-410A to HFC-32</w:t>
      </w:r>
      <w:r w:rsidR="00452EA3">
        <w:t xml:space="preserve"> </w:t>
      </w:r>
      <w:r w:rsidR="000001BA">
        <w:t>in</w:t>
      </w:r>
      <w:r w:rsidRPr="000D0C07">
        <w:t xml:space="preserve"> large</w:t>
      </w:r>
      <w:r w:rsidR="00452EA3">
        <w:noBreakHyphen/>
      </w:r>
      <w:r w:rsidRPr="000D0C07">
        <w:t xml:space="preserve">capacity units. </w:t>
      </w:r>
      <w:r>
        <w:t>The project under decision</w:t>
      </w:r>
      <w:r w:rsidR="000001BA">
        <w:t> </w:t>
      </w:r>
      <w:r>
        <w:t xml:space="preserve">94/60 predominantly addresses smaller AC units that were converted from </w:t>
      </w:r>
      <w:r w:rsidRPr="000D0C07">
        <w:t>HCFC-22 to HFC-32 under stage I of the HPMP, which was approved at the 68</w:t>
      </w:r>
      <w:r w:rsidRPr="003C1053">
        <w:rPr>
          <w:vertAlign w:val="superscript"/>
        </w:rPr>
        <w:t>th</w:t>
      </w:r>
      <w:r w:rsidR="003C1053">
        <w:t> </w:t>
      </w:r>
      <w:r w:rsidRPr="000D0C07">
        <w:t>meeting of the Executive Committee, prior to the adoption of the Kigali Amendment.</w:t>
      </w:r>
    </w:p>
    <w:p w14:paraId="18DC5AE5" w14:textId="0AA4E382" w:rsidR="0042298C" w:rsidRPr="000E39AD" w:rsidRDefault="0042298C" w:rsidP="000E39AD">
      <w:pPr>
        <w:pStyle w:val="Heading1"/>
        <w:rPr>
          <w:sz w:val="24"/>
          <w:szCs w:val="24"/>
        </w:rPr>
      </w:pPr>
      <w:r w:rsidRPr="000D0C07">
        <w:t>While the enterprises have not manufactured such equipment using R-410A, the Secretariat is nonetheless recommending, on an exceptional basis, that the enterprises be considered for funding under decision</w:t>
      </w:r>
      <w:r w:rsidR="003C1053">
        <w:t> </w:t>
      </w:r>
      <w:r w:rsidRPr="000D0C07">
        <w:t>94/60, given that the Government had originally proposed to convert the manufacturing sector to R-410A. Following discussions at the 66</w:t>
      </w:r>
      <w:r w:rsidRPr="00AA13B7">
        <w:rPr>
          <w:vertAlign w:val="superscript"/>
        </w:rPr>
        <w:t>th</w:t>
      </w:r>
      <w:r w:rsidRPr="000D0C07">
        <w:t>, 67</w:t>
      </w:r>
      <w:r w:rsidRPr="00AA13B7">
        <w:rPr>
          <w:vertAlign w:val="superscript"/>
        </w:rPr>
        <w:t>th</w:t>
      </w:r>
      <w:r>
        <w:t xml:space="preserve"> </w:t>
      </w:r>
      <w:r w:rsidRPr="000D0C07">
        <w:t>and 68</w:t>
      </w:r>
      <w:r w:rsidRPr="00AA13B7">
        <w:rPr>
          <w:vertAlign w:val="superscript"/>
        </w:rPr>
        <w:t>th</w:t>
      </w:r>
      <w:r>
        <w:t xml:space="preserve"> </w:t>
      </w:r>
      <w:r w:rsidRPr="000D0C07">
        <w:t>meetings of the Executive Committee</w:t>
      </w:r>
      <w:r>
        <w:t>,</w:t>
      </w:r>
      <w:r>
        <w:rPr>
          <w:rStyle w:val="FootnoteReference"/>
        </w:rPr>
        <w:footnoteReference w:id="4"/>
      </w:r>
      <w:r w:rsidRPr="000D0C07">
        <w:t xml:space="preserve"> it was agreed to change the refrigerant technology from R-410A to HFC-32. </w:t>
      </w:r>
      <w:r w:rsidR="00A305E6">
        <w:t>Since</w:t>
      </w:r>
      <w:r w:rsidRPr="000D0C07">
        <w:t xml:space="preserve"> the </w:t>
      </w:r>
      <w:r w:rsidR="00A305E6">
        <w:t>Government</w:t>
      </w:r>
      <w:r w:rsidRPr="000D0C07">
        <w:t xml:space="preserve"> of Thailand had </w:t>
      </w:r>
      <w:r w:rsidR="009A5268">
        <w:t>initially planned</w:t>
      </w:r>
      <w:r w:rsidRPr="000D0C07">
        <w:t xml:space="preserve"> to convert its manufacturing sector from HCFC</w:t>
      </w:r>
      <w:r>
        <w:noBreakHyphen/>
      </w:r>
      <w:r w:rsidRPr="000D0C07">
        <w:t xml:space="preserve">22 to a high-GWP HFC but, subsequent to deliberations with the Executive Committee, </w:t>
      </w:r>
      <w:r w:rsidR="001E38CE">
        <w:t xml:space="preserve">has later </w:t>
      </w:r>
      <w:r w:rsidRPr="000D0C07">
        <w:t>agreed to transition to a low</w:t>
      </w:r>
      <w:r>
        <w:t>er</w:t>
      </w:r>
      <w:r w:rsidR="001E38CE">
        <w:t>-</w:t>
      </w:r>
      <w:r w:rsidRPr="000D0C07">
        <w:t xml:space="preserve">GWP alternative, </w:t>
      </w:r>
      <w:r w:rsidR="00A305E6" w:rsidRPr="000D0C07">
        <w:t xml:space="preserve">the Secretariat proposes </w:t>
      </w:r>
      <w:r w:rsidR="00771079">
        <w:t xml:space="preserve">that </w:t>
      </w:r>
      <w:r w:rsidRPr="000D0C07">
        <w:t>such enterprises should be considered for funding for projects to enhance energy efficiency in the context of HFC phase-down under decision</w:t>
      </w:r>
      <w:r w:rsidR="00EC493C">
        <w:t> </w:t>
      </w:r>
      <w:r w:rsidRPr="000D0C07">
        <w:t xml:space="preserve">94/60. This approach recognizes the proactive role played by those enterprises in embracing more environmentally sound technologies ahead of the broader regulatory framework and affirms that such early and cooperative action should not operate to their disadvantage in accessing support under the present </w:t>
      </w:r>
      <w:r w:rsidRPr="000E39AD">
        <w:t>project.</w:t>
      </w:r>
    </w:p>
    <w:p w14:paraId="7D819E58" w14:textId="77777777" w:rsidR="00211947" w:rsidRPr="00F102E8" w:rsidRDefault="00211947" w:rsidP="00583157">
      <w:pPr>
        <w:keepNext/>
        <w:spacing w:before="240" w:after="240"/>
        <w:ind w:left="720" w:hanging="720"/>
        <w:rPr>
          <w:b/>
          <w:bCs/>
          <w:sz w:val="24"/>
          <w:szCs w:val="24"/>
        </w:rPr>
      </w:pPr>
      <w:r w:rsidRPr="00094D08">
        <w:rPr>
          <w:b/>
          <w:bCs/>
          <w:sz w:val="24"/>
          <w:szCs w:val="24"/>
        </w:rPr>
        <w:t>IV.</w:t>
      </w:r>
      <w:r w:rsidRPr="00094D08">
        <w:rPr>
          <w:b/>
          <w:bCs/>
          <w:sz w:val="24"/>
          <w:szCs w:val="24"/>
        </w:rPr>
        <w:tab/>
        <w:t>Reports on the implementation of decisions</w:t>
      </w:r>
      <w:r w:rsidRPr="00F102E8">
        <w:rPr>
          <w:b/>
          <w:bCs/>
          <w:sz w:val="24"/>
          <w:szCs w:val="24"/>
        </w:rPr>
        <w:t xml:space="preserve"> and follow-up on previous discussions relating to project review</w:t>
      </w:r>
    </w:p>
    <w:p w14:paraId="70A48D07" w14:textId="77777777" w:rsidR="00211947" w:rsidRPr="001C4A6A" w:rsidRDefault="00211947" w:rsidP="00B11105">
      <w:pPr>
        <w:pStyle w:val="Heading1"/>
        <w:keepNext/>
        <w:numPr>
          <w:ilvl w:val="0"/>
          <w:numId w:val="0"/>
        </w:numPr>
        <w:rPr>
          <w:b/>
          <w:bCs/>
        </w:rPr>
      </w:pPr>
      <w:r w:rsidRPr="001C4A6A">
        <w:rPr>
          <w:b/>
          <w:bCs/>
        </w:rPr>
        <w:t>IV.1</w:t>
      </w:r>
      <w:r w:rsidRPr="001C4A6A">
        <w:tab/>
      </w:r>
      <w:bookmarkStart w:id="3" w:name="_Int_Gc1VfFbE"/>
      <w:r w:rsidRPr="001C4A6A">
        <w:rPr>
          <w:b/>
          <w:bCs/>
        </w:rPr>
        <w:t>Institutional strengthening</w:t>
      </w:r>
      <w:bookmarkEnd w:id="3"/>
      <w:r w:rsidRPr="001C4A6A">
        <w:rPr>
          <w:b/>
          <w:bCs/>
        </w:rPr>
        <w:t xml:space="preserve"> renewal requests</w:t>
      </w:r>
    </w:p>
    <w:p w14:paraId="73C33782" w14:textId="2624FE24" w:rsidR="00211947" w:rsidRPr="00C66A19" w:rsidRDefault="00211947" w:rsidP="00342EF7">
      <w:pPr>
        <w:pStyle w:val="Heading1"/>
        <w:spacing w:after="0"/>
      </w:pPr>
      <w:r w:rsidRPr="00923711">
        <w:t xml:space="preserve">The Secretariat reviewed the terminal reports and requests for the extension of IS funding for </w:t>
      </w:r>
      <w:r w:rsidR="008B3EED">
        <w:t>23</w:t>
      </w:r>
      <w:r w:rsidR="00307ADB">
        <w:t> </w:t>
      </w:r>
      <w:r w:rsidRPr="00923711">
        <w:t xml:space="preserve">countries against relevant decisions. All requests were crosschecked against previous IS reports; progress reports on the implementation of </w:t>
      </w:r>
      <w:r>
        <w:t>country programmes (CP)</w:t>
      </w:r>
      <w:r w:rsidRPr="00923711">
        <w:t>; data reported under Article</w:t>
      </w:r>
      <w:r>
        <w:t> </w:t>
      </w:r>
      <w:r w:rsidRPr="00923711">
        <w:t xml:space="preserve">7 of the Montreal Protocol; the latest reports on the implementation of HPMPs; implementing agencies’ progress reports </w:t>
      </w:r>
      <w:r w:rsidRPr="002636B4">
        <w:t xml:space="preserve">submitted to </w:t>
      </w:r>
      <w:r w:rsidRPr="00E11415">
        <w:t xml:space="preserve">the </w:t>
      </w:r>
      <w:r w:rsidRPr="00C56C80">
        <w:t>9</w:t>
      </w:r>
      <w:r w:rsidR="00307ADB" w:rsidRPr="00C56C80">
        <w:t>7</w:t>
      </w:r>
      <w:r w:rsidRPr="00C56C80">
        <w:rPr>
          <w:vertAlign w:val="superscript"/>
        </w:rPr>
        <w:t>th</w:t>
      </w:r>
      <w:r w:rsidRPr="00C56C80">
        <w:t> m</w:t>
      </w:r>
      <w:r w:rsidRPr="00E11415">
        <w:t>eeting</w:t>
      </w:r>
      <w:r w:rsidRPr="00923711">
        <w:t xml:space="preserve">; and relevant decisions on compliance adopted by the Parties to the Montreal </w:t>
      </w:r>
      <w:r w:rsidRPr="001B6FCC">
        <w:t xml:space="preserve">Protocol. </w:t>
      </w:r>
      <w:r w:rsidR="00C56C80" w:rsidRPr="00CB12B7">
        <w:t>Twenty-one</w:t>
      </w:r>
      <w:r w:rsidR="00C56C80">
        <w:t xml:space="preserve"> </w:t>
      </w:r>
      <w:r w:rsidRPr="00AC4473">
        <w:t xml:space="preserve">countries submitted the </w:t>
      </w:r>
      <w:r w:rsidRPr="00C56C80">
        <w:t>202</w:t>
      </w:r>
      <w:r w:rsidR="00307ADB" w:rsidRPr="00C56C80">
        <w:t>5</w:t>
      </w:r>
      <w:r w:rsidRPr="00C56C80">
        <w:t> CP</w:t>
      </w:r>
      <w:r w:rsidRPr="00AC4473">
        <w:t xml:space="preserve"> implementation data as at the date of issuance of the relevant work programme documents</w:t>
      </w:r>
      <w:r w:rsidRPr="001B6FCC">
        <w:t>.</w:t>
      </w:r>
      <w:r w:rsidRPr="001B6FCC">
        <w:rPr>
          <w:rStyle w:val="FootnoteReference"/>
        </w:rPr>
        <w:footnoteReference w:id="5"/>
      </w:r>
      <w:r w:rsidRPr="001B6FCC">
        <w:t xml:space="preserve"> </w:t>
      </w:r>
      <w:r w:rsidRPr="00811B52">
        <w:t xml:space="preserve">All countries reported </w:t>
      </w:r>
      <w:r w:rsidR="001117FF" w:rsidRPr="00811B52">
        <w:t>having</w:t>
      </w:r>
      <w:r w:rsidRPr="00811B52">
        <w:t xml:space="preserve"> achieved or partially achieved</w:t>
      </w:r>
      <w:r w:rsidRPr="00923711">
        <w:t xml:space="preserve"> all applicable IS</w:t>
      </w:r>
      <w:r w:rsidR="001117FF">
        <w:t> </w:t>
      </w:r>
      <w:r w:rsidRPr="00923711">
        <w:t xml:space="preserve">objectives. The Secretariat observed that there was a good level of consistency in the application of the </w:t>
      </w:r>
      <w:r w:rsidRPr="002636B4">
        <w:t>performance indicators between the countries requesting IS funding</w:t>
      </w:r>
      <w:r w:rsidR="00811B52">
        <w:t xml:space="preserve"> and recommen</w:t>
      </w:r>
      <w:r w:rsidRPr="002636B4">
        <w:t>d</w:t>
      </w:r>
      <w:r w:rsidRPr="00C66A19">
        <w:t>ed all IS</w:t>
      </w:r>
      <w:r w:rsidR="001117FF" w:rsidRPr="00C66A19">
        <w:t> </w:t>
      </w:r>
      <w:r w:rsidRPr="00C66A19">
        <w:t>projects submitted to the 9</w:t>
      </w:r>
      <w:r w:rsidR="001117FF" w:rsidRPr="00C66A19">
        <w:t>8</w:t>
      </w:r>
      <w:r w:rsidRPr="00C66A19">
        <w:rPr>
          <w:vertAlign w:val="superscript"/>
        </w:rPr>
        <w:t>th </w:t>
      </w:r>
      <w:r w:rsidRPr="00C66A19">
        <w:t>meeting for blanket approval.</w:t>
      </w:r>
    </w:p>
    <w:p w14:paraId="23355AB5" w14:textId="4BEE8748" w:rsidR="00211947" w:rsidRDefault="00211947" w:rsidP="005A2041">
      <w:pPr>
        <w:pStyle w:val="Heading1"/>
        <w:keepNext/>
        <w:numPr>
          <w:ilvl w:val="0"/>
          <w:numId w:val="0"/>
        </w:numPr>
        <w:tabs>
          <w:tab w:val="left" w:pos="709"/>
        </w:tabs>
        <w:spacing w:before="240"/>
        <w:ind w:left="709" w:hanging="709"/>
        <w:rPr>
          <w:b/>
          <w:bCs/>
        </w:rPr>
      </w:pPr>
      <w:r w:rsidRPr="009403E7">
        <w:rPr>
          <w:b/>
          <w:bCs/>
        </w:rPr>
        <w:t>IV.2</w:t>
      </w:r>
      <w:r>
        <w:tab/>
      </w:r>
      <w:r w:rsidRPr="009403E7">
        <w:rPr>
          <w:b/>
          <w:bCs/>
        </w:rPr>
        <w:t xml:space="preserve">Funding withheld </w:t>
      </w:r>
      <w:r w:rsidR="00992FAD" w:rsidRPr="00992FAD">
        <w:rPr>
          <w:b/>
          <w:bCs/>
        </w:rPr>
        <w:t xml:space="preserve">pending </w:t>
      </w:r>
      <w:r w:rsidRPr="009403E7">
        <w:rPr>
          <w:b/>
          <w:bCs/>
        </w:rPr>
        <w:t xml:space="preserve">submission of verification </w:t>
      </w:r>
      <w:bookmarkStart w:id="4" w:name="_Hlk119402513"/>
      <w:r w:rsidR="00992FAD" w:rsidRPr="00992FAD">
        <w:rPr>
          <w:b/>
          <w:bCs/>
        </w:rPr>
        <w:t>reports or meeting specific conditions</w:t>
      </w:r>
    </w:p>
    <w:bookmarkEnd w:id="4"/>
    <w:p w14:paraId="06B10B42" w14:textId="59B0FFD3" w:rsidR="00313DBD" w:rsidRPr="00313DBD" w:rsidRDefault="00C728A0" w:rsidP="00583157">
      <w:pPr>
        <w:pStyle w:val="Heading1"/>
        <w:spacing w:before="240"/>
        <w:rPr>
          <w:b/>
          <w:bCs/>
        </w:rPr>
      </w:pPr>
      <w:r w:rsidRPr="00C728A0">
        <w:rPr>
          <w:lang w:val="en-GB"/>
        </w:rPr>
        <w:t>At its 97</w:t>
      </w:r>
      <w:r w:rsidRPr="00313DBD">
        <w:rPr>
          <w:vertAlign w:val="superscript"/>
          <w:lang w:val="en-GB"/>
        </w:rPr>
        <w:t>th</w:t>
      </w:r>
      <w:r w:rsidRPr="00C728A0">
        <w:rPr>
          <w:lang w:val="en-GB"/>
        </w:rPr>
        <w:t xml:space="preserve"> meeting, the Executive Committee approved the combined second and third tranches of stage</w:t>
      </w:r>
      <w:r w:rsidR="00634748">
        <w:rPr>
          <w:lang w:val="en-GB"/>
        </w:rPr>
        <w:t> </w:t>
      </w:r>
      <w:r w:rsidRPr="00C728A0">
        <w:rPr>
          <w:lang w:val="en-GB"/>
        </w:rPr>
        <w:t xml:space="preserve">II of Senegal’s HPMP, on the understanding that funds would be transferred to UNIDO only after the Secretariat </w:t>
      </w:r>
      <w:r w:rsidR="006A0305">
        <w:rPr>
          <w:lang w:val="en-GB"/>
        </w:rPr>
        <w:t xml:space="preserve">had </w:t>
      </w:r>
      <w:r w:rsidRPr="00C728A0">
        <w:rPr>
          <w:lang w:val="en-GB"/>
        </w:rPr>
        <w:t xml:space="preserve">received and reviewed a feasibility study on establishing a </w:t>
      </w:r>
      <w:r w:rsidR="006A0305">
        <w:rPr>
          <w:lang w:val="en-GB"/>
        </w:rPr>
        <w:t xml:space="preserve">refrigerant </w:t>
      </w:r>
      <w:r w:rsidRPr="00C728A0">
        <w:rPr>
          <w:lang w:val="en-GB"/>
        </w:rPr>
        <w:t>recovery and reclamation system</w:t>
      </w:r>
      <w:r w:rsidR="0050359A">
        <w:rPr>
          <w:lang w:val="en-GB"/>
        </w:rPr>
        <w:t xml:space="preserve"> in the country</w:t>
      </w:r>
      <w:r w:rsidRPr="00C728A0">
        <w:rPr>
          <w:lang w:val="en-GB"/>
        </w:rPr>
        <w:t>, in line with decision</w:t>
      </w:r>
      <w:r w:rsidR="00634748">
        <w:rPr>
          <w:lang w:val="en-GB"/>
        </w:rPr>
        <w:t> </w:t>
      </w:r>
      <w:r w:rsidRPr="00C728A0">
        <w:rPr>
          <w:lang w:val="en-GB"/>
        </w:rPr>
        <w:t>88/55(e). In April</w:t>
      </w:r>
      <w:r w:rsidR="00342EF7">
        <w:rPr>
          <w:lang w:val="en-GB"/>
        </w:rPr>
        <w:t> </w:t>
      </w:r>
      <w:r w:rsidRPr="00C728A0">
        <w:rPr>
          <w:lang w:val="en-GB"/>
        </w:rPr>
        <w:t>2026, UNIDO submitted the study</w:t>
      </w:r>
      <w:r w:rsidR="0050359A">
        <w:rPr>
          <w:lang w:val="en-GB"/>
        </w:rPr>
        <w:t>; upon review, t</w:t>
      </w:r>
      <w:r w:rsidRPr="00C728A0">
        <w:rPr>
          <w:lang w:val="en-GB"/>
        </w:rPr>
        <w:t xml:space="preserve">he Secretariat requested clarification on issues </w:t>
      </w:r>
      <w:r w:rsidR="006A0305">
        <w:rPr>
          <w:lang w:val="en-GB"/>
        </w:rPr>
        <w:t>including the</w:t>
      </w:r>
      <w:r w:rsidRPr="00C728A0">
        <w:rPr>
          <w:lang w:val="en-GB"/>
        </w:rPr>
        <w:t xml:space="preserve"> expected </w:t>
      </w:r>
      <w:r w:rsidR="006A0305" w:rsidRPr="00C728A0">
        <w:rPr>
          <w:lang w:val="en-GB"/>
        </w:rPr>
        <w:t>volume</w:t>
      </w:r>
      <w:r w:rsidR="006A0305">
        <w:rPr>
          <w:lang w:val="en-GB"/>
        </w:rPr>
        <w:t>s of</w:t>
      </w:r>
      <w:r w:rsidR="006A0305" w:rsidRPr="00C728A0">
        <w:rPr>
          <w:lang w:val="en-GB"/>
        </w:rPr>
        <w:t xml:space="preserve"> </w:t>
      </w:r>
      <w:r w:rsidRPr="00C728A0">
        <w:rPr>
          <w:lang w:val="en-GB"/>
        </w:rPr>
        <w:t>refrigerant</w:t>
      </w:r>
      <w:r w:rsidR="006A0305">
        <w:rPr>
          <w:lang w:val="en-GB"/>
        </w:rPr>
        <w:t xml:space="preserve"> to be reclaime</w:t>
      </w:r>
      <w:r w:rsidR="00941083">
        <w:rPr>
          <w:lang w:val="en-GB"/>
        </w:rPr>
        <w:t>d</w:t>
      </w:r>
      <w:r w:rsidRPr="00C728A0">
        <w:rPr>
          <w:lang w:val="en-GB"/>
        </w:rPr>
        <w:t xml:space="preserve">, the </w:t>
      </w:r>
      <w:r w:rsidR="0050359A">
        <w:rPr>
          <w:lang w:val="en-GB"/>
        </w:rPr>
        <w:t xml:space="preserve">system’s </w:t>
      </w:r>
      <w:r w:rsidRPr="00C728A0">
        <w:rPr>
          <w:lang w:val="en-GB"/>
        </w:rPr>
        <w:t>business model, testing methods, and terminology</w:t>
      </w:r>
      <w:r w:rsidR="006A0305">
        <w:rPr>
          <w:lang w:val="en-GB"/>
        </w:rPr>
        <w:t>.</w:t>
      </w:r>
      <w:r w:rsidRPr="00C728A0">
        <w:rPr>
          <w:lang w:val="en-GB"/>
        </w:rPr>
        <w:t xml:space="preserve"> </w:t>
      </w:r>
      <w:r w:rsidR="00941083">
        <w:rPr>
          <w:lang w:val="en-GB"/>
        </w:rPr>
        <w:t xml:space="preserve">In response, </w:t>
      </w:r>
      <w:r w:rsidRPr="00C728A0">
        <w:rPr>
          <w:lang w:val="en-GB"/>
        </w:rPr>
        <w:t>UNIDO submitted the revised report</w:t>
      </w:r>
      <w:r w:rsidR="00A86CD6">
        <w:rPr>
          <w:lang w:val="en-GB"/>
        </w:rPr>
        <w:t>,</w:t>
      </w:r>
      <w:r w:rsidRPr="00C728A0">
        <w:rPr>
          <w:lang w:val="en-GB"/>
        </w:rPr>
        <w:t xml:space="preserve"> </w:t>
      </w:r>
      <w:r w:rsidR="00941083">
        <w:rPr>
          <w:lang w:val="en-GB"/>
        </w:rPr>
        <w:t xml:space="preserve">which </w:t>
      </w:r>
      <w:r w:rsidRPr="00C728A0">
        <w:rPr>
          <w:lang w:val="en-GB"/>
        </w:rPr>
        <w:t>conclude</w:t>
      </w:r>
      <w:r w:rsidR="00941083">
        <w:rPr>
          <w:lang w:val="en-GB"/>
        </w:rPr>
        <w:t>d</w:t>
      </w:r>
      <w:r w:rsidRPr="00C728A0">
        <w:rPr>
          <w:lang w:val="en-GB"/>
        </w:rPr>
        <w:t xml:space="preserve"> that</w:t>
      </w:r>
      <w:r w:rsidR="00941083">
        <w:rPr>
          <w:lang w:val="en-GB"/>
        </w:rPr>
        <w:t xml:space="preserve"> refrigerant</w:t>
      </w:r>
      <w:r w:rsidRPr="00C728A0">
        <w:rPr>
          <w:lang w:val="en-GB"/>
        </w:rPr>
        <w:t xml:space="preserve"> reclamation was not feasible</w:t>
      </w:r>
      <w:r w:rsidR="00941083">
        <w:rPr>
          <w:lang w:val="en-GB"/>
        </w:rPr>
        <w:t xml:space="preserve"> in the country</w:t>
      </w:r>
      <w:r w:rsidR="0050359A">
        <w:rPr>
          <w:lang w:val="en-GB"/>
        </w:rPr>
        <w:t xml:space="preserve"> at the time and suggest</w:t>
      </w:r>
      <w:r w:rsidR="00412C58">
        <w:rPr>
          <w:lang w:val="en-GB"/>
        </w:rPr>
        <w:t>ed to</w:t>
      </w:r>
      <w:r w:rsidRPr="00C728A0">
        <w:rPr>
          <w:lang w:val="en-GB"/>
        </w:rPr>
        <w:t xml:space="preserve"> shift</w:t>
      </w:r>
      <w:r w:rsidR="00412C58">
        <w:rPr>
          <w:lang w:val="en-GB"/>
        </w:rPr>
        <w:t xml:space="preserve"> </w:t>
      </w:r>
      <w:r w:rsidR="00412C58" w:rsidRPr="00C728A0">
        <w:rPr>
          <w:lang w:val="en-GB"/>
        </w:rPr>
        <w:t>the focus</w:t>
      </w:r>
      <w:r w:rsidRPr="00C728A0">
        <w:rPr>
          <w:lang w:val="en-GB"/>
        </w:rPr>
        <w:t xml:space="preserve"> to </w:t>
      </w:r>
      <w:r w:rsidR="00412C58">
        <w:rPr>
          <w:lang w:val="en-GB"/>
        </w:rPr>
        <w:t xml:space="preserve">refrigerant </w:t>
      </w:r>
      <w:r w:rsidRPr="00C728A0">
        <w:rPr>
          <w:lang w:val="en-GB"/>
        </w:rPr>
        <w:t>recovery, recycling an</w:t>
      </w:r>
      <w:r w:rsidR="00A86CD6">
        <w:rPr>
          <w:lang w:val="en-GB"/>
        </w:rPr>
        <w:t>d</w:t>
      </w:r>
      <w:r w:rsidR="00412C58" w:rsidRPr="00412C58">
        <w:rPr>
          <w:lang w:val="en-GB"/>
        </w:rPr>
        <w:t xml:space="preserve"> </w:t>
      </w:r>
      <w:r w:rsidRPr="00C728A0">
        <w:rPr>
          <w:lang w:val="en-GB"/>
        </w:rPr>
        <w:t>reuse</w:t>
      </w:r>
      <w:r w:rsidR="00412C58" w:rsidRPr="00412C58">
        <w:rPr>
          <w:lang w:val="en-GB"/>
        </w:rPr>
        <w:t xml:space="preserve"> </w:t>
      </w:r>
      <w:r w:rsidR="00412C58">
        <w:rPr>
          <w:lang w:val="en-GB"/>
        </w:rPr>
        <w:t>i</w:t>
      </w:r>
      <w:r w:rsidR="00412C58" w:rsidRPr="00C728A0">
        <w:rPr>
          <w:lang w:val="en-GB"/>
        </w:rPr>
        <w:t>nstead</w:t>
      </w:r>
      <w:r w:rsidR="00881F1D">
        <w:rPr>
          <w:lang w:val="en-GB"/>
        </w:rPr>
        <w:t>,</w:t>
      </w:r>
      <w:r w:rsidRPr="00C728A0">
        <w:rPr>
          <w:lang w:val="en-GB"/>
        </w:rPr>
        <w:t xml:space="preserve"> noting that </w:t>
      </w:r>
      <w:r w:rsidR="00881F1D">
        <w:rPr>
          <w:lang w:val="en-GB"/>
        </w:rPr>
        <w:t xml:space="preserve">local </w:t>
      </w:r>
      <w:r w:rsidRPr="00C728A0">
        <w:rPr>
          <w:lang w:val="en-GB"/>
        </w:rPr>
        <w:t>technicians were better equipped for th</w:t>
      </w:r>
      <w:r w:rsidR="00881F1D">
        <w:rPr>
          <w:lang w:val="en-GB"/>
        </w:rPr>
        <w:t>o</w:t>
      </w:r>
      <w:r w:rsidRPr="00C728A0">
        <w:rPr>
          <w:lang w:val="en-GB"/>
        </w:rPr>
        <w:t xml:space="preserve">se practices and that available refrigerant volumes were insufficient for a viable reclamation operation. </w:t>
      </w:r>
      <w:r w:rsidR="00881F1D">
        <w:rPr>
          <w:lang w:val="en-GB"/>
        </w:rPr>
        <w:t xml:space="preserve">Accordingly, </w:t>
      </w:r>
      <w:r w:rsidRPr="00C728A0">
        <w:rPr>
          <w:lang w:val="en-GB"/>
        </w:rPr>
        <w:t xml:space="preserve">Senegal proposed </w:t>
      </w:r>
      <w:r w:rsidR="00881F1D">
        <w:rPr>
          <w:lang w:val="en-GB"/>
        </w:rPr>
        <w:t xml:space="preserve">the </w:t>
      </w:r>
      <w:r w:rsidRPr="00C728A0">
        <w:rPr>
          <w:lang w:val="en-GB"/>
        </w:rPr>
        <w:t>establish</w:t>
      </w:r>
      <w:r w:rsidR="00881F1D">
        <w:rPr>
          <w:lang w:val="en-GB"/>
        </w:rPr>
        <w:t>ment</w:t>
      </w:r>
      <w:r w:rsidRPr="00C728A0">
        <w:rPr>
          <w:lang w:val="en-GB"/>
        </w:rPr>
        <w:t xml:space="preserve"> </w:t>
      </w:r>
      <w:r w:rsidR="00C731A8">
        <w:rPr>
          <w:lang w:val="en-GB"/>
        </w:rPr>
        <w:t xml:space="preserve">of </w:t>
      </w:r>
      <w:r w:rsidRPr="00C728A0">
        <w:rPr>
          <w:lang w:val="en-GB"/>
        </w:rPr>
        <w:t xml:space="preserve">a national network of </w:t>
      </w:r>
      <w:r w:rsidR="00C731A8">
        <w:rPr>
          <w:lang w:val="en-GB"/>
        </w:rPr>
        <w:t xml:space="preserve">refrigerant </w:t>
      </w:r>
      <w:r w:rsidRPr="00C728A0">
        <w:rPr>
          <w:lang w:val="en-GB"/>
        </w:rPr>
        <w:t>recovery and recycling workshops, supported by stronger regulations and a central facility for refrigerant identification, cylinder cleaning, and storage</w:t>
      </w:r>
      <w:r w:rsidR="000832A8">
        <w:rPr>
          <w:lang w:val="en-GB"/>
        </w:rPr>
        <w:t>, noting that</w:t>
      </w:r>
      <w:r w:rsidRPr="00C728A0">
        <w:rPr>
          <w:lang w:val="en-GB"/>
        </w:rPr>
        <w:t xml:space="preserve"> </w:t>
      </w:r>
      <w:r w:rsidR="000832A8">
        <w:rPr>
          <w:lang w:val="en-GB"/>
        </w:rPr>
        <w:t>r</w:t>
      </w:r>
      <w:r w:rsidRPr="00C728A0">
        <w:rPr>
          <w:lang w:val="en-GB"/>
        </w:rPr>
        <w:t>eclamation m</w:t>
      </w:r>
      <w:r w:rsidR="00005374">
        <w:rPr>
          <w:lang w:val="en-GB"/>
        </w:rPr>
        <w:t>ight</w:t>
      </w:r>
      <w:r w:rsidRPr="00C728A0">
        <w:rPr>
          <w:lang w:val="en-GB"/>
        </w:rPr>
        <w:t xml:space="preserve"> be reconsidered in the future</w:t>
      </w:r>
      <w:r w:rsidR="0023174F">
        <w:rPr>
          <w:lang w:val="en-GB"/>
        </w:rPr>
        <w:t>,</w:t>
      </w:r>
      <w:r w:rsidRPr="00C728A0">
        <w:rPr>
          <w:lang w:val="en-GB"/>
        </w:rPr>
        <w:t xml:space="preserve"> depending on </w:t>
      </w:r>
      <w:r w:rsidR="00005374">
        <w:rPr>
          <w:lang w:val="en-GB"/>
        </w:rPr>
        <w:t xml:space="preserve">the </w:t>
      </w:r>
      <w:r w:rsidRPr="00C728A0">
        <w:rPr>
          <w:lang w:val="en-GB"/>
        </w:rPr>
        <w:t xml:space="preserve">collected volumes and </w:t>
      </w:r>
      <w:r w:rsidR="00005374" w:rsidRPr="00C728A0">
        <w:rPr>
          <w:lang w:val="en-GB"/>
        </w:rPr>
        <w:t xml:space="preserve">gained </w:t>
      </w:r>
      <w:r w:rsidRPr="00C728A0">
        <w:rPr>
          <w:lang w:val="en-GB"/>
        </w:rPr>
        <w:t>experience. The Secretariat agreed with this approach and requested the Treasurer</w:t>
      </w:r>
      <w:r w:rsidR="00005374">
        <w:rPr>
          <w:lang w:val="en-GB"/>
        </w:rPr>
        <w:t>,</w:t>
      </w:r>
      <w:r w:rsidRPr="00C728A0">
        <w:rPr>
          <w:lang w:val="en-GB"/>
        </w:rPr>
        <w:t xml:space="preserve"> on 1 June 2026</w:t>
      </w:r>
      <w:r w:rsidR="00005374">
        <w:rPr>
          <w:lang w:val="en-GB"/>
        </w:rPr>
        <w:t>,</w:t>
      </w:r>
      <w:r w:rsidRPr="00C728A0">
        <w:rPr>
          <w:lang w:val="en-GB"/>
        </w:rPr>
        <w:t xml:space="preserve"> to proceed with </w:t>
      </w:r>
      <w:r w:rsidR="00005374">
        <w:rPr>
          <w:lang w:val="en-GB"/>
        </w:rPr>
        <w:t xml:space="preserve">the </w:t>
      </w:r>
      <w:r w:rsidRPr="00C728A0">
        <w:rPr>
          <w:lang w:val="en-GB"/>
        </w:rPr>
        <w:t>disburs</w:t>
      </w:r>
      <w:r w:rsidR="0023174F">
        <w:rPr>
          <w:lang w:val="en-GB"/>
        </w:rPr>
        <w:t>ement of</w:t>
      </w:r>
      <w:r w:rsidRPr="00C728A0">
        <w:rPr>
          <w:lang w:val="en-GB"/>
        </w:rPr>
        <w:t xml:space="preserve"> approved funds.</w:t>
      </w:r>
    </w:p>
    <w:p w14:paraId="3962FA9E" w14:textId="3C1181E5" w:rsidR="00211947" w:rsidRPr="00C728A0" w:rsidRDefault="00211947" w:rsidP="00FB5094">
      <w:pPr>
        <w:pStyle w:val="Heading1"/>
        <w:keepNext/>
        <w:numPr>
          <w:ilvl w:val="0"/>
          <w:numId w:val="0"/>
        </w:numPr>
        <w:spacing w:before="240"/>
        <w:rPr>
          <w:b/>
          <w:bCs/>
        </w:rPr>
      </w:pPr>
      <w:r w:rsidRPr="00C728A0">
        <w:rPr>
          <w:b/>
          <w:bCs/>
        </w:rPr>
        <w:t>IV.3</w:t>
      </w:r>
      <w:r>
        <w:tab/>
      </w:r>
      <w:r w:rsidRPr="00C728A0">
        <w:rPr>
          <w:b/>
          <w:bCs/>
        </w:rPr>
        <w:t>Prices of controlled substances and alternatives</w:t>
      </w:r>
    </w:p>
    <w:p w14:paraId="25354A2E" w14:textId="55656577" w:rsidR="00211947" w:rsidRDefault="00211947" w:rsidP="00583157">
      <w:pPr>
        <w:pStyle w:val="Heading1"/>
        <w:shd w:val="clear" w:color="auto" w:fill="FFFFFF" w:themeFill="background1"/>
        <w:spacing w:before="240"/>
        <w:rPr>
          <w:rStyle w:val="ui-provider"/>
        </w:rPr>
      </w:pPr>
      <w:bookmarkStart w:id="5" w:name="_Hlk119403400"/>
      <w:r>
        <w:rPr>
          <w:rStyle w:val="ui-provider"/>
        </w:rPr>
        <w:t>In line with decision</w:t>
      </w:r>
      <w:r w:rsidR="00FD3B04">
        <w:rPr>
          <w:rStyle w:val="ui-provider"/>
        </w:rPr>
        <w:t> </w:t>
      </w:r>
      <w:r>
        <w:rPr>
          <w:rStyle w:val="ui-provider"/>
        </w:rPr>
        <w:t xml:space="preserve">79/4(c), the Secretariat is presenting for information purposes a summary of the prices of controlled substances and the alternatives to be phased in </w:t>
      </w:r>
      <w:r w:rsidRPr="00F91EEA">
        <w:rPr>
          <w:rStyle w:val="ui-provider"/>
        </w:rPr>
        <w:t>for investment projects included as part of the KIPs</w:t>
      </w:r>
      <w:r>
        <w:rPr>
          <w:rStyle w:val="ui-provider"/>
        </w:rPr>
        <w:t xml:space="preserve"> for </w:t>
      </w:r>
      <w:r w:rsidR="00F91EEA">
        <w:rPr>
          <w:rStyle w:val="ui-provider"/>
        </w:rPr>
        <w:t>Brazil, Nigeria and Thailand</w:t>
      </w:r>
      <w:r w:rsidRPr="00364DE5">
        <w:rPr>
          <w:rStyle w:val="ui-provider"/>
        </w:rPr>
        <w:t>,</w:t>
      </w:r>
      <w:r>
        <w:rPr>
          <w:rStyle w:val="ui-provider"/>
        </w:rPr>
        <w:t xml:space="preserve"> as submitted to the </w:t>
      </w:r>
      <w:r w:rsidRPr="00364DE5">
        <w:rPr>
          <w:rStyle w:val="ui-provider"/>
        </w:rPr>
        <w:t>9</w:t>
      </w:r>
      <w:r w:rsidR="00CB2BD9">
        <w:rPr>
          <w:rStyle w:val="ui-provider"/>
        </w:rPr>
        <w:t>8</w:t>
      </w:r>
      <w:r w:rsidRPr="005F0089">
        <w:rPr>
          <w:rStyle w:val="ui-provider"/>
          <w:vertAlign w:val="superscript"/>
        </w:rPr>
        <w:t>th</w:t>
      </w:r>
      <w:r>
        <w:rPr>
          <w:rStyle w:val="ui-provider"/>
        </w:rPr>
        <w:t> meeting.</w:t>
      </w:r>
    </w:p>
    <w:bookmarkEnd w:id="5"/>
    <w:p w14:paraId="617D5FC4" w14:textId="28990A33" w:rsidR="00BC1F89" w:rsidRPr="00BC1F89" w:rsidRDefault="00BC1F89" w:rsidP="00583157">
      <w:pPr>
        <w:pStyle w:val="Heading1"/>
        <w:keepNext/>
        <w:numPr>
          <w:ilvl w:val="0"/>
          <w:numId w:val="0"/>
        </w:numPr>
        <w:spacing w:before="240"/>
        <w:ind w:left="720"/>
        <w:rPr>
          <w:u w:val="single"/>
        </w:rPr>
      </w:pPr>
      <w:r w:rsidRPr="00BC1F89">
        <w:rPr>
          <w:u w:val="single"/>
        </w:rPr>
        <w:t xml:space="preserve">Brazil: Stage I of the Kigali HFC implementation plan – light commercial refrigeration and industrial refrigeration </w:t>
      </w:r>
      <w:r w:rsidR="009B4BE8">
        <w:rPr>
          <w:u w:val="single"/>
        </w:rPr>
        <w:t>manufacturing sectors</w:t>
      </w:r>
    </w:p>
    <w:p w14:paraId="55AF7265" w14:textId="3E590452" w:rsidR="00F91EEA" w:rsidRDefault="00BC1F89" w:rsidP="00583157">
      <w:pPr>
        <w:pStyle w:val="Heading1"/>
        <w:spacing w:before="240"/>
      </w:pPr>
      <w:r w:rsidRPr="00BC1F89">
        <w:t xml:space="preserve">Stage I of the KIP for </w:t>
      </w:r>
      <w:r>
        <w:t>Brazil</w:t>
      </w:r>
      <w:r w:rsidRPr="00BC1F89">
        <w:t xml:space="preserve"> included a project for the </w:t>
      </w:r>
      <w:r>
        <w:t xml:space="preserve">light commercial refrigeration </w:t>
      </w:r>
      <w:r w:rsidR="009B4BE8">
        <w:t xml:space="preserve">manufacturing </w:t>
      </w:r>
      <w:r w:rsidRPr="00BC1F89">
        <w:t xml:space="preserve">sector to convert </w:t>
      </w:r>
      <w:r w:rsidR="009B4BE8">
        <w:t xml:space="preserve">115 </w:t>
      </w:r>
      <w:r w:rsidRPr="00BC1F89">
        <w:t>enterprises from HFC-134a</w:t>
      </w:r>
      <w:r>
        <w:t xml:space="preserve"> and R-4</w:t>
      </w:r>
      <w:r w:rsidR="009B4BE8">
        <w:t>04</w:t>
      </w:r>
      <w:r>
        <w:t xml:space="preserve">A to </w:t>
      </w:r>
      <w:r w:rsidRPr="00BC1F89">
        <w:t>R-</w:t>
      </w:r>
      <w:r>
        <w:t>290</w:t>
      </w:r>
      <w:r w:rsidRPr="00BC1F89">
        <w:t>, with</w:t>
      </w:r>
      <w:r w:rsidR="007F1033">
        <w:t xml:space="preserve"> incremental operating costs (</w:t>
      </w:r>
      <w:r w:rsidRPr="00BC1F89">
        <w:t>IOCs</w:t>
      </w:r>
      <w:r w:rsidR="007F1033">
        <w:t>)</w:t>
      </w:r>
      <w:r w:rsidRPr="00BC1F89">
        <w:t xml:space="preserve"> agreed at zero, and </w:t>
      </w:r>
      <w:r w:rsidR="00E27068">
        <w:t xml:space="preserve">three individual conversion projects for the </w:t>
      </w:r>
      <w:r w:rsidR="00CE7CD6">
        <w:t>industrial</w:t>
      </w:r>
      <w:r w:rsidR="00E27068">
        <w:t xml:space="preserve"> refrigeration sector</w:t>
      </w:r>
      <w:r w:rsidR="004F5C01">
        <w:t xml:space="preserve"> to convert</w:t>
      </w:r>
      <w:r w:rsidR="005047AF">
        <w:t xml:space="preserve"> a variety of </w:t>
      </w:r>
      <w:r w:rsidR="00F51BF7">
        <w:t>industrial</w:t>
      </w:r>
      <w:r w:rsidR="005047AF">
        <w:t xml:space="preserve"> refrigeration equipment </w:t>
      </w:r>
      <w:r w:rsidR="00A9129B">
        <w:t>(monobloc</w:t>
      </w:r>
      <w:r w:rsidR="007F1033">
        <w:t>k</w:t>
      </w:r>
      <w:r w:rsidR="00A9129B">
        <w:t>s,</w:t>
      </w:r>
      <w:r w:rsidR="00FD07AF">
        <w:t xml:space="preserve"> split units, </w:t>
      </w:r>
      <w:r w:rsidR="00A9129B">
        <w:t>chillers</w:t>
      </w:r>
      <w:r w:rsidR="00FD07AF">
        <w:t xml:space="preserve"> and</w:t>
      </w:r>
      <w:r w:rsidR="00A9129B">
        <w:t xml:space="preserve"> racks)</w:t>
      </w:r>
      <w:r w:rsidR="004F5C01">
        <w:t xml:space="preserve"> from </w:t>
      </w:r>
      <w:r w:rsidR="00343AB7">
        <w:t xml:space="preserve">HFC-134a, </w:t>
      </w:r>
      <w:r w:rsidR="008C1EC4">
        <w:t>R-404A and R-410A to R-290</w:t>
      </w:r>
      <w:r w:rsidR="00343AB7">
        <w:t>,</w:t>
      </w:r>
      <w:r w:rsidR="008C1EC4">
        <w:t xml:space="preserve"> </w:t>
      </w:r>
      <w:r w:rsidR="007F1033">
        <w:t xml:space="preserve">carbon dioxide </w:t>
      </w:r>
      <w:r w:rsidR="00F51BF7">
        <w:t xml:space="preserve">and </w:t>
      </w:r>
      <w:r w:rsidRPr="00BC1F89">
        <w:t>R-454</w:t>
      </w:r>
      <w:r w:rsidR="00EF319D">
        <w:t xml:space="preserve">B, </w:t>
      </w:r>
      <w:r w:rsidRPr="00BC1F89">
        <w:t>with no IOCs requested.</w:t>
      </w:r>
    </w:p>
    <w:p w14:paraId="58E666FF" w14:textId="1FD19876" w:rsidR="00EF319D" w:rsidRPr="00BC1F89" w:rsidRDefault="00EF319D" w:rsidP="00583157">
      <w:pPr>
        <w:pStyle w:val="Heading1"/>
        <w:keepNext/>
        <w:numPr>
          <w:ilvl w:val="0"/>
          <w:numId w:val="0"/>
        </w:numPr>
        <w:spacing w:before="240"/>
        <w:ind w:left="720"/>
        <w:rPr>
          <w:u w:val="single"/>
        </w:rPr>
      </w:pPr>
      <w:r w:rsidRPr="00147A5C">
        <w:rPr>
          <w:u w:val="single"/>
        </w:rPr>
        <w:t xml:space="preserve">Nigeria: Stage I of the Kigali HFC implementation plan – </w:t>
      </w:r>
      <w:r w:rsidR="008368EF" w:rsidRPr="00147A5C">
        <w:rPr>
          <w:u w:val="single"/>
        </w:rPr>
        <w:t>domestic refrigeration and room air</w:t>
      </w:r>
      <w:r w:rsidR="007F1033">
        <w:rPr>
          <w:u w:val="single"/>
        </w:rPr>
        <w:noBreakHyphen/>
      </w:r>
      <w:r w:rsidR="008368EF" w:rsidRPr="00147A5C">
        <w:rPr>
          <w:u w:val="single"/>
        </w:rPr>
        <w:t xml:space="preserve">conditioning </w:t>
      </w:r>
      <w:r w:rsidRPr="00147A5C">
        <w:rPr>
          <w:u w:val="single"/>
        </w:rPr>
        <w:t>sector</w:t>
      </w:r>
      <w:r w:rsidR="008368EF" w:rsidRPr="00147A5C">
        <w:rPr>
          <w:u w:val="single"/>
        </w:rPr>
        <w:t>s</w:t>
      </w:r>
    </w:p>
    <w:p w14:paraId="2DADF469" w14:textId="703DE02F" w:rsidR="000C1CBC" w:rsidRDefault="000C1CBC" w:rsidP="00583157">
      <w:pPr>
        <w:pStyle w:val="Heading1"/>
        <w:spacing w:before="240"/>
        <w:rPr>
          <w:lang w:eastAsia="en-CA"/>
          <w14:ligatures w14:val="standardContextual"/>
        </w:rPr>
      </w:pPr>
      <w:r>
        <w:t xml:space="preserve">Stage I of the KIP for Nigeria included projects in the domestic refrigeration and room </w:t>
      </w:r>
      <w:r w:rsidR="007F1033">
        <w:t>AC</w:t>
      </w:r>
      <w:r>
        <w:t xml:space="preserve"> manufacturing sectors to convert several enterprises from HFC-134a and R-410A to R-600a and HFC-32, respectively, with IOCs agreed at zero.</w:t>
      </w:r>
    </w:p>
    <w:p w14:paraId="27CC6816" w14:textId="5426061E" w:rsidR="00EF319D" w:rsidRPr="00BC1F89" w:rsidRDefault="00EF319D" w:rsidP="00583157">
      <w:pPr>
        <w:pStyle w:val="Heading1"/>
        <w:numPr>
          <w:ilvl w:val="0"/>
          <w:numId w:val="0"/>
        </w:numPr>
        <w:spacing w:before="240"/>
        <w:ind w:left="720"/>
        <w:rPr>
          <w:u w:val="single"/>
        </w:rPr>
      </w:pPr>
      <w:r>
        <w:rPr>
          <w:u w:val="single"/>
        </w:rPr>
        <w:t>Thailand</w:t>
      </w:r>
      <w:r w:rsidRPr="00BC1F89">
        <w:rPr>
          <w:u w:val="single"/>
        </w:rPr>
        <w:t xml:space="preserve">: Stage I of the Kigali HFC implementation plan – </w:t>
      </w:r>
      <w:r w:rsidR="008A675E">
        <w:rPr>
          <w:u w:val="single"/>
        </w:rPr>
        <w:t>room air-condition</w:t>
      </w:r>
      <w:r w:rsidR="008A675E" w:rsidRPr="00B15EA9">
        <w:rPr>
          <w:u w:val="single"/>
        </w:rPr>
        <w:t>ing s</w:t>
      </w:r>
      <w:r w:rsidRPr="00B15EA9">
        <w:rPr>
          <w:u w:val="single"/>
        </w:rPr>
        <w:t>ector</w:t>
      </w:r>
    </w:p>
    <w:p w14:paraId="67C1D627" w14:textId="0EE42902" w:rsidR="00EF319D" w:rsidRPr="00DB692F" w:rsidRDefault="00EF319D" w:rsidP="00583157">
      <w:pPr>
        <w:pStyle w:val="Heading1"/>
        <w:spacing w:before="240"/>
      </w:pPr>
      <w:r w:rsidRPr="00DB692F">
        <w:t xml:space="preserve">Stage I of the KIP for </w:t>
      </w:r>
      <w:r w:rsidR="00EE25B0" w:rsidRPr="00DB692F">
        <w:t xml:space="preserve">Thailand </w:t>
      </w:r>
      <w:r w:rsidRPr="00DB692F">
        <w:t>included project</w:t>
      </w:r>
      <w:r w:rsidR="00DB692F">
        <w:t>s</w:t>
      </w:r>
      <w:r w:rsidRPr="00DB692F">
        <w:t xml:space="preserve"> </w:t>
      </w:r>
      <w:r w:rsidR="0027504F" w:rsidRPr="00DB692F">
        <w:t xml:space="preserve">in the room </w:t>
      </w:r>
      <w:r w:rsidR="00533792">
        <w:t>AC</w:t>
      </w:r>
      <w:r w:rsidR="0027504F" w:rsidRPr="00DB692F">
        <w:t xml:space="preserve"> se</w:t>
      </w:r>
      <w:r w:rsidR="00EE25B0" w:rsidRPr="00DB692F">
        <w:t>ctor</w:t>
      </w:r>
      <w:r w:rsidRPr="00DB692F">
        <w:t xml:space="preserve"> to convert</w:t>
      </w:r>
      <w:r w:rsidR="00DB692F">
        <w:t xml:space="preserve"> six</w:t>
      </w:r>
      <w:r w:rsidRPr="00DB692F">
        <w:t xml:space="preserve"> enterprises from </w:t>
      </w:r>
      <w:r w:rsidR="0027504F" w:rsidRPr="00DB692F">
        <w:t>R-410A</w:t>
      </w:r>
      <w:r w:rsidRPr="00DB692F">
        <w:t xml:space="preserve"> to </w:t>
      </w:r>
      <w:r w:rsidR="0027504F" w:rsidRPr="00DB692F">
        <w:t>HFC</w:t>
      </w:r>
      <w:r w:rsidR="00533792">
        <w:t>-</w:t>
      </w:r>
      <w:r w:rsidR="0027504F" w:rsidRPr="00DB692F">
        <w:t>32</w:t>
      </w:r>
      <w:r w:rsidR="00EE25B0" w:rsidRPr="00DB692F">
        <w:t>, including IOCs.</w:t>
      </w:r>
      <w:r w:rsidRPr="00DB692F">
        <w:t xml:space="preserve"> </w:t>
      </w:r>
      <w:r w:rsidR="00EE25B0" w:rsidRPr="00DB692F">
        <w:t xml:space="preserve">The price of R-410A and HFC-32 </w:t>
      </w:r>
      <w:r w:rsidR="007F757E">
        <w:t>was</w:t>
      </w:r>
      <w:r w:rsidR="007F757E" w:rsidRPr="00DB692F">
        <w:t xml:space="preserve"> </w:t>
      </w:r>
      <w:r w:rsidR="00EE25B0" w:rsidRPr="00DB692F">
        <w:t xml:space="preserve">reported in </w:t>
      </w:r>
      <w:r w:rsidR="00533792">
        <w:t xml:space="preserve">the </w:t>
      </w:r>
      <w:r w:rsidR="00EE25B0" w:rsidRPr="00DB692F">
        <w:t>CP data report for 2025 at US</w:t>
      </w:r>
      <w:r w:rsidR="007F757E">
        <w:t> </w:t>
      </w:r>
      <w:r w:rsidR="00EE25B0" w:rsidRPr="00DB692F">
        <w:t>$7.77 and US</w:t>
      </w:r>
      <w:r w:rsidR="007F757E">
        <w:t> </w:t>
      </w:r>
      <w:r w:rsidR="00EE25B0" w:rsidRPr="00DB692F">
        <w:t>$8.57</w:t>
      </w:r>
      <w:r w:rsidR="007F757E">
        <w:t>/</w:t>
      </w:r>
      <w:r w:rsidR="00EE25B0" w:rsidRPr="00DB692F">
        <w:t xml:space="preserve">kg, respectively. The price of refrigerants purchased by each enterprise covered under </w:t>
      </w:r>
      <w:r w:rsidR="00917D84" w:rsidRPr="00DB692F">
        <w:t>stage</w:t>
      </w:r>
      <w:r w:rsidR="00731E89">
        <w:t> </w:t>
      </w:r>
      <w:r w:rsidR="00917D84" w:rsidRPr="00DB692F">
        <w:t xml:space="preserve">I </w:t>
      </w:r>
      <w:r w:rsidR="00917D84">
        <w:t xml:space="preserve">of </w:t>
      </w:r>
      <w:r w:rsidR="00EE25B0" w:rsidRPr="00DB692F">
        <w:t>the KIP var</w:t>
      </w:r>
      <w:r w:rsidR="00731E89">
        <w:t>ies</w:t>
      </w:r>
      <w:r w:rsidR="00EE25B0" w:rsidRPr="00DB692F">
        <w:t xml:space="preserve"> </w:t>
      </w:r>
      <w:r w:rsidR="00917D84">
        <w:t>by</w:t>
      </w:r>
      <w:r w:rsidR="00EE25B0" w:rsidRPr="00DB692F">
        <w:t xml:space="preserve"> commercial consideration</w:t>
      </w:r>
      <w:r w:rsidR="00731E89">
        <w:t>s</w:t>
      </w:r>
      <w:r w:rsidR="00EE25B0" w:rsidRPr="00DB692F">
        <w:t xml:space="preserve"> and capacity of the manufacturing enterprises (e.g., R-410A price can </w:t>
      </w:r>
      <w:r w:rsidR="00731E89">
        <w:t xml:space="preserve">range </w:t>
      </w:r>
      <w:r w:rsidR="00EE25B0" w:rsidRPr="00DB692F">
        <w:t>from around US</w:t>
      </w:r>
      <w:r w:rsidR="00917D84">
        <w:t> </w:t>
      </w:r>
      <w:r w:rsidR="00EE25B0" w:rsidRPr="00DB692F">
        <w:t>$7.5</w:t>
      </w:r>
      <w:r w:rsidR="00614293" w:rsidRPr="00DB692F">
        <w:t>0</w:t>
      </w:r>
      <w:r w:rsidR="00EE25B0" w:rsidRPr="00DB692F">
        <w:t xml:space="preserve"> to </w:t>
      </w:r>
      <w:r w:rsidR="001D4BEF">
        <w:t>over</w:t>
      </w:r>
      <w:r w:rsidR="00EE25B0" w:rsidRPr="00DB692F">
        <w:t xml:space="preserve"> US</w:t>
      </w:r>
      <w:r w:rsidR="00614293" w:rsidRPr="00DB692F">
        <w:t> </w:t>
      </w:r>
      <w:r w:rsidR="00EE25B0" w:rsidRPr="00DB692F">
        <w:t>$14</w:t>
      </w:r>
      <w:r w:rsidR="001D4BEF">
        <w:t>/</w:t>
      </w:r>
      <w:r w:rsidR="00EE25B0" w:rsidRPr="00DB692F">
        <w:t xml:space="preserve">kg); therefore, the actual prices used for </w:t>
      </w:r>
      <w:r w:rsidR="00731E89">
        <w:t xml:space="preserve">the </w:t>
      </w:r>
      <w:r w:rsidR="00EE25B0" w:rsidRPr="00DB692F">
        <w:t>calculation of incremental costs are different compared to the average price reported under the CP data report.</w:t>
      </w:r>
    </w:p>
    <w:p w14:paraId="398D91DA" w14:textId="77777777" w:rsidR="00583157" w:rsidRPr="00583157" w:rsidRDefault="00583157" w:rsidP="0058315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C24FF" w:rsidRPr="009B0D30" w14:paraId="7EB4EC19" w14:textId="77777777" w:rsidTr="00FB5094">
        <w:trPr>
          <w:trHeight w:val="77"/>
        </w:trPr>
        <w:tc>
          <w:tcPr>
            <w:tcW w:w="1871" w:type="dxa"/>
          </w:tcPr>
          <w:p w14:paraId="604A0476" w14:textId="77777777" w:rsidR="006C24FF" w:rsidRPr="009B0D30" w:rsidRDefault="006C24FF" w:rsidP="002D496D">
            <w:pPr>
              <w:jc w:val="center"/>
            </w:pPr>
          </w:p>
        </w:tc>
        <w:tc>
          <w:tcPr>
            <w:tcW w:w="1872" w:type="dxa"/>
          </w:tcPr>
          <w:p w14:paraId="129A0AA5" w14:textId="77777777" w:rsidR="006C24FF" w:rsidRPr="009B0D30" w:rsidRDefault="006C24FF" w:rsidP="002D496D">
            <w:pPr>
              <w:jc w:val="center"/>
            </w:pPr>
          </w:p>
        </w:tc>
        <w:tc>
          <w:tcPr>
            <w:tcW w:w="1872" w:type="dxa"/>
            <w:tcBorders>
              <w:bottom w:val="single" w:sz="4" w:space="0" w:color="auto"/>
            </w:tcBorders>
          </w:tcPr>
          <w:p w14:paraId="3A97255F" w14:textId="77777777" w:rsidR="006C24FF" w:rsidRPr="00FB5094" w:rsidRDefault="006C24FF" w:rsidP="002D496D">
            <w:pPr>
              <w:jc w:val="center"/>
              <w:rPr>
                <w:sz w:val="12"/>
                <w:szCs w:val="12"/>
              </w:rPr>
            </w:pPr>
          </w:p>
        </w:tc>
        <w:tc>
          <w:tcPr>
            <w:tcW w:w="1872" w:type="dxa"/>
          </w:tcPr>
          <w:p w14:paraId="538187A6" w14:textId="77777777" w:rsidR="006C24FF" w:rsidRPr="009B0D30" w:rsidRDefault="006C24FF" w:rsidP="002D496D">
            <w:pPr>
              <w:jc w:val="center"/>
            </w:pPr>
          </w:p>
        </w:tc>
        <w:tc>
          <w:tcPr>
            <w:tcW w:w="1873" w:type="dxa"/>
          </w:tcPr>
          <w:p w14:paraId="2B3DD8DA" w14:textId="77777777" w:rsidR="006C24FF" w:rsidRPr="009B0D30" w:rsidRDefault="006C24FF" w:rsidP="002D496D">
            <w:pPr>
              <w:jc w:val="center"/>
            </w:pPr>
          </w:p>
        </w:tc>
      </w:tr>
    </w:tbl>
    <w:p w14:paraId="4993C37B" w14:textId="77777777" w:rsidR="00720EE7" w:rsidRPr="00FB5094" w:rsidRDefault="00720EE7" w:rsidP="002D496D">
      <w:pPr>
        <w:jc w:val="center"/>
        <w:rPr>
          <w:sz w:val="16"/>
          <w:szCs w:val="16"/>
        </w:rPr>
      </w:pPr>
    </w:p>
    <w:sectPr w:rsidR="00720EE7" w:rsidRPr="00FB5094"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8ACB3" w14:textId="77777777" w:rsidR="002B6CA0" w:rsidRDefault="002B6CA0" w:rsidP="004A504B">
      <w:r>
        <w:separator/>
      </w:r>
    </w:p>
  </w:endnote>
  <w:endnote w:type="continuationSeparator" w:id="0">
    <w:p w14:paraId="1E92AAED" w14:textId="77777777" w:rsidR="002B6CA0" w:rsidRDefault="002B6CA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4F432"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B72A2"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1B941" w14:textId="77777777" w:rsidR="00F435B3" w:rsidRPr="00F435B3" w:rsidRDefault="00F435B3" w:rsidP="00D43385">
    <w:pPr>
      <w:pBdr>
        <w:top w:val="single" w:sz="4" w:space="1" w:color="auto"/>
        <w:left w:val="single" w:sz="4" w:space="1" w:color="auto"/>
        <w:bottom w:val="single" w:sz="4" w:space="1" w:color="auto"/>
        <w:right w:val="single" w:sz="4" w:space="4" w:color="auto"/>
      </w:pBdr>
      <w:jc w:val="center"/>
      <w:rPr>
        <w:sz w:val="8"/>
        <w:szCs w:val="8"/>
      </w:rPr>
    </w:pPr>
  </w:p>
  <w:p w14:paraId="2E0CC530" w14:textId="77777777" w:rsidR="004E7F9C" w:rsidRDefault="004E7F9C" w:rsidP="00D43385">
    <w:pPr>
      <w:pBdr>
        <w:top w:val="single" w:sz="4" w:space="1" w:color="auto"/>
        <w:left w:val="single" w:sz="4" w:space="1"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AF57C5C" w14:textId="77777777" w:rsidR="004E7F9C" w:rsidRPr="00F435B3" w:rsidRDefault="004E7F9C" w:rsidP="00D43385">
    <w:pPr>
      <w:pBdr>
        <w:top w:val="single" w:sz="4" w:space="1" w:color="auto"/>
        <w:left w:val="single" w:sz="4" w:space="1"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DC68D" w14:textId="77777777" w:rsidR="002B6CA0" w:rsidRDefault="002B6CA0" w:rsidP="004A504B">
      <w:r>
        <w:separator/>
      </w:r>
    </w:p>
  </w:footnote>
  <w:footnote w:type="continuationSeparator" w:id="0">
    <w:p w14:paraId="64A42323" w14:textId="77777777" w:rsidR="002B6CA0" w:rsidRDefault="002B6CA0" w:rsidP="004A504B">
      <w:r>
        <w:continuationSeparator/>
      </w:r>
    </w:p>
  </w:footnote>
  <w:footnote w:id="1">
    <w:p w14:paraId="04984AB0" w14:textId="77777777" w:rsidR="00720EE7" w:rsidRPr="001E1147" w:rsidRDefault="00720EE7" w:rsidP="008A1F8A">
      <w:pPr>
        <w:pStyle w:val="FootnoteText"/>
        <w:rPr>
          <w:lang w:val="en-US"/>
        </w:rPr>
      </w:pPr>
      <w:r w:rsidRPr="001A24C6">
        <w:rPr>
          <w:rStyle w:val="FootnoteReference"/>
        </w:rPr>
        <w:footnoteRef/>
      </w:r>
      <w:r w:rsidRPr="001A24C6">
        <w:t xml:space="preserve"> </w:t>
      </w:r>
      <w:r w:rsidRPr="001E1147">
        <w:rPr>
          <w:lang w:val="en-US"/>
        </w:rPr>
        <w:t>UNEP/OzL.Pro/ExCom/</w:t>
      </w:r>
      <w:r>
        <w:rPr>
          <w:lang w:val="en-US"/>
        </w:rPr>
        <w:t>98</w:t>
      </w:r>
      <w:r w:rsidRPr="001E1147">
        <w:rPr>
          <w:lang w:val="en-US"/>
        </w:rPr>
        <w:t>/1</w:t>
      </w:r>
    </w:p>
  </w:footnote>
  <w:footnote w:id="2">
    <w:p w14:paraId="044B8BB5" w14:textId="1A4AB817" w:rsidR="00977FB5" w:rsidRDefault="00977FB5" w:rsidP="00977FB5">
      <w:pPr>
        <w:pStyle w:val="FootnoteText"/>
        <w:spacing w:after="120"/>
      </w:pPr>
      <w:r>
        <w:rPr>
          <w:rStyle w:val="FootnoteReference"/>
        </w:rPr>
        <w:footnoteRef/>
      </w:r>
      <w:r>
        <w:t xml:space="preserve"> </w:t>
      </w:r>
      <w:r w:rsidRPr="002A198E">
        <w:t>UNEP/OzL.Pro/ExCom/98/10/Add.1</w:t>
      </w:r>
    </w:p>
  </w:footnote>
  <w:footnote w:id="3">
    <w:p w14:paraId="0B934FD6" w14:textId="0CA7A082" w:rsidR="00E245DC" w:rsidRPr="00E245DC" w:rsidRDefault="00E245DC">
      <w:pPr>
        <w:pStyle w:val="FootnoteText"/>
      </w:pPr>
      <w:r>
        <w:rPr>
          <w:rStyle w:val="FootnoteReference"/>
        </w:rPr>
        <w:footnoteRef/>
      </w:r>
      <w:r>
        <w:t xml:space="preserve"> The country has submitted the </w:t>
      </w:r>
      <w:r w:rsidR="005D24A2">
        <w:t xml:space="preserve">second </w:t>
      </w:r>
      <w:r>
        <w:t xml:space="preserve">tranche earlier than </w:t>
      </w:r>
      <w:r w:rsidR="00DB61DA">
        <w:t>sche</w:t>
      </w:r>
      <w:r w:rsidR="005D24A2">
        <w:t xml:space="preserve">duled. The verification report will be submitted with the third tranche request. </w:t>
      </w:r>
    </w:p>
  </w:footnote>
  <w:footnote w:id="4">
    <w:p w14:paraId="08729BB2" w14:textId="62610079" w:rsidR="0042298C" w:rsidRPr="00884C66" w:rsidRDefault="0042298C" w:rsidP="0042298C">
      <w:pPr>
        <w:pStyle w:val="FootnoteText"/>
        <w:rPr>
          <w:lang w:val="en-US"/>
        </w:rPr>
      </w:pPr>
      <w:r>
        <w:rPr>
          <w:rStyle w:val="FootnoteReference"/>
        </w:rPr>
        <w:footnoteRef/>
      </w:r>
      <w:r>
        <w:t xml:space="preserve"> </w:t>
      </w:r>
      <w:r w:rsidRPr="000D0C07">
        <w:t>The project proposal was considered at the 66</w:t>
      </w:r>
      <w:r w:rsidRPr="00633D95">
        <w:rPr>
          <w:vertAlign w:val="superscript"/>
        </w:rPr>
        <w:t>th</w:t>
      </w:r>
      <w:r w:rsidRPr="000D0C07">
        <w:t>, 67</w:t>
      </w:r>
      <w:r w:rsidRPr="00633D95">
        <w:rPr>
          <w:vertAlign w:val="superscript"/>
        </w:rPr>
        <w:t>th</w:t>
      </w:r>
      <w:r>
        <w:t xml:space="preserve"> </w:t>
      </w:r>
      <w:r w:rsidRPr="000D0C07">
        <w:t>and 68</w:t>
      </w:r>
      <w:r w:rsidRPr="00633D95">
        <w:rPr>
          <w:vertAlign w:val="superscript"/>
        </w:rPr>
        <w:t>th</w:t>
      </w:r>
      <w:r>
        <w:t xml:space="preserve"> </w:t>
      </w:r>
      <w:r w:rsidR="00EC408F">
        <w:t xml:space="preserve">Executive Committee </w:t>
      </w:r>
      <w:r w:rsidRPr="000D0C07">
        <w:t>meetings</w:t>
      </w:r>
      <w:r w:rsidR="00EC408F">
        <w:t>; see</w:t>
      </w:r>
      <w:r w:rsidRPr="000D0C07">
        <w:t xml:space="preserve"> paragraphs</w:t>
      </w:r>
      <w:r w:rsidR="00EC408F">
        <w:t> </w:t>
      </w:r>
      <w:r w:rsidRPr="000D0C07">
        <w:t>160-161 of document</w:t>
      </w:r>
      <w:r>
        <w:t> </w:t>
      </w:r>
      <w:r w:rsidRPr="000D0C07">
        <w:t>UNEP/OzL.Pro/ExCom/66/54</w:t>
      </w:r>
      <w:r w:rsidR="00342EF7">
        <w:t xml:space="preserve"> and</w:t>
      </w:r>
      <w:r w:rsidRPr="000D0C07">
        <w:t xml:space="preserve"> decision</w:t>
      </w:r>
      <w:r w:rsidR="00EC408F">
        <w:t> </w:t>
      </w:r>
      <w:r w:rsidRPr="000D0C07">
        <w:t>66/49</w:t>
      </w:r>
      <w:r w:rsidR="00453589">
        <w:t>,</w:t>
      </w:r>
      <w:r w:rsidRPr="000D0C07">
        <w:t xml:space="preserve"> paragraphs</w:t>
      </w:r>
      <w:r w:rsidR="00EC408F">
        <w:t> </w:t>
      </w:r>
      <w:r w:rsidRPr="000D0C07">
        <w:t>104-107 of document</w:t>
      </w:r>
      <w:r w:rsidR="00EC408F">
        <w:t xml:space="preserve"> </w:t>
      </w:r>
      <w:r w:rsidRPr="000D0C07">
        <w:t>UNEP/OzL.Pro/ExCom/67/39 and decision</w:t>
      </w:r>
      <w:r w:rsidR="00EC408F">
        <w:t> </w:t>
      </w:r>
      <w:r w:rsidRPr="000D0C07">
        <w:t>67/3</w:t>
      </w:r>
      <w:r w:rsidR="00342EF7">
        <w:t>,</w:t>
      </w:r>
      <w:r w:rsidRPr="000D0C07">
        <w:t xml:space="preserve"> and paragraphs</w:t>
      </w:r>
      <w:r w:rsidR="00EC408F">
        <w:t> </w:t>
      </w:r>
      <w:r w:rsidRPr="000D0C07">
        <w:t>161-</w:t>
      </w:r>
      <w:r>
        <w:t>1</w:t>
      </w:r>
      <w:r w:rsidRPr="000D0C07">
        <w:t>63 of document</w:t>
      </w:r>
      <w:r>
        <w:t> </w:t>
      </w:r>
      <w:r w:rsidRPr="000D0C07">
        <w:t>UNEP/OzL.Pro/ExCom/68/53 and decision</w:t>
      </w:r>
      <w:r w:rsidR="00EC408F">
        <w:t> </w:t>
      </w:r>
      <w:r w:rsidRPr="000D0C07">
        <w:t>68/39</w:t>
      </w:r>
      <w:r>
        <w:t>.</w:t>
      </w:r>
    </w:p>
  </w:footnote>
  <w:footnote w:id="5">
    <w:p w14:paraId="6DBDD760" w14:textId="79674087" w:rsidR="00211947" w:rsidRPr="00304D35" w:rsidRDefault="00211947" w:rsidP="00211947">
      <w:pPr>
        <w:pStyle w:val="FootnoteText"/>
      </w:pPr>
      <w:r w:rsidRPr="00FF774B">
        <w:rPr>
          <w:rStyle w:val="FootnoteReference"/>
        </w:rPr>
        <w:footnoteRef/>
      </w:r>
      <w:r w:rsidRPr="00FF774B">
        <w:t xml:space="preserve"> As </w:t>
      </w:r>
      <w:r w:rsidR="00EE5B24">
        <w:t xml:space="preserve">of </w:t>
      </w:r>
      <w:r w:rsidR="00EE5B24" w:rsidRPr="00CB12B7">
        <w:t>31</w:t>
      </w:r>
      <w:r w:rsidRPr="00CB12B7">
        <w:t xml:space="preserve"> May 202</w:t>
      </w:r>
      <w:r w:rsidR="00EE5B24" w:rsidRPr="00CB12B7">
        <w:t>6</w:t>
      </w:r>
      <w:r w:rsidRPr="00FF774B">
        <w:t>, CP implementation reports had not been received for</w:t>
      </w:r>
      <w:r w:rsidR="00DD2B89">
        <w:t xml:space="preserve"> </w:t>
      </w:r>
      <w:r w:rsidR="00DD2B89" w:rsidRPr="00CB12B7">
        <w:t>Kenya and the Republic of Moldova</w:t>
      </w:r>
      <w:r w:rsidR="00DD2B8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7817B" w14:textId="29EFCD35" w:rsidR="00DC6A10" w:rsidRPr="0033525D" w:rsidRDefault="00DF6B9A">
    <w:fldSimple w:instr=" DOCPROPERTY &quot;Document number&quot;  \* MERGEFORMAT ">
      <w:r>
        <w:t>UNEP/OzL.Pro/ExCom/98/10</w:t>
      </w:r>
    </w:fldSimple>
  </w:p>
  <w:p w14:paraId="634F2452" w14:textId="77777777" w:rsidR="00DC6A10" w:rsidRPr="0033525D" w:rsidRDefault="00DC6A10"/>
  <w:p w14:paraId="6E31596B"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6A40D" w14:textId="7155AB91" w:rsidR="00DC6A10" w:rsidRPr="0033525D" w:rsidRDefault="00694872" w:rsidP="00694872">
    <w:pPr>
      <w:jc w:val="right"/>
    </w:pPr>
    <w:fldSimple w:instr=" DOCPROPERTY &quot;Document number&quot;  \* MERGEFORMAT ">
      <w:r>
        <w:t>UNEP/OzL.Pro/ExCom/98/10</w:t>
      </w:r>
    </w:fldSimple>
  </w:p>
  <w:p w14:paraId="25C04524" w14:textId="77777777" w:rsidR="00DC6A10" w:rsidRPr="0033525D" w:rsidRDefault="00DC6A10" w:rsidP="00694872">
    <w:pPr>
      <w:jc w:val="right"/>
    </w:pPr>
  </w:p>
  <w:p w14:paraId="5C293551" w14:textId="77777777" w:rsidR="00DC6A10" w:rsidRPr="0033525D" w:rsidRDefault="00DC6A10" w:rsidP="0069487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3667BFA"/>
    <w:lvl w:ilvl="0">
      <w:start w:val="1"/>
      <w:numFmt w:val="decimal"/>
      <w:pStyle w:val="Heading1"/>
      <w:lvlText w:val="%1."/>
      <w:lvlJc w:val="left"/>
      <w:pPr>
        <w:tabs>
          <w:tab w:val="num" w:pos="0"/>
        </w:tabs>
        <w:ind w:left="0" w:firstLine="0"/>
      </w:pPr>
      <w:rPr>
        <w:rFonts w:hint="default"/>
        <w:b w:val="0"/>
        <w:bCs w:val="0"/>
        <w:sz w:val="22"/>
        <w:szCs w:val="22"/>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158E1993"/>
    <w:multiLevelType w:val="hybridMultilevel"/>
    <w:tmpl w:val="801647B6"/>
    <w:lvl w:ilvl="0" w:tplc="898671BE">
      <w:start w:val="4"/>
      <w:numFmt w:val="decimal"/>
      <w:lvlText w:val="%1."/>
      <w:lvlJc w:val="left"/>
      <w:pPr>
        <w:ind w:left="720" w:hanging="360"/>
      </w:pPr>
    </w:lvl>
    <w:lvl w:ilvl="1" w:tplc="09C082EE">
      <w:start w:val="1"/>
      <w:numFmt w:val="lowerLetter"/>
      <w:lvlText w:val="%2."/>
      <w:lvlJc w:val="left"/>
      <w:pPr>
        <w:ind w:left="1440" w:hanging="360"/>
      </w:pPr>
    </w:lvl>
    <w:lvl w:ilvl="2" w:tplc="41D6F8DC">
      <w:start w:val="1"/>
      <w:numFmt w:val="lowerRoman"/>
      <w:lvlText w:val="%3."/>
      <w:lvlJc w:val="right"/>
      <w:pPr>
        <w:ind w:left="2160" w:hanging="180"/>
      </w:pPr>
    </w:lvl>
    <w:lvl w:ilvl="3" w:tplc="A2C61DF2">
      <w:start w:val="1"/>
      <w:numFmt w:val="decimal"/>
      <w:lvlText w:val="%4."/>
      <w:lvlJc w:val="left"/>
      <w:pPr>
        <w:ind w:left="2880" w:hanging="360"/>
      </w:pPr>
    </w:lvl>
    <w:lvl w:ilvl="4" w:tplc="3DFEB366">
      <w:start w:val="1"/>
      <w:numFmt w:val="lowerLetter"/>
      <w:lvlText w:val="%5."/>
      <w:lvlJc w:val="left"/>
      <w:pPr>
        <w:ind w:left="3600" w:hanging="360"/>
      </w:pPr>
    </w:lvl>
    <w:lvl w:ilvl="5" w:tplc="0630CE6A">
      <w:start w:val="1"/>
      <w:numFmt w:val="lowerRoman"/>
      <w:lvlText w:val="%6."/>
      <w:lvlJc w:val="right"/>
      <w:pPr>
        <w:ind w:left="4320" w:hanging="180"/>
      </w:pPr>
    </w:lvl>
    <w:lvl w:ilvl="6" w:tplc="6922A24C">
      <w:start w:val="1"/>
      <w:numFmt w:val="decimal"/>
      <w:lvlText w:val="%7."/>
      <w:lvlJc w:val="left"/>
      <w:pPr>
        <w:ind w:left="5040" w:hanging="360"/>
      </w:pPr>
    </w:lvl>
    <w:lvl w:ilvl="7" w:tplc="E5F6AC04">
      <w:start w:val="1"/>
      <w:numFmt w:val="lowerLetter"/>
      <w:lvlText w:val="%8."/>
      <w:lvlJc w:val="left"/>
      <w:pPr>
        <w:ind w:left="5760" w:hanging="360"/>
      </w:pPr>
    </w:lvl>
    <w:lvl w:ilvl="8" w:tplc="8B12B1DE">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4E380102"/>
    <w:multiLevelType w:val="hybridMultilevel"/>
    <w:tmpl w:val="C8528CF4"/>
    <w:lvl w:ilvl="0" w:tplc="3482A712">
      <w:start w:val="4"/>
      <w:numFmt w:val="bullet"/>
      <w:lvlText w:val=""/>
      <w:lvlJc w:val="left"/>
      <w:pPr>
        <w:ind w:left="720" w:hanging="360"/>
      </w:pPr>
      <w:rPr>
        <w:rFonts w:ascii="Symbol" w:eastAsiaTheme="minorEastAsia"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99329A3"/>
    <w:multiLevelType w:val="hybridMultilevel"/>
    <w:tmpl w:val="BB2C3CCA"/>
    <w:lvl w:ilvl="0" w:tplc="9D345BB2">
      <w:start w:val="1"/>
      <w:numFmt w:val="upperRoman"/>
      <w:lvlText w:val="%1."/>
      <w:lvlJc w:val="left"/>
      <w:pPr>
        <w:ind w:left="732" w:hanging="732"/>
      </w:pPr>
      <w:rPr>
        <w:rFonts w:hint="default"/>
        <w:sz w:val="24"/>
        <w:szCs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2" w15:restartNumberingAfterBreak="0">
    <w:nsid w:val="5C433C94"/>
    <w:multiLevelType w:val="hybridMultilevel"/>
    <w:tmpl w:val="C0C86FD0"/>
    <w:lvl w:ilvl="0" w:tplc="E53A9FA4">
      <w:start w:val="1"/>
      <w:numFmt w:val="lowerLetter"/>
      <w:lvlText w:val="%1."/>
      <w:lvlJc w:val="left"/>
      <w:pPr>
        <w:ind w:left="3240" w:hanging="360"/>
      </w:pPr>
      <w:rPr>
        <w:rFonts w:hint="default"/>
      </w:rPr>
    </w:lvl>
    <w:lvl w:ilvl="1" w:tplc="10090019" w:tentative="1">
      <w:start w:val="1"/>
      <w:numFmt w:val="lowerLetter"/>
      <w:lvlText w:val="%2."/>
      <w:lvlJc w:val="left"/>
      <w:pPr>
        <w:ind w:left="3960" w:hanging="360"/>
      </w:pPr>
    </w:lvl>
    <w:lvl w:ilvl="2" w:tplc="1009001B" w:tentative="1">
      <w:start w:val="1"/>
      <w:numFmt w:val="lowerRoman"/>
      <w:lvlText w:val="%3."/>
      <w:lvlJc w:val="right"/>
      <w:pPr>
        <w:ind w:left="4680" w:hanging="180"/>
      </w:pPr>
    </w:lvl>
    <w:lvl w:ilvl="3" w:tplc="1009000F" w:tentative="1">
      <w:start w:val="1"/>
      <w:numFmt w:val="decimal"/>
      <w:lvlText w:val="%4."/>
      <w:lvlJc w:val="left"/>
      <w:pPr>
        <w:ind w:left="5400" w:hanging="360"/>
      </w:pPr>
    </w:lvl>
    <w:lvl w:ilvl="4" w:tplc="10090019" w:tentative="1">
      <w:start w:val="1"/>
      <w:numFmt w:val="lowerLetter"/>
      <w:lvlText w:val="%5."/>
      <w:lvlJc w:val="left"/>
      <w:pPr>
        <w:ind w:left="6120" w:hanging="360"/>
      </w:pPr>
    </w:lvl>
    <w:lvl w:ilvl="5" w:tplc="1009001B" w:tentative="1">
      <w:start w:val="1"/>
      <w:numFmt w:val="lowerRoman"/>
      <w:lvlText w:val="%6."/>
      <w:lvlJc w:val="right"/>
      <w:pPr>
        <w:ind w:left="6840" w:hanging="180"/>
      </w:pPr>
    </w:lvl>
    <w:lvl w:ilvl="6" w:tplc="1009000F" w:tentative="1">
      <w:start w:val="1"/>
      <w:numFmt w:val="decimal"/>
      <w:lvlText w:val="%7."/>
      <w:lvlJc w:val="left"/>
      <w:pPr>
        <w:ind w:left="7560" w:hanging="360"/>
      </w:pPr>
    </w:lvl>
    <w:lvl w:ilvl="7" w:tplc="10090019" w:tentative="1">
      <w:start w:val="1"/>
      <w:numFmt w:val="lowerLetter"/>
      <w:lvlText w:val="%8."/>
      <w:lvlJc w:val="left"/>
      <w:pPr>
        <w:ind w:left="8280" w:hanging="360"/>
      </w:pPr>
    </w:lvl>
    <w:lvl w:ilvl="8" w:tplc="1009001B" w:tentative="1">
      <w:start w:val="1"/>
      <w:numFmt w:val="lowerRoman"/>
      <w:lvlText w:val="%9."/>
      <w:lvlJc w:val="right"/>
      <w:pPr>
        <w:ind w:left="9000" w:hanging="180"/>
      </w:pPr>
    </w:lvl>
  </w:abstractNum>
  <w:abstractNum w:abstractNumId="23"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4" w15:restartNumberingAfterBreak="0">
    <w:nsid w:val="5F3A026F"/>
    <w:multiLevelType w:val="hybridMultilevel"/>
    <w:tmpl w:val="CF3270A4"/>
    <w:lvl w:ilvl="0" w:tplc="B16AAF0E">
      <w:start w:val="1"/>
      <w:numFmt w:val="upperLetter"/>
      <w:lvlText w:val="%1."/>
      <w:lvlJc w:val="left"/>
      <w:pPr>
        <w:ind w:left="1080" w:hanging="360"/>
      </w:pPr>
      <w:rPr>
        <w:rFonts w:hint="default"/>
        <w:b/>
        <w:bCs/>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1FA6E92"/>
    <w:multiLevelType w:val="hybridMultilevel"/>
    <w:tmpl w:val="7660C856"/>
    <w:lvl w:ilvl="0" w:tplc="2D301A6A">
      <w:start w:val="1"/>
      <w:numFmt w:val="upperLetter"/>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6F706E01"/>
    <w:multiLevelType w:val="hybridMultilevel"/>
    <w:tmpl w:val="C73AB7DE"/>
    <w:lvl w:ilvl="0" w:tplc="A3243038">
      <w:start w:val="3"/>
      <w:numFmt w:val="upperRoman"/>
      <w:lvlText w:val="%1."/>
      <w:lvlJc w:val="left"/>
      <w:pPr>
        <w:ind w:left="732" w:hanging="732"/>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3"/>
  </w:num>
  <w:num w:numId="17" w16cid:durableId="1137381005">
    <w:abstractNumId w:val="19"/>
  </w:num>
  <w:num w:numId="18" w16cid:durableId="671107749">
    <w:abstractNumId w:val="20"/>
  </w:num>
  <w:num w:numId="19" w16cid:durableId="1526870837">
    <w:abstractNumId w:val="28"/>
  </w:num>
  <w:num w:numId="20" w16cid:durableId="1070348511">
    <w:abstractNumId w:val="14"/>
  </w:num>
  <w:num w:numId="21" w16cid:durableId="1201548317">
    <w:abstractNumId w:val="14"/>
    <w:lvlOverride w:ilvl="0">
      <w:startOverride w:val="1"/>
    </w:lvlOverride>
  </w:num>
  <w:num w:numId="22" w16cid:durableId="759643789">
    <w:abstractNumId w:val="23"/>
  </w:num>
  <w:num w:numId="23" w16cid:durableId="1397825505">
    <w:abstractNumId w:val="16"/>
  </w:num>
  <w:num w:numId="24" w16cid:durableId="1051735893">
    <w:abstractNumId w:val="25"/>
  </w:num>
  <w:num w:numId="25" w16cid:durableId="1791509857">
    <w:abstractNumId w:val="15"/>
  </w:num>
  <w:num w:numId="26" w16cid:durableId="2039770994">
    <w:abstractNumId w:val="17"/>
  </w:num>
  <w:num w:numId="27" w16cid:durableId="993341946">
    <w:abstractNumId w:val="11"/>
  </w:num>
  <w:num w:numId="28" w16cid:durableId="1541747500">
    <w:abstractNumId w:val="21"/>
  </w:num>
  <w:num w:numId="29" w16cid:durableId="1256937469">
    <w:abstractNumId w:val="27"/>
  </w:num>
  <w:num w:numId="30" w16cid:durableId="1911230471">
    <w:abstractNumId w:val="12"/>
  </w:num>
  <w:num w:numId="31" w16cid:durableId="1497529307">
    <w:abstractNumId w:val="26"/>
  </w:num>
  <w:num w:numId="32" w16cid:durableId="137378651">
    <w:abstractNumId w:val="24"/>
  </w:num>
  <w:num w:numId="33" w16cid:durableId="298415948">
    <w:abstractNumId w:val="22"/>
  </w:num>
  <w:num w:numId="34" w16cid:durableId="2023048713">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384950"/>
    <w:rsid w:val="000001BA"/>
    <w:rsid w:val="00000FED"/>
    <w:rsid w:val="0000434E"/>
    <w:rsid w:val="00004812"/>
    <w:rsid w:val="00005374"/>
    <w:rsid w:val="00007EB9"/>
    <w:rsid w:val="000134AC"/>
    <w:rsid w:val="00014403"/>
    <w:rsid w:val="0001454F"/>
    <w:rsid w:val="00014AD8"/>
    <w:rsid w:val="00014EEB"/>
    <w:rsid w:val="000154A3"/>
    <w:rsid w:val="00017B9D"/>
    <w:rsid w:val="00017DE5"/>
    <w:rsid w:val="000203FD"/>
    <w:rsid w:val="00021950"/>
    <w:rsid w:val="000219FC"/>
    <w:rsid w:val="000224B3"/>
    <w:rsid w:val="00023BB5"/>
    <w:rsid w:val="00024A03"/>
    <w:rsid w:val="00025ACA"/>
    <w:rsid w:val="00027178"/>
    <w:rsid w:val="00027617"/>
    <w:rsid w:val="00031260"/>
    <w:rsid w:val="000325C5"/>
    <w:rsid w:val="00034463"/>
    <w:rsid w:val="0003681A"/>
    <w:rsid w:val="00041011"/>
    <w:rsid w:val="00045A4A"/>
    <w:rsid w:val="000468B7"/>
    <w:rsid w:val="00052204"/>
    <w:rsid w:val="000554FD"/>
    <w:rsid w:val="000555D4"/>
    <w:rsid w:val="000565EB"/>
    <w:rsid w:val="00056A56"/>
    <w:rsid w:val="00056D6E"/>
    <w:rsid w:val="000653B2"/>
    <w:rsid w:val="00065A1D"/>
    <w:rsid w:val="00065D34"/>
    <w:rsid w:val="000674BB"/>
    <w:rsid w:val="00072B13"/>
    <w:rsid w:val="0007436F"/>
    <w:rsid w:val="000743B4"/>
    <w:rsid w:val="0007517D"/>
    <w:rsid w:val="00076CEE"/>
    <w:rsid w:val="00080ED0"/>
    <w:rsid w:val="000832A8"/>
    <w:rsid w:val="00083449"/>
    <w:rsid w:val="00084945"/>
    <w:rsid w:val="00084C68"/>
    <w:rsid w:val="0008520B"/>
    <w:rsid w:val="00085A56"/>
    <w:rsid w:val="00085B8F"/>
    <w:rsid w:val="00087AFC"/>
    <w:rsid w:val="00090481"/>
    <w:rsid w:val="00091A22"/>
    <w:rsid w:val="00092DFB"/>
    <w:rsid w:val="00094024"/>
    <w:rsid w:val="000940B7"/>
    <w:rsid w:val="00095E52"/>
    <w:rsid w:val="0009642E"/>
    <w:rsid w:val="000A10AD"/>
    <w:rsid w:val="000A1A8F"/>
    <w:rsid w:val="000A1B23"/>
    <w:rsid w:val="000A6B95"/>
    <w:rsid w:val="000B0813"/>
    <w:rsid w:val="000B1F39"/>
    <w:rsid w:val="000B284C"/>
    <w:rsid w:val="000B324E"/>
    <w:rsid w:val="000B60FD"/>
    <w:rsid w:val="000B766D"/>
    <w:rsid w:val="000C18E4"/>
    <w:rsid w:val="000C1CBC"/>
    <w:rsid w:val="000C1F53"/>
    <w:rsid w:val="000C3261"/>
    <w:rsid w:val="000C4919"/>
    <w:rsid w:val="000C5998"/>
    <w:rsid w:val="000C7EF8"/>
    <w:rsid w:val="000D0C07"/>
    <w:rsid w:val="000D44EF"/>
    <w:rsid w:val="000D5655"/>
    <w:rsid w:val="000E07BC"/>
    <w:rsid w:val="000E2313"/>
    <w:rsid w:val="000E238B"/>
    <w:rsid w:val="000E3086"/>
    <w:rsid w:val="000E39AD"/>
    <w:rsid w:val="000E45E1"/>
    <w:rsid w:val="000E60AF"/>
    <w:rsid w:val="000E7CE8"/>
    <w:rsid w:val="000F1ACA"/>
    <w:rsid w:val="000F1CD4"/>
    <w:rsid w:val="000F335E"/>
    <w:rsid w:val="000F36C3"/>
    <w:rsid w:val="000F4103"/>
    <w:rsid w:val="000F4284"/>
    <w:rsid w:val="000F6941"/>
    <w:rsid w:val="000F70A7"/>
    <w:rsid w:val="00104568"/>
    <w:rsid w:val="001049B8"/>
    <w:rsid w:val="00107450"/>
    <w:rsid w:val="001117FF"/>
    <w:rsid w:val="00111F3C"/>
    <w:rsid w:val="00113314"/>
    <w:rsid w:val="00113648"/>
    <w:rsid w:val="001139D2"/>
    <w:rsid w:val="00114C3F"/>
    <w:rsid w:val="00114CC3"/>
    <w:rsid w:val="00114E80"/>
    <w:rsid w:val="0011561D"/>
    <w:rsid w:val="00116929"/>
    <w:rsid w:val="00116986"/>
    <w:rsid w:val="00116DEF"/>
    <w:rsid w:val="00122D78"/>
    <w:rsid w:val="00123EA2"/>
    <w:rsid w:val="00124FA4"/>
    <w:rsid w:val="00127066"/>
    <w:rsid w:val="00127D06"/>
    <w:rsid w:val="001319F1"/>
    <w:rsid w:val="00133141"/>
    <w:rsid w:val="0013358F"/>
    <w:rsid w:val="001344C7"/>
    <w:rsid w:val="00135980"/>
    <w:rsid w:val="001370EF"/>
    <w:rsid w:val="001413D2"/>
    <w:rsid w:val="00141AF0"/>
    <w:rsid w:val="00144DCA"/>
    <w:rsid w:val="001450A4"/>
    <w:rsid w:val="001474B9"/>
    <w:rsid w:val="00147A5C"/>
    <w:rsid w:val="00152FB1"/>
    <w:rsid w:val="00154357"/>
    <w:rsid w:val="001543DB"/>
    <w:rsid w:val="0016383E"/>
    <w:rsid w:val="00164719"/>
    <w:rsid w:val="00164FD0"/>
    <w:rsid w:val="00165A33"/>
    <w:rsid w:val="0016634F"/>
    <w:rsid w:val="00166FC4"/>
    <w:rsid w:val="00167376"/>
    <w:rsid w:val="001677AC"/>
    <w:rsid w:val="00167CEF"/>
    <w:rsid w:val="0017101A"/>
    <w:rsid w:val="001722FB"/>
    <w:rsid w:val="00175F10"/>
    <w:rsid w:val="001772C5"/>
    <w:rsid w:val="001823A3"/>
    <w:rsid w:val="00183789"/>
    <w:rsid w:val="00183849"/>
    <w:rsid w:val="00185125"/>
    <w:rsid w:val="00187617"/>
    <w:rsid w:val="00190A61"/>
    <w:rsid w:val="0019166F"/>
    <w:rsid w:val="00191EED"/>
    <w:rsid w:val="0019266B"/>
    <w:rsid w:val="00192AA0"/>
    <w:rsid w:val="001945C2"/>
    <w:rsid w:val="001958C4"/>
    <w:rsid w:val="00195DF4"/>
    <w:rsid w:val="001978A5"/>
    <w:rsid w:val="00197C81"/>
    <w:rsid w:val="001A00C0"/>
    <w:rsid w:val="001A113A"/>
    <w:rsid w:val="001A13FA"/>
    <w:rsid w:val="001A1C25"/>
    <w:rsid w:val="001A3342"/>
    <w:rsid w:val="001A3350"/>
    <w:rsid w:val="001A3E3D"/>
    <w:rsid w:val="001A4697"/>
    <w:rsid w:val="001A476D"/>
    <w:rsid w:val="001A51E2"/>
    <w:rsid w:val="001A585B"/>
    <w:rsid w:val="001B0556"/>
    <w:rsid w:val="001B1E40"/>
    <w:rsid w:val="001B2E1F"/>
    <w:rsid w:val="001B5158"/>
    <w:rsid w:val="001B55AD"/>
    <w:rsid w:val="001C0208"/>
    <w:rsid w:val="001C1743"/>
    <w:rsid w:val="001C32DF"/>
    <w:rsid w:val="001C39B9"/>
    <w:rsid w:val="001C3FCA"/>
    <w:rsid w:val="001C4BA2"/>
    <w:rsid w:val="001C70B4"/>
    <w:rsid w:val="001C72CE"/>
    <w:rsid w:val="001C764E"/>
    <w:rsid w:val="001C7B9B"/>
    <w:rsid w:val="001D0C8A"/>
    <w:rsid w:val="001D31A0"/>
    <w:rsid w:val="001D4ADA"/>
    <w:rsid w:val="001D4BEF"/>
    <w:rsid w:val="001D5633"/>
    <w:rsid w:val="001D7ED0"/>
    <w:rsid w:val="001E1052"/>
    <w:rsid w:val="001E21B1"/>
    <w:rsid w:val="001E2A30"/>
    <w:rsid w:val="001E2CEB"/>
    <w:rsid w:val="001E2F93"/>
    <w:rsid w:val="001E38CE"/>
    <w:rsid w:val="001E5BE1"/>
    <w:rsid w:val="001E61E5"/>
    <w:rsid w:val="001E62DF"/>
    <w:rsid w:val="001E6E18"/>
    <w:rsid w:val="001E7955"/>
    <w:rsid w:val="001F17F8"/>
    <w:rsid w:val="001F2159"/>
    <w:rsid w:val="001F3394"/>
    <w:rsid w:val="00202243"/>
    <w:rsid w:val="00203986"/>
    <w:rsid w:val="00203CA8"/>
    <w:rsid w:val="00204621"/>
    <w:rsid w:val="00210A9E"/>
    <w:rsid w:val="00211947"/>
    <w:rsid w:val="00211CE9"/>
    <w:rsid w:val="00213E37"/>
    <w:rsid w:val="00216D06"/>
    <w:rsid w:val="002207C9"/>
    <w:rsid w:val="00222321"/>
    <w:rsid w:val="00223C8C"/>
    <w:rsid w:val="002254EC"/>
    <w:rsid w:val="00226FB5"/>
    <w:rsid w:val="00227F4F"/>
    <w:rsid w:val="0023174F"/>
    <w:rsid w:val="002333F9"/>
    <w:rsid w:val="00233AC1"/>
    <w:rsid w:val="0023406C"/>
    <w:rsid w:val="00235AE1"/>
    <w:rsid w:val="002376E1"/>
    <w:rsid w:val="002408A1"/>
    <w:rsid w:val="0024191C"/>
    <w:rsid w:val="00242C41"/>
    <w:rsid w:val="002437BF"/>
    <w:rsid w:val="0024477D"/>
    <w:rsid w:val="0024537E"/>
    <w:rsid w:val="00245DB8"/>
    <w:rsid w:val="00246713"/>
    <w:rsid w:val="00246A5E"/>
    <w:rsid w:val="00246C00"/>
    <w:rsid w:val="002470A6"/>
    <w:rsid w:val="002472D9"/>
    <w:rsid w:val="00251DFF"/>
    <w:rsid w:val="002531EC"/>
    <w:rsid w:val="00253222"/>
    <w:rsid w:val="0025513E"/>
    <w:rsid w:val="00255237"/>
    <w:rsid w:val="00255ECB"/>
    <w:rsid w:val="0025793E"/>
    <w:rsid w:val="00260741"/>
    <w:rsid w:val="00260F4D"/>
    <w:rsid w:val="00262476"/>
    <w:rsid w:val="00262E06"/>
    <w:rsid w:val="00263D7B"/>
    <w:rsid w:val="002642CC"/>
    <w:rsid w:val="00264640"/>
    <w:rsid w:val="00267180"/>
    <w:rsid w:val="00267F5F"/>
    <w:rsid w:val="0027504F"/>
    <w:rsid w:val="0027567B"/>
    <w:rsid w:val="002802CC"/>
    <w:rsid w:val="0028088E"/>
    <w:rsid w:val="00281194"/>
    <w:rsid w:val="0028127C"/>
    <w:rsid w:val="00291880"/>
    <w:rsid w:val="00292213"/>
    <w:rsid w:val="00292277"/>
    <w:rsid w:val="00292BAE"/>
    <w:rsid w:val="002975B7"/>
    <w:rsid w:val="002A079C"/>
    <w:rsid w:val="002A171E"/>
    <w:rsid w:val="002A198E"/>
    <w:rsid w:val="002A2001"/>
    <w:rsid w:val="002A20D0"/>
    <w:rsid w:val="002A3132"/>
    <w:rsid w:val="002A3BB7"/>
    <w:rsid w:val="002A58C6"/>
    <w:rsid w:val="002A5C99"/>
    <w:rsid w:val="002A644A"/>
    <w:rsid w:val="002A7137"/>
    <w:rsid w:val="002B0480"/>
    <w:rsid w:val="002B33D0"/>
    <w:rsid w:val="002B36D0"/>
    <w:rsid w:val="002B6CA0"/>
    <w:rsid w:val="002B71A3"/>
    <w:rsid w:val="002B72E9"/>
    <w:rsid w:val="002C15FF"/>
    <w:rsid w:val="002C225D"/>
    <w:rsid w:val="002C3F92"/>
    <w:rsid w:val="002C4648"/>
    <w:rsid w:val="002C5835"/>
    <w:rsid w:val="002C6DC0"/>
    <w:rsid w:val="002D496D"/>
    <w:rsid w:val="002D626E"/>
    <w:rsid w:val="002D62A4"/>
    <w:rsid w:val="002D7C66"/>
    <w:rsid w:val="002E1640"/>
    <w:rsid w:val="002E1D44"/>
    <w:rsid w:val="002E36BE"/>
    <w:rsid w:val="002E387B"/>
    <w:rsid w:val="002E3935"/>
    <w:rsid w:val="002E3A3B"/>
    <w:rsid w:val="002E3CF9"/>
    <w:rsid w:val="002E3FA9"/>
    <w:rsid w:val="002E46E3"/>
    <w:rsid w:val="002E5B06"/>
    <w:rsid w:val="002E79ED"/>
    <w:rsid w:val="002F09D6"/>
    <w:rsid w:val="002F3A75"/>
    <w:rsid w:val="002F3D67"/>
    <w:rsid w:val="002F5AF9"/>
    <w:rsid w:val="002F6E3D"/>
    <w:rsid w:val="0030065C"/>
    <w:rsid w:val="0030093D"/>
    <w:rsid w:val="00307ADB"/>
    <w:rsid w:val="00311465"/>
    <w:rsid w:val="00311992"/>
    <w:rsid w:val="003125AD"/>
    <w:rsid w:val="00313C8A"/>
    <w:rsid w:val="00313DBD"/>
    <w:rsid w:val="003154F6"/>
    <w:rsid w:val="00315A84"/>
    <w:rsid w:val="0031684A"/>
    <w:rsid w:val="003202F5"/>
    <w:rsid w:val="00326076"/>
    <w:rsid w:val="003270E6"/>
    <w:rsid w:val="003306E1"/>
    <w:rsid w:val="003320E4"/>
    <w:rsid w:val="00332B77"/>
    <w:rsid w:val="003345F1"/>
    <w:rsid w:val="0033525D"/>
    <w:rsid w:val="00335D1E"/>
    <w:rsid w:val="00335FEC"/>
    <w:rsid w:val="003414F3"/>
    <w:rsid w:val="00342EF7"/>
    <w:rsid w:val="00343887"/>
    <w:rsid w:val="00343AB7"/>
    <w:rsid w:val="00344B52"/>
    <w:rsid w:val="00346A0F"/>
    <w:rsid w:val="00346FF4"/>
    <w:rsid w:val="00347375"/>
    <w:rsid w:val="00351B0B"/>
    <w:rsid w:val="0035613E"/>
    <w:rsid w:val="00356313"/>
    <w:rsid w:val="003573E3"/>
    <w:rsid w:val="0035749C"/>
    <w:rsid w:val="003616F8"/>
    <w:rsid w:val="00363EE9"/>
    <w:rsid w:val="003650FD"/>
    <w:rsid w:val="00365F35"/>
    <w:rsid w:val="00366516"/>
    <w:rsid w:val="00366773"/>
    <w:rsid w:val="00371F7F"/>
    <w:rsid w:val="00372FB8"/>
    <w:rsid w:val="00376128"/>
    <w:rsid w:val="0037636A"/>
    <w:rsid w:val="0037671F"/>
    <w:rsid w:val="0037736B"/>
    <w:rsid w:val="0037742E"/>
    <w:rsid w:val="00381256"/>
    <w:rsid w:val="0038245A"/>
    <w:rsid w:val="0038402F"/>
    <w:rsid w:val="00384950"/>
    <w:rsid w:val="00384C8A"/>
    <w:rsid w:val="00384E8B"/>
    <w:rsid w:val="00386483"/>
    <w:rsid w:val="00387742"/>
    <w:rsid w:val="0039337A"/>
    <w:rsid w:val="00394ECE"/>
    <w:rsid w:val="0039511D"/>
    <w:rsid w:val="00396605"/>
    <w:rsid w:val="00396B21"/>
    <w:rsid w:val="00397AE7"/>
    <w:rsid w:val="003A04E2"/>
    <w:rsid w:val="003A1360"/>
    <w:rsid w:val="003A3189"/>
    <w:rsid w:val="003A3F95"/>
    <w:rsid w:val="003A4070"/>
    <w:rsid w:val="003A72D6"/>
    <w:rsid w:val="003A7EEF"/>
    <w:rsid w:val="003B340F"/>
    <w:rsid w:val="003B36B9"/>
    <w:rsid w:val="003B3973"/>
    <w:rsid w:val="003B3AB8"/>
    <w:rsid w:val="003B4D3E"/>
    <w:rsid w:val="003B569D"/>
    <w:rsid w:val="003B7964"/>
    <w:rsid w:val="003C0E62"/>
    <w:rsid w:val="003C1053"/>
    <w:rsid w:val="003C3C0E"/>
    <w:rsid w:val="003C4633"/>
    <w:rsid w:val="003C46AC"/>
    <w:rsid w:val="003D0C07"/>
    <w:rsid w:val="003D0CD1"/>
    <w:rsid w:val="003D3DF3"/>
    <w:rsid w:val="003D3EED"/>
    <w:rsid w:val="003D4FAC"/>
    <w:rsid w:val="003D5C09"/>
    <w:rsid w:val="003D5D4C"/>
    <w:rsid w:val="003D6F6F"/>
    <w:rsid w:val="003D7D5C"/>
    <w:rsid w:val="003D7FAC"/>
    <w:rsid w:val="003E24F5"/>
    <w:rsid w:val="003E3370"/>
    <w:rsid w:val="003E3D64"/>
    <w:rsid w:val="003E448B"/>
    <w:rsid w:val="003E4FBE"/>
    <w:rsid w:val="003E5F52"/>
    <w:rsid w:val="003E7035"/>
    <w:rsid w:val="003E73DC"/>
    <w:rsid w:val="003E7906"/>
    <w:rsid w:val="003F295C"/>
    <w:rsid w:val="003F3C50"/>
    <w:rsid w:val="003F4B16"/>
    <w:rsid w:val="003F5279"/>
    <w:rsid w:val="003F7664"/>
    <w:rsid w:val="004001BE"/>
    <w:rsid w:val="00400390"/>
    <w:rsid w:val="0040042A"/>
    <w:rsid w:val="00400C67"/>
    <w:rsid w:val="00403B93"/>
    <w:rsid w:val="00403DEF"/>
    <w:rsid w:val="00405D9E"/>
    <w:rsid w:val="00406A6A"/>
    <w:rsid w:val="00406B22"/>
    <w:rsid w:val="00411C61"/>
    <w:rsid w:val="00412C58"/>
    <w:rsid w:val="0041327B"/>
    <w:rsid w:val="004134D1"/>
    <w:rsid w:val="00414ABA"/>
    <w:rsid w:val="00414EB3"/>
    <w:rsid w:val="004170A8"/>
    <w:rsid w:val="00421C1E"/>
    <w:rsid w:val="00422015"/>
    <w:rsid w:val="0042285F"/>
    <w:rsid w:val="0042298C"/>
    <w:rsid w:val="00426739"/>
    <w:rsid w:val="004274CA"/>
    <w:rsid w:val="00431A39"/>
    <w:rsid w:val="00432279"/>
    <w:rsid w:val="004328A7"/>
    <w:rsid w:val="00434C74"/>
    <w:rsid w:val="0043678A"/>
    <w:rsid w:val="00437367"/>
    <w:rsid w:val="00440751"/>
    <w:rsid w:val="00440D83"/>
    <w:rsid w:val="00443E1C"/>
    <w:rsid w:val="00444410"/>
    <w:rsid w:val="00444411"/>
    <w:rsid w:val="0044764A"/>
    <w:rsid w:val="00450149"/>
    <w:rsid w:val="00450AA6"/>
    <w:rsid w:val="0045154B"/>
    <w:rsid w:val="00452EA3"/>
    <w:rsid w:val="00453589"/>
    <w:rsid w:val="004553F8"/>
    <w:rsid w:val="0045623A"/>
    <w:rsid w:val="00456915"/>
    <w:rsid w:val="00456EB4"/>
    <w:rsid w:val="00462262"/>
    <w:rsid w:val="00463302"/>
    <w:rsid w:val="004669D1"/>
    <w:rsid w:val="00467080"/>
    <w:rsid w:val="004701AD"/>
    <w:rsid w:val="00470584"/>
    <w:rsid w:val="004718F3"/>
    <w:rsid w:val="00472536"/>
    <w:rsid w:val="00475040"/>
    <w:rsid w:val="004756A2"/>
    <w:rsid w:val="0047725A"/>
    <w:rsid w:val="004777CC"/>
    <w:rsid w:val="00482809"/>
    <w:rsid w:val="00483C8B"/>
    <w:rsid w:val="0048408C"/>
    <w:rsid w:val="00485037"/>
    <w:rsid w:val="00485DA5"/>
    <w:rsid w:val="0048686F"/>
    <w:rsid w:val="00486EE4"/>
    <w:rsid w:val="00487735"/>
    <w:rsid w:val="00491A24"/>
    <w:rsid w:val="00493D40"/>
    <w:rsid w:val="00495C54"/>
    <w:rsid w:val="00496DE8"/>
    <w:rsid w:val="00497217"/>
    <w:rsid w:val="004A456F"/>
    <w:rsid w:val="004A504B"/>
    <w:rsid w:val="004A6911"/>
    <w:rsid w:val="004B101C"/>
    <w:rsid w:val="004B4861"/>
    <w:rsid w:val="004B4CE4"/>
    <w:rsid w:val="004B54E0"/>
    <w:rsid w:val="004B59E0"/>
    <w:rsid w:val="004B70B4"/>
    <w:rsid w:val="004B7384"/>
    <w:rsid w:val="004B7A6E"/>
    <w:rsid w:val="004C1322"/>
    <w:rsid w:val="004C2170"/>
    <w:rsid w:val="004C4269"/>
    <w:rsid w:val="004C4919"/>
    <w:rsid w:val="004C51F9"/>
    <w:rsid w:val="004C548F"/>
    <w:rsid w:val="004C7D10"/>
    <w:rsid w:val="004D22E0"/>
    <w:rsid w:val="004D3405"/>
    <w:rsid w:val="004D4D70"/>
    <w:rsid w:val="004D6236"/>
    <w:rsid w:val="004D7C74"/>
    <w:rsid w:val="004D7DD4"/>
    <w:rsid w:val="004D7FCD"/>
    <w:rsid w:val="004E1191"/>
    <w:rsid w:val="004E1EBF"/>
    <w:rsid w:val="004E2F62"/>
    <w:rsid w:val="004E36C8"/>
    <w:rsid w:val="004E3876"/>
    <w:rsid w:val="004E4C07"/>
    <w:rsid w:val="004E4DBB"/>
    <w:rsid w:val="004E557C"/>
    <w:rsid w:val="004E602B"/>
    <w:rsid w:val="004E7F9C"/>
    <w:rsid w:val="004F1995"/>
    <w:rsid w:val="004F2C71"/>
    <w:rsid w:val="004F3493"/>
    <w:rsid w:val="004F398B"/>
    <w:rsid w:val="004F3D39"/>
    <w:rsid w:val="004F4D8B"/>
    <w:rsid w:val="004F5C01"/>
    <w:rsid w:val="004F5D7E"/>
    <w:rsid w:val="004F645B"/>
    <w:rsid w:val="004F7A87"/>
    <w:rsid w:val="00502582"/>
    <w:rsid w:val="0050290E"/>
    <w:rsid w:val="00502B62"/>
    <w:rsid w:val="0050359A"/>
    <w:rsid w:val="00504518"/>
    <w:rsid w:val="005047AF"/>
    <w:rsid w:val="00504F0C"/>
    <w:rsid w:val="005058E7"/>
    <w:rsid w:val="00505CEB"/>
    <w:rsid w:val="00506788"/>
    <w:rsid w:val="00512B09"/>
    <w:rsid w:val="00512DB5"/>
    <w:rsid w:val="00512F8F"/>
    <w:rsid w:val="00513A22"/>
    <w:rsid w:val="00513E15"/>
    <w:rsid w:val="00513FD5"/>
    <w:rsid w:val="00516653"/>
    <w:rsid w:val="00516F41"/>
    <w:rsid w:val="00521A49"/>
    <w:rsid w:val="00522392"/>
    <w:rsid w:val="00522C75"/>
    <w:rsid w:val="00523ED8"/>
    <w:rsid w:val="00524E4C"/>
    <w:rsid w:val="0052611C"/>
    <w:rsid w:val="00527BD5"/>
    <w:rsid w:val="00527D4D"/>
    <w:rsid w:val="00533792"/>
    <w:rsid w:val="005342A4"/>
    <w:rsid w:val="00537F1E"/>
    <w:rsid w:val="005438EA"/>
    <w:rsid w:val="00543D61"/>
    <w:rsid w:val="005467FC"/>
    <w:rsid w:val="00547394"/>
    <w:rsid w:val="00550A04"/>
    <w:rsid w:val="0055178F"/>
    <w:rsid w:val="0055327F"/>
    <w:rsid w:val="00553E88"/>
    <w:rsid w:val="00555D75"/>
    <w:rsid w:val="00557908"/>
    <w:rsid w:val="00560DF0"/>
    <w:rsid w:val="005631BA"/>
    <w:rsid w:val="00567B6D"/>
    <w:rsid w:val="0057313E"/>
    <w:rsid w:val="00574427"/>
    <w:rsid w:val="00577FFC"/>
    <w:rsid w:val="005814EB"/>
    <w:rsid w:val="00581A7F"/>
    <w:rsid w:val="005830D3"/>
    <w:rsid w:val="00583157"/>
    <w:rsid w:val="00590156"/>
    <w:rsid w:val="00590E51"/>
    <w:rsid w:val="00592EA1"/>
    <w:rsid w:val="00593F97"/>
    <w:rsid w:val="005947FE"/>
    <w:rsid w:val="00595CDE"/>
    <w:rsid w:val="00597523"/>
    <w:rsid w:val="00597A24"/>
    <w:rsid w:val="005A2041"/>
    <w:rsid w:val="005A3060"/>
    <w:rsid w:val="005A59C4"/>
    <w:rsid w:val="005A68C5"/>
    <w:rsid w:val="005A6D0D"/>
    <w:rsid w:val="005B2B6B"/>
    <w:rsid w:val="005B325B"/>
    <w:rsid w:val="005B48FF"/>
    <w:rsid w:val="005B63C9"/>
    <w:rsid w:val="005C113C"/>
    <w:rsid w:val="005C1E02"/>
    <w:rsid w:val="005C421F"/>
    <w:rsid w:val="005C4BD5"/>
    <w:rsid w:val="005C4C20"/>
    <w:rsid w:val="005C575A"/>
    <w:rsid w:val="005C62AD"/>
    <w:rsid w:val="005C7009"/>
    <w:rsid w:val="005C7764"/>
    <w:rsid w:val="005C7A40"/>
    <w:rsid w:val="005D0355"/>
    <w:rsid w:val="005D0A10"/>
    <w:rsid w:val="005D1A3F"/>
    <w:rsid w:val="005D1E4E"/>
    <w:rsid w:val="005D24A2"/>
    <w:rsid w:val="005D2D73"/>
    <w:rsid w:val="005D33F5"/>
    <w:rsid w:val="005D40B8"/>
    <w:rsid w:val="005D4130"/>
    <w:rsid w:val="005E02AF"/>
    <w:rsid w:val="005E0426"/>
    <w:rsid w:val="005E0566"/>
    <w:rsid w:val="005E0865"/>
    <w:rsid w:val="005E1AA7"/>
    <w:rsid w:val="005E1B97"/>
    <w:rsid w:val="005E3CE0"/>
    <w:rsid w:val="005E4F91"/>
    <w:rsid w:val="005E50B4"/>
    <w:rsid w:val="005E5262"/>
    <w:rsid w:val="005E6140"/>
    <w:rsid w:val="005E66A9"/>
    <w:rsid w:val="005F0CC0"/>
    <w:rsid w:val="005F0F8A"/>
    <w:rsid w:val="005F38BC"/>
    <w:rsid w:val="005F5108"/>
    <w:rsid w:val="005F5637"/>
    <w:rsid w:val="005F666D"/>
    <w:rsid w:val="0060004C"/>
    <w:rsid w:val="00600A67"/>
    <w:rsid w:val="006012A7"/>
    <w:rsid w:val="00601BFD"/>
    <w:rsid w:val="00601D0F"/>
    <w:rsid w:val="006020F4"/>
    <w:rsid w:val="00602E32"/>
    <w:rsid w:val="006037C1"/>
    <w:rsid w:val="006042D1"/>
    <w:rsid w:val="006045B7"/>
    <w:rsid w:val="006051F0"/>
    <w:rsid w:val="00605FC9"/>
    <w:rsid w:val="0061154A"/>
    <w:rsid w:val="006120C5"/>
    <w:rsid w:val="006141C1"/>
    <w:rsid w:val="00614293"/>
    <w:rsid w:val="006158D5"/>
    <w:rsid w:val="00616E5C"/>
    <w:rsid w:val="006177A4"/>
    <w:rsid w:val="00620F88"/>
    <w:rsid w:val="006214A0"/>
    <w:rsid w:val="00624604"/>
    <w:rsid w:val="006256F1"/>
    <w:rsid w:val="00625D83"/>
    <w:rsid w:val="00626E0D"/>
    <w:rsid w:val="006270F9"/>
    <w:rsid w:val="00631590"/>
    <w:rsid w:val="0063305C"/>
    <w:rsid w:val="00633D95"/>
    <w:rsid w:val="00634748"/>
    <w:rsid w:val="00636474"/>
    <w:rsid w:val="0063709E"/>
    <w:rsid w:val="00637912"/>
    <w:rsid w:val="00643292"/>
    <w:rsid w:val="00645B0F"/>
    <w:rsid w:val="00645D3D"/>
    <w:rsid w:val="00653D4A"/>
    <w:rsid w:val="00654ADA"/>
    <w:rsid w:val="00657004"/>
    <w:rsid w:val="006570DE"/>
    <w:rsid w:val="00657D6E"/>
    <w:rsid w:val="006601B6"/>
    <w:rsid w:val="006623E7"/>
    <w:rsid w:val="00662B80"/>
    <w:rsid w:val="006633C8"/>
    <w:rsid w:val="0066526C"/>
    <w:rsid w:val="006661B6"/>
    <w:rsid w:val="00666959"/>
    <w:rsid w:val="00666DE6"/>
    <w:rsid w:val="006709CE"/>
    <w:rsid w:val="00671743"/>
    <w:rsid w:val="006733E2"/>
    <w:rsid w:val="00674A02"/>
    <w:rsid w:val="00676EC8"/>
    <w:rsid w:val="00680C8E"/>
    <w:rsid w:val="00681AB3"/>
    <w:rsid w:val="00682720"/>
    <w:rsid w:val="00683301"/>
    <w:rsid w:val="006833F6"/>
    <w:rsid w:val="00683402"/>
    <w:rsid w:val="006852C7"/>
    <w:rsid w:val="00687328"/>
    <w:rsid w:val="0069114B"/>
    <w:rsid w:val="00691327"/>
    <w:rsid w:val="006927C4"/>
    <w:rsid w:val="00692F59"/>
    <w:rsid w:val="006930C8"/>
    <w:rsid w:val="00694872"/>
    <w:rsid w:val="006A0305"/>
    <w:rsid w:val="006A3AB0"/>
    <w:rsid w:val="006A780B"/>
    <w:rsid w:val="006A7948"/>
    <w:rsid w:val="006A7C29"/>
    <w:rsid w:val="006B0723"/>
    <w:rsid w:val="006B2763"/>
    <w:rsid w:val="006B3D89"/>
    <w:rsid w:val="006B4A92"/>
    <w:rsid w:val="006C0373"/>
    <w:rsid w:val="006C1571"/>
    <w:rsid w:val="006C1727"/>
    <w:rsid w:val="006C24FF"/>
    <w:rsid w:val="006C32FD"/>
    <w:rsid w:val="006C532E"/>
    <w:rsid w:val="006C5E91"/>
    <w:rsid w:val="006D0FCC"/>
    <w:rsid w:val="006D3DEC"/>
    <w:rsid w:val="006D4498"/>
    <w:rsid w:val="006D479A"/>
    <w:rsid w:val="006D539C"/>
    <w:rsid w:val="006D72F3"/>
    <w:rsid w:val="006E0D57"/>
    <w:rsid w:val="006E13D9"/>
    <w:rsid w:val="006E2A77"/>
    <w:rsid w:val="006E4E87"/>
    <w:rsid w:val="006F02C7"/>
    <w:rsid w:val="006F1067"/>
    <w:rsid w:val="006F42A0"/>
    <w:rsid w:val="006F58C4"/>
    <w:rsid w:val="006F5B75"/>
    <w:rsid w:val="006F6061"/>
    <w:rsid w:val="006F7E21"/>
    <w:rsid w:val="00701A0F"/>
    <w:rsid w:val="00702481"/>
    <w:rsid w:val="00702F74"/>
    <w:rsid w:val="007036D8"/>
    <w:rsid w:val="00703C9D"/>
    <w:rsid w:val="00704768"/>
    <w:rsid w:val="007048E2"/>
    <w:rsid w:val="0070616B"/>
    <w:rsid w:val="00706FDA"/>
    <w:rsid w:val="0070723F"/>
    <w:rsid w:val="00707A38"/>
    <w:rsid w:val="00711F9A"/>
    <w:rsid w:val="0071262C"/>
    <w:rsid w:val="00713810"/>
    <w:rsid w:val="00713FEB"/>
    <w:rsid w:val="007142F5"/>
    <w:rsid w:val="00716A17"/>
    <w:rsid w:val="00716C9C"/>
    <w:rsid w:val="00720013"/>
    <w:rsid w:val="0072098C"/>
    <w:rsid w:val="00720EE7"/>
    <w:rsid w:val="00722CA4"/>
    <w:rsid w:val="00722E28"/>
    <w:rsid w:val="0072476B"/>
    <w:rsid w:val="0072674B"/>
    <w:rsid w:val="007279A4"/>
    <w:rsid w:val="007303A5"/>
    <w:rsid w:val="00730B3E"/>
    <w:rsid w:val="00730CA1"/>
    <w:rsid w:val="00731E89"/>
    <w:rsid w:val="0073420B"/>
    <w:rsid w:val="0073481F"/>
    <w:rsid w:val="007356E1"/>
    <w:rsid w:val="007357BE"/>
    <w:rsid w:val="00736698"/>
    <w:rsid w:val="0073771B"/>
    <w:rsid w:val="00737B57"/>
    <w:rsid w:val="00737C8B"/>
    <w:rsid w:val="00737F67"/>
    <w:rsid w:val="00740284"/>
    <w:rsid w:val="00740D4C"/>
    <w:rsid w:val="007413BE"/>
    <w:rsid w:val="00741B70"/>
    <w:rsid w:val="0074402F"/>
    <w:rsid w:val="0074616F"/>
    <w:rsid w:val="0074760E"/>
    <w:rsid w:val="00747746"/>
    <w:rsid w:val="007529BD"/>
    <w:rsid w:val="00754ABA"/>
    <w:rsid w:val="00755983"/>
    <w:rsid w:val="00756F1F"/>
    <w:rsid w:val="00760F9F"/>
    <w:rsid w:val="007648EA"/>
    <w:rsid w:val="007669BF"/>
    <w:rsid w:val="00767076"/>
    <w:rsid w:val="0077095C"/>
    <w:rsid w:val="00770B1B"/>
    <w:rsid w:val="00770B71"/>
    <w:rsid w:val="00771079"/>
    <w:rsid w:val="0077113F"/>
    <w:rsid w:val="007715DA"/>
    <w:rsid w:val="00772373"/>
    <w:rsid w:val="00772C82"/>
    <w:rsid w:val="007734A1"/>
    <w:rsid w:val="00774746"/>
    <w:rsid w:val="00774C6F"/>
    <w:rsid w:val="00775520"/>
    <w:rsid w:val="00775560"/>
    <w:rsid w:val="0078299C"/>
    <w:rsid w:val="00784364"/>
    <w:rsid w:val="00784AC0"/>
    <w:rsid w:val="00785871"/>
    <w:rsid w:val="00785BF2"/>
    <w:rsid w:val="00787586"/>
    <w:rsid w:val="00791BB2"/>
    <w:rsid w:val="0079423B"/>
    <w:rsid w:val="00795167"/>
    <w:rsid w:val="007960D7"/>
    <w:rsid w:val="00796C06"/>
    <w:rsid w:val="007A01E6"/>
    <w:rsid w:val="007A1150"/>
    <w:rsid w:val="007A1546"/>
    <w:rsid w:val="007A228C"/>
    <w:rsid w:val="007A32A6"/>
    <w:rsid w:val="007A368E"/>
    <w:rsid w:val="007A3B52"/>
    <w:rsid w:val="007A5868"/>
    <w:rsid w:val="007A60F4"/>
    <w:rsid w:val="007B04CE"/>
    <w:rsid w:val="007B099A"/>
    <w:rsid w:val="007B0DA6"/>
    <w:rsid w:val="007B1CF3"/>
    <w:rsid w:val="007B224A"/>
    <w:rsid w:val="007B249B"/>
    <w:rsid w:val="007B2900"/>
    <w:rsid w:val="007B3033"/>
    <w:rsid w:val="007B3D87"/>
    <w:rsid w:val="007B3EE4"/>
    <w:rsid w:val="007B598C"/>
    <w:rsid w:val="007B6871"/>
    <w:rsid w:val="007C0EE9"/>
    <w:rsid w:val="007C150A"/>
    <w:rsid w:val="007C1C13"/>
    <w:rsid w:val="007C24DA"/>
    <w:rsid w:val="007C3D33"/>
    <w:rsid w:val="007C4332"/>
    <w:rsid w:val="007C668E"/>
    <w:rsid w:val="007C7874"/>
    <w:rsid w:val="007C7A74"/>
    <w:rsid w:val="007D0DB7"/>
    <w:rsid w:val="007D1406"/>
    <w:rsid w:val="007D294A"/>
    <w:rsid w:val="007D32EB"/>
    <w:rsid w:val="007D387B"/>
    <w:rsid w:val="007D3EEA"/>
    <w:rsid w:val="007D4422"/>
    <w:rsid w:val="007D47D2"/>
    <w:rsid w:val="007D53DC"/>
    <w:rsid w:val="007D5724"/>
    <w:rsid w:val="007D60D9"/>
    <w:rsid w:val="007D6202"/>
    <w:rsid w:val="007D6EC0"/>
    <w:rsid w:val="007D7E1D"/>
    <w:rsid w:val="007E4AB1"/>
    <w:rsid w:val="007E4AD1"/>
    <w:rsid w:val="007E4AF2"/>
    <w:rsid w:val="007F0A56"/>
    <w:rsid w:val="007F0DB8"/>
    <w:rsid w:val="007F1033"/>
    <w:rsid w:val="007F1B89"/>
    <w:rsid w:val="007F1BFF"/>
    <w:rsid w:val="007F1FF0"/>
    <w:rsid w:val="007F2069"/>
    <w:rsid w:val="007F2459"/>
    <w:rsid w:val="007F3EFF"/>
    <w:rsid w:val="007F616E"/>
    <w:rsid w:val="007F6D5B"/>
    <w:rsid w:val="007F757E"/>
    <w:rsid w:val="00800137"/>
    <w:rsid w:val="00800D28"/>
    <w:rsid w:val="00800F46"/>
    <w:rsid w:val="00801828"/>
    <w:rsid w:val="008018D0"/>
    <w:rsid w:val="008063BA"/>
    <w:rsid w:val="008063FD"/>
    <w:rsid w:val="00807244"/>
    <w:rsid w:val="0081133E"/>
    <w:rsid w:val="00811B52"/>
    <w:rsid w:val="00812882"/>
    <w:rsid w:val="00812E9F"/>
    <w:rsid w:val="00813B1D"/>
    <w:rsid w:val="008151BE"/>
    <w:rsid w:val="008168B2"/>
    <w:rsid w:val="00817C9A"/>
    <w:rsid w:val="00821DFA"/>
    <w:rsid w:val="008239EA"/>
    <w:rsid w:val="00823CE1"/>
    <w:rsid w:val="008254D4"/>
    <w:rsid w:val="00825B02"/>
    <w:rsid w:val="00825B0F"/>
    <w:rsid w:val="00825EFD"/>
    <w:rsid w:val="008260B5"/>
    <w:rsid w:val="008322FB"/>
    <w:rsid w:val="00832F4D"/>
    <w:rsid w:val="008331B2"/>
    <w:rsid w:val="00833BA8"/>
    <w:rsid w:val="008356D5"/>
    <w:rsid w:val="008368EF"/>
    <w:rsid w:val="00840F75"/>
    <w:rsid w:val="00842AD7"/>
    <w:rsid w:val="00843664"/>
    <w:rsid w:val="00843CA3"/>
    <w:rsid w:val="00843ECF"/>
    <w:rsid w:val="00844630"/>
    <w:rsid w:val="00846DD2"/>
    <w:rsid w:val="0084778C"/>
    <w:rsid w:val="00856611"/>
    <w:rsid w:val="00856DC4"/>
    <w:rsid w:val="008574C2"/>
    <w:rsid w:val="008575D1"/>
    <w:rsid w:val="00861640"/>
    <w:rsid w:val="008626F9"/>
    <w:rsid w:val="008627FF"/>
    <w:rsid w:val="00863230"/>
    <w:rsid w:val="00865803"/>
    <w:rsid w:val="00865B99"/>
    <w:rsid w:val="0086626B"/>
    <w:rsid w:val="008717D8"/>
    <w:rsid w:val="0087215C"/>
    <w:rsid w:val="00874347"/>
    <w:rsid w:val="0087476B"/>
    <w:rsid w:val="008748A8"/>
    <w:rsid w:val="0087763B"/>
    <w:rsid w:val="00877D80"/>
    <w:rsid w:val="00881F1D"/>
    <w:rsid w:val="00882934"/>
    <w:rsid w:val="0088370A"/>
    <w:rsid w:val="00884C66"/>
    <w:rsid w:val="008875FE"/>
    <w:rsid w:val="00887C35"/>
    <w:rsid w:val="00887F8E"/>
    <w:rsid w:val="00890195"/>
    <w:rsid w:val="00891F5C"/>
    <w:rsid w:val="00893C58"/>
    <w:rsid w:val="00896234"/>
    <w:rsid w:val="00896617"/>
    <w:rsid w:val="00897E43"/>
    <w:rsid w:val="008A1F8A"/>
    <w:rsid w:val="008A2CBA"/>
    <w:rsid w:val="008A675E"/>
    <w:rsid w:val="008B2ED4"/>
    <w:rsid w:val="008B3EED"/>
    <w:rsid w:val="008B6C5F"/>
    <w:rsid w:val="008B788E"/>
    <w:rsid w:val="008C0778"/>
    <w:rsid w:val="008C148E"/>
    <w:rsid w:val="008C1EC4"/>
    <w:rsid w:val="008C2559"/>
    <w:rsid w:val="008C33E5"/>
    <w:rsid w:val="008C4731"/>
    <w:rsid w:val="008C5738"/>
    <w:rsid w:val="008C6A07"/>
    <w:rsid w:val="008C736A"/>
    <w:rsid w:val="008C7EAD"/>
    <w:rsid w:val="008D19C5"/>
    <w:rsid w:val="008D3E16"/>
    <w:rsid w:val="008D6152"/>
    <w:rsid w:val="008E0CED"/>
    <w:rsid w:val="008E1109"/>
    <w:rsid w:val="008E30E2"/>
    <w:rsid w:val="008E52C4"/>
    <w:rsid w:val="008E66A1"/>
    <w:rsid w:val="008E66BF"/>
    <w:rsid w:val="008E7383"/>
    <w:rsid w:val="008F0F81"/>
    <w:rsid w:val="008F2DB9"/>
    <w:rsid w:val="008F3F3F"/>
    <w:rsid w:val="008F54C8"/>
    <w:rsid w:val="008F58AA"/>
    <w:rsid w:val="00903A40"/>
    <w:rsid w:val="00905578"/>
    <w:rsid w:val="00905EB4"/>
    <w:rsid w:val="009061DA"/>
    <w:rsid w:val="009063E3"/>
    <w:rsid w:val="00906507"/>
    <w:rsid w:val="00907681"/>
    <w:rsid w:val="00910406"/>
    <w:rsid w:val="00911E26"/>
    <w:rsid w:val="00912AA5"/>
    <w:rsid w:val="00913284"/>
    <w:rsid w:val="00913513"/>
    <w:rsid w:val="00913A18"/>
    <w:rsid w:val="009153F1"/>
    <w:rsid w:val="00915677"/>
    <w:rsid w:val="00916C28"/>
    <w:rsid w:val="00916F7F"/>
    <w:rsid w:val="00917D84"/>
    <w:rsid w:val="0092249C"/>
    <w:rsid w:val="00923540"/>
    <w:rsid w:val="00923CDE"/>
    <w:rsid w:val="00926767"/>
    <w:rsid w:val="00927DDD"/>
    <w:rsid w:val="00931D86"/>
    <w:rsid w:val="009320C4"/>
    <w:rsid w:val="00934A30"/>
    <w:rsid w:val="009354D6"/>
    <w:rsid w:val="009361D5"/>
    <w:rsid w:val="00941083"/>
    <w:rsid w:val="00941415"/>
    <w:rsid w:val="009423A3"/>
    <w:rsid w:val="00942ED6"/>
    <w:rsid w:val="00943014"/>
    <w:rsid w:val="0094377F"/>
    <w:rsid w:val="00945796"/>
    <w:rsid w:val="00951F6C"/>
    <w:rsid w:val="009522C5"/>
    <w:rsid w:val="00952A41"/>
    <w:rsid w:val="00953CF5"/>
    <w:rsid w:val="00954C37"/>
    <w:rsid w:val="0095509E"/>
    <w:rsid w:val="009550C1"/>
    <w:rsid w:val="00956902"/>
    <w:rsid w:val="009576E0"/>
    <w:rsid w:val="00957DCC"/>
    <w:rsid w:val="00962620"/>
    <w:rsid w:val="00963668"/>
    <w:rsid w:val="009659F4"/>
    <w:rsid w:val="00966C06"/>
    <w:rsid w:val="00967514"/>
    <w:rsid w:val="0096793C"/>
    <w:rsid w:val="00970A00"/>
    <w:rsid w:val="00970D60"/>
    <w:rsid w:val="009715D8"/>
    <w:rsid w:val="00977555"/>
    <w:rsid w:val="00977E01"/>
    <w:rsid w:val="00977FB5"/>
    <w:rsid w:val="0098608C"/>
    <w:rsid w:val="00986F37"/>
    <w:rsid w:val="00991408"/>
    <w:rsid w:val="0099162C"/>
    <w:rsid w:val="00991726"/>
    <w:rsid w:val="00992041"/>
    <w:rsid w:val="00992BD8"/>
    <w:rsid w:val="00992FAD"/>
    <w:rsid w:val="009946D5"/>
    <w:rsid w:val="0099574B"/>
    <w:rsid w:val="00995C28"/>
    <w:rsid w:val="00996ABB"/>
    <w:rsid w:val="0099753D"/>
    <w:rsid w:val="009A5268"/>
    <w:rsid w:val="009A56CA"/>
    <w:rsid w:val="009A5724"/>
    <w:rsid w:val="009A7ADC"/>
    <w:rsid w:val="009A7B56"/>
    <w:rsid w:val="009B0F19"/>
    <w:rsid w:val="009B1CB9"/>
    <w:rsid w:val="009B3111"/>
    <w:rsid w:val="009B332C"/>
    <w:rsid w:val="009B3C90"/>
    <w:rsid w:val="009B4BE8"/>
    <w:rsid w:val="009B65E6"/>
    <w:rsid w:val="009B72EA"/>
    <w:rsid w:val="009B757F"/>
    <w:rsid w:val="009B7A17"/>
    <w:rsid w:val="009C19B7"/>
    <w:rsid w:val="009C31BB"/>
    <w:rsid w:val="009C401F"/>
    <w:rsid w:val="009C44BA"/>
    <w:rsid w:val="009C46BE"/>
    <w:rsid w:val="009D2F68"/>
    <w:rsid w:val="009D3234"/>
    <w:rsid w:val="009D4F29"/>
    <w:rsid w:val="009D53F2"/>
    <w:rsid w:val="009D6351"/>
    <w:rsid w:val="009D640D"/>
    <w:rsid w:val="009D7C51"/>
    <w:rsid w:val="009E0B82"/>
    <w:rsid w:val="009E1FD3"/>
    <w:rsid w:val="009E23A5"/>
    <w:rsid w:val="009E2EB0"/>
    <w:rsid w:val="009E4DC1"/>
    <w:rsid w:val="009E4E55"/>
    <w:rsid w:val="009E759C"/>
    <w:rsid w:val="009F0F7B"/>
    <w:rsid w:val="009F1448"/>
    <w:rsid w:val="009F2A5F"/>
    <w:rsid w:val="009F36BF"/>
    <w:rsid w:val="009F3980"/>
    <w:rsid w:val="009F4934"/>
    <w:rsid w:val="009F518F"/>
    <w:rsid w:val="009F592F"/>
    <w:rsid w:val="009F61CC"/>
    <w:rsid w:val="009F6312"/>
    <w:rsid w:val="00A008B4"/>
    <w:rsid w:val="00A01FDD"/>
    <w:rsid w:val="00A02E65"/>
    <w:rsid w:val="00A0320A"/>
    <w:rsid w:val="00A03692"/>
    <w:rsid w:val="00A05FA8"/>
    <w:rsid w:val="00A063E2"/>
    <w:rsid w:val="00A07F10"/>
    <w:rsid w:val="00A104EF"/>
    <w:rsid w:val="00A111B6"/>
    <w:rsid w:val="00A178D5"/>
    <w:rsid w:val="00A21C16"/>
    <w:rsid w:val="00A21E87"/>
    <w:rsid w:val="00A260DF"/>
    <w:rsid w:val="00A305E6"/>
    <w:rsid w:val="00A33A25"/>
    <w:rsid w:val="00A33AF3"/>
    <w:rsid w:val="00A33C4C"/>
    <w:rsid w:val="00A3480C"/>
    <w:rsid w:val="00A37732"/>
    <w:rsid w:val="00A40F45"/>
    <w:rsid w:val="00A4128D"/>
    <w:rsid w:val="00A42A99"/>
    <w:rsid w:val="00A42B7B"/>
    <w:rsid w:val="00A4489A"/>
    <w:rsid w:val="00A47530"/>
    <w:rsid w:val="00A504D2"/>
    <w:rsid w:val="00A5151A"/>
    <w:rsid w:val="00A53E1C"/>
    <w:rsid w:val="00A55E45"/>
    <w:rsid w:val="00A60F43"/>
    <w:rsid w:val="00A61339"/>
    <w:rsid w:val="00A61EBD"/>
    <w:rsid w:val="00A63AF3"/>
    <w:rsid w:val="00A64138"/>
    <w:rsid w:val="00A64AF4"/>
    <w:rsid w:val="00A65B8C"/>
    <w:rsid w:val="00A6632B"/>
    <w:rsid w:val="00A70283"/>
    <w:rsid w:val="00A705D4"/>
    <w:rsid w:val="00A70D7C"/>
    <w:rsid w:val="00A71260"/>
    <w:rsid w:val="00A72D4F"/>
    <w:rsid w:val="00A73A67"/>
    <w:rsid w:val="00A73AEE"/>
    <w:rsid w:val="00A80320"/>
    <w:rsid w:val="00A8047A"/>
    <w:rsid w:val="00A80DF0"/>
    <w:rsid w:val="00A81FB4"/>
    <w:rsid w:val="00A823F6"/>
    <w:rsid w:val="00A8469D"/>
    <w:rsid w:val="00A84720"/>
    <w:rsid w:val="00A852F9"/>
    <w:rsid w:val="00A86CD6"/>
    <w:rsid w:val="00A9129B"/>
    <w:rsid w:val="00A91A3E"/>
    <w:rsid w:val="00A924D8"/>
    <w:rsid w:val="00A92663"/>
    <w:rsid w:val="00A92C80"/>
    <w:rsid w:val="00A944EE"/>
    <w:rsid w:val="00A94D28"/>
    <w:rsid w:val="00AA0A89"/>
    <w:rsid w:val="00AA13B7"/>
    <w:rsid w:val="00AA38F8"/>
    <w:rsid w:val="00AA6214"/>
    <w:rsid w:val="00AB1FA6"/>
    <w:rsid w:val="00AB406B"/>
    <w:rsid w:val="00AB4FEC"/>
    <w:rsid w:val="00AB51E0"/>
    <w:rsid w:val="00AB6063"/>
    <w:rsid w:val="00AB7103"/>
    <w:rsid w:val="00AB7364"/>
    <w:rsid w:val="00AC01AA"/>
    <w:rsid w:val="00AC0F6D"/>
    <w:rsid w:val="00AC1227"/>
    <w:rsid w:val="00AC3820"/>
    <w:rsid w:val="00AC3935"/>
    <w:rsid w:val="00AC4F72"/>
    <w:rsid w:val="00AC7650"/>
    <w:rsid w:val="00AC7ABA"/>
    <w:rsid w:val="00AD09F3"/>
    <w:rsid w:val="00AD50AA"/>
    <w:rsid w:val="00AD51E3"/>
    <w:rsid w:val="00AD56BF"/>
    <w:rsid w:val="00AD5AD2"/>
    <w:rsid w:val="00AD5EBE"/>
    <w:rsid w:val="00AD7422"/>
    <w:rsid w:val="00AD74D4"/>
    <w:rsid w:val="00AE0AAC"/>
    <w:rsid w:val="00AE0ECF"/>
    <w:rsid w:val="00AE2E54"/>
    <w:rsid w:val="00AE4134"/>
    <w:rsid w:val="00AE42E5"/>
    <w:rsid w:val="00AE5FCE"/>
    <w:rsid w:val="00AE655C"/>
    <w:rsid w:val="00AE7512"/>
    <w:rsid w:val="00AE761D"/>
    <w:rsid w:val="00AE7B22"/>
    <w:rsid w:val="00AE7B4C"/>
    <w:rsid w:val="00AF1045"/>
    <w:rsid w:val="00AF4677"/>
    <w:rsid w:val="00AF491C"/>
    <w:rsid w:val="00AF5594"/>
    <w:rsid w:val="00AF5905"/>
    <w:rsid w:val="00AF61D1"/>
    <w:rsid w:val="00AF6ADA"/>
    <w:rsid w:val="00AF741A"/>
    <w:rsid w:val="00B0077F"/>
    <w:rsid w:val="00B0249A"/>
    <w:rsid w:val="00B03603"/>
    <w:rsid w:val="00B04161"/>
    <w:rsid w:val="00B042F9"/>
    <w:rsid w:val="00B056F9"/>
    <w:rsid w:val="00B07707"/>
    <w:rsid w:val="00B077A0"/>
    <w:rsid w:val="00B079E8"/>
    <w:rsid w:val="00B07FD0"/>
    <w:rsid w:val="00B10486"/>
    <w:rsid w:val="00B10BA2"/>
    <w:rsid w:val="00B10C67"/>
    <w:rsid w:val="00B11105"/>
    <w:rsid w:val="00B11E3D"/>
    <w:rsid w:val="00B12A85"/>
    <w:rsid w:val="00B1334B"/>
    <w:rsid w:val="00B13355"/>
    <w:rsid w:val="00B13D67"/>
    <w:rsid w:val="00B142D8"/>
    <w:rsid w:val="00B1574B"/>
    <w:rsid w:val="00B15C56"/>
    <w:rsid w:val="00B15EA9"/>
    <w:rsid w:val="00B16174"/>
    <w:rsid w:val="00B1647A"/>
    <w:rsid w:val="00B16F61"/>
    <w:rsid w:val="00B17E82"/>
    <w:rsid w:val="00B203A3"/>
    <w:rsid w:val="00B212B1"/>
    <w:rsid w:val="00B2135A"/>
    <w:rsid w:val="00B22BC8"/>
    <w:rsid w:val="00B2370A"/>
    <w:rsid w:val="00B27260"/>
    <w:rsid w:val="00B32134"/>
    <w:rsid w:val="00B32BE1"/>
    <w:rsid w:val="00B40021"/>
    <w:rsid w:val="00B4363F"/>
    <w:rsid w:val="00B43908"/>
    <w:rsid w:val="00B44921"/>
    <w:rsid w:val="00B4501C"/>
    <w:rsid w:val="00B454C4"/>
    <w:rsid w:val="00B46382"/>
    <w:rsid w:val="00B46D29"/>
    <w:rsid w:val="00B5039A"/>
    <w:rsid w:val="00B51AAB"/>
    <w:rsid w:val="00B51D69"/>
    <w:rsid w:val="00B53716"/>
    <w:rsid w:val="00B53A81"/>
    <w:rsid w:val="00B53EEE"/>
    <w:rsid w:val="00B5510F"/>
    <w:rsid w:val="00B55263"/>
    <w:rsid w:val="00B55BBE"/>
    <w:rsid w:val="00B57481"/>
    <w:rsid w:val="00B575BA"/>
    <w:rsid w:val="00B605F2"/>
    <w:rsid w:val="00B6095E"/>
    <w:rsid w:val="00B60B10"/>
    <w:rsid w:val="00B620B8"/>
    <w:rsid w:val="00B64DE2"/>
    <w:rsid w:val="00B658A9"/>
    <w:rsid w:val="00B65A0F"/>
    <w:rsid w:val="00B6765A"/>
    <w:rsid w:val="00B67711"/>
    <w:rsid w:val="00B7568E"/>
    <w:rsid w:val="00B758AB"/>
    <w:rsid w:val="00B760E4"/>
    <w:rsid w:val="00B76429"/>
    <w:rsid w:val="00B7674E"/>
    <w:rsid w:val="00B833C8"/>
    <w:rsid w:val="00B84E8E"/>
    <w:rsid w:val="00B86702"/>
    <w:rsid w:val="00B87F83"/>
    <w:rsid w:val="00B87FD8"/>
    <w:rsid w:val="00B9404F"/>
    <w:rsid w:val="00B956D4"/>
    <w:rsid w:val="00BA06BE"/>
    <w:rsid w:val="00BA0A11"/>
    <w:rsid w:val="00BA0D38"/>
    <w:rsid w:val="00BA0DEE"/>
    <w:rsid w:val="00BA2C53"/>
    <w:rsid w:val="00BA4C7F"/>
    <w:rsid w:val="00BA7200"/>
    <w:rsid w:val="00BA7432"/>
    <w:rsid w:val="00BA794A"/>
    <w:rsid w:val="00BA7BEF"/>
    <w:rsid w:val="00BB0082"/>
    <w:rsid w:val="00BB05D9"/>
    <w:rsid w:val="00BB0A57"/>
    <w:rsid w:val="00BB188D"/>
    <w:rsid w:val="00BB428A"/>
    <w:rsid w:val="00BB4863"/>
    <w:rsid w:val="00BB50E5"/>
    <w:rsid w:val="00BB7C1F"/>
    <w:rsid w:val="00BC0DA8"/>
    <w:rsid w:val="00BC1AA0"/>
    <w:rsid w:val="00BC1F89"/>
    <w:rsid w:val="00BC2BE1"/>
    <w:rsid w:val="00BC3089"/>
    <w:rsid w:val="00BC31D5"/>
    <w:rsid w:val="00BC3835"/>
    <w:rsid w:val="00BC386E"/>
    <w:rsid w:val="00BC6E14"/>
    <w:rsid w:val="00BC7916"/>
    <w:rsid w:val="00BC7EB9"/>
    <w:rsid w:val="00BC7FCD"/>
    <w:rsid w:val="00BD1242"/>
    <w:rsid w:val="00BD2643"/>
    <w:rsid w:val="00BD3660"/>
    <w:rsid w:val="00BD42C2"/>
    <w:rsid w:val="00BD6464"/>
    <w:rsid w:val="00BD6558"/>
    <w:rsid w:val="00BD6861"/>
    <w:rsid w:val="00BD7A4E"/>
    <w:rsid w:val="00BE08BF"/>
    <w:rsid w:val="00BE1003"/>
    <w:rsid w:val="00BE2DE6"/>
    <w:rsid w:val="00BE326E"/>
    <w:rsid w:val="00BE3C0E"/>
    <w:rsid w:val="00BF09A6"/>
    <w:rsid w:val="00BF1007"/>
    <w:rsid w:val="00BF1252"/>
    <w:rsid w:val="00BF2E88"/>
    <w:rsid w:val="00BF31D7"/>
    <w:rsid w:val="00BF3214"/>
    <w:rsid w:val="00BF4C2A"/>
    <w:rsid w:val="00BF5DA5"/>
    <w:rsid w:val="00BF5ED7"/>
    <w:rsid w:val="00BF6D18"/>
    <w:rsid w:val="00BF71DE"/>
    <w:rsid w:val="00BF7E5F"/>
    <w:rsid w:val="00C0031D"/>
    <w:rsid w:val="00C00DB1"/>
    <w:rsid w:val="00C01C2F"/>
    <w:rsid w:val="00C0670C"/>
    <w:rsid w:val="00C07CB9"/>
    <w:rsid w:val="00C14AD2"/>
    <w:rsid w:val="00C15867"/>
    <w:rsid w:val="00C15C87"/>
    <w:rsid w:val="00C17ABB"/>
    <w:rsid w:val="00C17BDE"/>
    <w:rsid w:val="00C20E06"/>
    <w:rsid w:val="00C21457"/>
    <w:rsid w:val="00C2179B"/>
    <w:rsid w:val="00C2296D"/>
    <w:rsid w:val="00C22981"/>
    <w:rsid w:val="00C23155"/>
    <w:rsid w:val="00C239D9"/>
    <w:rsid w:val="00C2435F"/>
    <w:rsid w:val="00C2610F"/>
    <w:rsid w:val="00C2711F"/>
    <w:rsid w:val="00C30FB7"/>
    <w:rsid w:val="00C326B9"/>
    <w:rsid w:val="00C32916"/>
    <w:rsid w:val="00C3395B"/>
    <w:rsid w:val="00C34491"/>
    <w:rsid w:val="00C34914"/>
    <w:rsid w:val="00C34BE7"/>
    <w:rsid w:val="00C3565C"/>
    <w:rsid w:val="00C371FF"/>
    <w:rsid w:val="00C40C41"/>
    <w:rsid w:val="00C42365"/>
    <w:rsid w:val="00C42E85"/>
    <w:rsid w:val="00C43175"/>
    <w:rsid w:val="00C45153"/>
    <w:rsid w:val="00C45885"/>
    <w:rsid w:val="00C4641F"/>
    <w:rsid w:val="00C50F22"/>
    <w:rsid w:val="00C52A2B"/>
    <w:rsid w:val="00C5310F"/>
    <w:rsid w:val="00C53AF2"/>
    <w:rsid w:val="00C558D5"/>
    <w:rsid w:val="00C56210"/>
    <w:rsid w:val="00C56673"/>
    <w:rsid w:val="00C568CD"/>
    <w:rsid w:val="00C56C80"/>
    <w:rsid w:val="00C57971"/>
    <w:rsid w:val="00C6091F"/>
    <w:rsid w:val="00C64468"/>
    <w:rsid w:val="00C653D4"/>
    <w:rsid w:val="00C66A19"/>
    <w:rsid w:val="00C67A87"/>
    <w:rsid w:val="00C723EC"/>
    <w:rsid w:val="00C728A0"/>
    <w:rsid w:val="00C730F9"/>
    <w:rsid w:val="00C731A8"/>
    <w:rsid w:val="00C736E3"/>
    <w:rsid w:val="00C73EFF"/>
    <w:rsid w:val="00C743FD"/>
    <w:rsid w:val="00C76BA4"/>
    <w:rsid w:val="00C77B97"/>
    <w:rsid w:val="00C81C3C"/>
    <w:rsid w:val="00C83A48"/>
    <w:rsid w:val="00C85865"/>
    <w:rsid w:val="00C85E85"/>
    <w:rsid w:val="00C90625"/>
    <w:rsid w:val="00C945A4"/>
    <w:rsid w:val="00C94642"/>
    <w:rsid w:val="00C95C1E"/>
    <w:rsid w:val="00CA0568"/>
    <w:rsid w:val="00CA2EAE"/>
    <w:rsid w:val="00CA46C2"/>
    <w:rsid w:val="00CA4AC1"/>
    <w:rsid w:val="00CA507D"/>
    <w:rsid w:val="00CA6AFE"/>
    <w:rsid w:val="00CA6B03"/>
    <w:rsid w:val="00CA71F6"/>
    <w:rsid w:val="00CA739E"/>
    <w:rsid w:val="00CB0316"/>
    <w:rsid w:val="00CB0317"/>
    <w:rsid w:val="00CB0B11"/>
    <w:rsid w:val="00CB12B7"/>
    <w:rsid w:val="00CB2148"/>
    <w:rsid w:val="00CB2962"/>
    <w:rsid w:val="00CB2BD9"/>
    <w:rsid w:val="00CB5354"/>
    <w:rsid w:val="00CB6286"/>
    <w:rsid w:val="00CB6C00"/>
    <w:rsid w:val="00CC14A1"/>
    <w:rsid w:val="00CC23CA"/>
    <w:rsid w:val="00CC346F"/>
    <w:rsid w:val="00CC3FE4"/>
    <w:rsid w:val="00CC4AE5"/>
    <w:rsid w:val="00CC531B"/>
    <w:rsid w:val="00CC6953"/>
    <w:rsid w:val="00CC6A14"/>
    <w:rsid w:val="00CC6E10"/>
    <w:rsid w:val="00CC70A3"/>
    <w:rsid w:val="00CC7F83"/>
    <w:rsid w:val="00CD00EF"/>
    <w:rsid w:val="00CD53C3"/>
    <w:rsid w:val="00CD55DA"/>
    <w:rsid w:val="00CD574E"/>
    <w:rsid w:val="00CD6169"/>
    <w:rsid w:val="00CE01D6"/>
    <w:rsid w:val="00CE37DC"/>
    <w:rsid w:val="00CE4C22"/>
    <w:rsid w:val="00CE63CC"/>
    <w:rsid w:val="00CE708C"/>
    <w:rsid w:val="00CE7CD6"/>
    <w:rsid w:val="00CF078B"/>
    <w:rsid w:val="00CF2563"/>
    <w:rsid w:val="00CF3A2E"/>
    <w:rsid w:val="00CF3D66"/>
    <w:rsid w:val="00CF41EC"/>
    <w:rsid w:val="00CF5D04"/>
    <w:rsid w:val="00CF613E"/>
    <w:rsid w:val="00D003CB"/>
    <w:rsid w:val="00D0052F"/>
    <w:rsid w:val="00D02B0A"/>
    <w:rsid w:val="00D039B1"/>
    <w:rsid w:val="00D04DE4"/>
    <w:rsid w:val="00D063F1"/>
    <w:rsid w:val="00D07601"/>
    <w:rsid w:val="00D11A6A"/>
    <w:rsid w:val="00D136AB"/>
    <w:rsid w:val="00D14F22"/>
    <w:rsid w:val="00D20140"/>
    <w:rsid w:val="00D22590"/>
    <w:rsid w:val="00D24723"/>
    <w:rsid w:val="00D249C4"/>
    <w:rsid w:val="00D26A28"/>
    <w:rsid w:val="00D34753"/>
    <w:rsid w:val="00D36161"/>
    <w:rsid w:val="00D3693A"/>
    <w:rsid w:val="00D369FC"/>
    <w:rsid w:val="00D37198"/>
    <w:rsid w:val="00D40A66"/>
    <w:rsid w:val="00D40F3C"/>
    <w:rsid w:val="00D41B35"/>
    <w:rsid w:val="00D42237"/>
    <w:rsid w:val="00D43385"/>
    <w:rsid w:val="00D44CE9"/>
    <w:rsid w:val="00D44F9B"/>
    <w:rsid w:val="00D4718A"/>
    <w:rsid w:val="00D475AD"/>
    <w:rsid w:val="00D50D20"/>
    <w:rsid w:val="00D51B81"/>
    <w:rsid w:val="00D51BB4"/>
    <w:rsid w:val="00D52801"/>
    <w:rsid w:val="00D52882"/>
    <w:rsid w:val="00D54E15"/>
    <w:rsid w:val="00D550D4"/>
    <w:rsid w:val="00D552EE"/>
    <w:rsid w:val="00D57918"/>
    <w:rsid w:val="00D60316"/>
    <w:rsid w:val="00D60FF7"/>
    <w:rsid w:val="00D620FF"/>
    <w:rsid w:val="00D62F0D"/>
    <w:rsid w:val="00D659D8"/>
    <w:rsid w:val="00D72CF7"/>
    <w:rsid w:val="00D731B5"/>
    <w:rsid w:val="00D73DC6"/>
    <w:rsid w:val="00D74C1A"/>
    <w:rsid w:val="00D75205"/>
    <w:rsid w:val="00D754C1"/>
    <w:rsid w:val="00D76283"/>
    <w:rsid w:val="00D77912"/>
    <w:rsid w:val="00D77A35"/>
    <w:rsid w:val="00D801B8"/>
    <w:rsid w:val="00D80388"/>
    <w:rsid w:val="00D81B3E"/>
    <w:rsid w:val="00D82709"/>
    <w:rsid w:val="00D83FC9"/>
    <w:rsid w:val="00D8478F"/>
    <w:rsid w:val="00D90C70"/>
    <w:rsid w:val="00D90E49"/>
    <w:rsid w:val="00D91F4A"/>
    <w:rsid w:val="00D9200A"/>
    <w:rsid w:val="00D943F3"/>
    <w:rsid w:val="00D9480A"/>
    <w:rsid w:val="00DA124E"/>
    <w:rsid w:val="00DA166F"/>
    <w:rsid w:val="00DA1F84"/>
    <w:rsid w:val="00DA3AE7"/>
    <w:rsid w:val="00DA4487"/>
    <w:rsid w:val="00DA4BC2"/>
    <w:rsid w:val="00DA7098"/>
    <w:rsid w:val="00DB290A"/>
    <w:rsid w:val="00DB2FF8"/>
    <w:rsid w:val="00DB33DE"/>
    <w:rsid w:val="00DB61DA"/>
    <w:rsid w:val="00DB692F"/>
    <w:rsid w:val="00DB70F9"/>
    <w:rsid w:val="00DB76B7"/>
    <w:rsid w:val="00DC035A"/>
    <w:rsid w:val="00DC2A29"/>
    <w:rsid w:val="00DC2A72"/>
    <w:rsid w:val="00DC4276"/>
    <w:rsid w:val="00DC429B"/>
    <w:rsid w:val="00DC4483"/>
    <w:rsid w:val="00DC476D"/>
    <w:rsid w:val="00DC6182"/>
    <w:rsid w:val="00DC692A"/>
    <w:rsid w:val="00DC6A10"/>
    <w:rsid w:val="00DC6D65"/>
    <w:rsid w:val="00DC71AF"/>
    <w:rsid w:val="00DD29F2"/>
    <w:rsid w:val="00DD2B89"/>
    <w:rsid w:val="00DD2CFC"/>
    <w:rsid w:val="00DD502B"/>
    <w:rsid w:val="00DD5F3D"/>
    <w:rsid w:val="00DD62F7"/>
    <w:rsid w:val="00DD7088"/>
    <w:rsid w:val="00DD7B8C"/>
    <w:rsid w:val="00DE0FF8"/>
    <w:rsid w:val="00DE13F5"/>
    <w:rsid w:val="00DE1D5E"/>
    <w:rsid w:val="00DE2189"/>
    <w:rsid w:val="00DE233B"/>
    <w:rsid w:val="00DE3378"/>
    <w:rsid w:val="00DE3472"/>
    <w:rsid w:val="00DE3F39"/>
    <w:rsid w:val="00DE475B"/>
    <w:rsid w:val="00DE6251"/>
    <w:rsid w:val="00DE657E"/>
    <w:rsid w:val="00DF0BC6"/>
    <w:rsid w:val="00DF145B"/>
    <w:rsid w:val="00DF1D98"/>
    <w:rsid w:val="00DF4704"/>
    <w:rsid w:val="00DF5F45"/>
    <w:rsid w:val="00DF6528"/>
    <w:rsid w:val="00DF6798"/>
    <w:rsid w:val="00DF6B9A"/>
    <w:rsid w:val="00E013D5"/>
    <w:rsid w:val="00E0176D"/>
    <w:rsid w:val="00E02432"/>
    <w:rsid w:val="00E024AA"/>
    <w:rsid w:val="00E02672"/>
    <w:rsid w:val="00E03242"/>
    <w:rsid w:val="00E04E71"/>
    <w:rsid w:val="00E04F76"/>
    <w:rsid w:val="00E06094"/>
    <w:rsid w:val="00E063DA"/>
    <w:rsid w:val="00E06673"/>
    <w:rsid w:val="00E104C3"/>
    <w:rsid w:val="00E104D1"/>
    <w:rsid w:val="00E125FB"/>
    <w:rsid w:val="00E12879"/>
    <w:rsid w:val="00E1363B"/>
    <w:rsid w:val="00E139F4"/>
    <w:rsid w:val="00E156A9"/>
    <w:rsid w:val="00E1693E"/>
    <w:rsid w:val="00E169CE"/>
    <w:rsid w:val="00E16D12"/>
    <w:rsid w:val="00E1768D"/>
    <w:rsid w:val="00E20584"/>
    <w:rsid w:val="00E220AB"/>
    <w:rsid w:val="00E23AC5"/>
    <w:rsid w:val="00E244FE"/>
    <w:rsid w:val="00E245DC"/>
    <w:rsid w:val="00E24ACD"/>
    <w:rsid w:val="00E250F1"/>
    <w:rsid w:val="00E255C3"/>
    <w:rsid w:val="00E2590F"/>
    <w:rsid w:val="00E26B1A"/>
    <w:rsid w:val="00E26C5D"/>
    <w:rsid w:val="00E27068"/>
    <w:rsid w:val="00E27A70"/>
    <w:rsid w:val="00E304CE"/>
    <w:rsid w:val="00E32CDF"/>
    <w:rsid w:val="00E32D79"/>
    <w:rsid w:val="00E32E6B"/>
    <w:rsid w:val="00E33106"/>
    <w:rsid w:val="00E33A03"/>
    <w:rsid w:val="00E347FB"/>
    <w:rsid w:val="00E3550D"/>
    <w:rsid w:val="00E37724"/>
    <w:rsid w:val="00E446C6"/>
    <w:rsid w:val="00E46265"/>
    <w:rsid w:val="00E50035"/>
    <w:rsid w:val="00E562B4"/>
    <w:rsid w:val="00E5751E"/>
    <w:rsid w:val="00E6047D"/>
    <w:rsid w:val="00E614E0"/>
    <w:rsid w:val="00E62483"/>
    <w:rsid w:val="00E6288A"/>
    <w:rsid w:val="00E6646A"/>
    <w:rsid w:val="00E70280"/>
    <w:rsid w:val="00E72D37"/>
    <w:rsid w:val="00E734ED"/>
    <w:rsid w:val="00E73D2C"/>
    <w:rsid w:val="00E73F7F"/>
    <w:rsid w:val="00E746D5"/>
    <w:rsid w:val="00E74A19"/>
    <w:rsid w:val="00E7701B"/>
    <w:rsid w:val="00E77880"/>
    <w:rsid w:val="00E855A4"/>
    <w:rsid w:val="00E85E96"/>
    <w:rsid w:val="00E8677A"/>
    <w:rsid w:val="00E928DB"/>
    <w:rsid w:val="00E93D88"/>
    <w:rsid w:val="00E96E77"/>
    <w:rsid w:val="00E97637"/>
    <w:rsid w:val="00EA007C"/>
    <w:rsid w:val="00EA12CB"/>
    <w:rsid w:val="00EA1A8F"/>
    <w:rsid w:val="00EA2887"/>
    <w:rsid w:val="00EA429F"/>
    <w:rsid w:val="00EA4F9E"/>
    <w:rsid w:val="00EA5FEB"/>
    <w:rsid w:val="00EA6D3B"/>
    <w:rsid w:val="00EA6EA6"/>
    <w:rsid w:val="00EA74F3"/>
    <w:rsid w:val="00EB00AD"/>
    <w:rsid w:val="00EB03E7"/>
    <w:rsid w:val="00EB136C"/>
    <w:rsid w:val="00EB168F"/>
    <w:rsid w:val="00EB206E"/>
    <w:rsid w:val="00EB2B79"/>
    <w:rsid w:val="00EB41FD"/>
    <w:rsid w:val="00EB44EF"/>
    <w:rsid w:val="00EB480E"/>
    <w:rsid w:val="00EB5EC6"/>
    <w:rsid w:val="00EB68B7"/>
    <w:rsid w:val="00EB6B17"/>
    <w:rsid w:val="00EB7FC9"/>
    <w:rsid w:val="00EC047D"/>
    <w:rsid w:val="00EC21F5"/>
    <w:rsid w:val="00EC3CB3"/>
    <w:rsid w:val="00EC3CD0"/>
    <w:rsid w:val="00EC408F"/>
    <w:rsid w:val="00EC40D2"/>
    <w:rsid w:val="00EC4929"/>
    <w:rsid w:val="00EC493C"/>
    <w:rsid w:val="00EC66C1"/>
    <w:rsid w:val="00ED0B4C"/>
    <w:rsid w:val="00ED1D08"/>
    <w:rsid w:val="00ED25ED"/>
    <w:rsid w:val="00ED408D"/>
    <w:rsid w:val="00ED41B1"/>
    <w:rsid w:val="00ED4BD3"/>
    <w:rsid w:val="00ED6858"/>
    <w:rsid w:val="00ED7137"/>
    <w:rsid w:val="00EE191C"/>
    <w:rsid w:val="00EE231A"/>
    <w:rsid w:val="00EE25B0"/>
    <w:rsid w:val="00EE49BB"/>
    <w:rsid w:val="00EE549D"/>
    <w:rsid w:val="00EE5B24"/>
    <w:rsid w:val="00EF319D"/>
    <w:rsid w:val="00EF4B6E"/>
    <w:rsid w:val="00EF65CE"/>
    <w:rsid w:val="00EF67A2"/>
    <w:rsid w:val="00EF6921"/>
    <w:rsid w:val="00F036EB"/>
    <w:rsid w:val="00F036FF"/>
    <w:rsid w:val="00F04EEC"/>
    <w:rsid w:val="00F06268"/>
    <w:rsid w:val="00F0712C"/>
    <w:rsid w:val="00F073DE"/>
    <w:rsid w:val="00F1248E"/>
    <w:rsid w:val="00F13E5E"/>
    <w:rsid w:val="00F14041"/>
    <w:rsid w:val="00F14940"/>
    <w:rsid w:val="00F14C3C"/>
    <w:rsid w:val="00F1689C"/>
    <w:rsid w:val="00F21088"/>
    <w:rsid w:val="00F2351E"/>
    <w:rsid w:val="00F23E41"/>
    <w:rsid w:val="00F265DF"/>
    <w:rsid w:val="00F327E7"/>
    <w:rsid w:val="00F32A5F"/>
    <w:rsid w:val="00F3362E"/>
    <w:rsid w:val="00F346D1"/>
    <w:rsid w:val="00F34966"/>
    <w:rsid w:val="00F35284"/>
    <w:rsid w:val="00F35746"/>
    <w:rsid w:val="00F36371"/>
    <w:rsid w:val="00F376B3"/>
    <w:rsid w:val="00F40622"/>
    <w:rsid w:val="00F435B3"/>
    <w:rsid w:val="00F447C7"/>
    <w:rsid w:val="00F4500D"/>
    <w:rsid w:val="00F45F74"/>
    <w:rsid w:val="00F50BD5"/>
    <w:rsid w:val="00F50DB2"/>
    <w:rsid w:val="00F5162A"/>
    <w:rsid w:val="00F51BF7"/>
    <w:rsid w:val="00F52457"/>
    <w:rsid w:val="00F52FB8"/>
    <w:rsid w:val="00F554A9"/>
    <w:rsid w:val="00F56F7B"/>
    <w:rsid w:val="00F60CC4"/>
    <w:rsid w:val="00F64E06"/>
    <w:rsid w:val="00F701CF"/>
    <w:rsid w:val="00F716FD"/>
    <w:rsid w:val="00F71EF8"/>
    <w:rsid w:val="00F721B6"/>
    <w:rsid w:val="00F7223D"/>
    <w:rsid w:val="00F73FE2"/>
    <w:rsid w:val="00F75C5F"/>
    <w:rsid w:val="00F77131"/>
    <w:rsid w:val="00F802C9"/>
    <w:rsid w:val="00F80355"/>
    <w:rsid w:val="00F80496"/>
    <w:rsid w:val="00F828C8"/>
    <w:rsid w:val="00F82F57"/>
    <w:rsid w:val="00F837EF"/>
    <w:rsid w:val="00F83E8C"/>
    <w:rsid w:val="00F84C91"/>
    <w:rsid w:val="00F86C73"/>
    <w:rsid w:val="00F902E9"/>
    <w:rsid w:val="00F9036E"/>
    <w:rsid w:val="00F91EEA"/>
    <w:rsid w:val="00F91FE6"/>
    <w:rsid w:val="00F924A5"/>
    <w:rsid w:val="00F9314E"/>
    <w:rsid w:val="00F932B4"/>
    <w:rsid w:val="00F93F82"/>
    <w:rsid w:val="00F94CFE"/>
    <w:rsid w:val="00F951C2"/>
    <w:rsid w:val="00F9661F"/>
    <w:rsid w:val="00F97127"/>
    <w:rsid w:val="00FA2652"/>
    <w:rsid w:val="00FA2808"/>
    <w:rsid w:val="00FA31C1"/>
    <w:rsid w:val="00FA381D"/>
    <w:rsid w:val="00FA6349"/>
    <w:rsid w:val="00FA7B29"/>
    <w:rsid w:val="00FB0C81"/>
    <w:rsid w:val="00FB185D"/>
    <w:rsid w:val="00FB23CC"/>
    <w:rsid w:val="00FB4175"/>
    <w:rsid w:val="00FB5094"/>
    <w:rsid w:val="00FC2200"/>
    <w:rsid w:val="00FC2540"/>
    <w:rsid w:val="00FC540C"/>
    <w:rsid w:val="00FC733B"/>
    <w:rsid w:val="00FD07AF"/>
    <w:rsid w:val="00FD0FAB"/>
    <w:rsid w:val="00FD1BF9"/>
    <w:rsid w:val="00FD3B04"/>
    <w:rsid w:val="00FD3DCC"/>
    <w:rsid w:val="00FD400C"/>
    <w:rsid w:val="00FD5D1B"/>
    <w:rsid w:val="00FD64EC"/>
    <w:rsid w:val="00FD7376"/>
    <w:rsid w:val="00FE0723"/>
    <w:rsid w:val="00FE2327"/>
    <w:rsid w:val="00FE2337"/>
    <w:rsid w:val="00FE3364"/>
    <w:rsid w:val="00FE4296"/>
    <w:rsid w:val="00FE48B6"/>
    <w:rsid w:val="00FE59E0"/>
    <w:rsid w:val="00FE6356"/>
    <w:rsid w:val="00FF0204"/>
    <w:rsid w:val="00FF0B73"/>
    <w:rsid w:val="00FF1B8E"/>
    <w:rsid w:val="00FF1E38"/>
    <w:rsid w:val="00FF2591"/>
    <w:rsid w:val="00FF3296"/>
    <w:rsid w:val="00FF3A96"/>
    <w:rsid w:val="00FF3AED"/>
    <w:rsid w:val="00FF5867"/>
    <w:rsid w:val="00FF5DC7"/>
    <w:rsid w:val="00FF5E4E"/>
    <w:rsid w:val="00FF6A3D"/>
    <w:rsid w:val="00FF74C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B6F379"/>
  <w15:chartTrackingRefBased/>
  <w15:docId w15:val="{64506861-05EF-4090-B099-E143529C6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5"/>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semiHidden/>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table" w:customStyle="1" w:styleId="TableGrid10">
    <w:name w:val="Table Grid1"/>
    <w:basedOn w:val="TableNormal"/>
    <w:next w:val="TableGrid"/>
    <w:qFormat/>
    <w:rsid w:val="006C24FF"/>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6C24FF"/>
  </w:style>
  <w:style w:type="character" w:styleId="Hyperlink">
    <w:name w:val="Hyperlink"/>
    <w:basedOn w:val="DefaultParagraphFont"/>
    <w:uiPriority w:val="99"/>
    <w:unhideWhenUsed/>
    <w:rsid w:val="006C24F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MLF-New-Shared-Drives%20-%20Documents\General\MLF-Meeting\98th\Templates\Eec9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78DF04-17BB-4DBA-920E-1AD47F115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customXml/itemProps4.xml><?xml version="1.0" encoding="utf-8"?>
<ds:datastoreItem xmlns:ds="http://schemas.openxmlformats.org/officeDocument/2006/customXml" ds:itemID="{84FD598E-BA5F-4417-814C-C6678068B0C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Eec98G</Template>
  <TotalTime>1</TotalTime>
  <Pages>9</Pages>
  <Words>4093</Words>
  <Characters>23332</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Overview of issues identified during project review</vt:lpstr>
    </vt:vector>
  </TitlesOfParts>
  <Company>UNMFS</Company>
  <LinksUpToDate>false</LinksUpToDate>
  <CharactersWithSpaces>27371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issues identified during project review</dc:title>
  <dc:subject/>
  <dc:creator>Alejandro Ramirez-Pabon;Dominika Suwik</dc:creator>
  <cp:keywords>98th ExCom</cp:keywords>
  <cp:lastModifiedBy>Dominika Suwik</cp:lastModifiedBy>
  <cp:revision>2</cp:revision>
  <cp:lastPrinted>2001-05-26T22:40:00Z</cp:lastPrinted>
  <dcterms:created xsi:type="dcterms:W3CDTF">2026-06-06T00:26:00Z</dcterms:created>
  <dcterms:modified xsi:type="dcterms:W3CDTF">2026-06-06T00:26:00Z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UNEP/OzL.Pro/ExCom/98/10</vt:lpwstr>
  </property>
  <property fmtid="{D5CDD505-2E9C-101B-9397-08002B2CF9AE}" pid="3" name="ContentTypeId">
    <vt:lpwstr>0x0101005B4E12BC6CABEA4BA8700881D1FA59F9</vt:lpwstr>
  </property>
  <property fmtid="{D5CDD505-2E9C-101B-9397-08002B2CF9AE}" pid="4" name="Order">
    <vt:r8>4523800</vt:r8>
  </property>
  <property fmtid="{D5CDD505-2E9C-101B-9397-08002B2CF9AE}" pid="5" name="MediaServiceImageTags">
    <vt:lpwstr/>
  </property>
  <property fmtid="{D5CDD505-2E9C-101B-9397-08002B2CF9AE}" pid="6" name="GrammarlyDocumentId">
    <vt:lpwstr>8fe2f7fc77c441ec2bcd42b4d4a5423b42d4b636dec3a02abbe20a8022629f0a</vt:lpwstr>
  </property>
  <property fmtid="{D5CDD505-2E9C-101B-9397-08002B2CF9AE}" pid="7" name="MSIP_Label_606bed3f-efae-4d70-a15b-866bb27c918d_Enabled">
    <vt:lpwstr>true</vt:lpwstr>
  </property>
  <property fmtid="{D5CDD505-2E9C-101B-9397-08002B2CF9AE}" pid="8" name="MSIP_Label_606bed3f-efae-4d70-a15b-866bb27c918d_SetDate">
    <vt:lpwstr>2025-12-10T15:40:10Z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20a45666-e728-42cf-bff8-dae27d207d15</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xd_Signature">
    <vt:bool>false</vt:bool>
  </property>
  <property fmtid="{D5CDD505-2E9C-101B-9397-08002B2CF9AE}" pid="20" name="TriggerFlowInfo">
    <vt:lpwstr/>
  </property>
  <property fmtid="{D5CDD505-2E9C-101B-9397-08002B2CF9AE}" pid="21" name="Revision date">
    <vt:lpwstr>6/5/2026</vt:lpwstr>
  </property>
</Properties>
</file>