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5" w:type="dxa"/>
        <w:tblInd w:w="-432" w:type="dxa"/>
        <w:tblLayout w:type="fixed"/>
        <w:tblLook w:val="0000" w:firstRow="0" w:lastRow="0" w:firstColumn="0" w:lastColumn="0" w:noHBand="0" w:noVBand="0"/>
      </w:tblPr>
      <w:tblGrid>
        <w:gridCol w:w="1971"/>
        <w:gridCol w:w="4757"/>
        <w:gridCol w:w="3377"/>
      </w:tblGrid>
      <w:tr w:rsidR="00441083" w14:paraId="3BBD72F5" w14:textId="77777777" w:rsidTr="001B0176">
        <w:trPr>
          <w:trHeight w:val="759"/>
        </w:trPr>
        <w:tc>
          <w:tcPr>
            <w:tcW w:w="6728" w:type="dxa"/>
            <w:gridSpan w:val="2"/>
            <w:tcBorders>
              <w:bottom w:val="single" w:sz="18" w:space="0" w:color="auto"/>
            </w:tcBorders>
          </w:tcPr>
          <w:p w14:paraId="4B96082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5C2FD6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77" w:type="dxa"/>
            <w:tcBorders>
              <w:bottom w:val="single" w:sz="18" w:space="0" w:color="auto"/>
            </w:tcBorders>
          </w:tcPr>
          <w:p w14:paraId="34805EB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A8793F" w14:paraId="6221C379" w14:textId="77777777" w:rsidTr="001B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9"/>
        </w:trPr>
        <w:tc>
          <w:tcPr>
            <w:tcW w:w="1971" w:type="dxa"/>
            <w:tcBorders>
              <w:top w:val="nil"/>
              <w:left w:val="nil"/>
              <w:bottom w:val="single" w:sz="36" w:space="0" w:color="auto"/>
              <w:right w:val="nil"/>
            </w:tcBorders>
          </w:tcPr>
          <w:p w14:paraId="6DF005DB"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FDCE888" wp14:editId="58D1ADC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F05902C" wp14:editId="1378EE1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7" w:type="dxa"/>
            <w:tcBorders>
              <w:top w:val="nil"/>
              <w:left w:val="nil"/>
              <w:bottom w:val="single" w:sz="36" w:space="0" w:color="auto"/>
              <w:right w:val="nil"/>
            </w:tcBorders>
          </w:tcPr>
          <w:p w14:paraId="0508C679" w14:textId="583B44E3"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CB2CF7F" w14:textId="77777777" w:rsidR="00441083" w:rsidRDefault="00E60D9C">
            <w:pPr>
              <w:rPr>
                <w:rFonts w:ascii="Univers" w:hAnsi="Univers"/>
                <w:b/>
                <w:sz w:val="32"/>
                <w:lang w:val="fr-CA"/>
              </w:rPr>
            </w:pPr>
            <w:r>
              <w:rPr>
                <w:rFonts w:ascii="Univers" w:hAnsi="Univers"/>
                <w:b/>
                <w:sz w:val="32"/>
                <w:lang w:val="fr-CA"/>
              </w:rPr>
              <w:t>Nations Unies pour</w:t>
            </w:r>
          </w:p>
          <w:p w14:paraId="32CF162D"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4D928A6C" w14:textId="77777777" w:rsidR="00441083" w:rsidRDefault="00E60D9C">
            <w:pPr>
              <w:spacing w:before="720"/>
              <w:ind w:left="158"/>
              <w:rPr>
                <w:lang w:val="fr-FR"/>
              </w:rPr>
            </w:pPr>
            <w:r>
              <w:rPr>
                <w:lang w:val="fr-FR"/>
              </w:rPr>
              <w:t xml:space="preserve"> </w:t>
            </w:r>
          </w:p>
        </w:tc>
        <w:tc>
          <w:tcPr>
            <w:tcW w:w="3377" w:type="dxa"/>
            <w:tcBorders>
              <w:top w:val="nil"/>
              <w:left w:val="nil"/>
              <w:bottom w:val="single" w:sz="36" w:space="0" w:color="auto"/>
              <w:right w:val="nil"/>
            </w:tcBorders>
          </w:tcPr>
          <w:p w14:paraId="536EF7BA" w14:textId="340EC92A" w:rsidR="00441083" w:rsidRPr="00DD3433" w:rsidRDefault="00E60D9C">
            <w:pPr>
              <w:rPr>
                <w:lang w:val="fr-FR"/>
              </w:rPr>
            </w:pPr>
            <w:proofErr w:type="spellStart"/>
            <w:r w:rsidRPr="00DD3433">
              <w:rPr>
                <w:lang w:val="fr-FR"/>
              </w:rPr>
              <w:t>Distr</w:t>
            </w:r>
            <w:proofErr w:type="spellEnd"/>
            <w:r w:rsidRPr="00DD3433">
              <w:rPr>
                <w:lang w:val="fr-FR"/>
              </w:rPr>
              <w:t>.</w:t>
            </w:r>
          </w:p>
          <w:p w14:paraId="63227AB4"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CCA26F4" w14:textId="77777777" w:rsidR="00441083" w:rsidRPr="00DD3433" w:rsidRDefault="00441083">
            <w:pPr>
              <w:rPr>
                <w:lang w:val="fr-FR"/>
              </w:rPr>
            </w:pPr>
          </w:p>
          <w:p w14:paraId="07E9ADFE" w14:textId="1F983208" w:rsidR="00A8793F" w:rsidRPr="00B54352" w:rsidRDefault="00A8793F" w:rsidP="00A8793F">
            <w:pPr>
              <w:rPr>
                <w:lang w:val="fr-FR"/>
              </w:rPr>
            </w:pPr>
            <w:r>
              <w:fldChar w:fldCharType="begin"/>
            </w:r>
            <w:r w:rsidRPr="00B54352">
              <w:rPr>
                <w:lang w:val="fr-FR"/>
              </w:rPr>
              <w:instrText xml:space="preserve"> DOCPROPERTY "Document number"  \* MERGEFORMAT </w:instrText>
            </w:r>
            <w:r>
              <w:fldChar w:fldCharType="separate"/>
            </w:r>
            <w:r w:rsidR="001B0176" w:rsidRPr="00B54352">
              <w:rPr>
                <w:lang w:val="fr-FR"/>
              </w:rPr>
              <w:t>UNEP/</w:t>
            </w:r>
            <w:proofErr w:type="spellStart"/>
            <w:r w:rsidR="001B0176" w:rsidRPr="00B54352">
              <w:rPr>
                <w:lang w:val="fr-FR"/>
              </w:rPr>
              <w:t>OzL.Pro</w:t>
            </w:r>
            <w:proofErr w:type="spellEnd"/>
            <w:r w:rsidR="001B0176" w:rsidRPr="00B54352">
              <w:rPr>
                <w:lang w:val="fr-FR"/>
              </w:rPr>
              <w:t>/</w:t>
            </w:r>
            <w:proofErr w:type="spellStart"/>
            <w:r w:rsidR="001B0176" w:rsidRPr="00B54352">
              <w:rPr>
                <w:lang w:val="fr-FR"/>
              </w:rPr>
              <w:t>ExCom</w:t>
            </w:r>
            <w:proofErr w:type="spellEnd"/>
            <w:r w:rsidR="001B0176" w:rsidRPr="00B54352">
              <w:rPr>
                <w:lang w:val="fr-FR"/>
              </w:rPr>
              <w:t>/90/8/Rev.1</w:t>
            </w:r>
            <w:r>
              <w:fldChar w:fldCharType="end"/>
            </w:r>
          </w:p>
          <w:p w14:paraId="2460DAAF" w14:textId="7B90D2EA" w:rsidR="002F0B57" w:rsidRPr="001B0176" w:rsidRDefault="00CD12D6" w:rsidP="00C9547D">
            <w:pPr>
              <w:rPr>
                <w:lang w:val="fr-FR"/>
              </w:rPr>
            </w:pPr>
            <w:r w:rsidRPr="001B0176">
              <w:rPr>
                <w:lang w:val="fr-FR"/>
              </w:rPr>
              <w:t xml:space="preserve">20 </w:t>
            </w:r>
            <w:r w:rsidR="001B0176" w:rsidRPr="001B0176">
              <w:rPr>
                <w:lang w:val="fr-FR"/>
              </w:rPr>
              <w:t>juin</w:t>
            </w:r>
            <w:r w:rsidRPr="001B0176">
              <w:rPr>
                <w:lang w:val="fr-FR"/>
              </w:rPr>
              <w:t xml:space="preserve"> 2022 </w:t>
            </w:r>
            <w:r w:rsidR="002F0B57">
              <w:fldChar w:fldCharType="begin"/>
            </w:r>
            <w:r w:rsidR="002F0B57" w:rsidRPr="001B0176">
              <w:rPr>
                <w:lang w:val="fr-FR"/>
              </w:rPr>
              <w:instrText xml:space="preserve"> DOCPROPERTY "Revision date" \@ "d MMMM YYYY"  \* MERGEFORMAT </w:instrText>
            </w:r>
            <w:r w:rsidR="00F10248">
              <w:fldChar w:fldCharType="separate"/>
            </w:r>
            <w:r w:rsidR="002F0B57">
              <w:fldChar w:fldCharType="end"/>
            </w:r>
          </w:p>
          <w:p w14:paraId="32B2426B" w14:textId="77777777" w:rsidR="00441083" w:rsidRDefault="00FC5578">
            <w:pPr>
              <w:rPr>
                <w:caps/>
                <w:lang w:val="fr-FR"/>
              </w:rPr>
            </w:pPr>
            <w:r w:rsidRPr="001B0176">
              <w:rPr>
                <w:caps/>
                <w:lang w:val="fr-FR"/>
              </w:rPr>
              <w:br/>
            </w:r>
            <w:r w:rsidR="00E60D9C">
              <w:rPr>
                <w:caps/>
                <w:lang w:val="fr-FR"/>
              </w:rPr>
              <w:t>FRANÇAIS</w:t>
            </w:r>
          </w:p>
          <w:p w14:paraId="7BAACA59" w14:textId="77777777" w:rsidR="00441083" w:rsidRPr="00A8793F" w:rsidRDefault="00E60D9C">
            <w:pPr>
              <w:rPr>
                <w:lang w:val="fr-FR"/>
              </w:rPr>
            </w:pPr>
            <w:proofErr w:type="gramStart"/>
            <w:r w:rsidRPr="00A8793F">
              <w:rPr>
                <w:lang w:val="fr-FR"/>
              </w:rPr>
              <w:t>ORIGINAL:</w:t>
            </w:r>
            <w:proofErr w:type="gramEnd"/>
            <w:r w:rsidRPr="00A8793F">
              <w:rPr>
                <w:lang w:val="fr-FR"/>
              </w:rPr>
              <w:t xml:space="preserve"> </w:t>
            </w:r>
            <w:r w:rsidR="0091161A" w:rsidRPr="00A8793F">
              <w:rPr>
                <w:lang w:val="fr-FR"/>
              </w:rPr>
              <w:t>ANGLAIS</w:t>
            </w:r>
          </w:p>
        </w:tc>
      </w:tr>
    </w:tbl>
    <w:p w14:paraId="06EDD95A"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dixi</w:t>
      </w:r>
      <w:r>
        <w:rPr>
          <w:lang w:val="fr-CA"/>
        </w:rPr>
        <w:t>ème</w:t>
      </w:r>
      <w:r w:rsidRPr="00FC5578">
        <w:rPr>
          <w:lang w:val="fr-CA"/>
        </w:rPr>
        <w:t xml:space="preserve"> </w:t>
      </w:r>
      <w:r>
        <w:rPr>
          <w:lang w:val="fr-CA"/>
        </w:rPr>
        <w:t>réunion</w:t>
      </w:r>
    </w:p>
    <w:p w14:paraId="6DB805C5" w14:textId="6C7D8FFD" w:rsidR="00A97E14" w:rsidRDefault="00A97E14" w:rsidP="00A97E14">
      <w:pPr>
        <w:jc w:val="left"/>
        <w:rPr>
          <w:lang w:val="fr-FR"/>
        </w:rPr>
      </w:pPr>
      <w:r w:rsidRPr="00B07F02">
        <w:rPr>
          <w:lang w:val="fr-FR"/>
        </w:rPr>
        <w:t xml:space="preserve">Montréal, </w:t>
      </w:r>
      <w:r w:rsidR="00843511">
        <w:rPr>
          <w:lang w:val="fr-FR"/>
        </w:rPr>
        <w:t>20-23 juin</w:t>
      </w:r>
      <w:r w:rsidRPr="00B07F02">
        <w:rPr>
          <w:lang w:val="fr-FR"/>
        </w:rPr>
        <w:t xml:space="preserve"> 2022</w:t>
      </w:r>
    </w:p>
    <w:p w14:paraId="27A38B2B" w14:textId="5998FD68" w:rsidR="000F2449" w:rsidRPr="000F2449" w:rsidRDefault="006C4136" w:rsidP="000F2449">
      <w:pPr>
        <w:jc w:val="left"/>
        <w:rPr>
          <w:lang w:val="fr-FR"/>
        </w:rPr>
      </w:pPr>
      <w:r>
        <w:rPr>
          <w:lang w:val="fr-FR"/>
        </w:rPr>
        <w:t>Point 6(c) de l’ordre du jour provisoire</w:t>
      </w:r>
      <w:r>
        <w:rPr>
          <w:rStyle w:val="FootnoteReference"/>
          <w:lang w:val="fr-FR"/>
        </w:rPr>
        <w:footnoteReference w:id="1"/>
      </w:r>
    </w:p>
    <w:p w14:paraId="012967B3" w14:textId="3D2757E5" w:rsidR="00441083" w:rsidRDefault="00441083">
      <w:pPr>
        <w:pStyle w:val="Title1"/>
        <w:rPr>
          <w:lang w:val="fr-FR"/>
        </w:rPr>
      </w:pPr>
    </w:p>
    <w:p w14:paraId="2963AFB4" w14:textId="77777777" w:rsidR="00306083" w:rsidRDefault="00306083">
      <w:pPr>
        <w:pStyle w:val="Title1"/>
        <w:rPr>
          <w:lang w:val="fr-FR"/>
        </w:rPr>
      </w:pPr>
    </w:p>
    <w:p w14:paraId="325AA924" w14:textId="1FF86FC6" w:rsidR="006142BB" w:rsidRDefault="001B0176">
      <w:pPr>
        <w:pStyle w:val="Title1"/>
        <w:rPr>
          <w:lang w:val="fr-CA"/>
        </w:rPr>
      </w:pPr>
      <w:r w:rsidRPr="00B15B7A">
        <w:rPr>
          <w:caps w:val="0"/>
          <w:lang w:val="fr-CA"/>
        </w:rPr>
        <w:t xml:space="preserve">MANDAT DE L’ÉTUDE THÉORIQUE SUR L’ÉVALUATION DES ACTIVITÉS </w:t>
      </w:r>
    </w:p>
    <w:p w14:paraId="2AB8CA5B" w14:textId="1BD8EC36" w:rsidR="00441083" w:rsidRDefault="001B0176" w:rsidP="000F2449">
      <w:pPr>
        <w:pStyle w:val="Title1"/>
        <w:rPr>
          <w:lang w:val="fr-FR"/>
        </w:rPr>
      </w:pPr>
      <w:r w:rsidRPr="00B15B7A">
        <w:rPr>
          <w:caps w:val="0"/>
          <w:lang w:val="fr-CA"/>
        </w:rPr>
        <w:t>DE FACILITATION DE LA RÉDUCTION PROGRESSIVE DES HFC</w:t>
      </w:r>
    </w:p>
    <w:p w14:paraId="0E7C35AB" w14:textId="7058591D" w:rsidR="00441083" w:rsidRDefault="00441083">
      <w:pPr>
        <w:jc w:val="center"/>
        <w:rPr>
          <w:lang w:val="fr-CA"/>
        </w:rPr>
      </w:pPr>
    </w:p>
    <w:p w14:paraId="085FADBE" w14:textId="77777777" w:rsidR="00306083" w:rsidRDefault="00306083">
      <w:pPr>
        <w:jc w:val="center"/>
        <w:rPr>
          <w:lang w:val="fr-CA"/>
        </w:rPr>
      </w:pPr>
    </w:p>
    <w:p w14:paraId="0D6F2952" w14:textId="77777777" w:rsidR="00F45E78" w:rsidRPr="006B46D9" w:rsidRDefault="00F45E78" w:rsidP="00F45E78">
      <w:pPr>
        <w:spacing w:after="240"/>
        <w:rPr>
          <w:b/>
        </w:rPr>
      </w:pPr>
      <w:r w:rsidRPr="006B46D9">
        <w:rPr>
          <w:b/>
        </w:rPr>
        <w:t>Introduction</w:t>
      </w:r>
    </w:p>
    <w:p w14:paraId="17DBA21E" w14:textId="6EB4623A" w:rsidR="00F45E78" w:rsidRPr="00831148" w:rsidRDefault="00F45E78" w:rsidP="00F45E78">
      <w:pPr>
        <w:pStyle w:val="Heading1"/>
        <w:tabs>
          <w:tab w:val="left" w:pos="567"/>
        </w:tabs>
        <w:rPr>
          <w:lang w:val="fr-CA"/>
        </w:rPr>
      </w:pPr>
      <w:r w:rsidRPr="00066AAE">
        <w:rPr>
          <w:lang w:val="fr-CA"/>
        </w:rPr>
        <w:t>À sa 88</w:t>
      </w:r>
      <w:r w:rsidRPr="00066AAE">
        <w:rPr>
          <w:vertAlign w:val="superscript"/>
          <w:lang w:val="fr-CA"/>
        </w:rPr>
        <w:t>e</w:t>
      </w:r>
      <w:r w:rsidRPr="00066AAE">
        <w:rPr>
          <w:lang w:val="fr-CA"/>
        </w:rPr>
        <w:t xml:space="preserve"> réunion, le Comité exécutif a approuvé le programme de travail de </w:t>
      </w:r>
      <w:r w:rsidR="006142BB">
        <w:rPr>
          <w:lang w:val="fr-CA"/>
        </w:rPr>
        <w:t>s</w:t>
      </w:r>
      <w:r w:rsidRPr="00066AAE">
        <w:rPr>
          <w:lang w:val="fr-CA"/>
        </w:rPr>
        <w:t>uivi et d’évaluation pour</w:t>
      </w:r>
      <w:r w:rsidR="00066AAE" w:rsidRPr="00066AAE">
        <w:rPr>
          <w:lang w:val="fr-CA"/>
        </w:rPr>
        <w:t xml:space="preserve"> </w:t>
      </w:r>
      <w:r w:rsidRPr="00066AAE">
        <w:rPr>
          <w:lang w:val="fr-CA"/>
        </w:rPr>
        <w:t>2022</w:t>
      </w:r>
      <w:r>
        <w:rPr>
          <w:rStyle w:val="FootnoteReference"/>
        </w:rPr>
        <w:footnoteReference w:id="2"/>
      </w:r>
      <w:r w:rsidR="006142BB">
        <w:rPr>
          <w:lang w:val="fr-CA"/>
        </w:rPr>
        <w:t xml:space="preserve"> </w:t>
      </w:r>
      <w:r w:rsidRPr="00066AAE">
        <w:rPr>
          <w:lang w:val="fr-CA"/>
        </w:rPr>
        <w:t xml:space="preserve">qui incluait une demande </w:t>
      </w:r>
      <w:r w:rsidR="00600122">
        <w:rPr>
          <w:lang w:val="fr-CA"/>
        </w:rPr>
        <w:t>pour la</w:t>
      </w:r>
      <w:r w:rsidR="00066AAE" w:rsidRPr="00066AAE">
        <w:rPr>
          <w:lang w:val="fr-CA"/>
        </w:rPr>
        <w:t xml:space="preserve"> pr</w:t>
      </w:r>
      <w:r w:rsidR="00066AAE">
        <w:rPr>
          <w:lang w:val="fr-CA"/>
        </w:rPr>
        <w:t>é</w:t>
      </w:r>
      <w:r w:rsidR="00066AAE" w:rsidRPr="00066AAE">
        <w:rPr>
          <w:lang w:val="fr-CA"/>
        </w:rPr>
        <w:t xml:space="preserve">paration </w:t>
      </w:r>
      <w:r w:rsidR="00547170">
        <w:rPr>
          <w:lang w:val="fr-CA"/>
        </w:rPr>
        <w:t>d</w:t>
      </w:r>
      <w:r w:rsidR="00600122">
        <w:rPr>
          <w:lang w:val="fr-CA"/>
        </w:rPr>
        <w:t>u</w:t>
      </w:r>
      <w:r w:rsidR="00066AAE" w:rsidRPr="00066AAE">
        <w:rPr>
          <w:lang w:val="fr-CA"/>
        </w:rPr>
        <w:t xml:space="preserve"> mandat</w:t>
      </w:r>
      <w:r w:rsidR="00FC4C7E">
        <w:rPr>
          <w:lang w:val="fr-CA"/>
        </w:rPr>
        <w:t xml:space="preserve"> d’</w:t>
      </w:r>
      <w:r w:rsidR="00066AAE" w:rsidRPr="00066AAE">
        <w:rPr>
          <w:lang w:val="fr-CA"/>
        </w:rPr>
        <w:t>une étude théorique sur l’évaluation des activités de facilitation</w:t>
      </w:r>
      <w:r w:rsidR="00066AAE">
        <w:rPr>
          <w:lang w:val="fr-CA"/>
        </w:rPr>
        <w:t xml:space="preserve"> </w:t>
      </w:r>
      <w:r w:rsidR="00883CF6">
        <w:rPr>
          <w:lang w:val="fr-CA"/>
        </w:rPr>
        <w:t xml:space="preserve">visant </w:t>
      </w:r>
      <w:r w:rsidR="00066AAE">
        <w:rPr>
          <w:lang w:val="fr-CA"/>
        </w:rPr>
        <w:t>la réduction progressive des HFC</w:t>
      </w:r>
      <w:r w:rsidRPr="00066AAE">
        <w:rPr>
          <w:lang w:val="fr-CA"/>
        </w:rPr>
        <w:t xml:space="preserve"> (d</w:t>
      </w:r>
      <w:r w:rsidR="00066AAE">
        <w:rPr>
          <w:lang w:val="fr-CA"/>
        </w:rPr>
        <w:t>é</w:t>
      </w:r>
      <w:r w:rsidRPr="00066AAE">
        <w:rPr>
          <w:lang w:val="fr-CA"/>
        </w:rPr>
        <w:t xml:space="preserve">cision 88/10). </w:t>
      </w:r>
      <w:r w:rsidR="00066AAE" w:rsidRPr="00066AAE">
        <w:rPr>
          <w:lang w:val="fr-CA"/>
        </w:rPr>
        <w:t>E</w:t>
      </w:r>
      <w:r w:rsidRPr="00066AAE">
        <w:rPr>
          <w:lang w:val="fr-CA"/>
        </w:rPr>
        <w:t>n r</w:t>
      </w:r>
      <w:r w:rsidR="00066AAE" w:rsidRPr="00066AAE">
        <w:rPr>
          <w:lang w:val="fr-CA"/>
        </w:rPr>
        <w:t>éponse à cette demande</w:t>
      </w:r>
      <w:r w:rsidR="000F2449">
        <w:rPr>
          <w:lang w:val="fr-CA"/>
        </w:rPr>
        <w:t>,</w:t>
      </w:r>
      <w:r w:rsidR="00066AAE" w:rsidRPr="00066AAE">
        <w:rPr>
          <w:lang w:val="fr-CA"/>
        </w:rPr>
        <w:t xml:space="preserve"> l’administratrice principale, Suivi et évaluation (SMEO) a préparé le présent </w:t>
      </w:r>
      <w:r w:rsidR="000F2449">
        <w:rPr>
          <w:lang w:val="fr-CA"/>
        </w:rPr>
        <w:t xml:space="preserve">document </w:t>
      </w:r>
      <w:r w:rsidR="00066AAE">
        <w:rPr>
          <w:lang w:val="fr-CA"/>
        </w:rPr>
        <w:t xml:space="preserve">aux fins </w:t>
      </w:r>
      <w:proofErr w:type="gramStart"/>
      <w:r w:rsidR="00066AAE">
        <w:rPr>
          <w:lang w:val="fr-CA"/>
        </w:rPr>
        <w:t>d’examen</w:t>
      </w:r>
      <w:proofErr w:type="gramEnd"/>
      <w:r w:rsidR="00066AAE">
        <w:rPr>
          <w:lang w:val="fr-CA"/>
        </w:rPr>
        <w:t xml:space="preserve"> par le Comité exécutif. </w:t>
      </w:r>
    </w:p>
    <w:p w14:paraId="4E23996E" w14:textId="111DF3BD" w:rsidR="00441083" w:rsidRPr="00016183" w:rsidRDefault="00A667C4" w:rsidP="00016183">
      <w:pPr>
        <w:pStyle w:val="Heading1"/>
        <w:tabs>
          <w:tab w:val="left" w:pos="567"/>
        </w:tabs>
        <w:rPr>
          <w:lang w:val="fr-CA"/>
        </w:rPr>
      </w:pPr>
      <w:r w:rsidRPr="00A667C4">
        <w:rPr>
          <w:lang w:val="fr-CA"/>
        </w:rPr>
        <w:t xml:space="preserve">L’Annexe I au présent document </w:t>
      </w:r>
      <w:r w:rsidR="00883CF6">
        <w:rPr>
          <w:lang w:val="fr-CA"/>
        </w:rPr>
        <w:t>regroupe</w:t>
      </w:r>
      <w:r>
        <w:rPr>
          <w:lang w:val="fr-CA"/>
        </w:rPr>
        <w:t xml:space="preserve"> </w:t>
      </w:r>
      <w:r w:rsidR="00547170">
        <w:rPr>
          <w:lang w:val="fr-CA"/>
        </w:rPr>
        <w:t>un important matériel</w:t>
      </w:r>
      <w:r w:rsidR="00AE19EF">
        <w:rPr>
          <w:lang w:val="fr-CA"/>
        </w:rPr>
        <w:t xml:space="preserve"> de référence</w:t>
      </w:r>
      <w:r w:rsidR="00F4756D" w:rsidRPr="00A667C4">
        <w:rPr>
          <w:lang w:val="fr-CA"/>
        </w:rPr>
        <w:t xml:space="preserve"> sur </w:t>
      </w:r>
      <w:r w:rsidR="00AE19EF">
        <w:rPr>
          <w:lang w:val="fr-CA"/>
        </w:rPr>
        <w:t>c</w:t>
      </w:r>
      <w:r w:rsidR="00F4756D" w:rsidRPr="00A667C4">
        <w:rPr>
          <w:lang w:val="fr-CA"/>
        </w:rPr>
        <w:t>e sujet</w:t>
      </w:r>
      <w:r>
        <w:rPr>
          <w:lang w:val="fr-CA"/>
        </w:rPr>
        <w:t xml:space="preserve">. </w:t>
      </w:r>
      <w:r w:rsidR="00C8518E">
        <w:rPr>
          <w:lang w:val="fr-CA"/>
        </w:rPr>
        <w:t xml:space="preserve"> </w:t>
      </w:r>
      <w:r w:rsidRPr="00A667C4">
        <w:rPr>
          <w:lang w:val="fr-CA"/>
        </w:rPr>
        <w:t>Elle s’appuie sur des docu</w:t>
      </w:r>
      <w:r>
        <w:rPr>
          <w:lang w:val="fr-CA"/>
        </w:rPr>
        <w:t>ments pertinents relatifs aux</w:t>
      </w:r>
      <w:r w:rsidR="00883CF6">
        <w:rPr>
          <w:lang w:val="fr-CA"/>
        </w:rPr>
        <w:t xml:space="preserve"> activités de facilitation</w:t>
      </w:r>
      <w:r>
        <w:rPr>
          <w:lang w:val="fr-CA"/>
        </w:rPr>
        <w:t xml:space="preserve">, incluant des </w:t>
      </w:r>
      <w:r w:rsidR="00547170">
        <w:rPr>
          <w:lang w:val="fr-CA"/>
        </w:rPr>
        <w:t>informations</w:t>
      </w:r>
      <w:r>
        <w:rPr>
          <w:lang w:val="fr-CA"/>
        </w:rPr>
        <w:t xml:space="preserve"> </w:t>
      </w:r>
      <w:r w:rsidR="009B7965">
        <w:rPr>
          <w:lang w:val="fr-CA"/>
        </w:rPr>
        <w:t xml:space="preserve">provenant des </w:t>
      </w:r>
      <w:r w:rsidR="00AE19EF">
        <w:rPr>
          <w:lang w:val="fr-CA"/>
        </w:rPr>
        <w:t>instructions</w:t>
      </w:r>
      <w:r w:rsidR="009B7965">
        <w:rPr>
          <w:lang w:val="fr-CA"/>
        </w:rPr>
        <w:t xml:space="preserve"> </w:t>
      </w:r>
      <w:r>
        <w:rPr>
          <w:lang w:val="fr-CA"/>
        </w:rPr>
        <w:t>concernant l’admissibilité et</w:t>
      </w:r>
      <w:r w:rsidR="00F4756D" w:rsidRPr="00A667C4">
        <w:rPr>
          <w:lang w:val="fr-CA"/>
        </w:rPr>
        <w:t xml:space="preserve"> </w:t>
      </w:r>
      <w:r>
        <w:rPr>
          <w:lang w:val="fr-CA"/>
        </w:rPr>
        <w:t xml:space="preserve">les composantes des </w:t>
      </w:r>
      <w:r w:rsidR="009B7965">
        <w:rPr>
          <w:lang w:val="fr-CA"/>
        </w:rPr>
        <w:t>activités de facilitation</w:t>
      </w:r>
      <w:r>
        <w:rPr>
          <w:lang w:val="fr-CA"/>
        </w:rPr>
        <w:t>, les sources de financement, l</w:t>
      </w:r>
      <w:r w:rsidR="009B7965">
        <w:rPr>
          <w:lang w:val="fr-CA"/>
        </w:rPr>
        <w:t>e calendrier de</w:t>
      </w:r>
      <w:r>
        <w:rPr>
          <w:lang w:val="fr-CA"/>
        </w:rPr>
        <w:t xml:space="preserve"> mise en œuvre des projets et les </w:t>
      </w:r>
      <w:r w:rsidR="00547170">
        <w:rPr>
          <w:lang w:val="fr-CA"/>
        </w:rPr>
        <w:t>exigences de rapports</w:t>
      </w:r>
      <w:r w:rsidR="009B7965">
        <w:rPr>
          <w:lang w:val="fr-CA"/>
        </w:rPr>
        <w:t>.</w:t>
      </w:r>
    </w:p>
    <w:p w14:paraId="5D3C53C5" w14:textId="10DC6332" w:rsidR="00016183" w:rsidRPr="006B46D9" w:rsidRDefault="00016183" w:rsidP="00016183">
      <w:pPr>
        <w:spacing w:after="240"/>
        <w:rPr>
          <w:b/>
        </w:rPr>
      </w:pPr>
      <w:r>
        <w:rPr>
          <w:b/>
        </w:rPr>
        <w:t>Justification</w:t>
      </w:r>
      <w:r w:rsidR="00363EC0">
        <w:rPr>
          <w:b/>
        </w:rPr>
        <w:t xml:space="preserve"> </w:t>
      </w:r>
      <w:r>
        <w:rPr>
          <w:b/>
        </w:rPr>
        <w:t xml:space="preserve">de </w:t>
      </w:r>
      <w:proofErr w:type="spellStart"/>
      <w:r w:rsidR="008844B4">
        <w:rPr>
          <w:b/>
        </w:rPr>
        <w:t>l’étude</w:t>
      </w:r>
      <w:proofErr w:type="spellEnd"/>
      <w:r>
        <w:rPr>
          <w:b/>
        </w:rPr>
        <w:t xml:space="preserve"> </w:t>
      </w:r>
      <w:proofErr w:type="spellStart"/>
      <w:r>
        <w:rPr>
          <w:b/>
        </w:rPr>
        <w:t>théorique</w:t>
      </w:r>
      <w:proofErr w:type="spellEnd"/>
      <w:r>
        <w:rPr>
          <w:b/>
        </w:rPr>
        <w:t xml:space="preserve">  </w:t>
      </w:r>
    </w:p>
    <w:p w14:paraId="6E6693BD" w14:textId="4015AAEC" w:rsidR="00016183" w:rsidRPr="00EE5AB3" w:rsidRDefault="00AE19EF" w:rsidP="00831148">
      <w:pPr>
        <w:pStyle w:val="Heading1"/>
        <w:tabs>
          <w:tab w:val="left" w:pos="567"/>
        </w:tabs>
        <w:rPr>
          <w:lang w:val="fr-CA"/>
        </w:rPr>
      </w:pPr>
      <w:r>
        <w:rPr>
          <w:lang w:val="fr-CA"/>
        </w:rPr>
        <w:t xml:space="preserve">Étant donné qu’un certain nombre de pays visés à l’article 5 ont </w:t>
      </w:r>
      <w:r w:rsidR="00EE5AB3" w:rsidRPr="00EE5AB3">
        <w:rPr>
          <w:lang w:val="fr-CA"/>
        </w:rPr>
        <w:t>achev</w:t>
      </w:r>
      <w:r>
        <w:rPr>
          <w:lang w:val="fr-CA"/>
        </w:rPr>
        <w:t xml:space="preserve">é leurs activités de facilitation et que d’autres sont bien avancés, </w:t>
      </w:r>
      <w:r w:rsidR="003D3F4D">
        <w:rPr>
          <w:lang w:val="fr-CA"/>
        </w:rPr>
        <w:t>le</w:t>
      </w:r>
      <w:r w:rsidR="00EE5AB3" w:rsidRPr="00EE5AB3">
        <w:rPr>
          <w:lang w:val="fr-CA"/>
        </w:rPr>
        <w:t xml:space="preserve"> Comité exécutif a décidé, à sa 88</w:t>
      </w:r>
      <w:r w:rsidR="00EE5AB3" w:rsidRPr="00EE5AB3">
        <w:rPr>
          <w:vertAlign w:val="superscript"/>
          <w:lang w:val="fr-CA"/>
        </w:rPr>
        <w:t>e</w:t>
      </w:r>
      <w:r w:rsidR="00016183" w:rsidRPr="00EE5AB3">
        <w:rPr>
          <w:lang w:val="fr-CA"/>
        </w:rPr>
        <w:t xml:space="preserve"> </w:t>
      </w:r>
      <w:r w:rsidR="00EE5AB3" w:rsidRPr="00EE5AB3">
        <w:rPr>
          <w:lang w:val="fr-CA"/>
        </w:rPr>
        <w:t>réunion</w:t>
      </w:r>
      <w:r w:rsidR="00016183" w:rsidRPr="00EE5AB3">
        <w:rPr>
          <w:lang w:val="fr-CA"/>
        </w:rPr>
        <w:t xml:space="preserve">, </w:t>
      </w:r>
      <w:r w:rsidR="00EE5AB3" w:rsidRPr="00EE5AB3">
        <w:rPr>
          <w:lang w:val="fr-CA"/>
        </w:rPr>
        <w:t xml:space="preserve">qu’il était temps d’entreprendre une évaluation préliminaire de la mise en </w:t>
      </w:r>
      <w:r w:rsidR="008844B4" w:rsidRPr="00EE5AB3">
        <w:rPr>
          <w:lang w:val="fr-CA"/>
        </w:rPr>
        <w:t>œuvre</w:t>
      </w:r>
      <w:r w:rsidR="00EE5AB3" w:rsidRPr="00EE5AB3">
        <w:rPr>
          <w:lang w:val="fr-CA"/>
        </w:rPr>
        <w:t xml:space="preserve"> des projets d</w:t>
      </w:r>
      <w:r w:rsidR="003D3F4D">
        <w:rPr>
          <w:lang w:val="fr-CA"/>
        </w:rPr>
        <w:t>’activités de facilitation afin</w:t>
      </w:r>
      <w:r w:rsidR="00EE5AB3" w:rsidRPr="00EE5AB3">
        <w:rPr>
          <w:lang w:val="fr-CA"/>
        </w:rPr>
        <w:t xml:space="preserve"> d’évaluer leur </w:t>
      </w:r>
      <w:r w:rsidR="00363EC0">
        <w:rPr>
          <w:lang w:val="fr-CA"/>
        </w:rPr>
        <w:t>performance.</w:t>
      </w:r>
      <w:r w:rsidR="00016183" w:rsidRPr="006B46D9">
        <w:rPr>
          <w:rStyle w:val="FootnoteReference"/>
        </w:rPr>
        <w:footnoteReference w:id="3"/>
      </w:r>
    </w:p>
    <w:p w14:paraId="46C1EAEA" w14:textId="3F6BC30B" w:rsidR="00441083" w:rsidRDefault="00177217" w:rsidP="00F05D00">
      <w:pPr>
        <w:pStyle w:val="Heading1"/>
        <w:widowControl w:val="0"/>
        <w:tabs>
          <w:tab w:val="left" w:pos="567"/>
        </w:tabs>
        <w:spacing w:after="120"/>
        <w:rPr>
          <w:lang w:val="fr-CA"/>
        </w:rPr>
      </w:pPr>
      <w:r w:rsidRPr="00177217">
        <w:rPr>
          <w:lang w:val="fr-CA"/>
        </w:rPr>
        <w:lastRenderedPageBreak/>
        <w:t xml:space="preserve">L’étude théorique proposée devrait fournir une évaluation </w:t>
      </w:r>
      <w:r w:rsidR="00363EC0">
        <w:rPr>
          <w:lang w:val="fr-CA"/>
        </w:rPr>
        <w:t xml:space="preserve">opportune </w:t>
      </w:r>
      <w:r w:rsidRPr="00177217">
        <w:rPr>
          <w:lang w:val="fr-CA"/>
        </w:rPr>
        <w:t xml:space="preserve">des réalisations </w:t>
      </w:r>
      <w:r w:rsidR="00363EC0">
        <w:rPr>
          <w:lang w:val="fr-CA"/>
        </w:rPr>
        <w:t>découlant de</w:t>
      </w:r>
      <w:r w:rsidRPr="00177217">
        <w:rPr>
          <w:lang w:val="fr-CA"/>
        </w:rPr>
        <w:t xml:space="preserve"> la mise en </w:t>
      </w:r>
      <w:r w:rsidR="008844B4" w:rsidRPr="00177217">
        <w:rPr>
          <w:lang w:val="fr-CA"/>
        </w:rPr>
        <w:t>œuvre</w:t>
      </w:r>
      <w:r w:rsidRPr="00177217">
        <w:rPr>
          <w:lang w:val="fr-CA"/>
        </w:rPr>
        <w:t xml:space="preserve"> des projets d</w:t>
      </w:r>
      <w:r w:rsidR="00363EC0">
        <w:rPr>
          <w:lang w:val="fr-CA"/>
        </w:rPr>
        <w:t>’activités de facilitation</w:t>
      </w:r>
      <w:r w:rsidRPr="00177217">
        <w:rPr>
          <w:lang w:val="fr-CA"/>
        </w:rPr>
        <w:t xml:space="preserve"> et évaluer dans quelle mesure les attentes ont été atteintes</w:t>
      </w:r>
      <w:r>
        <w:rPr>
          <w:lang w:val="fr-CA"/>
        </w:rPr>
        <w:t xml:space="preserve">, en prenant note que dans bien des cas </w:t>
      </w:r>
      <w:r w:rsidR="00363EC0">
        <w:rPr>
          <w:lang w:val="fr-CA"/>
        </w:rPr>
        <w:t>c</w:t>
      </w:r>
      <w:r>
        <w:rPr>
          <w:lang w:val="fr-CA"/>
        </w:rPr>
        <w:t xml:space="preserve">es </w:t>
      </w:r>
      <w:r w:rsidR="00363EC0">
        <w:rPr>
          <w:lang w:val="fr-CA"/>
        </w:rPr>
        <w:t>activités</w:t>
      </w:r>
      <w:r>
        <w:rPr>
          <w:lang w:val="fr-CA"/>
        </w:rPr>
        <w:t xml:space="preserve"> ont été mises en œuvre avec une connaissance limitée des </w:t>
      </w:r>
      <w:r w:rsidR="00363EC0">
        <w:rPr>
          <w:lang w:val="fr-CA"/>
        </w:rPr>
        <w:t>problèmes l</w:t>
      </w:r>
      <w:r>
        <w:rPr>
          <w:lang w:val="fr-CA"/>
        </w:rPr>
        <w:t xml:space="preserve">iés aux HFC. </w:t>
      </w:r>
      <w:r w:rsidRPr="00177217">
        <w:rPr>
          <w:lang w:val="fr-CA"/>
        </w:rPr>
        <w:t xml:space="preserve">Les conclusions et les enseignements tirés pourraient </w:t>
      </w:r>
      <w:r w:rsidR="00363EC0">
        <w:rPr>
          <w:lang w:val="fr-CA"/>
        </w:rPr>
        <w:t>éclairer</w:t>
      </w:r>
      <w:r w:rsidRPr="00177217">
        <w:rPr>
          <w:lang w:val="fr-CA"/>
        </w:rPr>
        <w:t xml:space="preserve"> le processus décisionnel du Comité exécutif pour l’approbation de propositions futures concernant la préparation et l’exécution des plans de mise en </w:t>
      </w:r>
      <w:r w:rsidR="008844B4" w:rsidRPr="00177217">
        <w:rPr>
          <w:lang w:val="fr-CA"/>
        </w:rPr>
        <w:t>œuvre</w:t>
      </w:r>
      <w:r w:rsidRPr="00177217">
        <w:rPr>
          <w:lang w:val="fr-CA"/>
        </w:rPr>
        <w:t xml:space="preserve"> de l’</w:t>
      </w:r>
      <w:r>
        <w:rPr>
          <w:lang w:val="fr-CA"/>
        </w:rPr>
        <w:t>Amendement de Kigali sur les HFC</w:t>
      </w:r>
      <w:r w:rsidR="00016183" w:rsidRPr="00177217">
        <w:rPr>
          <w:lang w:val="fr-CA"/>
        </w:rPr>
        <w:t xml:space="preserve">. </w:t>
      </w:r>
    </w:p>
    <w:p w14:paraId="0E2D80D1" w14:textId="77777777" w:rsidR="00831148" w:rsidRPr="00831148" w:rsidRDefault="00831148" w:rsidP="00831148">
      <w:pPr>
        <w:rPr>
          <w:lang w:val="fr-CA"/>
        </w:rPr>
      </w:pPr>
    </w:p>
    <w:p w14:paraId="37135677" w14:textId="17165AB2" w:rsidR="002757B0" w:rsidRPr="002474B4" w:rsidRDefault="002757B0" w:rsidP="002757B0">
      <w:pPr>
        <w:tabs>
          <w:tab w:val="left" w:pos="567"/>
        </w:tabs>
        <w:spacing w:after="240"/>
        <w:rPr>
          <w:b/>
          <w:lang w:val="fr-CA"/>
        </w:rPr>
      </w:pPr>
      <w:r w:rsidRPr="002474B4">
        <w:rPr>
          <w:b/>
          <w:lang w:val="fr-CA"/>
        </w:rPr>
        <w:t xml:space="preserve">Objectif, portée et </w:t>
      </w:r>
      <w:r>
        <w:rPr>
          <w:b/>
          <w:lang w:val="fr-CA"/>
        </w:rPr>
        <w:t>questions d’évaluation</w:t>
      </w:r>
      <w:r w:rsidR="00A85E99">
        <w:rPr>
          <w:b/>
          <w:lang w:val="fr-CA"/>
        </w:rPr>
        <w:t xml:space="preserve"> importantes</w:t>
      </w:r>
    </w:p>
    <w:p w14:paraId="7BE8DE01" w14:textId="7509E436" w:rsidR="002757B0" w:rsidRPr="002474B4" w:rsidRDefault="0019159E" w:rsidP="002757B0">
      <w:pPr>
        <w:pStyle w:val="Heading1"/>
        <w:tabs>
          <w:tab w:val="left" w:pos="567"/>
        </w:tabs>
        <w:rPr>
          <w:lang w:val="fr-CA"/>
        </w:rPr>
      </w:pPr>
      <w:r>
        <w:rPr>
          <w:lang w:val="fr-CA"/>
        </w:rPr>
        <w:t>En examinant</w:t>
      </w:r>
      <w:r w:rsidR="002757B0" w:rsidRPr="002474B4">
        <w:rPr>
          <w:lang w:val="fr-CA"/>
        </w:rPr>
        <w:t xml:space="preserve"> la mise en </w:t>
      </w:r>
      <w:r w:rsidR="008844B4" w:rsidRPr="002474B4">
        <w:rPr>
          <w:lang w:val="fr-CA"/>
        </w:rPr>
        <w:t>œuvre</w:t>
      </w:r>
      <w:r w:rsidR="002757B0" w:rsidRPr="002474B4">
        <w:rPr>
          <w:lang w:val="fr-CA"/>
        </w:rPr>
        <w:t xml:space="preserve"> des </w:t>
      </w:r>
      <w:r w:rsidR="00306083">
        <w:rPr>
          <w:lang w:val="fr-CA"/>
        </w:rPr>
        <w:t>activités de facilitation visant</w:t>
      </w:r>
      <w:r w:rsidR="002757B0" w:rsidRPr="002474B4">
        <w:rPr>
          <w:lang w:val="fr-CA"/>
        </w:rPr>
        <w:t xml:space="preserve"> la r</w:t>
      </w:r>
      <w:r w:rsidR="00306083">
        <w:rPr>
          <w:lang w:val="fr-CA"/>
        </w:rPr>
        <w:t>é</w:t>
      </w:r>
      <w:r w:rsidR="002757B0" w:rsidRPr="002474B4">
        <w:rPr>
          <w:lang w:val="fr-CA"/>
        </w:rPr>
        <w:t xml:space="preserve">duction progressive des HFC, menées parallèlement </w:t>
      </w:r>
      <w:r w:rsidR="00306083">
        <w:rPr>
          <w:lang w:val="fr-CA"/>
        </w:rPr>
        <w:t>à</w:t>
      </w:r>
      <w:r w:rsidR="002757B0" w:rsidRPr="002474B4">
        <w:rPr>
          <w:lang w:val="fr-CA"/>
        </w:rPr>
        <w:t xml:space="preserve"> la mise en </w:t>
      </w:r>
      <w:r w:rsidR="008844B4" w:rsidRPr="002474B4">
        <w:rPr>
          <w:lang w:val="fr-CA"/>
        </w:rPr>
        <w:t>œuvre</w:t>
      </w:r>
      <w:r w:rsidR="002757B0" w:rsidRPr="002474B4">
        <w:rPr>
          <w:lang w:val="fr-CA"/>
        </w:rPr>
        <w:t xml:space="preserve"> des activités d’assistance technique dans le cadre des plans de gestion de l’</w:t>
      </w:r>
      <w:r w:rsidR="002757B0">
        <w:rPr>
          <w:lang w:val="fr-CA"/>
        </w:rPr>
        <w:t xml:space="preserve">élimination des HCFC (PGEH), </w:t>
      </w:r>
      <w:r w:rsidR="00306083">
        <w:rPr>
          <w:lang w:val="fr-CA"/>
        </w:rPr>
        <w:t xml:space="preserve">l’étude théorique a pour objectif </w:t>
      </w:r>
      <w:r w:rsidR="002757B0">
        <w:rPr>
          <w:lang w:val="fr-CA"/>
        </w:rPr>
        <w:t>d’évaluer l’efficacité des projets d</w:t>
      </w:r>
      <w:r w:rsidR="00306083">
        <w:rPr>
          <w:lang w:val="fr-CA"/>
        </w:rPr>
        <w:t>’activités de facilitation</w:t>
      </w:r>
      <w:r w:rsidR="002757B0">
        <w:rPr>
          <w:lang w:val="fr-CA"/>
        </w:rPr>
        <w:t xml:space="preserve"> pour contribuer à la réduction progressive des HFC et </w:t>
      </w:r>
      <w:r>
        <w:rPr>
          <w:lang w:val="fr-CA"/>
        </w:rPr>
        <w:t xml:space="preserve">à </w:t>
      </w:r>
      <w:r w:rsidR="002757B0">
        <w:rPr>
          <w:lang w:val="fr-CA"/>
        </w:rPr>
        <w:t>l</w:t>
      </w:r>
      <w:r>
        <w:rPr>
          <w:lang w:val="fr-CA"/>
        </w:rPr>
        <w:t>’état de préparation pour les plans de mise en œuvre de l’Amendement de Kigali sur les HFC</w:t>
      </w:r>
      <w:r w:rsidR="002757B0" w:rsidRPr="002474B4">
        <w:rPr>
          <w:lang w:val="fr-CA"/>
        </w:rPr>
        <w:t xml:space="preserve">. </w:t>
      </w:r>
    </w:p>
    <w:p w14:paraId="185DDBFE" w14:textId="0A7B39A4" w:rsidR="00441083" w:rsidRPr="00572DD6" w:rsidRDefault="002757B0" w:rsidP="003075D4">
      <w:pPr>
        <w:pStyle w:val="Heading1"/>
        <w:tabs>
          <w:tab w:val="left" w:pos="567"/>
        </w:tabs>
        <w:rPr>
          <w:lang w:val="fr-CA"/>
        </w:rPr>
      </w:pPr>
      <w:r w:rsidRPr="00572DD6">
        <w:rPr>
          <w:lang w:val="fr-CA"/>
        </w:rPr>
        <w:t xml:space="preserve">L’étude explorera et analysera, entre autres, les </w:t>
      </w:r>
      <w:r w:rsidR="0019159E">
        <w:rPr>
          <w:lang w:val="fr-CA"/>
        </w:rPr>
        <w:t>activités de facilitation</w:t>
      </w:r>
      <w:r w:rsidRPr="00572DD6">
        <w:rPr>
          <w:lang w:val="fr-CA"/>
        </w:rPr>
        <w:t xml:space="preserve"> rel</w:t>
      </w:r>
      <w:r w:rsidR="00EA2BDF">
        <w:rPr>
          <w:lang w:val="fr-CA"/>
        </w:rPr>
        <w:t>ié</w:t>
      </w:r>
      <w:r w:rsidRPr="00572DD6">
        <w:rPr>
          <w:lang w:val="fr-CA"/>
        </w:rPr>
        <w:t xml:space="preserve">es à la collecte de données pour </w:t>
      </w:r>
      <w:r w:rsidR="0019159E">
        <w:rPr>
          <w:lang w:val="fr-CA"/>
        </w:rPr>
        <w:t xml:space="preserve">le </w:t>
      </w:r>
      <w:r w:rsidRPr="00572DD6">
        <w:rPr>
          <w:lang w:val="fr-CA"/>
        </w:rPr>
        <w:t xml:space="preserve">calcul </w:t>
      </w:r>
      <w:r w:rsidR="0019159E">
        <w:rPr>
          <w:lang w:val="fr-CA"/>
        </w:rPr>
        <w:t>d</w:t>
      </w:r>
      <w:r w:rsidRPr="00572DD6">
        <w:rPr>
          <w:lang w:val="fr-CA"/>
        </w:rPr>
        <w:t xml:space="preserve">es valeurs de référence, </w:t>
      </w:r>
      <w:r w:rsidR="00EA2BDF">
        <w:rPr>
          <w:lang w:val="fr-CA"/>
        </w:rPr>
        <w:t>l</w:t>
      </w:r>
      <w:r w:rsidR="001F23CE">
        <w:rPr>
          <w:lang w:val="fr-CA"/>
        </w:rPr>
        <w:t>es</w:t>
      </w:r>
      <w:r w:rsidR="00EF3667">
        <w:rPr>
          <w:lang w:val="fr-CA"/>
        </w:rPr>
        <w:t xml:space="preserve"> douane</w:t>
      </w:r>
      <w:r w:rsidR="001F23CE">
        <w:rPr>
          <w:lang w:val="fr-CA"/>
        </w:rPr>
        <w:t>s,</w:t>
      </w:r>
      <w:r w:rsidR="00EA2BDF">
        <w:rPr>
          <w:lang w:val="fr-CA"/>
        </w:rPr>
        <w:t xml:space="preserve"> les</w:t>
      </w:r>
      <w:r w:rsidRPr="00572DD6">
        <w:rPr>
          <w:lang w:val="fr-CA"/>
        </w:rPr>
        <w:t xml:space="preserve"> mécanismes de </w:t>
      </w:r>
      <w:r w:rsidR="00EA2BDF">
        <w:rPr>
          <w:lang w:val="fr-CA"/>
        </w:rPr>
        <w:t>déclaration</w:t>
      </w:r>
      <w:r w:rsidRPr="00572DD6">
        <w:rPr>
          <w:lang w:val="fr-CA"/>
        </w:rPr>
        <w:t xml:space="preserve">, les programmes de certification, la formation et le développement des compétences pour la manipulation des substances de remplacement des HFC dans tous les secteurs concernés. L’étude théorique et l’analyse seront </w:t>
      </w:r>
      <w:r w:rsidR="00EA2BDF" w:rsidRPr="00572DD6">
        <w:rPr>
          <w:lang w:val="fr-CA"/>
        </w:rPr>
        <w:t>structurées</w:t>
      </w:r>
      <w:r w:rsidRPr="00572DD6">
        <w:rPr>
          <w:lang w:val="fr-CA"/>
        </w:rPr>
        <w:t xml:space="preserve"> autour des composantes des </w:t>
      </w:r>
      <w:r w:rsidR="00EA2BDF">
        <w:rPr>
          <w:lang w:val="fr-CA"/>
        </w:rPr>
        <w:t>activités de facilitation,</w:t>
      </w:r>
      <w:r w:rsidRPr="00572DD6">
        <w:rPr>
          <w:lang w:val="fr-CA"/>
        </w:rPr>
        <w:t xml:space="preserve"> définies dans le </w:t>
      </w:r>
      <w:r w:rsidR="00EA2BDF">
        <w:rPr>
          <w:lang w:val="fr-CA"/>
        </w:rPr>
        <w:t>g</w:t>
      </w:r>
      <w:r w:rsidRPr="00572DD6">
        <w:rPr>
          <w:lang w:val="fr-CA"/>
        </w:rPr>
        <w:t>uide sur l</w:t>
      </w:r>
      <w:r w:rsidR="00EF3667">
        <w:rPr>
          <w:lang w:val="fr-CA"/>
        </w:rPr>
        <w:t>es propositions d’</w:t>
      </w:r>
      <w:r w:rsidRPr="00572DD6">
        <w:rPr>
          <w:lang w:val="fr-CA"/>
        </w:rPr>
        <w:t>activités de facilitation (le Guide)</w:t>
      </w:r>
      <w:r w:rsidR="00EA2BDF">
        <w:rPr>
          <w:lang w:val="fr-CA"/>
        </w:rPr>
        <w:t>,</w:t>
      </w:r>
      <w:r w:rsidRPr="00572DD6">
        <w:rPr>
          <w:lang w:val="fr-CA"/>
        </w:rPr>
        <w:t xml:space="preserve"> préparé par le Secrétariat à l’</w:t>
      </w:r>
      <w:r w:rsidR="00EF3667">
        <w:rPr>
          <w:lang w:val="fr-CA"/>
        </w:rPr>
        <w:t>intention</w:t>
      </w:r>
      <w:r w:rsidRPr="00572DD6">
        <w:rPr>
          <w:lang w:val="fr-CA"/>
        </w:rPr>
        <w:t xml:space="preserve"> des agences d’exécution.</w:t>
      </w:r>
      <w:r>
        <w:rPr>
          <w:rStyle w:val="FootnoteReference"/>
          <w:lang w:val="fr-CA"/>
        </w:rPr>
        <w:footnoteReference w:id="4"/>
      </w:r>
      <w:r w:rsidRPr="00572DD6">
        <w:rPr>
          <w:lang w:val="fr-CA"/>
        </w:rPr>
        <w:t xml:space="preserve"> </w:t>
      </w:r>
    </w:p>
    <w:p w14:paraId="7CA3DC60" w14:textId="726C1971" w:rsidR="00CF66B7" w:rsidRPr="00CF66B7" w:rsidRDefault="00CF66B7" w:rsidP="00CF66B7">
      <w:pPr>
        <w:pStyle w:val="Heading1"/>
        <w:tabs>
          <w:tab w:val="left" w:pos="567"/>
        </w:tabs>
        <w:rPr>
          <w:rFonts w:eastAsiaTheme="minorHAnsi"/>
          <w:lang w:val="fr-CA"/>
        </w:rPr>
      </w:pPr>
      <w:r w:rsidRPr="00CF66B7">
        <w:rPr>
          <w:rFonts w:eastAsiaTheme="minorHAnsi"/>
          <w:lang w:val="fr-CA"/>
        </w:rPr>
        <w:t xml:space="preserve">La portée de l’étude théorique couvrira, entre autres, un certain nombre de domaines </w:t>
      </w:r>
      <w:r w:rsidR="00E374B9">
        <w:rPr>
          <w:rFonts w:eastAsiaTheme="minorHAnsi"/>
          <w:lang w:val="fr-CA"/>
        </w:rPr>
        <w:t>concernant</w:t>
      </w:r>
      <w:r w:rsidRPr="00CF66B7">
        <w:rPr>
          <w:rFonts w:eastAsiaTheme="minorHAnsi"/>
          <w:lang w:val="fr-CA"/>
        </w:rPr>
        <w:t xml:space="preserve"> la mise en </w:t>
      </w:r>
      <w:r w:rsidR="00E374B9" w:rsidRPr="00CF66B7">
        <w:rPr>
          <w:rFonts w:eastAsiaTheme="minorHAnsi"/>
          <w:lang w:val="fr-CA"/>
        </w:rPr>
        <w:t>œuvre</w:t>
      </w:r>
      <w:r w:rsidRPr="00CF66B7">
        <w:rPr>
          <w:rFonts w:eastAsiaTheme="minorHAnsi"/>
          <w:lang w:val="fr-CA"/>
        </w:rPr>
        <w:t xml:space="preserve"> des </w:t>
      </w:r>
      <w:r w:rsidR="00EF3667">
        <w:rPr>
          <w:rFonts w:eastAsiaTheme="minorHAnsi"/>
          <w:lang w:val="fr-CA"/>
        </w:rPr>
        <w:t>activités de facilitation</w:t>
      </w:r>
      <w:r>
        <w:rPr>
          <w:rFonts w:eastAsiaTheme="minorHAnsi"/>
          <w:lang w:val="fr-CA"/>
        </w:rPr>
        <w:t>, leur</w:t>
      </w:r>
      <w:r w:rsidR="00E374B9">
        <w:rPr>
          <w:rFonts w:eastAsiaTheme="minorHAnsi"/>
          <w:lang w:val="fr-CA"/>
        </w:rPr>
        <w:t>s</w:t>
      </w:r>
      <w:r>
        <w:rPr>
          <w:rFonts w:eastAsiaTheme="minorHAnsi"/>
          <w:lang w:val="fr-CA"/>
        </w:rPr>
        <w:t xml:space="preserve"> impact</w:t>
      </w:r>
      <w:r w:rsidR="00E374B9">
        <w:rPr>
          <w:rFonts w:eastAsiaTheme="minorHAnsi"/>
          <w:lang w:val="fr-CA"/>
        </w:rPr>
        <w:t>s</w:t>
      </w:r>
      <w:r>
        <w:rPr>
          <w:rFonts w:eastAsiaTheme="minorHAnsi"/>
          <w:lang w:val="fr-CA"/>
        </w:rPr>
        <w:t>, leur pertinence et leur efficacité</w:t>
      </w:r>
      <w:r w:rsidR="00EF3667">
        <w:rPr>
          <w:rFonts w:eastAsiaTheme="minorHAnsi"/>
          <w:lang w:val="fr-CA"/>
        </w:rPr>
        <w:t>, et</w:t>
      </w:r>
      <w:r>
        <w:rPr>
          <w:rFonts w:eastAsiaTheme="minorHAnsi"/>
          <w:lang w:val="fr-CA"/>
        </w:rPr>
        <w:t xml:space="preserve"> autres aspects importants (par ex. </w:t>
      </w:r>
      <w:r w:rsidR="00C477A7">
        <w:rPr>
          <w:rFonts w:eastAsiaTheme="minorHAnsi"/>
          <w:lang w:val="fr-CA"/>
        </w:rPr>
        <w:t>égalité des sexes</w:t>
      </w:r>
      <w:r>
        <w:rPr>
          <w:rFonts w:eastAsiaTheme="minorHAnsi"/>
          <w:lang w:val="fr-CA"/>
        </w:rPr>
        <w:t xml:space="preserve">) </w:t>
      </w:r>
      <w:r w:rsidR="00EF3667">
        <w:rPr>
          <w:rFonts w:eastAsiaTheme="minorHAnsi"/>
          <w:lang w:val="fr-CA"/>
        </w:rPr>
        <w:t>en fonction des</w:t>
      </w:r>
      <w:r>
        <w:rPr>
          <w:rFonts w:eastAsiaTheme="minorHAnsi"/>
          <w:lang w:val="fr-CA"/>
        </w:rPr>
        <w:t xml:space="preserve"> questions</w:t>
      </w:r>
      <w:r w:rsidR="00EF3667">
        <w:rPr>
          <w:rFonts w:eastAsiaTheme="minorHAnsi"/>
          <w:lang w:val="fr-CA"/>
        </w:rPr>
        <w:t xml:space="preserve"> </w:t>
      </w:r>
      <w:r>
        <w:rPr>
          <w:rFonts w:eastAsiaTheme="minorHAnsi"/>
          <w:lang w:val="fr-CA"/>
        </w:rPr>
        <w:t>d’évaluation suivantes :</w:t>
      </w:r>
    </w:p>
    <w:p w14:paraId="5015D573" w14:textId="77777777" w:rsidR="00DC4E7A" w:rsidRDefault="00CF66B7" w:rsidP="00DC4E7A">
      <w:pPr>
        <w:pStyle w:val="Heading2"/>
        <w:numPr>
          <w:ilvl w:val="1"/>
          <w:numId w:val="1"/>
        </w:numPr>
        <w:ind w:left="1134" w:hanging="567"/>
        <w:rPr>
          <w:lang w:val="fr-CA"/>
        </w:rPr>
      </w:pPr>
      <w:r w:rsidRPr="00CF66B7">
        <w:rPr>
          <w:b/>
          <w:bCs/>
          <w:i/>
          <w:iCs/>
          <w:lang w:val="fr-CA"/>
        </w:rPr>
        <w:t xml:space="preserve">Typologie des </w:t>
      </w:r>
      <w:r w:rsidR="00EF3667">
        <w:rPr>
          <w:b/>
          <w:bCs/>
          <w:i/>
          <w:iCs/>
          <w:lang w:val="fr-CA"/>
        </w:rPr>
        <w:t>activités de facilitation</w:t>
      </w:r>
      <w:r w:rsidRPr="00CF66B7">
        <w:rPr>
          <w:b/>
          <w:bCs/>
          <w:i/>
          <w:iCs/>
          <w:lang w:val="fr-CA"/>
        </w:rPr>
        <w:t xml:space="preserve"> :</w:t>
      </w:r>
      <w:r w:rsidRPr="00CF66B7">
        <w:rPr>
          <w:lang w:val="fr-CA"/>
        </w:rPr>
        <w:t xml:space="preserve"> Quel type d’activités ont été les plus demandées e</w:t>
      </w:r>
      <w:r>
        <w:rPr>
          <w:lang w:val="fr-CA"/>
        </w:rPr>
        <w:t>t mises en œuvre dans les pays?</w:t>
      </w:r>
    </w:p>
    <w:p w14:paraId="657BEFFD" w14:textId="5A33AF0A" w:rsidR="001B0176" w:rsidRPr="00DC4E7A" w:rsidRDefault="00DC4E7A" w:rsidP="00DC4E7A">
      <w:pPr>
        <w:pStyle w:val="Heading2"/>
        <w:numPr>
          <w:ilvl w:val="1"/>
          <w:numId w:val="1"/>
        </w:numPr>
        <w:ind w:left="1134" w:hanging="567"/>
        <w:rPr>
          <w:lang w:val="fr-CA"/>
        </w:rPr>
      </w:pPr>
      <w:r w:rsidRPr="00DC4E7A">
        <w:rPr>
          <w:b/>
          <w:bCs/>
          <w:i/>
          <w:iCs/>
          <w:lang w:val="fr-CA"/>
        </w:rPr>
        <w:t>S</w:t>
      </w:r>
      <w:r w:rsidR="00585B27">
        <w:rPr>
          <w:b/>
          <w:bCs/>
          <w:i/>
          <w:iCs/>
          <w:lang w:val="fr-CA"/>
        </w:rPr>
        <w:t>ur la base du</w:t>
      </w:r>
      <w:r w:rsidRPr="00DC4E7A">
        <w:rPr>
          <w:b/>
          <w:bCs/>
          <w:i/>
          <w:iCs/>
          <w:lang w:val="fr-CA"/>
        </w:rPr>
        <w:t xml:space="preserve"> cadre existant</w:t>
      </w:r>
      <w:r w:rsidRPr="00DC4E7A">
        <w:rPr>
          <w:lang w:val="fr-CA"/>
        </w:rPr>
        <w:t xml:space="preserve"> : Comment les </w:t>
      </w:r>
      <w:r w:rsidR="00585B27">
        <w:rPr>
          <w:lang w:val="fr-CA"/>
        </w:rPr>
        <w:t xml:space="preserve">activités de facilitation </w:t>
      </w:r>
      <w:r w:rsidRPr="00DC4E7A">
        <w:rPr>
          <w:lang w:val="fr-CA"/>
        </w:rPr>
        <w:t xml:space="preserve">ont-elles été conçues par rapport aux systèmes institutionnels, législatifs, politiques et d'application déjà </w:t>
      </w:r>
      <w:r w:rsidR="00B54352">
        <w:rPr>
          <w:lang w:val="fr-CA"/>
        </w:rPr>
        <w:t xml:space="preserve">existants </w:t>
      </w:r>
      <w:r w:rsidRPr="00DC4E7A">
        <w:rPr>
          <w:lang w:val="fr-CA"/>
        </w:rPr>
        <w:t>en place pour les HCFC ?</w:t>
      </w:r>
    </w:p>
    <w:p w14:paraId="7E9D65E0" w14:textId="4C5E8DA8" w:rsidR="00CF66B7" w:rsidRPr="00CF66B7" w:rsidRDefault="00CF66B7" w:rsidP="00CF66B7">
      <w:pPr>
        <w:pStyle w:val="Heading2"/>
        <w:numPr>
          <w:ilvl w:val="1"/>
          <w:numId w:val="1"/>
        </w:numPr>
        <w:ind w:left="1134" w:hanging="567"/>
        <w:rPr>
          <w:lang w:val="fr-CA"/>
        </w:rPr>
      </w:pPr>
      <w:r w:rsidRPr="00CF66B7">
        <w:rPr>
          <w:b/>
          <w:bCs/>
          <w:i/>
          <w:iCs/>
          <w:lang w:val="fr-CA"/>
        </w:rPr>
        <w:t>Impact</w:t>
      </w:r>
      <w:r>
        <w:rPr>
          <w:b/>
          <w:bCs/>
          <w:i/>
          <w:iCs/>
          <w:lang w:val="fr-CA"/>
        </w:rPr>
        <w:t xml:space="preserve"> </w:t>
      </w:r>
      <w:r w:rsidRPr="00CF66B7">
        <w:rPr>
          <w:b/>
          <w:bCs/>
          <w:i/>
          <w:iCs/>
          <w:lang w:val="fr-CA"/>
        </w:rPr>
        <w:t>:</w:t>
      </w:r>
      <w:r w:rsidRPr="00CF66B7">
        <w:rPr>
          <w:lang w:val="fr-CA"/>
        </w:rPr>
        <w:t xml:space="preserve"> Quelle a été la contribution des </w:t>
      </w:r>
      <w:r w:rsidR="00EF3667">
        <w:rPr>
          <w:lang w:val="fr-CA"/>
        </w:rPr>
        <w:t xml:space="preserve">activités de facilitation </w:t>
      </w:r>
      <w:r w:rsidRPr="00CF66B7">
        <w:rPr>
          <w:lang w:val="fr-CA"/>
        </w:rPr>
        <w:t>à l’état de pr</w:t>
      </w:r>
      <w:r w:rsidR="00EF3667">
        <w:rPr>
          <w:lang w:val="fr-CA"/>
        </w:rPr>
        <w:t>éparation</w:t>
      </w:r>
      <w:r w:rsidRPr="00CF66B7">
        <w:rPr>
          <w:lang w:val="fr-CA"/>
        </w:rPr>
        <w:t xml:space="preserve"> des pays pour la ratification de l’Amendement de Kigali? </w:t>
      </w:r>
    </w:p>
    <w:p w14:paraId="775A3337" w14:textId="6ADC6676" w:rsidR="00CF66B7" w:rsidRPr="004B45F9" w:rsidRDefault="00CF66B7" w:rsidP="00CF66B7">
      <w:pPr>
        <w:pStyle w:val="Heading2"/>
        <w:numPr>
          <w:ilvl w:val="1"/>
          <w:numId w:val="1"/>
        </w:numPr>
        <w:ind w:left="1134" w:hanging="567"/>
        <w:rPr>
          <w:lang w:val="fr-CA"/>
        </w:rPr>
      </w:pPr>
      <w:r w:rsidRPr="004B45F9">
        <w:rPr>
          <w:b/>
          <w:bCs/>
          <w:i/>
          <w:iCs/>
          <w:lang w:val="fr-CA"/>
        </w:rPr>
        <w:t>Efficacité :</w:t>
      </w:r>
      <w:r w:rsidRPr="004B45F9">
        <w:rPr>
          <w:lang w:val="fr-CA"/>
        </w:rPr>
        <w:t xml:space="preserve"> Les </w:t>
      </w:r>
      <w:r w:rsidR="00EF3667">
        <w:rPr>
          <w:lang w:val="fr-CA"/>
        </w:rPr>
        <w:t>activités de facilitation</w:t>
      </w:r>
      <w:r w:rsidRPr="004B45F9">
        <w:rPr>
          <w:lang w:val="fr-CA"/>
        </w:rPr>
        <w:t xml:space="preserve"> ont-elles contribué</w:t>
      </w:r>
      <w:r w:rsidR="004B45F9" w:rsidRPr="004B45F9">
        <w:rPr>
          <w:lang w:val="fr-CA"/>
        </w:rPr>
        <w:t xml:space="preserve"> aux objectifs pour lesquels le financement a été approuvé</w:t>
      </w:r>
      <w:r w:rsidR="004B45F9">
        <w:rPr>
          <w:lang w:val="fr-CA"/>
        </w:rPr>
        <w:t xml:space="preserve">?  </w:t>
      </w:r>
      <w:r w:rsidR="004B45F9" w:rsidRPr="004B45F9">
        <w:rPr>
          <w:lang w:val="fr-CA"/>
        </w:rPr>
        <w:t>La mise en œuvre de</w:t>
      </w:r>
      <w:r w:rsidR="00EF3667">
        <w:rPr>
          <w:lang w:val="fr-CA"/>
        </w:rPr>
        <w:t xml:space="preserve"> ces activités </w:t>
      </w:r>
      <w:r w:rsidR="004B45F9" w:rsidRPr="004B45F9">
        <w:rPr>
          <w:lang w:val="fr-CA"/>
        </w:rPr>
        <w:t xml:space="preserve">a-t-elle aidé les pays </w:t>
      </w:r>
      <w:r w:rsidR="005744C6">
        <w:rPr>
          <w:lang w:val="fr-CA"/>
        </w:rPr>
        <w:t>à mettre en</w:t>
      </w:r>
      <w:r w:rsidR="004B45F9">
        <w:rPr>
          <w:lang w:val="fr-CA"/>
        </w:rPr>
        <w:t xml:space="preserve"> œuvre l’Amendement de Kigali</w:t>
      </w:r>
      <w:r w:rsidR="00E374B9">
        <w:rPr>
          <w:lang w:val="fr-CA"/>
        </w:rPr>
        <w:t xml:space="preserve">, </w:t>
      </w:r>
      <w:r w:rsidR="004B45F9">
        <w:rPr>
          <w:lang w:val="fr-CA"/>
        </w:rPr>
        <w:t>lui-même, par ex., la déclaration de leur consommation de HFC, la mise à jour de leurs systèmes de permis et de quotas</w:t>
      </w:r>
      <w:r w:rsidRPr="004B45F9">
        <w:rPr>
          <w:lang w:val="fr-CA"/>
        </w:rPr>
        <w:t>, etc.?</w:t>
      </w:r>
    </w:p>
    <w:p w14:paraId="5A6BB419" w14:textId="3C1D5300" w:rsidR="00CF66B7" w:rsidRPr="004B45F9" w:rsidRDefault="00CF66B7" w:rsidP="004B45F9">
      <w:pPr>
        <w:pStyle w:val="Heading2"/>
        <w:numPr>
          <w:ilvl w:val="1"/>
          <w:numId w:val="1"/>
        </w:numPr>
        <w:ind w:left="1134" w:hanging="567"/>
        <w:rPr>
          <w:lang w:val="fr-CA"/>
        </w:rPr>
      </w:pPr>
      <w:r w:rsidRPr="004B45F9">
        <w:rPr>
          <w:b/>
          <w:bCs/>
          <w:i/>
          <w:iCs/>
          <w:lang w:val="fr-CA"/>
        </w:rPr>
        <w:t>Co</w:t>
      </w:r>
      <w:r w:rsidR="004B45F9" w:rsidRPr="004B45F9">
        <w:rPr>
          <w:b/>
          <w:bCs/>
          <w:i/>
          <w:iCs/>
          <w:lang w:val="fr-CA"/>
        </w:rPr>
        <w:t xml:space="preserve">mparaison entre pays </w:t>
      </w:r>
      <w:r w:rsidRPr="004B45F9">
        <w:rPr>
          <w:b/>
          <w:bCs/>
          <w:i/>
          <w:iCs/>
          <w:lang w:val="fr-CA"/>
        </w:rPr>
        <w:t>:</w:t>
      </w:r>
      <w:r w:rsidRPr="004B45F9">
        <w:rPr>
          <w:b/>
          <w:bCs/>
          <w:lang w:val="fr-CA"/>
        </w:rPr>
        <w:t xml:space="preserve"> </w:t>
      </w:r>
      <w:r w:rsidR="005744C6">
        <w:rPr>
          <w:lang w:val="fr-CA"/>
        </w:rPr>
        <w:t>Dans</w:t>
      </w:r>
      <w:r w:rsidRPr="004B45F9">
        <w:rPr>
          <w:lang w:val="fr-CA"/>
        </w:rPr>
        <w:t xml:space="preserve"> </w:t>
      </w:r>
      <w:r w:rsidR="004B45F9" w:rsidRPr="004B45F9">
        <w:rPr>
          <w:lang w:val="fr-CA"/>
        </w:rPr>
        <w:t xml:space="preserve">les pays qui ont mis en </w:t>
      </w:r>
      <w:r w:rsidR="00E374B9" w:rsidRPr="004B45F9">
        <w:rPr>
          <w:lang w:val="fr-CA"/>
        </w:rPr>
        <w:t>œuvre</w:t>
      </w:r>
      <w:r w:rsidR="004B45F9" w:rsidRPr="004B45F9">
        <w:rPr>
          <w:lang w:val="fr-CA"/>
        </w:rPr>
        <w:t xml:space="preserve"> des </w:t>
      </w:r>
      <w:r w:rsidR="005744C6">
        <w:rPr>
          <w:lang w:val="fr-CA"/>
        </w:rPr>
        <w:t>activités de facilitation</w:t>
      </w:r>
      <w:r w:rsidR="004B45F9" w:rsidRPr="004B45F9">
        <w:rPr>
          <w:lang w:val="fr-CA"/>
        </w:rPr>
        <w:t xml:space="preserve"> et qui avaient déjà ratifié l’Amendement de </w:t>
      </w:r>
      <w:r w:rsidRPr="004B45F9">
        <w:rPr>
          <w:lang w:val="fr-CA"/>
        </w:rPr>
        <w:t xml:space="preserve">Kigali </w:t>
      </w:r>
      <w:r w:rsidR="004B45F9" w:rsidRPr="004B45F9">
        <w:rPr>
          <w:lang w:val="fr-CA"/>
        </w:rPr>
        <w:t xml:space="preserve">lorsque </w:t>
      </w:r>
      <w:r w:rsidR="004B45F9">
        <w:rPr>
          <w:lang w:val="fr-CA"/>
        </w:rPr>
        <w:t>le financement a été approuvé, en quoi les activités différaient-elles de celles conçues pour des pays qui n’avaient pas encore ratifié l’</w:t>
      </w:r>
      <w:r w:rsidRPr="004B45F9">
        <w:rPr>
          <w:lang w:val="fr-CA"/>
        </w:rPr>
        <w:t>Amend</w:t>
      </w:r>
      <w:r w:rsidR="0064342E">
        <w:rPr>
          <w:lang w:val="fr-CA"/>
        </w:rPr>
        <w:t>e</w:t>
      </w:r>
      <w:r w:rsidRPr="004B45F9">
        <w:rPr>
          <w:lang w:val="fr-CA"/>
        </w:rPr>
        <w:t>ment</w:t>
      </w:r>
      <w:r w:rsidR="004B45F9">
        <w:rPr>
          <w:lang w:val="fr-CA"/>
        </w:rPr>
        <w:t>?</w:t>
      </w:r>
    </w:p>
    <w:p w14:paraId="70E90B4E" w14:textId="2E7B1CF5" w:rsidR="00CF66B7" w:rsidRPr="0064342E" w:rsidRDefault="004B45F9" w:rsidP="004B45F9">
      <w:pPr>
        <w:pStyle w:val="Heading2"/>
        <w:numPr>
          <w:ilvl w:val="1"/>
          <w:numId w:val="1"/>
        </w:numPr>
        <w:ind w:left="1134" w:hanging="567"/>
        <w:rPr>
          <w:lang w:val="fr-CA"/>
        </w:rPr>
      </w:pPr>
      <w:r w:rsidRPr="0064342E">
        <w:rPr>
          <w:b/>
          <w:bCs/>
          <w:i/>
          <w:iCs/>
          <w:lang w:val="fr-CA"/>
        </w:rPr>
        <w:t>Conception d</w:t>
      </w:r>
      <w:r w:rsidR="00E374B9">
        <w:rPr>
          <w:b/>
          <w:bCs/>
          <w:i/>
          <w:iCs/>
          <w:lang w:val="fr-CA"/>
        </w:rPr>
        <w:t>u</w:t>
      </w:r>
      <w:r w:rsidRPr="0064342E">
        <w:rPr>
          <w:b/>
          <w:bCs/>
          <w:i/>
          <w:iCs/>
          <w:lang w:val="fr-CA"/>
        </w:rPr>
        <w:t xml:space="preserve"> projet et cadre de résultats </w:t>
      </w:r>
      <w:r w:rsidR="00CF66B7" w:rsidRPr="0064342E">
        <w:rPr>
          <w:b/>
          <w:bCs/>
          <w:i/>
          <w:iCs/>
          <w:lang w:val="fr-CA"/>
        </w:rPr>
        <w:t>:</w:t>
      </w:r>
      <w:r w:rsidR="00CF66B7" w:rsidRPr="0064342E">
        <w:rPr>
          <w:lang w:val="fr-CA"/>
        </w:rPr>
        <w:t xml:space="preserve"> </w:t>
      </w:r>
      <w:r w:rsidR="0064342E" w:rsidRPr="0064342E">
        <w:rPr>
          <w:lang w:val="fr-CA"/>
        </w:rPr>
        <w:t>L</w:t>
      </w:r>
      <w:r w:rsidR="00CF66B7" w:rsidRPr="0064342E">
        <w:rPr>
          <w:lang w:val="fr-CA"/>
        </w:rPr>
        <w:t>a</w:t>
      </w:r>
      <w:r w:rsidR="0064342E" w:rsidRPr="0064342E">
        <w:rPr>
          <w:lang w:val="fr-CA"/>
        </w:rPr>
        <w:t xml:space="preserve"> conception du projet a</w:t>
      </w:r>
      <w:r w:rsidR="0064342E">
        <w:rPr>
          <w:lang w:val="fr-CA"/>
        </w:rPr>
        <w:t>-t-elle facilité une mise en œuvre harmonieu</w:t>
      </w:r>
      <w:r w:rsidR="00CF66B7" w:rsidRPr="0064342E">
        <w:rPr>
          <w:lang w:val="fr-CA"/>
        </w:rPr>
        <w:t>s</w:t>
      </w:r>
      <w:r w:rsidR="0064342E">
        <w:rPr>
          <w:lang w:val="fr-CA"/>
        </w:rPr>
        <w:t>e</w:t>
      </w:r>
      <w:r w:rsidR="009C6A39">
        <w:rPr>
          <w:lang w:val="fr-CA"/>
        </w:rPr>
        <w:t>,</w:t>
      </w:r>
      <w:r w:rsidR="00CF66B7" w:rsidRPr="0064342E">
        <w:rPr>
          <w:lang w:val="fr-CA"/>
        </w:rPr>
        <w:t xml:space="preserve"> </w:t>
      </w:r>
      <w:r w:rsidR="0064342E">
        <w:rPr>
          <w:lang w:val="fr-CA"/>
        </w:rPr>
        <w:t xml:space="preserve">par les agences d’exécution et bilatérales, </w:t>
      </w:r>
      <w:r w:rsidR="00600122">
        <w:rPr>
          <w:lang w:val="fr-CA"/>
        </w:rPr>
        <w:t>en</w:t>
      </w:r>
      <w:r w:rsidR="00E374B9">
        <w:rPr>
          <w:lang w:val="fr-CA"/>
        </w:rPr>
        <w:t xml:space="preserve"> s’appuya</w:t>
      </w:r>
      <w:r w:rsidR="00600122">
        <w:rPr>
          <w:lang w:val="fr-CA"/>
        </w:rPr>
        <w:t>n</w:t>
      </w:r>
      <w:r w:rsidR="00E374B9">
        <w:rPr>
          <w:lang w:val="fr-CA"/>
        </w:rPr>
        <w:t xml:space="preserve">t sur </w:t>
      </w:r>
      <w:r w:rsidR="0064342E">
        <w:rPr>
          <w:lang w:val="fr-CA"/>
        </w:rPr>
        <w:t>un cadre de</w:t>
      </w:r>
      <w:r w:rsidR="00E374B9">
        <w:rPr>
          <w:lang w:val="fr-CA"/>
        </w:rPr>
        <w:t xml:space="preserve"> </w:t>
      </w:r>
      <w:r w:rsidR="0064342E">
        <w:rPr>
          <w:lang w:val="fr-CA"/>
        </w:rPr>
        <w:t xml:space="preserve">résultats pertinent? </w:t>
      </w:r>
    </w:p>
    <w:p w14:paraId="5F729AF4" w14:textId="77777777" w:rsidR="00DC4E7A" w:rsidRDefault="00CF66B7" w:rsidP="00DC4E7A">
      <w:pPr>
        <w:pStyle w:val="Heading4"/>
        <w:keepLines/>
        <w:numPr>
          <w:ilvl w:val="1"/>
          <w:numId w:val="1"/>
        </w:numPr>
        <w:spacing w:before="0" w:after="240"/>
        <w:ind w:left="1124" w:hanging="562"/>
        <w:rPr>
          <w:lang w:val="fr-CA"/>
        </w:rPr>
      </w:pPr>
      <w:r w:rsidRPr="00DC4E7A">
        <w:rPr>
          <w:b/>
          <w:bCs/>
          <w:i/>
          <w:iCs/>
          <w:lang w:val="fr-CA"/>
        </w:rPr>
        <w:lastRenderedPageBreak/>
        <w:t>Ad</w:t>
      </w:r>
      <w:r w:rsidR="0064342E" w:rsidRPr="00DC4E7A">
        <w:rPr>
          <w:b/>
          <w:bCs/>
          <w:i/>
          <w:iCs/>
          <w:lang w:val="fr-CA"/>
        </w:rPr>
        <w:t>é</w:t>
      </w:r>
      <w:r w:rsidRPr="00DC4E7A">
        <w:rPr>
          <w:b/>
          <w:bCs/>
          <w:i/>
          <w:iCs/>
          <w:lang w:val="fr-CA"/>
        </w:rPr>
        <w:t>qua</w:t>
      </w:r>
      <w:r w:rsidR="0064342E" w:rsidRPr="00DC4E7A">
        <w:rPr>
          <w:b/>
          <w:bCs/>
          <w:i/>
          <w:iCs/>
          <w:lang w:val="fr-CA"/>
        </w:rPr>
        <w:t xml:space="preserve">tion des lignes directrices </w:t>
      </w:r>
      <w:r w:rsidR="009C6A39" w:rsidRPr="00DC4E7A">
        <w:rPr>
          <w:b/>
          <w:bCs/>
          <w:i/>
          <w:iCs/>
          <w:lang w:val="fr-CA"/>
        </w:rPr>
        <w:t>po</w:t>
      </w:r>
      <w:r w:rsidR="0064342E" w:rsidRPr="00DC4E7A">
        <w:rPr>
          <w:b/>
          <w:bCs/>
          <w:i/>
          <w:iCs/>
          <w:lang w:val="fr-CA"/>
        </w:rPr>
        <w:t xml:space="preserve">ur les rapports : </w:t>
      </w:r>
      <w:r w:rsidR="0064342E" w:rsidRPr="00DC4E7A">
        <w:rPr>
          <w:lang w:val="fr-CA"/>
        </w:rPr>
        <w:t xml:space="preserve">Les lignes directrices et les outils concernant les rapports étaient-ils alignés sur le cadre de résultats </w:t>
      </w:r>
      <w:r w:rsidR="009C6A39" w:rsidRPr="00DC4E7A">
        <w:rPr>
          <w:lang w:val="fr-CA"/>
        </w:rPr>
        <w:t>afin de</w:t>
      </w:r>
      <w:r w:rsidR="0064342E" w:rsidRPr="00DC4E7A">
        <w:rPr>
          <w:lang w:val="fr-CA"/>
        </w:rPr>
        <w:t xml:space="preserve"> </w:t>
      </w:r>
      <w:r w:rsidR="005744C6" w:rsidRPr="00DC4E7A">
        <w:rPr>
          <w:lang w:val="fr-CA"/>
        </w:rPr>
        <w:t>livrer</w:t>
      </w:r>
      <w:r w:rsidR="0064342E" w:rsidRPr="00DC4E7A">
        <w:rPr>
          <w:lang w:val="fr-CA"/>
        </w:rPr>
        <w:t xml:space="preserve"> des rapports efficaces et pertinents, faciliter l’identification des défis, </w:t>
      </w:r>
      <w:r w:rsidR="009C6A39" w:rsidRPr="00DC4E7A">
        <w:rPr>
          <w:lang w:val="fr-CA"/>
        </w:rPr>
        <w:t>d</w:t>
      </w:r>
      <w:r w:rsidR="0064342E" w:rsidRPr="00DC4E7A">
        <w:rPr>
          <w:lang w:val="fr-CA"/>
        </w:rPr>
        <w:t xml:space="preserve">es raisons des retards et </w:t>
      </w:r>
      <w:r w:rsidR="009C6A39" w:rsidRPr="00DC4E7A">
        <w:rPr>
          <w:lang w:val="fr-CA"/>
        </w:rPr>
        <w:t>d</w:t>
      </w:r>
      <w:r w:rsidR="0064342E" w:rsidRPr="00DC4E7A">
        <w:rPr>
          <w:lang w:val="fr-CA"/>
        </w:rPr>
        <w:t xml:space="preserve">es </w:t>
      </w:r>
      <w:r w:rsidR="005744C6" w:rsidRPr="00DC4E7A">
        <w:rPr>
          <w:lang w:val="fr-CA"/>
        </w:rPr>
        <w:t>enseignements</w:t>
      </w:r>
      <w:r w:rsidR="0064342E" w:rsidRPr="00DC4E7A">
        <w:rPr>
          <w:lang w:val="fr-CA"/>
        </w:rPr>
        <w:t xml:space="preserve"> tirés? </w:t>
      </w:r>
    </w:p>
    <w:p w14:paraId="0460C955" w14:textId="6741B967" w:rsidR="00CF66B7" w:rsidRPr="00DC4E7A" w:rsidRDefault="0064342E" w:rsidP="00DC4E7A">
      <w:pPr>
        <w:pStyle w:val="Heading4"/>
        <w:keepLines/>
        <w:numPr>
          <w:ilvl w:val="1"/>
          <w:numId w:val="1"/>
        </w:numPr>
        <w:spacing w:before="0" w:after="240"/>
        <w:ind w:left="1124" w:hanging="562"/>
        <w:rPr>
          <w:lang w:val="fr-CA"/>
        </w:rPr>
      </w:pPr>
      <w:r w:rsidRPr="00DC4E7A">
        <w:rPr>
          <w:b/>
          <w:bCs/>
          <w:i/>
          <w:iCs/>
          <w:lang w:val="fr-CA"/>
        </w:rPr>
        <w:t>Renforcement des capacité</w:t>
      </w:r>
      <w:r w:rsidR="00CF66B7" w:rsidRPr="00DC4E7A">
        <w:rPr>
          <w:b/>
          <w:bCs/>
          <w:i/>
          <w:iCs/>
          <w:lang w:val="fr-CA"/>
        </w:rPr>
        <w:t>s:</w:t>
      </w:r>
      <w:r w:rsidR="00CF66B7" w:rsidRPr="00DC4E7A">
        <w:rPr>
          <w:lang w:val="fr-CA"/>
        </w:rPr>
        <w:t xml:space="preserve"> </w:t>
      </w:r>
      <w:r w:rsidRPr="00DC4E7A">
        <w:rPr>
          <w:lang w:val="fr-CA"/>
        </w:rPr>
        <w:t xml:space="preserve">Le financement des </w:t>
      </w:r>
      <w:r w:rsidR="001F23CE" w:rsidRPr="00DC4E7A">
        <w:rPr>
          <w:lang w:val="fr-CA"/>
        </w:rPr>
        <w:t>activités de facilitation</w:t>
      </w:r>
      <w:r w:rsidRPr="00DC4E7A">
        <w:rPr>
          <w:lang w:val="fr-CA"/>
        </w:rPr>
        <w:t xml:space="preserve"> a-t-il été utilisé efficacement pour créer un environnement</w:t>
      </w:r>
      <w:r w:rsidR="005C35B3" w:rsidRPr="00DC4E7A">
        <w:rPr>
          <w:lang w:val="fr-CA"/>
        </w:rPr>
        <w:t xml:space="preserve"> </w:t>
      </w:r>
      <w:r w:rsidR="001F23CE" w:rsidRPr="00DC4E7A">
        <w:rPr>
          <w:lang w:val="fr-CA"/>
        </w:rPr>
        <w:t>propice</w:t>
      </w:r>
      <w:r w:rsidR="005C35B3" w:rsidRPr="00DC4E7A">
        <w:rPr>
          <w:lang w:val="fr-CA"/>
        </w:rPr>
        <w:t xml:space="preserve"> pour les </w:t>
      </w:r>
      <w:r w:rsidR="001F23CE" w:rsidRPr="00DC4E7A">
        <w:rPr>
          <w:lang w:val="fr-CA"/>
        </w:rPr>
        <w:t xml:space="preserve">plans de mise en œuvre de l’Amendement de </w:t>
      </w:r>
      <w:r w:rsidR="005C35B3" w:rsidRPr="00DC4E7A">
        <w:rPr>
          <w:lang w:val="fr-CA"/>
        </w:rPr>
        <w:t>K</w:t>
      </w:r>
      <w:r w:rsidR="001F23CE" w:rsidRPr="00DC4E7A">
        <w:rPr>
          <w:lang w:val="fr-CA"/>
        </w:rPr>
        <w:t>igali sur les HFC</w:t>
      </w:r>
      <w:r w:rsidR="005C35B3" w:rsidRPr="00DC4E7A">
        <w:rPr>
          <w:lang w:val="fr-CA"/>
        </w:rPr>
        <w:t xml:space="preserve"> dans les pays bénéficiaires </w:t>
      </w:r>
      <w:r w:rsidR="00CF66B7" w:rsidRPr="00DC4E7A">
        <w:rPr>
          <w:lang w:val="fr-CA"/>
        </w:rPr>
        <w:t xml:space="preserve">? </w:t>
      </w:r>
    </w:p>
    <w:p w14:paraId="479EADDB" w14:textId="3B1B306A" w:rsidR="00E47FCA" w:rsidRDefault="001F23CE" w:rsidP="00DC4E7A">
      <w:pPr>
        <w:pStyle w:val="Heading2"/>
        <w:numPr>
          <w:ilvl w:val="1"/>
          <w:numId w:val="1"/>
        </w:numPr>
        <w:ind w:left="1134" w:hanging="567"/>
        <w:rPr>
          <w:lang w:val="fr-CA"/>
        </w:rPr>
      </w:pPr>
      <w:r>
        <w:rPr>
          <w:b/>
          <w:bCs/>
          <w:i/>
          <w:iCs/>
          <w:lang w:val="fr-CA"/>
        </w:rPr>
        <w:t>État de préparation</w:t>
      </w:r>
      <w:r w:rsidR="009C6A39">
        <w:rPr>
          <w:b/>
          <w:bCs/>
          <w:i/>
          <w:iCs/>
          <w:lang w:val="fr-CA"/>
        </w:rPr>
        <w:t xml:space="preserve"> </w:t>
      </w:r>
      <w:r>
        <w:rPr>
          <w:b/>
          <w:bCs/>
          <w:i/>
          <w:iCs/>
          <w:lang w:val="fr-CA"/>
        </w:rPr>
        <w:t xml:space="preserve">des douanes </w:t>
      </w:r>
      <w:r w:rsidR="00CF66B7" w:rsidRPr="00E47FCA">
        <w:rPr>
          <w:b/>
          <w:bCs/>
          <w:i/>
          <w:iCs/>
          <w:lang w:val="fr-CA"/>
        </w:rPr>
        <w:t>:</w:t>
      </w:r>
      <w:r w:rsidR="00CF66B7" w:rsidRPr="00E47FCA">
        <w:rPr>
          <w:lang w:val="fr-CA"/>
        </w:rPr>
        <w:t xml:space="preserve"> </w:t>
      </w:r>
      <w:r w:rsidR="00A4142B" w:rsidRPr="00E47FCA">
        <w:rPr>
          <w:lang w:val="fr-CA"/>
        </w:rPr>
        <w:t xml:space="preserve">Les </w:t>
      </w:r>
      <w:r>
        <w:rPr>
          <w:lang w:val="fr-CA"/>
        </w:rPr>
        <w:t>activités de facilitation</w:t>
      </w:r>
      <w:r w:rsidR="00A4142B" w:rsidRPr="00E47FCA">
        <w:rPr>
          <w:lang w:val="fr-CA"/>
        </w:rPr>
        <w:t xml:space="preserve"> ont-elles contribué à l’amélioration des syst</w:t>
      </w:r>
      <w:r>
        <w:rPr>
          <w:lang w:val="fr-CA"/>
        </w:rPr>
        <w:t>è</w:t>
      </w:r>
      <w:r w:rsidR="00A4142B" w:rsidRPr="00E47FCA">
        <w:rPr>
          <w:lang w:val="fr-CA"/>
        </w:rPr>
        <w:t>m</w:t>
      </w:r>
      <w:r>
        <w:rPr>
          <w:lang w:val="fr-CA"/>
        </w:rPr>
        <w:t>e</w:t>
      </w:r>
      <w:r w:rsidR="00A4142B" w:rsidRPr="00E47FCA">
        <w:rPr>
          <w:lang w:val="fr-CA"/>
        </w:rPr>
        <w:t xml:space="preserve">s de permis et de quotas, et si oui, </w:t>
      </w:r>
      <w:r w:rsidR="00E47FCA" w:rsidRPr="00E47FCA">
        <w:rPr>
          <w:lang w:val="fr-CA"/>
        </w:rPr>
        <w:t>par quelles mesures et qu</w:t>
      </w:r>
      <w:r w:rsidR="00E47FCA">
        <w:rPr>
          <w:lang w:val="fr-CA"/>
        </w:rPr>
        <w:t>els résultats ont été obtenus</w:t>
      </w:r>
      <w:r w:rsidR="00E920BB">
        <w:rPr>
          <w:lang w:val="fr-CA"/>
        </w:rPr>
        <w:t xml:space="preserve"> </w:t>
      </w:r>
      <w:r w:rsidR="00E47FCA">
        <w:rPr>
          <w:lang w:val="fr-CA"/>
        </w:rPr>
        <w:t>?</w:t>
      </w:r>
    </w:p>
    <w:p w14:paraId="14FC1A00" w14:textId="28D4ED1E" w:rsidR="00CF66B7" w:rsidRPr="00E47FCA" w:rsidRDefault="00E47FCA" w:rsidP="00DC4E7A">
      <w:pPr>
        <w:pStyle w:val="Heading2"/>
        <w:widowControl/>
        <w:numPr>
          <w:ilvl w:val="1"/>
          <w:numId w:val="1"/>
        </w:numPr>
        <w:ind w:left="1134" w:hanging="567"/>
        <w:rPr>
          <w:lang w:val="fr-CA"/>
        </w:rPr>
      </w:pPr>
      <w:r w:rsidRPr="00E47FCA">
        <w:rPr>
          <w:b/>
          <w:bCs/>
          <w:i/>
          <w:iCs/>
          <w:lang w:val="fr-CA"/>
        </w:rPr>
        <w:t xml:space="preserve">Défis de la mise en </w:t>
      </w:r>
      <w:r w:rsidR="009C6A39" w:rsidRPr="00E47FCA">
        <w:rPr>
          <w:b/>
          <w:bCs/>
          <w:i/>
          <w:iCs/>
          <w:lang w:val="fr-CA"/>
        </w:rPr>
        <w:t>œuvre</w:t>
      </w:r>
      <w:r w:rsidRPr="00E47FCA">
        <w:rPr>
          <w:b/>
          <w:bCs/>
          <w:i/>
          <w:iCs/>
          <w:lang w:val="fr-CA"/>
        </w:rPr>
        <w:t xml:space="preserve"> </w:t>
      </w:r>
      <w:r w:rsidR="00CF66B7" w:rsidRPr="00E47FCA">
        <w:rPr>
          <w:b/>
          <w:bCs/>
          <w:i/>
          <w:iCs/>
          <w:lang w:val="fr-CA"/>
        </w:rPr>
        <w:t>:</w:t>
      </w:r>
      <w:r w:rsidR="00CF66B7" w:rsidRPr="00E47FCA">
        <w:rPr>
          <w:lang w:val="fr-CA"/>
        </w:rPr>
        <w:t xml:space="preserve"> </w:t>
      </w:r>
      <w:r w:rsidR="0039573D">
        <w:rPr>
          <w:lang w:val="fr-CA"/>
        </w:rPr>
        <w:t>La mise en œuvre des activités de facilitation a-t-elle mise en lumière d</w:t>
      </w:r>
      <w:r w:rsidRPr="00E47FCA">
        <w:rPr>
          <w:lang w:val="fr-CA"/>
        </w:rPr>
        <w:t xml:space="preserve">es problèmes particuliers </w:t>
      </w:r>
      <w:r>
        <w:rPr>
          <w:lang w:val="fr-CA"/>
        </w:rPr>
        <w:t>qui ont posé des défis majeurs pour la réduction progressive des HFC dans les pays respectifs</w:t>
      </w:r>
      <w:r w:rsidR="009C6A39">
        <w:rPr>
          <w:lang w:val="fr-CA"/>
        </w:rPr>
        <w:t xml:space="preserve"> </w:t>
      </w:r>
      <w:r w:rsidR="0039573D">
        <w:rPr>
          <w:lang w:val="fr-CA"/>
        </w:rPr>
        <w:t>?</w:t>
      </w:r>
    </w:p>
    <w:p w14:paraId="267E39EF" w14:textId="49EC59BD" w:rsidR="00CF66B7" w:rsidRPr="00E47FCA" w:rsidRDefault="00E920BB" w:rsidP="00DC4E7A">
      <w:pPr>
        <w:pStyle w:val="Heading2"/>
        <w:widowControl/>
        <w:numPr>
          <w:ilvl w:val="1"/>
          <w:numId w:val="1"/>
        </w:numPr>
        <w:ind w:left="1134" w:hanging="567"/>
        <w:rPr>
          <w:lang w:val="fr-CA"/>
        </w:rPr>
      </w:pPr>
      <w:r>
        <w:rPr>
          <w:b/>
          <w:bCs/>
          <w:i/>
          <w:iCs/>
          <w:lang w:val="fr-CA"/>
        </w:rPr>
        <w:t xml:space="preserve">Recensement </w:t>
      </w:r>
      <w:r w:rsidR="00E47FCA" w:rsidRPr="00E47FCA">
        <w:rPr>
          <w:b/>
          <w:bCs/>
          <w:i/>
          <w:iCs/>
          <w:lang w:val="fr-CA"/>
        </w:rPr>
        <w:t>de</w:t>
      </w:r>
      <w:r w:rsidR="00600122">
        <w:rPr>
          <w:b/>
          <w:bCs/>
          <w:i/>
          <w:iCs/>
          <w:lang w:val="fr-CA"/>
        </w:rPr>
        <w:t>s</w:t>
      </w:r>
      <w:r w:rsidR="00E47FCA" w:rsidRPr="00E47FCA">
        <w:rPr>
          <w:b/>
          <w:bCs/>
          <w:i/>
          <w:iCs/>
          <w:lang w:val="fr-CA"/>
        </w:rPr>
        <w:t xml:space="preserve"> parties prenantes pertinentes </w:t>
      </w:r>
      <w:r w:rsidR="00CF66B7" w:rsidRPr="00E47FCA">
        <w:rPr>
          <w:b/>
          <w:bCs/>
          <w:i/>
          <w:iCs/>
          <w:lang w:val="fr-CA"/>
        </w:rPr>
        <w:t>:</w:t>
      </w:r>
      <w:r w:rsidR="00CF66B7" w:rsidRPr="00E47FCA">
        <w:rPr>
          <w:lang w:val="fr-CA"/>
        </w:rPr>
        <w:t xml:space="preserve"> </w:t>
      </w:r>
      <w:r w:rsidR="00E47FCA" w:rsidRPr="00E47FCA">
        <w:rPr>
          <w:lang w:val="fr-CA"/>
        </w:rPr>
        <w:t>Dans quelle mesure les</w:t>
      </w:r>
      <w:r>
        <w:rPr>
          <w:lang w:val="fr-CA"/>
        </w:rPr>
        <w:t xml:space="preserve"> activités de facilitation</w:t>
      </w:r>
      <w:r w:rsidR="00E47FCA" w:rsidRPr="00E47FCA">
        <w:rPr>
          <w:lang w:val="fr-CA"/>
        </w:rPr>
        <w:t xml:space="preserve"> ont-elles amélioré l’identification de</w:t>
      </w:r>
      <w:r w:rsidR="00600122">
        <w:rPr>
          <w:lang w:val="fr-CA"/>
        </w:rPr>
        <w:t>s</w:t>
      </w:r>
      <w:r w:rsidR="00E47FCA" w:rsidRPr="00E47FCA">
        <w:rPr>
          <w:lang w:val="fr-CA"/>
        </w:rPr>
        <w:t xml:space="preserve"> parties prenantes pertinentes qui dev</w:t>
      </w:r>
      <w:r w:rsidR="00E47FCA">
        <w:rPr>
          <w:lang w:val="fr-CA"/>
        </w:rPr>
        <w:t>aient être impliquées dans la préparation et l</w:t>
      </w:r>
      <w:r w:rsidR="00600122">
        <w:rPr>
          <w:lang w:val="fr-CA"/>
        </w:rPr>
        <w:t>’exécution</w:t>
      </w:r>
      <w:r w:rsidR="00E47FCA">
        <w:rPr>
          <w:lang w:val="fr-CA"/>
        </w:rPr>
        <w:t xml:space="preserve"> des</w:t>
      </w:r>
      <w:r w:rsidR="00CF66B7" w:rsidRPr="00E47FCA">
        <w:rPr>
          <w:lang w:val="fr-CA"/>
        </w:rPr>
        <w:t xml:space="preserve"> </w:t>
      </w:r>
      <w:r>
        <w:rPr>
          <w:lang w:val="fr-CA"/>
        </w:rPr>
        <w:t xml:space="preserve">plans de mise en œuvre de l’Amendement de </w:t>
      </w:r>
      <w:r w:rsidR="00CF66B7" w:rsidRPr="00E47FCA">
        <w:rPr>
          <w:lang w:val="fr-CA"/>
        </w:rPr>
        <w:t>K</w:t>
      </w:r>
      <w:r>
        <w:rPr>
          <w:lang w:val="fr-CA"/>
        </w:rPr>
        <w:t xml:space="preserve">igali sur les HFC </w:t>
      </w:r>
      <w:r w:rsidR="00CF66B7" w:rsidRPr="00E47FCA">
        <w:rPr>
          <w:lang w:val="fr-CA"/>
        </w:rPr>
        <w:t>?</w:t>
      </w:r>
    </w:p>
    <w:p w14:paraId="538147AF" w14:textId="299E828C" w:rsidR="00CF66B7" w:rsidRPr="00C61770" w:rsidRDefault="00E47FCA" w:rsidP="00DC4E7A">
      <w:pPr>
        <w:pStyle w:val="Heading2"/>
        <w:numPr>
          <w:ilvl w:val="1"/>
          <w:numId w:val="1"/>
        </w:numPr>
        <w:ind w:left="1134" w:hanging="567"/>
        <w:rPr>
          <w:lang w:val="fr-CA"/>
        </w:rPr>
      </w:pPr>
      <w:r w:rsidRPr="00C61770">
        <w:rPr>
          <w:b/>
          <w:bCs/>
          <w:i/>
          <w:iCs/>
          <w:lang w:val="fr-CA"/>
        </w:rPr>
        <w:t xml:space="preserve">Bureaux nationaux de l’ozone </w:t>
      </w:r>
      <w:r w:rsidR="00CF66B7" w:rsidRPr="00C61770">
        <w:rPr>
          <w:b/>
          <w:bCs/>
          <w:i/>
          <w:iCs/>
          <w:lang w:val="fr-CA"/>
        </w:rPr>
        <w:t>(</w:t>
      </w:r>
      <w:r w:rsidRPr="00C61770">
        <w:rPr>
          <w:b/>
          <w:bCs/>
          <w:i/>
          <w:iCs/>
          <w:lang w:val="fr-CA"/>
        </w:rPr>
        <w:t>B</w:t>
      </w:r>
      <w:r w:rsidR="00CF66B7" w:rsidRPr="00C61770">
        <w:rPr>
          <w:b/>
          <w:bCs/>
          <w:i/>
          <w:iCs/>
          <w:lang w:val="fr-CA"/>
        </w:rPr>
        <w:t>NO):</w:t>
      </w:r>
      <w:r w:rsidR="00CF66B7" w:rsidRPr="00C61770">
        <w:rPr>
          <w:lang w:val="fr-CA"/>
        </w:rPr>
        <w:t xml:space="preserve"> </w:t>
      </w:r>
      <w:r w:rsidRPr="00C61770">
        <w:rPr>
          <w:lang w:val="fr-CA"/>
        </w:rPr>
        <w:t xml:space="preserve">Quel rôle les </w:t>
      </w:r>
      <w:r w:rsidR="00C61770" w:rsidRPr="00C61770">
        <w:rPr>
          <w:lang w:val="fr-CA"/>
        </w:rPr>
        <w:t>B</w:t>
      </w:r>
      <w:r w:rsidR="00C61770">
        <w:rPr>
          <w:lang w:val="fr-CA"/>
        </w:rPr>
        <w:t>NO ont-ils joué durant la mise en œuvre</w:t>
      </w:r>
      <w:r w:rsidR="009C6A39">
        <w:rPr>
          <w:lang w:val="fr-CA"/>
        </w:rPr>
        <w:t xml:space="preserve">? </w:t>
      </w:r>
      <w:r w:rsidR="00C61770">
        <w:rPr>
          <w:lang w:val="fr-CA"/>
        </w:rPr>
        <w:t xml:space="preserve">Dans quelle mesure les </w:t>
      </w:r>
      <w:r w:rsidR="00E920BB">
        <w:rPr>
          <w:lang w:val="fr-CA"/>
        </w:rPr>
        <w:t>activités de facilitation</w:t>
      </w:r>
      <w:r w:rsidR="00C61770">
        <w:rPr>
          <w:lang w:val="fr-CA"/>
        </w:rPr>
        <w:t xml:space="preserve"> ont</w:t>
      </w:r>
      <w:r w:rsidR="009C6A39">
        <w:rPr>
          <w:lang w:val="fr-CA"/>
        </w:rPr>
        <w:t>-elles</w:t>
      </w:r>
      <w:r w:rsidR="00C61770">
        <w:rPr>
          <w:lang w:val="fr-CA"/>
        </w:rPr>
        <w:t xml:space="preserve"> contribué à améliorer </w:t>
      </w:r>
      <w:r w:rsidR="00E920BB">
        <w:rPr>
          <w:lang w:val="fr-CA"/>
        </w:rPr>
        <w:t>l’état de préparation</w:t>
      </w:r>
      <w:r w:rsidR="00CF66B7" w:rsidRPr="00C61770">
        <w:rPr>
          <w:lang w:val="fr-CA"/>
        </w:rPr>
        <w:t xml:space="preserve"> </w:t>
      </w:r>
      <w:r w:rsidR="00C61770" w:rsidRPr="00C61770">
        <w:rPr>
          <w:lang w:val="fr-CA"/>
        </w:rPr>
        <w:t xml:space="preserve">des </w:t>
      </w:r>
      <w:r w:rsidR="00C61770">
        <w:rPr>
          <w:lang w:val="fr-CA"/>
        </w:rPr>
        <w:t>BNO pour les</w:t>
      </w:r>
      <w:r w:rsidR="00CF66B7" w:rsidRPr="00C61770">
        <w:rPr>
          <w:lang w:val="fr-CA"/>
        </w:rPr>
        <w:t xml:space="preserve"> </w:t>
      </w:r>
      <w:r w:rsidR="00E920BB">
        <w:rPr>
          <w:lang w:val="fr-CA"/>
        </w:rPr>
        <w:t xml:space="preserve">plans de mise en œuvre de l’Amendement de </w:t>
      </w:r>
      <w:r w:rsidR="00CF66B7" w:rsidRPr="00C61770">
        <w:rPr>
          <w:lang w:val="fr-CA"/>
        </w:rPr>
        <w:t>K</w:t>
      </w:r>
      <w:r w:rsidR="00E920BB">
        <w:rPr>
          <w:lang w:val="fr-CA"/>
        </w:rPr>
        <w:t>igali</w:t>
      </w:r>
      <w:r w:rsidR="009C6A39">
        <w:rPr>
          <w:lang w:val="fr-CA"/>
        </w:rPr>
        <w:t xml:space="preserve"> </w:t>
      </w:r>
      <w:r w:rsidR="00CF66B7" w:rsidRPr="00C61770">
        <w:rPr>
          <w:lang w:val="fr-CA"/>
        </w:rPr>
        <w:t>?</w:t>
      </w:r>
    </w:p>
    <w:p w14:paraId="21A7F7D1" w14:textId="0196004B" w:rsidR="00CF66B7" w:rsidRPr="00C61770" w:rsidRDefault="00755810" w:rsidP="00DC4E7A">
      <w:pPr>
        <w:pStyle w:val="Heading2"/>
        <w:numPr>
          <w:ilvl w:val="1"/>
          <w:numId w:val="1"/>
        </w:numPr>
        <w:ind w:left="1134" w:hanging="567"/>
        <w:rPr>
          <w:lang w:val="fr-CA"/>
        </w:rPr>
      </w:pPr>
      <w:r>
        <w:rPr>
          <w:b/>
          <w:bCs/>
          <w:i/>
          <w:iCs/>
          <w:lang w:val="fr-CA"/>
        </w:rPr>
        <w:t>É</w:t>
      </w:r>
      <w:r w:rsidR="00C477A7">
        <w:rPr>
          <w:b/>
          <w:bCs/>
          <w:i/>
          <w:iCs/>
          <w:lang w:val="fr-CA"/>
        </w:rPr>
        <w:t>galité des sexes</w:t>
      </w:r>
      <w:r w:rsidR="00E920BB">
        <w:rPr>
          <w:b/>
          <w:bCs/>
          <w:i/>
          <w:iCs/>
          <w:lang w:val="fr-CA"/>
        </w:rPr>
        <w:t xml:space="preserve"> </w:t>
      </w:r>
      <w:r w:rsidR="00CF66B7" w:rsidRPr="00C61770">
        <w:rPr>
          <w:b/>
          <w:bCs/>
          <w:i/>
          <w:iCs/>
          <w:lang w:val="fr-CA"/>
        </w:rPr>
        <w:t xml:space="preserve">: </w:t>
      </w:r>
      <w:r w:rsidR="00C61770" w:rsidRPr="00C61770">
        <w:rPr>
          <w:b/>
          <w:bCs/>
          <w:i/>
          <w:iCs/>
          <w:lang w:val="fr-CA"/>
        </w:rPr>
        <w:t xml:space="preserve"> </w:t>
      </w:r>
      <w:r w:rsidR="00C61770" w:rsidRPr="00C61770">
        <w:rPr>
          <w:lang w:val="fr-CA"/>
        </w:rPr>
        <w:t>Quelle a été la performance des projets par rapport aux in</w:t>
      </w:r>
      <w:r w:rsidR="00C61770">
        <w:rPr>
          <w:lang w:val="fr-CA"/>
        </w:rPr>
        <w:t xml:space="preserve">dicateurs </w:t>
      </w:r>
      <w:r w:rsidR="00E920BB">
        <w:rPr>
          <w:lang w:val="fr-CA"/>
        </w:rPr>
        <w:t>sur l</w:t>
      </w:r>
      <w:r w:rsidR="00C477A7">
        <w:rPr>
          <w:lang w:val="fr-CA"/>
        </w:rPr>
        <w:t>’égalité des sex</w:t>
      </w:r>
      <w:r w:rsidR="00C61770">
        <w:rPr>
          <w:lang w:val="fr-CA"/>
        </w:rPr>
        <w:t>e</w:t>
      </w:r>
      <w:r w:rsidR="00C477A7">
        <w:rPr>
          <w:lang w:val="fr-CA"/>
        </w:rPr>
        <w:t>s</w:t>
      </w:r>
      <w:r w:rsidR="00E920BB">
        <w:rPr>
          <w:lang w:val="fr-CA"/>
        </w:rPr>
        <w:t>,</w:t>
      </w:r>
      <w:r w:rsidR="00C61770">
        <w:rPr>
          <w:lang w:val="fr-CA"/>
        </w:rPr>
        <w:t xml:space="preserve"> inclus dans les lignes directrices sur les rapport</w:t>
      </w:r>
      <w:r w:rsidR="00CF66B7" w:rsidRPr="00C61770">
        <w:rPr>
          <w:lang w:val="fr-CA"/>
        </w:rPr>
        <w:t>s</w:t>
      </w:r>
      <w:r>
        <w:rPr>
          <w:lang w:val="fr-CA"/>
        </w:rPr>
        <w:t xml:space="preserve"> </w:t>
      </w:r>
      <w:r w:rsidR="00CF66B7" w:rsidRPr="00C61770">
        <w:rPr>
          <w:lang w:val="fr-CA"/>
        </w:rPr>
        <w:t xml:space="preserve">? </w:t>
      </w:r>
    </w:p>
    <w:p w14:paraId="43DACE57" w14:textId="7295FEA8" w:rsidR="00CF66B7" w:rsidRPr="00C61770" w:rsidRDefault="003E08ED" w:rsidP="00DC4E7A">
      <w:pPr>
        <w:pStyle w:val="Heading2"/>
        <w:numPr>
          <w:ilvl w:val="1"/>
          <w:numId w:val="1"/>
        </w:numPr>
        <w:ind w:left="1134" w:hanging="567"/>
        <w:rPr>
          <w:lang w:val="fr-CA"/>
        </w:rPr>
      </w:pPr>
      <w:r>
        <w:rPr>
          <w:b/>
          <w:bCs/>
          <w:i/>
          <w:iCs/>
          <w:lang w:val="fr-CA"/>
        </w:rPr>
        <w:t>Enseignements</w:t>
      </w:r>
      <w:r w:rsidR="00CF66B7" w:rsidRPr="00C61770">
        <w:rPr>
          <w:b/>
          <w:bCs/>
          <w:i/>
          <w:iCs/>
          <w:lang w:val="fr-CA"/>
        </w:rPr>
        <w:t xml:space="preserve"> </w:t>
      </w:r>
      <w:r w:rsidR="00C61770" w:rsidRPr="00C61770">
        <w:rPr>
          <w:b/>
          <w:bCs/>
          <w:i/>
          <w:iCs/>
          <w:lang w:val="fr-CA"/>
        </w:rPr>
        <w:t xml:space="preserve">tirés </w:t>
      </w:r>
      <w:r w:rsidR="00CF66B7" w:rsidRPr="00C61770">
        <w:rPr>
          <w:b/>
          <w:bCs/>
          <w:i/>
          <w:iCs/>
          <w:lang w:val="fr-CA"/>
        </w:rPr>
        <w:t>:</w:t>
      </w:r>
      <w:r w:rsidR="00CF66B7" w:rsidRPr="00C61770">
        <w:rPr>
          <w:lang w:val="fr-CA"/>
        </w:rPr>
        <w:t xml:space="preserve"> </w:t>
      </w:r>
      <w:r w:rsidR="00C61770" w:rsidRPr="00C61770">
        <w:rPr>
          <w:lang w:val="fr-CA"/>
        </w:rPr>
        <w:t>Quelles sont les</w:t>
      </w:r>
      <w:r>
        <w:rPr>
          <w:lang w:val="fr-CA"/>
        </w:rPr>
        <w:t xml:space="preserve"> enseignements</w:t>
      </w:r>
      <w:r w:rsidR="00C61770" w:rsidRPr="00C61770">
        <w:rPr>
          <w:lang w:val="fr-CA"/>
        </w:rPr>
        <w:t xml:space="preserve"> tirés, les défis et les pratiques exempla</w:t>
      </w:r>
      <w:r w:rsidR="00C61770">
        <w:rPr>
          <w:lang w:val="fr-CA"/>
        </w:rPr>
        <w:t>ires</w:t>
      </w:r>
      <w:r w:rsidR="00755810">
        <w:rPr>
          <w:lang w:val="fr-CA"/>
        </w:rPr>
        <w:t xml:space="preserve"> </w:t>
      </w:r>
      <w:r w:rsidR="00C61770">
        <w:rPr>
          <w:lang w:val="fr-CA"/>
        </w:rPr>
        <w:t xml:space="preserve">? </w:t>
      </w:r>
    </w:p>
    <w:p w14:paraId="3C2AA909" w14:textId="166B5292" w:rsidR="00CF66B7" w:rsidRPr="007648AA" w:rsidRDefault="00C61770" w:rsidP="00C61770">
      <w:pPr>
        <w:pStyle w:val="Heading1"/>
        <w:tabs>
          <w:tab w:val="left" w:pos="567"/>
        </w:tabs>
        <w:rPr>
          <w:lang w:val="fr-CA"/>
        </w:rPr>
      </w:pPr>
      <w:r w:rsidRPr="00C61770">
        <w:rPr>
          <w:lang w:val="fr-CA"/>
        </w:rPr>
        <w:t>E</w:t>
      </w:r>
      <w:r w:rsidR="00CF66B7" w:rsidRPr="00C61770">
        <w:rPr>
          <w:lang w:val="fr-CA"/>
        </w:rPr>
        <w:t xml:space="preserve">n </w:t>
      </w:r>
      <w:r w:rsidR="00755810">
        <w:rPr>
          <w:lang w:val="fr-CA"/>
        </w:rPr>
        <w:t xml:space="preserve">examinant les </w:t>
      </w:r>
      <w:r w:rsidRPr="00C61770">
        <w:rPr>
          <w:lang w:val="fr-CA"/>
        </w:rPr>
        <w:t>questions précédentes, l’étude théorique pourrait identifier d’autres enjeux à examiner et qui seraient ajoutés à l’analyse afin de consolider une approche intégrée co</w:t>
      </w:r>
      <w:r>
        <w:rPr>
          <w:lang w:val="fr-CA"/>
        </w:rPr>
        <w:t xml:space="preserve">uvrant toutes les composantes des </w:t>
      </w:r>
      <w:r w:rsidR="003E08ED">
        <w:rPr>
          <w:lang w:val="fr-CA"/>
        </w:rPr>
        <w:t>activités de facilitation</w:t>
      </w:r>
      <w:r>
        <w:rPr>
          <w:lang w:val="fr-CA"/>
        </w:rPr>
        <w:t xml:space="preserve">. </w:t>
      </w:r>
      <w:r w:rsidRPr="007648AA">
        <w:rPr>
          <w:lang w:val="fr-CA"/>
        </w:rPr>
        <w:t xml:space="preserve">L’étude théorique </w:t>
      </w:r>
      <w:r w:rsidR="007648AA" w:rsidRPr="007648AA">
        <w:rPr>
          <w:lang w:val="fr-CA"/>
        </w:rPr>
        <w:t xml:space="preserve">ferait rapport </w:t>
      </w:r>
      <w:r w:rsidR="003E08ED">
        <w:rPr>
          <w:lang w:val="fr-CA"/>
        </w:rPr>
        <w:t xml:space="preserve">aussi </w:t>
      </w:r>
      <w:r w:rsidR="007648AA" w:rsidRPr="007648AA">
        <w:rPr>
          <w:lang w:val="fr-CA"/>
        </w:rPr>
        <w:t xml:space="preserve">sur le rôle des </w:t>
      </w:r>
      <w:r w:rsidR="00CF66B7" w:rsidRPr="007648AA">
        <w:rPr>
          <w:lang w:val="fr-CA"/>
        </w:rPr>
        <w:t>diff</w:t>
      </w:r>
      <w:r w:rsidR="007648AA">
        <w:rPr>
          <w:lang w:val="fr-CA"/>
        </w:rPr>
        <w:t>é</w:t>
      </w:r>
      <w:r w:rsidR="00CF66B7" w:rsidRPr="007648AA">
        <w:rPr>
          <w:lang w:val="fr-CA"/>
        </w:rPr>
        <w:t>rent</w:t>
      </w:r>
      <w:r w:rsidR="007648AA">
        <w:rPr>
          <w:lang w:val="fr-CA"/>
        </w:rPr>
        <w:t>es</w:t>
      </w:r>
      <w:r w:rsidR="00CF66B7" w:rsidRPr="007648AA">
        <w:rPr>
          <w:lang w:val="fr-CA"/>
        </w:rPr>
        <w:t xml:space="preserve"> </w:t>
      </w:r>
      <w:r w:rsidR="007648AA">
        <w:rPr>
          <w:lang w:val="fr-CA"/>
        </w:rPr>
        <w:t xml:space="preserve">parties prenantes </w:t>
      </w:r>
      <w:r w:rsidR="003E08ED">
        <w:rPr>
          <w:lang w:val="fr-CA"/>
        </w:rPr>
        <w:t>dans</w:t>
      </w:r>
      <w:r w:rsidR="007648AA">
        <w:rPr>
          <w:lang w:val="fr-CA"/>
        </w:rPr>
        <w:t xml:space="preserve"> la réussite de la mise en œuvre des projets, incluant les agences d’exécution et bilatérales, les BNO, les </w:t>
      </w:r>
      <w:r w:rsidR="00CF66B7" w:rsidRPr="007648AA">
        <w:rPr>
          <w:lang w:val="fr-CA"/>
        </w:rPr>
        <w:t xml:space="preserve">institutions </w:t>
      </w:r>
      <w:r w:rsidR="007648AA">
        <w:rPr>
          <w:lang w:val="fr-CA"/>
        </w:rPr>
        <w:t>et</w:t>
      </w:r>
      <w:r w:rsidR="00CF66B7" w:rsidRPr="007648AA">
        <w:rPr>
          <w:lang w:val="fr-CA"/>
        </w:rPr>
        <w:t xml:space="preserve"> associations, </w:t>
      </w:r>
      <w:r w:rsidR="003E08ED">
        <w:rPr>
          <w:lang w:val="fr-CA"/>
        </w:rPr>
        <w:t xml:space="preserve">les </w:t>
      </w:r>
      <w:r w:rsidR="007648AA">
        <w:rPr>
          <w:lang w:val="fr-CA"/>
        </w:rPr>
        <w:t>entités de formation</w:t>
      </w:r>
      <w:r w:rsidR="00CF66B7" w:rsidRPr="007648AA">
        <w:rPr>
          <w:lang w:val="fr-CA"/>
        </w:rPr>
        <w:t xml:space="preserve">, etc. </w:t>
      </w:r>
    </w:p>
    <w:p w14:paraId="4BA39868" w14:textId="71CCE461" w:rsidR="00CF66B7" w:rsidRPr="007648AA" w:rsidRDefault="007648AA" w:rsidP="007648AA">
      <w:pPr>
        <w:pStyle w:val="Heading1"/>
        <w:tabs>
          <w:tab w:val="left" w:pos="567"/>
        </w:tabs>
        <w:rPr>
          <w:lang w:val="fr-CA"/>
        </w:rPr>
      </w:pPr>
      <w:r w:rsidRPr="007648AA">
        <w:rPr>
          <w:lang w:val="fr-CA"/>
        </w:rPr>
        <w:t xml:space="preserve">L’étude théorique devrait fournir les </w:t>
      </w:r>
      <w:r w:rsidR="003E08ED">
        <w:rPr>
          <w:lang w:val="fr-CA"/>
        </w:rPr>
        <w:t xml:space="preserve">enseignements </w:t>
      </w:r>
      <w:r w:rsidRPr="007648AA">
        <w:rPr>
          <w:lang w:val="fr-CA"/>
        </w:rPr>
        <w:t xml:space="preserve">tirés, </w:t>
      </w:r>
      <w:r w:rsidR="00755810">
        <w:rPr>
          <w:lang w:val="fr-CA"/>
        </w:rPr>
        <w:t>incluant</w:t>
      </w:r>
      <w:r w:rsidR="003E08ED">
        <w:rPr>
          <w:lang w:val="fr-CA"/>
        </w:rPr>
        <w:t xml:space="preserve"> </w:t>
      </w:r>
      <w:r w:rsidRPr="007648AA">
        <w:rPr>
          <w:lang w:val="fr-CA"/>
        </w:rPr>
        <w:t xml:space="preserve">l’identification de problèmes systémiques et </w:t>
      </w:r>
      <w:r w:rsidR="003E08ED">
        <w:rPr>
          <w:lang w:val="fr-CA"/>
        </w:rPr>
        <w:t>d</w:t>
      </w:r>
      <w:r w:rsidRPr="007648AA">
        <w:rPr>
          <w:lang w:val="fr-CA"/>
        </w:rPr>
        <w:t xml:space="preserve">es causes profondes des retards s’il y a des </w:t>
      </w:r>
      <w:r w:rsidR="0073509B">
        <w:rPr>
          <w:lang w:val="fr-CA"/>
        </w:rPr>
        <w:t>schémas récurrents</w:t>
      </w:r>
      <w:r w:rsidR="00CF66B7" w:rsidRPr="007648AA">
        <w:rPr>
          <w:lang w:val="fr-CA"/>
        </w:rPr>
        <w:t xml:space="preserve">, </w:t>
      </w:r>
      <w:r w:rsidRPr="007648AA">
        <w:rPr>
          <w:lang w:val="fr-CA"/>
        </w:rPr>
        <w:t xml:space="preserve">autres que </w:t>
      </w:r>
      <w:r>
        <w:rPr>
          <w:lang w:val="fr-CA"/>
        </w:rPr>
        <w:t xml:space="preserve">ceux attribuables à la pandémie du </w:t>
      </w:r>
      <w:r w:rsidR="00CF66B7" w:rsidRPr="007648AA">
        <w:rPr>
          <w:lang w:val="fr-CA"/>
        </w:rPr>
        <w:t>COVID</w:t>
      </w:r>
      <w:r w:rsidR="00CF66B7" w:rsidRPr="007648AA">
        <w:rPr>
          <w:lang w:val="fr-CA"/>
        </w:rPr>
        <w:noBreakHyphen/>
        <w:t xml:space="preserve">19. </w:t>
      </w:r>
    </w:p>
    <w:p w14:paraId="5973EFB3" w14:textId="027EA665" w:rsidR="00560C03" w:rsidRPr="006B46D9" w:rsidRDefault="00560C03" w:rsidP="00560C03">
      <w:pPr>
        <w:spacing w:after="240"/>
        <w:rPr>
          <w:b/>
        </w:rPr>
      </w:pPr>
      <w:proofErr w:type="spellStart"/>
      <w:r w:rsidRPr="006B46D9">
        <w:rPr>
          <w:b/>
        </w:rPr>
        <w:t>M</w:t>
      </w:r>
      <w:r>
        <w:rPr>
          <w:b/>
        </w:rPr>
        <w:t>é</w:t>
      </w:r>
      <w:r w:rsidRPr="006B46D9">
        <w:rPr>
          <w:b/>
        </w:rPr>
        <w:t>thodolog</w:t>
      </w:r>
      <w:r>
        <w:rPr>
          <w:b/>
        </w:rPr>
        <w:t>ie</w:t>
      </w:r>
      <w:proofErr w:type="spellEnd"/>
      <w:r w:rsidRPr="006B46D9">
        <w:rPr>
          <w:b/>
        </w:rPr>
        <w:t xml:space="preserve"> </w:t>
      </w:r>
    </w:p>
    <w:p w14:paraId="4FBF9EE3" w14:textId="67B9D683" w:rsidR="00560C03" w:rsidRPr="007A31F9" w:rsidRDefault="00560C03" w:rsidP="00560C03">
      <w:pPr>
        <w:pStyle w:val="Heading1"/>
        <w:tabs>
          <w:tab w:val="left" w:pos="567"/>
        </w:tabs>
        <w:rPr>
          <w:lang w:val="fr-CA"/>
        </w:rPr>
      </w:pPr>
      <w:r w:rsidRPr="00DF3434">
        <w:rPr>
          <w:lang w:val="fr-CA"/>
        </w:rPr>
        <w:t xml:space="preserve">L’étude théorique examinera les documents de projet et analysera </w:t>
      </w:r>
      <w:r w:rsidR="00DF3434" w:rsidRPr="00DF3434">
        <w:rPr>
          <w:lang w:val="fr-CA"/>
        </w:rPr>
        <w:t>les données d’un échant</w:t>
      </w:r>
      <w:r w:rsidR="00DF3434">
        <w:rPr>
          <w:lang w:val="fr-CA"/>
        </w:rPr>
        <w:t xml:space="preserve">illon représentatif de pays. </w:t>
      </w:r>
      <w:r w:rsidR="00DF3434" w:rsidRPr="007A31F9">
        <w:rPr>
          <w:lang w:val="fr-CA"/>
        </w:rPr>
        <w:t xml:space="preserve">Elle fera une synthèse </w:t>
      </w:r>
      <w:r w:rsidR="00773CEC" w:rsidRPr="007A31F9">
        <w:rPr>
          <w:lang w:val="fr-CA"/>
        </w:rPr>
        <w:t xml:space="preserve">des informations </w:t>
      </w:r>
      <w:r w:rsidR="007A31F9" w:rsidRPr="007A31F9">
        <w:rPr>
          <w:lang w:val="fr-CA"/>
        </w:rPr>
        <w:t>relatives au p</w:t>
      </w:r>
      <w:r w:rsidR="007A31F9">
        <w:rPr>
          <w:lang w:val="fr-CA"/>
        </w:rPr>
        <w:t>rojet</w:t>
      </w:r>
      <w:r w:rsidR="0073509B">
        <w:rPr>
          <w:lang w:val="fr-CA"/>
        </w:rPr>
        <w:t>,</w:t>
      </w:r>
      <w:r w:rsidR="007A31F9">
        <w:rPr>
          <w:lang w:val="fr-CA"/>
        </w:rPr>
        <w:t xml:space="preserve"> disponibles au Secrétariat du Fonds</w:t>
      </w:r>
      <w:r w:rsidR="0073509B">
        <w:rPr>
          <w:lang w:val="fr-CA"/>
        </w:rPr>
        <w:t>,</w:t>
      </w:r>
      <w:r w:rsidR="007A31F9">
        <w:rPr>
          <w:lang w:val="fr-CA"/>
        </w:rPr>
        <w:t xml:space="preserve"> et évaluera les résultats de l’analyse par rapport aux réalisations attendues </w:t>
      </w:r>
      <w:r w:rsidR="001729A7">
        <w:rPr>
          <w:lang w:val="fr-CA"/>
        </w:rPr>
        <w:t xml:space="preserve">et </w:t>
      </w:r>
      <w:r w:rsidR="007A31F9">
        <w:rPr>
          <w:lang w:val="fr-CA"/>
        </w:rPr>
        <w:t xml:space="preserve">qui </w:t>
      </w:r>
      <w:r w:rsidR="0073509B">
        <w:rPr>
          <w:lang w:val="fr-CA"/>
        </w:rPr>
        <w:t>sous-tend</w:t>
      </w:r>
      <w:r w:rsidR="001729A7">
        <w:rPr>
          <w:lang w:val="fr-CA"/>
        </w:rPr>
        <w:t>ai</w:t>
      </w:r>
      <w:r w:rsidR="0073509B">
        <w:rPr>
          <w:lang w:val="fr-CA"/>
        </w:rPr>
        <w:t>ent l’engagement d</w:t>
      </w:r>
      <w:r w:rsidR="001729A7">
        <w:rPr>
          <w:lang w:val="fr-CA"/>
        </w:rPr>
        <w:t xml:space="preserve">es </w:t>
      </w:r>
      <w:r w:rsidR="0073509B">
        <w:rPr>
          <w:lang w:val="fr-CA"/>
        </w:rPr>
        <w:t>activités de facilitation</w:t>
      </w:r>
      <w:r w:rsidRPr="007A31F9">
        <w:rPr>
          <w:lang w:val="fr-CA"/>
        </w:rPr>
        <w:t xml:space="preserve">. </w:t>
      </w:r>
    </w:p>
    <w:p w14:paraId="053F43C9" w14:textId="62B075B1" w:rsidR="00560C03" w:rsidRPr="007A31F9" w:rsidRDefault="007A31F9" w:rsidP="007A31F9">
      <w:pPr>
        <w:pStyle w:val="Heading1"/>
        <w:tabs>
          <w:tab w:val="left" w:pos="567"/>
        </w:tabs>
        <w:rPr>
          <w:lang w:val="fr-CA"/>
        </w:rPr>
      </w:pPr>
      <w:r w:rsidRPr="007A31F9">
        <w:rPr>
          <w:lang w:val="fr-CA"/>
        </w:rPr>
        <w:t>La</w:t>
      </w:r>
      <w:r w:rsidR="00560C03" w:rsidRPr="007A31F9">
        <w:rPr>
          <w:lang w:val="fr-CA"/>
        </w:rPr>
        <w:t xml:space="preserve"> SMEO </w:t>
      </w:r>
      <w:r w:rsidR="00755810">
        <w:rPr>
          <w:lang w:val="fr-CA"/>
        </w:rPr>
        <w:t>not</w:t>
      </w:r>
      <w:r w:rsidR="00EA0F1D">
        <w:rPr>
          <w:lang w:val="fr-CA"/>
        </w:rPr>
        <w:t>e</w:t>
      </w:r>
      <w:r w:rsidRPr="007A31F9">
        <w:rPr>
          <w:lang w:val="fr-CA"/>
        </w:rPr>
        <w:t xml:space="preserve"> une contrainte méthodologique,</w:t>
      </w:r>
      <w:r w:rsidR="00560C03" w:rsidRPr="007A31F9">
        <w:rPr>
          <w:lang w:val="fr-CA"/>
        </w:rPr>
        <w:t xml:space="preserve"> </w:t>
      </w:r>
      <w:r w:rsidR="00251A5B">
        <w:rPr>
          <w:lang w:val="fr-CA"/>
        </w:rPr>
        <w:t>à savoir le choix à faire entre</w:t>
      </w:r>
      <w:r w:rsidRPr="007A31F9">
        <w:rPr>
          <w:lang w:val="fr-CA"/>
        </w:rPr>
        <w:t xml:space="preserve"> la conduit</w:t>
      </w:r>
      <w:r w:rsidR="00E31166">
        <w:rPr>
          <w:lang w:val="fr-CA"/>
        </w:rPr>
        <w:t>e</w:t>
      </w:r>
      <w:r w:rsidRPr="007A31F9">
        <w:rPr>
          <w:lang w:val="fr-CA"/>
        </w:rPr>
        <w:t xml:space="preserve"> de l’évaluation le plus tôt possible </w:t>
      </w:r>
      <w:r w:rsidR="00076386">
        <w:rPr>
          <w:lang w:val="fr-CA"/>
        </w:rPr>
        <w:t>pour</w:t>
      </w:r>
      <w:r w:rsidRPr="007A31F9">
        <w:rPr>
          <w:lang w:val="fr-CA"/>
        </w:rPr>
        <w:t xml:space="preserve"> fournir</w:t>
      </w:r>
      <w:r w:rsidR="0024429B">
        <w:rPr>
          <w:lang w:val="fr-CA"/>
        </w:rPr>
        <w:t>, en temps opportun,</w:t>
      </w:r>
      <w:r w:rsidR="00076386">
        <w:rPr>
          <w:lang w:val="fr-CA"/>
        </w:rPr>
        <w:t xml:space="preserve"> </w:t>
      </w:r>
      <w:r w:rsidR="00076386" w:rsidRPr="007A31F9">
        <w:rPr>
          <w:lang w:val="fr-CA"/>
        </w:rPr>
        <w:t xml:space="preserve">des </w:t>
      </w:r>
      <w:r w:rsidR="00076386">
        <w:rPr>
          <w:lang w:val="fr-CA"/>
        </w:rPr>
        <w:t xml:space="preserve">intrants pertinents </w:t>
      </w:r>
      <w:r w:rsidR="00251A5B">
        <w:rPr>
          <w:lang w:val="fr-CA"/>
        </w:rPr>
        <w:t xml:space="preserve">au Comité exécutif </w:t>
      </w:r>
      <w:r>
        <w:rPr>
          <w:lang w:val="fr-CA"/>
        </w:rPr>
        <w:t>et</w:t>
      </w:r>
      <w:r w:rsidR="00560C03" w:rsidRPr="007A31F9">
        <w:rPr>
          <w:lang w:val="fr-CA"/>
        </w:rPr>
        <w:t xml:space="preserve"> </w:t>
      </w:r>
      <w:r w:rsidR="00251A5B">
        <w:rPr>
          <w:lang w:val="fr-CA"/>
        </w:rPr>
        <w:t>le caractère complet</w:t>
      </w:r>
      <w:r w:rsidR="00560C03" w:rsidRPr="007A31F9">
        <w:rPr>
          <w:lang w:val="fr-CA"/>
        </w:rPr>
        <w:t xml:space="preserve"> </w:t>
      </w:r>
      <w:r>
        <w:rPr>
          <w:lang w:val="fr-CA"/>
        </w:rPr>
        <w:t xml:space="preserve">des données disponibles. </w:t>
      </w:r>
      <w:r w:rsidR="0024429B">
        <w:rPr>
          <w:lang w:val="fr-CA"/>
        </w:rPr>
        <w:t xml:space="preserve"> </w:t>
      </w:r>
      <w:r w:rsidRPr="007A31F9">
        <w:rPr>
          <w:lang w:val="fr-CA"/>
        </w:rPr>
        <w:t>En mai</w:t>
      </w:r>
      <w:r w:rsidR="00560C03" w:rsidRPr="007A31F9">
        <w:rPr>
          <w:lang w:val="fr-CA"/>
        </w:rPr>
        <w:t xml:space="preserve"> 2022, </w:t>
      </w:r>
      <w:r w:rsidRPr="007A31F9">
        <w:rPr>
          <w:lang w:val="fr-CA"/>
        </w:rPr>
        <w:t>d’après les informations d</w:t>
      </w:r>
      <w:r>
        <w:rPr>
          <w:lang w:val="fr-CA"/>
        </w:rPr>
        <w:t>u Secrétariat sur les rapports périodiques, 22 rapports fina</w:t>
      </w:r>
      <w:r w:rsidR="00251A5B">
        <w:rPr>
          <w:lang w:val="fr-CA"/>
        </w:rPr>
        <w:t>ux</w:t>
      </w:r>
      <w:r>
        <w:rPr>
          <w:lang w:val="fr-CA"/>
        </w:rPr>
        <w:t xml:space="preserve"> sur </w:t>
      </w:r>
      <w:r w:rsidR="00251A5B">
        <w:rPr>
          <w:lang w:val="fr-CA"/>
        </w:rPr>
        <w:t>d</w:t>
      </w:r>
      <w:r>
        <w:rPr>
          <w:lang w:val="fr-CA"/>
        </w:rPr>
        <w:t>es projets d</w:t>
      </w:r>
      <w:r w:rsidR="00251A5B">
        <w:rPr>
          <w:lang w:val="fr-CA"/>
        </w:rPr>
        <w:t>’activités de facilitation</w:t>
      </w:r>
      <w:r>
        <w:rPr>
          <w:lang w:val="fr-CA"/>
        </w:rPr>
        <w:t xml:space="preserve"> ava</w:t>
      </w:r>
      <w:r w:rsidR="00251A5B">
        <w:rPr>
          <w:lang w:val="fr-CA"/>
        </w:rPr>
        <w:t>i</w:t>
      </w:r>
      <w:r>
        <w:rPr>
          <w:lang w:val="fr-CA"/>
        </w:rPr>
        <w:t>ent été remis</w:t>
      </w:r>
      <w:r w:rsidR="00560C03" w:rsidRPr="007A31F9">
        <w:rPr>
          <w:lang w:val="fr-CA"/>
        </w:rPr>
        <w:t xml:space="preserve">. </w:t>
      </w:r>
    </w:p>
    <w:p w14:paraId="671816E9" w14:textId="13FB9C59" w:rsidR="00560C03" w:rsidRPr="008E178B" w:rsidRDefault="007A31F9" w:rsidP="007A31F9">
      <w:pPr>
        <w:pStyle w:val="Heading1"/>
        <w:tabs>
          <w:tab w:val="left" w:pos="567"/>
        </w:tabs>
        <w:rPr>
          <w:lang w:val="fr-CA"/>
        </w:rPr>
      </w:pPr>
      <w:r w:rsidRPr="00E31166">
        <w:rPr>
          <w:lang w:val="fr-CA"/>
        </w:rPr>
        <w:lastRenderedPageBreak/>
        <w:t>Un nombre important de rapports fina</w:t>
      </w:r>
      <w:r w:rsidR="00251A5B">
        <w:rPr>
          <w:lang w:val="fr-CA"/>
        </w:rPr>
        <w:t>ux</w:t>
      </w:r>
      <w:r w:rsidRPr="00E31166">
        <w:rPr>
          <w:lang w:val="fr-CA"/>
        </w:rPr>
        <w:t xml:space="preserve"> devraient être remis en 2022, </w:t>
      </w:r>
      <w:r w:rsidR="00E31166" w:rsidRPr="00E31166">
        <w:rPr>
          <w:lang w:val="fr-CA"/>
        </w:rPr>
        <w:t xml:space="preserve">toutefois </w:t>
      </w:r>
      <w:r w:rsidR="00E31166">
        <w:rPr>
          <w:lang w:val="fr-CA"/>
        </w:rPr>
        <w:t>plusieurs pays visés à l’article 5 ont fait des demandes de prolongation qui ont été approuvées par le Comité exécutif.</w:t>
      </w:r>
      <w:r w:rsidR="00560C03">
        <w:rPr>
          <w:rStyle w:val="FootnoteReference"/>
        </w:rPr>
        <w:footnoteReference w:id="5"/>
      </w:r>
      <w:r w:rsidR="00560C03" w:rsidRPr="00E31166">
        <w:rPr>
          <w:lang w:val="fr-CA"/>
        </w:rPr>
        <w:t xml:space="preserve"> </w:t>
      </w:r>
      <w:r w:rsidR="00E31166" w:rsidRPr="00E31166">
        <w:rPr>
          <w:lang w:val="fr-CA"/>
        </w:rPr>
        <w:t>Les rapports fina</w:t>
      </w:r>
      <w:r w:rsidR="00076386">
        <w:rPr>
          <w:lang w:val="fr-CA"/>
        </w:rPr>
        <w:t>ux</w:t>
      </w:r>
      <w:r w:rsidR="00E31166" w:rsidRPr="00E31166">
        <w:rPr>
          <w:lang w:val="fr-CA"/>
        </w:rPr>
        <w:t xml:space="preserve"> peuvent être remis jusqu’à six mois après l’achèvement du projet et ils ne seront donc pas disponibles av</w:t>
      </w:r>
      <w:r w:rsidR="00E31166">
        <w:rPr>
          <w:lang w:val="fr-CA"/>
        </w:rPr>
        <w:t>ant la fin 2022 ou au début de 2023</w:t>
      </w:r>
      <w:r w:rsidR="00076386">
        <w:rPr>
          <w:lang w:val="fr-CA"/>
        </w:rPr>
        <w:t>,</w:t>
      </w:r>
      <w:r w:rsidR="00E31166">
        <w:rPr>
          <w:lang w:val="fr-CA"/>
        </w:rPr>
        <w:t xml:space="preserve"> dans le meilleur des cas. </w:t>
      </w:r>
    </w:p>
    <w:p w14:paraId="2233DEE2" w14:textId="6A21B873" w:rsidR="00560C03" w:rsidRPr="00E31166" w:rsidRDefault="00E31166" w:rsidP="00E31166">
      <w:pPr>
        <w:pStyle w:val="Heading1"/>
        <w:tabs>
          <w:tab w:val="left" w:pos="567"/>
        </w:tabs>
        <w:rPr>
          <w:lang w:val="fr-CA"/>
        </w:rPr>
      </w:pPr>
      <w:r w:rsidRPr="00E31166">
        <w:rPr>
          <w:lang w:val="fr-CA"/>
        </w:rPr>
        <w:t xml:space="preserve">Un </w:t>
      </w:r>
      <w:r w:rsidR="00560C03" w:rsidRPr="00E31166">
        <w:rPr>
          <w:lang w:val="fr-CA"/>
        </w:rPr>
        <w:t xml:space="preserve">consultant </w:t>
      </w:r>
      <w:r w:rsidRPr="00E31166">
        <w:rPr>
          <w:lang w:val="fr-CA"/>
        </w:rPr>
        <w:t xml:space="preserve">sera embauché </w:t>
      </w:r>
      <w:r w:rsidR="00076386">
        <w:rPr>
          <w:lang w:val="fr-CA"/>
        </w:rPr>
        <w:t>et il</w:t>
      </w:r>
      <w:r w:rsidRPr="00E31166">
        <w:rPr>
          <w:lang w:val="fr-CA"/>
        </w:rPr>
        <w:t xml:space="preserve"> examiner</w:t>
      </w:r>
      <w:r w:rsidR="00076386">
        <w:rPr>
          <w:lang w:val="fr-CA"/>
        </w:rPr>
        <w:t>a</w:t>
      </w:r>
      <w:r w:rsidRPr="00E31166">
        <w:rPr>
          <w:lang w:val="fr-CA"/>
        </w:rPr>
        <w:t xml:space="preserve"> les demandes de projet soumises par les agences, les fiches de projet et d’évaluation </w:t>
      </w:r>
      <w:r w:rsidR="0024429B">
        <w:rPr>
          <w:lang w:val="fr-CA"/>
        </w:rPr>
        <w:t>re</w:t>
      </w:r>
      <w:r w:rsidRPr="00E31166">
        <w:rPr>
          <w:lang w:val="fr-CA"/>
        </w:rPr>
        <w:t>mises au Comité exécutif, les rapports périodiques et les rapports fina</w:t>
      </w:r>
      <w:r w:rsidR="00076386">
        <w:rPr>
          <w:lang w:val="fr-CA"/>
        </w:rPr>
        <w:t>ux</w:t>
      </w:r>
      <w:r>
        <w:rPr>
          <w:lang w:val="fr-CA"/>
        </w:rPr>
        <w:t xml:space="preserve">. </w:t>
      </w:r>
      <w:r w:rsidRPr="00E31166">
        <w:rPr>
          <w:lang w:val="fr-CA"/>
        </w:rPr>
        <w:t xml:space="preserve">L’examen théorique tiendra compte aussi des </w:t>
      </w:r>
      <w:r w:rsidR="004B3C17">
        <w:rPr>
          <w:lang w:val="fr-CA"/>
        </w:rPr>
        <w:t xml:space="preserve">rapports d’évaluation pertinents et des </w:t>
      </w:r>
      <w:r w:rsidR="00560C03" w:rsidRPr="00E31166">
        <w:rPr>
          <w:lang w:val="fr-CA"/>
        </w:rPr>
        <w:t xml:space="preserve">documents </w:t>
      </w:r>
      <w:r w:rsidR="004B3C17">
        <w:rPr>
          <w:lang w:val="fr-CA"/>
        </w:rPr>
        <w:t xml:space="preserve">du Comité exécutif </w:t>
      </w:r>
      <w:r w:rsidR="0024429B">
        <w:rPr>
          <w:lang w:val="fr-CA"/>
        </w:rPr>
        <w:t>concernant les</w:t>
      </w:r>
      <w:r w:rsidR="004B3C17">
        <w:rPr>
          <w:lang w:val="fr-CA"/>
        </w:rPr>
        <w:t xml:space="preserve"> activités de facilitation</w:t>
      </w:r>
      <w:r>
        <w:rPr>
          <w:lang w:val="fr-CA"/>
        </w:rPr>
        <w:t xml:space="preserve"> et de tout autre </w:t>
      </w:r>
      <w:r w:rsidR="00560C03" w:rsidRPr="00E31166">
        <w:rPr>
          <w:lang w:val="fr-CA"/>
        </w:rPr>
        <w:t xml:space="preserve">document </w:t>
      </w:r>
      <w:r w:rsidR="00EF3873">
        <w:rPr>
          <w:lang w:val="fr-CA"/>
        </w:rPr>
        <w:t xml:space="preserve">pertinent </w:t>
      </w:r>
      <w:r w:rsidR="001729A7">
        <w:rPr>
          <w:lang w:val="fr-CA"/>
        </w:rPr>
        <w:t>s</w:t>
      </w:r>
      <w:r w:rsidR="00EF3873">
        <w:rPr>
          <w:lang w:val="fr-CA"/>
        </w:rPr>
        <w:t>ur le sujet identifié durant l’</w:t>
      </w:r>
      <w:r w:rsidR="00EF3873" w:rsidRPr="00E31166">
        <w:rPr>
          <w:lang w:val="fr-CA"/>
        </w:rPr>
        <w:t>évaluation</w:t>
      </w:r>
      <w:r w:rsidR="00560C03" w:rsidRPr="00E31166">
        <w:rPr>
          <w:lang w:val="fr-CA"/>
        </w:rPr>
        <w:t xml:space="preserve">. </w:t>
      </w:r>
    </w:p>
    <w:p w14:paraId="2A46CF60" w14:textId="779D95E6" w:rsidR="00EF3873" w:rsidRDefault="00EF3873" w:rsidP="00EF3873">
      <w:pPr>
        <w:pStyle w:val="Heading1"/>
        <w:tabs>
          <w:tab w:val="left" w:pos="567"/>
        </w:tabs>
        <w:rPr>
          <w:lang w:val="fr-CA"/>
        </w:rPr>
      </w:pPr>
      <w:r w:rsidRPr="00EF3873">
        <w:rPr>
          <w:lang w:val="fr-CA"/>
        </w:rPr>
        <w:t>Des informations supplémentaires pourraient provenir d</w:t>
      </w:r>
      <w:r w:rsidR="001729A7">
        <w:rPr>
          <w:lang w:val="fr-CA"/>
        </w:rPr>
        <w:t>’</w:t>
      </w:r>
      <w:r w:rsidRPr="00EF3873">
        <w:rPr>
          <w:lang w:val="fr-CA"/>
        </w:rPr>
        <w:t>entrevues menées à distance</w:t>
      </w:r>
      <w:r>
        <w:rPr>
          <w:lang w:val="fr-CA"/>
        </w:rPr>
        <w:t xml:space="preserve">/en ligne, de l’utilisation de </w:t>
      </w:r>
      <w:r w:rsidR="00560C03" w:rsidRPr="00EF3873">
        <w:rPr>
          <w:lang w:val="fr-CA"/>
        </w:rPr>
        <w:t xml:space="preserve">questionnaires </w:t>
      </w:r>
      <w:r>
        <w:rPr>
          <w:lang w:val="fr-CA"/>
        </w:rPr>
        <w:t xml:space="preserve">et de sondages ciblant des parties prenantes pertinentes </w:t>
      </w:r>
      <w:proofErr w:type="gramStart"/>
      <w:r>
        <w:rPr>
          <w:lang w:val="fr-CA"/>
        </w:rPr>
        <w:t>( par</w:t>
      </w:r>
      <w:proofErr w:type="gramEnd"/>
      <w:r>
        <w:rPr>
          <w:lang w:val="fr-CA"/>
        </w:rPr>
        <w:t xml:space="preserve"> ex., agences d’exécution et bilatérales, BNO, Secrétariat du Fonds). </w:t>
      </w:r>
      <w:r w:rsidRPr="00EF3873">
        <w:rPr>
          <w:lang w:val="fr-CA"/>
        </w:rPr>
        <w:t xml:space="preserve">Le </w:t>
      </w:r>
      <w:r w:rsidR="00560C03" w:rsidRPr="00EF3873">
        <w:rPr>
          <w:lang w:val="fr-CA"/>
        </w:rPr>
        <w:t xml:space="preserve">consultant </w:t>
      </w:r>
      <w:r w:rsidRPr="00EF3873">
        <w:rPr>
          <w:lang w:val="fr-CA"/>
        </w:rPr>
        <w:t xml:space="preserve">travaillera sous l’étroite supervision de la SMEO à laquelle il remettra le projet d’étude théorique pour finalisation avant </w:t>
      </w:r>
      <w:r w:rsidR="00AA6A22">
        <w:rPr>
          <w:lang w:val="fr-CA"/>
        </w:rPr>
        <w:t>sa présentation au</w:t>
      </w:r>
      <w:r w:rsidRPr="00EF3873">
        <w:rPr>
          <w:lang w:val="fr-CA"/>
        </w:rPr>
        <w:t xml:space="preserve"> </w:t>
      </w:r>
      <w:r>
        <w:rPr>
          <w:lang w:val="fr-CA"/>
        </w:rPr>
        <w:t>Comité exécutif</w:t>
      </w:r>
      <w:r w:rsidR="0024429B">
        <w:rPr>
          <w:lang w:val="fr-CA"/>
        </w:rPr>
        <w:t xml:space="preserve"> aux fins d’examen</w:t>
      </w:r>
      <w:r>
        <w:rPr>
          <w:lang w:val="fr-CA"/>
        </w:rPr>
        <w:t>.</w:t>
      </w:r>
    </w:p>
    <w:p w14:paraId="010AB61D" w14:textId="738C91B6" w:rsidR="00AA0027" w:rsidRPr="00152DB2" w:rsidRDefault="00AA0027" w:rsidP="00AA0027">
      <w:pPr>
        <w:pStyle w:val="Heading1"/>
        <w:tabs>
          <w:tab w:val="left" w:pos="567"/>
        </w:tabs>
        <w:rPr>
          <w:lang w:val="fr-CA"/>
        </w:rPr>
      </w:pPr>
      <w:r w:rsidRPr="00152DB2">
        <w:rPr>
          <w:lang w:val="fr-CA"/>
        </w:rPr>
        <w:t xml:space="preserve">Étant donné que </w:t>
      </w:r>
      <w:r w:rsidR="00AA6A22">
        <w:rPr>
          <w:lang w:val="fr-CA"/>
        </w:rPr>
        <w:t>le</w:t>
      </w:r>
      <w:r w:rsidRPr="00152DB2">
        <w:rPr>
          <w:lang w:val="fr-CA"/>
        </w:rPr>
        <w:t xml:space="preserve"> financemen</w:t>
      </w:r>
      <w:r w:rsidR="00AA6A22">
        <w:rPr>
          <w:lang w:val="fr-CA"/>
        </w:rPr>
        <w:t>t</w:t>
      </w:r>
      <w:r w:rsidR="00BB102A">
        <w:rPr>
          <w:lang w:val="fr-CA"/>
        </w:rPr>
        <w:t xml:space="preserve"> d</w:t>
      </w:r>
      <w:r w:rsidR="00AA6A22">
        <w:rPr>
          <w:lang w:val="fr-CA"/>
        </w:rPr>
        <w:t>’</w:t>
      </w:r>
      <w:r w:rsidR="00BB102A">
        <w:rPr>
          <w:lang w:val="fr-CA"/>
        </w:rPr>
        <w:t xml:space="preserve">activités de facilitation </w:t>
      </w:r>
      <w:r w:rsidRPr="00152DB2">
        <w:rPr>
          <w:lang w:val="fr-CA"/>
        </w:rPr>
        <w:t xml:space="preserve">a été approuvé pour 138 pays, </w:t>
      </w:r>
      <w:r w:rsidR="00152DB2" w:rsidRPr="00152DB2">
        <w:rPr>
          <w:lang w:val="fr-CA"/>
        </w:rPr>
        <w:t>une approche par échantillon</w:t>
      </w:r>
      <w:r w:rsidR="00152DB2">
        <w:rPr>
          <w:lang w:val="fr-CA"/>
        </w:rPr>
        <w:t>nage</w:t>
      </w:r>
      <w:r w:rsidR="00152DB2" w:rsidRPr="00152DB2">
        <w:rPr>
          <w:lang w:val="fr-CA"/>
        </w:rPr>
        <w:t xml:space="preserve"> pourrait faciliter la s</w:t>
      </w:r>
      <w:r w:rsidR="00152DB2">
        <w:rPr>
          <w:lang w:val="fr-CA"/>
        </w:rPr>
        <w:t>é</w:t>
      </w:r>
      <w:r w:rsidR="00152DB2" w:rsidRPr="00152DB2">
        <w:rPr>
          <w:lang w:val="fr-CA"/>
        </w:rPr>
        <w:t xml:space="preserve">lection des projets à examiner afin de </w:t>
      </w:r>
      <w:r w:rsidR="00152DB2">
        <w:rPr>
          <w:lang w:val="fr-CA"/>
        </w:rPr>
        <w:t xml:space="preserve">fixer un nombre de </w:t>
      </w:r>
      <w:r w:rsidR="00BB102A">
        <w:rPr>
          <w:lang w:val="fr-CA"/>
        </w:rPr>
        <w:t>cas</w:t>
      </w:r>
      <w:r w:rsidR="00152DB2">
        <w:rPr>
          <w:lang w:val="fr-CA"/>
        </w:rPr>
        <w:t xml:space="preserve"> gérable mais néanmoins pertinent pour l’étude théorique.   </w:t>
      </w:r>
    </w:p>
    <w:p w14:paraId="12F91449" w14:textId="32DAC63F" w:rsidR="00AA0027" w:rsidRPr="00AA6A22" w:rsidRDefault="00152DB2" w:rsidP="00152DB2">
      <w:pPr>
        <w:pStyle w:val="Heading1"/>
        <w:tabs>
          <w:tab w:val="left" w:pos="567"/>
        </w:tabs>
        <w:rPr>
          <w:lang w:val="fr-CA"/>
        </w:rPr>
      </w:pPr>
      <w:r w:rsidRPr="00152DB2">
        <w:rPr>
          <w:lang w:val="fr-CA"/>
        </w:rPr>
        <w:t xml:space="preserve">L’échantillonnage sera effectué de manière à constituer un </w:t>
      </w:r>
      <w:r>
        <w:rPr>
          <w:lang w:val="fr-CA"/>
        </w:rPr>
        <w:t xml:space="preserve">échantillon </w:t>
      </w:r>
      <w:r w:rsidR="00BB102A">
        <w:rPr>
          <w:lang w:val="fr-CA"/>
        </w:rPr>
        <w:t>de procuration</w:t>
      </w:r>
      <w:r>
        <w:rPr>
          <w:lang w:val="fr-CA"/>
        </w:rPr>
        <w:t xml:space="preserve"> représentatif. </w:t>
      </w:r>
      <w:r w:rsidRPr="00152DB2">
        <w:rPr>
          <w:lang w:val="fr-CA"/>
        </w:rPr>
        <w:t>Les critères de sélection pour les études de cas</w:t>
      </w:r>
      <w:r>
        <w:rPr>
          <w:lang w:val="fr-CA"/>
        </w:rPr>
        <w:t xml:space="preserve"> seront énoncés de manière explicite dans le rapport final qui </w:t>
      </w:r>
      <w:r w:rsidR="00AA6A22">
        <w:rPr>
          <w:lang w:val="fr-CA"/>
        </w:rPr>
        <w:t>fera suite à</w:t>
      </w:r>
      <w:r>
        <w:rPr>
          <w:lang w:val="fr-CA"/>
        </w:rPr>
        <w:t xml:space="preserve"> l’étude théorique dans le cadre de la description méthodologique.</w:t>
      </w:r>
      <w:r w:rsidR="00BB102A">
        <w:rPr>
          <w:lang w:val="fr-CA"/>
        </w:rPr>
        <w:t xml:space="preserve"> </w:t>
      </w:r>
      <w:r w:rsidRPr="00AA6A22">
        <w:rPr>
          <w:lang w:val="fr-CA"/>
        </w:rPr>
        <w:t xml:space="preserve">Les critères proposés s’appuieraient, entre autres, sur : </w:t>
      </w:r>
    </w:p>
    <w:p w14:paraId="788BEC44" w14:textId="4AF72626" w:rsidR="00AA0027" w:rsidRPr="006B46D9" w:rsidRDefault="00BB102A" w:rsidP="00CD2A26">
      <w:pPr>
        <w:pStyle w:val="Heading2"/>
        <w:numPr>
          <w:ilvl w:val="1"/>
          <w:numId w:val="1"/>
        </w:numPr>
        <w:ind w:left="1134" w:hanging="567"/>
      </w:pPr>
      <w:r>
        <w:t xml:space="preserve">La </w:t>
      </w:r>
      <w:proofErr w:type="spellStart"/>
      <w:r>
        <w:t>r</w:t>
      </w:r>
      <w:r w:rsidR="00AA0027" w:rsidRPr="006B46D9">
        <w:t>epr</w:t>
      </w:r>
      <w:r w:rsidR="00152DB2">
        <w:t>é</w:t>
      </w:r>
      <w:r w:rsidR="00AA0027" w:rsidRPr="006B46D9">
        <w:t>sentation</w:t>
      </w:r>
      <w:proofErr w:type="spellEnd"/>
      <w:r w:rsidR="00152DB2">
        <w:t xml:space="preserve"> </w:t>
      </w:r>
      <w:proofErr w:type="spellStart"/>
      <w:proofErr w:type="gramStart"/>
      <w:r w:rsidR="00A8793F">
        <w:t>régionale</w:t>
      </w:r>
      <w:proofErr w:type="spellEnd"/>
      <w:r w:rsidR="00A8793F">
        <w:t>;</w:t>
      </w:r>
      <w:proofErr w:type="gramEnd"/>
    </w:p>
    <w:p w14:paraId="2AF3D771" w14:textId="547D7EA1" w:rsidR="00AA0027" w:rsidRPr="00C74DAA" w:rsidRDefault="00BB102A" w:rsidP="00CD2A26">
      <w:pPr>
        <w:pStyle w:val="Heading2"/>
        <w:numPr>
          <w:ilvl w:val="1"/>
          <w:numId w:val="1"/>
        </w:numPr>
        <w:ind w:left="1134" w:hanging="567"/>
        <w:rPr>
          <w:lang w:val="fr-CA"/>
        </w:rPr>
      </w:pPr>
      <w:r>
        <w:rPr>
          <w:lang w:val="fr-CA"/>
        </w:rPr>
        <w:t>La g</w:t>
      </w:r>
      <w:r w:rsidR="00C74DAA" w:rsidRPr="00C74DAA">
        <w:rPr>
          <w:lang w:val="fr-CA"/>
        </w:rPr>
        <w:t>randeur</w:t>
      </w:r>
      <w:r w:rsidR="00AA0027" w:rsidRPr="00C74DAA">
        <w:rPr>
          <w:lang w:val="fr-CA"/>
        </w:rPr>
        <w:t>/</w:t>
      </w:r>
      <w:r>
        <w:rPr>
          <w:lang w:val="fr-CA"/>
        </w:rPr>
        <w:t xml:space="preserve">le </w:t>
      </w:r>
      <w:r w:rsidR="00AA0027" w:rsidRPr="00C74DAA">
        <w:rPr>
          <w:lang w:val="fr-CA"/>
        </w:rPr>
        <w:t xml:space="preserve">type </w:t>
      </w:r>
      <w:r w:rsidR="00C74DAA" w:rsidRPr="00C74DAA">
        <w:rPr>
          <w:lang w:val="fr-CA"/>
        </w:rPr>
        <w:t>de</w:t>
      </w:r>
      <w:r w:rsidR="00AA0027" w:rsidRPr="00C74DAA">
        <w:rPr>
          <w:lang w:val="fr-CA"/>
        </w:rPr>
        <w:t xml:space="preserve"> </w:t>
      </w:r>
      <w:r w:rsidR="00C74DAA" w:rsidRPr="00C74DAA">
        <w:rPr>
          <w:lang w:val="fr-CA"/>
        </w:rPr>
        <w:t>pays</w:t>
      </w:r>
      <w:r w:rsidR="00AA0027" w:rsidRPr="00C74DAA">
        <w:rPr>
          <w:lang w:val="fr-CA"/>
        </w:rPr>
        <w:t xml:space="preserve"> (</w:t>
      </w:r>
      <w:r w:rsidR="00C74DAA" w:rsidRPr="00C74DAA">
        <w:rPr>
          <w:lang w:val="fr-CA"/>
        </w:rPr>
        <w:t>par ex., niveau de consommation, entret</w:t>
      </w:r>
      <w:r w:rsidR="00AA0027" w:rsidRPr="00C74DAA">
        <w:rPr>
          <w:lang w:val="fr-CA"/>
        </w:rPr>
        <w:t>i</w:t>
      </w:r>
      <w:r w:rsidR="00C74DAA" w:rsidRPr="00C74DAA">
        <w:rPr>
          <w:lang w:val="fr-CA"/>
        </w:rPr>
        <w:t>en seulement par opposition à entre</w:t>
      </w:r>
      <w:r w:rsidR="00C74DAA">
        <w:rPr>
          <w:lang w:val="fr-CA"/>
        </w:rPr>
        <w:t>tien et fabrication</w:t>
      </w:r>
      <w:r w:rsidR="00AA0027" w:rsidRPr="00C74DAA">
        <w:rPr>
          <w:lang w:val="fr-CA"/>
        </w:rPr>
        <w:t>, etc.)</w:t>
      </w:r>
      <w:r w:rsidR="00C74DAA">
        <w:rPr>
          <w:lang w:val="fr-CA"/>
        </w:rPr>
        <w:t xml:space="preserve"> </w:t>
      </w:r>
      <w:r w:rsidR="00AA0027" w:rsidRPr="00C74DAA">
        <w:rPr>
          <w:lang w:val="fr-CA"/>
        </w:rPr>
        <w:t xml:space="preserve">; </w:t>
      </w:r>
    </w:p>
    <w:p w14:paraId="679CC71E" w14:textId="5E293EA5" w:rsidR="00AA0027" w:rsidRPr="00C74DAA" w:rsidRDefault="006509C6" w:rsidP="00CD2A26">
      <w:pPr>
        <w:pStyle w:val="Heading2"/>
        <w:numPr>
          <w:ilvl w:val="1"/>
          <w:numId w:val="1"/>
        </w:numPr>
        <w:ind w:left="1134" w:hanging="567"/>
        <w:rPr>
          <w:lang w:val="fr-CA"/>
        </w:rPr>
      </w:pPr>
      <w:r>
        <w:rPr>
          <w:lang w:val="fr-CA"/>
        </w:rPr>
        <w:t>Le n</w:t>
      </w:r>
      <w:r w:rsidR="00C74DAA">
        <w:rPr>
          <w:lang w:val="fr-CA"/>
        </w:rPr>
        <w:t xml:space="preserve">iveau et </w:t>
      </w:r>
      <w:r>
        <w:rPr>
          <w:lang w:val="fr-CA"/>
        </w:rPr>
        <w:t xml:space="preserve">la </w:t>
      </w:r>
      <w:r w:rsidR="00C74DAA">
        <w:rPr>
          <w:lang w:val="fr-CA"/>
        </w:rPr>
        <w:t xml:space="preserve">source de financement </w:t>
      </w:r>
      <w:r w:rsidR="00AA0027" w:rsidRPr="00C74DAA">
        <w:rPr>
          <w:lang w:val="fr-CA"/>
        </w:rPr>
        <w:t>;</w:t>
      </w:r>
    </w:p>
    <w:p w14:paraId="048FA52A" w14:textId="1B056C36" w:rsidR="00AA0027" w:rsidRPr="00C74DAA" w:rsidRDefault="006509C6" w:rsidP="00CD2A26">
      <w:pPr>
        <w:pStyle w:val="Heading2"/>
        <w:numPr>
          <w:ilvl w:val="1"/>
          <w:numId w:val="1"/>
        </w:numPr>
        <w:ind w:left="1134" w:hanging="567"/>
        <w:rPr>
          <w:lang w:val="fr-CA"/>
        </w:rPr>
      </w:pPr>
      <w:r>
        <w:rPr>
          <w:lang w:val="fr-CA"/>
        </w:rPr>
        <w:t>La r</w:t>
      </w:r>
      <w:r w:rsidR="00AA0027" w:rsidRPr="00C74DAA">
        <w:rPr>
          <w:lang w:val="fr-CA"/>
        </w:rPr>
        <w:t>epr</w:t>
      </w:r>
      <w:r w:rsidR="00C74DAA" w:rsidRPr="00C74DAA">
        <w:rPr>
          <w:lang w:val="fr-CA"/>
        </w:rPr>
        <w:t>é</w:t>
      </w:r>
      <w:r w:rsidR="00AA0027" w:rsidRPr="00C74DAA">
        <w:rPr>
          <w:lang w:val="fr-CA"/>
        </w:rPr>
        <w:t xml:space="preserve">sentation </w:t>
      </w:r>
      <w:r w:rsidR="00AA6A22">
        <w:rPr>
          <w:lang w:val="fr-CA"/>
        </w:rPr>
        <w:t xml:space="preserve">des </w:t>
      </w:r>
      <w:r w:rsidR="00C74DAA" w:rsidRPr="00C74DAA">
        <w:rPr>
          <w:lang w:val="fr-CA"/>
        </w:rPr>
        <w:t>agences d’exécution et bilatérales</w:t>
      </w:r>
      <w:r w:rsidR="00C74DAA">
        <w:rPr>
          <w:lang w:val="fr-CA"/>
        </w:rPr>
        <w:t xml:space="preserve"> </w:t>
      </w:r>
      <w:r w:rsidR="00AA0027" w:rsidRPr="00C74DAA">
        <w:rPr>
          <w:lang w:val="fr-CA"/>
        </w:rPr>
        <w:t>;</w:t>
      </w:r>
    </w:p>
    <w:p w14:paraId="15BFF8E1" w14:textId="51B1A7BC" w:rsidR="00AA0027" w:rsidRPr="00C74DAA" w:rsidRDefault="006509C6" w:rsidP="00CD2A26">
      <w:pPr>
        <w:pStyle w:val="Heading2"/>
        <w:numPr>
          <w:ilvl w:val="1"/>
          <w:numId w:val="1"/>
        </w:numPr>
        <w:ind w:left="1134" w:hanging="567"/>
        <w:rPr>
          <w:lang w:val="fr-CA"/>
        </w:rPr>
      </w:pPr>
      <w:r>
        <w:rPr>
          <w:lang w:val="fr-CA"/>
        </w:rPr>
        <w:t>L’é</w:t>
      </w:r>
      <w:r w:rsidR="00C74DAA">
        <w:rPr>
          <w:lang w:val="fr-CA"/>
        </w:rPr>
        <w:t>tat de ra</w:t>
      </w:r>
      <w:r w:rsidR="00AA0027" w:rsidRPr="00C74DAA">
        <w:rPr>
          <w:lang w:val="fr-CA"/>
        </w:rPr>
        <w:t xml:space="preserve">tification </w:t>
      </w:r>
      <w:r w:rsidR="00C74DAA" w:rsidRPr="00C74DAA">
        <w:rPr>
          <w:lang w:val="fr-CA"/>
        </w:rPr>
        <w:t>de l’Amendement de</w:t>
      </w:r>
      <w:r w:rsidR="00AA0027" w:rsidRPr="00C74DAA">
        <w:rPr>
          <w:lang w:val="fr-CA"/>
        </w:rPr>
        <w:t xml:space="preserve"> Kigali</w:t>
      </w:r>
      <w:r w:rsidR="00C74DAA" w:rsidRPr="00C74DAA">
        <w:rPr>
          <w:lang w:val="fr-CA"/>
        </w:rPr>
        <w:t xml:space="preserve"> </w:t>
      </w:r>
      <w:r w:rsidR="00AA0027" w:rsidRPr="00C74DAA">
        <w:rPr>
          <w:lang w:val="fr-CA"/>
        </w:rPr>
        <w:t xml:space="preserve">; </w:t>
      </w:r>
      <w:r w:rsidR="00C74DAA" w:rsidRPr="00C74DAA">
        <w:rPr>
          <w:lang w:val="fr-CA"/>
        </w:rPr>
        <w:t>et</w:t>
      </w:r>
    </w:p>
    <w:p w14:paraId="00BB8132" w14:textId="31A9CA14" w:rsidR="00AA0027" w:rsidRPr="00CD2A26" w:rsidRDefault="006509C6" w:rsidP="00CD2A26">
      <w:pPr>
        <w:pStyle w:val="Heading2"/>
        <w:numPr>
          <w:ilvl w:val="1"/>
          <w:numId w:val="1"/>
        </w:numPr>
        <w:ind w:left="1134" w:hanging="567"/>
        <w:rPr>
          <w:lang w:val="fr-CA"/>
        </w:rPr>
      </w:pPr>
      <w:r>
        <w:rPr>
          <w:lang w:val="fr-CA"/>
        </w:rPr>
        <w:t>D’a</w:t>
      </w:r>
      <w:r w:rsidR="00C74DAA" w:rsidRPr="00CD2A26">
        <w:rPr>
          <w:lang w:val="fr-CA"/>
        </w:rPr>
        <w:t>utres critères possible</w:t>
      </w:r>
      <w:r w:rsidR="00CD2A26" w:rsidRPr="00CD2A26">
        <w:rPr>
          <w:lang w:val="fr-CA"/>
        </w:rPr>
        <w:t>s</w:t>
      </w:r>
      <w:r w:rsidR="00C74DAA" w:rsidRPr="00CD2A26">
        <w:rPr>
          <w:lang w:val="fr-CA"/>
        </w:rPr>
        <w:t xml:space="preserve"> à identifier durant l’étude théorique.</w:t>
      </w:r>
    </w:p>
    <w:p w14:paraId="34580A25" w14:textId="443CC49B" w:rsidR="00AA0027" w:rsidRPr="00C74DAA" w:rsidRDefault="00C74DAA" w:rsidP="00C74DAA">
      <w:pPr>
        <w:pStyle w:val="Heading1"/>
        <w:tabs>
          <w:tab w:val="left" w:pos="567"/>
        </w:tabs>
        <w:rPr>
          <w:lang w:val="fr-CA"/>
        </w:rPr>
      </w:pPr>
      <w:r w:rsidRPr="00C74DAA">
        <w:rPr>
          <w:lang w:val="fr-CA"/>
        </w:rPr>
        <w:t xml:space="preserve">L’échantillon tiendrait compte aussi d’une </w:t>
      </w:r>
      <w:r w:rsidR="00CD2A26" w:rsidRPr="00C74DAA">
        <w:rPr>
          <w:lang w:val="fr-CA"/>
        </w:rPr>
        <w:t>représentation</w:t>
      </w:r>
      <w:r w:rsidRPr="00C74DAA">
        <w:rPr>
          <w:lang w:val="fr-CA"/>
        </w:rPr>
        <w:t xml:space="preserve"> équilibrée </w:t>
      </w:r>
      <w:r w:rsidR="00AA6A22">
        <w:rPr>
          <w:lang w:val="fr-CA"/>
        </w:rPr>
        <w:t>entre l</w:t>
      </w:r>
      <w:r w:rsidRPr="00C74DAA">
        <w:rPr>
          <w:lang w:val="fr-CA"/>
        </w:rPr>
        <w:t>es</w:t>
      </w:r>
      <w:r w:rsidR="00AA6A22">
        <w:rPr>
          <w:lang w:val="fr-CA"/>
        </w:rPr>
        <w:t xml:space="preserve"> </w:t>
      </w:r>
      <w:r w:rsidRPr="00C74DAA">
        <w:rPr>
          <w:lang w:val="fr-CA"/>
        </w:rPr>
        <w:t xml:space="preserve">différentes composantes des </w:t>
      </w:r>
      <w:r w:rsidR="006509C6">
        <w:rPr>
          <w:lang w:val="fr-CA"/>
        </w:rPr>
        <w:t>activités de facilitation</w:t>
      </w:r>
      <w:r w:rsidRPr="00C74DAA">
        <w:rPr>
          <w:lang w:val="fr-CA"/>
        </w:rPr>
        <w:t xml:space="preserve"> et comparerait les résultats et les impacts des différentes catégories définies dans le guide sur les rapports, </w:t>
      </w:r>
      <w:r w:rsidR="00AA6A22">
        <w:rPr>
          <w:lang w:val="fr-CA"/>
        </w:rPr>
        <w:t>en fonction des éléments suivants</w:t>
      </w:r>
      <w:r>
        <w:rPr>
          <w:lang w:val="fr-CA"/>
        </w:rPr>
        <w:t> :</w:t>
      </w:r>
      <w:r w:rsidR="00AA0027" w:rsidRPr="00C74DAA">
        <w:rPr>
          <w:lang w:val="fr-CA"/>
        </w:rPr>
        <w:t xml:space="preserve"> </w:t>
      </w:r>
    </w:p>
    <w:p w14:paraId="308A0303" w14:textId="520FB052" w:rsidR="00AA0027" w:rsidRPr="00CD2A26" w:rsidRDefault="00C74DAA" w:rsidP="00CD2A26">
      <w:pPr>
        <w:pStyle w:val="Heading2"/>
        <w:numPr>
          <w:ilvl w:val="1"/>
          <w:numId w:val="1"/>
        </w:numPr>
        <w:ind w:left="1134" w:hanging="567"/>
        <w:rPr>
          <w:lang w:val="fr-CA"/>
        </w:rPr>
      </w:pPr>
      <w:r w:rsidRPr="00CD2A26">
        <w:rPr>
          <w:lang w:val="fr-CA"/>
        </w:rPr>
        <w:t>Cadre juridique pour la</w:t>
      </w:r>
      <w:r w:rsidR="00AA0027" w:rsidRPr="00CD2A26">
        <w:rPr>
          <w:lang w:val="fr-CA"/>
        </w:rPr>
        <w:t xml:space="preserve"> ratification </w:t>
      </w:r>
      <w:r w:rsidR="00CD2A26" w:rsidRPr="00CD2A26">
        <w:rPr>
          <w:lang w:val="fr-CA"/>
        </w:rPr>
        <w:t>de l’</w:t>
      </w:r>
      <w:r w:rsidR="00CD2A26">
        <w:rPr>
          <w:lang w:val="fr-CA"/>
        </w:rPr>
        <w:t>Amendement de</w:t>
      </w:r>
      <w:r w:rsidR="00AA0027" w:rsidRPr="00CD2A26">
        <w:rPr>
          <w:lang w:val="fr-CA"/>
        </w:rPr>
        <w:t xml:space="preserve"> Kigali</w:t>
      </w:r>
      <w:r w:rsidR="00CD2A26">
        <w:rPr>
          <w:lang w:val="fr-CA"/>
        </w:rPr>
        <w:t xml:space="preserve"> et sa mise en œuvre ;</w:t>
      </w:r>
    </w:p>
    <w:p w14:paraId="39A259B4" w14:textId="77ED4CFB" w:rsidR="00AA0027" w:rsidRPr="00CD2A26" w:rsidRDefault="00AA0027" w:rsidP="00CD2A26">
      <w:pPr>
        <w:pStyle w:val="Heading2"/>
        <w:numPr>
          <w:ilvl w:val="1"/>
          <w:numId w:val="1"/>
        </w:numPr>
        <w:ind w:left="1134" w:hanging="567"/>
        <w:rPr>
          <w:lang w:val="fr-CA"/>
        </w:rPr>
      </w:pPr>
      <w:r w:rsidRPr="00CD2A26">
        <w:rPr>
          <w:lang w:val="fr-CA"/>
        </w:rPr>
        <w:t xml:space="preserve">Coordination </w:t>
      </w:r>
      <w:r w:rsidR="00CD2A26" w:rsidRPr="00CD2A26">
        <w:rPr>
          <w:lang w:val="fr-CA"/>
        </w:rPr>
        <w:t>entre les</w:t>
      </w:r>
      <w:r w:rsidRPr="00CD2A26">
        <w:rPr>
          <w:lang w:val="fr-CA"/>
        </w:rPr>
        <w:t xml:space="preserve"> institutions </w:t>
      </w:r>
      <w:r w:rsidR="00CD2A26" w:rsidRPr="00CD2A26">
        <w:rPr>
          <w:lang w:val="fr-CA"/>
        </w:rPr>
        <w:t>et les parties prenantes</w:t>
      </w:r>
      <w:r w:rsidR="00CD2A26">
        <w:rPr>
          <w:lang w:val="fr-CA"/>
        </w:rPr>
        <w:t xml:space="preserve"> </w:t>
      </w:r>
      <w:r w:rsidRPr="00CD2A26">
        <w:rPr>
          <w:lang w:val="fr-CA"/>
        </w:rPr>
        <w:t>;</w:t>
      </w:r>
    </w:p>
    <w:p w14:paraId="245814CA" w14:textId="27A2D269" w:rsidR="00AA0027" w:rsidRPr="00CD2A26" w:rsidRDefault="00CD2A26" w:rsidP="00CD2A26">
      <w:pPr>
        <w:pStyle w:val="Heading2"/>
        <w:numPr>
          <w:ilvl w:val="1"/>
          <w:numId w:val="1"/>
        </w:numPr>
        <w:ind w:left="1134" w:hanging="567"/>
        <w:rPr>
          <w:lang w:val="fr-CA"/>
        </w:rPr>
      </w:pPr>
      <w:r w:rsidRPr="00CD2A26">
        <w:rPr>
          <w:lang w:val="fr-CA"/>
        </w:rPr>
        <w:t>Systèmes de permis pour les HFC et les produits de rempla</w:t>
      </w:r>
      <w:r>
        <w:rPr>
          <w:lang w:val="fr-CA"/>
        </w:rPr>
        <w:t>cement des</w:t>
      </w:r>
      <w:r w:rsidR="00AA0027" w:rsidRPr="00CD2A26">
        <w:rPr>
          <w:lang w:val="fr-CA"/>
        </w:rPr>
        <w:t xml:space="preserve"> HFC ;</w:t>
      </w:r>
    </w:p>
    <w:p w14:paraId="622242A0" w14:textId="0086B4D9" w:rsidR="00AA0027" w:rsidRPr="00CD2A26" w:rsidRDefault="00CD2A26" w:rsidP="00CD2A26">
      <w:pPr>
        <w:pStyle w:val="Heading2"/>
        <w:numPr>
          <w:ilvl w:val="1"/>
          <w:numId w:val="1"/>
        </w:numPr>
        <w:ind w:left="1134" w:hanging="567"/>
        <w:rPr>
          <w:lang w:val="fr-CA"/>
        </w:rPr>
      </w:pPr>
      <w:r w:rsidRPr="00CD2A26">
        <w:rPr>
          <w:lang w:val="fr-CA"/>
        </w:rPr>
        <w:t>Stratégie n</w:t>
      </w:r>
      <w:r w:rsidR="00AA0027" w:rsidRPr="00CD2A26">
        <w:rPr>
          <w:lang w:val="fr-CA"/>
        </w:rPr>
        <w:t>ational</w:t>
      </w:r>
      <w:r w:rsidRPr="00CD2A26">
        <w:rPr>
          <w:lang w:val="fr-CA"/>
        </w:rPr>
        <w:t xml:space="preserve">e pour la mise en </w:t>
      </w:r>
      <w:r w:rsidR="00AA6A22" w:rsidRPr="00CD2A26">
        <w:rPr>
          <w:lang w:val="fr-CA"/>
        </w:rPr>
        <w:t>œuvre</w:t>
      </w:r>
      <w:r w:rsidRPr="00CD2A26">
        <w:rPr>
          <w:lang w:val="fr-CA"/>
        </w:rPr>
        <w:t xml:space="preserve"> de l’Amendement de</w:t>
      </w:r>
      <w:r w:rsidR="00AA0027" w:rsidRPr="00CD2A26">
        <w:rPr>
          <w:lang w:val="fr-CA"/>
        </w:rPr>
        <w:t xml:space="preserve"> Kigali ;</w:t>
      </w:r>
    </w:p>
    <w:p w14:paraId="5762EBA2" w14:textId="30C76F9F" w:rsidR="00AA0027" w:rsidRPr="00CD2A26" w:rsidRDefault="00CD2A26" w:rsidP="00CD2A26">
      <w:pPr>
        <w:pStyle w:val="Heading2"/>
        <w:numPr>
          <w:ilvl w:val="1"/>
          <w:numId w:val="1"/>
        </w:numPr>
        <w:ind w:left="1134" w:hanging="567"/>
        <w:rPr>
          <w:lang w:val="fr-CA"/>
        </w:rPr>
      </w:pPr>
      <w:r>
        <w:rPr>
          <w:lang w:val="fr-CA"/>
        </w:rPr>
        <w:lastRenderedPageBreak/>
        <w:t>Activités de sensibilisation et d’in</w:t>
      </w:r>
      <w:r w:rsidR="00AA0027" w:rsidRPr="00CD2A26">
        <w:rPr>
          <w:lang w:val="fr-CA"/>
        </w:rPr>
        <w:t xml:space="preserve">formation ; </w:t>
      </w:r>
      <w:r>
        <w:rPr>
          <w:lang w:val="fr-CA"/>
        </w:rPr>
        <w:t>et</w:t>
      </w:r>
    </w:p>
    <w:p w14:paraId="08F69B31" w14:textId="574D8A78" w:rsidR="00AA0027" w:rsidRDefault="00CD2A26" w:rsidP="00CD2A26">
      <w:pPr>
        <w:pStyle w:val="Heading2"/>
        <w:numPr>
          <w:ilvl w:val="1"/>
          <w:numId w:val="1"/>
        </w:numPr>
        <w:tabs>
          <w:tab w:val="left" w:pos="567"/>
        </w:tabs>
        <w:ind w:left="1134" w:hanging="567"/>
      </w:pPr>
      <w:proofErr w:type="spellStart"/>
      <w:r>
        <w:t>Autres</w:t>
      </w:r>
      <w:proofErr w:type="spellEnd"/>
      <w:r>
        <w:t xml:space="preserve"> </w:t>
      </w:r>
      <w:proofErr w:type="spellStart"/>
      <w:r>
        <w:t>éléments</w:t>
      </w:r>
      <w:proofErr w:type="spellEnd"/>
      <w:r w:rsidR="00AA0027" w:rsidRPr="006B46D9">
        <w:t>.</w:t>
      </w:r>
    </w:p>
    <w:p w14:paraId="4314FDA7" w14:textId="135EC1D7" w:rsidR="00D376D3" w:rsidRPr="00D376D3" w:rsidRDefault="00CB15D2" w:rsidP="005D5DFB">
      <w:pPr>
        <w:pStyle w:val="Heading1"/>
        <w:keepNext/>
        <w:keepLines/>
        <w:widowControl w:val="0"/>
        <w:rPr>
          <w:lang w:val="fr-CA"/>
        </w:rPr>
      </w:pPr>
      <w:r w:rsidRPr="00CB15D2">
        <w:rPr>
          <w:lang w:val="fr-CA"/>
        </w:rPr>
        <w:t xml:space="preserve">Parmi les autres éléments, une attention particulière sera accordée </w:t>
      </w:r>
      <w:r w:rsidR="00C477A7">
        <w:rPr>
          <w:lang w:val="fr-CA"/>
        </w:rPr>
        <w:t>à l</w:t>
      </w:r>
      <w:r w:rsidR="00AA6A22">
        <w:rPr>
          <w:lang w:val="fr-CA"/>
        </w:rPr>
        <w:t>’</w:t>
      </w:r>
      <w:r w:rsidR="00C477A7">
        <w:rPr>
          <w:lang w:val="fr-CA"/>
        </w:rPr>
        <w:t xml:space="preserve">égalité des sexes </w:t>
      </w:r>
      <w:r w:rsidRPr="00CB15D2">
        <w:rPr>
          <w:lang w:val="fr-CA"/>
        </w:rPr>
        <w:t>et à l’</w:t>
      </w:r>
      <w:r>
        <w:rPr>
          <w:lang w:val="fr-CA"/>
        </w:rPr>
        <w:t xml:space="preserve">efficacité énergétique. </w:t>
      </w:r>
      <w:r w:rsidR="00F85643">
        <w:rPr>
          <w:lang w:val="fr-CA"/>
        </w:rPr>
        <w:t xml:space="preserve"> </w:t>
      </w:r>
      <w:r w:rsidRPr="00CB15D2">
        <w:rPr>
          <w:lang w:val="fr-CA"/>
        </w:rPr>
        <w:t xml:space="preserve">La version du Guide, mise à jour en 2020, contient une annexe </w:t>
      </w:r>
      <w:r w:rsidR="00F85643">
        <w:rPr>
          <w:lang w:val="fr-CA"/>
        </w:rPr>
        <w:t xml:space="preserve">portant sur les données relatives à </w:t>
      </w:r>
      <w:r w:rsidR="00C477A7">
        <w:rPr>
          <w:lang w:val="fr-CA"/>
        </w:rPr>
        <w:t>l’égalité des sexes</w:t>
      </w:r>
      <w:r w:rsidR="006509C6">
        <w:rPr>
          <w:lang w:val="fr-CA"/>
        </w:rPr>
        <w:t xml:space="preserve"> dans les activités de facilitation</w:t>
      </w:r>
      <w:r w:rsidR="00AA0027" w:rsidRPr="00CB15D2">
        <w:rPr>
          <w:lang w:val="fr-CA"/>
        </w:rPr>
        <w:t>,</w:t>
      </w:r>
      <w:r>
        <w:rPr>
          <w:lang w:val="fr-CA"/>
        </w:rPr>
        <w:t xml:space="preserve"> conformément à</w:t>
      </w:r>
      <w:r w:rsidR="00AA0027" w:rsidRPr="00CB15D2">
        <w:rPr>
          <w:lang w:val="fr-CA"/>
        </w:rPr>
        <w:t xml:space="preserve"> </w:t>
      </w:r>
      <w:r>
        <w:rPr>
          <w:lang w:val="fr-CA"/>
        </w:rPr>
        <w:t>la polit</w:t>
      </w:r>
      <w:r w:rsidR="00AA0027" w:rsidRPr="00CB15D2">
        <w:rPr>
          <w:lang w:val="fr-CA"/>
        </w:rPr>
        <w:t>i</w:t>
      </w:r>
      <w:r>
        <w:rPr>
          <w:lang w:val="fr-CA"/>
        </w:rPr>
        <w:t xml:space="preserve">que </w:t>
      </w:r>
      <w:r w:rsidR="006509C6">
        <w:rPr>
          <w:lang w:val="fr-CA"/>
        </w:rPr>
        <w:t>du Fonds sur l’intégration de l’égalité des sexes</w:t>
      </w:r>
      <w:r>
        <w:rPr>
          <w:lang w:val="fr-CA"/>
        </w:rPr>
        <w:t xml:space="preserve">. </w:t>
      </w:r>
      <w:r w:rsidRPr="00CB15D2">
        <w:rPr>
          <w:lang w:val="fr-CA"/>
        </w:rPr>
        <w:t>Il est fait référence aussi à la décision</w:t>
      </w:r>
      <w:r w:rsidR="00AA0027" w:rsidRPr="00CB15D2">
        <w:rPr>
          <w:lang w:val="fr-CA"/>
        </w:rPr>
        <w:t> 82/83</w:t>
      </w:r>
      <w:r w:rsidR="00AA0027">
        <w:rPr>
          <w:rStyle w:val="FootnoteReference"/>
        </w:rPr>
        <w:footnoteReference w:id="6"/>
      </w:r>
      <w:r w:rsidR="00AA0027" w:rsidRPr="00CB15D2">
        <w:rPr>
          <w:lang w:val="fr-CA"/>
        </w:rPr>
        <w:t xml:space="preserve"> </w:t>
      </w:r>
      <w:r w:rsidRPr="00CB15D2">
        <w:rPr>
          <w:lang w:val="fr-CA"/>
        </w:rPr>
        <w:t xml:space="preserve">qui </w:t>
      </w:r>
      <w:r w:rsidR="00D376D3">
        <w:rPr>
          <w:lang w:val="fr-CA"/>
        </w:rPr>
        <w:t>accordait la souplesse nécessaire aux projets d</w:t>
      </w:r>
      <w:r w:rsidR="006509C6">
        <w:rPr>
          <w:lang w:val="fr-CA"/>
        </w:rPr>
        <w:t xml:space="preserve">’activités de facilitation </w:t>
      </w:r>
      <w:r w:rsidR="00D376D3">
        <w:rPr>
          <w:lang w:val="fr-CA"/>
        </w:rPr>
        <w:t xml:space="preserve">pour traiter des enjeux d’efficacité énergétique.  </w:t>
      </w:r>
      <w:r w:rsidR="00D376D3" w:rsidRPr="00D376D3">
        <w:rPr>
          <w:lang w:val="fr-CA"/>
        </w:rPr>
        <w:t>Ces éléments des projets d</w:t>
      </w:r>
      <w:r w:rsidR="00C477A7">
        <w:rPr>
          <w:lang w:val="fr-CA"/>
        </w:rPr>
        <w:t>’activités de facilitation</w:t>
      </w:r>
      <w:r w:rsidR="00D376D3" w:rsidRPr="00D376D3">
        <w:rPr>
          <w:lang w:val="fr-CA"/>
        </w:rPr>
        <w:t xml:space="preserve"> seront traités dans l’étude théorique</w:t>
      </w:r>
      <w:r w:rsidR="00D376D3">
        <w:rPr>
          <w:lang w:val="fr-CA"/>
        </w:rPr>
        <w:t>.</w:t>
      </w:r>
    </w:p>
    <w:p w14:paraId="2CA549B9" w14:textId="14E9E50A" w:rsidR="00AA0027" w:rsidRPr="00B000A1" w:rsidRDefault="00D376D3" w:rsidP="00D376D3">
      <w:pPr>
        <w:pStyle w:val="Heading1"/>
        <w:tabs>
          <w:tab w:val="left" w:pos="567"/>
        </w:tabs>
        <w:rPr>
          <w:lang w:val="fr-CA"/>
        </w:rPr>
      </w:pPr>
      <w:r w:rsidRPr="00D376D3">
        <w:rPr>
          <w:lang w:val="fr-CA"/>
        </w:rPr>
        <w:t xml:space="preserve">L’étude théorique fournira un rapport de synthèse, </w:t>
      </w:r>
      <w:r w:rsidR="00F85643">
        <w:rPr>
          <w:lang w:val="fr-CA"/>
        </w:rPr>
        <w:t>avec</w:t>
      </w:r>
      <w:r w:rsidRPr="00D376D3">
        <w:rPr>
          <w:lang w:val="fr-CA"/>
        </w:rPr>
        <w:t xml:space="preserve"> les conclusions et</w:t>
      </w:r>
      <w:r w:rsidR="00F85643">
        <w:rPr>
          <w:lang w:val="fr-CA"/>
        </w:rPr>
        <w:t xml:space="preserve"> les</w:t>
      </w:r>
      <w:r w:rsidRPr="00D376D3">
        <w:rPr>
          <w:lang w:val="fr-CA"/>
        </w:rPr>
        <w:t xml:space="preserve"> réalisations principales</w:t>
      </w:r>
      <w:r w:rsidR="00F85643">
        <w:rPr>
          <w:lang w:val="fr-CA"/>
        </w:rPr>
        <w:t xml:space="preserve"> </w:t>
      </w:r>
      <w:r w:rsidR="001729A7">
        <w:rPr>
          <w:lang w:val="fr-CA"/>
        </w:rPr>
        <w:t>résultant</w:t>
      </w:r>
      <w:r w:rsidRPr="00D376D3">
        <w:rPr>
          <w:lang w:val="fr-CA"/>
        </w:rPr>
        <w:t xml:space="preserve"> de l’anal</w:t>
      </w:r>
      <w:r>
        <w:rPr>
          <w:lang w:val="fr-CA"/>
        </w:rPr>
        <w:t xml:space="preserve">yse </w:t>
      </w:r>
      <w:r w:rsidR="00C477A7">
        <w:rPr>
          <w:lang w:val="fr-CA"/>
        </w:rPr>
        <w:t>globale</w:t>
      </w:r>
      <w:r>
        <w:rPr>
          <w:lang w:val="fr-CA"/>
        </w:rPr>
        <w:t xml:space="preserve"> des études de cas. </w:t>
      </w:r>
      <w:r w:rsidRPr="00D376D3">
        <w:rPr>
          <w:lang w:val="fr-CA"/>
        </w:rPr>
        <w:t xml:space="preserve">Des fiches </w:t>
      </w:r>
      <w:r w:rsidR="00D4435D">
        <w:rPr>
          <w:lang w:val="fr-CA"/>
        </w:rPr>
        <w:t xml:space="preserve">de synthèse spécifiques </w:t>
      </w:r>
      <w:r w:rsidRPr="00D376D3">
        <w:rPr>
          <w:lang w:val="fr-CA"/>
        </w:rPr>
        <w:t xml:space="preserve">sur les principales réalisations </w:t>
      </w:r>
      <w:r w:rsidR="00D4435D">
        <w:rPr>
          <w:lang w:val="fr-CA"/>
        </w:rPr>
        <w:t>dans</w:t>
      </w:r>
      <w:r w:rsidRPr="00D376D3">
        <w:rPr>
          <w:lang w:val="fr-CA"/>
        </w:rPr>
        <w:t xml:space="preserve"> un certain nombre d’études de cas seront préparées </w:t>
      </w:r>
      <w:r>
        <w:rPr>
          <w:lang w:val="fr-CA"/>
        </w:rPr>
        <w:t>en annexes</w:t>
      </w:r>
      <w:r w:rsidR="00D4435D">
        <w:rPr>
          <w:lang w:val="fr-CA"/>
        </w:rPr>
        <w:t xml:space="preserve"> à</w:t>
      </w:r>
      <w:r>
        <w:rPr>
          <w:lang w:val="fr-CA"/>
        </w:rPr>
        <w:t xml:space="preserve"> l’étude théorique. </w:t>
      </w:r>
      <w:r w:rsidRPr="00B000A1">
        <w:rPr>
          <w:lang w:val="fr-CA"/>
        </w:rPr>
        <w:t>La même méthodologique que ce</w:t>
      </w:r>
      <w:r w:rsidR="00B000A1" w:rsidRPr="00B000A1">
        <w:rPr>
          <w:lang w:val="fr-CA"/>
        </w:rPr>
        <w:t>lle appliquée à l’étude théorique sera utilisée</w:t>
      </w:r>
      <w:r w:rsidR="00B000A1">
        <w:rPr>
          <w:lang w:val="fr-CA"/>
        </w:rPr>
        <w:t xml:space="preserve"> (et donc, aucun travail de terrain ne sera requis).</w:t>
      </w:r>
      <w:r w:rsidR="00D4435D">
        <w:rPr>
          <w:lang w:val="fr-CA"/>
        </w:rPr>
        <w:t xml:space="preserve"> </w:t>
      </w:r>
      <w:r w:rsidR="00B000A1">
        <w:rPr>
          <w:lang w:val="fr-CA"/>
        </w:rPr>
        <w:t xml:space="preserve"> L’analyse des données s’appuiera à la fois sur des méthodes quantitatives et qualitatives car elle pourrait s’appliquer aux différents éléments examinés. </w:t>
      </w:r>
      <w:r w:rsidR="00B000A1" w:rsidRPr="00B000A1">
        <w:rPr>
          <w:lang w:val="fr-CA"/>
        </w:rPr>
        <w:t xml:space="preserve">Le projet de rapport final sera </w:t>
      </w:r>
      <w:r w:rsidR="00F85643">
        <w:rPr>
          <w:lang w:val="fr-CA"/>
        </w:rPr>
        <w:t>partag</w:t>
      </w:r>
      <w:r w:rsidR="002B6392">
        <w:rPr>
          <w:lang w:val="fr-CA"/>
        </w:rPr>
        <w:t xml:space="preserve">é avec les </w:t>
      </w:r>
      <w:r w:rsidR="00B000A1" w:rsidRPr="00B000A1">
        <w:rPr>
          <w:lang w:val="fr-CA"/>
        </w:rPr>
        <w:t xml:space="preserve">agences d’exécution et bilatérales pour recueillir leurs commentaires </w:t>
      </w:r>
      <w:r w:rsidR="002B6392">
        <w:rPr>
          <w:lang w:val="fr-CA"/>
        </w:rPr>
        <w:t>et avec le</w:t>
      </w:r>
      <w:r w:rsidR="00B000A1" w:rsidRPr="00B000A1">
        <w:rPr>
          <w:lang w:val="fr-CA"/>
        </w:rPr>
        <w:t xml:space="preserve"> Secrétariat, avant la finalisation du rapport </w:t>
      </w:r>
      <w:r w:rsidR="002B6392">
        <w:rPr>
          <w:lang w:val="fr-CA"/>
        </w:rPr>
        <w:t>et sa</w:t>
      </w:r>
      <w:r w:rsidR="00D4435D">
        <w:rPr>
          <w:lang w:val="fr-CA"/>
        </w:rPr>
        <w:t xml:space="preserve"> remise au</w:t>
      </w:r>
      <w:r w:rsidR="00B000A1">
        <w:rPr>
          <w:lang w:val="fr-CA"/>
        </w:rPr>
        <w:t xml:space="preserve"> Comité exécutif </w:t>
      </w:r>
      <w:r w:rsidR="002B6392">
        <w:rPr>
          <w:lang w:val="fr-CA"/>
        </w:rPr>
        <w:t>envisageable</w:t>
      </w:r>
      <w:r w:rsidR="00B000A1">
        <w:rPr>
          <w:lang w:val="fr-CA"/>
        </w:rPr>
        <w:t xml:space="preserve"> pour la 92</w:t>
      </w:r>
      <w:r w:rsidR="00B000A1" w:rsidRPr="00B000A1">
        <w:rPr>
          <w:vertAlign w:val="superscript"/>
          <w:lang w:val="fr-CA"/>
        </w:rPr>
        <w:t>e</w:t>
      </w:r>
      <w:r w:rsidR="00B000A1">
        <w:rPr>
          <w:lang w:val="fr-CA"/>
        </w:rPr>
        <w:t xml:space="preserve"> réunion</w:t>
      </w:r>
      <w:r w:rsidR="00D4435D">
        <w:rPr>
          <w:lang w:val="fr-CA"/>
        </w:rPr>
        <w:t>,</w:t>
      </w:r>
      <w:r w:rsidR="00B000A1">
        <w:rPr>
          <w:lang w:val="fr-CA"/>
        </w:rPr>
        <w:t xml:space="preserve"> en </w:t>
      </w:r>
      <w:r w:rsidR="00AA0027" w:rsidRPr="00B000A1">
        <w:rPr>
          <w:lang w:val="fr-CA"/>
        </w:rPr>
        <w:t xml:space="preserve">2023. </w:t>
      </w:r>
    </w:p>
    <w:p w14:paraId="2665D491" w14:textId="77777777" w:rsidR="00F27659" w:rsidRPr="006B46D9" w:rsidRDefault="00F27659" w:rsidP="009907AC">
      <w:pPr>
        <w:keepNext/>
        <w:tabs>
          <w:tab w:val="left" w:pos="3119"/>
        </w:tabs>
        <w:spacing w:after="240"/>
        <w:rPr>
          <w:b/>
        </w:rPr>
      </w:pPr>
      <w:r w:rsidRPr="006B46D9">
        <w:rPr>
          <w:b/>
        </w:rPr>
        <w:t>Budget</w:t>
      </w:r>
    </w:p>
    <w:p w14:paraId="2B987872" w14:textId="6EEEEB9B" w:rsidR="00F27659" w:rsidRPr="009907AC" w:rsidRDefault="00F27659" w:rsidP="009907AC">
      <w:pPr>
        <w:pStyle w:val="Heading1"/>
        <w:tabs>
          <w:tab w:val="left" w:pos="567"/>
          <w:tab w:val="left" w:pos="3119"/>
        </w:tabs>
        <w:rPr>
          <w:lang w:val="fr-CA"/>
        </w:rPr>
      </w:pPr>
      <w:r w:rsidRPr="009907AC">
        <w:rPr>
          <w:lang w:val="fr-CA"/>
        </w:rPr>
        <w:t>Un budget de 15 000 $US a déjà été approuvé à la 88</w:t>
      </w:r>
      <w:r w:rsidRPr="009907AC">
        <w:rPr>
          <w:vertAlign w:val="superscript"/>
          <w:lang w:val="fr-CA"/>
        </w:rPr>
        <w:t>e</w:t>
      </w:r>
      <w:r w:rsidRPr="009907AC">
        <w:rPr>
          <w:lang w:val="fr-CA"/>
        </w:rPr>
        <w:t xml:space="preserve"> r</w:t>
      </w:r>
      <w:r w:rsidR="009907AC">
        <w:rPr>
          <w:lang w:val="fr-CA"/>
        </w:rPr>
        <w:t>é</w:t>
      </w:r>
      <w:r w:rsidRPr="009907AC">
        <w:rPr>
          <w:lang w:val="fr-CA"/>
        </w:rPr>
        <w:t>union et</w:t>
      </w:r>
      <w:r w:rsidR="008F2B5E">
        <w:rPr>
          <w:lang w:val="fr-CA"/>
        </w:rPr>
        <w:t xml:space="preserve"> pourrait être consacré </w:t>
      </w:r>
      <w:r w:rsidR="002B6392">
        <w:rPr>
          <w:lang w:val="fr-CA"/>
        </w:rPr>
        <w:t xml:space="preserve">au </w:t>
      </w:r>
      <w:r w:rsidR="002B6392" w:rsidRPr="009907AC">
        <w:rPr>
          <w:lang w:val="fr-CA"/>
        </w:rPr>
        <w:t>recrutement</w:t>
      </w:r>
      <w:r w:rsidR="009907AC" w:rsidRPr="009907AC">
        <w:rPr>
          <w:lang w:val="fr-CA"/>
        </w:rPr>
        <w:t xml:space="preserve"> d’un</w:t>
      </w:r>
      <w:r w:rsidRPr="009907AC">
        <w:rPr>
          <w:lang w:val="fr-CA"/>
        </w:rPr>
        <w:t xml:space="preserve"> consultant </w:t>
      </w:r>
      <w:r w:rsidR="008F2B5E">
        <w:rPr>
          <w:lang w:val="fr-CA"/>
        </w:rPr>
        <w:t xml:space="preserve">pour la préparation de </w:t>
      </w:r>
      <w:r w:rsidR="009907AC" w:rsidRPr="009907AC">
        <w:rPr>
          <w:lang w:val="fr-CA"/>
        </w:rPr>
        <w:t>l’étude théorique, si le Comité exécutif d</w:t>
      </w:r>
      <w:r w:rsidR="009907AC">
        <w:rPr>
          <w:lang w:val="fr-CA"/>
        </w:rPr>
        <w:t>é</w:t>
      </w:r>
      <w:r w:rsidR="009907AC" w:rsidRPr="009907AC">
        <w:rPr>
          <w:lang w:val="fr-CA"/>
        </w:rPr>
        <w:t>cide d’entreprendre cette étude théoriqu</w:t>
      </w:r>
      <w:r w:rsidR="009907AC">
        <w:rPr>
          <w:lang w:val="fr-CA"/>
        </w:rPr>
        <w:t>e</w:t>
      </w:r>
      <w:r w:rsidR="009907AC" w:rsidRPr="009907AC">
        <w:rPr>
          <w:lang w:val="fr-CA"/>
        </w:rPr>
        <w:t xml:space="preserve"> dans le cadre du mandat approu</w:t>
      </w:r>
      <w:r w:rsidR="009907AC">
        <w:rPr>
          <w:lang w:val="fr-CA"/>
        </w:rPr>
        <w:t xml:space="preserve">vé. </w:t>
      </w:r>
    </w:p>
    <w:p w14:paraId="135188FB" w14:textId="50F8DBC5" w:rsidR="00F27659" w:rsidRPr="006B46D9" w:rsidRDefault="00F27659" w:rsidP="00F27659">
      <w:pPr>
        <w:keepNext/>
        <w:keepLines/>
        <w:spacing w:after="240"/>
        <w:rPr>
          <w:b/>
        </w:rPr>
      </w:pPr>
      <w:proofErr w:type="spellStart"/>
      <w:r w:rsidRPr="006B46D9">
        <w:rPr>
          <w:b/>
        </w:rPr>
        <w:t>Recomm</w:t>
      </w:r>
      <w:r w:rsidR="009907AC">
        <w:rPr>
          <w:b/>
        </w:rPr>
        <w:t>a</w:t>
      </w:r>
      <w:r w:rsidRPr="006B46D9">
        <w:rPr>
          <w:b/>
        </w:rPr>
        <w:t>ndation</w:t>
      </w:r>
      <w:proofErr w:type="spellEnd"/>
    </w:p>
    <w:p w14:paraId="406B8835" w14:textId="5D282509" w:rsidR="009E08FE" w:rsidRDefault="009907AC" w:rsidP="009907AC">
      <w:pPr>
        <w:pStyle w:val="Heading1"/>
        <w:keepNext/>
        <w:keepLines/>
        <w:tabs>
          <w:tab w:val="left" w:pos="567"/>
        </w:tabs>
        <w:spacing w:after="0"/>
        <w:rPr>
          <w:lang w:val="fr-CA"/>
        </w:rPr>
      </w:pPr>
      <w:r w:rsidRPr="009907AC">
        <w:rPr>
          <w:lang w:val="fr-CA"/>
        </w:rPr>
        <w:t>L</w:t>
      </w:r>
      <w:r w:rsidR="00F27659" w:rsidRPr="009907AC">
        <w:rPr>
          <w:lang w:val="fr-CA"/>
        </w:rPr>
        <w:t xml:space="preserve">e </w:t>
      </w:r>
      <w:r w:rsidRPr="009907AC">
        <w:rPr>
          <w:lang w:val="fr-CA"/>
        </w:rPr>
        <w:t xml:space="preserve">Comité exécutif pourrait souhaiter approuver le mandat de l’étude théorique pour l’évaluation des activités de facilitation </w:t>
      </w:r>
      <w:r w:rsidR="008F2B5E">
        <w:rPr>
          <w:lang w:val="fr-CA"/>
        </w:rPr>
        <w:t>visant</w:t>
      </w:r>
      <w:r w:rsidRPr="009907AC">
        <w:rPr>
          <w:lang w:val="fr-CA"/>
        </w:rPr>
        <w:t xml:space="preserve"> la r</w:t>
      </w:r>
      <w:r w:rsidR="008F2B5E">
        <w:rPr>
          <w:lang w:val="fr-CA"/>
        </w:rPr>
        <w:t>é</w:t>
      </w:r>
      <w:r w:rsidRPr="009907AC">
        <w:rPr>
          <w:lang w:val="fr-CA"/>
        </w:rPr>
        <w:t xml:space="preserve">duction progressive des HFC, contenu dans le </w:t>
      </w:r>
      <w:r w:rsidR="00F27659" w:rsidRPr="009907AC">
        <w:rPr>
          <w:lang w:val="fr-CA"/>
        </w:rPr>
        <w:t>document UNEP/</w:t>
      </w:r>
      <w:proofErr w:type="spellStart"/>
      <w:r w:rsidR="00F27659" w:rsidRPr="009907AC">
        <w:rPr>
          <w:lang w:val="fr-CA"/>
        </w:rPr>
        <w:t>OzL.Pro</w:t>
      </w:r>
      <w:proofErr w:type="spellEnd"/>
      <w:r w:rsidR="00F27659" w:rsidRPr="009907AC">
        <w:rPr>
          <w:lang w:val="fr-CA"/>
        </w:rPr>
        <w:t>/</w:t>
      </w:r>
      <w:proofErr w:type="spellStart"/>
      <w:r w:rsidR="00F27659" w:rsidRPr="009907AC">
        <w:rPr>
          <w:lang w:val="fr-CA"/>
        </w:rPr>
        <w:t>ExCom</w:t>
      </w:r>
      <w:proofErr w:type="spellEnd"/>
      <w:r w:rsidR="00F27659" w:rsidRPr="009907AC">
        <w:rPr>
          <w:lang w:val="fr-CA"/>
        </w:rPr>
        <w:t>/90/8</w:t>
      </w:r>
      <w:r w:rsidR="004A31B7">
        <w:rPr>
          <w:lang w:val="fr-CA"/>
        </w:rPr>
        <w:t>/Rev.1.</w:t>
      </w:r>
    </w:p>
    <w:p w14:paraId="50BDBB5C" w14:textId="77777777" w:rsidR="009E08FE" w:rsidRDefault="009E08FE" w:rsidP="009907AC">
      <w:pPr>
        <w:pStyle w:val="Heading1"/>
        <w:keepNext/>
        <w:keepLines/>
        <w:tabs>
          <w:tab w:val="left" w:pos="567"/>
        </w:tabs>
        <w:spacing w:after="0"/>
        <w:rPr>
          <w:lang w:val="fr-CA"/>
        </w:rPr>
      </w:pPr>
      <w:r>
        <w:rPr>
          <w:lang w:val="fr-CA"/>
        </w:rPr>
        <w:br w:type="page"/>
      </w:r>
    </w:p>
    <w:p w14:paraId="19C98D78" w14:textId="77777777" w:rsidR="009E08FE" w:rsidRDefault="009E08FE" w:rsidP="009907AC">
      <w:pPr>
        <w:pStyle w:val="Heading1"/>
        <w:keepNext/>
        <w:keepLines/>
        <w:tabs>
          <w:tab w:val="left" w:pos="567"/>
        </w:tabs>
        <w:spacing w:after="0"/>
        <w:rPr>
          <w:b/>
          <w:lang w:val="fr-CA"/>
        </w:rPr>
        <w:sectPr w:rsidR="009E08FE" w:rsidSect="009535C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p>
    <w:p w14:paraId="373D30C1" w14:textId="37A83D20" w:rsidR="005F5E5F" w:rsidRPr="005F5E5F" w:rsidRDefault="005F5E5F" w:rsidP="005F5E5F">
      <w:pPr>
        <w:spacing w:after="240"/>
        <w:jc w:val="center"/>
        <w:rPr>
          <w:b/>
          <w:bCs/>
          <w:lang w:val="fr-CA"/>
        </w:rPr>
      </w:pPr>
      <w:r w:rsidRPr="005F5E5F">
        <w:rPr>
          <w:b/>
          <w:bCs/>
          <w:lang w:val="fr-CA"/>
        </w:rPr>
        <w:lastRenderedPageBreak/>
        <w:t>Annexe I</w:t>
      </w:r>
    </w:p>
    <w:p w14:paraId="674E2340" w14:textId="4C5756EB" w:rsidR="008F2B5E" w:rsidRDefault="005F5E5F" w:rsidP="005F5E5F">
      <w:pPr>
        <w:jc w:val="center"/>
        <w:rPr>
          <w:b/>
          <w:bCs/>
          <w:lang w:val="fr-CA"/>
        </w:rPr>
      </w:pPr>
      <w:r w:rsidRPr="005F5E5F">
        <w:rPr>
          <w:b/>
          <w:bCs/>
          <w:lang w:val="fr-CA"/>
        </w:rPr>
        <w:t>INFORMATION</w:t>
      </w:r>
      <w:r w:rsidR="008F2B5E">
        <w:rPr>
          <w:b/>
          <w:bCs/>
          <w:lang w:val="fr-CA"/>
        </w:rPr>
        <w:t>S DE RÉFÉRENCE</w:t>
      </w:r>
      <w:r w:rsidRPr="005F5E5F">
        <w:rPr>
          <w:b/>
          <w:bCs/>
          <w:lang w:val="fr-CA"/>
        </w:rPr>
        <w:t xml:space="preserve"> SUR LES ACTIVITÉS DE FACILITATION</w:t>
      </w:r>
    </w:p>
    <w:p w14:paraId="418431D5" w14:textId="0678335E" w:rsidR="005F5E5F" w:rsidRPr="005F5E5F" w:rsidRDefault="005F5E5F" w:rsidP="005F5E5F">
      <w:pPr>
        <w:jc w:val="center"/>
        <w:rPr>
          <w:b/>
          <w:bCs/>
          <w:lang w:val="fr-CA"/>
        </w:rPr>
      </w:pPr>
      <w:r w:rsidRPr="005F5E5F">
        <w:rPr>
          <w:b/>
          <w:bCs/>
          <w:lang w:val="fr-CA"/>
        </w:rPr>
        <w:t xml:space="preserve"> </w:t>
      </w:r>
      <w:r w:rsidR="008F2B5E">
        <w:rPr>
          <w:b/>
          <w:bCs/>
          <w:lang w:val="fr-CA"/>
        </w:rPr>
        <w:t xml:space="preserve">VISANT </w:t>
      </w:r>
      <w:r w:rsidRPr="005F5E5F">
        <w:rPr>
          <w:b/>
          <w:bCs/>
          <w:lang w:val="fr-CA"/>
        </w:rPr>
        <w:t>LA R</w:t>
      </w:r>
      <w:r>
        <w:rPr>
          <w:b/>
          <w:bCs/>
          <w:lang w:val="fr-CA"/>
        </w:rPr>
        <w:t xml:space="preserve">ÉDUCTION PROGRESSIVE DES </w:t>
      </w:r>
      <w:r w:rsidRPr="005F5E5F">
        <w:rPr>
          <w:b/>
          <w:bCs/>
          <w:lang w:val="fr-CA"/>
        </w:rPr>
        <w:t xml:space="preserve">HFC </w:t>
      </w:r>
    </w:p>
    <w:p w14:paraId="07788A6E" w14:textId="77777777" w:rsidR="005F5E5F" w:rsidRPr="005F5E5F" w:rsidRDefault="005F5E5F" w:rsidP="005F5E5F">
      <w:pPr>
        <w:rPr>
          <w:lang w:val="fr-CA"/>
        </w:rPr>
      </w:pPr>
    </w:p>
    <w:p w14:paraId="36634D77" w14:textId="12482E54" w:rsidR="005F5E5F" w:rsidRPr="005F5E5F" w:rsidRDefault="005F5E5F" w:rsidP="005F5E5F">
      <w:pPr>
        <w:pStyle w:val="Heading1"/>
        <w:numPr>
          <w:ilvl w:val="0"/>
          <w:numId w:val="23"/>
        </w:numPr>
        <w:tabs>
          <w:tab w:val="clear" w:pos="0"/>
          <w:tab w:val="left" w:pos="567"/>
        </w:tabs>
        <w:rPr>
          <w:lang w:val="fr-CA"/>
        </w:rPr>
      </w:pPr>
      <w:r w:rsidRPr="005F5E5F">
        <w:rPr>
          <w:lang w:val="fr-CA"/>
        </w:rPr>
        <w:t>Après l’adoption de l’Amendement de Kigali au Protocole de Montréal, a</w:t>
      </w:r>
      <w:r w:rsidR="008F2B5E">
        <w:rPr>
          <w:lang w:val="fr-CA"/>
        </w:rPr>
        <w:t>pprouvé</w:t>
      </w:r>
      <w:r w:rsidRPr="005F5E5F">
        <w:rPr>
          <w:lang w:val="fr-CA"/>
        </w:rPr>
        <w:t>e en octobre 2016, le Comité exécutif a accepté avec gratitude, à s</w:t>
      </w:r>
      <w:r>
        <w:rPr>
          <w:lang w:val="fr-CA"/>
        </w:rPr>
        <w:t>a 77</w:t>
      </w:r>
      <w:r w:rsidRPr="005F5E5F">
        <w:rPr>
          <w:vertAlign w:val="superscript"/>
          <w:lang w:val="fr-CA"/>
        </w:rPr>
        <w:t>e</w:t>
      </w:r>
      <w:r>
        <w:rPr>
          <w:lang w:val="fr-CA"/>
        </w:rPr>
        <w:t xml:space="preserve"> réunion, les contributions supplémentaires </w:t>
      </w:r>
      <w:r w:rsidRPr="005F5E5F">
        <w:rPr>
          <w:lang w:val="fr-CA"/>
        </w:rPr>
        <w:t>au Fonds</w:t>
      </w:r>
      <w:r w:rsidR="008F2B5E">
        <w:rPr>
          <w:lang w:val="fr-CA"/>
        </w:rPr>
        <w:t>,</w:t>
      </w:r>
      <w:r>
        <w:rPr>
          <w:lang w:val="fr-CA"/>
        </w:rPr>
        <w:t xml:space="preserve"> annoncées par plusieurs Parties non visées à l’article 5.  </w:t>
      </w:r>
      <w:r w:rsidRPr="005F5E5F">
        <w:rPr>
          <w:lang w:val="fr-CA"/>
        </w:rPr>
        <w:t xml:space="preserve">Elles avaient pour but de fournir un soutien </w:t>
      </w:r>
      <w:r w:rsidR="00D4466D">
        <w:rPr>
          <w:lang w:val="fr-CA"/>
        </w:rPr>
        <w:t xml:space="preserve">à </w:t>
      </w:r>
      <w:r w:rsidR="00AD5511">
        <w:rPr>
          <w:lang w:val="fr-CA"/>
        </w:rPr>
        <w:t xml:space="preserve">la </w:t>
      </w:r>
      <w:r w:rsidR="00AD5511" w:rsidRPr="005F5E5F">
        <w:rPr>
          <w:lang w:val="fr-CA"/>
        </w:rPr>
        <w:t>mise</w:t>
      </w:r>
      <w:r w:rsidRPr="005F5E5F">
        <w:rPr>
          <w:lang w:val="fr-CA"/>
        </w:rPr>
        <w:t xml:space="preserve"> en </w:t>
      </w:r>
      <w:r w:rsidR="00356ED0" w:rsidRPr="005F5E5F">
        <w:rPr>
          <w:lang w:val="fr-CA"/>
        </w:rPr>
        <w:t xml:space="preserve">œuvre </w:t>
      </w:r>
      <w:r w:rsidR="00356ED0">
        <w:rPr>
          <w:lang w:val="fr-CA"/>
        </w:rPr>
        <w:t>rapide</w:t>
      </w:r>
      <w:r w:rsidR="00D4466D">
        <w:rPr>
          <w:lang w:val="fr-CA"/>
        </w:rPr>
        <w:t xml:space="preserve"> </w:t>
      </w:r>
      <w:r w:rsidRPr="005F5E5F">
        <w:rPr>
          <w:lang w:val="fr-CA"/>
        </w:rPr>
        <w:t xml:space="preserve">de l’Amendement </w:t>
      </w:r>
      <w:r>
        <w:rPr>
          <w:lang w:val="fr-CA"/>
        </w:rPr>
        <w:t xml:space="preserve">de </w:t>
      </w:r>
      <w:r w:rsidRPr="005F5E5F">
        <w:rPr>
          <w:lang w:val="fr-CA"/>
        </w:rPr>
        <w:t xml:space="preserve">Kigali, </w:t>
      </w:r>
      <w:r w:rsidR="00FE0259">
        <w:rPr>
          <w:lang w:val="fr-CA"/>
        </w:rPr>
        <w:t>e</w:t>
      </w:r>
      <w:r w:rsidR="00FE0259" w:rsidRPr="005F5E5F">
        <w:rPr>
          <w:lang w:val="fr-CA"/>
        </w:rPr>
        <w:t>n</w:t>
      </w:r>
      <w:r w:rsidR="00FE0259">
        <w:rPr>
          <w:lang w:val="fr-CA"/>
        </w:rPr>
        <w:t xml:space="preserve"> prenant</w:t>
      </w:r>
      <w:r>
        <w:rPr>
          <w:lang w:val="fr-CA"/>
        </w:rPr>
        <w:t xml:space="preserve"> n</w:t>
      </w:r>
      <w:r w:rsidRPr="005F5E5F">
        <w:rPr>
          <w:lang w:val="fr-CA"/>
        </w:rPr>
        <w:t>ot</w:t>
      </w:r>
      <w:r>
        <w:rPr>
          <w:lang w:val="fr-CA"/>
        </w:rPr>
        <w:t xml:space="preserve">e qu’un tel financement </w:t>
      </w:r>
      <w:r w:rsidR="00536E57">
        <w:rPr>
          <w:lang w:val="fr-CA"/>
        </w:rPr>
        <w:t xml:space="preserve">avait un caractère </w:t>
      </w:r>
      <w:r>
        <w:rPr>
          <w:lang w:val="fr-CA"/>
        </w:rPr>
        <w:t xml:space="preserve">unique et qu’il ne </w:t>
      </w:r>
      <w:r w:rsidR="00FE0259">
        <w:rPr>
          <w:lang w:val="fr-CA"/>
        </w:rPr>
        <w:t xml:space="preserve">déplacerait pas les contributions des donateurs. </w:t>
      </w:r>
      <w:r w:rsidRPr="005F5E5F">
        <w:rPr>
          <w:lang w:val="fr-CA"/>
        </w:rPr>
        <w:t xml:space="preserve"> </w:t>
      </w:r>
    </w:p>
    <w:p w14:paraId="349EBC6E" w14:textId="34606D3E" w:rsidR="00B678F9" w:rsidRDefault="00FE0259" w:rsidP="00B678F9">
      <w:pPr>
        <w:pStyle w:val="Heading1"/>
        <w:tabs>
          <w:tab w:val="left" w:pos="567"/>
        </w:tabs>
        <w:rPr>
          <w:lang w:val="fr-CA"/>
        </w:rPr>
      </w:pPr>
      <w:r w:rsidRPr="00B678F9">
        <w:rPr>
          <w:lang w:val="fr-CA"/>
        </w:rPr>
        <w:t xml:space="preserve">Les contributions supplémentaires devaient être mises à la disposition des pays visés à l’article 5 </w:t>
      </w:r>
      <w:r w:rsidR="00536E57" w:rsidRPr="00B678F9">
        <w:rPr>
          <w:lang w:val="fr-CA"/>
        </w:rPr>
        <w:t>dont l’année de référence de la</w:t>
      </w:r>
      <w:r w:rsidRPr="00B678F9">
        <w:rPr>
          <w:lang w:val="fr-CA"/>
        </w:rPr>
        <w:t xml:space="preserve"> consommation de </w:t>
      </w:r>
      <w:r w:rsidR="00536E57" w:rsidRPr="00B678F9">
        <w:rPr>
          <w:lang w:val="fr-CA"/>
        </w:rPr>
        <w:t>HFC se situe entre</w:t>
      </w:r>
      <w:r w:rsidRPr="00B678F9">
        <w:rPr>
          <w:lang w:val="fr-CA"/>
        </w:rPr>
        <w:t xml:space="preserve"> </w:t>
      </w:r>
      <w:r w:rsidR="005F5E5F" w:rsidRPr="00B678F9">
        <w:rPr>
          <w:lang w:val="fr-CA"/>
        </w:rPr>
        <w:t xml:space="preserve">2020 </w:t>
      </w:r>
      <w:r w:rsidR="00536E57" w:rsidRPr="00B678F9">
        <w:rPr>
          <w:lang w:val="fr-CA"/>
        </w:rPr>
        <w:t>et</w:t>
      </w:r>
      <w:r w:rsidR="005F5E5F" w:rsidRPr="00B678F9">
        <w:rPr>
          <w:lang w:val="fr-CA"/>
        </w:rPr>
        <w:t xml:space="preserve"> 2022 </w:t>
      </w:r>
      <w:r w:rsidRPr="00B678F9">
        <w:rPr>
          <w:lang w:val="fr-CA"/>
        </w:rPr>
        <w:t xml:space="preserve">et qui </w:t>
      </w:r>
      <w:r w:rsidR="00536E57" w:rsidRPr="00B678F9">
        <w:rPr>
          <w:lang w:val="fr-CA"/>
        </w:rPr>
        <w:t xml:space="preserve">ont manifesté formellement </w:t>
      </w:r>
      <w:r w:rsidRPr="00B678F9">
        <w:rPr>
          <w:lang w:val="fr-CA"/>
        </w:rPr>
        <w:t xml:space="preserve">leur intention de ratifier l’Amendement </w:t>
      </w:r>
      <w:r w:rsidR="005F5E5F" w:rsidRPr="00B678F9">
        <w:rPr>
          <w:lang w:val="fr-CA"/>
        </w:rPr>
        <w:t xml:space="preserve">Kigali </w:t>
      </w:r>
      <w:r w:rsidRPr="00B678F9">
        <w:rPr>
          <w:lang w:val="fr-CA"/>
        </w:rPr>
        <w:t>et d</w:t>
      </w:r>
      <w:r w:rsidR="00536E57" w:rsidRPr="00B678F9">
        <w:rPr>
          <w:lang w:val="fr-CA"/>
        </w:rPr>
        <w:t>e s</w:t>
      </w:r>
      <w:r w:rsidRPr="00B678F9">
        <w:rPr>
          <w:lang w:val="fr-CA"/>
        </w:rPr>
        <w:t>’a</w:t>
      </w:r>
      <w:r w:rsidR="00536E57" w:rsidRPr="00B678F9">
        <w:rPr>
          <w:lang w:val="fr-CA"/>
        </w:rPr>
        <w:t xml:space="preserve">cquitter </w:t>
      </w:r>
      <w:r w:rsidRPr="00B678F9">
        <w:rPr>
          <w:lang w:val="fr-CA"/>
        </w:rPr>
        <w:t>des obligations d</w:t>
      </w:r>
      <w:r w:rsidR="00536E57" w:rsidRPr="00B678F9">
        <w:rPr>
          <w:lang w:val="fr-CA"/>
        </w:rPr>
        <w:t xml:space="preserve">’élimination hâtive </w:t>
      </w:r>
      <w:r w:rsidRPr="00B678F9">
        <w:rPr>
          <w:lang w:val="fr-CA"/>
        </w:rPr>
        <w:t xml:space="preserve">des </w:t>
      </w:r>
      <w:r w:rsidR="005F5E5F" w:rsidRPr="00B678F9">
        <w:rPr>
          <w:lang w:val="fr-CA"/>
        </w:rPr>
        <w:t xml:space="preserve">HFC </w:t>
      </w:r>
      <w:r w:rsidRPr="00B678F9">
        <w:rPr>
          <w:lang w:val="fr-CA"/>
        </w:rPr>
        <w:t xml:space="preserve">afin de soutenir leurs activités de facilitation </w:t>
      </w:r>
      <w:r w:rsidR="005F5E5F" w:rsidRPr="00B678F9">
        <w:rPr>
          <w:lang w:val="fr-CA"/>
        </w:rPr>
        <w:t>(d</w:t>
      </w:r>
      <w:r w:rsidRPr="00B678F9">
        <w:rPr>
          <w:lang w:val="fr-CA"/>
        </w:rPr>
        <w:t>é</w:t>
      </w:r>
      <w:r w:rsidR="005F5E5F" w:rsidRPr="00B678F9">
        <w:rPr>
          <w:lang w:val="fr-CA"/>
        </w:rPr>
        <w:t>cision 77/59(d)(ii)).</w:t>
      </w:r>
      <w:r w:rsidRPr="00B678F9">
        <w:rPr>
          <w:lang w:val="fr-CA"/>
        </w:rPr>
        <w:t xml:space="preserve"> Par ailleurs, outre les</w:t>
      </w:r>
      <w:r w:rsidR="00536E57" w:rsidRPr="00B678F9">
        <w:rPr>
          <w:lang w:val="fr-CA"/>
        </w:rPr>
        <w:t xml:space="preserve"> activités de facilitation </w:t>
      </w:r>
      <w:r w:rsidRPr="00B678F9">
        <w:rPr>
          <w:lang w:val="fr-CA"/>
        </w:rPr>
        <w:t>financées grâce à cette enveloppe de</w:t>
      </w:r>
      <w:r w:rsidR="005F5E5F" w:rsidRPr="00B678F9">
        <w:rPr>
          <w:lang w:val="fr-CA"/>
        </w:rPr>
        <w:t xml:space="preserve"> </w:t>
      </w:r>
      <w:r w:rsidR="00B678F9" w:rsidRPr="00B678F9">
        <w:rPr>
          <w:lang w:val="fr-CA"/>
        </w:rPr>
        <w:t>démarrage rapide</w:t>
      </w:r>
      <w:r w:rsidR="005F5E5F" w:rsidRPr="00B678F9">
        <w:rPr>
          <w:lang w:val="fr-CA"/>
        </w:rPr>
        <w:t xml:space="preserve">, </w:t>
      </w:r>
      <w:r w:rsidRPr="00B678F9">
        <w:rPr>
          <w:lang w:val="fr-CA"/>
        </w:rPr>
        <w:t xml:space="preserve">plusieurs pays ont aussi reçu de l’aide </w:t>
      </w:r>
      <w:r w:rsidR="00B678F9">
        <w:rPr>
          <w:lang w:val="fr-CA"/>
        </w:rPr>
        <w:t>provenant du financement régulier du Fonds multilatéral</w:t>
      </w:r>
      <w:r w:rsidR="00AD5511">
        <w:rPr>
          <w:lang w:val="fr-CA"/>
        </w:rPr>
        <w:t xml:space="preserve"> </w:t>
      </w:r>
      <w:r w:rsidRPr="00B678F9">
        <w:rPr>
          <w:lang w:val="fr-CA"/>
        </w:rPr>
        <w:t>pou</w:t>
      </w:r>
      <w:r w:rsidR="003D2E4E" w:rsidRPr="00B678F9">
        <w:rPr>
          <w:lang w:val="fr-CA"/>
        </w:rPr>
        <w:t>r entreprendre de</w:t>
      </w:r>
      <w:r w:rsidR="00B678F9">
        <w:rPr>
          <w:lang w:val="fr-CA"/>
        </w:rPr>
        <w:t xml:space="preserve"> telle</w:t>
      </w:r>
      <w:r w:rsidR="003D2E4E" w:rsidRPr="00B678F9">
        <w:rPr>
          <w:lang w:val="fr-CA"/>
        </w:rPr>
        <w:t xml:space="preserve">s </w:t>
      </w:r>
      <w:r w:rsidR="00B678F9" w:rsidRPr="00B678F9">
        <w:rPr>
          <w:lang w:val="fr-CA"/>
        </w:rPr>
        <w:t>activités</w:t>
      </w:r>
      <w:r w:rsidR="00B678F9">
        <w:rPr>
          <w:lang w:val="fr-CA"/>
        </w:rPr>
        <w:t>.</w:t>
      </w:r>
      <w:r w:rsidR="00B678F9" w:rsidRPr="00B678F9">
        <w:rPr>
          <w:lang w:val="fr-CA"/>
        </w:rPr>
        <w:t xml:space="preserve"> </w:t>
      </w:r>
    </w:p>
    <w:p w14:paraId="7AEB419A" w14:textId="48AF8CAC" w:rsidR="005F5E5F" w:rsidRPr="00B678F9" w:rsidRDefault="003D2E4E" w:rsidP="00B678F9">
      <w:pPr>
        <w:pStyle w:val="Heading1"/>
        <w:numPr>
          <w:ilvl w:val="0"/>
          <w:numId w:val="0"/>
        </w:numPr>
        <w:tabs>
          <w:tab w:val="left" w:pos="567"/>
        </w:tabs>
        <w:rPr>
          <w:lang w:val="fr-CA"/>
        </w:rPr>
      </w:pPr>
      <w:r w:rsidRPr="00B678F9">
        <w:rPr>
          <w:b/>
          <w:bCs/>
          <w:lang w:val="fr-CA"/>
        </w:rPr>
        <w:t>Exigences</w:t>
      </w:r>
    </w:p>
    <w:p w14:paraId="2E40B80B" w14:textId="692427AA" w:rsidR="005F5E5F" w:rsidRPr="003D2E4E" w:rsidRDefault="003D2E4E" w:rsidP="003D2E4E">
      <w:pPr>
        <w:pStyle w:val="Heading1"/>
        <w:tabs>
          <w:tab w:val="left" w:pos="567"/>
        </w:tabs>
        <w:rPr>
          <w:lang w:val="fr-CA"/>
        </w:rPr>
      </w:pPr>
      <w:r w:rsidRPr="003D2E4E">
        <w:rPr>
          <w:lang w:val="fr-CA"/>
        </w:rPr>
        <w:t>À sa 79</w:t>
      </w:r>
      <w:r w:rsidRPr="003D2E4E">
        <w:rPr>
          <w:vertAlign w:val="superscript"/>
          <w:lang w:val="fr-CA"/>
        </w:rPr>
        <w:t>e</w:t>
      </w:r>
      <w:r w:rsidR="005F5E5F" w:rsidRPr="003D2E4E">
        <w:rPr>
          <w:lang w:val="fr-CA"/>
        </w:rPr>
        <w:t xml:space="preserve"> </w:t>
      </w:r>
      <w:r w:rsidRPr="003D2E4E">
        <w:rPr>
          <w:lang w:val="fr-CA"/>
        </w:rPr>
        <w:t xml:space="preserve">réunion, le Comité exécutif a adopté les lignes directrices </w:t>
      </w:r>
      <w:r w:rsidR="00B678F9">
        <w:rPr>
          <w:lang w:val="fr-CA"/>
        </w:rPr>
        <w:t>s</w:t>
      </w:r>
      <w:r w:rsidRPr="003D2E4E">
        <w:rPr>
          <w:lang w:val="fr-CA"/>
        </w:rPr>
        <w:t>ur le financement des</w:t>
      </w:r>
      <w:r w:rsidR="00B678F9">
        <w:rPr>
          <w:lang w:val="fr-CA"/>
        </w:rPr>
        <w:t xml:space="preserve"> activités de facilitation </w:t>
      </w:r>
      <w:r w:rsidRPr="003D2E4E">
        <w:rPr>
          <w:lang w:val="fr-CA"/>
        </w:rPr>
        <w:t xml:space="preserve">destinées à soutenir la réduction progressive des </w:t>
      </w:r>
      <w:r w:rsidR="005F5E5F" w:rsidRPr="003D2E4E">
        <w:rPr>
          <w:lang w:val="fr-CA"/>
        </w:rPr>
        <w:t>HFC</w:t>
      </w:r>
      <w:r w:rsidRPr="003D2E4E">
        <w:rPr>
          <w:lang w:val="fr-CA"/>
        </w:rPr>
        <w:t xml:space="preserve"> </w:t>
      </w:r>
      <w:r>
        <w:rPr>
          <w:lang w:val="fr-CA"/>
        </w:rPr>
        <w:t>dan</w:t>
      </w:r>
      <w:r w:rsidR="005F5E5F" w:rsidRPr="003D2E4E">
        <w:rPr>
          <w:lang w:val="fr-CA"/>
        </w:rPr>
        <w:t xml:space="preserve">s </w:t>
      </w:r>
      <w:r>
        <w:rPr>
          <w:lang w:val="fr-CA"/>
        </w:rPr>
        <w:t>les pays visés à l’a</w:t>
      </w:r>
      <w:r w:rsidR="005F5E5F" w:rsidRPr="003D2E4E">
        <w:rPr>
          <w:lang w:val="fr-CA"/>
        </w:rPr>
        <w:t>rticle 5 (d</w:t>
      </w:r>
      <w:r>
        <w:rPr>
          <w:lang w:val="fr-CA"/>
        </w:rPr>
        <w:t>é</w:t>
      </w:r>
      <w:r w:rsidR="005F5E5F" w:rsidRPr="003D2E4E">
        <w:rPr>
          <w:lang w:val="fr-CA"/>
        </w:rPr>
        <w:t>cision 79/46). I</w:t>
      </w:r>
      <w:r w:rsidRPr="003D2E4E">
        <w:rPr>
          <w:lang w:val="fr-CA"/>
        </w:rPr>
        <w:t>l a été décidé que les demandes de financement</w:t>
      </w:r>
      <w:r w:rsidR="005F5E5F" w:rsidRPr="003D2E4E">
        <w:rPr>
          <w:lang w:val="fr-CA"/>
        </w:rPr>
        <w:t xml:space="preserve"> </w:t>
      </w:r>
      <w:r w:rsidRPr="003D2E4E">
        <w:rPr>
          <w:lang w:val="fr-CA"/>
        </w:rPr>
        <w:t xml:space="preserve">pour des </w:t>
      </w:r>
      <w:r w:rsidR="00B678F9">
        <w:rPr>
          <w:lang w:val="fr-CA"/>
        </w:rPr>
        <w:t>activités de facilitation</w:t>
      </w:r>
      <w:r w:rsidRPr="003D2E4E">
        <w:rPr>
          <w:lang w:val="fr-CA"/>
        </w:rPr>
        <w:t xml:space="preserve"> devraient répondre aux exigences suivantes</w:t>
      </w:r>
      <w:r>
        <w:rPr>
          <w:lang w:val="fr-CA"/>
        </w:rPr>
        <w:t> :</w:t>
      </w:r>
    </w:p>
    <w:p w14:paraId="03E144A8" w14:textId="77AA15B5" w:rsidR="005F5E5F" w:rsidRPr="003D2E4E" w:rsidRDefault="005F5E5F" w:rsidP="003D2E4E">
      <w:pPr>
        <w:pStyle w:val="Heading2"/>
        <w:numPr>
          <w:ilvl w:val="1"/>
          <w:numId w:val="1"/>
        </w:numPr>
        <w:ind w:left="1134" w:hanging="567"/>
        <w:rPr>
          <w:lang w:val="fr-CA"/>
        </w:rPr>
      </w:pPr>
      <w:r w:rsidRPr="003D2E4E">
        <w:rPr>
          <w:lang w:val="fr-CA"/>
        </w:rPr>
        <w:t xml:space="preserve">Ratification </w:t>
      </w:r>
      <w:r w:rsidR="003D2E4E" w:rsidRPr="003D2E4E">
        <w:rPr>
          <w:lang w:val="fr-CA"/>
        </w:rPr>
        <w:t>de l’Amendement de</w:t>
      </w:r>
      <w:r w:rsidRPr="003D2E4E">
        <w:rPr>
          <w:lang w:val="fr-CA"/>
        </w:rPr>
        <w:t xml:space="preserve"> Kigali </w:t>
      </w:r>
      <w:r w:rsidR="003D2E4E" w:rsidRPr="003D2E4E">
        <w:rPr>
          <w:lang w:val="fr-CA"/>
        </w:rPr>
        <w:t xml:space="preserve">par le gouvernement qui </w:t>
      </w:r>
      <w:r w:rsidR="00B678F9">
        <w:rPr>
          <w:lang w:val="fr-CA"/>
        </w:rPr>
        <w:t xml:space="preserve">présente </w:t>
      </w:r>
      <w:r w:rsidR="003D2E4E" w:rsidRPr="003D2E4E">
        <w:rPr>
          <w:lang w:val="fr-CA"/>
        </w:rPr>
        <w:t xml:space="preserve">une demande ou </w:t>
      </w:r>
      <w:r w:rsidR="00533C10" w:rsidRPr="003D2E4E">
        <w:rPr>
          <w:lang w:val="fr-CA"/>
        </w:rPr>
        <w:t>réception</w:t>
      </w:r>
      <w:r w:rsidR="003D2E4E" w:rsidRPr="003D2E4E">
        <w:rPr>
          <w:lang w:val="fr-CA"/>
        </w:rPr>
        <w:t xml:space="preserve"> d’une lettre du gouvernement </w:t>
      </w:r>
      <w:r w:rsidR="003D2E4E">
        <w:rPr>
          <w:lang w:val="fr-CA"/>
        </w:rPr>
        <w:t>en question indiquant son</w:t>
      </w:r>
      <w:r w:rsidRPr="003D2E4E">
        <w:rPr>
          <w:lang w:val="fr-CA"/>
        </w:rPr>
        <w:t xml:space="preserve"> intent</w:t>
      </w:r>
      <w:r w:rsidR="003D2E4E">
        <w:rPr>
          <w:lang w:val="fr-CA"/>
        </w:rPr>
        <w:t>ion de faire tou</w:t>
      </w:r>
      <w:r w:rsidR="00FA3377">
        <w:rPr>
          <w:lang w:val="fr-CA"/>
        </w:rPr>
        <w:t>s les efforts</w:t>
      </w:r>
      <w:r w:rsidR="003D2E4E">
        <w:rPr>
          <w:lang w:val="fr-CA"/>
        </w:rPr>
        <w:t xml:space="preserve"> possible</w:t>
      </w:r>
      <w:r w:rsidR="00FA3377">
        <w:rPr>
          <w:lang w:val="fr-CA"/>
        </w:rPr>
        <w:t>s</w:t>
      </w:r>
      <w:r w:rsidR="003D2E4E">
        <w:rPr>
          <w:lang w:val="fr-CA"/>
        </w:rPr>
        <w:t xml:space="preserve"> pour ratifier l’Amendement de</w:t>
      </w:r>
      <w:r w:rsidRPr="003D2E4E">
        <w:rPr>
          <w:lang w:val="fr-CA"/>
        </w:rPr>
        <w:t xml:space="preserve"> Kigali </w:t>
      </w:r>
      <w:r w:rsidR="00FA3377">
        <w:rPr>
          <w:lang w:val="fr-CA"/>
        </w:rPr>
        <w:t>dans les meilleurs déla</w:t>
      </w:r>
      <w:r w:rsidR="003D2E4E">
        <w:rPr>
          <w:lang w:val="fr-CA"/>
        </w:rPr>
        <w:t>i</w:t>
      </w:r>
      <w:r w:rsidR="00FA3377">
        <w:rPr>
          <w:lang w:val="fr-CA"/>
        </w:rPr>
        <w:t>s</w:t>
      </w:r>
      <w:r w:rsidR="003D2E4E">
        <w:rPr>
          <w:lang w:val="fr-CA"/>
        </w:rPr>
        <w:t xml:space="preserve"> ; </w:t>
      </w:r>
    </w:p>
    <w:p w14:paraId="74139F85" w14:textId="1C9A25C3" w:rsidR="005F5E5F" w:rsidRPr="00533C10" w:rsidRDefault="003D2E4E" w:rsidP="00533C10">
      <w:pPr>
        <w:pStyle w:val="Heading2"/>
        <w:numPr>
          <w:ilvl w:val="1"/>
          <w:numId w:val="1"/>
        </w:numPr>
        <w:ind w:left="1134" w:hanging="567"/>
        <w:rPr>
          <w:lang w:val="fr-CA"/>
        </w:rPr>
      </w:pPr>
      <w:r w:rsidRPr="00533C10">
        <w:rPr>
          <w:lang w:val="fr-CA"/>
        </w:rPr>
        <w:t>I</w:t>
      </w:r>
      <w:r w:rsidR="005F5E5F" w:rsidRPr="00533C10">
        <w:rPr>
          <w:lang w:val="fr-CA"/>
        </w:rPr>
        <w:t>nclusion</w:t>
      </w:r>
      <w:r w:rsidR="00533C10" w:rsidRPr="00533C10">
        <w:rPr>
          <w:lang w:val="fr-CA"/>
        </w:rPr>
        <w:t xml:space="preserve">, dans les propositions de projets, de </w:t>
      </w:r>
      <w:r w:rsidR="005F5E5F" w:rsidRPr="00533C10">
        <w:rPr>
          <w:lang w:val="fr-CA"/>
        </w:rPr>
        <w:t>descriptions</w:t>
      </w:r>
      <w:r w:rsidR="00533C10" w:rsidRPr="00533C10">
        <w:rPr>
          <w:lang w:val="fr-CA"/>
        </w:rPr>
        <w:t xml:space="preserve"> détaillées de </w:t>
      </w:r>
      <w:r w:rsidR="00FA3377">
        <w:rPr>
          <w:lang w:val="fr-CA"/>
        </w:rPr>
        <w:t>toutes l</w:t>
      </w:r>
      <w:r w:rsidR="00533C10" w:rsidRPr="00533C10">
        <w:rPr>
          <w:lang w:val="fr-CA"/>
        </w:rPr>
        <w:t xml:space="preserve">es </w:t>
      </w:r>
      <w:r w:rsidR="00B678F9">
        <w:rPr>
          <w:lang w:val="fr-CA"/>
        </w:rPr>
        <w:t>activités de facilitation</w:t>
      </w:r>
      <w:r w:rsidR="00533C10" w:rsidRPr="00533C10">
        <w:rPr>
          <w:lang w:val="fr-CA"/>
        </w:rPr>
        <w:t xml:space="preserve"> </w:t>
      </w:r>
      <w:r w:rsidR="00FA3377">
        <w:rPr>
          <w:lang w:val="fr-CA"/>
        </w:rPr>
        <w:t>à entreprendre</w:t>
      </w:r>
      <w:r w:rsidR="00533C10" w:rsidRPr="00533C10">
        <w:rPr>
          <w:lang w:val="fr-CA"/>
        </w:rPr>
        <w:t xml:space="preserve">, </w:t>
      </w:r>
      <w:r w:rsidR="00FA3377">
        <w:rPr>
          <w:lang w:val="fr-CA"/>
        </w:rPr>
        <w:t>y compris</w:t>
      </w:r>
      <w:r w:rsidR="00533C10" w:rsidRPr="00533C10">
        <w:rPr>
          <w:lang w:val="fr-CA"/>
        </w:rPr>
        <w:t xml:space="preserve"> les arrangements institutio</w:t>
      </w:r>
      <w:r w:rsidR="00533C10">
        <w:rPr>
          <w:lang w:val="fr-CA"/>
        </w:rPr>
        <w:t xml:space="preserve">nnels, la </w:t>
      </w:r>
      <w:r w:rsidR="00FA3377">
        <w:rPr>
          <w:lang w:val="fr-CA"/>
        </w:rPr>
        <w:t>répartition</w:t>
      </w:r>
      <w:r w:rsidR="00533C10">
        <w:rPr>
          <w:lang w:val="fr-CA"/>
        </w:rPr>
        <w:t xml:space="preserve"> des coûts et le calendrier de mise en œuvre</w:t>
      </w:r>
      <w:r w:rsidR="005F5E5F" w:rsidRPr="00533C10">
        <w:rPr>
          <w:lang w:val="fr-CA"/>
        </w:rPr>
        <w:t>,</w:t>
      </w:r>
      <w:r w:rsidR="00533C10">
        <w:rPr>
          <w:lang w:val="fr-CA"/>
        </w:rPr>
        <w:t xml:space="preserve"> conformé</w:t>
      </w:r>
      <w:r w:rsidR="00FA3377">
        <w:rPr>
          <w:lang w:val="fr-CA"/>
        </w:rPr>
        <w:t>ment aux</w:t>
      </w:r>
      <w:r w:rsidR="00533C10">
        <w:rPr>
          <w:lang w:val="fr-CA"/>
        </w:rPr>
        <w:t xml:space="preserve"> lignes directrices du Comité exécutif ;</w:t>
      </w:r>
    </w:p>
    <w:p w14:paraId="2FDB9DE4" w14:textId="24F7836F" w:rsidR="005F5E5F" w:rsidRPr="00533C10" w:rsidRDefault="00533C10" w:rsidP="00533C10">
      <w:pPr>
        <w:pStyle w:val="Heading2"/>
        <w:numPr>
          <w:ilvl w:val="1"/>
          <w:numId w:val="1"/>
        </w:numPr>
        <w:ind w:left="1134" w:hanging="567"/>
        <w:rPr>
          <w:lang w:val="fr-CA"/>
        </w:rPr>
      </w:pPr>
      <w:r w:rsidRPr="00533C10">
        <w:rPr>
          <w:lang w:val="fr-CA"/>
        </w:rPr>
        <w:t>La durée d’un projet ne d</w:t>
      </w:r>
      <w:r w:rsidR="00AD5511">
        <w:rPr>
          <w:lang w:val="fr-CA"/>
        </w:rPr>
        <w:t>evra</w:t>
      </w:r>
      <w:r w:rsidRPr="00533C10">
        <w:rPr>
          <w:lang w:val="fr-CA"/>
        </w:rPr>
        <w:t>it pas dépasser 18 mois, à partir d</w:t>
      </w:r>
      <w:r w:rsidR="00FA3377">
        <w:rPr>
          <w:lang w:val="fr-CA"/>
        </w:rPr>
        <w:t>e sa date</w:t>
      </w:r>
      <w:r w:rsidRPr="00533C10">
        <w:rPr>
          <w:lang w:val="fr-CA"/>
        </w:rPr>
        <w:t xml:space="preserve"> d</w:t>
      </w:r>
      <w:r w:rsidR="00FA3377">
        <w:rPr>
          <w:lang w:val="fr-CA"/>
        </w:rPr>
        <w:t>’</w:t>
      </w:r>
      <w:r w:rsidRPr="00533C10">
        <w:rPr>
          <w:lang w:val="fr-CA"/>
        </w:rPr>
        <w:t>approbation</w:t>
      </w:r>
      <w:r w:rsidR="00FA3377">
        <w:rPr>
          <w:lang w:val="fr-CA"/>
        </w:rPr>
        <w:t>,</w:t>
      </w:r>
      <w:r w:rsidRPr="00533C10">
        <w:rPr>
          <w:lang w:val="fr-CA"/>
        </w:rPr>
        <w:t xml:space="preserve"> et les soldes </w:t>
      </w:r>
      <w:r w:rsidR="00FA3377">
        <w:rPr>
          <w:lang w:val="fr-CA"/>
        </w:rPr>
        <w:t>s</w:t>
      </w:r>
      <w:r w:rsidRPr="00533C10">
        <w:rPr>
          <w:lang w:val="fr-CA"/>
        </w:rPr>
        <w:t xml:space="preserve">eraient retournés au Fonds multilatéral dans les </w:t>
      </w:r>
      <w:r>
        <w:rPr>
          <w:lang w:val="fr-CA"/>
        </w:rPr>
        <w:t xml:space="preserve">12 mois suivant la fin du projet ; </w:t>
      </w:r>
    </w:p>
    <w:p w14:paraId="1744EEF3" w14:textId="7E7A5F6E" w:rsidR="005F5E5F" w:rsidRPr="00863DAB" w:rsidRDefault="00533C10" w:rsidP="00533C10">
      <w:pPr>
        <w:pStyle w:val="Heading2"/>
        <w:numPr>
          <w:ilvl w:val="1"/>
          <w:numId w:val="1"/>
        </w:numPr>
        <w:ind w:left="1134" w:hanging="567"/>
        <w:rPr>
          <w:lang w:val="fr-CA"/>
        </w:rPr>
      </w:pPr>
      <w:r w:rsidRPr="00863DAB">
        <w:rPr>
          <w:lang w:val="fr-CA"/>
        </w:rPr>
        <w:t>Les agences bilatérales et d’exécution d</w:t>
      </w:r>
      <w:r w:rsidR="00282FFC">
        <w:rPr>
          <w:lang w:val="fr-CA"/>
        </w:rPr>
        <w:t>evra</w:t>
      </w:r>
      <w:r w:rsidR="00FA3377">
        <w:rPr>
          <w:lang w:val="fr-CA"/>
        </w:rPr>
        <w:t>i</w:t>
      </w:r>
      <w:r w:rsidRPr="00863DAB">
        <w:rPr>
          <w:lang w:val="fr-CA"/>
        </w:rPr>
        <w:t xml:space="preserve">ent inclure toutes les demandes de financement pour des </w:t>
      </w:r>
      <w:r w:rsidR="00FA3377">
        <w:rPr>
          <w:lang w:val="fr-CA"/>
        </w:rPr>
        <w:t>activités de facilitation</w:t>
      </w:r>
      <w:r w:rsidRPr="00863DAB">
        <w:rPr>
          <w:lang w:val="fr-CA"/>
        </w:rPr>
        <w:t xml:space="preserve"> dans leurs plans d’activités, </w:t>
      </w:r>
      <w:r w:rsidR="000C225D">
        <w:rPr>
          <w:lang w:val="fr-CA"/>
        </w:rPr>
        <w:t>à soumettre</w:t>
      </w:r>
      <w:r w:rsidRPr="00863DAB">
        <w:rPr>
          <w:lang w:val="fr-CA"/>
        </w:rPr>
        <w:t xml:space="preserve"> à la </w:t>
      </w:r>
      <w:r w:rsidR="00863DAB" w:rsidRPr="00863DAB">
        <w:rPr>
          <w:lang w:val="fr-CA"/>
        </w:rPr>
        <w:t>80</w:t>
      </w:r>
      <w:r w:rsidR="00863DAB" w:rsidRPr="00863DAB">
        <w:rPr>
          <w:vertAlign w:val="superscript"/>
          <w:lang w:val="fr-CA"/>
        </w:rPr>
        <w:t>e</w:t>
      </w:r>
      <w:r w:rsidR="005F5E5F" w:rsidRPr="00863DAB">
        <w:rPr>
          <w:lang w:val="fr-CA"/>
        </w:rPr>
        <w:t xml:space="preserve"> </w:t>
      </w:r>
      <w:r w:rsidR="00863DAB" w:rsidRPr="00863DAB">
        <w:rPr>
          <w:lang w:val="fr-CA"/>
        </w:rPr>
        <w:t xml:space="preserve">réunion </w:t>
      </w:r>
      <w:r w:rsidR="00356ED0">
        <w:rPr>
          <w:lang w:val="fr-CA"/>
        </w:rPr>
        <w:t>et</w:t>
      </w:r>
      <w:r w:rsidR="00356ED0" w:rsidRPr="00863DAB">
        <w:rPr>
          <w:lang w:val="fr-CA"/>
        </w:rPr>
        <w:t xml:space="preserve"> </w:t>
      </w:r>
      <w:r w:rsidR="00356ED0">
        <w:rPr>
          <w:lang w:val="fr-CA"/>
        </w:rPr>
        <w:t>suivantes</w:t>
      </w:r>
      <w:r w:rsidR="00863DAB">
        <w:rPr>
          <w:lang w:val="fr-CA"/>
        </w:rPr>
        <w:t xml:space="preserve">, et </w:t>
      </w:r>
      <w:r w:rsidR="000C225D">
        <w:rPr>
          <w:lang w:val="fr-CA"/>
        </w:rPr>
        <w:t>en</w:t>
      </w:r>
      <w:r w:rsidR="00863DAB">
        <w:rPr>
          <w:lang w:val="fr-CA"/>
        </w:rPr>
        <w:t xml:space="preserve">suite dans leurs programmes de travail ou les amendements à leurs programmes de travail; et </w:t>
      </w:r>
    </w:p>
    <w:p w14:paraId="4A8F9FD1" w14:textId="2BC16AC7" w:rsidR="005F5E5F" w:rsidRPr="00863DAB" w:rsidRDefault="00863DAB" w:rsidP="00863DAB">
      <w:pPr>
        <w:pStyle w:val="Heading2"/>
        <w:numPr>
          <w:ilvl w:val="1"/>
          <w:numId w:val="1"/>
        </w:numPr>
        <w:ind w:left="1134" w:hanging="567"/>
        <w:rPr>
          <w:lang w:val="fr-CA"/>
        </w:rPr>
      </w:pPr>
      <w:r w:rsidRPr="00863DAB">
        <w:rPr>
          <w:lang w:val="fr-CA"/>
        </w:rPr>
        <w:t>Toute demande d</w:t>
      </w:r>
      <w:r w:rsidR="00282FFC">
        <w:rPr>
          <w:lang w:val="fr-CA"/>
        </w:rPr>
        <w:t>evra</w:t>
      </w:r>
      <w:r w:rsidRPr="00863DAB">
        <w:rPr>
          <w:lang w:val="fr-CA"/>
        </w:rPr>
        <w:t xml:space="preserve">it aussi inclure une déclaration du pays et de l’agence bilatérale/d’exécution </w:t>
      </w:r>
      <w:r w:rsidR="000C225D">
        <w:rPr>
          <w:lang w:val="fr-CA"/>
        </w:rPr>
        <w:t>concernés confirmant</w:t>
      </w:r>
      <w:r w:rsidRPr="00863DAB">
        <w:rPr>
          <w:lang w:val="fr-CA"/>
        </w:rPr>
        <w:t xml:space="preserve"> que la mise en </w:t>
      </w:r>
      <w:r w:rsidR="00282FFC" w:rsidRPr="00863DAB">
        <w:rPr>
          <w:lang w:val="fr-CA"/>
        </w:rPr>
        <w:t>œuvre</w:t>
      </w:r>
      <w:r w:rsidRPr="00863DAB">
        <w:rPr>
          <w:lang w:val="fr-CA"/>
        </w:rPr>
        <w:t xml:space="preserve"> des </w:t>
      </w:r>
      <w:r w:rsidR="000C225D">
        <w:rPr>
          <w:lang w:val="fr-CA"/>
        </w:rPr>
        <w:t xml:space="preserve">activités de facilitation </w:t>
      </w:r>
      <w:r>
        <w:rPr>
          <w:lang w:val="fr-CA"/>
        </w:rPr>
        <w:t xml:space="preserve">ne retarderait pas la mise en œuvre des projets d’élimination des </w:t>
      </w:r>
      <w:r w:rsidR="005F5E5F" w:rsidRPr="00863DAB">
        <w:rPr>
          <w:lang w:val="fr-CA"/>
        </w:rPr>
        <w:t>HCFC.</w:t>
      </w:r>
    </w:p>
    <w:p w14:paraId="02F2EFF8" w14:textId="2FA1FF96" w:rsidR="005F5E5F" w:rsidRPr="00863DAB" w:rsidRDefault="00863DAB" w:rsidP="00863DAB">
      <w:pPr>
        <w:pStyle w:val="Heading1"/>
        <w:tabs>
          <w:tab w:val="left" w:pos="567"/>
        </w:tabs>
        <w:rPr>
          <w:lang w:val="fr-CA"/>
        </w:rPr>
      </w:pPr>
      <w:r w:rsidRPr="00863DAB">
        <w:rPr>
          <w:lang w:val="fr-CA"/>
        </w:rPr>
        <w:t xml:space="preserve">Les </w:t>
      </w:r>
      <w:r w:rsidR="000C225D">
        <w:rPr>
          <w:lang w:val="fr-CA"/>
        </w:rPr>
        <w:t>activités de facilitation</w:t>
      </w:r>
      <w:r w:rsidRPr="00863DAB">
        <w:rPr>
          <w:lang w:val="fr-CA"/>
        </w:rPr>
        <w:t xml:space="preserve"> pourraient comprendre, selon la décision</w:t>
      </w:r>
      <w:r w:rsidR="005F5E5F" w:rsidRPr="00863DAB">
        <w:rPr>
          <w:lang w:val="fr-CA"/>
        </w:rPr>
        <w:t xml:space="preserve"> 79/46</w:t>
      </w:r>
      <w:r w:rsidR="000C225D">
        <w:rPr>
          <w:lang w:val="fr-CA"/>
        </w:rPr>
        <w:t>,</w:t>
      </w:r>
      <w:r w:rsidRPr="00863DAB">
        <w:rPr>
          <w:lang w:val="fr-CA"/>
        </w:rPr>
        <w:t xml:space="preserve"> de mani</w:t>
      </w:r>
      <w:r>
        <w:rPr>
          <w:lang w:val="fr-CA"/>
        </w:rPr>
        <w:t xml:space="preserve">ère non limitative, les activités suivantes : </w:t>
      </w:r>
      <w:r w:rsidR="005F5E5F" w:rsidRPr="00863DAB">
        <w:rPr>
          <w:lang w:val="fr-CA"/>
        </w:rPr>
        <w:t xml:space="preserve"> </w:t>
      </w:r>
    </w:p>
    <w:p w14:paraId="3CECA4CE" w14:textId="442458A1" w:rsidR="005F5E5F" w:rsidRPr="00D64F4A" w:rsidRDefault="000C225D" w:rsidP="00863DAB">
      <w:pPr>
        <w:pStyle w:val="Heading2"/>
        <w:numPr>
          <w:ilvl w:val="1"/>
          <w:numId w:val="1"/>
        </w:numPr>
        <w:tabs>
          <w:tab w:val="left" w:pos="567"/>
        </w:tabs>
        <w:ind w:left="1134" w:hanging="567"/>
        <w:rPr>
          <w:lang w:val="fr-CA"/>
        </w:rPr>
      </w:pPr>
      <w:r>
        <w:rPr>
          <w:lang w:val="fr-CA"/>
        </w:rPr>
        <w:t>Des a</w:t>
      </w:r>
      <w:r w:rsidR="00D64F4A" w:rsidRPr="00D64F4A">
        <w:rPr>
          <w:lang w:val="fr-CA"/>
        </w:rPr>
        <w:t xml:space="preserve">ctivités pour faciliter et soutenir la ratification </w:t>
      </w:r>
      <w:r w:rsidR="00D64F4A">
        <w:rPr>
          <w:lang w:val="fr-CA"/>
        </w:rPr>
        <w:t>hâtive de l’Amendement de</w:t>
      </w:r>
      <w:r w:rsidR="005F5E5F" w:rsidRPr="00D64F4A">
        <w:rPr>
          <w:lang w:val="fr-CA"/>
        </w:rPr>
        <w:t xml:space="preserve"> Kigali</w:t>
      </w:r>
      <w:r w:rsidR="00D64F4A">
        <w:rPr>
          <w:lang w:val="fr-CA"/>
        </w:rPr>
        <w:t>;</w:t>
      </w:r>
    </w:p>
    <w:p w14:paraId="5D7B5704" w14:textId="615B4C01" w:rsidR="005F5E5F" w:rsidRPr="008E178B" w:rsidRDefault="000C225D" w:rsidP="001B62EC">
      <w:pPr>
        <w:pStyle w:val="Heading2"/>
        <w:keepNext/>
        <w:keepLines/>
        <w:numPr>
          <w:ilvl w:val="1"/>
          <w:numId w:val="1"/>
        </w:numPr>
        <w:ind w:left="1124" w:hanging="562"/>
        <w:rPr>
          <w:lang w:val="fr-CA"/>
        </w:rPr>
      </w:pPr>
      <w:r>
        <w:rPr>
          <w:lang w:val="fr-CA"/>
        </w:rPr>
        <w:lastRenderedPageBreak/>
        <w:t>Des a</w:t>
      </w:r>
      <w:r w:rsidR="008E178B" w:rsidRPr="008E178B">
        <w:rPr>
          <w:lang w:val="fr-CA"/>
        </w:rPr>
        <w:t xml:space="preserve">ctivités initiales identifiées au </w:t>
      </w:r>
      <w:r w:rsidR="005F5E5F" w:rsidRPr="008E178B">
        <w:rPr>
          <w:lang w:val="fr-CA"/>
        </w:rPr>
        <w:t>paragraph</w:t>
      </w:r>
      <w:r w:rsidR="008E178B" w:rsidRPr="008E178B">
        <w:rPr>
          <w:lang w:val="fr-CA"/>
        </w:rPr>
        <w:t>e</w:t>
      </w:r>
      <w:r w:rsidR="005F5E5F" w:rsidRPr="008E178B">
        <w:rPr>
          <w:lang w:val="fr-CA"/>
        </w:rPr>
        <w:t xml:space="preserve"> 20 </w:t>
      </w:r>
      <w:r w:rsidR="008E178B" w:rsidRPr="008E178B">
        <w:rPr>
          <w:lang w:val="fr-CA"/>
        </w:rPr>
        <w:t>de la dé</w:t>
      </w:r>
      <w:r w:rsidR="005F5E5F" w:rsidRPr="008E178B">
        <w:rPr>
          <w:lang w:val="fr-CA"/>
        </w:rPr>
        <w:t xml:space="preserve">cision XXVIII/2, </w:t>
      </w:r>
      <w:r w:rsidR="002D3092">
        <w:rPr>
          <w:lang w:val="fr-CA"/>
        </w:rPr>
        <w:t>y compris</w:t>
      </w:r>
      <w:r w:rsidR="008E178B" w:rsidRPr="008E178B">
        <w:rPr>
          <w:lang w:val="fr-CA"/>
        </w:rPr>
        <w:t xml:space="preserve"> des activités </w:t>
      </w:r>
      <w:r w:rsidR="002D3092">
        <w:rPr>
          <w:lang w:val="fr-CA"/>
        </w:rPr>
        <w:t>propres à chaque</w:t>
      </w:r>
      <w:r w:rsidR="008E178B" w:rsidRPr="008E178B">
        <w:rPr>
          <w:lang w:val="fr-CA"/>
        </w:rPr>
        <w:t xml:space="preserve"> pays </w:t>
      </w:r>
      <w:r w:rsidR="002D3092">
        <w:rPr>
          <w:lang w:val="fr-CA"/>
        </w:rPr>
        <w:t xml:space="preserve">et </w:t>
      </w:r>
      <w:r w:rsidR="008E178B" w:rsidRPr="008E178B">
        <w:rPr>
          <w:lang w:val="fr-CA"/>
        </w:rPr>
        <w:t>destinées à</w:t>
      </w:r>
      <w:r w:rsidR="008E178B">
        <w:rPr>
          <w:lang w:val="fr-CA"/>
        </w:rPr>
        <w:t xml:space="preserve"> amorcer des arrangements institutionnels de soutien, la révision des systèmes de permis, la transmission de données sur la consommation et la production de</w:t>
      </w:r>
      <w:r w:rsidR="005F5E5F" w:rsidRPr="008E178B">
        <w:rPr>
          <w:lang w:val="fr-CA"/>
        </w:rPr>
        <w:t xml:space="preserve"> HFC</w:t>
      </w:r>
      <w:r w:rsidR="008E178B">
        <w:rPr>
          <w:lang w:val="fr-CA"/>
        </w:rPr>
        <w:t xml:space="preserve">, et la démonstration d’activités ne portant pas sur des investissements, excluant le renforcement des </w:t>
      </w:r>
      <w:r w:rsidR="008E178B" w:rsidRPr="008E178B">
        <w:rPr>
          <w:lang w:val="fr-CA"/>
        </w:rPr>
        <w:t>institutions</w:t>
      </w:r>
      <w:r w:rsidR="008E178B">
        <w:rPr>
          <w:lang w:val="fr-CA"/>
        </w:rPr>
        <w:t>, tel que mentionné dans la dé</w:t>
      </w:r>
      <w:r w:rsidR="005F5E5F" w:rsidRPr="008E178B">
        <w:rPr>
          <w:lang w:val="fr-CA"/>
        </w:rPr>
        <w:t xml:space="preserve">cision 78/4(b); </w:t>
      </w:r>
      <w:r w:rsidR="008E178B">
        <w:rPr>
          <w:lang w:val="fr-CA"/>
        </w:rPr>
        <w:t>et</w:t>
      </w:r>
    </w:p>
    <w:p w14:paraId="5FC61FAD" w14:textId="6256A944" w:rsidR="005F5E5F" w:rsidRPr="008E178B" w:rsidRDefault="002D3092" w:rsidP="00D64F4A">
      <w:pPr>
        <w:pStyle w:val="Heading2"/>
        <w:numPr>
          <w:ilvl w:val="1"/>
          <w:numId w:val="1"/>
        </w:numPr>
        <w:ind w:left="1134" w:hanging="567"/>
        <w:rPr>
          <w:lang w:val="fr-CA"/>
        </w:rPr>
      </w:pPr>
      <w:r>
        <w:rPr>
          <w:lang w:val="fr-CA"/>
        </w:rPr>
        <w:t>Des s</w:t>
      </w:r>
      <w:r w:rsidR="008E178B" w:rsidRPr="008E178B">
        <w:rPr>
          <w:lang w:val="fr-CA"/>
        </w:rPr>
        <w:t>tratégies n</w:t>
      </w:r>
      <w:r w:rsidR="005F5E5F" w:rsidRPr="008E178B">
        <w:rPr>
          <w:lang w:val="fr-CA"/>
        </w:rPr>
        <w:t>ationales</w:t>
      </w:r>
      <w:r w:rsidR="008E178B" w:rsidRPr="008E178B">
        <w:rPr>
          <w:lang w:val="fr-CA"/>
        </w:rPr>
        <w:t xml:space="preserve"> contenant les activités</w:t>
      </w:r>
      <w:r w:rsidR="008E178B">
        <w:rPr>
          <w:lang w:val="fr-CA"/>
        </w:rPr>
        <w:t xml:space="preserve"> </w:t>
      </w:r>
      <w:r w:rsidR="007F5683">
        <w:rPr>
          <w:lang w:val="fr-CA"/>
        </w:rPr>
        <w:t xml:space="preserve">mentionnées aux alinéas </w:t>
      </w:r>
      <w:r w:rsidR="005F5E5F" w:rsidRPr="008E178B">
        <w:rPr>
          <w:lang w:val="fr-CA"/>
        </w:rPr>
        <w:t xml:space="preserve">(a) </w:t>
      </w:r>
      <w:r w:rsidR="007F5683">
        <w:rPr>
          <w:lang w:val="fr-CA"/>
        </w:rPr>
        <w:t>et</w:t>
      </w:r>
      <w:r w:rsidR="005F5E5F" w:rsidRPr="008E178B">
        <w:rPr>
          <w:lang w:val="fr-CA"/>
        </w:rPr>
        <w:t xml:space="preserve"> (b) </w:t>
      </w:r>
      <w:r w:rsidR="007F5683">
        <w:rPr>
          <w:lang w:val="fr-CA"/>
        </w:rPr>
        <w:t>ci-dessus</w:t>
      </w:r>
      <w:r w:rsidR="005F5E5F" w:rsidRPr="008E178B">
        <w:rPr>
          <w:lang w:val="fr-CA"/>
        </w:rPr>
        <w:t>.</w:t>
      </w:r>
    </w:p>
    <w:p w14:paraId="4EBA06EA" w14:textId="09CFB466" w:rsidR="005F5E5F" w:rsidRPr="00F954E4" w:rsidRDefault="007F5683" w:rsidP="007F5683">
      <w:pPr>
        <w:pStyle w:val="Heading1"/>
        <w:tabs>
          <w:tab w:val="left" w:pos="567"/>
        </w:tabs>
        <w:rPr>
          <w:lang w:val="fr-CA"/>
        </w:rPr>
      </w:pPr>
      <w:r w:rsidRPr="007F5683">
        <w:rPr>
          <w:lang w:val="fr-CA"/>
        </w:rPr>
        <w:t>La même dé</w:t>
      </w:r>
      <w:r w:rsidR="005F5E5F" w:rsidRPr="007F5683">
        <w:rPr>
          <w:lang w:val="fr-CA"/>
        </w:rPr>
        <w:t xml:space="preserve">cision </w:t>
      </w:r>
      <w:r w:rsidR="00282FFC">
        <w:rPr>
          <w:lang w:val="fr-CA"/>
        </w:rPr>
        <w:t>mentionne</w:t>
      </w:r>
      <w:r w:rsidRPr="007F5683">
        <w:rPr>
          <w:lang w:val="fr-CA"/>
        </w:rPr>
        <w:t xml:space="preserve"> aussi</w:t>
      </w:r>
      <w:r w:rsidR="00282FFC">
        <w:rPr>
          <w:lang w:val="fr-CA"/>
        </w:rPr>
        <w:t xml:space="preserve"> des</w:t>
      </w:r>
      <w:r w:rsidRPr="007F5683">
        <w:rPr>
          <w:lang w:val="fr-CA"/>
        </w:rPr>
        <w:t xml:space="preserve"> activités de développement des compétences pour la manipul</w:t>
      </w:r>
      <w:r w:rsidR="005F5E5F" w:rsidRPr="007F5683">
        <w:rPr>
          <w:lang w:val="fr-CA"/>
        </w:rPr>
        <w:t>a</w:t>
      </w:r>
      <w:r w:rsidRPr="007F5683">
        <w:rPr>
          <w:lang w:val="fr-CA"/>
        </w:rPr>
        <w:t xml:space="preserve">tion des substances de remplacement des </w:t>
      </w:r>
      <w:r w:rsidR="005F5E5F" w:rsidRPr="007F5683">
        <w:rPr>
          <w:lang w:val="fr-CA"/>
        </w:rPr>
        <w:t>HFC</w:t>
      </w:r>
      <w:r>
        <w:rPr>
          <w:lang w:val="fr-CA"/>
        </w:rPr>
        <w:t xml:space="preserve">, </w:t>
      </w:r>
      <w:r w:rsidR="00282FFC">
        <w:rPr>
          <w:lang w:val="fr-CA"/>
        </w:rPr>
        <w:t>des</w:t>
      </w:r>
      <w:r>
        <w:rPr>
          <w:lang w:val="fr-CA"/>
        </w:rPr>
        <w:t xml:space="preserve"> projets d’investissement et de dé</w:t>
      </w:r>
      <w:r w:rsidR="005F5E5F" w:rsidRPr="007F5683">
        <w:rPr>
          <w:lang w:val="fr-CA"/>
        </w:rPr>
        <w:t>monstration</w:t>
      </w:r>
      <w:r>
        <w:rPr>
          <w:lang w:val="fr-CA"/>
        </w:rPr>
        <w:t xml:space="preserve">, </w:t>
      </w:r>
      <w:r w:rsidR="00282FFC">
        <w:rPr>
          <w:lang w:val="fr-CA"/>
        </w:rPr>
        <w:t>le</w:t>
      </w:r>
      <w:r>
        <w:rPr>
          <w:lang w:val="fr-CA"/>
        </w:rPr>
        <w:t xml:space="preserve"> financement du sondage sur les HFC (s’il n’est pas déjà financé par le PGEH d</w:t>
      </w:r>
      <w:r w:rsidR="002D3092">
        <w:rPr>
          <w:lang w:val="fr-CA"/>
        </w:rPr>
        <w:t>u</w:t>
      </w:r>
      <w:r>
        <w:rPr>
          <w:lang w:val="fr-CA"/>
        </w:rPr>
        <w:t xml:space="preserve"> pays). </w:t>
      </w:r>
      <w:r w:rsidR="00282FFC">
        <w:rPr>
          <w:lang w:val="fr-CA"/>
        </w:rPr>
        <w:t>Il y av</w:t>
      </w:r>
      <w:r w:rsidR="002D3092">
        <w:rPr>
          <w:lang w:val="fr-CA"/>
        </w:rPr>
        <w:t>ait</w:t>
      </w:r>
      <w:r w:rsidRPr="007F5683">
        <w:rPr>
          <w:lang w:val="fr-CA"/>
        </w:rPr>
        <w:t xml:space="preserve"> aussi </w:t>
      </w:r>
      <w:r w:rsidR="00762904">
        <w:rPr>
          <w:lang w:val="fr-CA"/>
        </w:rPr>
        <w:t>de</w:t>
      </w:r>
      <w:r w:rsidRPr="007F5683">
        <w:rPr>
          <w:lang w:val="fr-CA"/>
        </w:rPr>
        <w:t>s contributions pour démarrage rapide</w:t>
      </w:r>
      <w:r w:rsidR="00762904">
        <w:rPr>
          <w:lang w:val="fr-CA"/>
        </w:rPr>
        <w:t>, à hauteur</w:t>
      </w:r>
      <w:r w:rsidRPr="007F5683">
        <w:rPr>
          <w:lang w:val="fr-CA"/>
        </w:rPr>
        <w:t xml:space="preserve"> de 27 </w:t>
      </w:r>
      <w:r>
        <w:rPr>
          <w:lang w:val="fr-CA"/>
        </w:rPr>
        <w:t xml:space="preserve">millions $US, </w:t>
      </w:r>
      <w:r w:rsidR="002D3092">
        <w:rPr>
          <w:lang w:val="fr-CA"/>
        </w:rPr>
        <w:t xml:space="preserve">versées par </w:t>
      </w:r>
      <w:r w:rsidRPr="007F5683">
        <w:rPr>
          <w:lang w:val="fr-CA"/>
        </w:rPr>
        <w:t xml:space="preserve">un </w:t>
      </w:r>
      <w:r w:rsidR="00F954E4">
        <w:rPr>
          <w:lang w:val="fr-CA"/>
        </w:rPr>
        <w:t xml:space="preserve">groupe de pays donateurs et qui devaient être utilisées pour financer des </w:t>
      </w:r>
      <w:r w:rsidR="002D3092">
        <w:rPr>
          <w:lang w:val="fr-CA"/>
        </w:rPr>
        <w:t>activités de facilitation</w:t>
      </w:r>
      <w:r w:rsidR="00776342">
        <w:rPr>
          <w:lang w:val="fr-CA"/>
        </w:rPr>
        <w:t xml:space="preserve"> </w:t>
      </w:r>
      <w:r w:rsidR="00F954E4">
        <w:rPr>
          <w:lang w:val="fr-CA"/>
        </w:rPr>
        <w:t>dans un groupe de pays visés à l’article 5 en 2017, conformément à la dé</w:t>
      </w:r>
      <w:r w:rsidR="005F5E5F" w:rsidRPr="00F954E4">
        <w:rPr>
          <w:lang w:val="fr-CA"/>
        </w:rPr>
        <w:t>cision 77/59.</w:t>
      </w:r>
    </w:p>
    <w:p w14:paraId="1B26B777" w14:textId="4EA72E7F" w:rsidR="002F3252" w:rsidRPr="009E08FE" w:rsidRDefault="002F3252" w:rsidP="00F954E4">
      <w:pPr>
        <w:tabs>
          <w:tab w:val="left" w:pos="567"/>
        </w:tabs>
        <w:spacing w:after="240"/>
        <w:rPr>
          <w:b/>
          <w:bCs/>
          <w:lang w:val="fr-FR"/>
        </w:rPr>
      </w:pPr>
      <w:r w:rsidRPr="009E08FE">
        <w:rPr>
          <w:b/>
          <w:bCs/>
          <w:lang w:val="fr-FR"/>
        </w:rPr>
        <w:t>F</w:t>
      </w:r>
      <w:r w:rsidR="00F954E4" w:rsidRPr="009E08FE">
        <w:rPr>
          <w:b/>
          <w:bCs/>
          <w:lang w:val="fr-FR"/>
        </w:rPr>
        <w:t>inancement</w:t>
      </w:r>
    </w:p>
    <w:p w14:paraId="39AE82FC" w14:textId="77777777" w:rsidR="005B1DAB" w:rsidRDefault="00776342" w:rsidP="009E08FE">
      <w:pPr>
        <w:pStyle w:val="Heading1"/>
        <w:rPr>
          <w:color w:val="000000"/>
          <w:kern w:val="28"/>
          <w:lang w:val="fr-CA"/>
        </w:rPr>
      </w:pPr>
      <w:r w:rsidRPr="005B1DAB">
        <w:rPr>
          <w:lang w:val="fr-CA"/>
        </w:rPr>
        <w:t>Afin</w:t>
      </w:r>
      <w:r w:rsidR="00F954E4" w:rsidRPr="005B1DAB">
        <w:rPr>
          <w:lang w:val="fr-CA"/>
        </w:rPr>
        <w:t xml:space="preserve"> de faciliter </w:t>
      </w:r>
      <w:r w:rsidRPr="005B1DAB">
        <w:rPr>
          <w:lang w:val="fr-CA"/>
        </w:rPr>
        <w:t xml:space="preserve">le démarrage rapide du </w:t>
      </w:r>
      <w:r w:rsidR="00F954E4" w:rsidRPr="005B1DAB">
        <w:rPr>
          <w:lang w:val="fr-CA"/>
        </w:rPr>
        <w:t xml:space="preserve">soutien de la ratification de l’Amendement de </w:t>
      </w:r>
      <w:r w:rsidR="002F3252" w:rsidRPr="005B1DAB">
        <w:rPr>
          <w:lang w:val="fr-CA"/>
        </w:rPr>
        <w:t xml:space="preserve">Kigali </w:t>
      </w:r>
      <w:r w:rsidR="00762904" w:rsidRPr="005B1DAB">
        <w:rPr>
          <w:lang w:val="fr-CA"/>
        </w:rPr>
        <w:t>dans</w:t>
      </w:r>
      <w:r w:rsidR="00F954E4" w:rsidRPr="005B1DAB">
        <w:rPr>
          <w:lang w:val="fr-CA"/>
        </w:rPr>
        <w:t xml:space="preserve"> des pays visés à l’article 5, le Comité exécutif a approuvé, à sa 80</w:t>
      </w:r>
      <w:r w:rsidR="00F954E4" w:rsidRPr="005B1DAB">
        <w:rPr>
          <w:vertAlign w:val="superscript"/>
          <w:lang w:val="fr-CA"/>
        </w:rPr>
        <w:t>e</w:t>
      </w:r>
      <w:r w:rsidR="00F954E4" w:rsidRPr="005B1DAB">
        <w:rPr>
          <w:lang w:val="fr-CA"/>
        </w:rPr>
        <w:t xml:space="preserve"> </w:t>
      </w:r>
      <w:r w:rsidR="00223786" w:rsidRPr="005B1DAB">
        <w:rPr>
          <w:lang w:val="fr-CA"/>
        </w:rPr>
        <w:t>réunion</w:t>
      </w:r>
      <w:r w:rsidR="00F954E4" w:rsidRPr="005B1DAB">
        <w:rPr>
          <w:lang w:val="fr-CA"/>
        </w:rPr>
        <w:t>, le financement d’</w:t>
      </w:r>
      <w:r w:rsidRPr="005B1DAB">
        <w:rPr>
          <w:lang w:val="fr-CA"/>
        </w:rPr>
        <w:t>activités de facilitation</w:t>
      </w:r>
      <w:r w:rsidR="00F954E4" w:rsidRPr="005B1DAB">
        <w:rPr>
          <w:lang w:val="fr-CA"/>
        </w:rPr>
        <w:t xml:space="preserve"> dans 59 pays par de</w:t>
      </w:r>
      <w:r w:rsidRPr="005B1DAB">
        <w:rPr>
          <w:lang w:val="fr-CA"/>
        </w:rPr>
        <w:t>s</w:t>
      </w:r>
      <w:r w:rsidR="00F954E4" w:rsidRPr="005B1DAB">
        <w:rPr>
          <w:lang w:val="fr-CA"/>
        </w:rPr>
        <w:t xml:space="preserve"> contributions supplémentaires provenant de pays non visés à l’</w:t>
      </w:r>
      <w:r w:rsidR="00F954E4" w:rsidRPr="005B1DAB">
        <w:rPr>
          <w:color w:val="000000"/>
          <w:kern w:val="28"/>
          <w:lang w:val="fr-CA"/>
        </w:rPr>
        <w:t>a</w:t>
      </w:r>
      <w:r w:rsidR="002F3252" w:rsidRPr="005B1DAB">
        <w:rPr>
          <w:color w:val="000000"/>
          <w:kern w:val="28"/>
          <w:lang w:val="fr-CA"/>
        </w:rPr>
        <w:t>rticle 5</w:t>
      </w:r>
      <w:r w:rsidR="005B1DAB" w:rsidRPr="005B1DAB">
        <w:rPr>
          <w:color w:val="000000"/>
          <w:kern w:val="28"/>
          <w:lang w:val="fr-CA"/>
        </w:rPr>
        <w:t>.</w:t>
      </w:r>
      <w:r w:rsidR="002F3252" w:rsidRPr="006B46D9">
        <w:rPr>
          <w:rStyle w:val="FootnoteReference"/>
          <w:color w:val="000000"/>
          <w:kern w:val="28"/>
        </w:rPr>
        <w:footnoteReference w:id="7"/>
      </w:r>
    </w:p>
    <w:p w14:paraId="1AE52401" w14:textId="77777777" w:rsidR="0047572A" w:rsidRDefault="0047572A" w:rsidP="0047572A">
      <w:pPr>
        <w:rPr>
          <w:lang w:val="fr-CA"/>
        </w:rPr>
      </w:pPr>
    </w:p>
    <w:p w14:paraId="6DC4BEDA" w14:textId="0D30E1B8" w:rsidR="002F3252" w:rsidRPr="00F954E4" w:rsidRDefault="00F954E4" w:rsidP="00D64F4A">
      <w:pPr>
        <w:pStyle w:val="Heading1"/>
        <w:tabs>
          <w:tab w:val="left" w:pos="567"/>
        </w:tabs>
        <w:rPr>
          <w:lang w:val="fr-CA"/>
        </w:rPr>
      </w:pPr>
      <w:r w:rsidRPr="00F954E4">
        <w:rPr>
          <w:lang w:val="fr-CA"/>
        </w:rPr>
        <w:t>Au</w:t>
      </w:r>
      <w:r w:rsidR="002F3252" w:rsidRPr="00F954E4">
        <w:rPr>
          <w:lang w:val="fr-CA"/>
        </w:rPr>
        <w:t xml:space="preserve"> total, </w:t>
      </w:r>
      <w:r w:rsidRPr="00F954E4">
        <w:rPr>
          <w:lang w:val="fr-CA"/>
        </w:rPr>
        <w:t>le financement de projets d</w:t>
      </w:r>
      <w:r w:rsidR="00776342">
        <w:rPr>
          <w:lang w:val="fr-CA"/>
        </w:rPr>
        <w:t>’activités de facilitation</w:t>
      </w:r>
      <w:r w:rsidRPr="00F954E4">
        <w:rPr>
          <w:lang w:val="fr-CA"/>
        </w:rPr>
        <w:t xml:space="preserve"> a été approuvé pour 138 pays, 22 dans le cadre du financement régulier</w:t>
      </w:r>
      <w:r w:rsidR="00776342">
        <w:rPr>
          <w:lang w:val="fr-CA"/>
        </w:rPr>
        <w:t>,</w:t>
      </w:r>
      <w:r w:rsidRPr="00F954E4">
        <w:rPr>
          <w:lang w:val="fr-CA"/>
        </w:rPr>
        <w:t xml:space="preserve"> et </w:t>
      </w:r>
      <w:r w:rsidR="00223786">
        <w:rPr>
          <w:lang w:val="fr-CA"/>
        </w:rPr>
        <w:t>116 dans le cadre du financement supplémentaire, tel qu’indiqué dans le tableau 1 </w:t>
      </w:r>
      <w:r w:rsidR="00762904">
        <w:rPr>
          <w:lang w:val="fr-CA"/>
        </w:rPr>
        <w:t xml:space="preserve">ci-dessous </w:t>
      </w:r>
      <w:r w:rsidR="00223786">
        <w:rPr>
          <w:lang w:val="fr-CA"/>
        </w:rPr>
        <w:t xml:space="preserve">: </w:t>
      </w:r>
    </w:p>
    <w:p w14:paraId="2FDAB2E6" w14:textId="46BB4E82" w:rsidR="002F3252" w:rsidRPr="006142BB" w:rsidRDefault="002F3252" w:rsidP="002F3252">
      <w:pPr>
        <w:spacing w:before="120" w:line="276" w:lineRule="auto"/>
        <w:jc w:val="left"/>
        <w:rPr>
          <w:b/>
          <w:lang w:val="fr-CA"/>
        </w:rPr>
      </w:pPr>
      <w:r w:rsidRPr="006142BB">
        <w:rPr>
          <w:b/>
          <w:lang w:val="fr-CA"/>
        </w:rPr>
        <w:t>Table</w:t>
      </w:r>
      <w:r w:rsidR="00223786" w:rsidRPr="006142BB">
        <w:rPr>
          <w:b/>
          <w:lang w:val="fr-CA"/>
        </w:rPr>
        <w:t>au</w:t>
      </w:r>
      <w:r w:rsidRPr="006142BB">
        <w:rPr>
          <w:b/>
          <w:lang w:val="fr-CA"/>
        </w:rPr>
        <w:t xml:space="preserve"> 1: </w:t>
      </w:r>
      <w:r w:rsidR="00223786" w:rsidRPr="006142BB">
        <w:rPr>
          <w:b/>
          <w:lang w:val="fr-CA"/>
        </w:rPr>
        <w:t xml:space="preserve">Résumé du financement pour des </w:t>
      </w:r>
      <w:r w:rsidR="00776342">
        <w:rPr>
          <w:b/>
          <w:lang w:val="fr-CA"/>
        </w:rPr>
        <w:t>activités de facilitation</w:t>
      </w:r>
      <w:r w:rsidR="00223786" w:rsidRPr="006142BB">
        <w:rPr>
          <w:b/>
          <w:lang w:val="fr-CA"/>
        </w:rPr>
        <w:t xml:space="preserve">, selon </w:t>
      </w:r>
      <w:r w:rsidR="00762904">
        <w:rPr>
          <w:b/>
          <w:lang w:val="fr-CA"/>
        </w:rPr>
        <w:t>l</w:t>
      </w:r>
      <w:r w:rsidR="00223786" w:rsidRPr="006142BB">
        <w:rPr>
          <w:b/>
          <w:lang w:val="fr-CA"/>
        </w:rPr>
        <w:t>a source</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7"/>
        <w:gridCol w:w="1417"/>
        <w:gridCol w:w="1346"/>
        <w:gridCol w:w="1740"/>
        <w:gridCol w:w="2301"/>
      </w:tblGrid>
      <w:tr w:rsidR="002F3252" w:rsidRPr="00F10248" w14:paraId="66ED219B" w14:textId="77777777" w:rsidTr="00223786">
        <w:trPr>
          <w:trHeight w:val="528"/>
        </w:trPr>
        <w:tc>
          <w:tcPr>
            <w:tcW w:w="2557" w:type="dxa"/>
            <w:shd w:val="clear" w:color="auto" w:fill="auto"/>
            <w:tcMar>
              <w:top w:w="0" w:type="dxa"/>
              <w:left w:w="102" w:type="dxa"/>
              <w:bottom w:w="0" w:type="dxa"/>
              <w:right w:w="102" w:type="dxa"/>
            </w:tcMar>
            <w:hideMark/>
          </w:tcPr>
          <w:p w14:paraId="740DE536" w14:textId="53B8EBFF" w:rsidR="002F3252" w:rsidRPr="006B46D9" w:rsidRDefault="002F3252" w:rsidP="00121018">
            <w:pPr>
              <w:jc w:val="left"/>
              <w:rPr>
                <w:b/>
                <w:bCs/>
                <w:color w:val="000000"/>
                <w:sz w:val="20"/>
                <w:szCs w:val="20"/>
              </w:rPr>
            </w:pPr>
            <w:proofErr w:type="spellStart"/>
            <w:r w:rsidRPr="006B46D9">
              <w:rPr>
                <w:b/>
                <w:bCs/>
                <w:color w:val="000000"/>
                <w:sz w:val="20"/>
                <w:szCs w:val="20"/>
              </w:rPr>
              <w:t>Cat</w:t>
            </w:r>
            <w:r w:rsidR="00223786">
              <w:rPr>
                <w:b/>
                <w:bCs/>
                <w:color w:val="000000"/>
                <w:sz w:val="20"/>
                <w:szCs w:val="20"/>
              </w:rPr>
              <w:t>é</w:t>
            </w:r>
            <w:r w:rsidRPr="006B46D9">
              <w:rPr>
                <w:b/>
                <w:bCs/>
                <w:color w:val="000000"/>
                <w:sz w:val="20"/>
                <w:szCs w:val="20"/>
              </w:rPr>
              <w:t>gor</w:t>
            </w:r>
            <w:r w:rsidR="00223786">
              <w:rPr>
                <w:b/>
                <w:bCs/>
                <w:color w:val="000000"/>
                <w:sz w:val="20"/>
                <w:szCs w:val="20"/>
              </w:rPr>
              <w:t>ie</w:t>
            </w:r>
            <w:proofErr w:type="spellEnd"/>
          </w:p>
        </w:tc>
        <w:tc>
          <w:tcPr>
            <w:tcW w:w="1417" w:type="dxa"/>
            <w:shd w:val="clear" w:color="auto" w:fill="auto"/>
            <w:tcMar>
              <w:left w:w="102" w:type="dxa"/>
              <w:right w:w="102" w:type="dxa"/>
            </w:tcMar>
          </w:tcPr>
          <w:p w14:paraId="541F49A5" w14:textId="57C71A71" w:rsidR="002F3252" w:rsidRPr="00223786" w:rsidRDefault="002F3252" w:rsidP="00121018">
            <w:pPr>
              <w:jc w:val="center"/>
              <w:rPr>
                <w:b/>
                <w:bCs/>
                <w:color w:val="000000"/>
                <w:sz w:val="20"/>
                <w:szCs w:val="20"/>
                <w:lang w:val="fr-CA"/>
              </w:rPr>
            </w:pPr>
            <w:r w:rsidRPr="00223786">
              <w:rPr>
                <w:b/>
                <w:bCs/>
                <w:color w:val="000000"/>
                <w:sz w:val="20"/>
                <w:szCs w:val="20"/>
                <w:lang w:val="fr-CA"/>
              </w:rPr>
              <w:t>N</w:t>
            </w:r>
            <w:r w:rsidR="00223786" w:rsidRPr="00223786">
              <w:rPr>
                <w:b/>
                <w:bCs/>
                <w:color w:val="000000"/>
                <w:sz w:val="20"/>
                <w:szCs w:val="20"/>
                <w:lang w:val="fr-CA"/>
              </w:rPr>
              <w:t>o</w:t>
            </w:r>
            <w:r w:rsidRPr="00223786">
              <w:rPr>
                <w:b/>
                <w:bCs/>
                <w:color w:val="000000"/>
                <w:sz w:val="20"/>
                <w:szCs w:val="20"/>
                <w:lang w:val="fr-CA"/>
              </w:rPr>
              <w:t>mbr</w:t>
            </w:r>
            <w:r w:rsidR="00223786" w:rsidRPr="00223786">
              <w:rPr>
                <w:b/>
                <w:bCs/>
                <w:color w:val="000000"/>
                <w:sz w:val="20"/>
                <w:szCs w:val="20"/>
                <w:lang w:val="fr-CA"/>
              </w:rPr>
              <w:t>e de pays</w:t>
            </w:r>
            <w:r w:rsidRPr="00223786">
              <w:rPr>
                <w:b/>
                <w:bCs/>
                <w:color w:val="000000"/>
                <w:sz w:val="20"/>
                <w:szCs w:val="20"/>
                <w:lang w:val="fr-CA"/>
              </w:rPr>
              <w:t xml:space="preserve"> </w:t>
            </w:r>
          </w:p>
        </w:tc>
        <w:tc>
          <w:tcPr>
            <w:tcW w:w="1346" w:type="dxa"/>
            <w:shd w:val="clear" w:color="auto" w:fill="auto"/>
            <w:tcMar>
              <w:top w:w="0" w:type="dxa"/>
              <w:left w:w="102" w:type="dxa"/>
              <w:bottom w:w="0" w:type="dxa"/>
              <w:right w:w="102" w:type="dxa"/>
            </w:tcMar>
            <w:hideMark/>
          </w:tcPr>
          <w:p w14:paraId="4F5910B0" w14:textId="1ED4CDEB" w:rsidR="002F3252" w:rsidRPr="006B46D9" w:rsidRDefault="002F3252" w:rsidP="00121018">
            <w:pPr>
              <w:jc w:val="center"/>
              <w:rPr>
                <w:b/>
                <w:bCs/>
                <w:color w:val="000000"/>
                <w:sz w:val="20"/>
                <w:szCs w:val="20"/>
              </w:rPr>
            </w:pPr>
            <w:proofErr w:type="spellStart"/>
            <w:r w:rsidRPr="006B46D9">
              <w:rPr>
                <w:b/>
                <w:bCs/>
                <w:color w:val="000000"/>
                <w:sz w:val="20"/>
                <w:szCs w:val="20"/>
              </w:rPr>
              <w:t>N</w:t>
            </w:r>
            <w:r w:rsidR="00223786">
              <w:rPr>
                <w:b/>
                <w:bCs/>
                <w:color w:val="000000"/>
                <w:sz w:val="20"/>
                <w:szCs w:val="20"/>
              </w:rPr>
              <w:t>o</w:t>
            </w:r>
            <w:r w:rsidRPr="006B46D9">
              <w:rPr>
                <w:b/>
                <w:bCs/>
                <w:color w:val="000000"/>
                <w:sz w:val="20"/>
                <w:szCs w:val="20"/>
              </w:rPr>
              <w:t>mbr</w:t>
            </w:r>
            <w:r w:rsidR="00223786">
              <w:rPr>
                <w:b/>
                <w:bCs/>
                <w:color w:val="000000"/>
                <w:sz w:val="20"/>
                <w:szCs w:val="20"/>
              </w:rPr>
              <w:t>e</w:t>
            </w:r>
            <w:proofErr w:type="spellEnd"/>
            <w:r w:rsidR="00223786">
              <w:rPr>
                <w:b/>
                <w:bCs/>
                <w:color w:val="000000"/>
                <w:sz w:val="20"/>
                <w:szCs w:val="20"/>
              </w:rPr>
              <w:t xml:space="preserve"> de </w:t>
            </w:r>
            <w:r w:rsidRPr="006B46D9">
              <w:rPr>
                <w:b/>
                <w:bCs/>
                <w:color w:val="000000"/>
                <w:sz w:val="20"/>
                <w:szCs w:val="20"/>
              </w:rPr>
              <w:t xml:space="preserve">  </w:t>
            </w:r>
            <w:proofErr w:type="spellStart"/>
            <w:r w:rsidRPr="006B46D9">
              <w:rPr>
                <w:b/>
                <w:bCs/>
                <w:color w:val="000000"/>
                <w:sz w:val="20"/>
                <w:szCs w:val="20"/>
              </w:rPr>
              <w:t>projets</w:t>
            </w:r>
            <w:proofErr w:type="spellEnd"/>
          </w:p>
        </w:tc>
        <w:tc>
          <w:tcPr>
            <w:tcW w:w="1740" w:type="dxa"/>
            <w:shd w:val="clear" w:color="auto" w:fill="auto"/>
            <w:tcMar>
              <w:top w:w="0" w:type="dxa"/>
              <w:left w:w="102" w:type="dxa"/>
              <w:bottom w:w="0" w:type="dxa"/>
              <w:right w:w="102" w:type="dxa"/>
            </w:tcMar>
            <w:hideMark/>
          </w:tcPr>
          <w:p w14:paraId="26E2104C" w14:textId="6E603AD0" w:rsidR="002F3252" w:rsidRPr="00223786" w:rsidRDefault="00223786" w:rsidP="00121018">
            <w:pPr>
              <w:jc w:val="center"/>
              <w:rPr>
                <w:b/>
                <w:bCs/>
                <w:color w:val="000000"/>
                <w:sz w:val="20"/>
                <w:szCs w:val="20"/>
                <w:lang w:val="fr-CA"/>
              </w:rPr>
            </w:pPr>
            <w:r w:rsidRPr="00223786">
              <w:rPr>
                <w:b/>
                <w:bCs/>
                <w:color w:val="000000"/>
                <w:sz w:val="20"/>
                <w:szCs w:val="20"/>
                <w:lang w:val="fr-CA"/>
              </w:rPr>
              <w:t>T</w:t>
            </w:r>
            <w:r w:rsidR="002F3252" w:rsidRPr="00223786">
              <w:rPr>
                <w:b/>
                <w:bCs/>
                <w:color w:val="000000"/>
                <w:sz w:val="20"/>
                <w:szCs w:val="20"/>
                <w:lang w:val="fr-CA"/>
              </w:rPr>
              <w:t>otal</w:t>
            </w:r>
            <w:r w:rsidRPr="00223786">
              <w:rPr>
                <w:b/>
                <w:bCs/>
                <w:color w:val="000000"/>
                <w:sz w:val="20"/>
                <w:szCs w:val="20"/>
                <w:lang w:val="fr-CA"/>
              </w:rPr>
              <w:t xml:space="preserve"> des fonds approuvés</w:t>
            </w:r>
            <w:r w:rsidR="002F3252" w:rsidRPr="00223786">
              <w:rPr>
                <w:b/>
                <w:bCs/>
                <w:color w:val="000000"/>
                <w:sz w:val="20"/>
                <w:szCs w:val="20"/>
                <w:lang w:val="fr-CA"/>
              </w:rPr>
              <w:t xml:space="preserve"> (</w:t>
            </w:r>
            <w:r w:rsidRPr="00223786">
              <w:rPr>
                <w:b/>
                <w:bCs/>
                <w:color w:val="000000"/>
                <w:sz w:val="20"/>
                <w:szCs w:val="20"/>
                <w:lang w:val="fr-CA"/>
              </w:rPr>
              <w:t xml:space="preserve">$ </w:t>
            </w:r>
            <w:r w:rsidR="002F3252" w:rsidRPr="00223786">
              <w:rPr>
                <w:b/>
                <w:bCs/>
                <w:color w:val="000000"/>
                <w:sz w:val="20"/>
                <w:szCs w:val="20"/>
                <w:lang w:val="fr-CA"/>
              </w:rPr>
              <w:t>US)</w:t>
            </w:r>
          </w:p>
        </w:tc>
        <w:tc>
          <w:tcPr>
            <w:tcW w:w="2301" w:type="dxa"/>
            <w:shd w:val="clear" w:color="auto" w:fill="auto"/>
            <w:tcMar>
              <w:top w:w="0" w:type="dxa"/>
              <w:left w:w="102" w:type="dxa"/>
              <w:bottom w:w="0" w:type="dxa"/>
              <w:right w:w="102" w:type="dxa"/>
            </w:tcMar>
            <w:hideMark/>
          </w:tcPr>
          <w:p w14:paraId="4997FDB7" w14:textId="3CFFCF5B" w:rsidR="002F3252" w:rsidRPr="00223786" w:rsidRDefault="002F3252" w:rsidP="00121018">
            <w:pPr>
              <w:jc w:val="center"/>
              <w:rPr>
                <w:b/>
                <w:bCs/>
                <w:color w:val="000000"/>
                <w:sz w:val="20"/>
                <w:szCs w:val="20"/>
                <w:lang w:val="fr-CA"/>
              </w:rPr>
            </w:pPr>
            <w:r w:rsidRPr="00223786">
              <w:rPr>
                <w:b/>
                <w:bCs/>
                <w:color w:val="000000"/>
                <w:sz w:val="20"/>
                <w:szCs w:val="20"/>
                <w:lang w:val="fr-CA"/>
              </w:rPr>
              <w:t xml:space="preserve">Total </w:t>
            </w:r>
            <w:r w:rsidR="00223786" w:rsidRPr="00223786">
              <w:rPr>
                <w:b/>
                <w:bCs/>
                <w:color w:val="000000"/>
                <w:sz w:val="20"/>
                <w:szCs w:val="20"/>
                <w:lang w:val="fr-CA"/>
              </w:rPr>
              <w:t xml:space="preserve">des coûts d’appui approuvés </w:t>
            </w:r>
            <w:r w:rsidRPr="00223786">
              <w:rPr>
                <w:b/>
                <w:bCs/>
                <w:color w:val="000000"/>
                <w:sz w:val="20"/>
                <w:szCs w:val="20"/>
                <w:lang w:val="fr-CA"/>
              </w:rPr>
              <w:t>(</w:t>
            </w:r>
            <w:r w:rsidR="00223786">
              <w:rPr>
                <w:b/>
                <w:bCs/>
                <w:color w:val="000000"/>
                <w:sz w:val="20"/>
                <w:szCs w:val="20"/>
                <w:lang w:val="fr-CA"/>
              </w:rPr>
              <w:t xml:space="preserve">$ </w:t>
            </w:r>
            <w:r w:rsidRPr="00223786">
              <w:rPr>
                <w:b/>
                <w:bCs/>
                <w:color w:val="000000"/>
                <w:sz w:val="20"/>
                <w:szCs w:val="20"/>
                <w:lang w:val="fr-CA"/>
              </w:rPr>
              <w:t>US)</w:t>
            </w:r>
          </w:p>
        </w:tc>
      </w:tr>
      <w:tr w:rsidR="002F3252" w:rsidRPr="006B46D9" w14:paraId="6133EAFC" w14:textId="77777777" w:rsidTr="00223786">
        <w:trPr>
          <w:trHeight w:val="264"/>
        </w:trPr>
        <w:tc>
          <w:tcPr>
            <w:tcW w:w="2557" w:type="dxa"/>
            <w:shd w:val="clear" w:color="auto" w:fill="auto"/>
            <w:noWrap/>
            <w:tcMar>
              <w:top w:w="0" w:type="dxa"/>
              <w:left w:w="102" w:type="dxa"/>
              <w:bottom w:w="0" w:type="dxa"/>
              <w:right w:w="102" w:type="dxa"/>
            </w:tcMar>
            <w:vAlign w:val="bottom"/>
            <w:hideMark/>
          </w:tcPr>
          <w:p w14:paraId="322F2621" w14:textId="0E0FC921" w:rsidR="002F3252" w:rsidRPr="006B46D9" w:rsidRDefault="00223786" w:rsidP="00121018">
            <w:pPr>
              <w:jc w:val="left"/>
              <w:rPr>
                <w:color w:val="000000"/>
                <w:sz w:val="20"/>
                <w:szCs w:val="20"/>
              </w:rPr>
            </w:pPr>
            <w:proofErr w:type="spellStart"/>
            <w:r>
              <w:rPr>
                <w:color w:val="000000"/>
                <w:sz w:val="20"/>
                <w:szCs w:val="20"/>
              </w:rPr>
              <w:t>Financement</w:t>
            </w:r>
            <w:proofErr w:type="spellEnd"/>
            <w:r>
              <w:rPr>
                <w:color w:val="000000"/>
                <w:sz w:val="20"/>
                <w:szCs w:val="20"/>
              </w:rPr>
              <w:t xml:space="preserve"> </w:t>
            </w:r>
            <w:proofErr w:type="spellStart"/>
            <w:r>
              <w:rPr>
                <w:color w:val="000000"/>
                <w:sz w:val="20"/>
                <w:szCs w:val="20"/>
              </w:rPr>
              <w:t>supplémentaire</w:t>
            </w:r>
            <w:proofErr w:type="spellEnd"/>
          </w:p>
        </w:tc>
        <w:tc>
          <w:tcPr>
            <w:tcW w:w="1417" w:type="dxa"/>
            <w:shd w:val="clear" w:color="auto" w:fill="auto"/>
            <w:tcMar>
              <w:left w:w="102" w:type="dxa"/>
              <w:right w:w="102" w:type="dxa"/>
            </w:tcMar>
            <w:vAlign w:val="bottom"/>
          </w:tcPr>
          <w:p w14:paraId="55D68C44" w14:textId="77777777" w:rsidR="002F3252" w:rsidRPr="006B46D9" w:rsidRDefault="002F3252" w:rsidP="00121018">
            <w:pPr>
              <w:jc w:val="right"/>
              <w:rPr>
                <w:color w:val="000000"/>
                <w:sz w:val="20"/>
                <w:szCs w:val="20"/>
              </w:rPr>
            </w:pPr>
            <w:r w:rsidRPr="006B46D9">
              <w:rPr>
                <w:color w:val="000000"/>
                <w:sz w:val="20"/>
                <w:szCs w:val="20"/>
              </w:rPr>
              <w:t>116</w:t>
            </w:r>
          </w:p>
        </w:tc>
        <w:tc>
          <w:tcPr>
            <w:tcW w:w="1346" w:type="dxa"/>
            <w:shd w:val="clear" w:color="auto" w:fill="auto"/>
            <w:noWrap/>
            <w:tcMar>
              <w:top w:w="0" w:type="dxa"/>
              <w:left w:w="102" w:type="dxa"/>
              <w:bottom w:w="0" w:type="dxa"/>
              <w:right w:w="102" w:type="dxa"/>
            </w:tcMar>
            <w:vAlign w:val="bottom"/>
            <w:hideMark/>
          </w:tcPr>
          <w:p w14:paraId="22CFE319" w14:textId="77777777" w:rsidR="002F3252" w:rsidRPr="006B46D9" w:rsidRDefault="002F3252" w:rsidP="00121018">
            <w:pPr>
              <w:jc w:val="right"/>
              <w:rPr>
                <w:color w:val="000000"/>
                <w:sz w:val="20"/>
                <w:szCs w:val="20"/>
              </w:rPr>
            </w:pPr>
            <w:r w:rsidRPr="006B46D9">
              <w:rPr>
                <w:color w:val="000000"/>
                <w:sz w:val="20"/>
                <w:szCs w:val="20"/>
              </w:rPr>
              <w:t>128</w:t>
            </w:r>
          </w:p>
        </w:tc>
        <w:tc>
          <w:tcPr>
            <w:tcW w:w="1740" w:type="dxa"/>
            <w:shd w:val="clear" w:color="auto" w:fill="auto"/>
            <w:noWrap/>
            <w:tcMar>
              <w:top w:w="0" w:type="dxa"/>
              <w:left w:w="102" w:type="dxa"/>
              <w:bottom w:w="0" w:type="dxa"/>
              <w:right w:w="102" w:type="dxa"/>
            </w:tcMar>
            <w:vAlign w:val="bottom"/>
            <w:hideMark/>
          </w:tcPr>
          <w:p w14:paraId="1C47FA1F" w14:textId="56C80DC3" w:rsidR="002F3252" w:rsidRPr="006B46D9" w:rsidRDefault="002F3252" w:rsidP="00121018">
            <w:pPr>
              <w:jc w:val="right"/>
              <w:rPr>
                <w:color w:val="000000"/>
                <w:sz w:val="20"/>
                <w:szCs w:val="20"/>
              </w:rPr>
            </w:pPr>
            <w:r w:rsidRPr="006B46D9">
              <w:rPr>
                <w:color w:val="000000"/>
                <w:sz w:val="20"/>
                <w:szCs w:val="20"/>
              </w:rPr>
              <w:t>15</w:t>
            </w:r>
            <w:r w:rsidR="00223786">
              <w:rPr>
                <w:color w:val="000000"/>
                <w:sz w:val="20"/>
                <w:szCs w:val="20"/>
              </w:rPr>
              <w:t xml:space="preserve"> </w:t>
            </w:r>
            <w:r w:rsidRPr="006B46D9">
              <w:rPr>
                <w:color w:val="000000"/>
                <w:sz w:val="20"/>
                <w:szCs w:val="20"/>
              </w:rPr>
              <w:t>112</w:t>
            </w:r>
            <w:r w:rsidR="00223786">
              <w:rPr>
                <w:color w:val="000000"/>
                <w:sz w:val="20"/>
                <w:szCs w:val="20"/>
              </w:rPr>
              <w:t xml:space="preserve"> </w:t>
            </w:r>
            <w:r w:rsidRPr="006B46D9">
              <w:rPr>
                <w:color w:val="000000"/>
                <w:sz w:val="20"/>
                <w:szCs w:val="20"/>
              </w:rPr>
              <w:t>919</w:t>
            </w:r>
          </w:p>
        </w:tc>
        <w:tc>
          <w:tcPr>
            <w:tcW w:w="2301" w:type="dxa"/>
            <w:shd w:val="clear" w:color="auto" w:fill="auto"/>
            <w:noWrap/>
            <w:tcMar>
              <w:top w:w="0" w:type="dxa"/>
              <w:left w:w="102" w:type="dxa"/>
              <w:bottom w:w="0" w:type="dxa"/>
              <w:right w:w="102" w:type="dxa"/>
            </w:tcMar>
            <w:vAlign w:val="bottom"/>
            <w:hideMark/>
          </w:tcPr>
          <w:p w14:paraId="1053280B" w14:textId="085299E4" w:rsidR="002F3252" w:rsidRPr="006B46D9" w:rsidRDefault="002F3252" w:rsidP="00121018">
            <w:pPr>
              <w:jc w:val="right"/>
              <w:rPr>
                <w:color w:val="000000"/>
                <w:sz w:val="20"/>
                <w:szCs w:val="20"/>
              </w:rPr>
            </w:pPr>
            <w:r w:rsidRPr="006B46D9">
              <w:rPr>
                <w:color w:val="000000"/>
                <w:sz w:val="20"/>
                <w:szCs w:val="20"/>
              </w:rPr>
              <w:t>1</w:t>
            </w:r>
            <w:r w:rsidR="00223786">
              <w:rPr>
                <w:color w:val="000000"/>
                <w:sz w:val="20"/>
                <w:szCs w:val="20"/>
              </w:rPr>
              <w:t xml:space="preserve"> </w:t>
            </w:r>
            <w:r w:rsidRPr="006B46D9">
              <w:rPr>
                <w:color w:val="000000"/>
                <w:sz w:val="20"/>
                <w:szCs w:val="20"/>
              </w:rPr>
              <w:t>057</w:t>
            </w:r>
            <w:r w:rsidR="00223786">
              <w:rPr>
                <w:color w:val="000000"/>
                <w:sz w:val="20"/>
                <w:szCs w:val="20"/>
              </w:rPr>
              <w:t xml:space="preserve"> </w:t>
            </w:r>
            <w:r w:rsidRPr="006B46D9">
              <w:rPr>
                <w:color w:val="000000"/>
                <w:sz w:val="20"/>
                <w:szCs w:val="20"/>
              </w:rPr>
              <w:t>902</w:t>
            </w:r>
          </w:p>
        </w:tc>
      </w:tr>
      <w:tr w:rsidR="002F3252" w:rsidRPr="006B46D9" w14:paraId="703EB0AD" w14:textId="77777777" w:rsidTr="00223786">
        <w:trPr>
          <w:trHeight w:val="264"/>
        </w:trPr>
        <w:tc>
          <w:tcPr>
            <w:tcW w:w="2557" w:type="dxa"/>
            <w:shd w:val="clear" w:color="auto" w:fill="auto"/>
            <w:noWrap/>
            <w:tcMar>
              <w:top w:w="0" w:type="dxa"/>
              <w:left w:w="102" w:type="dxa"/>
              <w:bottom w:w="0" w:type="dxa"/>
              <w:right w:w="102" w:type="dxa"/>
            </w:tcMar>
            <w:vAlign w:val="bottom"/>
            <w:hideMark/>
          </w:tcPr>
          <w:p w14:paraId="1FCAC035" w14:textId="2ADA03B0" w:rsidR="002F3252" w:rsidRPr="006B46D9" w:rsidRDefault="00223786" w:rsidP="00121018">
            <w:pPr>
              <w:jc w:val="left"/>
              <w:rPr>
                <w:color w:val="000000"/>
                <w:sz w:val="20"/>
                <w:szCs w:val="20"/>
              </w:rPr>
            </w:pPr>
            <w:proofErr w:type="spellStart"/>
            <w:r>
              <w:rPr>
                <w:color w:val="000000"/>
                <w:sz w:val="20"/>
                <w:szCs w:val="20"/>
              </w:rPr>
              <w:t>Financement</w:t>
            </w:r>
            <w:proofErr w:type="spellEnd"/>
            <w:r>
              <w:rPr>
                <w:color w:val="000000"/>
                <w:sz w:val="20"/>
                <w:szCs w:val="20"/>
              </w:rPr>
              <w:t xml:space="preserve"> </w:t>
            </w:r>
            <w:proofErr w:type="spellStart"/>
            <w:r>
              <w:rPr>
                <w:color w:val="000000"/>
                <w:sz w:val="20"/>
                <w:szCs w:val="20"/>
              </w:rPr>
              <w:t>régulier</w:t>
            </w:r>
            <w:proofErr w:type="spellEnd"/>
          </w:p>
        </w:tc>
        <w:tc>
          <w:tcPr>
            <w:tcW w:w="1417" w:type="dxa"/>
            <w:shd w:val="clear" w:color="auto" w:fill="auto"/>
            <w:tcMar>
              <w:left w:w="102" w:type="dxa"/>
              <w:right w:w="102" w:type="dxa"/>
            </w:tcMar>
            <w:vAlign w:val="bottom"/>
          </w:tcPr>
          <w:p w14:paraId="403C71FE" w14:textId="77777777" w:rsidR="002F3252" w:rsidRPr="006B46D9" w:rsidRDefault="002F3252" w:rsidP="00121018">
            <w:pPr>
              <w:jc w:val="right"/>
              <w:rPr>
                <w:color w:val="000000"/>
                <w:sz w:val="20"/>
                <w:szCs w:val="20"/>
              </w:rPr>
            </w:pPr>
            <w:r w:rsidRPr="006B46D9">
              <w:rPr>
                <w:color w:val="000000"/>
                <w:sz w:val="20"/>
                <w:szCs w:val="20"/>
              </w:rPr>
              <w:t>22</w:t>
            </w:r>
          </w:p>
        </w:tc>
        <w:tc>
          <w:tcPr>
            <w:tcW w:w="1346" w:type="dxa"/>
            <w:shd w:val="clear" w:color="auto" w:fill="auto"/>
            <w:noWrap/>
            <w:tcMar>
              <w:top w:w="0" w:type="dxa"/>
              <w:left w:w="102" w:type="dxa"/>
              <w:bottom w:w="0" w:type="dxa"/>
              <w:right w:w="102" w:type="dxa"/>
            </w:tcMar>
            <w:vAlign w:val="bottom"/>
            <w:hideMark/>
          </w:tcPr>
          <w:p w14:paraId="69EDF4B6" w14:textId="77777777" w:rsidR="002F3252" w:rsidRPr="006B46D9" w:rsidRDefault="002F3252" w:rsidP="00121018">
            <w:pPr>
              <w:jc w:val="right"/>
              <w:rPr>
                <w:color w:val="000000"/>
                <w:sz w:val="20"/>
                <w:szCs w:val="20"/>
              </w:rPr>
            </w:pPr>
            <w:r w:rsidRPr="006B46D9">
              <w:rPr>
                <w:color w:val="000000"/>
                <w:sz w:val="20"/>
                <w:szCs w:val="20"/>
              </w:rPr>
              <w:t>30</w:t>
            </w:r>
          </w:p>
        </w:tc>
        <w:tc>
          <w:tcPr>
            <w:tcW w:w="1740" w:type="dxa"/>
            <w:shd w:val="clear" w:color="auto" w:fill="auto"/>
            <w:noWrap/>
            <w:tcMar>
              <w:top w:w="0" w:type="dxa"/>
              <w:left w:w="102" w:type="dxa"/>
              <w:bottom w:w="0" w:type="dxa"/>
              <w:right w:w="102" w:type="dxa"/>
            </w:tcMar>
            <w:vAlign w:val="bottom"/>
            <w:hideMark/>
          </w:tcPr>
          <w:p w14:paraId="68D1E958" w14:textId="2BFE5DF4" w:rsidR="002F3252" w:rsidRPr="006B46D9" w:rsidRDefault="002F3252" w:rsidP="00121018">
            <w:pPr>
              <w:jc w:val="right"/>
              <w:rPr>
                <w:color w:val="000000"/>
                <w:sz w:val="20"/>
                <w:szCs w:val="20"/>
              </w:rPr>
            </w:pPr>
            <w:r w:rsidRPr="006B46D9">
              <w:rPr>
                <w:color w:val="000000"/>
                <w:sz w:val="20"/>
                <w:szCs w:val="20"/>
              </w:rPr>
              <w:t>3</w:t>
            </w:r>
            <w:r w:rsidR="00223786">
              <w:rPr>
                <w:color w:val="000000"/>
                <w:sz w:val="20"/>
                <w:szCs w:val="20"/>
              </w:rPr>
              <w:t xml:space="preserve"> </w:t>
            </w:r>
            <w:r w:rsidRPr="006B46D9">
              <w:rPr>
                <w:color w:val="000000"/>
                <w:sz w:val="20"/>
                <w:szCs w:val="20"/>
              </w:rPr>
              <w:t>590</w:t>
            </w:r>
            <w:r w:rsidR="00223786">
              <w:rPr>
                <w:color w:val="000000"/>
                <w:sz w:val="20"/>
                <w:szCs w:val="20"/>
              </w:rPr>
              <w:t xml:space="preserve"> </w:t>
            </w:r>
            <w:r w:rsidRPr="006B46D9">
              <w:rPr>
                <w:color w:val="000000"/>
                <w:sz w:val="20"/>
                <w:szCs w:val="20"/>
              </w:rPr>
              <w:t>000</w:t>
            </w:r>
          </w:p>
        </w:tc>
        <w:tc>
          <w:tcPr>
            <w:tcW w:w="2301" w:type="dxa"/>
            <w:shd w:val="clear" w:color="auto" w:fill="auto"/>
            <w:noWrap/>
            <w:tcMar>
              <w:top w:w="0" w:type="dxa"/>
              <w:left w:w="102" w:type="dxa"/>
              <w:bottom w:w="0" w:type="dxa"/>
              <w:right w:w="102" w:type="dxa"/>
            </w:tcMar>
            <w:vAlign w:val="bottom"/>
            <w:hideMark/>
          </w:tcPr>
          <w:p w14:paraId="57F1BF24" w14:textId="24136AFD" w:rsidR="002F3252" w:rsidRPr="006B46D9" w:rsidRDefault="002F3252" w:rsidP="00121018">
            <w:pPr>
              <w:jc w:val="right"/>
              <w:rPr>
                <w:color w:val="000000"/>
                <w:sz w:val="20"/>
                <w:szCs w:val="20"/>
              </w:rPr>
            </w:pPr>
            <w:r w:rsidRPr="006B46D9">
              <w:rPr>
                <w:color w:val="000000"/>
                <w:sz w:val="20"/>
                <w:szCs w:val="20"/>
              </w:rPr>
              <w:t>251</w:t>
            </w:r>
            <w:r w:rsidR="00223786">
              <w:rPr>
                <w:color w:val="000000"/>
                <w:sz w:val="20"/>
                <w:szCs w:val="20"/>
              </w:rPr>
              <w:t xml:space="preserve"> </w:t>
            </w:r>
            <w:r w:rsidRPr="006B46D9">
              <w:rPr>
                <w:color w:val="000000"/>
                <w:sz w:val="20"/>
                <w:szCs w:val="20"/>
              </w:rPr>
              <w:t>300</w:t>
            </w:r>
          </w:p>
        </w:tc>
      </w:tr>
      <w:tr w:rsidR="002F3252" w:rsidRPr="006B46D9" w14:paraId="02BF31A6" w14:textId="77777777" w:rsidTr="00223786">
        <w:trPr>
          <w:trHeight w:val="264"/>
        </w:trPr>
        <w:tc>
          <w:tcPr>
            <w:tcW w:w="2557" w:type="dxa"/>
            <w:shd w:val="clear" w:color="auto" w:fill="auto"/>
            <w:noWrap/>
            <w:tcMar>
              <w:top w:w="0" w:type="dxa"/>
              <w:left w:w="102" w:type="dxa"/>
              <w:bottom w:w="0" w:type="dxa"/>
              <w:right w:w="102" w:type="dxa"/>
            </w:tcMar>
            <w:vAlign w:val="bottom"/>
            <w:hideMark/>
          </w:tcPr>
          <w:p w14:paraId="300CCC91" w14:textId="008A1C56" w:rsidR="002F3252" w:rsidRPr="006B46D9" w:rsidRDefault="002F3252" w:rsidP="00121018">
            <w:pPr>
              <w:jc w:val="left"/>
              <w:rPr>
                <w:b/>
                <w:bCs/>
                <w:color w:val="000000"/>
                <w:sz w:val="20"/>
                <w:szCs w:val="20"/>
              </w:rPr>
            </w:pPr>
            <w:r w:rsidRPr="006B46D9">
              <w:rPr>
                <w:b/>
                <w:bCs/>
                <w:color w:val="000000"/>
                <w:sz w:val="20"/>
                <w:szCs w:val="20"/>
              </w:rPr>
              <w:t xml:space="preserve"> Total</w:t>
            </w:r>
          </w:p>
        </w:tc>
        <w:tc>
          <w:tcPr>
            <w:tcW w:w="1417" w:type="dxa"/>
            <w:shd w:val="clear" w:color="auto" w:fill="auto"/>
            <w:tcMar>
              <w:left w:w="102" w:type="dxa"/>
              <w:right w:w="102" w:type="dxa"/>
            </w:tcMar>
            <w:vAlign w:val="bottom"/>
          </w:tcPr>
          <w:p w14:paraId="7610A9EB" w14:textId="77777777" w:rsidR="002F3252" w:rsidRPr="006B46D9" w:rsidRDefault="002F3252" w:rsidP="00121018">
            <w:pPr>
              <w:jc w:val="right"/>
              <w:rPr>
                <w:b/>
                <w:bCs/>
                <w:color w:val="000000"/>
                <w:sz w:val="20"/>
                <w:szCs w:val="20"/>
              </w:rPr>
            </w:pPr>
            <w:r w:rsidRPr="006B46D9">
              <w:rPr>
                <w:b/>
                <w:bCs/>
                <w:color w:val="000000"/>
                <w:sz w:val="20"/>
                <w:szCs w:val="20"/>
              </w:rPr>
              <w:t>138</w:t>
            </w:r>
          </w:p>
        </w:tc>
        <w:tc>
          <w:tcPr>
            <w:tcW w:w="1346" w:type="dxa"/>
            <w:shd w:val="clear" w:color="auto" w:fill="auto"/>
            <w:noWrap/>
            <w:tcMar>
              <w:top w:w="0" w:type="dxa"/>
              <w:left w:w="102" w:type="dxa"/>
              <w:bottom w:w="0" w:type="dxa"/>
              <w:right w:w="102" w:type="dxa"/>
            </w:tcMar>
            <w:vAlign w:val="bottom"/>
            <w:hideMark/>
          </w:tcPr>
          <w:p w14:paraId="78539501" w14:textId="77777777" w:rsidR="002F3252" w:rsidRPr="006B46D9" w:rsidRDefault="002F3252" w:rsidP="00121018">
            <w:pPr>
              <w:jc w:val="right"/>
              <w:rPr>
                <w:b/>
                <w:bCs/>
                <w:color w:val="000000"/>
                <w:sz w:val="20"/>
                <w:szCs w:val="20"/>
              </w:rPr>
            </w:pPr>
            <w:r w:rsidRPr="006B46D9">
              <w:rPr>
                <w:b/>
                <w:bCs/>
                <w:color w:val="000000"/>
                <w:sz w:val="20"/>
                <w:szCs w:val="20"/>
              </w:rPr>
              <w:t>158</w:t>
            </w:r>
          </w:p>
        </w:tc>
        <w:tc>
          <w:tcPr>
            <w:tcW w:w="1740" w:type="dxa"/>
            <w:shd w:val="clear" w:color="auto" w:fill="auto"/>
            <w:noWrap/>
            <w:tcMar>
              <w:top w:w="0" w:type="dxa"/>
              <w:left w:w="102" w:type="dxa"/>
              <w:bottom w:w="0" w:type="dxa"/>
              <w:right w:w="102" w:type="dxa"/>
            </w:tcMar>
            <w:vAlign w:val="bottom"/>
            <w:hideMark/>
          </w:tcPr>
          <w:p w14:paraId="39883249" w14:textId="155593C0" w:rsidR="002F3252" w:rsidRPr="006B46D9" w:rsidRDefault="002F3252" w:rsidP="00121018">
            <w:pPr>
              <w:jc w:val="right"/>
              <w:rPr>
                <w:b/>
                <w:bCs/>
                <w:color w:val="000000"/>
                <w:sz w:val="20"/>
                <w:szCs w:val="20"/>
              </w:rPr>
            </w:pPr>
            <w:r w:rsidRPr="006B46D9">
              <w:rPr>
                <w:b/>
                <w:bCs/>
                <w:color w:val="000000"/>
                <w:sz w:val="20"/>
                <w:szCs w:val="20"/>
              </w:rPr>
              <w:t>18</w:t>
            </w:r>
            <w:r w:rsidR="00223786">
              <w:rPr>
                <w:b/>
                <w:bCs/>
                <w:color w:val="000000"/>
                <w:sz w:val="20"/>
                <w:szCs w:val="20"/>
              </w:rPr>
              <w:t xml:space="preserve"> </w:t>
            </w:r>
            <w:r w:rsidRPr="006B46D9">
              <w:rPr>
                <w:b/>
                <w:bCs/>
                <w:color w:val="000000"/>
                <w:sz w:val="20"/>
                <w:szCs w:val="20"/>
              </w:rPr>
              <w:t>702</w:t>
            </w:r>
            <w:r w:rsidR="00223786">
              <w:rPr>
                <w:b/>
                <w:bCs/>
                <w:color w:val="000000"/>
                <w:sz w:val="20"/>
                <w:szCs w:val="20"/>
              </w:rPr>
              <w:t xml:space="preserve"> </w:t>
            </w:r>
            <w:r w:rsidRPr="006B46D9">
              <w:rPr>
                <w:b/>
                <w:bCs/>
                <w:color w:val="000000"/>
                <w:sz w:val="20"/>
                <w:szCs w:val="20"/>
              </w:rPr>
              <w:t>919</w:t>
            </w:r>
          </w:p>
        </w:tc>
        <w:tc>
          <w:tcPr>
            <w:tcW w:w="2301" w:type="dxa"/>
            <w:shd w:val="clear" w:color="auto" w:fill="auto"/>
            <w:noWrap/>
            <w:tcMar>
              <w:top w:w="0" w:type="dxa"/>
              <w:left w:w="102" w:type="dxa"/>
              <w:bottom w:w="0" w:type="dxa"/>
              <w:right w:w="102" w:type="dxa"/>
            </w:tcMar>
            <w:vAlign w:val="bottom"/>
            <w:hideMark/>
          </w:tcPr>
          <w:p w14:paraId="38FDFC27" w14:textId="7FFBC9F2" w:rsidR="002F3252" w:rsidRPr="006B46D9" w:rsidRDefault="002F3252" w:rsidP="00121018">
            <w:pPr>
              <w:jc w:val="right"/>
              <w:rPr>
                <w:b/>
                <w:bCs/>
                <w:color w:val="000000"/>
                <w:sz w:val="20"/>
                <w:szCs w:val="20"/>
              </w:rPr>
            </w:pPr>
            <w:r w:rsidRPr="006B46D9">
              <w:rPr>
                <w:b/>
                <w:bCs/>
                <w:color w:val="000000"/>
                <w:sz w:val="20"/>
                <w:szCs w:val="20"/>
              </w:rPr>
              <w:t>1</w:t>
            </w:r>
            <w:r w:rsidR="00223786">
              <w:rPr>
                <w:b/>
                <w:bCs/>
                <w:color w:val="000000"/>
                <w:sz w:val="20"/>
                <w:szCs w:val="20"/>
              </w:rPr>
              <w:t xml:space="preserve"> </w:t>
            </w:r>
            <w:r w:rsidRPr="006B46D9">
              <w:rPr>
                <w:b/>
                <w:bCs/>
                <w:color w:val="000000"/>
                <w:sz w:val="20"/>
                <w:szCs w:val="20"/>
              </w:rPr>
              <w:t>309</w:t>
            </w:r>
            <w:r w:rsidR="00223786">
              <w:rPr>
                <w:b/>
                <w:bCs/>
                <w:color w:val="000000"/>
                <w:sz w:val="20"/>
                <w:szCs w:val="20"/>
              </w:rPr>
              <w:t xml:space="preserve"> </w:t>
            </w:r>
            <w:r w:rsidRPr="006B46D9">
              <w:rPr>
                <w:b/>
                <w:bCs/>
                <w:color w:val="000000"/>
                <w:sz w:val="20"/>
                <w:szCs w:val="20"/>
              </w:rPr>
              <w:t>202</w:t>
            </w:r>
          </w:p>
        </w:tc>
      </w:tr>
    </w:tbl>
    <w:p w14:paraId="7BE059BC" w14:textId="77777777" w:rsidR="002F3252" w:rsidRPr="006B46D9" w:rsidRDefault="002F3252" w:rsidP="002F3252"/>
    <w:p w14:paraId="68DF767C" w14:textId="75E119B3" w:rsidR="002F3252" w:rsidRPr="00C86E0D" w:rsidRDefault="00C86E0D" w:rsidP="00D64F4A">
      <w:pPr>
        <w:pStyle w:val="Heading1"/>
        <w:tabs>
          <w:tab w:val="left" w:pos="567"/>
        </w:tabs>
        <w:rPr>
          <w:lang w:val="fr-CA"/>
        </w:rPr>
      </w:pPr>
      <w:r w:rsidRPr="00C86E0D">
        <w:rPr>
          <w:lang w:val="fr-CA"/>
        </w:rPr>
        <w:t>Le</w:t>
      </w:r>
      <w:r w:rsidR="00762904">
        <w:rPr>
          <w:lang w:val="fr-CA"/>
        </w:rPr>
        <w:t xml:space="preserve"> tableau suivant contient </w:t>
      </w:r>
      <w:r w:rsidR="002E7CF6">
        <w:rPr>
          <w:lang w:val="fr-CA"/>
        </w:rPr>
        <w:t>les niveaux maxima</w:t>
      </w:r>
      <w:r w:rsidR="00762904">
        <w:rPr>
          <w:lang w:val="fr-CA"/>
        </w:rPr>
        <w:t xml:space="preserve"> </w:t>
      </w:r>
      <w:r w:rsidR="00223786" w:rsidRPr="00C86E0D">
        <w:rPr>
          <w:lang w:val="fr-CA"/>
        </w:rPr>
        <w:t>d</w:t>
      </w:r>
      <w:r w:rsidRPr="00C86E0D">
        <w:rPr>
          <w:lang w:val="fr-CA"/>
        </w:rPr>
        <w:t>u</w:t>
      </w:r>
      <w:r w:rsidR="00223786" w:rsidRPr="00C86E0D">
        <w:rPr>
          <w:lang w:val="fr-CA"/>
        </w:rPr>
        <w:t xml:space="preserve"> financement des </w:t>
      </w:r>
      <w:r w:rsidR="00776342">
        <w:rPr>
          <w:lang w:val="fr-CA"/>
        </w:rPr>
        <w:t xml:space="preserve">activités de facilitation </w:t>
      </w:r>
      <w:r w:rsidRPr="00C86E0D">
        <w:rPr>
          <w:lang w:val="fr-CA"/>
        </w:rPr>
        <w:t xml:space="preserve">pour des pays individuels, en prenant note qu’aucun autre financement pour des </w:t>
      </w:r>
      <w:r w:rsidR="00776342">
        <w:rPr>
          <w:lang w:val="fr-CA"/>
        </w:rPr>
        <w:t>activités de facilitation</w:t>
      </w:r>
      <w:r w:rsidRPr="00C86E0D">
        <w:rPr>
          <w:lang w:val="fr-CA"/>
        </w:rPr>
        <w:t xml:space="preserve"> ne serait fourni avant la pré</w:t>
      </w:r>
      <w:r w:rsidR="002F3252" w:rsidRPr="00C86E0D">
        <w:rPr>
          <w:lang w:val="fr-CA"/>
        </w:rPr>
        <w:t xml:space="preserve">paration </w:t>
      </w:r>
      <w:r>
        <w:rPr>
          <w:lang w:val="fr-CA"/>
        </w:rPr>
        <w:t xml:space="preserve">des plans nationaux de mise en </w:t>
      </w:r>
      <w:r w:rsidR="00762904">
        <w:rPr>
          <w:lang w:val="fr-CA"/>
        </w:rPr>
        <w:t>œuvre</w:t>
      </w:r>
      <w:r w:rsidR="002F3252" w:rsidRPr="00C86E0D">
        <w:rPr>
          <w:lang w:val="fr-CA"/>
        </w:rPr>
        <w:t>.</w:t>
      </w:r>
    </w:p>
    <w:p w14:paraId="5FD16742" w14:textId="429B9903" w:rsidR="002F3252" w:rsidRPr="00C86E0D" w:rsidRDefault="002F3252" w:rsidP="002F3252">
      <w:pPr>
        <w:jc w:val="left"/>
        <w:rPr>
          <w:b/>
          <w:lang w:val="fr-CA"/>
        </w:rPr>
      </w:pPr>
      <w:r w:rsidRPr="00C86E0D">
        <w:rPr>
          <w:b/>
          <w:lang w:val="fr-CA"/>
        </w:rPr>
        <w:t>Table</w:t>
      </w:r>
      <w:r w:rsidR="00C86E0D" w:rsidRPr="00C86E0D">
        <w:rPr>
          <w:b/>
          <w:lang w:val="fr-CA"/>
        </w:rPr>
        <w:t>au</w:t>
      </w:r>
      <w:r w:rsidRPr="00C86E0D">
        <w:rPr>
          <w:b/>
          <w:lang w:val="fr-CA"/>
        </w:rPr>
        <w:t xml:space="preserve"> 2: </w:t>
      </w:r>
      <w:r w:rsidR="00C86E0D" w:rsidRPr="00C86E0D">
        <w:rPr>
          <w:b/>
          <w:lang w:val="fr-CA"/>
        </w:rPr>
        <w:t>Niveaux d</w:t>
      </w:r>
      <w:r w:rsidR="002E7CF6">
        <w:rPr>
          <w:b/>
          <w:lang w:val="fr-CA"/>
        </w:rPr>
        <w:t>e</w:t>
      </w:r>
      <w:r w:rsidR="00C86E0D" w:rsidRPr="00C86E0D">
        <w:rPr>
          <w:b/>
          <w:lang w:val="fr-CA"/>
        </w:rPr>
        <w:t xml:space="preserve"> financement par va</w:t>
      </w:r>
      <w:r w:rsidR="00C86E0D">
        <w:rPr>
          <w:b/>
          <w:lang w:val="fr-CA"/>
        </w:rPr>
        <w:t>leur de référence</w:t>
      </w:r>
    </w:p>
    <w:tbl>
      <w:tblPr>
        <w:tblStyle w:val="TableGrid"/>
        <w:tblW w:w="5000" w:type="pct"/>
        <w:tblLook w:val="01E0" w:firstRow="1" w:lastRow="1" w:firstColumn="1" w:lastColumn="1" w:noHBand="0" w:noVBand="0"/>
      </w:tblPr>
      <w:tblGrid>
        <w:gridCol w:w="4107"/>
        <w:gridCol w:w="5243"/>
      </w:tblGrid>
      <w:tr w:rsidR="002F3252" w:rsidRPr="00C8518E" w14:paraId="455C5B7C" w14:textId="77777777" w:rsidTr="00776342">
        <w:trPr>
          <w:trHeight w:val="222"/>
          <w:tblHeader/>
        </w:trPr>
        <w:tc>
          <w:tcPr>
            <w:tcW w:w="2196" w:type="pct"/>
            <w:hideMark/>
          </w:tcPr>
          <w:p w14:paraId="7F73449C" w14:textId="0B00BAAE" w:rsidR="002F3252" w:rsidRPr="00C86E0D" w:rsidRDefault="00C86E0D" w:rsidP="00121018">
            <w:pPr>
              <w:jc w:val="left"/>
              <w:rPr>
                <w:b/>
                <w:sz w:val="20"/>
                <w:lang w:val="fr-CA"/>
              </w:rPr>
            </w:pPr>
            <w:r w:rsidRPr="00C86E0D">
              <w:rPr>
                <w:b/>
                <w:sz w:val="20"/>
                <w:lang w:val="fr-CA"/>
              </w:rPr>
              <w:t xml:space="preserve">Valeur de </w:t>
            </w:r>
            <w:r w:rsidR="00776342" w:rsidRPr="00C86E0D">
              <w:rPr>
                <w:b/>
                <w:sz w:val="20"/>
                <w:lang w:val="fr-CA"/>
              </w:rPr>
              <w:t>référence</w:t>
            </w:r>
            <w:r w:rsidRPr="00C86E0D">
              <w:rPr>
                <w:b/>
                <w:sz w:val="20"/>
                <w:lang w:val="fr-CA"/>
              </w:rPr>
              <w:t xml:space="preserve"> des </w:t>
            </w:r>
            <w:r w:rsidR="002F3252" w:rsidRPr="00C86E0D">
              <w:rPr>
                <w:b/>
                <w:sz w:val="20"/>
                <w:lang w:val="fr-CA"/>
              </w:rPr>
              <w:t>HCFC (tonnes</w:t>
            </w:r>
            <w:r w:rsidRPr="00C86E0D">
              <w:rPr>
                <w:b/>
                <w:sz w:val="20"/>
                <w:lang w:val="fr-CA"/>
              </w:rPr>
              <w:t xml:space="preserve"> PAO</w:t>
            </w:r>
            <w:r w:rsidR="002F3252" w:rsidRPr="00C86E0D">
              <w:rPr>
                <w:b/>
                <w:sz w:val="20"/>
                <w:lang w:val="fr-CA"/>
              </w:rPr>
              <w:t>)</w:t>
            </w:r>
          </w:p>
        </w:tc>
        <w:tc>
          <w:tcPr>
            <w:tcW w:w="2804" w:type="pct"/>
            <w:hideMark/>
          </w:tcPr>
          <w:p w14:paraId="0FC08CD5" w14:textId="77777777" w:rsidR="00B4178E" w:rsidRDefault="00C86E0D" w:rsidP="00121018">
            <w:pPr>
              <w:jc w:val="center"/>
              <w:rPr>
                <w:b/>
                <w:sz w:val="20"/>
                <w:lang w:val="fr-CA"/>
              </w:rPr>
            </w:pPr>
            <w:r>
              <w:rPr>
                <w:b/>
                <w:sz w:val="20"/>
                <w:lang w:val="fr-CA"/>
              </w:rPr>
              <w:t>Financement ma</w:t>
            </w:r>
            <w:r w:rsidR="002F3252" w:rsidRPr="00C86E0D">
              <w:rPr>
                <w:b/>
                <w:sz w:val="20"/>
                <w:lang w:val="fr-CA"/>
              </w:rPr>
              <w:t xml:space="preserve">ximum </w:t>
            </w:r>
            <w:r w:rsidRPr="00C86E0D">
              <w:rPr>
                <w:b/>
                <w:sz w:val="20"/>
                <w:lang w:val="fr-CA"/>
              </w:rPr>
              <w:t xml:space="preserve">pour des </w:t>
            </w:r>
            <w:r w:rsidR="00776342">
              <w:rPr>
                <w:b/>
                <w:sz w:val="20"/>
                <w:lang w:val="fr-CA"/>
              </w:rPr>
              <w:t>activités de facilitation</w:t>
            </w:r>
          </w:p>
          <w:p w14:paraId="041C1B9F" w14:textId="694ED14E" w:rsidR="002F3252" w:rsidRPr="00C86E0D" w:rsidRDefault="002F3252" w:rsidP="00121018">
            <w:pPr>
              <w:jc w:val="center"/>
              <w:rPr>
                <w:b/>
                <w:sz w:val="20"/>
                <w:lang w:val="fr-CA"/>
              </w:rPr>
            </w:pPr>
            <w:r w:rsidRPr="00C86E0D">
              <w:rPr>
                <w:b/>
                <w:sz w:val="20"/>
                <w:lang w:val="fr-CA"/>
              </w:rPr>
              <w:t xml:space="preserve"> (</w:t>
            </w:r>
            <w:r w:rsidR="00C86E0D" w:rsidRPr="00C86E0D">
              <w:rPr>
                <w:b/>
                <w:sz w:val="20"/>
                <w:lang w:val="fr-CA"/>
              </w:rPr>
              <w:t xml:space="preserve">$ </w:t>
            </w:r>
            <w:r w:rsidRPr="00C86E0D">
              <w:rPr>
                <w:b/>
                <w:sz w:val="20"/>
                <w:lang w:val="fr-CA"/>
              </w:rPr>
              <w:t>US)</w:t>
            </w:r>
          </w:p>
        </w:tc>
      </w:tr>
      <w:tr w:rsidR="002F3252" w:rsidRPr="006B46D9" w14:paraId="2B7F80FD" w14:textId="77777777" w:rsidTr="00776342">
        <w:trPr>
          <w:trHeight w:val="222"/>
        </w:trPr>
        <w:tc>
          <w:tcPr>
            <w:tcW w:w="2196" w:type="pct"/>
            <w:hideMark/>
          </w:tcPr>
          <w:p w14:paraId="032E6AC9" w14:textId="0038F432" w:rsidR="002F3252" w:rsidRPr="006B46D9" w:rsidRDefault="00C86E0D" w:rsidP="00121018">
            <w:pPr>
              <w:jc w:val="left"/>
              <w:rPr>
                <w:sz w:val="20"/>
              </w:rPr>
            </w:pPr>
            <w:r>
              <w:rPr>
                <w:sz w:val="20"/>
                <w:lang w:val="fr-CA"/>
              </w:rPr>
              <w:t>Inférieure à</w:t>
            </w:r>
            <w:r>
              <w:rPr>
                <w:sz w:val="20"/>
              </w:rPr>
              <w:t xml:space="preserve"> </w:t>
            </w:r>
            <w:r w:rsidR="002F3252" w:rsidRPr="006B46D9">
              <w:rPr>
                <w:sz w:val="20"/>
              </w:rPr>
              <w:t xml:space="preserve">1 </w:t>
            </w:r>
          </w:p>
        </w:tc>
        <w:tc>
          <w:tcPr>
            <w:tcW w:w="2804" w:type="pct"/>
            <w:hideMark/>
          </w:tcPr>
          <w:p w14:paraId="26C3401E" w14:textId="0AA828C8" w:rsidR="002F3252" w:rsidRPr="006B46D9" w:rsidRDefault="002F3252" w:rsidP="00121018">
            <w:pPr>
              <w:jc w:val="right"/>
              <w:rPr>
                <w:sz w:val="20"/>
              </w:rPr>
            </w:pPr>
            <w:r w:rsidRPr="006B46D9">
              <w:rPr>
                <w:sz w:val="20"/>
              </w:rPr>
              <w:t>50</w:t>
            </w:r>
            <w:r w:rsidR="00C86E0D">
              <w:rPr>
                <w:sz w:val="20"/>
              </w:rPr>
              <w:t xml:space="preserve"> </w:t>
            </w:r>
            <w:r w:rsidRPr="006B46D9">
              <w:rPr>
                <w:sz w:val="20"/>
              </w:rPr>
              <w:t>000</w:t>
            </w:r>
          </w:p>
        </w:tc>
      </w:tr>
      <w:tr w:rsidR="002F3252" w:rsidRPr="006B46D9" w14:paraId="47B78B73" w14:textId="77777777" w:rsidTr="00776342">
        <w:trPr>
          <w:trHeight w:val="233"/>
        </w:trPr>
        <w:tc>
          <w:tcPr>
            <w:tcW w:w="2196" w:type="pct"/>
            <w:hideMark/>
          </w:tcPr>
          <w:p w14:paraId="55843C55" w14:textId="59995D4D" w:rsidR="002F3252" w:rsidRPr="006B46D9" w:rsidRDefault="00C86E0D" w:rsidP="00121018">
            <w:pPr>
              <w:jc w:val="left"/>
              <w:rPr>
                <w:sz w:val="20"/>
              </w:rPr>
            </w:pPr>
            <w:r>
              <w:rPr>
                <w:sz w:val="20"/>
              </w:rPr>
              <w:t xml:space="preserve">Entre </w:t>
            </w:r>
            <w:r w:rsidR="002F3252" w:rsidRPr="006B46D9">
              <w:rPr>
                <w:sz w:val="20"/>
              </w:rPr>
              <w:t xml:space="preserve">1 </w:t>
            </w:r>
            <w:r>
              <w:rPr>
                <w:sz w:val="20"/>
              </w:rPr>
              <w:t>et</w:t>
            </w:r>
            <w:r w:rsidR="002F3252" w:rsidRPr="006B46D9">
              <w:rPr>
                <w:sz w:val="20"/>
              </w:rPr>
              <w:t xml:space="preserve"> 6 </w:t>
            </w:r>
          </w:p>
        </w:tc>
        <w:tc>
          <w:tcPr>
            <w:tcW w:w="2804" w:type="pct"/>
            <w:hideMark/>
          </w:tcPr>
          <w:p w14:paraId="4D0B5B3A" w14:textId="2B3F474D" w:rsidR="002F3252" w:rsidRPr="006B46D9" w:rsidRDefault="002F3252" w:rsidP="00121018">
            <w:pPr>
              <w:jc w:val="right"/>
              <w:rPr>
                <w:sz w:val="20"/>
              </w:rPr>
            </w:pPr>
            <w:r w:rsidRPr="006B46D9">
              <w:rPr>
                <w:sz w:val="20"/>
              </w:rPr>
              <w:t>95</w:t>
            </w:r>
            <w:r w:rsidR="00C86E0D">
              <w:rPr>
                <w:sz w:val="20"/>
              </w:rPr>
              <w:t xml:space="preserve"> </w:t>
            </w:r>
            <w:r w:rsidRPr="006B46D9">
              <w:rPr>
                <w:sz w:val="20"/>
              </w:rPr>
              <w:t>000</w:t>
            </w:r>
          </w:p>
        </w:tc>
      </w:tr>
      <w:tr w:rsidR="002F3252" w:rsidRPr="006B46D9" w14:paraId="7783CE04" w14:textId="77777777" w:rsidTr="00776342">
        <w:trPr>
          <w:trHeight w:val="242"/>
        </w:trPr>
        <w:tc>
          <w:tcPr>
            <w:tcW w:w="2196" w:type="pct"/>
            <w:hideMark/>
          </w:tcPr>
          <w:p w14:paraId="676D8A46" w14:textId="68E785A4" w:rsidR="002F3252" w:rsidRPr="006B46D9" w:rsidRDefault="00C86E0D" w:rsidP="00121018">
            <w:pPr>
              <w:jc w:val="left"/>
              <w:rPr>
                <w:sz w:val="20"/>
              </w:rPr>
            </w:pPr>
            <w:r>
              <w:rPr>
                <w:sz w:val="20"/>
              </w:rPr>
              <w:t>Supérieur</w:t>
            </w:r>
            <w:r w:rsidR="00B4178E">
              <w:rPr>
                <w:sz w:val="20"/>
              </w:rPr>
              <w:t>e</w:t>
            </w:r>
            <w:r>
              <w:rPr>
                <w:sz w:val="20"/>
              </w:rPr>
              <w:t xml:space="preserve"> à</w:t>
            </w:r>
            <w:r w:rsidR="002F3252" w:rsidRPr="006B46D9">
              <w:rPr>
                <w:sz w:val="20"/>
              </w:rPr>
              <w:t xml:space="preserve"> 6 </w:t>
            </w:r>
            <w:r>
              <w:rPr>
                <w:sz w:val="20"/>
              </w:rPr>
              <w:t xml:space="preserve">et </w:t>
            </w:r>
            <w:proofErr w:type="spellStart"/>
            <w:r>
              <w:rPr>
                <w:sz w:val="20"/>
              </w:rPr>
              <w:t>jusqu’à</w:t>
            </w:r>
            <w:proofErr w:type="spellEnd"/>
            <w:r w:rsidR="002F3252" w:rsidRPr="006B46D9">
              <w:rPr>
                <w:sz w:val="20"/>
              </w:rPr>
              <w:t xml:space="preserve"> 100 </w:t>
            </w:r>
          </w:p>
        </w:tc>
        <w:tc>
          <w:tcPr>
            <w:tcW w:w="2804" w:type="pct"/>
            <w:hideMark/>
          </w:tcPr>
          <w:p w14:paraId="705E94EA" w14:textId="3369DA8D" w:rsidR="002F3252" w:rsidRPr="006B46D9" w:rsidRDefault="002F3252" w:rsidP="00121018">
            <w:pPr>
              <w:jc w:val="right"/>
              <w:rPr>
                <w:sz w:val="20"/>
              </w:rPr>
            </w:pPr>
            <w:r w:rsidRPr="006B46D9">
              <w:rPr>
                <w:sz w:val="20"/>
              </w:rPr>
              <w:t>150</w:t>
            </w:r>
            <w:r w:rsidR="00C86E0D">
              <w:rPr>
                <w:sz w:val="20"/>
              </w:rPr>
              <w:t xml:space="preserve"> </w:t>
            </w:r>
            <w:r w:rsidRPr="006B46D9">
              <w:rPr>
                <w:sz w:val="20"/>
              </w:rPr>
              <w:t>000</w:t>
            </w:r>
          </w:p>
        </w:tc>
      </w:tr>
      <w:tr w:rsidR="002F3252" w:rsidRPr="006B46D9" w14:paraId="1F7FCBF4" w14:textId="77777777" w:rsidTr="00776342">
        <w:trPr>
          <w:trHeight w:val="50"/>
        </w:trPr>
        <w:tc>
          <w:tcPr>
            <w:tcW w:w="2196" w:type="pct"/>
            <w:hideMark/>
          </w:tcPr>
          <w:p w14:paraId="168356C8" w14:textId="2AB306CA" w:rsidR="002F3252" w:rsidRPr="006B46D9" w:rsidRDefault="002F3252" w:rsidP="00121018">
            <w:pPr>
              <w:jc w:val="left"/>
              <w:rPr>
                <w:sz w:val="20"/>
              </w:rPr>
            </w:pPr>
            <w:r w:rsidRPr="006B46D9">
              <w:rPr>
                <w:sz w:val="20"/>
              </w:rPr>
              <w:t>A</w:t>
            </w:r>
            <w:r w:rsidR="00C86E0D">
              <w:rPr>
                <w:sz w:val="20"/>
              </w:rPr>
              <w:t>u-</w:t>
            </w:r>
            <w:proofErr w:type="spellStart"/>
            <w:r w:rsidR="00C86E0D">
              <w:rPr>
                <w:sz w:val="20"/>
              </w:rPr>
              <w:t>delà</w:t>
            </w:r>
            <w:proofErr w:type="spellEnd"/>
            <w:r w:rsidR="00C86E0D">
              <w:rPr>
                <w:sz w:val="20"/>
              </w:rPr>
              <w:t xml:space="preserve"> de</w:t>
            </w:r>
            <w:r w:rsidRPr="006B46D9">
              <w:rPr>
                <w:sz w:val="20"/>
              </w:rPr>
              <w:t xml:space="preserve"> 100 </w:t>
            </w:r>
          </w:p>
        </w:tc>
        <w:tc>
          <w:tcPr>
            <w:tcW w:w="2804" w:type="pct"/>
            <w:hideMark/>
          </w:tcPr>
          <w:p w14:paraId="47A4FCB7" w14:textId="29AC6806" w:rsidR="002F3252" w:rsidRPr="006B46D9" w:rsidRDefault="002F3252" w:rsidP="00121018">
            <w:pPr>
              <w:jc w:val="right"/>
              <w:rPr>
                <w:sz w:val="20"/>
              </w:rPr>
            </w:pPr>
            <w:r w:rsidRPr="006B46D9">
              <w:rPr>
                <w:sz w:val="20"/>
              </w:rPr>
              <w:t>250</w:t>
            </w:r>
            <w:r w:rsidR="00C86E0D">
              <w:rPr>
                <w:sz w:val="20"/>
              </w:rPr>
              <w:t xml:space="preserve"> </w:t>
            </w:r>
            <w:r w:rsidRPr="006B46D9">
              <w:rPr>
                <w:sz w:val="20"/>
              </w:rPr>
              <w:t>000</w:t>
            </w:r>
          </w:p>
        </w:tc>
      </w:tr>
    </w:tbl>
    <w:p w14:paraId="5744108D" w14:textId="5FEA1232" w:rsidR="002F3252" w:rsidRPr="006B46D9" w:rsidRDefault="00B4178E" w:rsidP="0047572A">
      <w:pPr>
        <w:keepNext/>
        <w:keepLines/>
        <w:widowControl w:val="0"/>
        <w:spacing w:after="240"/>
        <w:rPr>
          <w:b/>
          <w:bCs/>
        </w:rPr>
      </w:pPr>
      <w:proofErr w:type="spellStart"/>
      <w:r>
        <w:rPr>
          <w:b/>
          <w:bCs/>
        </w:rPr>
        <w:lastRenderedPageBreak/>
        <w:t>Calendrier</w:t>
      </w:r>
      <w:proofErr w:type="spellEnd"/>
    </w:p>
    <w:p w14:paraId="693BC5F7" w14:textId="397A9A0C" w:rsidR="002F3252" w:rsidRPr="00ED7963" w:rsidRDefault="00C86E0D" w:rsidP="00375CCE">
      <w:pPr>
        <w:pStyle w:val="Heading1"/>
        <w:keepNext/>
        <w:keepLines/>
        <w:widowControl w:val="0"/>
        <w:tabs>
          <w:tab w:val="left" w:pos="567"/>
        </w:tabs>
        <w:rPr>
          <w:lang w:val="fr-CA"/>
        </w:rPr>
      </w:pPr>
      <w:r w:rsidRPr="00ED7963">
        <w:rPr>
          <w:lang w:val="fr-CA"/>
        </w:rPr>
        <w:t>L</w:t>
      </w:r>
      <w:r w:rsidR="00B4178E">
        <w:rPr>
          <w:lang w:val="fr-CA"/>
        </w:rPr>
        <w:t>e calendrier de</w:t>
      </w:r>
      <w:r w:rsidRPr="00ED7963">
        <w:rPr>
          <w:lang w:val="fr-CA"/>
        </w:rPr>
        <w:t xml:space="preserve"> mise en </w:t>
      </w:r>
      <w:r w:rsidR="002E7CF6" w:rsidRPr="00ED7963">
        <w:rPr>
          <w:lang w:val="fr-CA"/>
        </w:rPr>
        <w:t>œuvre</w:t>
      </w:r>
      <w:r w:rsidRPr="00ED7963">
        <w:rPr>
          <w:lang w:val="fr-CA"/>
        </w:rPr>
        <w:t xml:space="preserve"> des projets d</w:t>
      </w:r>
      <w:r w:rsidR="00B4178E">
        <w:rPr>
          <w:lang w:val="fr-CA"/>
        </w:rPr>
        <w:t>’activités de facilitation</w:t>
      </w:r>
      <w:r w:rsidR="00601C55">
        <w:rPr>
          <w:lang w:val="fr-CA"/>
        </w:rPr>
        <w:t xml:space="preserve"> prévoyait</w:t>
      </w:r>
      <w:r w:rsidR="00ED7963" w:rsidRPr="00ED7963">
        <w:rPr>
          <w:lang w:val="fr-CA"/>
        </w:rPr>
        <w:t xml:space="preserve"> initialement un maximum de 18 mois</w:t>
      </w:r>
      <w:r w:rsidR="00B4178E">
        <w:rPr>
          <w:lang w:val="fr-CA"/>
        </w:rPr>
        <w:t>,</w:t>
      </w:r>
      <w:r w:rsidR="00ED7963" w:rsidRPr="00ED7963">
        <w:rPr>
          <w:lang w:val="fr-CA"/>
        </w:rPr>
        <w:t xml:space="preserve"> à partir de la date d’approbation.</w:t>
      </w:r>
      <w:r w:rsidR="00ED7963">
        <w:rPr>
          <w:lang w:val="fr-CA"/>
        </w:rPr>
        <w:t xml:space="preserve"> </w:t>
      </w:r>
      <w:r w:rsidR="00ED7963" w:rsidRPr="00ED7963">
        <w:rPr>
          <w:lang w:val="fr-CA"/>
        </w:rPr>
        <w:t>À sa 81</w:t>
      </w:r>
      <w:r w:rsidR="00ED7963" w:rsidRPr="00ED7963">
        <w:rPr>
          <w:vertAlign w:val="superscript"/>
          <w:lang w:val="fr-CA"/>
        </w:rPr>
        <w:t>e</w:t>
      </w:r>
      <w:r w:rsidR="00ED7963" w:rsidRPr="00ED7963">
        <w:rPr>
          <w:lang w:val="fr-CA"/>
        </w:rPr>
        <w:t xml:space="preserve"> réunion, le Comité exécutif a décidé de maintenir la période de mise en </w:t>
      </w:r>
      <w:r w:rsidR="002E7CF6" w:rsidRPr="00ED7963">
        <w:rPr>
          <w:lang w:val="fr-CA"/>
        </w:rPr>
        <w:t>œuvre</w:t>
      </w:r>
      <w:r w:rsidR="00ED7963" w:rsidRPr="00ED7963">
        <w:rPr>
          <w:lang w:val="fr-CA"/>
        </w:rPr>
        <w:t xml:space="preserve"> de 18 mois pour </w:t>
      </w:r>
      <w:r w:rsidR="00B4178E">
        <w:rPr>
          <w:lang w:val="fr-CA"/>
        </w:rPr>
        <w:t>ce</w:t>
      </w:r>
      <w:r w:rsidR="00ED7963" w:rsidRPr="00ED7963">
        <w:rPr>
          <w:lang w:val="fr-CA"/>
        </w:rPr>
        <w:t>s projets, conformément à la d</w:t>
      </w:r>
      <w:r w:rsidR="00ED7963">
        <w:rPr>
          <w:lang w:val="fr-CA"/>
        </w:rPr>
        <w:t>é</w:t>
      </w:r>
      <w:r w:rsidR="002F3252" w:rsidRPr="00ED7963">
        <w:rPr>
          <w:lang w:val="fr-CA"/>
        </w:rPr>
        <w:t xml:space="preserve">cision 79/46(d)(iii) </w:t>
      </w:r>
      <w:r w:rsidR="00ED7963">
        <w:rPr>
          <w:lang w:val="fr-CA"/>
        </w:rPr>
        <w:t>et, au besoin, de prolonger cette période de 12 mois, au plus, (pour un total de 30 mois à partir de l</w:t>
      </w:r>
      <w:r w:rsidR="00B4178E">
        <w:rPr>
          <w:lang w:val="fr-CA"/>
        </w:rPr>
        <w:t>a date d</w:t>
      </w:r>
      <w:r w:rsidR="00ED7963">
        <w:rPr>
          <w:lang w:val="fr-CA"/>
        </w:rPr>
        <w:t>’approbation</w:t>
      </w:r>
      <w:r w:rsidR="002F3252" w:rsidRPr="00ED7963">
        <w:rPr>
          <w:lang w:val="fr-CA"/>
        </w:rPr>
        <w:t xml:space="preserve">) </w:t>
      </w:r>
      <w:r w:rsidR="00ED7963">
        <w:rPr>
          <w:lang w:val="fr-CA"/>
        </w:rPr>
        <w:t xml:space="preserve">lorsqu’une demande officielle de prolongation était adressée au </w:t>
      </w:r>
      <w:r w:rsidR="002F3252" w:rsidRPr="00ED7963">
        <w:rPr>
          <w:lang w:val="fr-CA"/>
        </w:rPr>
        <w:t>Secr</w:t>
      </w:r>
      <w:r w:rsidR="00ED7963">
        <w:rPr>
          <w:lang w:val="fr-CA"/>
        </w:rPr>
        <w:t>é</w:t>
      </w:r>
      <w:r w:rsidR="002F3252" w:rsidRPr="00ED7963">
        <w:rPr>
          <w:lang w:val="fr-CA"/>
        </w:rPr>
        <w:t xml:space="preserve">tariat. </w:t>
      </w:r>
    </w:p>
    <w:p w14:paraId="250EBFD0" w14:textId="73D0EF41" w:rsidR="0047572A" w:rsidRPr="0047572A" w:rsidRDefault="00ED7963" w:rsidP="00FC44A4">
      <w:pPr>
        <w:pStyle w:val="Heading1"/>
        <w:keepNext/>
        <w:keepLines/>
        <w:rPr>
          <w:b/>
          <w:bCs/>
          <w:lang w:val="fr-FR"/>
        </w:rPr>
      </w:pPr>
      <w:r w:rsidRPr="0047572A">
        <w:rPr>
          <w:lang w:val="fr-CA"/>
        </w:rPr>
        <w:t>Toutefois</w:t>
      </w:r>
      <w:r w:rsidR="00B4178E" w:rsidRPr="0047572A">
        <w:rPr>
          <w:lang w:val="fr-CA"/>
        </w:rPr>
        <w:t>,</w:t>
      </w:r>
      <w:r w:rsidRPr="0047572A">
        <w:rPr>
          <w:lang w:val="fr-CA"/>
        </w:rPr>
        <w:t xml:space="preserve"> un nombre important de pays ont signalé des retards </w:t>
      </w:r>
      <w:r w:rsidR="00B4178E" w:rsidRPr="0047572A">
        <w:rPr>
          <w:lang w:val="fr-CA"/>
        </w:rPr>
        <w:t>dus à</w:t>
      </w:r>
      <w:r w:rsidRPr="0047572A">
        <w:rPr>
          <w:lang w:val="fr-CA"/>
        </w:rPr>
        <w:t xml:space="preserve"> la pandémie et ont demandé d’autres prolongations au-delà de la date initiale d’achèvement prévue. </w:t>
      </w:r>
      <w:r w:rsidR="00E10E77" w:rsidRPr="0047572A">
        <w:rPr>
          <w:lang w:val="fr-CA"/>
        </w:rPr>
        <w:t xml:space="preserve">Bien que </w:t>
      </w:r>
      <w:r w:rsidR="00B4178E" w:rsidRPr="0047572A">
        <w:rPr>
          <w:lang w:val="fr-CA"/>
        </w:rPr>
        <w:t xml:space="preserve">certains </w:t>
      </w:r>
      <w:r w:rsidR="002E7CF6" w:rsidRPr="0047572A">
        <w:rPr>
          <w:lang w:val="fr-CA"/>
        </w:rPr>
        <w:t xml:space="preserve">projets </w:t>
      </w:r>
      <w:r w:rsidR="00B4178E" w:rsidRPr="0047572A">
        <w:rPr>
          <w:lang w:val="fr-CA"/>
        </w:rPr>
        <w:t>continuent</w:t>
      </w:r>
      <w:r w:rsidR="00E10E77" w:rsidRPr="0047572A">
        <w:rPr>
          <w:lang w:val="fr-CA"/>
        </w:rPr>
        <w:t xml:space="preserve"> d’être retardés, et les raisons seront </w:t>
      </w:r>
      <w:r w:rsidR="00A246C4" w:rsidRPr="0047572A">
        <w:rPr>
          <w:lang w:val="fr-CA"/>
        </w:rPr>
        <w:t>indiqu</w:t>
      </w:r>
      <w:r w:rsidR="00E10E77" w:rsidRPr="0047572A">
        <w:rPr>
          <w:lang w:val="fr-CA"/>
        </w:rPr>
        <w:t xml:space="preserve">ées dans l’étude </w:t>
      </w:r>
      <w:r w:rsidR="002E7CF6" w:rsidRPr="0047572A">
        <w:rPr>
          <w:lang w:val="fr-CA"/>
        </w:rPr>
        <w:t>thé</w:t>
      </w:r>
      <w:r w:rsidR="00E10E77" w:rsidRPr="0047572A">
        <w:rPr>
          <w:lang w:val="fr-CA"/>
        </w:rPr>
        <w:t>o</w:t>
      </w:r>
      <w:r w:rsidR="002E7CF6" w:rsidRPr="0047572A">
        <w:rPr>
          <w:lang w:val="fr-CA"/>
        </w:rPr>
        <w:t>r</w:t>
      </w:r>
      <w:r w:rsidR="00E10E77" w:rsidRPr="0047572A">
        <w:rPr>
          <w:lang w:val="fr-CA"/>
        </w:rPr>
        <w:t>ique, la majorité des projets sont maintenant achevés et l’étude théorique couvrirait donc un grand nombre de</w:t>
      </w:r>
      <w:r w:rsidR="002F3252" w:rsidRPr="0047572A">
        <w:rPr>
          <w:lang w:val="fr-CA"/>
        </w:rPr>
        <w:t xml:space="preserve"> projets. </w:t>
      </w:r>
      <w:r w:rsidR="00E10E77" w:rsidRPr="0047572A">
        <w:rPr>
          <w:lang w:val="fr-CA"/>
        </w:rPr>
        <w:t xml:space="preserve">La période totale de mise en </w:t>
      </w:r>
      <w:r w:rsidR="002E7CF6" w:rsidRPr="0047572A">
        <w:rPr>
          <w:lang w:val="fr-CA"/>
        </w:rPr>
        <w:t>œuvre</w:t>
      </w:r>
      <w:r w:rsidR="00E10E77" w:rsidRPr="0047572A">
        <w:rPr>
          <w:lang w:val="fr-CA"/>
        </w:rPr>
        <w:t xml:space="preserve"> des </w:t>
      </w:r>
      <w:r w:rsidR="00B4178E" w:rsidRPr="0047572A">
        <w:rPr>
          <w:lang w:val="fr-CA"/>
        </w:rPr>
        <w:t>activités de facilitation</w:t>
      </w:r>
      <w:r w:rsidR="00E10E77" w:rsidRPr="0047572A">
        <w:rPr>
          <w:lang w:val="fr-CA"/>
        </w:rPr>
        <w:t xml:space="preserve"> s’étend de</w:t>
      </w:r>
      <w:r w:rsidR="002F3252" w:rsidRPr="0047572A">
        <w:rPr>
          <w:lang w:val="fr-CA"/>
        </w:rPr>
        <w:t xml:space="preserve"> 2017 </w:t>
      </w:r>
      <w:r w:rsidR="00E10E77" w:rsidRPr="0047572A">
        <w:rPr>
          <w:lang w:val="fr-CA"/>
        </w:rPr>
        <w:t>à la fin de</w:t>
      </w:r>
      <w:r w:rsidR="002F3252" w:rsidRPr="0047572A">
        <w:rPr>
          <w:lang w:val="fr-CA"/>
        </w:rPr>
        <w:t xml:space="preserve"> 2022</w:t>
      </w:r>
      <w:r w:rsidR="005B1DAB" w:rsidRPr="0047572A">
        <w:rPr>
          <w:lang w:val="fr-CA"/>
        </w:rPr>
        <w:t>.</w:t>
      </w:r>
      <w:r w:rsidR="009535C8" w:rsidRPr="009535C8">
        <w:rPr>
          <w:rStyle w:val="FootnoteReference"/>
          <w:lang w:val="fr-CA"/>
        </w:rPr>
        <w:t xml:space="preserve"> </w:t>
      </w:r>
      <w:r w:rsidR="009535C8">
        <w:rPr>
          <w:rStyle w:val="FootnoteReference"/>
          <w:lang w:val="fr-CA"/>
        </w:rPr>
        <w:footnoteReference w:id="8"/>
      </w:r>
    </w:p>
    <w:p w14:paraId="20EDABE0" w14:textId="3714690C" w:rsidR="002F3252" w:rsidRPr="0047572A" w:rsidRDefault="002F3252" w:rsidP="0047572A">
      <w:pPr>
        <w:pStyle w:val="Heading1"/>
        <w:keepNext/>
        <w:keepLines/>
        <w:numPr>
          <w:ilvl w:val="0"/>
          <w:numId w:val="0"/>
        </w:numPr>
        <w:rPr>
          <w:b/>
          <w:bCs/>
        </w:rPr>
      </w:pPr>
      <w:r w:rsidRPr="0047572A">
        <w:rPr>
          <w:b/>
          <w:bCs/>
        </w:rPr>
        <w:t>R</w:t>
      </w:r>
      <w:r w:rsidR="00E10E77" w:rsidRPr="0047572A">
        <w:rPr>
          <w:b/>
          <w:bCs/>
        </w:rPr>
        <w:t>a</w:t>
      </w:r>
      <w:r w:rsidRPr="0047572A">
        <w:rPr>
          <w:b/>
          <w:bCs/>
        </w:rPr>
        <w:t>p</w:t>
      </w:r>
      <w:r w:rsidR="00E10E77" w:rsidRPr="0047572A">
        <w:rPr>
          <w:b/>
          <w:bCs/>
        </w:rPr>
        <w:t>p</w:t>
      </w:r>
      <w:r w:rsidRPr="0047572A">
        <w:rPr>
          <w:b/>
          <w:bCs/>
        </w:rPr>
        <w:t>ort</w:t>
      </w:r>
      <w:r w:rsidR="00E10E77" w:rsidRPr="0047572A">
        <w:rPr>
          <w:b/>
          <w:bCs/>
        </w:rPr>
        <w:t>s</w:t>
      </w:r>
    </w:p>
    <w:p w14:paraId="58E76520" w14:textId="565331CC" w:rsidR="002F3252" w:rsidRPr="00433CF5" w:rsidRDefault="00E10E77" w:rsidP="00D64F4A">
      <w:pPr>
        <w:pStyle w:val="Heading1"/>
        <w:keepNext/>
        <w:keepLines/>
        <w:tabs>
          <w:tab w:val="left" w:pos="567"/>
        </w:tabs>
        <w:rPr>
          <w:lang w:val="fr-CA"/>
        </w:rPr>
      </w:pPr>
      <w:r w:rsidRPr="00433CF5">
        <w:rPr>
          <w:lang w:val="fr-CA"/>
        </w:rPr>
        <w:t>Dans la dé</w:t>
      </w:r>
      <w:r w:rsidR="002F3252" w:rsidRPr="00433CF5">
        <w:rPr>
          <w:lang w:val="fr-CA"/>
        </w:rPr>
        <w:t xml:space="preserve">cision 81/3, </w:t>
      </w:r>
      <w:r w:rsidRPr="00433CF5">
        <w:rPr>
          <w:lang w:val="fr-CA"/>
        </w:rPr>
        <w:t>l</w:t>
      </w:r>
      <w:r w:rsidR="002F3252" w:rsidRPr="00433CF5">
        <w:rPr>
          <w:lang w:val="fr-CA"/>
        </w:rPr>
        <w:t xml:space="preserve">e </w:t>
      </w:r>
      <w:r w:rsidRPr="00433CF5">
        <w:rPr>
          <w:lang w:val="fr-CA"/>
        </w:rPr>
        <w:t>Comité exé</w:t>
      </w:r>
      <w:r w:rsidR="002F3252" w:rsidRPr="00433CF5">
        <w:rPr>
          <w:lang w:val="fr-CA"/>
        </w:rPr>
        <w:t>cuti</w:t>
      </w:r>
      <w:r w:rsidRPr="00433CF5">
        <w:rPr>
          <w:lang w:val="fr-CA"/>
        </w:rPr>
        <w:t xml:space="preserve">f demandait aussi aux agences bilatérales et d’exécution de remettre un rapport final </w:t>
      </w:r>
      <w:r w:rsidR="00433CF5" w:rsidRPr="00433CF5">
        <w:rPr>
          <w:lang w:val="fr-CA"/>
        </w:rPr>
        <w:t xml:space="preserve">sur les </w:t>
      </w:r>
      <w:r w:rsidR="00B4178E">
        <w:rPr>
          <w:lang w:val="fr-CA"/>
        </w:rPr>
        <w:t>activités de facilitation</w:t>
      </w:r>
      <w:r w:rsidR="00433CF5" w:rsidRPr="00433CF5">
        <w:rPr>
          <w:lang w:val="fr-CA"/>
        </w:rPr>
        <w:t xml:space="preserve"> achevées</w:t>
      </w:r>
      <w:r w:rsidR="00433CF5">
        <w:rPr>
          <w:lang w:val="fr-CA"/>
        </w:rPr>
        <w:t>,</w:t>
      </w:r>
      <w:r w:rsidR="00433CF5" w:rsidRPr="00433CF5">
        <w:rPr>
          <w:lang w:val="fr-CA"/>
        </w:rPr>
        <w:t xml:space="preserve"> </w:t>
      </w:r>
      <w:r w:rsidR="00433CF5" w:rsidRPr="00433CF5">
        <w:rPr>
          <w:b/>
          <w:lang w:val="fr-CA"/>
        </w:rPr>
        <w:t>dans les six mois suivant la date d’ach</w:t>
      </w:r>
      <w:r w:rsidR="00433CF5">
        <w:rPr>
          <w:b/>
          <w:lang w:val="fr-CA"/>
        </w:rPr>
        <w:t>èvement du projet</w:t>
      </w:r>
      <w:r w:rsidR="002F3252" w:rsidRPr="00433CF5">
        <w:rPr>
          <w:lang w:val="fr-CA"/>
        </w:rPr>
        <w:t xml:space="preserve">, </w:t>
      </w:r>
      <w:r w:rsidR="00433CF5">
        <w:rPr>
          <w:lang w:val="fr-CA"/>
        </w:rPr>
        <w:t xml:space="preserve">mettant en lumière les </w:t>
      </w:r>
      <w:r w:rsidR="00B4178E">
        <w:rPr>
          <w:lang w:val="fr-CA"/>
        </w:rPr>
        <w:t>enseignements</w:t>
      </w:r>
      <w:r w:rsidR="00433CF5">
        <w:rPr>
          <w:lang w:val="fr-CA"/>
        </w:rPr>
        <w:t xml:space="preserve"> tirés sur la manière dont les activités de démarrage rapide ont soutenu des mesures hâtives pour la mise en œuvre de l’Amendement de</w:t>
      </w:r>
      <w:r w:rsidR="002F3252" w:rsidRPr="00433CF5">
        <w:rPr>
          <w:lang w:val="fr-CA"/>
        </w:rPr>
        <w:t xml:space="preserve"> Kigali.</w:t>
      </w:r>
    </w:p>
    <w:p w14:paraId="401F51AB" w14:textId="33A1FBCF" w:rsidR="002F3252" w:rsidRPr="001364E8" w:rsidRDefault="00433CF5" w:rsidP="00D64F4A">
      <w:pPr>
        <w:pStyle w:val="Heading1"/>
        <w:tabs>
          <w:tab w:val="left" w:pos="567"/>
        </w:tabs>
        <w:rPr>
          <w:lang w:val="fr-CA"/>
        </w:rPr>
      </w:pPr>
      <w:r w:rsidRPr="00433CF5">
        <w:rPr>
          <w:lang w:val="fr-CA"/>
        </w:rPr>
        <w:t>En</w:t>
      </w:r>
      <w:r w:rsidR="002F3252" w:rsidRPr="00433CF5">
        <w:rPr>
          <w:lang w:val="fr-CA"/>
        </w:rPr>
        <w:t xml:space="preserve"> </w:t>
      </w:r>
      <w:r w:rsidRPr="00433CF5">
        <w:rPr>
          <w:lang w:val="fr-CA"/>
        </w:rPr>
        <w:t>février</w:t>
      </w:r>
      <w:r w:rsidR="002F3252" w:rsidRPr="00433CF5">
        <w:rPr>
          <w:lang w:val="fr-CA"/>
        </w:rPr>
        <w:t xml:space="preserve"> 2020, </w:t>
      </w:r>
      <w:r w:rsidRPr="00433CF5">
        <w:rPr>
          <w:lang w:val="fr-CA"/>
        </w:rPr>
        <w:t>l</w:t>
      </w:r>
      <w:r w:rsidR="002F3252" w:rsidRPr="00433CF5">
        <w:rPr>
          <w:lang w:val="fr-CA"/>
        </w:rPr>
        <w:t>e Secr</w:t>
      </w:r>
      <w:r w:rsidRPr="00433CF5">
        <w:rPr>
          <w:lang w:val="fr-CA"/>
        </w:rPr>
        <w:t>é</w:t>
      </w:r>
      <w:r w:rsidR="002F3252" w:rsidRPr="00433CF5">
        <w:rPr>
          <w:lang w:val="fr-CA"/>
        </w:rPr>
        <w:t xml:space="preserve">tariat </w:t>
      </w:r>
      <w:r w:rsidRPr="00433CF5">
        <w:rPr>
          <w:lang w:val="fr-CA"/>
        </w:rPr>
        <w:t xml:space="preserve">a préparé la </w:t>
      </w:r>
      <w:r w:rsidR="00B4178E">
        <w:rPr>
          <w:lang w:val="fr-CA"/>
        </w:rPr>
        <w:t>dernière</w:t>
      </w:r>
      <w:r w:rsidRPr="00433CF5">
        <w:rPr>
          <w:lang w:val="fr-CA"/>
        </w:rPr>
        <w:t xml:space="preserve"> mise à jour du</w:t>
      </w:r>
      <w:r w:rsidR="002F3252" w:rsidRPr="00433CF5">
        <w:rPr>
          <w:lang w:val="fr-CA"/>
        </w:rPr>
        <w:t xml:space="preserve"> </w:t>
      </w:r>
      <w:r w:rsidR="00B4178E">
        <w:rPr>
          <w:lang w:val="fr-CA"/>
        </w:rPr>
        <w:t>g</w:t>
      </w:r>
      <w:r w:rsidR="002F3252" w:rsidRPr="00433CF5">
        <w:rPr>
          <w:lang w:val="fr-CA"/>
        </w:rPr>
        <w:t xml:space="preserve">uide </w:t>
      </w:r>
      <w:r w:rsidR="00C35D8E">
        <w:rPr>
          <w:lang w:val="fr-CA"/>
        </w:rPr>
        <w:t>sur les propositions d’activités de facilitation</w:t>
      </w:r>
      <w:r w:rsidR="002F3252" w:rsidRPr="00433CF5">
        <w:rPr>
          <w:lang w:val="fr-CA"/>
        </w:rPr>
        <w:t xml:space="preserve"> (</w:t>
      </w:r>
      <w:r w:rsidR="00C35D8E">
        <w:rPr>
          <w:lang w:val="fr-CA"/>
        </w:rPr>
        <w:t>l</w:t>
      </w:r>
      <w:r w:rsidR="002F3252" w:rsidRPr="00433CF5">
        <w:rPr>
          <w:lang w:val="fr-CA"/>
        </w:rPr>
        <w:t>e Guide).</w:t>
      </w:r>
      <w:r w:rsidR="002F3252" w:rsidRPr="006B46D9">
        <w:rPr>
          <w:rStyle w:val="FootnoteReference"/>
        </w:rPr>
        <w:footnoteReference w:id="9"/>
      </w:r>
      <w:r w:rsidR="002F3252" w:rsidRPr="00433CF5">
        <w:rPr>
          <w:lang w:val="fr-CA"/>
        </w:rPr>
        <w:t xml:space="preserve"> </w:t>
      </w:r>
      <w:r w:rsidR="007B328A">
        <w:rPr>
          <w:lang w:val="fr-CA"/>
        </w:rPr>
        <w:t>Il</w:t>
      </w:r>
      <w:r w:rsidR="002F3252" w:rsidRPr="001364E8">
        <w:rPr>
          <w:lang w:val="fr-CA"/>
        </w:rPr>
        <w:t xml:space="preserve"> </w:t>
      </w:r>
      <w:r w:rsidR="00A246C4" w:rsidRPr="001364E8">
        <w:rPr>
          <w:lang w:val="fr-CA"/>
        </w:rPr>
        <w:t xml:space="preserve">contient </w:t>
      </w:r>
      <w:r w:rsidR="001364E8" w:rsidRPr="001364E8">
        <w:rPr>
          <w:lang w:val="fr-CA"/>
        </w:rPr>
        <w:t xml:space="preserve">une esquisse du plan de rapport final, </w:t>
      </w:r>
      <w:r w:rsidR="002F3252" w:rsidRPr="001364E8">
        <w:rPr>
          <w:lang w:val="fr-CA"/>
        </w:rPr>
        <w:t>inclu</w:t>
      </w:r>
      <w:r w:rsidR="001364E8" w:rsidRPr="001364E8">
        <w:rPr>
          <w:lang w:val="fr-CA"/>
        </w:rPr>
        <w:t>an</w:t>
      </w:r>
      <w:r w:rsidR="00A246C4" w:rsidRPr="001364E8">
        <w:rPr>
          <w:lang w:val="fr-CA"/>
        </w:rPr>
        <w:t xml:space="preserve">t </w:t>
      </w:r>
      <w:r w:rsidR="001364E8" w:rsidRPr="001364E8">
        <w:rPr>
          <w:lang w:val="fr-CA"/>
        </w:rPr>
        <w:t>l</w:t>
      </w:r>
      <w:r w:rsidR="002F3252" w:rsidRPr="001364E8">
        <w:rPr>
          <w:lang w:val="fr-CA"/>
        </w:rPr>
        <w:t xml:space="preserve">es </w:t>
      </w:r>
      <w:r w:rsidR="001364E8" w:rsidRPr="001364E8">
        <w:rPr>
          <w:lang w:val="fr-CA"/>
        </w:rPr>
        <w:t>objectifs du projet et les résultats attendus, la description et les résul</w:t>
      </w:r>
      <w:r w:rsidR="001364E8">
        <w:rPr>
          <w:lang w:val="fr-CA"/>
        </w:rPr>
        <w:t xml:space="preserve">tats des activités mises en œuvre, les dates d’achèvement pour chaque composante ainsi qu’un rapport financier avec une ventilation détaillée des activités. </w:t>
      </w:r>
      <w:r w:rsidR="001364E8" w:rsidRPr="001364E8">
        <w:rPr>
          <w:lang w:val="fr-CA"/>
        </w:rPr>
        <w:t xml:space="preserve">Le </w:t>
      </w:r>
      <w:r w:rsidR="007B328A">
        <w:rPr>
          <w:lang w:val="fr-CA"/>
        </w:rPr>
        <w:t>G</w:t>
      </w:r>
      <w:r w:rsidR="001364E8" w:rsidRPr="001364E8">
        <w:rPr>
          <w:lang w:val="fr-CA"/>
        </w:rPr>
        <w:t xml:space="preserve">uide </w:t>
      </w:r>
      <w:r w:rsidR="007B328A">
        <w:rPr>
          <w:lang w:val="fr-CA"/>
        </w:rPr>
        <w:t>inclu</w:t>
      </w:r>
      <w:r w:rsidR="001364E8" w:rsidRPr="001364E8">
        <w:rPr>
          <w:lang w:val="fr-CA"/>
        </w:rPr>
        <w:t>t cinq domaines pour les différents éléments des activités de facilitatio</w:t>
      </w:r>
      <w:r w:rsidR="002F3252" w:rsidRPr="001364E8">
        <w:rPr>
          <w:lang w:val="fr-CA"/>
        </w:rPr>
        <w:t>n</w:t>
      </w:r>
      <w:r w:rsidR="001364E8" w:rsidRPr="001364E8">
        <w:rPr>
          <w:lang w:val="fr-CA"/>
        </w:rPr>
        <w:t xml:space="preserve"> et </w:t>
      </w:r>
      <w:r w:rsidR="007B328A">
        <w:rPr>
          <w:lang w:val="fr-CA"/>
        </w:rPr>
        <w:t xml:space="preserve">laisse la possibilité </w:t>
      </w:r>
      <w:r w:rsidR="001364E8" w:rsidRPr="001364E8">
        <w:rPr>
          <w:lang w:val="fr-CA"/>
        </w:rPr>
        <w:t>d’ajouter d’autres éléments qu</w:t>
      </w:r>
      <w:r w:rsidR="001364E8">
        <w:rPr>
          <w:lang w:val="fr-CA"/>
        </w:rPr>
        <w:t>i n’entreraient pas dans ces catégories et qui constitueraient néanmoins des activités de facilitation, tel qu’indiqué au tableau</w:t>
      </w:r>
      <w:r w:rsidR="002F3252" w:rsidRPr="001364E8">
        <w:rPr>
          <w:lang w:val="fr-CA"/>
        </w:rPr>
        <w:t xml:space="preserve"> 3 </w:t>
      </w:r>
      <w:r w:rsidR="001364E8" w:rsidRPr="001364E8">
        <w:rPr>
          <w:lang w:val="fr-CA"/>
        </w:rPr>
        <w:t>c</w:t>
      </w:r>
      <w:r w:rsidR="001364E8">
        <w:rPr>
          <w:lang w:val="fr-CA"/>
        </w:rPr>
        <w:t xml:space="preserve">i-dessous </w:t>
      </w:r>
      <w:r w:rsidR="002F3252" w:rsidRPr="001364E8">
        <w:rPr>
          <w:lang w:val="fr-CA"/>
        </w:rPr>
        <w:t xml:space="preserve">: </w:t>
      </w:r>
    </w:p>
    <w:p w14:paraId="0C8CED2F" w14:textId="68467133" w:rsidR="002F3252" w:rsidRPr="001364E8" w:rsidRDefault="002F3252" w:rsidP="002F3252">
      <w:pPr>
        <w:jc w:val="left"/>
        <w:rPr>
          <w:b/>
          <w:lang w:val="fr-CA"/>
        </w:rPr>
      </w:pPr>
      <w:r w:rsidRPr="001364E8">
        <w:rPr>
          <w:b/>
          <w:lang w:val="fr-CA"/>
        </w:rPr>
        <w:t>Table</w:t>
      </w:r>
      <w:r w:rsidR="001364E8" w:rsidRPr="001364E8">
        <w:rPr>
          <w:b/>
          <w:lang w:val="fr-CA"/>
        </w:rPr>
        <w:t>au</w:t>
      </w:r>
      <w:r w:rsidRPr="001364E8">
        <w:rPr>
          <w:b/>
          <w:lang w:val="fr-CA"/>
        </w:rPr>
        <w:t xml:space="preserve"> 3: </w:t>
      </w:r>
      <w:r w:rsidR="001364E8">
        <w:rPr>
          <w:b/>
          <w:lang w:val="fr-CA"/>
        </w:rPr>
        <w:t>Catégories</w:t>
      </w:r>
      <w:r w:rsidRPr="001364E8">
        <w:rPr>
          <w:b/>
          <w:lang w:val="fr-CA"/>
        </w:rPr>
        <w:t xml:space="preserve"> </w:t>
      </w:r>
      <w:r w:rsidR="001364E8" w:rsidRPr="001364E8">
        <w:rPr>
          <w:b/>
          <w:lang w:val="fr-CA"/>
        </w:rPr>
        <w:t xml:space="preserve">d’éléments pour </w:t>
      </w:r>
      <w:r w:rsidR="001364E8">
        <w:rPr>
          <w:b/>
          <w:lang w:val="fr-CA"/>
        </w:rPr>
        <w:t>d</w:t>
      </w:r>
      <w:r w:rsidR="007B328A">
        <w:rPr>
          <w:b/>
          <w:lang w:val="fr-CA"/>
        </w:rPr>
        <w:t>e</w:t>
      </w:r>
      <w:r w:rsidR="001364E8" w:rsidRPr="001364E8">
        <w:rPr>
          <w:b/>
          <w:lang w:val="fr-CA"/>
        </w:rPr>
        <w:t>s activités de facilitation</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2"/>
      </w:tblGrid>
      <w:tr w:rsidR="002F3252" w:rsidRPr="00F10248" w14:paraId="1757D6F3" w14:textId="77777777" w:rsidTr="00121018">
        <w:trPr>
          <w:trHeight w:val="238"/>
        </w:trPr>
        <w:tc>
          <w:tcPr>
            <w:tcW w:w="5000" w:type="pct"/>
            <w:noWrap/>
            <w:vAlign w:val="bottom"/>
          </w:tcPr>
          <w:p w14:paraId="1573D24F" w14:textId="1EEAE682" w:rsidR="002F3252" w:rsidRPr="001364E8" w:rsidRDefault="001364E8" w:rsidP="00121018">
            <w:pPr>
              <w:spacing w:before="10" w:after="10"/>
              <w:jc w:val="left"/>
              <w:rPr>
                <w:b/>
                <w:color w:val="000000"/>
                <w:sz w:val="20"/>
                <w:szCs w:val="20"/>
                <w:lang w:val="fr-CA"/>
              </w:rPr>
            </w:pPr>
            <w:r>
              <w:rPr>
                <w:b/>
                <w:color w:val="000000"/>
                <w:sz w:val="20"/>
                <w:szCs w:val="20"/>
                <w:lang w:val="fr-CA"/>
              </w:rPr>
              <w:t>Éléments pour des activités de facilitation</w:t>
            </w:r>
          </w:p>
        </w:tc>
      </w:tr>
      <w:tr w:rsidR="002F3252" w:rsidRPr="00F10248" w14:paraId="202FAB2A" w14:textId="77777777" w:rsidTr="00121018">
        <w:trPr>
          <w:trHeight w:val="238"/>
        </w:trPr>
        <w:tc>
          <w:tcPr>
            <w:tcW w:w="5000" w:type="pct"/>
            <w:noWrap/>
            <w:vAlign w:val="bottom"/>
            <w:hideMark/>
          </w:tcPr>
          <w:p w14:paraId="1FDDEF3D" w14:textId="68E0C207" w:rsidR="002F3252" w:rsidRPr="001364E8" w:rsidRDefault="001364E8" w:rsidP="00121018">
            <w:pPr>
              <w:spacing w:before="10" w:after="10"/>
              <w:rPr>
                <w:color w:val="000000"/>
                <w:sz w:val="20"/>
                <w:szCs w:val="20"/>
                <w:lang w:val="fr-CA"/>
              </w:rPr>
            </w:pPr>
            <w:r w:rsidRPr="001364E8">
              <w:rPr>
                <w:color w:val="000000"/>
                <w:sz w:val="20"/>
                <w:szCs w:val="20"/>
                <w:lang w:val="fr-CA"/>
              </w:rPr>
              <w:t xml:space="preserve">Cadre </w:t>
            </w:r>
            <w:r w:rsidR="004E007D" w:rsidRPr="001364E8">
              <w:rPr>
                <w:color w:val="000000"/>
                <w:sz w:val="20"/>
                <w:szCs w:val="20"/>
                <w:lang w:val="fr-CA"/>
              </w:rPr>
              <w:t>légal</w:t>
            </w:r>
            <w:r w:rsidRPr="001364E8">
              <w:rPr>
                <w:color w:val="000000"/>
                <w:sz w:val="20"/>
                <w:szCs w:val="20"/>
                <w:lang w:val="fr-CA"/>
              </w:rPr>
              <w:t xml:space="preserve"> pour la ratification et la mise en </w:t>
            </w:r>
            <w:r>
              <w:rPr>
                <w:color w:val="000000"/>
                <w:sz w:val="20"/>
                <w:szCs w:val="20"/>
                <w:lang w:val="fr-CA"/>
              </w:rPr>
              <w:t>œuvre de l’Amendement de Kigali</w:t>
            </w:r>
          </w:p>
        </w:tc>
      </w:tr>
      <w:tr w:rsidR="002F3252" w:rsidRPr="00F10248" w14:paraId="4EC5C317" w14:textId="77777777" w:rsidTr="00121018">
        <w:trPr>
          <w:trHeight w:val="238"/>
        </w:trPr>
        <w:tc>
          <w:tcPr>
            <w:tcW w:w="5000" w:type="pct"/>
            <w:shd w:val="clear" w:color="auto" w:fill="auto"/>
            <w:noWrap/>
            <w:vAlign w:val="bottom"/>
          </w:tcPr>
          <w:p w14:paraId="5FC61FFB" w14:textId="78886F73" w:rsidR="002F3252" w:rsidRPr="004E007D" w:rsidRDefault="002F3252" w:rsidP="00121018">
            <w:pPr>
              <w:spacing w:before="10" w:after="10"/>
              <w:rPr>
                <w:color w:val="000000"/>
                <w:sz w:val="20"/>
                <w:szCs w:val="20"/>
                <w:lang w:val="fr-CA"/>
              </w:rPr>
            </w:pPr>
            <w:r w:rsidRPr="004E007D">
              <w:rPr>
                <w:sz w:val="20"/>
                <w:szCs w:val="20"/>
                <w:lang w:val="fr-CA"/>
              </w:rPr>
              <w:t xml:space="preserve">Coordination </w:t>
            </w:r>
            <w:r w:rsidR="004E007D" w:rsidRPr="004E007D">
              <w:rPr>
                <w:sz w:val="20"/>
                <w:szCs w:val="20"/>
                <w:lang w:val="fr-CA"/>
              </w:rPr>
              <w:t xml:space="preserve">entre les </w:t>
            </w:r>
            <w:r w:rsidRPr="004E007D">
              <w:rPr>
                <w:sz w:val="20"/>
                <w:szCs w:val="20"/>
                <w:lang w:val="fr-CA"/>
              </w:rPr>
              <w:t xml:space="preserve">institutions </w:t>
            </w:r>
            <w:r w:rsidR="004E007D" w:rsidRPr="004E007D">
              <w:rPr>
                <w:sz w:val="20"/>
                <w:szCs w:val="20"/>
                <w:lang w:val="fr-CA"/>
              </w:rPr>
              <w:t xml:space="preserve">et les parties </w:t>
            </w:r>
            <w:r w:rsidR="004E007D">
              <w:rPr>
                <w:sz w:val="20"/>
                <w:szCs w:val="20"/>
                <w:lang w:val="fr-CA"/>
              </w:rPr>
              <w:t>prenantes</w:t>
            </w:r>
          </w:p>
        </w:tc>
      </w:tr>
      <w:tr w:rsidR="002F3252" w:rsidRPr="00F10248" w14:paraId="312C165B" w14:textId="77777777" w:rsidTr="00121018">
        <w:trPr>
          <w:trHeight w:val="238"/>
        </w:trPr>
        <w:tc>
          <w:tcPr>
            <w:tcW w:w="5000" w:type="pct"/>
            <w:noWrap/>
            <w:vAlign w:val="bottom"/>
            <w:hideMark/>
          </w:tcPr>
          <w:p w14:paraId="13DA1A35" w14:textId="74D6B1D4" w:rsidR="002F3252" w:rsidRPr="004E007D" w:rsidRDefault="004E007D" w:rsidP="00121018">
            <w:pPr>
              <w:spacing w:before="10" w:after="10"/>
              <w:rPr>
                <w:color w:val="000000"/>
                <w:sz w:val="20"/>
                <w:szCs w:val="20"/>
                <w:lang w:val="fr-CA"/>
              </w:rPr>
            </w:pPr>
            <w:r w:rsidRPr="004E007D">
              <w:rPr>
                <w:sz w:val="20"/>
                <w:szCs w:val="20"/>
                <w:lang w:val="fr-CA"/>
              </w:rPr>
              <w:t>Systèmes de permis pour les</w:t>
            </w:r>
            <w:r w:rsidR="002F3252" w:rsidRPr="004E007D">
              <w:rPr>
                <w:sz w:val="20"/>
                <w:szCs w:val="20"/>
                <w:lang w:val="fr-CA"/>
              </w:rPr>
              <w:t xml:space="preserve"> HFC </w:t>
            </w:r>
            <w:r w:rsidRPr="004E007D">
              <w:rPr>
                <w:sz w:val="20"/>
                <w:szCs w:val="20"/>
                <w:lang w:val="fr-CA"/>
              </w:rPr>
              <w:t>et les substances de remp</w:t>
            </w:r>
            <w:r>
              <w:rPr>
                <w:sz w:val="20"/>
                <w:szCs w:val="20"/>
                <w:lang w:val="fr-CA"/>
              </w:rPr>
              <w:t>lacement des</w:t>
            </w:r>
            <w:r w:rsidR="002F3252" w:rsidRPr="004E007D">
              <w:rPr>
                <w:sz w:val="20"/>
                <w:szCs w:val="20"/>
                <w:lang w:val="fr-CA"/>
              </w:rPr>
              <w:t xml:space="preserve"> HFC </w:t>
            </w:r>
          </w:p>
        </w:tc>
      </w:tr>
      <w:tr w:rsidR="002F3252" w:rsidRPr="00F10248" w14:paraId="735F633E" w14:textId="77777777" w:rsidTr="00121018">
        <w:trPr>
          <w:trHeight w:val="238"/>
        </w:trPr>
        <w:tc>
          <w:tcPr>
            <w:tcW w:w="5000" w:type="pct"/>
            <w:noWrap/>
            <w:vAlign w:val="bottom"/>
            <w:hideMark/>
          </w:tcPr>
          <w:p w14:paraId="03627642" w14:textId="2D8914FA" w:rsidR="002F3252" w:rsidRPr="004E007D" w:rsidRDefault="004E007D" w:rsidP="00121018">
            <w:pPr>
              <w:spacing w:before="10" w:after="10"/>
              <w:rPr>
                <w:color w:val="000000"/>
                <w:sz w:val="20"/>
                <w:szCs w:val="20"/>
                <w:lang w:val="fr-CA"/>
              </w:rPr>
            </w:pPr>
            <w:r w:rsidRPr="004E007D">
              <w:rPr>
                <w:sz w:val="20"/>
                <w:szCs w:val="20"/>
                <w:lang w:val="fr-CA"/>
              </w:rPr>
              <w:t xml:space="preserve">Stratégie nationale pour la mise en </w:t>
            </w:r>
            <w:r w:rsidR="007B328A" w:rsidRPr="004E007D">
              <w:rPr>
                <w:sz w:val="20"/>
                <w:szCs w:val="20"/>
                <w:lang w:val="fr-CA"/>
              </w:rPr>
              <w:t>œuvre</w:t>
            </w:r>
            <w:r w:rsidRPr="004E007D">
              <w:rPr>
                <w:sz w:val="20"/>
                <w:szCs w:val="20"/>
                <w:lang w:val="fr-CA"/>
              </w:rPr>
              <w:t xml:space="preserve"> de l’A</w:t>
            </w:r>
            <w:r>
              <w:rPr>
                <w:sz w:val="20"/>
                <w:szCs w:val="20"/>
                <w:lang w:val="fr-CA"/>
              </w:rPr>
              <w:t>mendement de</w:t>
            </w:r>
            <w:r w:rsidR="002F3252" w:rsidRPr="004E007D">
              <w:rPr>
                <w:sz w:val="20"/>
                <w:szCs w:val="20"/>
                <w:lang w:val="fr-CA"/>
              </w:rPr>
              <w:t xml:space="preserve"> Kigali  </w:t>
            </w:r>
          </w:p>
        </w:tc>
      </w:tr>
      <w:tr w:rsidR="002F3252" w:rsidRPr="00F10248" w14:paraId="1E33E599" w14:textId="77777777" w:rsidTr="00121018">
        <w:trPr>
          <w:trHeight w:val="238"/>
        </w:trPr>
        <w:tc>
          <w:tcPr>
            <w:tcW w:w="5000" w:type="pct"/>
            <w:noWrap/>
            <w:vAlign w:val="bottom"/>
            <w:hideMark/>
          </w:tcPr>
          <w:p w14:paraId="2D6F343D" w14:textId="783B16B9" w:rsidR="002F3252" w:rsidRPr="004E007D" w:rsidRDefault="004E007D" w:rsidP="00121018">
            <w:pPr>
              <w:spacing w:before="10" w:after="10"/>
              <w:rPr>
                <w:color w:val="000000"/>
                <w:sz w:val="20"/>
                <w:szCs w:val="20"/>
                <w:lang w:val="fr-CA"/>
              </w:rPr>
            </w:pPr>
            <w:r w:rsidRPr="004E007D">
              <w:rPr>
                <w:sz w:val="20"/>
                <w:szCs w:val="20"/>
                <w:lang w:val="fr-CA"/>
              </w:rPr>
              <w:t>Activités de sensibilisation et d’</w:t>
            </w:r>
            <w:r>
              <w:rPr>
                <w:sz w:val="20"/>
                <w:szCs w:val="20"/>
                <w:lang w:val="fr-CA"/>
              </w:rPr>
              <w:t>i</w:t>
            </w:r>
            <w:r w:rsidR="002F3252" w:rsidRPr="004E007D">
              <w:rPr>
                <w:sz w:val="20"/>
                <w:szCs w:val="20"/>
                <w:lang w:val="fr-CA"/>
              </w:rPr>
              <w:t xml:space="preserve">nformation </w:t>
            </w:r>
          </w:p>
        </w:tc>
      </w:tr>
      <w:tr w:rsidR="002F3252" w:rsidRPr="00F10248" w14:paraId="259ED9A1" w14:textId="77777777" w:rsidTr="00121018">
        <w:trPr>
          <w:trHeight w:val="238"/>
        </w:trPr>
        <w:tc>
          <w:tcPr>
            <w:tcW w:w="5000" w:type="pct"/>
            <w:noWrap/>
            <w:vAlign w:val="bottom"/>
          </w:tcPr>
          <w:p w14:paraId="47FBE577" w14:textId="66F8A595" w:rsidR="002F3252" w:rsidRPr="004E007D" w:rsidRDefault="004E007D" w:rsidP="00121018">
            <w:pPr>
              <w:spacing w:before="10" w:after="10"/>
              <w:rPr>
                <w:color w:val="000000"/>
                <w:sz w:val="20"/>
                <w:szCs w:val="20"/>
                <w:lang w:val="fr-CA"/>
              </w:rPr>
            </w:pPr>
            <w:r w:rsidRPr="004E007D">
              <w:rPr>
                <w:color w:val="000000"/>
                <w:sz w:val="20"/>
                <w:szCs w:val="20"/>
                <w:lang w:val="fr-CA"/>
              </w:rPr>
              <w:t>Autres éléments, le cas échéant</w:t>
            </w:r>
          </w:p>
        </w:tc>
      </w:tr>
    </w:tbl>
    <w:p w14:paraId="5A0FAF55" w14:textId="4AE13AD9" w:rsidR="002F3252" w:rsidRPr="007B328A" w:rsidRDefault="002F3252" w:rsidP="002F3252">
      <w:pPr>
        <w:rPr>
          <w:sz w:val="18"/>
          <w:szCs w:val="18"/>
          <w:lang w:val="en-CA"/>
        </w:rPr>
      </w:pPr>
      <w:r w:rsidRPr="007B328A">
        <w:rPr>
          <w:sz w:val="18"/>
          <w:szCs w:val="18"/>
          <w:lang w:val="en-CA"/>
        </w:rPr>
        <w:t xml:space="preserve">Source: Guide </w:t>
      </w:r>
      <w:r w:rsidR="007B328A" w:rsidRPr="007B328A">
        <w:rPr>
          <w:sz w:val="18"/>
          <w:szCs w:val="18"/>
          <w:lang w:val="en-CA"/>
        </w:rPr>
        <w:t>for the</w:t>
      </w:r>
      <w:r w:rsidRPr="007B328A">
        <w:rPr>
          <w:sz w:val="18"/>
          <w:szCs w:val="18"/>
          <w:lang w:val="en-CA"/>
        </w:rPr>
        <w:t xml:space="preserve"> submission </w:t>
      </w:r>
      <w:r w:rsidR="007B328A" w:rsidRPr="007B328A">
        <w:rPr>
          <w:sz w:val="18"/>
          <w:szCs w:val="18"/>
          <w:lang w:val="en-CA"/>
        </w:rPr>
        <w:t>of enabling activities</w:t>
      </w:r>
    </w:p>
    <w:p w14:paraId="26C63269" w14:textId="7197A2EB" w:rsidR="002F3252" w:rsidRPr="006B46D9" w:rsidRDefault="007B328A" w:rsidP="002F3252">
      <w:pPr>
        <w:spacing w:before="240" w:after="240"/>
        <w:rPr>
          <w:b/>
          <w:bCs/>
        </w:rPr>
      </w:pPr>
      <w:r>
        <w:rPr>
          <w:b/>
          <w:bCs/>
        </w:rPr>
        <w:t>Égalité des sexes</w:t>
      </w:r>
    </w:p>
    <w:p w14:paraId="1C88BA84" w14:textId="223FBB49" w:rsidR="002F3252" w:rsidRPr="009506A0" w:rsidRDefault="004E007D" w:rsidP="00D64F4A">
      <w:pPr>
        <w:pStyle w:val="Heading1"/>
        <w:tabs>
          <w:tab w:val="left" w:pos="567"/>
        </w:tabs>
        <w:rPr>
          <w:lang w:val="fr-CA"/>
        </w:rPr>
      </w:pPr>
      <w:r w:rsidRPr="004E007D">
        <w:rPr>
          <w:lang w:val="fr-CA"/>
        </w:rPr>
        <w:t>Les mises à jour du</w:t>
      </w:r>
      <w:r w:rsidR="002F3252" w:rsidRPr="004E007D">
        <w:rPr>
          <w:lang w:val="fr-CA"/>
        </w:rPr>
        <w:t xml:space="preserve"> Guide </w:t>
      </w:r>
      <w:r w:rsidRPr="004E007D">
        <w:rPr>
          <w:lang w:val="fr-CA"/>
        </w:rPr>
        <w:t>contiennent une liste de vérification pour s’assurer que l</w:t>
      </w:r>
      <w:r w:rsidR="005D03C9">
        <w:rPr>
          <w:lang w:val="fr-CA"/>
        </w:rPr>
        <w:t>es données relatives à l’égalité des sexes</w:t>
      </w:r>
      <w:r w:rsidR="002F3252" w:rsidRPr="004E007D">
        <w:rPr>
          <w:lang w:val="fr-CA"/>
        </w:rPr>
        <w:t xml:space="preserve"> </w:t>
      </w:r>
      <w:r>
        <w:rPr>
          <w:lang w:val="fr-CA"/>
        </w:rPr>
        <w:t>soi</w:t>
      </w:r>
      <w:r w:rsidR="005D03C9">
        <w:rPr>
          <w:lang w:val="fr-CA"/>
        </w:rPr>
        <w:t>en</w:t>
      </w:r>
      <w:r>
        <w:rPr>
          <w:lang w:val="fr-CA"/>
        </w:rPr>
        <w:t>t incluse</w:t>
      </w:r>
      <w:r w:rsidR="005D03C9">
        <w:rPr>
          <w:lang w:val="fr-CA"/>
        </w:rPr>
        <w:t>s aussi</w:t>
      </w:r>
      <w:r>
        <w:rPr>
          <w:lang w:val="fr-CA"/>
        </w:rPr>
        <w:t xml:space="preserve"> dans le rapport final du projet</w:t>
      </w:r>
      <w:r w:rsidR="002F3252" w:rsidRPr="004E007D">
        <w:rPr>
          <w:lang w:val="fr-CA"/>
        </w:rPr>
        <w:t xml:space="preserve">. </w:t>
      </w:r>
      <w:r w:rsidRPr="009506A0">
        <w:rPr>
          <w:lang w:val="fr-CA"/>
        </w:rPr>
        <w:t>La politique d’intégration de l’égalité des sexes du Fonds a été adopt</w:t>
      </w:r>
      <w:r w:rsidR="005D03C9">
        <w:rPr>
          <w:lang w:val="fr-CA"/>
        </w:rPr>
        <w:t>é</w:t>
      </w:r>
      <w:r w:rsidRPr="009506A0">
        <w:rPr>
          <w:lang w:val="fr-CA"/>
        </w:rPr>
        <w:t>e à la 8</w:t>
      </w:r>
      <w:r w:rsidR="009506A0" w:rsidRPr="009506A0">
        <w:rPr>
          <w:lang w:val="fr-CA"/>
        </w:rPr>
        <w:t>4</w:t>
      </w:r>
      <w:r w:rsidRPr="009506A0">
        <w:rPr>
          <w:vertAlign w:val="superscript"/>
          <w:lang w:val="fr-CA"/>
        </w:rPr>
        <w:t>e</w:t>
      </w:r>
      <w:r w:rsidR="009506A0" w:rsidRPr="009506A0">
        <w:rPr>
          <w:vertAlign w:val="superscript"/>
          <w:lang w:val="fr-CA"/>
        </w:rPr>
        <w:t xml:space="preserve"> </w:t>
      </w:r>
      <w:r w:rsidRPr="009506A0">
        <w:rPr>
          <w:lang w:val="fr-CA"/>
        </w:rPr>
        <w:t xml:space="preserve">réunion tandis que certains projets d’activités </w:t>
      </w:r>
      <w:r w:rsidR="009506A0" w:rsidRPr="009506A0">
        <w:rPr>
          <w:lang w:val="fr-CA"/>
        </w:rPr>
        <w:t>étaient d</w:t>
      </w:r>
      <w:r w:rsidR="009506A0">
        <w:rPr>
          <w:lang w:val="fr-CA"/>
        </w:rPr>
        <w:t xml:space="preserve">éjà achevés et leurs rapports finaux avaient été remis. </w:t>
      </w:r>
      <w:r w:rsidR="009506A0" w:rsidRPr="009506A0">
        <w:rPr>
          <w:lang w:val="fr-CA"/>
        </w:rPr>
        <w:t xml:space="preserve">Cependant, tous les rapports finaux remis après la publication de la mise à jour du Guide en février 2020 doivent faire rapport </w:t>
      </w:r>
      <w:r w:rsidR="009506A0">
        <w:rPr>
          <w:lang w:val="fr-CA"/>
        </w:rPr>
        <w:t>sur la</w:t>
      </w:r>
      <w:r w:rsidR="002F3252" w:rsidRPr="009506A0">
        <w:rPr>
          <w:lang w:val="fr-CA"/>
        </w:rPr>
        <w:t xml:space="preserve"> </w:t>
      </w:r>
      <w:r w:rsidR="005D03C9">
        <w:rPr>
          <w:lang w:val="fr-CA"/>
        </w:rPr>
        <w:t>politique d’égalité des sexes dans l</w:t>
      </w:r>
      <w:r w:rsidR="009506A0">
        <w:rPr>
          <w:lang w:val="fr-CA"/>
        </w:rPr>
        <w:t xml:space="preserve">es activités de facilitation mises en </w:t>
      </w:r>
      <w:r w:rsidR="005D03C9">
        <w:rPr>
          <w:lang w:val="fr-CA"/>
        </w:rPr>
        <w:t>œuvre</w:t>
      </w:r>
      <w:r w:rsidR="002F3252" w:rsidRPr="009506A0">
        <w:rPr>
          <w:lang w:val="fr-CA"/>
        </w:rPr>
        <w:t>.</w:t>
      </w:r>
    </w:p>
    <w:p w14:paraId="446821A9" w14:textId="1F180A14" w:rsidR="002F3252" w:rsidRPr="006B46D9" w:rsidRDefault="002F3252" w:rsidP="009E08FE">
      <w:pPr>
        <w:keepNext/>
        <w:keepLines/>
        <w:widowControl w:val="0"/>
        <w:rPr>
          <w:b/>
          <w:bCs/>
        </w:rPr>
      </w:pPr>
      <w:proofErr w:type="spellStart"/>
      <w:r w:rsidRPr="006B46D9">
        <w:rPr>
          <w:b/>
          <w:bCs/>
        </w:rPr>
        <w:lastRenderedPageBreak/>
        <w:t>E</w:t>
      </w:r>
      <w:r w:rsidR="009506A0">
        <w:rPr>
          <w:b/>
          <w:bCs/>
        </w:rPr>
        <w:t>fficacité</w:t>
      </w:r>
      <w:proofErr w:type="spellEnd"/>
      <w:r w:rsidR="009506A0">
        <w:rPr>
          <w:b/>
          <w:bCs/>
        </w:rPr>
        <w:t xml:space="preserve"> </w:t>
      </w:r>
      <w:proofErr w:type="spellStart"/>
      <w:r w:rsidR="009506A0">
        <w:rPr>
          <w:b/>
          <w:bCs/>
        </w:rPr>
        <w:t>é</w:t>
      </w:r>
      <w:r w:rsidRPr="006B46D9">
        <w:rPr>
          <w:b/>
          <w:bCs/>
        </w:rPr>
        <w:t>nerg</w:t>
      </w:r>
      <w:r w:rsidR="009506A0">
        <w:rPr>
          <w:b/>
          <w:bCs/>
        </w:rPr>
        <w:t>étique</w:t>
      </w:r>
      <w:proofErr w:type="spellEnd"/>
    </w:p>
    <w:p w14:paraId="69E023B6" w14:textId="77777777" w:rsidR="002F3252" w:rsidRPr="006B46D9" w:rsidRDefault="002F3252" w:rsidP="009E08FE">
      <w:pPr>
        <w:keepNext/>
        <w:keepLines/>
        <w:widowControl w:val="0"/>
      </w:pPr>
    </w:p>
    <w:p w14:paraId="56C6FCB8" w14:textId="10343F9E" w:rsidR="002F3252" w:rsidRPr="009506A0" w:rsidRDefault="009506A0" w:rsidP="009E08FE">
      <w:pPr>
        <w:pStyle w:val="Heading1"/>
        <w:keepNext/>
        <w:keepLines/>
        <w:widowControl w:val="0"/>
        <w:tabs>
          <w:tab w:val="left" w:pos="567"/>
        </w:tabs>
        <w:rPr>
          <w:lang w:val="fr-CA"/>
        </w:rPr>
      </w:pPr>
      <w:r w:rsidRPr="009506A0">
        <w:rPr>
          <w:lang w:val="fr-CA"/>
        </w:rPr>
        <w:t>À la 82</w:t>
      </w:r>
      <w:r w:rsidRPr="009506A0">
        <w:rPr>
          <w:vertAlign w:val="superscript"/>
          <w:lang w:val="fr-CA"/>
        </w:rPr>
        <w:t>e</w:t>
      </w:r>
      <w:r w:rsidRPr="009506A0">
        <w:rPr>
          <w:lang w:val="fr-CA"/>
        </w:rPr>
        <w:t xml:space="preserve"> </w:t>
      </w:r>
      <w:r w:rsidR="00021356" w:rsidRPr="009506A0">
        <w:rPr>
          <w:lang w:val="fr-CA"/>
        </w:rPr>
        <w:t>réunion</w:t>
      </w:r>
      <w:r w:rsidRPr="009506A0">
        <w:rPr>
          <w:lang w:val="fr-CA"/>
        </w:rPr>
        <w:t>, le Comité exécu</w:t>
      </w:r>
      <w:r w:rsidR="002F3252" w:rsidRPr="009506A0">
        <w:rPr>
          <w:lang w:val="fr-CA"/>
        </w:rPr>
        <w:t>t</w:t>
      </w:r>
      <w:r w:rsidRPr="009506A0">
        <w:rPr>
          <w:lang w:val="fr-CA"/>
        </w:rPr>
        <w:t xml:space="preserve">if a </w:t>
      </w:r>
      <w:r w:rsidR="005D03C9" w:rsidRPr="009506A0">
        <w:rPr>
          <w:lang w:val="fr-CA"/>
        </w:rPr>
        <w:t>décidé d’accorder</w:t>
      </w:r>
      <w:r w:rsidRPr="009506A0">
        <w:rPr>
          <w:lang w:val="fr-CA"/>
        </w:rPr>
        <w:t xml:space="preserve"> aux Parties visées à l’article 5 </w:t>
      </w:r>
      <w:r w:rsidR="00021356">
        <w:rPr>
          <w:lang w:val="fr-CA"/>
        </w:rPr>
        <w:t xml:space="preserve">participant aux </w:t>
      </w:r>
      <w:r w:rsidRPr="009506A0">
        <w:rPr>
          <w:lang w:val="fr-CA"/>
        </w:rPr>
        <w:t xml:space="preserve">activités de facilitation en lien avec la mise en </w:t>
      </w:r>
      <w:r w:rsidR="005D03C9" w:rsidRPr="009506A0">
        <w:rPr>
          <w:lang w:val="fr-CA"/>
        </w:rPr>
        <w:t>œuvre</w:t>
      </w:r>
      <w:r w:rsidRPr="009506A0">
        <w:rPr>
          <w:lang w:val="fr-CA"/>
        </w:rPr>
        <w:t xml:space="preserve"> de l’Amendement de</w:t>
      </w:r>
      <w:r>
        <w:rPr>
          <w:lang w:val="fr-CA"/>
        </w:rPr>
        <w:t xml:space="preserve"> </w:t>
      </w:r>
      <w:r w:rsidR="002F3252" w:rsidRPr="009506A0">
        <w:rPr>
          <w:lang w:val="fr-CA"/>
        </w:rPr>
        <w:t xml:space="preserve">Kigali, </w:t>
      </w:r>
      <w:r w:rsidR="00021356">
        <w:rPr>
          <w:lang w:val="fr-CA"/>
        </w:rPr>
        <w:t>et qui le désirent</w:t>
      </w:r>
      <w:r>
        <w:rPr>
          <w:lang w:val="fr-CA"/>
        </w:rPr>
        <w:t xml:space="preserve">, </w:t>
      </w:r>
      <w:r w:rsidR="00021356">
        <w:rPr>
          <w:lang w:val="fr-CA"/>
        </w:rPr>
        <w:t xml:space="preserve">la souplesse nécessaire </w:t>
      </w:r>
      <w:r>
        <w:rPr>
          <w:lang w:val="fr-CA"/>
        </w:rPr>
        <w:t>pour entreprendre les activités</w:t>
      </w:r>
      <w:r w:rsidR="005D03C9">
        <w:rPr>
          <w:lang w:val="fr-CA"/>
        </w:rPr>
        <w:t xml:space="preserve"> </w:t>
      </w:r>
      <w:r w:rsidR="00021356">
        <w:rPr>
          <w:lang w:val="fr-CA"/>
        </w:rPr>
        <w:t xml:space="preserve">ci-dessous à même les sommes déjà </w:t>
      </w:r>
      <w:proofErr w:type="gramStart"/>
      <w:r w:rsidR="00021356">
        <w:rPr>
          <w:lang w:val="fr-CA"/>
        </w:rPr>
        <w:t>approuvées</w:t>
      </w:r>
      <w:r>
        <w:rPr>
          <w:lang w:val="fr-CA"/>
        </w:rPr>
        <w:t xml:space="preserve"> </w:t>
      </w:r>
      <w:r w:rsidR="002F3252" w:rsidRPr="009506A0">
        <w:rPr>
          <w:lang w:val="fr-CA"/>
        </w:rPr>
        <w:t xml:space="preserve"> (</w:t>
      </w:r>
      <w:proofErr w:type="gramEnd"/>
      <w:r w:rsidR="002F3252" w:rsidRPr="009506A0">
        <w:rPr>
          <w:lang w:val="fr-CA"/>
        </w:rPr>
        <w:t>d</w:t>
      </w:r>
      <w:r w:rsidR="00021356">
        <w:rPr>
          <w:lang w:val="fr-CA"/>
        </w:rPr>
        <w:t>é</w:t>
      </w:r>
      <w:r w:rsidR="002F3252" w:rsidRPr="009506A0">
        <w:rPr>
          <w:lang w:val="fr-CA"/>
        </w:rPr>
        <w:t>cision 82/83)</w:t>
      </w:r>
      <w:r w:rsidR="00021356">
        <w:rPr>
          <w:lang w:val="fr-CA"/>
        </w:rPr>
        <w:t xml:space="preserve"> </w:t>
      </w:r>
      <w:r w:rsidR="002F3252" w:rsidRPr="009506A0">
        <w:rPr>
          <w:lang w:val="fr-CA"/>
        </w:rPr>
        <w:t xml:space="preserve">: </w:t>
      </w:r>
    </w:p>
    <w:p w14:paraId="2ADA057F" w14:textId="2F7497E6" w:rsidR="002F3252" w:rsidRPr="00021356" w:rsidRDefault="00021356" w:rsidP="00D64F4A">
      <w:pPr>
        <w:pStyle w:val="Heading2"/>
        <w:numPr>
          <w:ilvl w:val="1"/>
          <w:numId w:val="1"/>
        </w:numPr>
        <w:tabs>
          <w:tab w:val="left" w:pos="567"/>
        </w:tabs>
        <w:ind w:left="1134" w:hanging="567"/>
        <w:rPr>
          <w:lang w:val="fr-CA"/>
        </w:rPr>
      </w:pPr>
      <w:r w:rsidRPr="00021356">
        <w:rPr>
          <w:lang w:val="fr-CA"/>
        </w:rPr>
        <w:t>Élaboration et application de politiques et de réglementations</w:t>
      </w:r>
      <w:r>
        <w:rPr>
          <w:lang w:val="fr-CA"/>
        </w:rPr>
        <w:t xml:space="preserve"> pour éviter la pénétration sur le marché d’équipements de réfrigération, de climatisation et de pompes thermiques non écoénergétiques</w:t>
      </w:r>
      <w:r w:rsidR="00601C55">
        <w:rPr>
          <w:lang w:val="fr-CA"/>
        </w:rPr>
        <w:t xml:space="preserve"> </w:t>
      </w:r>
      <w:r w:rsidR="002F3252" w:rsidRPr="00021356">
        <w:rPr>
          <w:lang w:val="fr-CA"/>
        </w:rPr>
        <w:t>;</w:t>
      </w:r>
    </w:p>
    <w:p w14:paraId="0911AD23" w14:textId="26F42EB8" w:rsidR="002F3252" w:rsidRPr="00021356" w:rsidRDefault="002F3252" w:rsidP="00D64F4A">
      <w:pPr>
        <w:pStyle w:val="Heading2"/>
        <w:numPr>
          <w:ilvl w:val="1"/>
          <w:numId w:val="1"/>
        </w:numPr>
        <w:ind w:left="1134" w:hanging="567"/>
        <w:rPr>
          <w:lang w:val="fr-CA"/>
        </w:rPr>
      </w:pPr>
      <w:r w:rsidRPr="00021356">
        <w:rPr>
          <w:lang w:val="fr-CA"/>
        </w:rPr>
        <w:t xml:space="preserve">Promotion </w:t>
      </w:r>
      <w:r w:rsidR="00021356" w:rsidRPr="00021356">
        <w:rPr>
          <w:lang w:val="fr-CA"/>
        </w:rPr>
        <w:t xml:space="preserve">de l’accès à des technologies écoénergétiques </w:t>
      </w:r>
      <w:r w:rsidR="00021356">
        <w:rPr>
          <w:lang w:val="fr-CA"/>
        </w:rPr>
        <w:t>dans ces secteurs</w:t>
      </w:r>
      <w:r w:rsidR="00601C55">
        <w:rPr>
          <w:lang w:val="fr-CA"/>
        </w:rPr>
        <w:t xml:space="preserve"> </w:t>
      </w:r>
      <w:r w:rsidR="00021356">
        <w:rPr>
          <w:lang w:val="fr-CA"/>
        </w:rPr>
        <w:t>; et</w:t>
      </w:r>
      <w:r w:rsidRPr="00021356">
        <w:rPr>
          <w:lang w:val="fr-CA"/>
        </w:rPr>
        <w:t xml:space="preserve">  </w:t>
      </w:r>
    </w:p>
    <w:p w14:paraId="062BBC95" w14:textId="3F795722" w:rsidR="002F3252" w:rsidRPr="00B77C4A" w:rsidRDefault="00B77C4A" w:rsidP="00D64F4A">
      <w:pPr>
        <w:pStyle w:val="Heading2"/>
        <w:numPr>
          <w:ilvl w:val="1"/>
          <w:numId w:val="1"/>
        </w:numPr>
        <w:ind w:left="1134" w:hanging="567"/>
        <w:rPr>
          <w:lang w:val="fr-CA"/>
        </w:rPr>
      </w:pPr>
      <w:r w:rsidRPr="00B77C4A">
        <w:rPr>
          <w:lang w:val="fr-CA"/>
        </w:rPr>
        <w:t>Formation cibl</w:t>
      </w:r>
      <w:r w:rsidR="005D03C9">
        <w:rPr>
          <w:lang w:val="fr-CA"/>
        </w:rPr>
        <w:t>é</w:t>
      </w:r>
      <w:r w:rsidRPr="00B77C4A">
        <w:rPr>
          <w:lang w:val="fr-CA"/>
        </w:rPr>
        <w:t xml:space="preserve">e sur la </w:t>
      </w:r>
      <w:r w:rsidR="002F3252" w:rsidRPr="00B77C4A">
        <w:rPr>
          <w:lang w:val="fr-CA"/>
        </w:rPr>
        <w:t xml:space="preserve">certification, </w:t>
      </w:r>
      <w:r w:rsidRPr="00B77C4A">
        <w:rPr>
          <w:lang w:val="fr-CA"/>
        </w:rPr>
        <w:t>la sécurité et les norme</w:t>
      </w:r>
      <w:r w:rsidR="002F3252" w:rsidRPr="00B77C4A">
        <w:rPr>
          <w:lang w:val="fr-CA"/>
        </w:rPr>
        <w:t>s</w:t>
      </w:r>
      <w:r w:rsidRPr="00B77C4A">
        <w:rPr>
          <w:lang w:val="fr-CA"/>
        </w:rPr>
        <w:t>, sensibilisation et re</w:t>
      </w:r>
      <w:r>
        <w:rPr>
          <w:lang w:val="fr-CA"/>
        </w:rPr>
        <w:t>nforcement des capacités, afin de maintenir et d’améliorer l’efficacité énergétique.</w:t>
      </w:r>
    </w:p>
    <w:p w14:paraId="56EE61B1" w14:textId="26D999E7" w:rsidR="002F3252" w:rsidRPr="00547170" w:rsidRDefault="00B77C4A" w:rsidP="00D64F4A">
      <w:pPr>
        <w:pStyle w:val="Heading1"/>
        <w:tabs>
          <w:tab w:val="left" w:pos="567"/>
        </w:tabs>
        <w:rPr>
          <w:lang w:val="fr-CA"/>
        </w:rPr>
      </w:pPr>
      <w:r w:rsidRPr="00B77C4A">
        <w:rPr>
          <w:lang w:val="fr-CA"/>
        </w:rPr>
        <w:t>L’étude théorique inclura cette dimension dans l’examen théorique des composantes qui éclairera la préparation d</w:t>
      </w:r>
      <w:r>
        <w:rPr>
          <w:lang w:val="fr-CA"/>
        </w:rPr>
        <w:t xml:space="preserve">u rapport final. </w:t>
      </w:r>
      <w:r w:rsidRPr="00B77C4A">
        <w:rPr>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F3252" w:rsidRPr="00F10248" w14:paraId="23CB3F6C" w14:textId="77777777" w:rsidTr="00121018">
        <w:tc>
          <w:tcPr>
            <w:tcW w:w="1915" w:type="dxa"/>
          </w:tcPr>
          <w:p w14:paraId="12269AAC" w14:textId="77777777" w:rsidR="002F3252" w:rsidRPr="00547170" w:rsidRDefault="002F3252" w:rsidP="00121018">
            <w:pPr>
              <w:rPr>
                <w:lang w:val="fr-CA"/>
              </w:rPr>
            </w:pPr>
          </w:p>
        </w:tc>
        <w:tc>
          <w:tcPr>
            <w:tcW w:w="1915" w:type="dxa"/>
          </w:tcPr>
          <w:p w14:paraId="6E086404" w14:textId="77777777" w:rsidR="002F3252" w:rsidRPr="00547170" w:rsidRDefault="002F3252" w:rsidP="00121018">
            <w:pPr>
              <w:rPr>
                <w:lang w:val="fr-CA"/>
              </w:rPr>
            </w:pPr>
          </w:p>
        </w:tc>
        <w:tc>
          <w:tcPr>
            <w:tcW w:w="1915" w:type="dxa"/>
            <w:tcBorders>
              <w:bottom w:val="single" w:sz="4" w:space="0" w:color="auto"/>
            </w:tcBorders>
          </w:tcPr>
          <w:p w14:paraId="52F1DBBF" w14:textId="77777777" w:rsidR="002F3252" w:rsidRPr="00547170" w:rsidRDefault="002F3252" w:rsidP="00121018">
            <w:pPr>
              <w:rPr>
                <w:lang w:val="fr-CA"/>
              </w:rPr>
            </w:pPr>
          </w:p>
        </w:tc>
        <w:tc>
          <w:tcPr>
            <w:tcW w:w="1915" w:type="dxa"/>
          </w:tcPr>
          <w:p w14:paraId="2388169D" w14:textId="77777777" w:rsidR="002F3252" w:rsidRPr="00547170" w:rsidRDefault="002F3252" w:rsidP="00121018">
            <w:pPr>
              <w:rPr>
                <w:lang w:val="fr-CA"/>
              </w:rPr>
            </w:pPr>
          </w:p>
        </w:tc>
        <w:tc>
          <w:tcPr>
            <w:tcW w:w="1916" w:type="dxa"/>
          </w:tcPr>
          <w:p w14:paraId="36D851EA" w14:textId="77777777" w:rsidR="002F3252" w:rsidRPr="00547170" w:rsidRDefault="002F3252" w:rsidP="00121018">
            <w:pPr>
              <w:rPr>
                <w:lang w:val="fr-CA"/>
              </w:rPr>
            </w:pPr>
          </w:p>
        </w:tc>
      </w:tr>
    </w:tbl>
    <w:p w14:paraId="28EF96B0" w14:textId="77777777" w:rsidR="00441083" w:rsidRPr="00547170" w:rsidRDefault="00441083" w:rsidP="004E3A36">
      <w:pPr>
        <w:pStyle w:val="Heading1"/>
        <w:numPr>
          <w:ilvl w:val="0"/>
          <w:numId w:val="0"/>
        </w:numPr>
        <w:rPr>
          <w:lang w:val="fr-CA"/>
        </w:rPr>
      </w:pPr>
    </w:p>
    <w:p w14:paraId="0A749683" w14:textId="77777777" w:rsidR="00441083" w:rsidRPr="00547170" w:rsidRDefault="00441083">
      <w:pPr>
        <w:pStyle w:val="StyleHeader4Para4Left0Firstline0"/>
        <w:numPr>
          <w:ilvl w:val="0"/>
          <w:numId w:val="0"/>
        </w:numPr>
        <w:rPr>
          <w:lang w:val="fr-CA"/>
        </w:rPr>
      </w:pPr>
    </w:p>
    <w:sectPr w:rsidR="00441083" w:rsidRPr="00547170">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FA295" w14:textId="77777777" w:rsidR="001B7E03" w:rsidRDefault="001B7E03">
      <w:r>
        <w:separator/>
      </w:r>
    </w:p>
  </w:endnote>
  <w:endnote w:type="continuationSeparator" w:id="0">
    <w:p w14:paraId="3A7BCD1F" w14:textId="77777777" w:rsidR="001B7E03" w:rsidRDefault="001B7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4E01" w14:textId="5497A738" w:rsidR="00F27659" w:rsidRPr="0033525D" w:rsidRDefault="00F2765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4E72B" w14:textId="77777777" w:rsidR="00F27659" w:rsidRPr="0033525D" w:rsidRDefault="00F2765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BA535" w14:textId="77777777" w:rsidR="00F27659" w:rsidRDefault="00F276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CDC037" w14:textId="77777777" w:rsidR="00F27659" w:rsidRDefault="00F276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524758"/>
      <w:docPartObj>
        <w:docPartGallery w:val="Page Numbers (Bottom of Page)"/>
        <w:docPartUnique/>
      </w:docPartObj>
    </w:sdtPr>
    <w:sdtEndPr>
      <w:rPr>
        <w:noProof/>
      </w:rPr>
    </w:sdtEndPr>
    <w:sdtContent>
      <w:p w14:paraId="6902DA4F" w14:textId="172015A5" w:rsidR="0047572A" w:rsidRDefault="004757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C665AA"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5BCD5" w14:textId="77777777" w:rsidR="001B7E03" w:rsidRDefault="001B7E03">
      <w:r>
        <w:separator/>
      </w:r>
    </w:p>
  </w:footnote>
  <w:footnote w:type="continuationSeparator" w:id="0">
    <w:p w14:paraId="351C29E3" w14:textId="77777777" w:rsidR="001B7E03" w:rsidRDefault="001B7E03">
      <w:r>
        <w:continuationSeparator/>
      </w:r>
    </w:p>
  </w:footnote>
  <w:footnote w:id="1">
    <w:p w14:paraId="26AB2DE7" w14:textId="17498FAC" w:rsidR="006C4136" w:rsidRPr="006C4136" w:rsidRDefault="006C4136">
      <w:pPr>
        <w:pStyle w:val="FootnoteText"/>
        <w:rPr>
          <w:lang w:val="fr-CA"/>
        </w:rPr>
      </w:pPr>
      <w:r>
        <w:rPr>
          <w:rStyle w:val="FootnoteReference"/>
        </w:rPr>
        <w:footnoteRef/>
      </w:r>
      <w:r w:rsidRPr="006C4136">
        <w:rPr>
          <w:lang w:val="fr-CA"/>
        </w:rPr>
        <w:t>Document UNEP/</w:t>
      </w:r>
      <w:proofErr w:type="spellStart"/>
      <w:r w:rsidRPr="006C4136">
        <w:rPr>
          <w:lang w:val="fr-CA"/>
        </w:rPr>
        <w:t>OzL.Pro</w:t>
      </w:r>
      <w:proofErr w:type="spellEnd"/>
      <w:r w:rsidRPr="006C4136">
        <w:rPr>
          <w:lang w:val="fr-CA"/>
        </w:rPr>
        <w:t>/</w:t>
      </w:r>
      <w:proofErr w:type="spellStart"/>
      <w:r w:rsidRPr="006C4136">
        <w:rPr>
          <w:lang w:val="fr-CA"/>
        </w:rPr>
        <w:t>ExCom</w:t>
      </w:r>
      <w:proofErr w:type="spellEnd"/>
      <w:r w:rsidRPr="006C4136">
        <w:rPr>
          <w:lang w:val="fr-CA"/>
        </w:rPr>
        <w:t>/90/1</w:t>
      </w:r>
      <w:r w:rsidR="001B0176">
        <w:rPr>
          <w:lang w:val="fr-CA"/>
        </w:rPr>
        <w:t>/Rev.1</w:t>
      </w:r>
    </w:p>
  </w:footnote>
  <w:footnote w:id="2">
    <w:p w14:paraId="42D51FC6" w14:textId="3C54B467" w:rsidR="00F45E78" w:rsidRPr="00F45E78" w:rsidRDefault="00F45E78">
      <w:pPr>
        <w:pStyle w:val="FootnoteText"/>
        <w:rPr>
          <w:lang w:val="fr-CA"/>
        </w:rPr>
      </w:pPr>
      <w:r>
        <w:rPr>
          <w:rStyle w:val="FootnoteReference"/>
        </w:rPr>
        <w:footnoteRef/>
      </w:r>
      <w:r w:rsidRPr="00831148">
        <w:rPr>
          <w:lang w:val="fr-CA"/>
        </w:rPr>
        <w:t xml:space="preserve"> </w:t>
      </w:r>
      <w:r w:rsidRPr="002474B4">
        <w:rPr>
          <w:lang w:val="fr-CA"/>
        </w:rPr>
        <w:t>Document UNEP/</w:t>
      </w:r>
      <w:proofErr w:type="spellStart"/>
      <w:r w:rsidRPr="002474B4">
        <w:rPr>
          <w:lang w:val="fr-CA"/>
        </w:rPr>
        <w:t>OzL.Pro</w:t>
      </w:r>
      <w:proofErr w:type="spellEnd"/>
      <w:r w:rsidRPr="002474B4">
        <w:rPr>
          <w:lang w:val="fr-CA"/>
        </w:rPr>
        <w:t>/</w:t>
      </w:r>
      <w:proofErr w:type="spellStart"/>
      <w:r w:rsidRPr="002474B4">
        <w:rPr>
          <w:lang w:val="fr-CA"/>
        </w:rPr>
        <w:t>ExCom</w:t>
      </w:r>
      <w:proofErr w:type="spellEnd"/>
      <w:r w:rsidRPr="002474B4">
        <w:rPr>
          <w:lang w:val="fr-CA"/>
        </w:rPr>
        <w:t>/88/11/Rev.1</w:t>
      </w:r>
    </w:p>
  </w:footnote>
  <w:footnote w:id="3">
    <w:p w14:paraId="321C7D12" w14:textId="075BEB97" w:rsidR="00016183" w:rsidRDefault="00016183" w:rsidP="00016183">
      <w:pPr>
        <w:pStyle w:val="FootnoteText"/>
        <w:rPr>
          <w:lang w:val="en-CA"/>
        </w:rPr>
      </w:pPr>
      <w:r w:rsidRPr="000E1F72">
        <w:rPr>
          <w:rStyle w:val="FootnoteReference"/>
        </w:rPr>
        <w:footnoteRef/>
      </w:r>
      <w:r w:rsidRPr="00A761F3">
        <w:rPr>
          <w:lang w:val="es-ES"/>
        </w:rPr>
        <w:t xml:space="preserve"> </w:t>
      </w:r>
      <w:proofErr w:type="spellStart"/>
      <w:r w:rsidRPr="00A761F3">
        <w:rPr>
          <w:lang w:val="es-ES"/>
        </w:rPr>
        <w:t>Document</w:t>
      </w:r>
      <w:proofErr w:type="spellEnd"/>
      <w:r w:rsidRPr="00A761F3">
        <w:rPr>
          <w:lang w:val="es-ES"/>
        </w:rPr>
        <w:t xml:space="preserve"> UNEP/</w:t>
      </w:r>
      <w:proofErr w:type="spellStart"/>
      <w:r w:rsidRPr="00A761F3">
        <w:rPr>
          <w:lang w:val="es-ES"/>
        </w:rPr>
        <w:t>OzL.Pro</w:t>
      </w:r>
      <w:proofErr w:type="spellEnd"/>
      <w:r w:rsidRPr="00A761F3">
        <w:rPr>
          <w:lang w:val="es-ES"/>
        </w:rPr>
        <w:t>/</w:t>
      </w:r>
      <w:proofErr w:type="spellStart"/>
      <w:r w:rsidRPr="00A761F3">
        <w:rPr>
          <w:lang w:val="es-ES"/>
        </w:rPr>
        <w:t>ExCom</w:t>
      </w:r>
      <w:proofErr w:type="spellEnd"/>
      <w:r w:rsidRPr="00A761F3">
        <w:rPr>
          <w:lang w:val="es-ES"/>
        </w:rPr>
        <w:t xml:space="preserve">/88/IAP/3, para. </w:t>
      </w:r>
      <w:r w:rsidRPr="00600122">
        <w:rPr>
          <w:lang w:val="en-CA"/>
        </w:rPr>
        <w:t>51</w:t>
      </w:r>
    </w:p>
    <w:p w14:paraId="6C69A47E" w14:textId="2BD86F29" w:rsidR="00C83B74" w:rsidRDefault="00C83B74" w:rsidP="00016183">
      <w:pPr>
        <w:pStyle w:val="FootnoteText"/>
        <w:rPr>
          <w:lang w:val="en-CA"/>
        </w:rPr>
      </w:pPr>
    </w:p>
    <w:p w14:paraId="292D3543" w14:textId="77777777" w:rsidR="00C83B74" w:rsidRPr="00600122" w:rsidRDefault="00C83B74" w:rsidP="00016183">
      <w:pPr>
        <w:pStyle w:val="FootnoteText"/>
        <w:rPr>
          <w:lang w:val="en-CA"/>
        </w:rPr>
      </w:pPr>
    </w:p>
  </w:footnote>
  <w:footnote w:id="4">
    <w:p w14:paraId="3BE1D60F" w14:textId="2E2F8105" w:rsidR="002757B0" w:rsidRPr="00A85E99" w:rsidRDefault="002757B0" w:rsidP="002757B0">
      <w:pPr>
        <w:pStyle w:val="FootnoteText"/>
        <w:rPr>
          <w:lang w:val="en-CA"/>
        </w:rPr>
      </w:pPr>
      <w:r>
        <w:rPr>
          <w:rStyle w:val="FootnoteReference"/>
        </w:rPr>
        <w:footnoteRef/>
      </w:r>
      <w:r w:rsidRPr="00A85E99">
        <w:rPr>
          <w:lang w:val="en-CA"/>
        </w:rPr>
        <w:t xml:space="preserve"> </w:t>
      </w:r>
      <w:r w:rsidR="00831148" w:rsidRPr="00A85E99">
        <w:rPr>
          <w:lang w:val="en-CA"/>
        </w:rPr>
        <w:t xml:space="preserve">MLF-IACM-2020-1-19, </w:t>
      </w:r>
      <w:r w:rsidR="00A85E99" w:rsidRPr="00A85E99">
        <w:rPr>
          <w:lang w:val="en-CA"/>
        </w:rPr>
        <w:t>"</w:t>
      </w:r>
      <w:r w:rsidR="00831148" w:rsidRPr="00A85E99">
        <w:rPr>
          <w:lang w:val="en-CA"/>
        </w:rPr>
        <w:t xml:space="preserve">Guide </w:t>
      </w:r>
      <w:r w:rsidR="00A85E99" w:rsidRPr="00A85E99">
        <w:rPr>
          <w:lang w:val="en-CA"/>
        </w:rPr>
        <w:t>for the submission of enabling activities"</w:t>
      </w:r>
      <w:r w:rsidR="00831148" w:rsidRPr="00A85E99">
        <w:rPr>
          <w:lang w:val="en-CA"/>
        </w:rPr>
        <w:t>.</w:t>
      </w:r>
    </w:p>
  </w:footnote>
  <w:footnote w:id="5">
    <w:p w14:paraId="2FD090CC" w14:textId="48366402" w:rsidR="00560C03" w:rsidRPr="00E31166" w:rsidRDefault="00560C03" w:rsidP="00560C03">
      <w:pPr>
        <w:pStyle w:val="FootnoteText"/>
        <w:rPr>
          <w:lang w:val="fr-CA"/>
        </w:rPr>
      </w:pPr>
      <w:r>
        <w:rPr>
          <w:rStyle w:val="FootnoteReference"/>
        </w:rPr>
        <w:footnoteRef/>
      </w:r>
      <w:r w:rsidRPr="00E31166">
        <w:rPr>
          <w:lang w:val="fr-CA"/>
        </w:rPr>
        <w:t xml:space="preserve"> D</w:t>
      </w:r>
      <w:r w:rsidR="00E31166" w:rsidRPr="00E31166">
        <w:rPr>
          <w:lang w:val="fr-CA"/>
        </w:rPr>
        <w:t>é</w:t>
      </w:r>
      <w:r w:rsidRPr="00E31166">
        <w:rPr>
          <w:lang w:val="fr-CA"/>
        </w:rPr>
        <w:t xml:space="preserve">cisions 87/23(b), 88/13(b), 88/15(b)(i) </w:t>
      </w:r>
      <w:r w:rsidR="00E31166" w:rsidRPr="00E31166">
        <w:rPr>
          <w:lang w:val="fr-CA"/>
        </w:rPr>
        <w:t>et</w:t>
      </w:r>
      <w:r w:rsidRPr="00E31166">
        <w:rPr>
          <w:lang w:val="fr-CA"/>
        </w:rPr>
        <w:t xml:space="preserve"> (c), </w:t>
      </w:r>
      <w:r w:rsidR="00E31166" w:rsidRPr="00E31166">
        <w:rPr>
          <w:lang w:val="fr-CA"/>
        </w:rPr>
        <w:t>e</w:t>
      </w:r>
      <w:r w:rsidR="00E31166">
        <w:rPr>
          <w:lang w:val="fr-CA"/>
        </w:rPr>
        <w:t>t</w:t>
      </w:r>
      <w:r w:rsidRPr="00E31166">
        <w:rPr>
          <w:lang w:val="fr-CA"/>
        </w:rPr>
        <w:t xml:space="preserve"> 88/16(b).</w:t>
      </w:r>
    </w:p>
  </w:footnote>
  <w:footnote w:id="6">
    <w:p w14:paraId="5C09FC79" w14:textId="0BB47713" w:rsidR="00AA0027" w:rsidRPr="00D4435D" w:rsidRDefault="00AA0027" w:rsidP="00AA0027">
      <w:pPr>
        <w:pStyle w:val="FootnoteText"/>
        <w:rPr>
          <w:lang w:val="fr-CA"/>
        </w:rPr>
      </w:pPr>
      <w:r>
        <w:rPr>
          <w:rStyle w:val="FootnoteReference"/>
        </w:rPr>
        <w:footnoteRef/>
      </w:r>
      <w:r w:rsidRPr="00D4435D">
        <w:rPr>
          <w:lang w:val="fr-CA"/>
        </w:rPr>
        <w:t xml:space="preserve"> </w:t>
      </w:r>
      <w:r w:rsidR="00D4435D" w:rsidRPr="00D4435D">
        <w:rPr>
          <w:lang w:val="fr-CA"/>
        </w:rPr>
        <w:t>Voir</w:t>
      </w:r>
      <w:r w:rsidRPr="00D4435D">
        <w:rPr>
          <w:lang w:val="fr-CA"/>
        </w:rPr>
        <w:t xml:space="preserve"> paragraph</w:t>
      </w:r>
      <w:r w:rsidR="00D4435D" w:rsidRPr="00D4435D">
        <w:rPr>
          <w:lang w:val="fr-CA"/>
        </w:rPr>
        <w:t>e</w:t>
      </w:r>
      <w:r w:rsidRPr="00D4435D">
        <w:rPr>
          <w:lang w:val="fr-CA"/>
        </w:rPr>
        <w:t xml:space="preserve"> 14 </w:t>
      </w:r>
      <w:r w:rsidR="00D4435D" w:rsidRPr="00D4435D">
        <w:rPr>
          <w:lang w:val="fr-CA"/>
        </w:rPr>
        <w:t>de l’</w:t>
      </w:r>
      <w:r w:rsidRPr="00D4435D">
        <w:rPr>
          <w:lang w:val="fr-CA"/>
        </w:rPr>
        <w:t>Annex</w:t>
      </w:r>
      <w:r w:rsidR="00D4435D" w:rsidRPr="00D4435D">
        <w:rPr>
          <w:lang w:val="fr-CA"/>
        </w:rPr>
        <w:t>e</w:t>
      </w:r>
      <w:r w:rsidRPr="00D4435D">
        <w:rPr>
          <w:lang w:val="fr-CA"/>
        </w:rPr>
        <w:t xml:space="preserve"> I </w:t>
      </w:r>
      <w:r w:rsidR="00D4435D" w:rsidRPr="00D4435D">
        <w:rPr>
          <w:lang w:val="fr-CA"/>
        </w:rPr>
        <w:t>au présent</w:t>
      </w:r>
      <w:r w:rsidRPr="00D4435D">
        <w:rPr>
          <w:lang w:val="fr-CA"/>
        </w:rPr>
        <w:t xml:space="preserve"> document.</w:t>
      </w:r>
    </w:p>
  </w:footnote>
  <w:footnote w:id="7">
    <w:p w14:paraId="474CDBAA" w14:textId="275CCFA5" w:rsidR="002F3252" w:rsidRPr="00547170" w:rsidRDefault="0047572A" w:rsidP="002F3252">
      <w:pPr>
        <w:pStyle w:val="FootnoteText"/>
        <w:rPr>
          <w:lang w:val="fr-CA"/>
        </w:rPr>
      </w:pPr>
      <w:r>
        <w:rPr>
          <w:rStyle w:val="FootnoteReference"/>
        </w:rPr>
        <w:footnoteRef/>
      </w:r>
      <w:r w:rsidR="002F3252" w:rsidRPr="00547170">
        <w:rPr>
          <w:lang w:val="fr-CA"/>
        </w:rPr>
        <w:t>D</w:t>
      </w:r>
      <w:r w:rsidR="00A246C4" w:rsidRPr="00547170">
        <w:rPr>
          <w:lang w:val="fr-CA"/>
        </w:rPr>
        <w:t>é</w:t>
      </w:r>
      <w:r w:rsidR="002F3252" w:rsidRPr="00547170">
        <w:rPr>
          <w:lang w:val="fr-CA"/>
        </w:rPr>
        <w:t>cision 80/41</w:t>
      </w:r>
    </w:p>
  </w:footnote>
  <w:footnote w:id="8">
    <w:p w14:paraId="305CD129" w14:textId="77777777" w:rsidR="009535C8" w:rsidRPr="00C83B74" w:rsidRDefault="009535C8" w:rsidP="009535C8">
      <w:pPr>
        <w:pStyle w:val="FootnoteText"/>
        <w:rPr>
          <w:lang w:val="fr-CA"/>
        </w:rPr>
      </w:pPr>
      <w:r>
        <w:rPr>
          <w:rStyle w:val="FootnoteReference"/>
        </w:rPr>
        <w:footnoteRef/>
      </w:r>
      <w:r w:rsidRPr="00C83B74">
        <w:rPr>
          <w:lang w:val="fr-CA"/>
        </w:rPr>
        <w:t xml:space="preserve"> D’après la prolongation maximale. </w:t>
      </w:r>
    </w:p>
  </w:footnote>
  <w:footnote w:id="9">
    <w:p w14:paraId="467458BD" w14:textId="6F7FE52B" w:rsidR="002F3252" w:rsidRPr="005D03C9" w:rsidRDefault="002F3252" w:rsidP="002F3252">
      <w:pPr>
        <w:pStyle w:val="FootnoteText"/>
        <w:rPr>
          <w:lang w:val="en-CA"/>
        </w:rPr>
      </w:pPr>
      <w:r w:rsidRPr="000E1F72">
        <w:rPr>
          <w:rStyle w:val="FootnoteReference"/>
        </w:rPr>
        <w:footnoteRef/>
      </w:r>
      <w:r w:rsidRPr="005D03C9">
        <w:rPr>
          <w:lang w:val="en-CA"/>
        </w:rPr>
        <w:t xml:space="preserve"> MLF-IACM-2020-1-19, </w:t>
      </w:r>
      <w:r w:rsidR="00C84753" w:rsidRPr="005D03C9">
        <w:rPr>
          <w:lang w:val="en-CA"/>
        </w:rPr>
        <w:t>"</w:t>
      </w:r>
      <w:r w:rsidRPr="005D03C9">
        <w:rPr>
          <w:lang w:val="en-CA"/>
        </w:rPr>
        <w:t>Guide for the submission</w:t>
      </w:r>
      <w:r w:rsidR="005D03C9" w:rsidRPr="005D03C9">
        <w:rPr>
          <w:lang w:val="en-CA"/>
        </w:rPr>
        <w:t xml:space="preserve"> of enabling activit</w:t>
      </w:r>
      <w:r w:rsidR="005D03C9">
        <w:rPr>
          <w:lang w:val="en-CA"/>
        </w:rPr>
        <w:t>ies</w:t>
      </w:r>
      <w:r w:rsidR="00C84753" w:rsidRPr="005D03C9">
        <w:rPr>
          <w:lang w:val="en-CA"/>
        </w:rPr>
        <w:t>"</w:t>
      </w:r>
      <w:r w:rsidRPr="005D03C9">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53F65" w14:textId="0F337114" w:rsidR="00F27659" w:rsidRDefault="001B7E03" w:rsidP="0001179C">
    <w:pPr>
      <w:spacing w:after="240"/>
    </w:pPr>
    <w:r>
      <w:fldChar w:fldCharType="begin"/>
    </w:r>
    <w:r>
      <w:instrText xml:space="preserve"> DOCPROPERTY "Document number"  \* MERGEFORMAT </w:instrText>
    </w:r>
    <w:r>
      <w:fldChar w:fldCharType="separate"/>
    </w:r>
    <w:r w:rsidR="001B0176">
      <w:t>UNEP/</w:t>
    </w:r>
    <w:proofErr w:type="spellStart"/>
    <w:r w:rsidR="001B0176">
      <w:t>OzL.Pro</w:t>
    </w:r>
    <w:proofErr w:type="spellEnd"/>
    <w:r w:rsidR="001B0176">
      <w:t>/ExCom/90/8/Rev.1</w:t>
    </w:r>
    <w:r>
      <w:fldChar w:fldCharType="end"/>
    </w:r>
  </w:p>
  <w:p w14:paraId="178788EA" w14:textId="77777777" w:rsidR="00C83B74" w:rsidRPr="0033525D" w:rsidRDefault="00C83B74" w:rsidP="0001179C">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05138" w14:textId="2930F8B0" w:rsidR="00F27659" w:rsidRDefault="001B7E03" w:rsidP="0001179C">
    <w:pPr>
      <w:spacing w:after="240"/>
      <w:jc w:val="right"/>
    </w:pPr>
    <w:r>
      <w:fldChar w:fldCharType="begin"/>
    </w:r>
    <w:r>
      <w:instrText xml:space="preserve"> DOCPROPERTY "Document number"  \* MERGEFORMAT </w:instrText>
    </w:r>
    <w:r>
      <w:fldChar w:fldCharType="separate"/>
    </w:r>
    <w:r w:rsidR="001B0176">
      <w:t>UNEP/</w:t>
    </w:r>
    <w:proofErr w:type="spellStart"/>
    <w:r w:rsidR="001B0176">
      <w:t>OzL.Pro</w:t>
    </w:r>
    <w:proofErr w:type="spellEnd"/>
    <w:r w:rsidR="001B0176">
      <w:t>/ExCom/90/8/Rev.1</w:t>
    </w:r>
    <w:r>
      <w:fldChar w:fldCharType="end"/>
    </w:r>
  </w:p>
  <w:p w14:paraId="61A7BB8B" w14:textId="459C370C" w:rsidR="00F27659" w:rsidRDefault="00F27659">
    <w:pPr>
      <w:pStyle w:val="Header"/>
    </w:pPr>
  </w:p>
  <w:p w14:paraId="14F8B07D" w14:textId="77777777" w:rsidR="00C83B74" w:rsidRPr="0033525D" w:rsidRDefault="00C83B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33235" w14:textId="4A209788" w:rsidR="009E08FE" w:rsidRDefault="009E08FE" w:rsidP="009E08FE">
    <w:pPr>
      <w:jc w:val="right"/>
    </w:pPr>
  </w:p>
  <w:p w14:paraId="2F8661EF" w14:textId="77777777" w:rsidR="009E08FE" w:rsidRDefault="009E08FE" w:rsidP="009E08F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99E3C" w14:textId="3391F1FE" w:rsidR="0001179C" w:rsidRDefault="001B7E03" w:rsidP="0001179C">
    <w:r>
      <w:fldChar w:fldCharType="begin"/>
    </w:r>
    <w:r>
      <w:instrText xml:space="preserve"> DOCPROPERTY "Document number"  \* MERGEFORMAT </w:instrText>
    </w:r>
    <w:r>
      <w:fldChar w:fldCharType="separate"/>
    </w:r>
    <w:r w:rsidR="004A31B7">
      <w:t>UNEP/</w:t>
    </w:r>
    <w:proofErr w:type="spellStart"/>
    <w:r w:rsidR="004A31B7">
      <w:t>OzL.Pro</w:t>
    </w:r>
    <w:proofErr w:type="spellEnd"/>
    <w:r w:rsidR="004A31B7">
      <w:t>/ExCom/90/8/Rev.1</w:t>
    </w:r>
    <w:r>
      <w:fldChar w:fldCharType="end"/>
    </w:r>
  </w:p>
  <w:p w14:paraId="509369F5" w14:textId="77D16DA8" w:rsidR="0001179C" w:rsidRPr="0033525D" w:rsidRDefault="0001179C" w:rsidP="0001179C">
    <w:pPr>
      <w:spacing w:after="240"/>
    </w:pPr>
    <w:r>
      <w:t>Annexe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5C189" w14:textId="77777777" w:rsidR="0001179C" w:rsidRDefault="001B7E03" w:rsidP="0001179C">
    <w:pPr>
      <w:jc w:val="right"/>
    </w:pPr>
    <w:r>
      <w:fldChar w:fldCharType="begin"/>
    </w:r>
    <w:r>
      <w:instrText xml:space="preserve"> DOCPROPERTY "Document number"  \* MERGEFORMAT </w:instrText>
    </w:r>
    <w:r>
      <w:fldChar w:fldCharType="separate"/>
    </w:r>
    <w:r w:rsidR="0001179C">
      <w:t>UNEP/</w:t>
    </w:r>
    <w:proofErr w:type="spellStart"/>
    <w:r w:rsidR="0001179C">
      <w:t>OzL.Pro</w:t>
    </w:r>
    <w:proofErr w:type="spellEnd"/>
    <w:r w:rsidR="0001179C">
      <w:t>/ExCom/90/8</w:t>
    </w:r>
    <w:r>
      <w:fldChar w:fldCharType="end"/>
    </w:r>
  </w:p>
  <w:p w14:paraId="4F299458" w14:textId="2C1BABAC" w:rsidR="0001179C" w:rsidRDefault="0001179C" w:rsidP="0001179C">
    <w:pPr>
      <w:spacing w:after="240"/>
      <w:jc w:val="right"/>
    </w:pPr>
    <w:r>
      <w:t>Annexe I</w:t>
    </w:r>
  </w:p>
  <w:p w14:paraId="74A691A5" w14:textId="77777777" w:rsidR="0001179C" w:rsidRPr="0033525D" w:rsidRDefault="000117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9CD71" w14:textId="395CC4A1" w:rsidR="0047572A" w:rsidRDefault="001B7E03" w:rsidP="0047572A">
    <w:pPr>
      <w:jc w:val="right"/>
    </w:pPr>
    <w:r>
      <w:fldChar w:fldCharType="begin"/>
    </w:r>
    <w:r>
      <w:instrText xml:space="preserve"> DOCPROPERTY "Document number"  \* MERGEFORMAT </w:instrText>
    </w:r>
    <w:r>
      <w:fldChar w:fldCharType="separate"/>
    </w:r>
    <w:r w:rsidR="004A31B7">
      <w:t>UNEP/</w:t>
    </w:r>
    <w:proofErr w:type="spellStart"/>
    <w:r w:rsidR="004A31B7">
      <w:t>OzL.Pro</w:t>
    </w:r>
    <w:proofErr w:type="spellEnd"/>
    <w:r w:rsidR="004A31B7">
      <w:t>/ExCom/90/8/Rev.1</w:t>
    </w:r>
    <w:r>
      <w:fldChar w:fldCharType="end"/>
    </w:r>
  </w:p>
  <w:p w14:paraId="708B38BF" w14:textId="77777777" w:rsidR="0047572A" w:rsidRDefault="0047572A" w:rsidP="0047572A">
    <w:pPr>
      <w:jc w:val="right"/>
    </w:pPr>
    <w:r>
      <w:t>Annexe I</w:t>
    </w:r>
  </w:p>
  <w:p w14:paraId="12F1352B"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5C4E0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 w:numId="23" w16cid:durableId="20172704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582555">
    <w:abstractNumId w:val="10"/>
    <w:lvlOverride w:ilvl="0">
      <w:startOverride w:val="1"/>
    </w:lvlOverride>
    <w:lvlOverride w:ilvl="1">
      <w:startOverride w:val="1"/>
    </w:lvlOverride>
    <w:lvlOverride w:ilvl="2">
      <w:startOverride w:val="1"/>
    </w:lvlOverride>
    <w:lvlOverride w:ilvl="3">
      <w:startOverride w:val="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2D6"/>
    <w:rsid w:val="0001179C"/>
    <w:rsid w:val="00016183"/>
    <w:rsid w:val="00021356"/>
    <w:rsid w:val="0005110A"/>
    <w:rsid w:val="00066AAE"/>
    <w:rsid w:val="00076386"/>
    <w:rsid w:val="000C225D"/>
    <w:rsid w:val="000F2449"/>
    <w:rsid w:val="000F6C8E"/>
    <w:rsid w:val="001364E8"/>
    <w:rsid w:val="00152DB2"/>
    <w:rsid w:val="001729A7"/>
    <w:rsid w:val="00177217"/>
    <w:rsid w:val="00177D11"/>
    <w:rsid w:val="0019159E"/>
    <w:rsid w:val="001B0176"/>
    <w:rsid w:val="001B62EC"/>
    <w:rsid w:val="001B7E03"/>
    <w:rsid w:val="001C3D0C"/>
    <w:rsid w:val="001D4CE7"/>
    <w:rsid w:val="001F23CE"/>
    <w:rsid w:val="00223786"/>
    <w:rsid w:val="0024429B"/>
    <w:rsid w:val="00251A5B"/>
    <w:rsid w:val="00265AF0"/>
    <w:rsid w:val="002757B0"/>
    <w:rsid w:val="00282FFC"/>
    <w:rsid w:val="002B6392"/>
    <w:rsid w:val="002C06D4"/>
    <w:rsid w:val="002D3092"/>
    <w:rsid w:val="002E7CF6"/>
    <w:rsid w:val="002F0B57"/>
    <w:rsid w:val="002F3252"/>
    <w:rsid w:val="003029F8"/>
    <w:rsid w:val="00306083"/>
    <w:rsid w:val="00356ED0"/>
    <w:rsid w:val="00363EC0"/>
    <w:rsid w:val="00375CCE"/>
    <w:rsid w:val="0039573D"/>
    <w:rsid w:val="003A0CA4"/>
    <w:rsid w:val="003D2E4E"/>
    <w:rsid w:val="003D3F4D"/>
    <w:rsid w:val="003E08ED"/>
    <w:rsid w:val="00403EDF"/>
    <w:rsid w:val="00433CF5"/>
    <w:rsid w:val="00441083"/>
    <w:rsid w:val="00444619"/>
    <w:rsid w:val="0046433B"/>
    <w:rsid w:val="0047572A"/>
    <w:rsid w:val="004A31B7"/>
    <w:rsid w:val="004B1B59"/>
    <w:rsid w:val="004B3C17"/>
    <w:rsid w:val="004B45F9"/>
    <w:rsid w:val="004C2C87"/>
    <w:rsid w:val="004E007D"/>
    <w:rsid w:val="004E3A36"/>
    <w:rsid w:val="00533C10"/>
    <w:rsid w:val="00536E57"/>
    <w:rsid w:val="00547170"/>
    <w:rsid w:val="00560C03"/>
    <w:rsid w:val="00572DD6"/>
    <w:rsid w:val="005744C6"/>
    <w:rsid w:val="00585B27"/>
    <w:rsid w:val="005B1DAB"/>
    <w:rsid w:val="005B3CAD"/>
    <w:rsid w:val="005C278F"/>
    <w:rsid w:val="005C35B3"/>
    <w:rsid w:val="005D03C9"/>
    <w:rsid w:val="005D5DFB"/>
    <w:rsid w:val="005F5E5F"/>
    <w:rsid w:val="00600122"/>
    <w:rsid w:val="00601C55"/>
    <w:rsid w:val="00605093"/>
    <w:rsid w:val="006142BB"/>
    <w:rsid w:val="0064342E"/>
    <w:rsid w:val="006509C6"/>
    <w:rsid w:val="00673993"/>
    <w:rsid w:val="00693328"/>
    <w:rsid w:val="006C4136"/>
    <w:rsid w:val="006D5A41"/>
    <w:rsid w:val="007034FA"/>
    <w:rsid w:val="0073509B"/>
    <w:rsid w:val="00755810"/>
    <w:rsid w:val="0075750B"/>
    <w:rsid w:val="00762904"/>
    <w:rsid w:val="007648AA"/>
    <w:rsid w:val="00773CEC"/>
    <w:rsid w:val="00775FBB"/>
    <w:rsid w:val="00776342"/>
    <w:rsid w:val="007A31F9"/>
    <w:rsid w:val="007B328A"/>
    <w:rsid w:val="007F5683"/>
    <w:rsid w:val="00831148"/>
    <w:rsid w:val="00843511"/>
    <w:rsid w:val="00847BDB"/>
    <w:rsid w:val="00863DAB"/>
    <w:rsid w:val="00883CF6"/>
    <w:rsid w:val="008844B4"/>
    <w:rsid w:val="008E178B"/>
    <w:rsid w:val="008F2B5E"/>
    <w:rsid w:val="0091161A"/>
    <w:rsid w:val="009506A0"/>
    <w:rsid w:val="009535C8"/>
    <w:rsid w:val="00972E99"/>
    <w:rsid w:val="009907AC"/>
    <w:rsid w:val="009A5180"/>
    <w:rsid w:val="009B7965"/>
    <w:rsid w:val="009C6A39"/>
    <w:rsid w:val="009E08FE"/>
    <w:rsid w:val="009F6617"/>
    <w:rsid w:val="009F709E"/>
    <w:rsid w:val="00A246C4"/>
    <w:rsid w:val="00A4142B"/>
    <w:rsid w:val="00A667C4"/>
    <w:rsid w:val="00A85E99"/>
    <w:rsid w:val="00A8793F"/>
    <w:rsid w:val="00A97E14"/>
    <w:rsid w:val="00AA0027"/>
    <w:rsid w:val="00AA6A22"/>
    <w:rsid w:val="00AC013C"/>
    <w:rsid w:val="00AD5511"/>
    <w:rsid w:val="00AE19EF"/>
    <w:rsid w:val="00AE63D8"/>
    <w:rsid w:val="00B000A1"/>
    <w:rsid w:val="00B304D8"/>
    <w:rsid w:val="00B4178E"/>
    <w:rsid w:val="00B54352"/>
    <w:rsid w:val="00B55AA4"/>
    <w:rsid w:val="00B678F9"/>
    <w:rsid w:val="00B77C4A"/>
    <w:rsid w:val="00B811F2"/>
    <w:rsid w:val="00BB102A"/>
    <w:rsid w:val="00BC3C7D"/>
    <w:rsid w:val="00C16E3F"/>
    <w:rsid w:val="00C34C3E"/>
    <w:rsid w:val="00C35D8E"/>
    <w:rsid w:val="00C477A7"/>
    <w:rsid w:val="00C61770"/>
    <w:rsid w:val="00C6443E"/>
    <w:rsid w:val="00C74DAA"/>
    <w:rsid w:val="00C83B74"/>
    <w:rsid w:val="00C84753"/>
    <w:rsid w:val="00C8518E"/>
    <w:rsid w:val="00C86E0D"/>
    <w:rsid w:val="00C9547D"/>
    <w:rsid w:val="00CB15D2"/>
    <w:rsid w:val="00CC0103"/>
    <w:rsid w:val="00CC2B33"/>
    <w:rsid w:val="00CD12D6"/>
    <w:rsid w:val="00CD2A26"/>
    <w:rsid w:val="00CD5659"/>
    <w:rsid w:val="00CF66B7"/>
    <w:rsid w:val="00D376D3"/>
    <w:rsid w:val="00D4435D"/>
    <w:rsid w:val="00D4466D"/>
    <w:rsid w:val="00D54E5C"/>
    <w:rsid w:val="00D64F4A"/>
    <w:rsid w:val="00D7654A"/>
    <w:rsid w:val="00DA3F3F"/>
    <w:rsid w:val="00DB4E64"/>
    <w:rsid w:val="00DC4E7A"/>
    <w:rsid w:val="00DD3433"/>
    <w:rsid w:val="00DE059B"/>
    <w:rsid w:val="00DF3434"/>
    <w:rsid w:val="00E10E77"/>
    <w:rsid w:val="00E20F97"/>
    <w:rsid w:val="00E31166"/>
    <w:rsid w:val="00E348C6"/>
    <w:rsid w:val="00E374B9"/>
    <w:rsid w:val="00E47FCA"/>
    <w:rsid w:val="00E54871"/>
    <w:rsid w:val="00E60D9C"/>
    <w:rsid w:val="00E64B96"/>
    <w:rsid w:val="00E920BB"/>
    <w:rsid w:val="00EA0F1D"/>
    <w:rsid w:val="00EA2BDF"/>
    <w:rsid w:val="00EB2067"/>
    <w:rsid w:val="00ED7096"/>
    <w:rsid w:val="00ED7963"/>
    <w:rsid w:val="00EE5AB3"/>
    <w:rsid w:val="00EF3667"/>
    <w:rsid w:val="00EF3873"/>
    <w:rsid w:val="00F05D00"/>
    <w:rsid w:val="00F10248"/>
    <w:rsid w:val="00F218B0"/>
    <w:rsid w:val="00F27659"/>
    <w:rsid w:val="00F37025"/>
    <w:rsid w:val="00F37A42"/>
    <w:rsid w:val="00F45E78"/>
    <w:rsid w:val="00F4756D"/>
    <w:rsid w:val="00F557F5"/>
    <w:rsid w:val="00F85643"/>
    <w:rsid w:val="00F9293E"/>
    <w:rsid w:val="00F954E4"/>
    <w:rsid w:val="00FA13C6"/>
    <w:rsid w:val="00FA3377"/>
    <w:rsid w:val="00FC0D87"/>
    <w:rsid w:val="00FC4C7E"/>
    <w:rsid w:val="00FC5578"/>
    <w:rsid w:val="00FD22FE"/>
    <w:rsid w:val="00FE0259"/>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2DE96"/>
  <w15:docId w15:val="{61ECE1D6-86EA-4A4D-8FA5-7F7F0BE43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45E78"/>
    <w:pPr>
      <w:spacing w:after="160" w:line="240" w:lineRule="exact"/>
    </w:pPr>
    <w:rPr>
      <w:sz w:val="20"/>
      <w:szCs w:val="20"/>
      <w:vertAlign w:val="superscript"/>
      <w:lang w:val="en-US"/>
    </w:rPr>
  </w:style>
  <w:style w:type="character" w:customStyle="1" w:styleId="markedcontent">
    <w:name w:val="markedcontent"/>
    <w:basedOn w:val="DefaultParagraphFont"/>
    <w:rsid w:val="00F45E78"/>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F66B7"/>
    <w:rPr>
      <w:sz w:val="22"/>
      <w:szCs w:val="22"/>
      <w:lang w:val="en-GB"/>
    </w:rPr>
  </w:style>
  <w:style w:type="paragraph" w:styleId="EndnoteText">
    <w:name w:val="endnote text"/>
    <w:basedOn w:val="Normal"/>
    <w:link w:val="EndnoteTextChar"/>
    <w:uiPriority w:val="99"/>
    <w:semiHidden/>
    <w:unhideWhenUsed/>
    <w:rsid w:val="005B1DAB"/>
    <w:rPr>
      <w:sz w:val="20"/>
      <w:szCs w:val="20"/>
    </w:rPr>
  </w:style>
  <w:style w:type="character" w:customStyle="1" w:styleId="EndnoteTextChar">
    <w:name w:val="Endnote Text Char"/>
    <w:basedOn w:val="DefaultParagraphFont"/>
    <w:link w:val="EndnoteText"/>
    <w:uiPriority w:val="99"/>
    <w:semiHidden/>
    <w:rsid w:val="005B1DAB"/>
    <w:rPr>
      <w:lang w:val="en-GB"/>
    </w:rPr>
  </w:style>
  <w:style w:type="character" w:styleId="EndnoteReference">
    <w:name w:val="endnote reference"/>
    <w:basedOn w:val="DefaultParagraphFont"/>
    <w:uiPriority w:val="99"/>
    <w:semiHidden/>
    <w:unhideWhenUsed/>
    <w:rsid w:val="005B1D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869583">
      <w:bodyDiv w:val="1"/>
      <w:marLeft w:val="0"/>
      <w:marRight w:val="0"/>
      <w:marTop w:val="0"/>
      <w:marBottom w:val="0"/>
      <w:divBdr>
        <w:top w:val="none" w:sz="0" w:space="0" w:color="auto"/>
        <w:left w:val="none" w:sz="0" w:space="0" w:color="auto"/>
        <w:bottom w:val="none" w:sz="0" w:space="0" w:color="auto"/>
        <w:right w:val="none" w:sz="0" w:space="0" w:color="auto"/>
      </w:divBdr>
    </w:div>
    <w:div w:id="16015212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F2C255AA98112488720AAA131B89101" ma:contentTypeVersion="5" ma:contentTypeDescription="Create a new document." ma:contentTypeScope="" ma:versionID="2287e0f5355c668a4a6c572bd2c5f3e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UNEP/OzL.Pro/ExCom/90/8/Rev.1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1384E2B5-B7EC-41A7-A790-AEC22BAF9DC8}"/>
</file>

<file path=customXml/itemProps3.xml><?xml version="1.0" encoding="utf-8"?>
<ds:datastoreItem xmlns:ds="http://schemas.openxmlformats.org/officeDocument/2006/customXml" ds:itemID="{B76AE649-2FD2-4D12-8907-0E40CAB69C95}"/>
</file>

<file path=customXml/itemProps4.xml><?xml version="1.0" encoding="utf-8"?>
<ds:datastoreItem xmlns:ds="http://schemas.openxmlformats.org/officeDocument/2006/customXml" ds:itemID="{DAF5433D-8535-4516-B84D-FDE0323E1733}"/>
</file>

<file path=docProps/app.xml><?xml version="1.0" encoding="utf-8"?>
<Properties xmlns="http://schemas.openxmlformats.org/officeDocument/2006/extended-properties" xmlns:vt="http://schemas.openxmlformats.org/officeDocument/2006/docPropsVTypes">
  <Template>Normal</Template>
  <TotalTime>9</TotalTime>
  <Pages>10</Pages>
  <Words>3596</Words>
  <Characters>19863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Mandat de l’étude théorique sur l’évaluation des activités de facilitation de la réduction progressive des HFC</vt:lpstr>
    </vt:vector>
  </TitlesOfParts>
  <Company>UNMFS</Company>
  <LinksUpToDate>false</LinksUpToDate>
  <CharactersWithSpaces>23413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de l’étude théorique sur l’évaluation des activités de facilitation de la réduction progressive des HCFC                                                 .</dc:title>
  <dc:creator>UNMFS</dc:creator>
  <cp:lastModifiedBy>HBE</cp:lastModifiedBy>
  <cp:revision>7</cp:revision>
  <cp:lastPrinted>2001-05-26T16:40:00Z</cp:lastPrinted>
  <dcterms:created xsi:type="dcterms:W3CDTF">2022-06-19T02:52:00Z</dcterms:created>
  <dcterms:modified xsi:type="dcterms:W3CDTF">2022-06-20T19:34:00Z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UNEP/OzL.Pro/ExCom/90/8/Rev.1</vt:lpwstr>
  </property>
  <property fmtid="{D5CDD505-2E9C-101B-9397-08002B2CF9AE}" pid="3" name="Revision date">
    <vt:lpwstr>6/20/2022</vt:lpwstr>
  </property>
  <property fmtid="{D5CDD505-2E9C-101B-9397-08002B2CF9AE}" pid="4" name="ContentTypeId">
    <vt:lpwstr>0x0101006F2C255AA98112488720AAA131B89101</vt:lpwstr>
  </property>
</Properties>
</file>