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65474B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565B81A5" w:rsidR="00595B77" w:rsidRPr="00E00DFD" w:rsidRDefault="00595B77" w:rsidP="00EA7A9C">
            <w:pPr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E00DFD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086727" w:rsidRPr="00E00DF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29CEF6C4" w:rsidR="00595B77" w:rsidRPr="0065474B" w:rsidRDefault="00595B77" w:rsidP="00EA7A9C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65474B">
              <w:rPr>
                <w:b/>
                <w:bCs/>
                <w:sz w:val="48"/>
                <w:szCs w:val="48"/>
                <w:rtl/>
              </w:rPr>
              <w:t>الأمم</w:t>
            </w:r>
            <w:r w:rsidR="00086727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65474B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595B77" w:rsidRPr="0065474B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45580A56" w:rsidR="00595B77" w:rsidRPr="0065474B" w:rsidRDefault="00595B77" w:rsidP="00EA7A9C">
            <w:pPr>
              <w:spacing w:before="120"/>
              <w:rPr>
                <w:lang w:val="en-US"/>
              </w:rPr>
            </w:pPr>
            <w:r w:rsidRPr="0065474B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474B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474B">
              <w:rPr>
                <w:lang w:val="en-US"/>
              </w:rPr>
              <w:t>Distr</w:t>
            </w:r>
            <w:r w:rsidR="00086727">
              <w:rPr>
                <w:lang w:val="en-US"/>
              </w:rPr>
              <w:t>.</w:t>
            </w:r>
          </w:p>
          <w:p w14:paraId="5335B43F" w14:textId="77777777" w:rsidR="00595B77" w:rsidRPr="0065474B" w:rsidRDefault="00595B77" w:rsidP="00EA7A9C">
            <w:pPr>
              <w:spacing w:before="120"/>
              <w:rPr>
                <w:lang w:val="en-US"/>
              </w:rPr>
            </w:pPr>
            <w:r w:rsidRPr="0065474B">
              <w:rPr>
                <w:lang w:val="en-US"/>
              </w:rPr>
              <w:t>GENERAL</w:t>
            </w:r>
          </w:p>
          <w:p w14:paraId="4E50C9C6" w14:textId="77777777" w:rsidR="00595B77" w:rsidRPr="0065474B" w:rsidRDefault="00595B77" w:rsidP="00EA7A9C">
            <w:pPr>
              <w:spacing w:before="120"/>
              <w:rPr>
                <w:lang w:val="en-US"/>
              </w:rPr>
            </w:pPr>
          </w:p>
          <w:p w14:paraId="0C59988F" w14:textId="2EB9E621" w:rsidR="00595B77" w:rsidRPr="0065474B" w:rsidRDefault="005A253A" w:rsidP="00EA7A9C">
            <w:pPr>
              <w:rPr>
                <w:rtl/>
                <w:lang w:val="en-US" w:bidi="ar-SA"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E1485">
              <w:t>UNEP/</w:t>
            </w:r>
            <w:proofErr w:type="spellStart"/>
            <w:r w:rsidR="003E1485">
              <w:t>OzL</w:t>
            </w:r>
            <w:r w:rsidR="00086727">
              <w:t>.</w:t>
            </w:r>
            <w:r w:rsidR="003E1485">
              <w:t>Pro</w:t>
            </w:r>
            <w:proofErr w:type="spellEnd"/>
            <w:r w:rsidR="003E1485">
              <w:t>/</w:t>
            </w:r>
            <w:proofErr w:type="spellStart"/>
            <w:r w:rsidR="003E1485">
              <w:t>ExCom</w:t>
            </w:r>
            <w:proofErr w:type="spellEnd"/>
            <w:r w:rsidR="003E1485">
              <w:t>/86/99</w:t>
            </w:r>
            <w:r>
              <w:fldChar w:fldCharType="end"/>
            </w:r>
          </w:p>
          <w:p w14:paraId="60A8FF3B" w14:textId="2F687F73" w:rsidR="002A699D" w:rsidRPr="003F73BA" w:rsidRDefault="002A699D" w:rsidP="002A699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9</w:t>
            </w:r>
            <w:r w:rsidRPr="002A699D">
              <w:t xml:space="preserve"> </w:t>
            </w:r>
            <w:r>
              <w:rPr>
                <w:lang w:val="en-US"/>
              </w:rPr>
              <w:t>February</w:t>
            </w:r>
            <w:r w:rsidRPr="002A699D">
              <w:t xml:space="preserve"> 2021</w:t>
            </w:r>
            <w:r>
              <w:fldChar w:fldCharType="end"/>
            </w:r>
          </w:p>
          <w:p w14:paraId="038F7EC3" w14:textId="77777777" w:rsidR="00595B77" w:rsidRPr="0065474B" w:rsidRDefault="00595B77" w:rsidP="00EA7A9C">
            <w:pPr>
              <w:spacing w:before="120"/>
              <w:rPr>
                <w:rtl/>
                <w:lang w:val="en-US" w:bidi="ar-SA"/>
              </w:rPr>
            </w:pPr>
            <w:r w:rsidRPr="0065474B">
              <w:rPr>
                <w:lang w:val="en-US"/>
              </w:rPr>
              <w:t>ARABIC</w:t>
            </w:r>
          </w:p>
          <w:p w14:paraId="32FEA86D" w14:textId="65ED5ED5" w:rsidR="00595B77" w:rsidRPr="0065474B" w:rsidRDefault="00595B77" w:rsidP="00EA7A9C">
            <w:pPr>
              <w:spacing w:before="120"/>
              <w:rPr>
                <w:lang w:val="en-US"/>
              </w:rPr>
            </w:pPr>
            <w:r w:rsidRPr="0065474B">
              <w:rPr>
                <w:lang w:val="en-US"/>
              </w:rPr>
              <w:t>ORIGINAL</w:t>
            </w:r>
            <w:r w:rsidR="00086727">
              <w:rPr>
                <w:lang w:val="en-US"/>
              </w:rPr>
              <w:t xml:space="preserve">: </w:t>
            </w:r>
            <w:r w:rsidRPr="0065474B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65474B" w:rsidRDefault="00595B77" w:rsidP="004B0DBB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65474B">
              <w:rPr>
                <w:bCs/>
                <w:sz w:val="52"/>
                <w:szCs w:val="52"/>
                <w:rtl/>
              </w:rPr>
              <w:t>برنامج</w:t>
            </w:r>
          </w:p>
          <w:p w14:paraId="2C94C1E8" w14:textId="5E321D45" w:rsidR="00595B77" w:rsidRPr="0065474B" w:rsidRDefault="00595B77" w:rsidP="004B0DBB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65474B">
              <w:rPr>
                <w:bCs/>
                <w:sz w:val="52"/>
                <w:szCs w:val="52"/>
                <w:rtl/>
              </w:rPr>
              <w:t>الأمم</w:t>
            </w:r>
            <w:r w:rsidR="00086727">
              <w:rPr>
                <w:bCs/>
                <w:sz w:val="52"/>
                <w:szCs w:val="52"/>
                <w:rtl/>
              </w:rPr>
              <w:t xml:space="preserve"> </w:t>
            </w:r>
            <w:r w:rsidRPr="0065474B">
              <w:rPr>
                <w:bCs/>
                <w:sz w:val="52"/>
                <w:szCs w:val="52"/>
                <w:rtl/>
              </w:rPr>
              <w:t>المتحدة</w:t>
            </w:r>
          </w:p>
          <w:p w14:paraId="61DFA47D" w14:textId="77777777" w:rsidR="00595B77" w:rsidRPr="0065474B" w:rsidRDefault="00595B77" w:rsidP="004B0DBB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65474B">
              <w:rPr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65474B" w:rsidRDefault="00595B77" w:rsidP="00EA7A9C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65474B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65474B" w:rsidRDefault="00595B77" w:rsidP="00EA7A9C">
            <w:pPr>
              <w:rPr>
                <w:caps/>
                <w:lang w:val="en-US"/>
              </w:rPr>
            </w:pPr>
          </w:p>
          <w:p w14:paraId="54427DF8" w14:textId="77777777" w:rsidR="00595B77" w:rsidRPr="0065474B" w:rsidRDefault="00595B77" w:rsidP="00EA7A9C">
            <w:pPr>
              <w:rPr>
                <w:lang w:val="en-US"/>
              </w:rPr>
            </w:pPr>
          </w:p>
        </w:tc>
      </w:tr>
    </w:tbl>
    <w:p w14:paraId="6C5BC6B3" w14:textId="77777777" w:rsidR="00595B77" w:rsidRPr="0065474B" w:rsidRDefault="00595B77" w:rsidP="00EA7A9C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17E2A369" w14:textId="4E80D288" w:rsidR="00595B77" w:rsidRPr="0065474B" w:rsidRDefault="00595B77" w:rsidP="00EA7A9C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65474B">
        <w:rPr>
          <w:rFonts w:cs="Times New Roman"/>
          <w:b/>
          <w:bCs/>
          <w:sz w:val="28"/>
          <w:szCs w:val="28"/>
          <w:rtl/>
        </w:rPr>
        <w:t>اللجن</w:t>
      </w:r>
      <w:r w:rsidRPr="0065474B">
        <w:rPr>
          <w:rFonts w:cs="Times New Roman" w:hint="cs"/>
          <w:b/>
          <w:bCs/>
          <w:sz w:val="28"/>
          <w:szCs w:val="28"/>
          <w:rtl/>
        </w:rPr>
        <w:t>ــ</w:t>
      </w:r>
      <w:r w:rsidRPr="0065474B">
        <w:rPr>
          <w:rFonts w:cs="Times New Roman"/>
          <w:b/>
          <w:bCs/>
          <w:sz w:val="28"/>
          <w:szCs w:val="28"/>
          <w:rtl/>
        </w:rPr>
        <w:t>ة</w:t>
      </w:r>
      <w:r w:rsidR="00086727">
        <w:rPr>
          <w:rFonts w:cs="Times New Roman"/>
          <w:b/>
          <w:bCs/>
          <w:sz w:val="28"/>
          <w:szCs w:val="28"/>
          <w:rtl/>
        </w:rPr>
        <w:t xml:space="preserve"> </w:t>
      </w:r>
      <w:r w:rsidRPr="0065474B">
        <w:rPr>
          <w:rFonts w:cs="Times New Roman"/>
          <w:b/>
          <w:bCs/>
          <w:sz w:val="28"/>
          <w:szCs w:val="28"/>
          <w:rtl/>
        </w:rPr>
        <w:t>التنفي</w:t>
      </w:r>
      <w:r w:rsidRPr="0065474B">
        <w:rPr>
          <w:rFonts w:cs="Times New Roman" w:hint="cs"/>
          <w:b/>
          <w:bCs/>
          <w:sz w:val="28"/>
          <w:szCs w:val="28"/>
          <w:rtl/>
        </w:rPr>
        <w:t>ـ</w:t>
      </w:r>
      <w:r w:rsidRPr="0065474B">
        <w:rPr>
          <w:rFonts w:cs="Times New Roman"/>
          <w:b/>
          <w:bCs/>
          <w:sz w:val="28"/>
          <w:szCs w:val="28"/>
          <w:rtl/>
        </w:rPr>
        <w:t>ذي</w:t>
      </w:r>
      <w:r w:rsidRPr="0065474B">
        <w:rPr>
          <w:rFonts w:cs="Times New Roman" w:hint="cs"/>
          <w:b/>
          <w:bCs/>
          <w:sz w:val="28"/>
          <w:szCs w:val="28"/>
          <w:rtl/>
        </w:rPr>
        <w:t>ــــ</w:t>
      </w:r>
      <w:r w:rsidRPr="0065474B">
        <w:rPr>
          <w:rFonts w:cs="Times New Roman"/>
          <w:b/>
          <w:bCs/>
          <w:sz w:val="28"/>
          <w:szCs w:val="28"/>
          <w:rtl/>
        </w:rPr>
        <w:t>ة</w:t>
      </w:r>
      <w:r w:rsidR="00086727">
        <w:rPr>
          <w:rFonts w:cs="Times New Roman"/>
          <w:b/>
          <w:bCs/>
          <w:sz w:val="28"/>
          <w:szCs w:val="28"/>
          <w:rtl/>
        </w:rPr>
        <w:t xml:space="preserve"> </w:t>
      </w:r>
      <w:r w:rsidRPr="0065474B">
        <w:rPr>
          <w:rFonts w:cs="Times New Roman"/>
          <w:b/>
          <w:bCs/>
          <w:sz w:val="28"/>
          <w:szCs w:val="28"/>
          <w:rtl/>
        </w:rPr>
        <w:t>للصن</w:t>
      </w:r>
      <w:r w:rsidRPr="0065474B">
        <w:rPr>
          <w:rFonts w:cs="Times New Roman" w:hint="cs"/>
          <w:b/>
          <w:bCs/>
          <w:sz w:val="28"/>
          <w:szCs w:val="28"/>
          <w:rtl/>
        </w:rPr>
        <w:t>ــ</w:t>
      </w:r>
      <w:r w:rsidRPr="0065474B">
        <w:rPr>
          <w:rFonts w:cs="Times New Roman"/>
          <w:b/>
          <w:bCs/>
          <w:sz w:val="28"/>
          <w:szCs w:val="28"/>
          <w:rtl/>
        </w:rPr>
        <w:t>دوق</w:t>
      </w:r>
      <w:r w:rsidR="00086727">
        <w:rPr>
          <w:rFonts w:cs="Times New Roman"/>
          <w:b/>
          <w:bCs/>
          <w:sz w:val="28"/>
          <w:szCs w:val="28"/>
          <w:rtl/>
        </w:rPr>
        <w:t xml:space="preserve"> </w:t>
      </w:r>
      <w:r w:rsidRPr="0065474B">
        <w:rPr>
          <w:rFonts w:cs="Times New Roman"/>
          <w:b/>
          <w:bCs/>
          <w:sz w:val="28"/>
          <w:szCs w:val="28"/>
          <w:rtl/>
        </w:rPr>
        <w:t>الم</w:t>
      </w:r>
      <w:r w:rsidRPr="0065474B">
        <w:rPr>
          <w:rFonts w:cs="Times New Roman" w:hint="cs"/>
          <w:b/>
          <w:bCs/>
          <w:sz w:val="28"/>
          <w:szCs w:val="28"/>
          <w:rtl/>
        </w:rPr>
        <w:t>ــ</w:t>
      </w:r>
      <w:r w:rsidRPr="0065474B">
        <w:rPr>
          <w:rFonts w:cs="Times New Roman"/>
          <w:b/>
          <w:bCs/>
          <w:sz w:val="28"/>
          <w:szCs w:val="28"/>
          <w:rtl/>
        </w:rPr>
        <w:t>تع</w:t>
      </w:r>
      <w:r w:rsidRPr="0065474B">
        <w:rPr>
          <w:rFonts w:cs="Times New Roman" w:hint="cs"/>
          <w:b/>
          <w:bCs/>
          <w:sz w:val="28"/>
          <w:szCs w:val="28"/>
          <w:rtl/>
        </w:rPr>
        <w:t>ــ</w:t>
      </w:r>
      <w:r w:rsidRPr="0065474B">
        <w:rPr>
          <w:rFonts w:cs="Times New Roman"/>
          <w:b/>
          <w:bCs/>
          <w:sz w:val="28"/>
          <w:szCs w:val="28"/>
          <w:rtl/>
        </w:rPr>
        <w:t>دد</w:t>
      </w:r>
      <w:r w:rsidR="00086727">
        <w:rPr>
          <w:rFonts w:cs="Times New Roman"/>
          <w:b/>
          <w:bCs/>
          <w:sz w:val="28"/>
          <w:szCs w:val="28"/>
          <w:rtl/>
        </w:rPr>
        <w:t xml:space="preserve"> </w:t>
      </w:r>
      <w:r w:rsidRPr="0065474B">
        <w:rPr>
          <w:rFonts w:cs="Times New Roman"/>
          <w:b/>
          <w:bCs/>
          <w:sz w:val="28"/>
          <w:szCs w:val="28"/>
          <w:rtl/>
        </w:rPr>
        <w:t>الأطـ</w:t>
      </w:r>
      <w:r w:rsidRPr="0065474B">
        <w:rPr>
          <w:rFonts w:cs="Times New Roman" w:hint="cs"/>
          <w:b/>
          <w:bCs/>
          <w:sz w:val="28"/>
          <w:szCs w:val="28"/>
          <w:rtl/>
        </w:rPr>
        <w:t>ــ</w:t>
      </w:r>
      <w:r w:rsidRPr="0065474B">
        <w:rPr>
          <w:rFonts w:cs="Times New Roman"/>
          <w:b/>
          <w:bCs/>
          <w:sz w:val="28"/>
          <w:szCs w:val="28"/>
          <w:rtl/>
        </w:rPr>
        <w:t>راف</w:t>
      </w:r>
    </w:p>
    <w:p w14:paraId="6CA3B9A6" w14:textId="218E708E" w:rsidR="00595B77" w:rsidRPr="0065474B" w:rsidRDefault="00595B77" w:rsidP="00EA7A9C">
      <w:pPr>
        <w:bidi/>
        <w:ind w:left="180" w:hanging="180"/>
        <w:rPr>
          <w:b/>
          <w:bCs/>
          <w:sz w:val="28"/>
          <w:szCs w:val="28"/>
          <w:rtl/>
          <w:lang w:val="en-US" w:eastAsia="en-CA"/>
        </w:rPr>
      </w:pPr>
      <w:r w:rsidRPr="0065474B">
        <w:rPr>
          <w:b/>
          <w:bCs/>
          <w:sz w:val="28"/>
          <w:szCs w:val="28"/>
          <w:rtl/>
          <w:lang w:val="en-US" w:eastAsia="en-CA"/>
        </w:rPr>
        <w:t>لتنفي</w:t>
      </w:r>
      <w:r w:rsidRPr="0065474B">
        <w:rPr>
          <w:rFonts w:hint="cs"/>
          <w:b/>
          <w:bCs/>
          <w:sz w:val="28"/>
          <w:szCs w:val="28"/>
          <w:rtl/>
          <w:lang w:val="en-US" w:eastAsia="en-CA"/>
        </w:rPr>
        <w:t>ـــ</w:t>
      </w:r>
      <w:r w:rsidRPr="0065474B">
        <w:rPr>
          <w:b/>
          <w:bCs/>
          <w:sz w:val="28"/>
          <w:szCs w:val="28"/>
          <w:rtl/>
          <w:lang w:val="en-US" w:eastAsia="en-CA"/>
        </w:rPr>
        <w:t>ذ</w:t>
      </w:r>
      <w:r w:rsidR="00086727">
        <w:rPr>
          <w:b/>
          <w:bCs/>
          <w:sz w:val="28"/>
          <w:szCs w:val="28"/>
          <w:rtl/>
          <w:lang w:val="en-US" w:eastAsia="en-CA"/>
        </w:rPr>
        <w:t xml:space="preserve"> </w:t>
      </w:r>
      <w:r w:rsidRPr="0065474B">
        <w:rPr>
          <w:b/>
          <w:bCs/>
          <w:sz w:val="28"/>
          <w:szCs w:val="28"/>
          <w:rtl/>
          <w:lang w:val="en-US" w:eastAsia="en-CA"/>
        </w:rPr>
        <w:t>بروتوك</w:t>
      </w:r>
      <w:r w:rsidRPr="0065474B">
        <w:rPr>
          <w:rFonts w:hint="cs"/>
          <w:b/>
          <w:bCs/>
          <w:sz w:val="28"/>
          <w:szCs w:val="28"/>
          <w:rtl/>
          <w:lang w:val="en-US" w:eastAsia="en-CA"/>
        </w:rPr>
        <w:t>ـ</w:t>
      </w:r>
      <w:r w:rsidRPr="0065474B">
        <w:rPr>
          <w:b/>
          <w:bCs/>
          <w:sz w:val="28"/>
          <w:szCs w:val="28"/>
          <w:rtl/>
          <w:lang w:val="en-US" w:eastAsia="en-CA"/>
        </w:rPr>
        <w:t>ول</w:t>
      </w:r>
      <w:r w:rsidR="00086727">
        <w:rPr>
          <w:b/>
          <w:bCs/>
          <w:sz w:val="28"/>
          <w:szCs w:val="28"/>
          <w:rtl/>
          <w:lang w:val="en-US" w:eastAsia="en-CA"/>
        </w:rPr>
        <w:t xml:space="preserve"> </w:t>
      </w:r>
      <w:r w:rsidRPr="0065474B">
        <w:rPr>
          <w:b/>
          <w:bCs/>
          <w:sz w:val="28"/>
          <w:szCs w:val="28"/>
          <w:rtl/>
          <w:lang w:val="en-US" w:eastAsia="en-CA"/>
        </w:rPr>
        <w:t>مونتري</w:t>
      </w:r>
      <w:r w:rsidRPr="0065474B">
        <w:rPr>
          <w:rFonts w:hint="cs"/>
          <w:b/>
          <w:bCs/>
          <w:sz w:val="28"/>
          <w:szCs w:val="28"/>
          <w:rtl/>
          <w:lang w:val="en-US" w:eastAsia="en-CA"/>
        </w:rPr>
        <w:t>ــ</w:t>
      </w:r>
      <w:r w:rsidRPr="0065474B">
        <w:rPr>
          <w:b/>
          <w:bCs/>
          <w:sz w:val="28"/>
          <w:szCs w:val="28"/>
          <w:rtl/>
          <w:lang w:val="en-US" w:eastAsia="en-CA"/>
        </w:rPr>
        <w:t>ال</w:t>
      </w:r>
      <w:r w:rsidR="00086727">
        <w:rPr>
          <w:b/>
          <w:bCs/>
          <w:sz w:val="28"/>
          <w:szCs w:val="28"/>
          <w:rtl/>
          <w:lang w:val="en-US" w:eastAsia="en-CA"/>
        </w:rPr>
        <w:t xml:space="preserve"> </w:t>
      </w:r>
    </w:p>
    <w:p w14:paraId="60161295" w14:textId="1CED0799" w:rsidR="00595B77" w:rsidRPr="0065474B" w:rsidRDefault="00595B77" w:rsidP="00EA7A9C">
      <w:pPr>
        <w:bidi/>
        <w:ind w:left="4"/>
        <w:rPr>
          <w:sz w:val="28"/>
          <w:szCs w:val="28"/>
          <w:rtl/>
          <w:lang w:val="en-US" w:eastAsia="en-CA"/>
        </w:rPr>
      </w:pPr>
      <w:r w:rsidRPr="0065474B">
        <w:rPr>
          <w:sz w:val="28"/>
          <w:szCs w:val="28"/>
          <w:rtl/>
          <w:lang w:val="en-US" w:eastAsia="en-CA"/>
        </w:rPr>
        <w:t>الاجتمــــــاع</w:t>
      </w:r>
      <w:r w:rsidR="00086727">
        <w:rPr>
          <w:sz w:val="28"/>
          <w:szCs w:val="28"/>
          <w:rtl/>
          <w:lang w:val="en-US" w:eastAsia="en-CA"/>
        </w:rPr>
        <w:t xml:space="preserve"> </w:t>
      </w:r>
      <w:r w:rsidRPr="0065474B">
        <w:rPr>
          <w:rFonts w:hint="cs"/>
          <w:sz w:val="28"/>
          <w:szCs w:val="28"/>
          <w:rtl/>
          <w:lang w:val="en-US" w:eastAsia="en-CA"/>
        </w:rPr>
        <w:t>ال</w:t>
      </w:r>
      <w:r w:rsidR="002A2B2D" w:rsidRPr="0065474B">
        <w:rPr>
          <w:rFonts w:hint="cs"/>
          <w:sz w:val="28"/>
          <w:szCs w:val="28"/>
          <w:rtl/>
          <w:lang w:val="en-US" w:eastAsia="en-CA"/>
        </w:rPr>
        <w:t>سادس</w:t>
      </w:r>
      <w:r w:rsidR="00086727">
        <w:rPr>
          <w:rFonts w:hint="cs"/>
          <w:sz w:val="28"/>
          <w:szCs w:val="28"/>
          <w:rtl/>
          <w:lang w:val="en-US" w:eastAsia="en-CA"/>
        </w:rPr>
        <w:t xml:space="preserve"> </w:t>
      </w:r>
      <w:r w:rsidRPr="0065474B">
        <w:rPr>
          <w:rFonts w:hint="cs"/>
          <w:sz w:val="28"/>
          <w:szCs w:val="28"/>
          <w:rtl/>
          <w:lang w:val="en-US" w:eastAsia="en-CA"/>
        </w:rPr>
        <w:t>والثمانون</w:t>
      </w:r>
    </w:p>
    <w:p w14:paraId="49D3D2F1" w14:textId="509D8909" w:rsidR="00595B77" w:rsidRPr="0065474B" w:rsidRDefault="00595B77" w:rsidP="00EA7A9C">
      <w:pPr>
        <w:pStyle w:val="0Heading0"/>
        <w:bidi/>
        <w:ind w:left="4"/>
        <w:jc w:val="both"/>
        <w:rPr>
          <w:sz w:val="28"/>
          <w:szCs w:val="28"/>
          <w:rtl/>
        </w:rPr>
      </w:pPr>
      <w:r w:rsidRPr="0065474B">
        <w:rPr>
          <w:rFonts w:hint="cs"/>
          <w:sz w:val="28"/>
          <w:szCs w:val="28"/>
          <w:rtl/>
        </w:rPr>
        <w:t>مونتريال</w:t>
      </w:r>
      <w:r w:rsidRPr="0065474B">
        <w:rPr>
          <w:sz w:val="28"/>
          <w:szCs w:val="28"/>
          <w:rtl/>
        </w:rPr>
        <w:t>،</w:t>
      </w:r>
      <w:r w:rsidR="00086727">
        <w:rPr>
          <w:rFonts w:hint="cs"/>
          <w:sz w:val="28"/>
          <w:szCs w:val="28"/>
          <w:rtl/>
        </w:rPr>
        <w:t xml:space="preserve"> </w:t>
      </w:r>
      <w:r w:rsidRPr="0065474B">
        <w:rPr>
          <w:rFonts w:hint="cs"/>
          <w:sz w:val="28"/>
          <w:szCs w:val="28"/>
          <w:rtl/>
        </w:rPr>
        <w:t>من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2</w:t>
      </w:r>
      <w:r w:rsidR="00086727">
        <w:rPr>
          <w:rFonts w:hint="cs"/>
          <w:sz w:val="28"/>
          <w:szCs w:val="28"/>
          <w:rtl/>
        </w:rPr>
        <w:t xml:space="preserve"> </w:t>
      </w:r>
      <w:r w:rsidRPr="0065474B">
        <w:rPr>
          <w:rFonts w:hint="cs"/>
          <w:sz w:val="28"/>
          <w:szCs w:val="28"/>
          <w:rtl/>
        </w:rPr>
        <w:t>إلى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6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نوفمبر</w:t>
      </w:r>
      <w:r w:rsidRPr="0065474B">
        <w:rPr>
          <w:rFonts w:hint="cs"/>
          <w:sz w:val="28"/>
          <w:szCs w:val="28"/>
          <w:rtl/>
        </w:rPr>
        <w:t>/</w:t>
      </w:r>
      <w:r w:rsidR="00F905D7" w:rsidRPr="0065474B">
        <w:rPr>
          <w:rFonts w:hint="cs"/>
          <w:sz w:val="28"/>
          <w:szCs w:val="28"/>
          <w:rtl/>
        </w:rPr>
        <w:t>تشرين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الثاني</w:t>
      </w:r>
      <w:r w:rsidR="00086727">
        <w:rPr>
          <w:rFonts w:hint="cs"/>
          <w:sz w:val="28"/>
          <w:szCs w:val="28"/>
          <w:rtl/>
        </w:rPr>
        <w:t xml:space="preserve"> </w:t>
      </w:r>
      <w:r w:rsidRPr="0065474B">
        <w:rPr>
          <w:rFonts w:hint="cs"/>
          <w:sz w:val="28"/>
          <w:szCs w:val="28"/>
          <w:rtl/>
        </w:rPr>
        <w:t>2020</w:t>
      </w:r>
    </w:p>
    <w:p w14:paraId="5E504835" w14:textId="0A6C51B7" w:rsidR="00595B77" w:rsidRPr="0065474B" w:rsidRDefault="00595B77" w:rsidP="00EA7A9C">
      <w:pPr>
        <w:pStyle w:val="0Heading0"/>
        <w:bidi/>
        <w:ind w:left="4"/>
        <w:jc w:val="both"/>
        <w:rPr>
          <w:sz w:val="28"/>
          <w:szCs w:val="28"/>
        </w:rPr>
      </w:pPr>
      <w:r w:rsidRPr="0065474B">
        <w:rPr>
          <w:rFonts w:hint="cs"/>
          <w:sz w:val="28"/>
          <w:szCs w:val="28"/>
          <w:rtl/>
        </w:rPr>
        <w:t>مؤجل</w:t>
      </w:r>
      <w:r w:rsidR="00086727">
        <w:rPr>
          <w:rFonts w:hint="cs"/>
          <w:sz w:val="28"/>
          <w:szCs w:val="28"/>
          <w:rtl/>
        </w:rPr>
        <w:t xml:space="preserve">: </w:t>
      </w:r>
      <w:r w:rsidRPr="0065474B">
        <w:rPr>
          <w:rFonts w:hint="cs"/>
          <w:sz w:val="28"/>
          <w:szCs w:val="28"/>
          <w:rtl/>
        </w:rPr>
        <w:t>من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8</w:t>
      </w:r>
      <w:r w:rsidR="00086727">
        <w:rPr>
          <w:rFonts w:hint="cs"/>
          <w:sz w:val="28"/>
          <w:szCs w:val="28"/>
          <w:rtl/>
        </w:rPr>
        <w:t xml:space="preserve"> </w:t>
      </w:r>
      <w:r w:rsidRPr="0065474B">
        <w:rPr>
          <w:rFonts w:hint="cs"/>
          <w:sz w:val="28"/>
          <w:szCs w:val="28"/>
          <w:rtl/>
        </w:rPr>
        <w:t>إلى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12</w:t>
      </w:r>
      <w:r w:rsidR="00086727">
        <w:rPr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مارس/آذار</w:t>
      </w:r>
      <w:r w:rsidR="00086727">
        <w:rPr>
          <w:rFonts w:hint="cs"/>
          <w:sz w:val="28"/>
          <w:szCs w:val="28"/>
          <w:rtl/>
        </w:rPr>
        <w:t xml:space="preserve"> </w:t>
      </w:r>
      <w:r w:rsidR="00F905D7" w:rsidRPr="0065474B">
        <w:rPr>
          <w:rFonts w:hint="cs"/>
          <w:sz w:val="28"/>
          <w:szCs w:val="28"/>
          <w:rtl/>
        </w:rPr>
        <w:t>2021</w:t>
      </w:r>
      <w:r w:rsidR="00DA24D3" w:rsidRPr="0065474B">
        <w:rPr>
          <w:rStyle w:val="FootnoteReference"/>
          <w:sz w:val="28"/>
          <w:szCs w:val="28"/>
          <w:rtl/>
        </w:rPr>
        <w:footnoteReference w:id="1"/>
      </w:r>
    </w:p>
    <w:p w14:paraId="34A9E2DB" w14:textId="77777777" w:rsidR="007E5D09" w:rsidRPr="0065474B" w:rsidRDefault="007E5D09" w:rsidP="00C56971">
      <w:pPr>
        <w:pStyle w:val="Heading2"/>
        <w:numPr>
          <w:ilvl w:val="0"/>
          <w:numId w:val="0"/>
        </w:numPr>
        <w:spacing w:after="0"/>
        <w:rPr>
          <w:rtl/>
          <w:lang w:val="en-CA"/>
        </w:rPr>
      </w:pPr>
    </w:p>
    <w:p w14:paraId="30E2AEF9" w14:textId="3EBC664E" w:rsidR="00B76EE1" w:rsidRDefault="003E1485" w:rsidP="00C56971">
      <w:pPr>
        <w:pStyle w:val="Heading2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US" w:bidi="ar-SA"/>
        </w:rPr>
      </w:pPr>
      <w:r>
        <w:rPr>
          <w:rFonts w:hint="cs"/>
          <w:b/>
          <w:bCs/>
          <w:sz w:val="32"/>
          <w:szCs w:val="32"/>
          <w:rtl/>
          <w:lang w:val="en-US" w:bidi="ar-SA"/>
        </w:rPr>
        <w:t>التعديلات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على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برنامج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عمل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البنك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الدولي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لعام</w:t>
      </w:r>
      <w:r w:rsidR="00086727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val="en-US" w:bidi="ar-SA"/>
        </w:rPr>
        <w:t>2020</w:t>
      </w:r>
    </w:p>
    <w:p w14:paraId="4A08BF3D" w14:textId="3053CBBA" w:rsidR="003E1485" w:rsidRDefault="003E1485" w:rsidP="00C56971">
      <w:pPr>
        <w:pStyle w:val="Heading2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lang w:val="en-US" w:bidi="ar-SA"/>
        </w:rPr>
      </w:pPr>
      <w:r w:rsidRPr="003E1485">
        <w:rPr>
          <w:rFonts w:hint="cs"/>
          <w:b/>
          <w:bCs/>
          <w:sz w:val="28"/>
          <w:szCs w:val="28"/>
          <w:rtl/>
          <w:lang w:val="en-US" w:bidi="ar-SA"/>
        </w:rPr>
        <w:t>مذكرة</w:t>
      </w:r>
      <w:r w:rsidR="00086727">
        <w:rPr>
          <w:rFonts w:hint="cs"/>
          <w:b/>
          <w:bCs/>
          <w:sz w:val="28"/>
          <w:szCs w:val="28"/>
          <w:rtl/>
          <w:lang w:val="en-US" w:bidi="ar-SA"/>
        </w:rPr>
        <w:t xml:space="preserve"> </w:t>
      </w:r>
      <w:r w:rsidRPr="003E1485">
        <w:rPr>
          <w:rFonts w:hint="cs"/>
          <w:b/>
          <w:bCs/>
          <w:sz w:val="28"/>
          <w:szCs w:val="28"/>
          <w:rtl/>
          <w:lang w:val="en-US" w:bidi="ar-SA"/>
        </w:rPr>
        <w:t>من</w:t>
      </w:r>
      <w:r w:rsidR="00086727">
        <w:rPr>
          <w:rFonts w:hint="cs"/>
          <w:b/>
          <w:bCs/>
          <w:sz w:val="28"/>
          <w:szCs w:val="28"/>
          <w:rtl/>
          <w:lang w:val="en-US" w:bidi="ar-SA"/>
        </w:rPr>
        <w:t xml:space="preserve"> </w:t>
      </w:r>
      <w:r w:rsidRPr="003E1485">
        <w:rPr>
          <w:rFonts w:hint="cs"/>
          <w:b/>
          <w:bCs/>
          <w:sz w:val="28"/>
          <w:szCs w:val="28"/>
          <w:rtl/>
          <w:lang w:val="en-US" w:bidi="ar-SA"/>
        </w:rPr>
        <w:t>الأمانة</w:t>
      </w:r>
    </w:p>
    <w:p w14:paraId="19BB7C75" w14:textId="2247A729" w:rsidR="00C56971" w:rsidRDefault="00C56971" w:rsidP="00C56971">
      <w:pPr>
        <w:bidi/>
        <w:rPr>
          <w:lang w:val="en-US" w:bidi="ar-SA"/>
        </w:rPr>
      </w:pPr>
    </w:p>
    <w:p w14:paraId="31E4A2D7" w14:textId="77777777" w:rsidR="00C56971" w:rsidRPr="00C56971" w:rsidRDefault="00C56971" w:rsidP="00C56971">
      <w:pPr>
        <w:bidi/>
        <w:rPr>
          <w:rtl/>
          <w:lang w:val="en-US" w:bidi="ar-SA"/>
        </w:rPr>
      </w:pPr>
    </w:p>
    <w:p w14:paraId="11250D0F" w14:textId="79888B39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كما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هو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موضح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الفقرة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8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</w:rPr>
        <w:t>UNEP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OzL</w:t>
      </w:r>
      <w:r>
        <w:rPr>
          <w:color w:val="000000" w:themeColor="text1"/>
          <w:sz w:val="26"/>
          <w:szCs w:val="26"/>
        </w:rPr>
        <w:t>.</w:t>
      </w:r>
      <w:r w:rsidRPr="00086727">
        <w:rPr>
          <w:color w:val="000000" w:themeColor="text1"/>
          <w:sz w:val="26"/>
          <w:szCs w:val="26"/>
        </w:rPr>
        <w:t>Pro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ExCom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86/31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نظرة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عامة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القضايا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التي تم تبينها أثناء استعراض المشروع</w:t>
      </w:r>
      <w:r>
        <w:rPr>
          <w:rFonts w:hint="cs"/>
          <w:color w:val="000000" w:themeColor="text1"/>
          <w:sz w:val="26"/>
          <w:szCs w:val="26"/>
          <w:rtl/>
        </w:rPr>
        <w:t>ات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قدم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تعديلات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العمل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لعام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لتنظر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فيها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اجتماعها</w:t>
      </w:r>
      <w:r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السادس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والثمانين</w:t>
      </w:r>
      <w:r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و</w:t>
      </w:r>
      <w:r w:rsidRPr="00086727">
        <w:rPr>
          <w:color w:val="000000" w:themeColor="text1"/>
          <w:sz w:val="26"/>
          <w:szCs w:val="26"/>
          <w:rtl/>
        </w:rPr>
        <w:t>الذي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يحتوي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طلبي</w:t>
      </w:r>
      <w:r>
        <w:rPr>
          <w:rFonts w:hint="cs"/>
          <w:color w:val="000000" w:themeColor="text1"/>
          <w:sz w:val="26"/>
          <w:szCs w:val="26"/>
          <w:rtl/>
        </w:rPr>
        <w:t xml:space="preserve"> ا</w:t>
      </w:r>
      <w:r w:rsidRPr="00086727">
        <w:rPr>
          <w:color w:val="000000" w:themeColor="text1"/>
          <w:sz w:val="26"/>
          <w:szCs w:val="26"/>
          <w:rtl/>
        </w:rPr>
        <w:t>لتمويل</w:t>
      </w:r>
      <w:r>
        <w:rPr>
          <w:rFonts w:hint="cs"/>
          <w:color w:val="000000" w:themeColor="text1"/>
          <w:sz w:val="26"/>
          <w:szCs w:val="26"/>
          <w:rtl/>
        </w:rPr>
        <w:t xml:space="preserve"> التاليين</w:t>
      </w:r>
      <w:r>
        <w:rPr>
          <w:color w:val="000000" w:themeColor="text1"/>
          <w:sz w:val="26"/>
          <w:szCs w:val="26"/>
          <w:rtl/>
        </w:rPr>
        <w:t xml:space="preserve">: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مشروع لخطة التخفيض التدريجي للمواد الهيدروفلوروكربونية لماليزيا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E77BCC">
        <w:rPr>
          <w:szCs w:val="24"/>
          <w:rtl/>
          <w:lang w:bidi="ar-SA"/>
        </w:rPr>
        <w:t xml:space="preserve">مشروع </w:t>
      </w:r>
      <w:r>
        <w:rPr>
          <w:rFonts w:hint="cs"/>
          <w:szCs w:val="24"/>
          <w:rtl/>
          <w:lang w:bidi="ar-SA"/>
        </w:rPr>
        <w:t>ل</w:t>
      </w:r>
      <w:r w:rsidRPr="00E77BCC">
        <w:rPr>
          <w:szCs w:val="24"/>
          <w:rtl/>
          <w:lang w:bidi="ar-SA"/>
        </w:rPr>
        <w:t xml:space="preserve">خطة إدارة إزالة </w:t>
      </w:r>
      <w:r>
        <w:rPr>
          <w:rFonts w:hint="cs"/>
          <w:szCs w:val="24"/>
          <w:rtl/>
          <w:lang w:bidi="ar-SA"/>
        </w:rPr>
        <w:t xml:space="preserve">إنتاج </w:t>
      </w:r>
      <w:r w:rsidRPr="00E77BCC">
        <w:rPr>
          <w:szCs w:val="24"/>
          <w:rtl/>
          <w:lang w:bidi="ar-SA"/>
        </w:rPr>
        <w:t>المواد الهيدروكلوروفلوروكربوني</w:t>
      </w:r>
      <w:r>
        <w:rPr>
          <w:szCs w:val="24"/>
          <w:rtl/>
          <w:lang w:bidi="ar-SA"/>
        </w:rPr>
        <w:t xml:space="preserve">ة </w:t>
      </w:r>
      <w:r w:rsidRPr="00086727">
        <w:rPr>
          <w:color w:val="000000" w:themeColor="text1"/>
          <w:sz w:val="26"/>
          <w:szCs w:val="26"/>
          <w:rtl/>
        </w:rPr>
        <w:t>للهند</w:t>
      </w:r>
      <w:r>
        <w:rPr>
          <w:color w:val="000000" w:themeColor="text1"/>
          <w:sz w:val="26"/>
          <w:szCs w:val="26"/>
          <w:rtl/>
        </w:rPr>
        <w:t>.</w:t>
      </w:r>
    </w:p>
    <w:p w14:paraId="5572AA33" w14:textId="099B9A7B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rFonts w:hint="cs"/>
          <w:color w:val="000000" w:themeColor="text1"/>
          <w:sz w:val="26"/>
          <w:szCs w:val="26"/>
          <w:rtl/>
        </w:rPr>
        <w:t>و</w:t>
      </w:r>
      <w:r w:rsidRPr="00086727">
        <w:rPr>
          <w:color w:val="000000" w:themeColor="text1"/>
          <w:sz w:val="26"/>
          <w:szCs w:val="26"/>
          <w:rtl/>
        </w:rPr>
        <w:t>أثناء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استعراض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</w:t>
      </w:r>
      <w:r>
        <w:rPr>
          <w:rFonts w:hint="cs"/>
          <w:color w:val="000000" w:themeColor="text1"/>
          <w:sz w:val="26"/>
          <w:szCs w:val="26"/>
          <w:rtl/>
        </w:rPr>
        <w:t>ين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لاحظت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الأمانة</w:t>
      </w:r>
      <w:r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عدم استفاء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المشروعين</w:t>
      </w:r>
      <w:r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ل</w:t>
      </w:r>
      <w:r w:rsidRPr="00086727">
        <w:rPr>
          <w:color w:val="000000" w:themeColor="text1"/>
          <w:sz w:val="26"/>
          <w:szCs w:val="26"/>
          <w:rtl/>
        </w:rPr>
        <w:t>متطلبات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 xml:space="preserve">بشأن تقديم الطلبات </w:t>
      </w:r>
      <w:r w:rsidRPr="00086727">
        <w:rPr>
          <w:color w:val="000000" w:themeColor="text1"/>
          <w:sz w:val="26"/>
          <w:szCs w:val="26"/>
          <w:rtl/>
        </w:rPr>
        <w:t>للأسباب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التالية</w:t>
      </w:r>
      <w:r>
        <w:rPr>
          <w:color w:val="000000" w:themeColor="text1"/>
          <w:sz w:val="26"/>
          <w:szCs w:val="26"/>
          <w:rtl/>
        </w:rPr>
        <w:t>:</w:t>
      </w:r>
    </w:p>
    <w:p w14:paraId="2AF857BF" w14:textId="6A30D412" w:rsidR="00086727" w:rsidRPr="00086727" w:rsidRDefault="00086727" w:rsidP="00086727">
      <w:pPr>
        <w:pStyle w:val="StyleHeader4Para4Left0Firstline0"/>
        <w:tabs>
          <w:tab w:val="clear" w:pos="2880"/>
          <w:tab w:val="clear" w:pos="5760"/>
        </w:tabs>
        <w:bidi/>
        <w:ind w:left="1422" w:hanging="709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(أ)</w:t>
      </w:r>
      <w:r>
        <w:rPr>
          <w:color w:val="000000" w:themeColor="text1"/>
          <w:sz w:val="26"/>
          <w:szCs w:val="26"/>
          <w:rtl/>
        </w:rPr>
        <w:tab/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وقت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تقديم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مشروع لخطة التخفيض التدريجي للمواد الهيدروفلوروكربونية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لماليزيا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لم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يكن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البلد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قد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صدق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بعد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تعديل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كيغالي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وهو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شرط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أساسي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لتقديم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المتعلقة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5070A5">
        <w:rPr>
          <w:rFonts w:hint="cs"/>
          <w:color w:val="000000" w:themeColor="text1"/>
          <w:sz w:val="26"/>
          <w:szCs w:val="26"/>
          <w:rtl/>
        </w:rPr>
        <w:t>با</w:t>
      </w:r>
      <w:r w:rsidR="005070A5" w:rsidRPr="00086727">
        <w:rPr>
          <w:color w:val="000000" w:themeColor="text1"/>
          <w:sz w:val="26"/>
          <w:szCs w:val="26"/>
          <w:rtl/>
        </w:rPr>
        <w:t>لمواد الهيدروفلوروكربونية</w:t>
      </w:r>
      <w:r>
        <w:rPr>
          <w:color w:val="000000" w:themeColor="text1"/>
          <w:sz w:val="26"/>
          <w:szCs w:val="26"/>
          <w:rtl/>
        </w:rPr>
        <w:t xml:space="preserve">، </w:t>
      </w:r>
      <w:r w:rsidR="005070A5">
        <w:rPr>
          <w:rFonts w:hint="cs"/>
          <w:color w:val="000000" w:themeColor="text1"/>
          <w:sz w:val="26"/>
          <w:szCs w:val="26"/>
          <w:rtl/>
        </w:rPr>
        <w:t>تمشيا</w:t>
      </w:r>
      <w:r>
        <w:rPr>
          <w:color w:val="000000" w:themeColor="text1"/>
          <w:sz w:val="26"/>
          <w:szCs w:val="26"/>
          <w:rtl/>
        </w:rPr>
        <w:t xml:space="preserve"> </w:t>
      </w:r>
      <w:r w:rsidR="005070A5">
        <w:rPr>
          <w:rFonts w:hint="cs"/>
          <w:color w:val="000000" w:themeColor="text1"/>
          <w:sz w:val="26"/>
          <w:szCs w:val="26"/>
          <w:rtl/>
        </w:rPr>
        <w:t xml:space="preserve">مع </w:t>
      </w:r>
      <w:r w:rsidRPr="00086727">
        <w:rPr>
          <w:color w:val="000000" w:themeColor="text1"/>
          <w:sz w:val="26"/>
          <w:szCs w:val="26"/>
          <w:rtl/>
        </w:rPr>
        <w:t>المقرر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79/46(ب)</w:t>
      </w:r>
      <w:r>
        <w:rPr>
          <w:rFonts w:hint="cs"/>
          <w:color w:val="000000" w:themeColor="text1"/>
          <w:sz w:val="26"/>
          <w:szCs w:val="26"/>
          <w:rtl/>
        </w:rPr>
        <w:t>(3)</w:t>
      </w:r>
      <w:r>
        <w:rPr>
          <w:color w:val="000000" w:themeColor="text1"/>
          <w:sz w:val="26"/>
          <w:szCs w:val="26"/>
          <w:rtl/>
        </w:rPr>
        <w:t>؛</w:t>
      </w:r>
      <w:r w:rsidR="005070A5" w:rsidRPr="0065474B">
        <w:rPr>
          <w:rStyle w:val="FootnoteReference"/>
          <w:sz w:val="28"/>
          <w:szCs w:val="28"/>
          <w:rtl/>
        </w:rPr>
        <w:footnoteReference w:id="2"/>
      </w:r>
    </w:p>
    <w:p w14:paraId="144AFF79" w14:textId="43CD3F24" w:rsidR="00086727" w:rsidRPr="00086727" w:rsidRDefault="00086727" w:rsidP="00086727">
      <w:pPr>
        <w:pStyle w:val="StyleHeader4Para4Left0Firstline0"/>
        <w:tabs>
          <w:tab w:val="clear" w:pos="2880"/>
          <w:tab w:val="clear" w:pos="5760"/>
        </w:tabs>
        <w:bidi/>
        <w:ind w:left="1422" w:hanging="709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(ب)</w:t>
      </w:r>
      <w:r>
        <w:rPr>
          <w:color w:val="000000" w:themeColor="text1"/>
          <w:sz w:val="26"/>
          <w:szCs w:val="26"/>
          <w:rtl/>
        </w:rPr>
        <w:tab/>
      </w:r>
      <w:r w:rsidRPr="00086727">
        <w:rPr>
          <w:color w:val="000000" w:themeColor="text1"/>
          <w:sz w:val="26"/>
          <w:szCs w:val="26"/>
          <w:rtl/>
        </w:rPr>
        <w:t>لا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يمكن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="005070A5">
        <w:rPr>
          <w:rFonts w:hint="cs"/>
          <w:color w:val="000000" w:themeColor="text1"/>
          <w:sz w:val="26"/>
          <w:szCs w:val="26"/>
          <w:rtl/>
        </w:rPr>
        <w:t>ل</w:t>
      </w:r>
      <w:r w:rsidRPr="00086727">
        <w:rPr>
          <w:color w:val="000000" w:themeColor="text1"/>
          <w:sz w:val="26"/>
          <w:szCs w:val="26"/>
          <w:rtl/>
        </w:rPr>
        <w:t>خطة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إدارة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إزالة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3B7FFD">
        <w:rPr>
          <w:rFonts w:hint="cs"/>
          <w:color w:val="000000" w:themeColor="text1"/>
          <w:sz w:val="26"/>
          <w:szCs w:val="26"/>
          <w:rtl/>
        </w:rPr>
        <w:t xml:space="preserve">إنتاج </w:t>
      </w:r>
      <w:r w:rsidRPr="00086727">
        <w:rPr>
          <w:color w:val="000000" w:themeColor="text1"/>
          <w:sz w:val="26"/>
          <w:szCs w:val="26"/>
          <w:rtl/>
        </w:rPr>
        <w:t>المواد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الهيدروكلوروفلوروكربونية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للهند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إلا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بعد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الانتهاء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المراجعة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5070A5">
        <w:rPr>
          <w:rFonts w:hint="cs"/>
          <w:color w:val="000000" w:themeColor="text1"/>
          <w:sz w:val="26"/>
          <w:szCs w:val="26"/>
          <w:rtl/>
        </w:rPr>
        <w:t>التقنية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تمشيا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المقرر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32/78</w:t>
      </w:r>
      <w:r w:rsidR="005070A5">
        <w:rPr>
          <w:rFonts w:hint="cs"/>
          <w:color w:val="000000" w:themeColor="text1"/>
          <w:sz w:val="26"/>
          <w:szCs w:val="26"/>
          <w:rtl/>
        </w:rPr>
        <w:t>.</w:t>
      </w:r>
      <w:r w:rsidR="005070A5" w:rsidRPr="0065474B">
        <w:rPr>
          <w:rStyle w:val="FootnoteReference"/>
          <w:sz w:val="28"/>
          <w:szCs w:val="28"/>
          <w:rtl/>
        </w:rPr>
        <w:footnoteReference w:id="3"/>
      </w:r>
    </w:p>
    <w:p w14:paraId="1C378A91" w14:textId="19834930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rtl/>
        </w:rPr>
        <w:lastRenderedPageBreak/>
        <w:t>وب</w:t>
      </w:r>
      <w:r w:rsidRPr="00086727">
        <w:rPr>
          <w:color w:val="000000" w:themeColor="text1"/>
          <w:sz w:val="26"/>
          <w:szCs w:val="26"/>
          <w:rtl/>
        </w:rPr>
        <w:t>ناء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سبق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لم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تصدر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الأمانة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ال</w:t>
      </w:r>
      <w:r w:rsidRPr="00086727">
        <w:rPr>
          <w:color w:val="000000" w:themeColor="text1"/>
          <w:sz w:val="26"/>
          <w:szCs w:val="26"/>
          <w:rtl/>
        </w:rPr>
        <w:t>تعديلات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 xml:space="preserve">على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ا</w:t>
      </w:r>
      <w:r w:rsidR="009D762F" w:rsidRPr="00086727">
        <w:rPr>
          <w:color w:val="000000" w:themeColor="text1"/>
          <w:sz w:val="26"/>
          <w:szCs w:val="26"/>
          <w:rtl/>
        </w:rPr>
        <w:t>لبنك</w:t>
      </w:r>
      <w:r w:rsidR="009D762F">
        <w:rPr>
          <w:color w:val="000000" w:themeColor="text1"/>
          <w:sz w:val="26"/>
          <w:szCs w:val="26"/>
          <w:rtl/>
        </w:rPr>
        <w:t xml:space="preserve"> </w:t>
      </w:r>
      <w:r w:rsidR="009D762F" w:rsidRPr="00086727">
        <w:rPr>
          <w:color w:val="000000" w:themeColor="text1"/>
          <w:sz w:val="26"/>
          <w:szCs w:val="26"/>
          <w:rtl/>
        </w:rPr>
        <w:t>الدولي</w:t>
      </w:r>
      <w:r w:rsidR="009D762F"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لعام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الاجتماع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السادس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والثمانين</w:t>
      </w:r>
      <w:r>
        <w:rPr>
          <w:color w:val="000000" w:themeColor="text1"/>
          <w:sz w:val="26"/>
          <w:szCs w:val="26"/>
          <w:rtl/>
        </w:rPr>
        <w:t>.</w:t>
      </w:r>
    </w:p>
    <w:p w14:paraId="19CBACB4" w14:textId="5A210B5A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وفي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وقت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لاحق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21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أكتوبر</w:t>
      </w:r>
      <w:r w:rsidR="009D762F">
        <w:rPr>
          <w:rFonts w:hint="cs"/>
          <w:color w:val="000000" w:themeColor="text1"/>
          <w:sz w:val="26"/>
          <w:szCs w:val="26"/>
          <w:rtl/>
        </w:rPr>
        <w:t>/</w:t>
      </w:r>
      <w:r w:rsidR="009D762F" w:rsidRPr="00086727">
        <w:rPr>
          <w:color w:val="000000" w:themeColor="text1"/>
          <w:sz w:val="26"/>
          <w:szCs w:val="26"/>
          <w:rtl/>
        </w:rPr>
        <w:t>تشرين</w:t>
      </w:r>
      <w:r w:rsidR="009D762F">
        <w:rPr>
          <w:color w:val="000000" w:themeColor="text1"/>
          <w:sz w:val="26"/>
          <w:szCs w:val="26"/>
          <w:rtl/>
        </w:rPr>
        <w:t xml:space="preserve"> </w:t>
      </w:r>
      <w:r w:rsidR="009D762F" w:rsidRPr="00086727">
        <w:rPr>
          <w:color w:val="000000" w:themeColor="text1"/>
          <w:sz w:val="26"/>
          <w:szCs w:val="26"/>
          <w:rtl/>
        </w:rPr>
        <w:t>الأول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صدقت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حكومة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ماليزيا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تعديل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كيغالي</w:t>
      </w:r>
      <w:r>
        <w:rPr>
          <w:color w:val="000000" w:themeColor="text1"/>
          <w:sz w:val="26"/>
          <w:szCs w:val="26"/>
          <w:rtl/>
        </w:rPr>
        <w:t xml:space="preserve">؛ </w:t>
      </w:r>
      <w:r w:rsidRPr="00086727">
        <w:rPr>
          <w:color w:val="000000" w:themeColor="text1"/>
          <w:sz w:val="26"/>
          <w:szCs w:val="26"/>
          <w:rtl/>
        </w:rPr>
        <w:t>ولذلك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فإن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التمويل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لخطة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 w:rsidRPr="009D762F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كان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مؤهلا</w:t>
      </w:r>
      <w:r>
        <w:rPr>
          <w:color w:val="000000" w:themeColor="text1"/>
          <w:sz w:val="26"/>
          <w:szCs w:val="26"/>
          <w:rtl/>
        </w:rPr>
        <w:t>. ون</w:t>
      </w:r>
      <w:r w:rsidRPr="00086727">
        <w:rPr>
          <w:color w:val="000000" w:themeColor="text1"/>
          <w:sz w:val="26"/>
          <w:szCs w:val="26"/>
          <w:rtl/>
        </w:rPr>
        <w:t>ظرا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لعدم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إصدار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تعديلات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لعام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، </w:t>
      </w:r>
      <w:r w:rsidR="009D762F">
        <w:rPr>
          <w:rFonts w:hint="cs"/>
          <w:color w:val="000000" w:themeColor="text1"/>
          <w:sz w:val="26"/>
          <w:szCs w:val="26"/>
          <w:rtl/>
        </w:rPr>
        <w:t>لم ت</w:t>
      </w:r>
      <w:r w:rsidRPr="00086727">
        <w:rPr>
          <w:color w:val="000000" w:themeColor="text1"/>
          <w:sz w:val="26"/>
          <w:szCs w:val="26"/>
          <w:rtl/>
        </w:rPr>
        <w:t>تمكن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الأمانة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إلا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تقديم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بموجب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القسم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الخاص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التمويل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التحضيري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لخطط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 w:rsidRPr="009D762F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المدرجة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الإنمائي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للبيئة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ومنظمة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للتنمية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الصناعية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وحكومة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ألمانيا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الواردة 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</w:rPr>
        <w:t>UNEP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OzL</w:t>
      </w:r>
      <w:r>
        <w:rPr>
          <w:color w:val="000000" w:themeColor="text1"/>
          <w:sz w:val="26"/>
          <w:szCs w:val="26"/>
        </w:rPr>
        <w:t>.</w:t>
      </w:r>
      <w:r w:rsidRPr="00086727">
        <w:rPr>
          <w:color w:val="000000" w:themeColor="text1"/>
          <w:sz w:val="26"/>
          <w:szCs w:val="26"/>
        </w:rPr>
        <w:t>Pro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ExCom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86/31</w:t>
      </w:r>
      <w:r>
        <w:rPr>
          <w:color w:val="000000" w:themeColor="text1"/>
          <w:sz w:val="26"/>
          <w:szCs w:val="26"/>
          <w:rtl/>
        </w:rPr>
        <w:t>. وف</w:t>
      </w:r>
      <w:r w:rsidRPr="00086727">
        <w:rPr>
          <w:color w:val="000000" w:themeColor="text1"/>
          <w:sz w:val="26"/>
          <w:szCs w:val="26"/>
          <w:rtl/>
        </w:rPr>
        <w:t>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تلك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دُعيت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النظر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الخاصة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خطط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 w:rsidRPr="009D762F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للبلدان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</w:t>
      </w:r>
      <w:r w:rsidR="009D762F">
        <w:rPr>
          <w:rFonts w:hint="cs"/>
          <w:color w:val="000000" w:themeColor="text1"/>
          <w:sz w:val="26"/>
          <w:szCs w:val="26"/>
          <w:rtl/>
        </w:rPr>
        <w:t>أربعة والعشرين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المدرجة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1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(بما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ذلك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المقدم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حكومة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ماليزيا)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بمجرد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الاتفاق 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المبادئ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التوجيهية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لتمويل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خطط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إدارة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 w:rsidRPr="009D762F">
        <w:rPr>
          <w:color w:val="000000" w:themeColor="text1"/>
          <w:sz w:val="26"/>
          <w:szCs w:val="26"/>
          <w:rtl/>
        </w:rPr>
        <w:t>التخفيض التدريجي للمواد الهيدروفلوروكربونية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تمشيا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المقرر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84/54(أ)(3)</w:t>
      </w:r>
      <w:r>
        <w:rPr>
          <w:color w:val="000000" w:themeColor="text1"/>
          <w:sz w:val="26"/>
          <w:szCs w:val="26"/>
          <w:rtl/>
        </w:rPr>
        <w:t>.</w:t>
      </w:r>
    </w:p>
    <w:p w14:paraId="35AD2891" w14:textId="1DB2F311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وفي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وقت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لاحق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الموافقة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بين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الدورات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التي</w:t>
      </w:r>
      <w:r>
        <w:rPr>
          <w:color w:val="000000" w:themeColor="text1"/>
          <w:sz w:val="26"/>
          <w:szCs w:val="26"/>
          <w:rtl/>
        </w:rPr>
        <w:t xml:space="preserve"> </w:t>
      </w:r>
      <w:r w:rsidR="009D762F">
        <w:rPr>
          <w:rFonts w:hint="cs"/>
          <w:color w:val="000000" w:themeColor="text1"/>
          <w:sz w:val="26"/>
          <w:szCs w:val="26"/>
          <w:rtl/>
        </w:rPr>
        <w:t>أجريت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للاجتماع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السادس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والثمانين</w:t>
      </w:r>
      <w:r>
        <w:rPr>
          <w:color w:val="000000" w:themeColor="text1"/>
          <w:sz w:val="26"/>
          <w:szCs w:val="26"/>
          <w:rtl/>
        </w:rPr>
        <w:t>،</w:t>
      </w:r>
      <w:r w:rsidR="009D762F" w:rsidRPr="0065474B">
        <w:rPr>
          <w:rStyle w:val="FootnoteReference"/>
          <w:sz w:val="28"/>
          <w:szCs w:val="28"/>
          <w:rtl/>
        </w:rPr>
        <w:footnoteReference w:id="4"/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وافقت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النظر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جميع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القضايا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المعروضة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</w:rPr>
        <w:t>UNEP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OzL</w:t>
      </w:r>
      <w:r>
        <w:rPr>
          <w:color w:val="000000" w:themeColor="text1"/>
          <w:sz w:val="26"/>
          <w:szCs w:val="26"/>
        </w:rPr>
        <w:t>.</w:t>
      </w:r>
      <w:r w:rsidRPr="00086727">
        <w:rPr>
          <w:color w:val="000000" w:themeColor="text1"/>
          <w:sz w:val="26"/>
          <w:szCs w:val="26"/>
        </w:rPr>
        <w:t>Pro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ExCom</w:t>
      </w:r>
      <w:r>
        <w:rPr>
          <w:color w:val="000000" w:themeColor="text1"/>
          <w:sz w:val="26"/>
          <w:szCs w:val="26"/>
        </w:rPr>
        <w:t>/</w:t>
      </w:r>
      <w:r w:rsidRPr="00086727">
        <w:rPr>
          <w:color w:val="000000" w:themeColor="text1"/>
          <w:sz w:val="26"/>
          <w:szCs w:val="26"/>
        </w:rPr>
        <w:t>86/31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باستثناء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لخطط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 w:rsidRPr="009D762F">
        <w:rPr>
          <w:color w:val="000000" w:themeColor="text1"/>
          <w:sz w:val="26"/>
          <w:szCs w:val="26"/>
          <w:rtl/>
        </w:rPr>
        <w:t>التخفيض التدريجي للمواد الهيدروفلوروكربونية</w:t>
      </w:r>
      <w:r w:rsidR="00D419F9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المقدمة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في إطار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التعاون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الثنائي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لحكومة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ألمانيا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وتعديلات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الإنمائي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للبيئة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ومنظمة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الأمم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المتحدة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للتنمية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الصناعية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لعام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</w:t>
      </w:r>
      <w:r w:rsidR="00D419F9">
        <w:rPr>
          <w:rFonts w:hint="cs"/>
          <w:color w:val="000000" w:themeColor="text1"/>
          <w:sz w:val="26"/>
          <w:szCs w:val="26"/>
          <w:rtl/>
        </w:rPr>
        <w:t>ال</w:t>
      </w:r>
      <w:r w:rsidRPr="00086727">
        <w:rPr>
          <w:color w:val="000000" w:themeColor="text1"/>
          <w:sz w:val="26"/>
          <w:szCs w:val="26"/>
          <w:rtl/>
        </w:rPr>
        <w:t>مقدمة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لماليزيا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والتي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ستحال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الاجتماع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السادس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والثمانين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المؤجل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لمواصلة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النظر</w:t>
      </w:r>
      <w:r w:rsidR="00D419F9">
        <w:rPr>
          <w:rFonts w:hint="cs"/>
          <w:color w:val="000000" w:themeColor="text1"/>
          <w:sz w:val="26"/>
          <w:szCs w:val="26"/>
          <w:rtl/>
        </w:rPr>
        <w:t xml:space="preserve"> فيها</w:t>
      </w:r>
      <w:r>
        <w:rPr>
          <w:color w:val="000000" w:themeColor="text1"/>
          <w:sz w:val="26"/>
          <w:szCs w:val="26"/>
          <w:rtl/>
        </w:rPr>
        <w:t>.</w:t>
      </w:r>
      <w:r w:rsidR="003B7FFD" w:rsidRPr="0065474B">
        <w:rPr>
          <w:rStyle w:val="FootnoteReference"/>
          <w:sz w:val="28"/>
          <w:szCs w:val="28"/>
          <w:rtl/>
        </w:rPr>
        <w:footnoteReference w:id="5"/>
      </w:r>
    </w:p>
    <w:p w14:paraId="4EFA1ED6" w14:textId="4F0D660D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و</w:t>
      </w:r>
      <w:r w:rsidR="00D419F9">
        <w:rPr>
          <w:rFonts w:hint="cs"/>
          <w:color w:val="000000" w:themeColor="text1"/>
          <w:sz w:val="26"/>
          <w:szCs w:val="26"/>
          <w:rtl/>
        </w:rPr>
        <w:t>في ضوء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ورد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أعلاه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تصدر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هذه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للنظر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فيها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الاجتماع السادس والثمانين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المؤجل</w:t>
      </w:r>
      <w:r>
        <w:rPr>
          <w:color w:val="000000" w:themeColor="text1"/>
          <w:sz w:val="26"/>
          <w:szCs w:val="26"/>
          <w:rtl/>
        </w:rPr>
        <w:t>.</w:t>
      </w:r>
    </w:p>
    <w:p w14:paraId="6C7DE19D" w14:textId="2CAEDF0C" w:rsidR="00086727" w:rsidRPr="00D419F9" w:rsidRDefault="00086727" w:rsidP="00F44366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28"/>
          <w:szCs w:val="28"/>
          <w:lang w:val="en-US" w:bidi="ar-SA"/>
        </w:rPr>
      </w:pPr>
      <w:r w:rsidRPr="00D419F9">
        <w:rPr>
          <w:b/>
          <w:bCs/>
          <w:sz w:val="28"/>
          <w:szCs w:val="28"/>
          <w:rtl/>
          <w:lang w:val="en-US" w:bidi="ar-SA"/>
        </w:rPr>
        <w:t>تعليقات أمانة الصندوق</w:t>
      </w:r>
      <w:r w:rsidR="004146DD">
        <w:rPr>
          <w:rFonts w:hint="cs"/>
          <w:b/>
          <w:bCs/>
          <w:sz w:val="28"/>
          <w:szCs w:val="28"/>
          <w:rtl/>
          <w:lang w:val="en-US" w:bidi="ar-SA"/>
        </w:rPr>
        <w:t xml:space="preserve"> </w:t>
      </w:r>
      <w:r w:rsidR="004146DD" w:rsidRPr="00D419F9">
        <w:rPr>
          <w:b/>
          <w:bCs/>
          <w:sz w:val="28"/>
          <w:szCs w:val="28"/>
          <w:rtl/>
          <w:lang w:val="en-US" w:bidi="ar-SA"/>
        </w:rPr>
        <w:t>وتوصي</w:t>
      </w:r>
      <w:r w:rsidR="004146DD">
        <w:rPr>
          <w:rFonts w:hint="cs"/>
          <w:b/>
          <w:bCs/>
          <w:sz w:val="28"/>
          <w:szCs w:val="28"/>
          <w:rtl/>
          <w:lang w:val="en-US" w:bidi="ar-SA"/>
        </w:rPr>
        <w:t>تها</w:t>
      </w:r>
    </w:p>
    <w:p w14:paraId="34453720" w14:textId="1B611F68" w:rsid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rtl/>
        </w:rPr>
        <w:t>ي</w:t>
      </w:r>
      <w:r w:rsidRPr="00086727">
        <w:rPr>
          <w:color w:val="000000" w:themeColor="text1"/>
          <w:sz w:val="26"/>
          <w:szCs w:val="26"/>
          <w:rtl/>
        </w:rPr>
        <w:t>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موافقة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 xml:space="preserve">على </w:t>
      </w:r>
      <w:r w:rsidRPr="00086727">
        <w:rPr>
          <w:color w:val="000000" w:themeColor="text1"/>
          <w:sz w:val="26"/>
          <w:szCs w:val="26"/>
          <w:rtl/>
        </w:rPr>
        <w:t>مبلغ</w:t>
      </w:r>
      <w:r w:rsidR="00D419F9">
        <w:rPr>
          <w:rFonts w:hint="cs"/>
          <w:color w:val="000000" w:themeColor="text1"/>
          <w:sz w:val="26"/>
          <w:szCs w:val="26"/>
          <w:rtl/>
        </w:rPr>
        <w:t xml:space="preserve"> قدره 000 250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دولار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أمريكي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بالإضافة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تكاليف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دعم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الوكالة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البالغة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500 17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دولار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أمريكي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لتعديلات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برنامج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عمل</w:t>
      </w:r>
      <w:r w:rsidR="004146DD">
        <w:rPr>
          <w:rFonts w:hint="cs"/>
          <w:color w:val="000000" w:themeColor="text1"/>
          <w:sz w:val="26"/>
          <w:szCs w:val="26"/>
          <w:rtl/>
        </w:rPr>
        <w:t>ه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لعام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2020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المدرجة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1</w:t>
      </w:r>
      <w:r>
        <w:rPr>
          <w:color w:val="000000" w:themeColor="text1"/>
          <w:sz w:val="26"/>
          <w:szCs w:val="26"/>
          <w:rtl/>
        </w:rPr>
        <w:t>.</w:t>
      </w:r>
    </w:p>
    <w:p w14:paraId="1891575E" w14:textId="33D93587" w:rsidR="00086727" w:rsidRPr="00BA63F2" w:rsidRDefault="00D419F9" w:rsidP="00D419F9">
      <w:pPr>
        <w:pStyle w:val="StyleHeader4Para4Left0Firstline0"/>
        <w:keepNext/>
        <w:keepLines/>
        <w:widowControl/>
        <w:tabs>
          <w:tab w:val="clear" w:pos="2880"/>
          <w:tab w:val="clear" w:pos="5760"/>
        </w:tabs>
        <w:bidi/>
        <w:spacing w:after="0"/>
        <w:rPr>
          <w:b/>
          <w:bCs/>
          <w:color w:val="000000" w:themeColor="text1"/>
          <w:sz w:val="26"/>
          <w:szCs w:val="26"/>
          <w:rtl/>
        </w:rPr>
      </w:pPr>
      <w:r w:rsidRPr="00BA63F2">
        <w:rPr>
          <w:rFonts w:hint="cs"/>
          <w:b/>
          <w:bCs/>
          <w:color w:val="000000" w:themeColor="text1"/>
          <w:sz w:val="26"/>
          <w:szCs w:val="26"/>
          <w:rtl/>
        </w:rPr>
        <w:t xml:space="preserve">الجدول 1: </w:t>
      </w:r>
      <w:r w:rsidRPr="00BA63F2">
        <w:rPr>
          <w:b/>
          <w:bCs/>
          <w:color w:val="000000" w:themeColor="text1"/>
          <w:sz w:val="26"/>
          <w:szCs w:val="26"/>
          <w:rtl/>
        </w:rPr>
        <w:t>التعديلات على برنامج عمل البنك الدولي لعام 2020</w:t>
      </w:r>
    </w:p>
    <w:tbl>
      <w:tblPr>
        <w:bidiVisual/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6"/>
        <w:gridCol w:w="5244"/>
        <w:gridCol w:w="1557"/>
        <w:gridCol w:w="1557"/>
      </w:tblGrid>
      <w:tr w:rsidR="00D419F9" w:rsidRPr="00BA63F2" w14:paraId="052AD5BC" w14:textId="77777777" w:rsidTr="00D419F9">
        <w:trPr>
          <w:trHeight w:val="690"/>
          <w:tblHeader/>
        </w:trPr>
        <w:tc>
          <w:tcPr>
            <w:tcW w:w="561" w:type="pct"/>
            <w:vAlign w:val="center"/>
          </w:tcPr>
          <w:p w14:paraId="1DB8FF77" w14:textId="7DD8E4F5" w:rsidR="00D419F9" w:rsidRPr="00BA63F2" w:rsidRDefault="00D419F9" w:rsidP="00D419F9">
            <w:pPr>
              <w:bidi/>
              <w:jc w:val="left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color w:val="000000" w:themeColor="text1"/>
                <w:sz w:val="26"/>
                <w:szCs w:val="26"/>
                <w:rtl/>
                <w:lang w:val="en-CA"/>
              </w:rPr>
              <w:t>البلد</w:t>
            </w:r>
          </w:p>
        </w:tc>
        <w:tc>
          <w:tcPr>
            <w:tcW w:w="2785" w:type="pct"/>
            <w:vAlign w:val="center"/>
          </w:tcPr>
          <w:p w14:paraId="5D2D4C13" w14:textId="4C18D63B" w:rsidR="00D419F9" w:rsidRPr="00BA63F2" w:rsidRDefault="00D419F9" w:rsidP="00D419F9">
            <w:pPr>
              <w:bidi/>
              <w:jc w:val="center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color w:val="000000" w:themeColor="text1"/>
                <w:sz w:val="26"/>
                <w:szCs w:val="26"/>
                <w:rtl/>
                <w:lang w:val="en-CA"/>
              </w:rPr>
              <w:t>النشاط/المشروع</w:t>
            </w:r>
          </w:p>
        </w:tc>
        <w:tc>
          <w:tcPr>
            <w:tcW w:w="827" w:type="pct"/>
            <w:vAlign w:val="center"/>
          </w:tcPr>
          <w:p w14:paraId="2DCC588F" w14:textId="18D24189" w:rsidR="00D419F9" w:rsidRPr="00BA63F2" w:rsidRDefault="00D419F9" w:rsidP="00D419F9">
            <w:pPr>
              <w:bidi/>
              <w:jc w:val="center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color w:val="000000" w:themeColor="text1"/>
                <w:sz w:val="26"/>
                <w:szCs w:val="26"/>
                <w:rtl/>
                <w:lang w:val="en-CA"/>
              </w:rPr>
              <w:t>المبلغ المطلوب (دولار أمريكي)</w:t>
            </w:r>
          </w:p>
        </w:tc>
        <w:tc>
          <w:tcPr>
            <w:tcW w:w="827" w:type="pct"/>
            <w:vAlign w:val="center"/>
          </w:tcPr>
          <w:p w14:paraId="136E2FC2" w14:textId="711CDEE7" w:rsidR="00D419F9" w:rsidRPr="00BA63F2" w:rsidRDefault="00D419F9" w:rsidP="00D419F9">
            <w:pPr>
              <w:bidi/>
              <w:jc w:val="center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color w:val="000000" w:themeColor="text1"/>
                <w:sz w:val="26"/>
                <w:szCs w:val="26"/>
                <w:rtl/>
                <w:lang w:val="en-CA"/>
              </w:rPr>
              <w:t>المبلغ الموصى به (دولار أمريكي)</w:t>
            </w:r>
          </w:p>
        </w:tc>
      </w:tr>
      <w:tr w:rsidR="00086727" w:rsidRPr="00CF1B88" w14:paraId="22DD3F28" w14:textId="77777777" w:rsidTr="00086727">
        <w:trPr>
          <w:trHeight w:val="235"/>
        </w:trPr>
        <w:tc>
          <w:tcPr>
            <w:tcW w:w="5000" w:type="pct"/>
            <w:gridSpan w:val="4"/>
          </w:tcPr>
          <w:p w14:paraId="57563FDF" w14:textId="39C7561B" w:rsidR="00086727" w:rsidRPr="00BA63F2" w:rsidRDefault="00D419F9" w:rsidP="00086727">
            <w:pPr>
              <w:bidi/>
              <w:jc w:val="left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color w:val="000000" w:themeColor="text1"/>
                <w:sz w:val="26"/>
                <w:szCs w:val="26"/>
                <w:rtl/>
                <w:lang w:val="en-CA"/>
              </w:rPr>
              <w:t>الأنشطة الموصى بالنظر فيها فرديا</w:t>
            </w:r>
          </w:p>
        </w:tc>
      </w:tr>
      <w:tr w:rsidR="00086727" w:rsidRPr="00CF1B88" w14:paraId="71156D08" w14:textId="77777777" w:rsidTr="00086727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9FA6" w14:textId="0C7C6D06" w:rsidR="00086727" w:rsidRPr="00BA63F2" w:rsidRDefault="00D419F9" w:rsidP="00086727">
            <w:pPr>
              <w:bidi/>
              <w:jc w:val="left"/>
              <w:rPr>
                <w:bCs/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bCs/>
                <w:sz w:val="26"/>
                <w:szCs w:val="26"/>
                <w:rtl/>
              </w:rPr>
              <w:t xml:space="preserve">إعداد المشروع لخطط إدارة </w:t>
            </w:r>
            <w:r w:rsidRPr="00BA63F2">
              <w:rPr>
                <w:bCs/>
                <w:sz w:val="26"/>
                <w:szCs w:val="26"/>
                <w:rtl/>
              </w:rPr>
              <w:t xml:space="preserve">التخفيض التدريجي للمواد الهيدروفلوروكربونية </w:t>
            </w:r>
          </w:p>
        </w:tc>
      </w:tr>
      <w:tr w:rsidR="00086727" w:rsidRPr="00CF1B88" w14:paraId="7FBDDB64" w14:textId="77777777" w:rsidTr="00D419F9">
        <w:trPr>
          <w:trHeight w:val="235"/>
        </w:trPr>
        <w:tc>
          <w:tcPr>
            <w:tcW w:w="561" w:type="pct"/>
            <w:shd w:val="clear" w:color="auto" w:fill="auto"/>
          </w:tcPr>
          <w:p w14:paraId="5E04C1EB" w14:textId="723F30ED" w:rsidR="00086727" w:rsidRPr="00BA63F2" w:rsidRDefault="00D419F9" w:rsidP="00086727">
            <w:pPr>
              <w:bidi/>
              <w:jc w:val="left"/>
              <w:rPr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color w:val="000000" w:themeColor="text1"/>
                <w:sz w:val="26"/>
                <w:szCs w:val="26"/>
                <w:rtl/>
                <w:lang w:val="en-CA"/>
              </w:rPr>
              <w:t>ماليزيا</w:t>
            </w:r>
          </w:p>
        </w:tc>
        <w:tc>
          <w:tcPr>
            <w:tcW w:w="2785" w:type="pct"/>
            <w:shd w:val="clear" w:color="auto" w:fill="auto"/>
          </w:tcPr>
          <w:p w14:paraId="77903181" w14:textId="3BC69251" w:rsidR="00086727" w:rsidRPr="00BA63F2" w:rsidRDefault="00D419F9" w:rsidP="00086727">
            <w:pPr>
              <w:bidi/>
              <w:rPr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bCs/>
                <w:sz w:val="26"/>
                <w:szCs w:val="26"/>
                <w:rtl/>
              </w:rPr>
              <w:t>إعداد مشروع خط</w:t>
            </w:r>
            <w:r w:rsidRPr="00BA63F2">
              <w:rPr>
                <w:rFonts w:hint="cs"/>
                <w:bCs/>
                <w:sz w:val="26"/>
                <w:szCs w:val="26"/>
                <w:rtl/>
              </w:rPr>
              <w:t>ة</w:t>
            </w:r>
            <w:r w:rsidRPr="00BA63F2">
              <w:rPr>
                <w:bCs/>
                <w:sz w:val="26"/>
                <w:szCs w:val="26"/>
                <w:rtl/>
              </w:rPr>
              <w:t xml:space="preserve"> إدارة التخفيض التدريجي للمواد الهيدروفلوروكربونية 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71C81999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250,000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248AE69D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*</w:t>
            </w:r>
          </w:p>
        </w:tc>
      </w:tr>
      <w:tr w:rsidR="00086727" w:rsidRPr="00CF1B88" w14:paraId="42B28B91" w14:textId="77777777" w:rsidTr="00086727">
        <w:trPr>
          <w:trHeight w:val="235"/>
        </w:trPr>
        <w:tc>
          <w:tcPr>
            <w:tcW w:w="3346" w:type="pct"/>
            <w:gridSpan w:val="2"/>
            <w:shd w:val="clear" w:color="auto" w:fill="auto"/>
          </w:tcPr>
          <w:p w14:paraId="31967AAC" w14:textId="1B269E0B" w:rsidR="00086727" w:rsidRPr="00BA63F2" w:rsidRDefault="00D419F9" w:rsidP="00086727">
            <w:pPr>
              <w:bidi/>
              <w:jc w:val="right"/>
              <w:rPr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color w:val="000000" w:themeColor="text1"/>
                <w:sz w:val="26"/>
                <w:szCs w:val="26"/>
                <w:rtl/>
                <w:lang w:val="en-CA"/>
              </w:rPr>
              <w:t>المجموع الفرعي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74ECEF53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250,000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40A630FF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*</w:t>
            </w:r>
          </w:p>
        </w:tc>
      </w:tr>
      <w:tr w:rsidR="00086727" w:rsidRPr="00CF1B88" w14:paraId="76FCCAE8" w14:textId="77777777" w:rsidTr="00086727">
        <w:trPr>
          <w:trHeight w:val="235"/>
        </w:trPr>
        <w:tc>
          <w:tcPr>
            <w:tcW w:w="3346" w:type="pct"/>
            <w:gridSpan w:val="2"/>
            <w:shd w:val="clear" w:color="auto" w:fill="auto"/>
          </w:tcPr>
          <w:p w14:paraId="56A106DA" w14:textId="705251CA" w:rsidR="00086727" w:rsidRPr="00BA63F2" w:rsidRDefault="00D419F9" w:rsidP="00086727">
            <w:pPr>
              <w:bidi/>
              <w:jc w:val="right"/>
              <w:rPr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color w:val="000000" w:themeColor="text1"/>
                <w:sz w:val="26"/>
                <w:szCs w:val="26"/>
                <w:rtl/>
                <w:lang w:val="en-CA"/>
              </w:rPr>
              <w:t>تكاليف دعم الوكالة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7A90B67A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17,500</w:t>
            </w:r>
          </w:p>
        </w:tc>
        <w:tc>
          <w:tcPr>
            <w:tcW w:w="827" w:type="pct"/>
            <w:shd w:val="clear" w:color="auto" w:fill="auto"/>
            <w:tcMar>
              <w:left w:w="115" w:type="dxa"/>
              <w:right w:w="202" w:type="dxa"/>
            </w:tcMar>
          </w:tcPr>
          <w:p w14:paraId="1CB56BFF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*</w:t>
            </w:r>
          </w:p>
        </w:tc>
      </w:tr>
      <w:tr w:rsidR="00086727" w:rsidRPr="00CF1B88" w14:paraId="5F602F02" w14:textId="77777777" w:rsidTr="00086727">
        <w:trPr>
          <w:trHeight w:val="235"/>
        </w:trPr>
        <w:tc>
          <w:tcPr>
            <w:tcW w:w="3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2C1A" w14:textId="72C8A30F" w:rsidR="00086727" w:rsidRPr="00BA63F2" w:rsidRDefault="00D419F9" w:rsidP="00086727">
            <w:pPr>
              <w:bidi/>
              <w:jc w:val="right"/>
              <w:rPr>
                <w:color w:val="000000" w:themeColor="text1"/>
                <w:sz w:val="26"/>
                <w:szCs w:val="26"/>
                <w:lang w:val="en-CA"/>
              </w:rPr>
            </w:pPr>
            <w:r w:rsidRPr="00BA63F2">
              <w:rPr>
                <w:rFonts w:hint="cs"/>
                <w:color w:val="000000" w:themeColor="text1"/>
                <w:sz w:val="26"/>
                <w:szCs w:val="26"/>
                <w:rtl/>
                <w:lang w:val="en-CA"/>
              </w:rPr>
              <w:t>المجموع الكلي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705CB2B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267,500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45015C7" w14:textId="77777777" w:rsidR="00086727" w:rsidRPr="009F47B6" w:rsidRDefault="00086727" w:rsidP="00086727">
            <w:pPr>
              <w:bidi/>
              <w:jc w:val="right"/>
              <w:rPr>
                <w:color w:val="000000" w:themeColor="text1"/>
                <w:sz w:val="21"/>
                <w:szCs w:val="21"/>
                <w:lang w:val="en-CA"/>
              </w:rPr>
            </w:pPr>
            <w:r w:rsidRPr="009F47B6">
              <w:rPr>
                <w:color w:val="000000" w:themeColor="text1"/>
                <w:sz w:val="21"/>
                <w:szCs w:val="21"/>
                <w:lang w:val="en-CA"/>
              </w:rPr>
              <w:t>*</w:t>
            </w:r>
          </w:p>
        </w:tc>
      </w:tr>
    </w:tbl>
    <w:p w14:paraId="6DFF4EA2" w14:textId="2B334641" w:rsidR="00086727" w:rsidRPr="00D419F9" w:rsidRDefault="00086727" w:rsidP="00086727">
      <w:pPr>
        <w:pStyle w:val="StyleHeader4Para4Left0Firstline0"/>
        <w:bidi/>
        <w:rPr>
          <w:color w:val="000000" w:themeColor="text1"/>
          <w:sz w:val="22"/>
          <w:szCs w:val="22"/>
        </w:rPr>
      </w:pPr>
      <w:r w:rsidRPr="00D419F9">
        <w:rPr>
          <w:color w:val="000000" w:themeColor="text1"/>
          <w:sz w:val="22"/>
          <w:szCs w:val="22"/>
          <w:rtl/>
        </w:rPr>
        <w:t>* للنظر الفردي</w:t>
      </w:r>
    </w:p>
    <w:p w14:paraId="0BFD161C" w14:textId="1EB34991" w:rsidR="00086727" w:rsidRPr="00D419F9" w:rsidRDefault="00086727" w:rsidP="003B7FFD">
      <w:pPr>
        <w:pStyle w:val="Heading2"/>
        <w:keepNext/>
        <w:widowControl/>
        <w:numPr>
          <w:ilvl w:val="0"/>
          <w:numId w:val="0"/>
        </w:numPr>
        <w:bidi/>
        <w:ind w:left="6"/>
        <w:rPr>
          <w:b/>
          <w:bCs/>
          <w:sz w:val="28"/>
          <w:szCs w:val="28"/>
          <w:lang w:val="en-US" w:bidi="ar-SA"/>
        </w:rPr>
      </w:pPr>
      <w:r w:rsidRPr="00D419F9">
        <w:rPr>
          <w:b/>
          <w:bCs/>
          <w:sz w:val="28"/>
          <w:szCs w:val="28"/>
          <w:rtl/>
          <w:lang w:val="en-US" w:bidi="ar-SA"/>
        </w:rPr>
        <w:lastRenderedPageBreak/>
        <w:t>الأنشطة الموصى بها للنظر فيها بشكل فردي</w:t>
      </w:r>
    </w:p>
    <w:p w14:paraId="0745EA8B" w14:textId="3D378395" w:rsidR="00086727" w:rsidRPr="00D419F9" w:rsidRDefault="00086727" w:rsidP="003B7FFD">
      <w:pPr>
        <w:pStyle w:val="Heading2"/>
        <w:keepNext/>
        <w:widowControl/>
        <w:numPr>
          <w:ilvl w:val="0"/>
          <w:numId w:val="0"/>
        </w:numPr>
        <w:bidi/>
        <w:ind w:left="6"/>
        <w:rPr>
          <w:b/>
          <w:bCs/>
          <w:sz w:val="26"/>
          <w:szCs w:val="26"/>
          <w:lang w:val="en-US" w:bidi="ar-SA"/>
        </w:rPr>
      </w:pPr>
      <w:r w:rsidRPr="00D419F9">
        <w:rPr>
          <w:b/>
          <w:bCs/>
          <w:sz w:val="26"/>
          <w:szCs w:val="26"/>
          <w:rtl/>
          <w:lang w:val="en-US" w:bidi="ar-SA"/>
        </w:rPr>
        <w:t xml:space="preserve">إعداد المشروع لخطط إدارة </w:t>
      </w:r>
      <w:r w:rsidR="002235BA" w:rsidRPr="002235BA">
        <w:rPr>
          <w:b/>
          <w:bCs/>
          <w:sz w:val="26"/>
          <w:szCs w:val="26"/>
          <w:rtl/>
          <w:lang w:val="en-US" w:bidi="ar-SA"/>
        </w:rPr>
        <w:t xml:space="preserve">التخفيض التدريجي للمواد الهيدروفلوروكربونية </w:t>
      </w:r>
    </w:p>
    <w:p w14:paraId="20439D15" w14:textId="3098B9E3" w:rsidR="00086727" w:rsidRPr="00D419F9" w:rsidRDefault="00086727" w:rsidP="003B7FFD">
      <w:pPr>
        <w:pStyle w:val="Heading2"/>
        <w:keepNext/>
        <w:widowControl/>
        <w:numPr>
          <w:ilvl w:val="0"/>
          <w:numId w:val="0"/>
        </w:numPr>
        <w:bidi/>
        <w:ind w:left="6"/>
        <w:rPr>
          <w:b/>
          <w:bCs/>
          <w:sz w:val="26"/>
          <w:szCs w:val="26"/>
          <w:lang w:val="en-US" w:bidi="ar-SA"/>
        </w:rPr>
      </w:pPr>
      <w:r w:rsidRPr="00D419F9">
        <w:rPr>
          <w:b/>
          <w:bCs/>
          <w:sz w:val="26"/>
          <w:szCs w:val="26"/>
          <w:rtl/>
          <w:lang w:val="en-US" w:bidi="ar-SA"/>
        </w:rPr>
        <w:t>وصف المشروع</w:t>
      </w:r>
    </w:p>
    <w:p w14:paraId="5CEDE626" w14:textId="25BA3D66" w:rsidR="00086727" w:rsidRPr="00086727" w:rsidRDefault="00086727" w:rsidP="003B7FFD">
      <w:pPr>
        <w:pStyle w:val="StyleHeader4Para4Left0Firstline0"/>
        <w:keepNext/>
        <w:widowControl/>
        <w:numPr>
          <w:ilvl w:val="0"/>
          <w:numId w:val="10"/>
        </w:numPr>
        <w:tabs>
          <w:tab w:val="clear" w:pos="2880"/>
          <w:tab w:val="clear" w:pos="5760"/>
        </w:tabs>
        <w:bidi/>
        <w:ind w:left="6" w:firstLine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rtl/>
        </w:rPr>
        <w:t>ق</w:t>
      </w:r>
      <w:r w:rsidRPr="00086727">
        <w:rPr>
          <w:color w:val="000000" w:themeColor="text1"/>
          <w:sz w:val="26"/>
          <w:szCs w:val="26"/>
          <w:rtl/>
        </w:rPr>
        <w:t>دم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خطة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إدارة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 w:rsidRPr="00D419F9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لماليزيا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بصفته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ال</w:t>
      </w:r>
      <w:r w:rsidRPr="00086727">
        <w:rPr>
          <w:color w:val="000000" w:themeColor="text1"/>
          <w:sz w:val="26"/>
          <w:szCs w:val="26"/>
          <w:rtl/>
        </w:rPr>
        <w:t>وكالة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ال</w:t>
      </w:r>
      <w:r w:rsidRPr="00086727">
        <w:rPr>
          <w:color w:val="000000" w:themeColor="text1"/>
          <w:sz w:val="26"/>
          <w:szCs w:val="26"/>
          <w:rtl/>
        </w:rPr>
        <w:t>منفذة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ال</w:t>
      </w:r>
      <w:r w:rsidRPr="00086727">
        <w:rPr>
          <w:color w:val="000000" w:themeColor="text1"/>
          <w:sz w:val="26"/>
          <w:szCs w:val="26"/>
          <w:rtl/>
        </w:rPr>
        <w:t>معينة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كما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هو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مبين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1</w:t>
      </w:r>
      <w:r>
        <w:rPr>
          <w:color w:val="000000" w:themeColor="text1"/>
          <w:sz w:val="26"/>
          <w:szCs w:val="26"/>
          <w:rtl/>
        </w:rPr>
        <w:t xml:space="preserve">. </w:t>
      </w:r>
      <w:r w:rsidRPr="00086727">
        <w:rPr>
          <w:color w:val="000000" w:themeColor="text1"/>
          <w:sz w:val="26"/>
          <w:szCs w:val="26"/>
          <w:rtl/>
        </w:rPr>
        <w:t>ويرد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مقترح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المرفق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الأول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>
        <w:rPr>
          <w:rFonts w:hint="cs"/>
          <w:color w:val="000000" w:themeColor="text1"/>
          <w:sz w:val="26"/>
          <w:szCs w:val="26"/>
          <w:rtl/>
        </w:rPr>
        <w:t>ب</w:t>
      </w:r>
      <w:r w:rsidRPr="00086727">
        <w:rPr>
          <w:color w:val="000000" w:themeColor="text1"/>
          <w:sz w:val="26"/>
          <w:szCs w:val="26"/>
          <w:rtl/>
        </w:rPr>
        <w:t>هذه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الوثيقة</w:t>
      </w:r>
      <w:r>
        <w:rPr>
          <w:color w:val="000000" w:themeColor="text1"/>
          <w:sz w:val="26"/>
          <w:szCs w:val="26"/>
          <w:rtl/>
        </w:rPr>
        <w:t>.</w:t>
      </w:r>
      <w:r w:rsidR="003B7FFD" w:rsidRPr="0065474B">
        <w:rPr>
          <w:rStyle w:val="FootnoteReference"/>
          <w:sz w:val="28"/>
          <w:szCs w:val="28"/>
          <w:rtl/>
        </w:rPr>
        <w:footnoteReference w:id="6"/>
      </w:r>
    </w:p>
    <w:p w14:paraId="2DA33080" w14:textId="72BFDFA6" w:rsidR="00086727" w:rsidRPr="00D419F9" w:rsidRDefault="00086727" w:rsidP="00D419F9">
      <w:pPr>
        <w:pStyle w:val="Heading2"/>
        <w:numPr>
          <w:ilvl w:val="0"/>
          <w:numId w:val="0"/>
        </w:numPr>
        <w:bidi/>
        <w:ind w:left="4"/>
        <w:rPr>
          <w:b/>
          <w:bCs/>
          <w:sz w:val="26"/>
          <w:szCs w:val="26"/>
          <w:lang w:val="en-US" w:bidi="ar-SA"/>
        </w:rPr>
      </w:pPr>
      <w:r w:rsidRPr="00D419F9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14:paraId="6888592B" w14:textId="3730DC64" w:rsidR="00086727" w:rsidRP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 w:rsidRPr="00086727">
        <w:rPr>
          <w:color w:val="000000" w:themeColor="text1"/>
          <w:sz w:val="26"/>
          <w:szCs w:val="26"/>
          <w:rtl/>
        </w:rPr>
        <w:t>قدم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الدولي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بصفته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الوكالة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المنفذة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المعينة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وصفا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للأنشطة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المطلوبة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استراتيجية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شاملة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للتخفيض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 w:rsidRPr="00D419F9">
        <w:rPr>
          <w:color w:val="000000" w:themeColor="text1"/>
          <w:sz w:val="26"/>
          <w:szCs w:val="26"/>
          <w:rtl/>
        </w:rPr>
        <w:t xml:space="preserve">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لماليزيا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بما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ذلك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التكاليف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المقابلة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لكل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نشاط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باستخدام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نموذج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طلبات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</w:t>
      </w:r>
      <w:r w:rsidR="00064531">
        <w:rPr>
          <w:rFonts w:hint="cs"/>
          <w:color w:val="000000" w:themeColor="text1"/>
          <w:sz w:val="26"/>
          <w:szCs w:val="26"/>
          <w:rtl/>
        </w:rPr>
        <w:t>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لمراحل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خطط إدارة إزالة المواد الهيدروكلوروفلوروكربونية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(</w:t>
      </w:r>
      <w:r w:rsidRPr="00086727">
        <w:rPr>
          <w:color w:val="000000" w:themeColor="text1"/>
          <w:sz w:val="26"/>
          <w:szCs w:val="26"/>
        </w:rPr>
        <w:t>HPMP</w:t>
      </w:r>
      <w:r w:rsidRPr="00086727">
        <w:rPr>
          <w:color w:val="000000" w:themeColor="text1"/>
          <w:sz w:val="26"/>
          <w:szCs w:val="26"/>
          <w:rtl/>
        </w:rPr>
        <w:t>)</w:t>
      </w:r>
      <w:r>
        <w:rPr>
          <w:color w:val="000000" w:themeColor="text1"/>
          <w:sz w:val="26"/>
          <w:szCs w:val="26"/>
          <w:rtl/>
        </w:rPr>
        <w:t>. وت</w:t>
      </w:r>
      <w:r w:rsidRPr="00086727">
        <w:rPr>
          <w:color w:val="000000" w:themeColor="text1"/>
          <w:sz w:val="26"/>
          <w:szCs w:val="26"/>
          <w:rtl/>
        </w:rPr>
        <w:t>ضمن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معلومات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الواردات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المقدرة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="004146DD">
        <w:rPr>
          <w:rFonts w:hint="cs"/>
          <w:color w:val="000000" w:themeColor="text1"/>
          <w:sz w:val="26"/>
          <w:szCs w:val="26"/>
          <w:rtl/>
        </w:rPr>
        <w:t>ا</w:t>
      </w:r>
      <w:r w:rsidR="00064531" w:rsidRPr="00D419F9">
        <w:rPr>
          <w:color w:val="000000" w:themeColor="text1"/>
          <w:sz w:val="26"/>
          <w:szCs w:val="26"/>
          <w:rtl/>
        </w:rPr>
        <w:t xml:space="preserve">لمواد الهيدروفلوروكربونية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ومخاليطها </w:t>
      </w:r>
      <w:r w:rsidRPr="00086727">
        <w:rPr>
          <w:color w:val="000000" w:themeColor="text1"/>
          <w:sz w:val="26"/>
          <w:szCs w:val="26"/>
          <w:rtl/>
        </w:rPr>
        <w:t>للفترة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عام </w:t>
      </w:r>
      <w:r w:rsidRPr="00086727">
        <w:rPr>
          <w:color w:val="000000" w:themeColor="text1"/>
          <w:sz w:val="26"/>
          <w:szCs w:val="26"/>
          <w:rtl/>
        </w:rPr>
        <w:t>2015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إلى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عام </w:t>
      </w:r>
      <w:r w:rsidRPr="00086727">
        <w:rPr>
          <w:color w:val="000000" w:themeColor="text1"/>
          <w:sz w:val="26"/>
          <w:szCs w:val="26"/>
          <w:rtl/>
        </w:rPr>
        <w:t>2018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بناء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المعلومات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والبيانات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تم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جمعها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أثناء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تنفيذ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الأنشطة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التمكينية</w:t>
      </w:r>
      <w:r>
        <w:rPr>
          <w:color w:val="000000" w:themeColor="text1"/>
          <w:sz w:val="26"/>
          <w:szCs w:val="26"/>
          <w:rtl/>
        </w:rPr>
        <w:t xml:space="preserve">؛ </w:t>
      </w:r>
      <w:r w:rsidR="00064531">
        <w:rPr>
          <w:rFonts w:hint="cs"/>
          <w:color w:val="000000" w:themeColor="text1"/>
          <w:sz w:val="26"/>
          <w:szCs w:val="26"/>
          <w:rtl/>
        </w:rPr>
        <w:t>و</w:t>
      </w:r>
      <w:r w:rsidRPr="00086727">
        <w:rPr>
          <w:color w:val="000000" w:themeColor="text1"/>
          <w:sz w:val="26"/>
          <w:szCs w:val="26"/>
          <w:rtl/>
        </w:rPr>
        <w:t>قائمة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بالأنشطة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المشروع</w:t>
      </w:r>
      <w:r w:rsidR="00064531">
        <w:rPr>
          <w:rFonts w:hint="cs"/>
          <w:color w:val="000000" w:themeColor="text1"/>
          <w:sz w:val="26"/>
          <w:szCs w:val="26"/>
          <w:rtl/>
        </w:rPr>
        <w:t>،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بما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ذلك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تحديث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مسح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استهلاك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</w:t>
      </w:r>
      <w:r w:rsidR="00064531" w:rsidRPr="00D419F9">
        <w:rPr>
          <w:color w:val="000000" w:themeColor="text1"/>
          <w:sz w:val="26"/>
          <w:szCs w:val="26"/>
          <w:rtl/>
        </w:rPr>
        <w:t>لمواد الهيدروفلوروكربونية</w:t>
      </w:r>
      <w:r>
        <w:rPr>
          <w:color w:val="000000" w:themeColor="text1"/>
          <w:sz w:val="26"/>
          <w:szCs w:val="26"/>
          <w:rtl/>
        </w:rPr>
        <w:t xml:space="preserve">؛ </w:t>
      </w:r>
      <w:r w:rsidR="00064531">
        <w:rPr>
          <w:rFonts w:hint="cs"/>
          <w:color w:val="000000" w:themeColor="text1"/>
          <w:sz w:val="26"/>
          <w:szCs w:val="26"/>
          <w:rtl/>
        </w:rPr>
        <w:t>ووضع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استراتيجية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4146DD">
        <w:rPr>
          <w:rFonts w:hint="cs"/>
          <w:color w:val="000000" w:themeColor="text1"/>
          <w:sz w:val="26"/>
          <w:szCs w:val="26"/>
          <w:rtl/>
        </w:rPr>
        <w:t>ا</w:t>
      </w:r>
      <w:r w:rsidR="00064531" w:rsidRPr="00086727">
        <w:rPr>
          <w:color w:val="000000" w:themeColor="text1"/>
          <w:sz w:val="26"/>
          <w:szCs w:val="26"/>
          <w:rtl/>
        </w:rPr>
        <w:t>لتخفيض</w:t>
      </w:r>
      <w:r w:rsidR="00064531">
        <w:rPr>
          <w:color w:val="000000" w:themeColor="text1"/>
          <w:sz w:val="26"/>
          <w:szCs w:val="26"/>
          <w:rtl/>
        </w:rPr>
        <w:t xml:space="preserve"> </w:t>
      </w:r>
      <w:r w:rsidR="00064531" w:rsidRPr="00D419F9">
        <w:rPr>
          <w:color w:val="000000" w:themeColor="text1"/>
          <w:sz w:val="26"/>
          <w:szCs w:val="26"/>
          <w:rtl/>
        </w:rPr>
        <w:t>التدريجي للمواد الهيدروفلوروكربونية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، </w:t>
      </w:r>
      <w:r w:rsidR="004146DD">
        <w:rPr>
          <w:rFonts w:hint="cs"/>
          <w:color w:val="000000" w:themeColor="text1"/>
          <w:sz w:val="26"/>
          <w:szCs w:val="26"/>
          <w:rtl/>
        </w:rPr>
        <w:t>بما في ذلك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مشاورات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أصحاب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المصلحة</w:t>
      </w:r>
      <w:r>
        <w:rPr>
          <w:color w:val="000000" w:themeColor="text1"/>
          <w:sz w:val="26"/>
          <w:szCs w:val="26"/>
          <w:rtl/>
        </w:rPr>
        <w:t xml:space="preserve">؛ </w:t>
      </w:r>
      <w:r w:rsidRPr="00086727">
        <w:rPr>
          <w:color w:val="000000" w:themeColor="text1"/>
          <w:sz w:val="26"/>
          <w:szCs w:val="26"/>
          <w:rtl/>
        </w:rPr>
        <w:t>و</w:t>
      </w:r>
      <w:r w:rsidR="00064531">
        <w:rPr>
          <w:rFonts w:hint="cs"/>
          <w:color w:val="000000" w:themeColor="text1"/>
          <w:sz w:val="26"/>
          <w:szCs w:val="26"/>
          <w:rtl/>
        </w:rPr>
        <w:t>وضع أنشطة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استثمار</w:t>
      </w:r>
      <w:r w:rsidR="00064531">
        <w:rPr>
          <w:rFonts w:hint="cs"/>
          <w:color w:val="000000" w:themeColor="text1"/>
          <w:sz w:val="26"/>
          <w:szCs w:val="26"/>
          <w:rtl/>
        </w:rPr>
        <w:t>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وأنشطة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المساعدة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التقنية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القطاعات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المستهلكة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064531" w:rsidRPr="00D419F9">
        <w:rPr>
          <w:color w:val="000000" w:themeColor="text1"/>
          <w:sz w:val="26"/>
          <w:szCs w:val="26"/>
          <w:rtl/>
        </w:rPr>
        <w:t>للمواد الهيدروفلوروكربونية</w:t>
      </w:r>
      <w:r>
        <w:rPr>
          <w:color w:val="000000" w:themeColor="text1"/>
          <w:sz w:val="26"/>
          <w:szCs w:val="26"/>
          <w:rtl/>
        </w:rPr>
        <w:t>.</w:t>
      </w:r>
    </w:p>
    <w:p w14:paraId="51D1A913" w14:textId="53CBED77" w:rsidR="00086727" w:rsidRPr="00086727" w:rsidRDefault="00D419F9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rFonts w:hint="cs"/>
          <w:color w:val="000000" w:themeColor="text1"/>
          <w:sz w:val="26"/>
          <w:szCs w:val="26"/>
          <w:rtl/>
        </w:rPr>
        <w:t>و</w:t>
      </w:r>
      <w:r w:rsidR="00086727" w:rsidRPr="00086727">
        <w:rPr>
          <w:color w:val="000000" w:themeColor="text1"/>
          <w:sz w:val="26"/>
          <w:szCs w:val="26"/>
          <w:rtl/>
        </w:rPr>
        <w:t>استند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المبلغ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المطلوب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="00086727" w:rsidRPr="00086727">
        <w:rPr>
          <w:color w:val="000000" w:themeColor="text1"/>
          <w:sz w:val="26"/>
          <w:szCs w:val="26"/>
          <w:rtl/>
        </w:rPr>
        <w:t>إلى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4146DD">
        <w:rPr>
          <w:rFonts w:hint="cs"/>
          <w:color w:val="000000" w:themeColor="text1"/>
          <w:sz w:val="26"/>
          <w:szCs w:val="26"/>
          <w:rtl/>
        </w:rPr>
        <w:t>ال</w:t>
      </w:r>
      <w:r w:rsidR="00086727" w:rsidRPr="00086727">
        <w:rPr>
          <w:color w:val="000000" w:themeColor="text1"/>
          <w:sz w:val="26"/>
          <w:szCs w:val="26"/>
          <w:rtl/>
        </w:rPr>
        <w:t>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الخاص ب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التمكينية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(الوارد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المقرر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79/46(ج))</w:t>
      </w:r>
      <w:r w:rsidR="00086727">
        <w:rPr>
          <w:color w:val="000000" w:themeColor="text1"/>
          <w:sz w:val="26"/>
          <w:szCs w:val="26"/>
          <w:rtl/>
        </w:rPr>
        <w:t xml:space="preserve">. </w:t>
      </w:r>
      <w:r w:rsidR="00064531">
        <w:rPr>
          <w:rFonts w:hint="cs"/>
          <w:color w:val="000000" w:themeColor="text1"/>
          <w:sz w:val="26"/>
          <w:szCs w:val="26"/>
          <w:rtl/>
        </w:rPr>
        <w:t>و</w:t>
      </w:r>
      <w:r w:rsidR="00086727" w:rsidRPr="00086727">
        <w:rPr>
          <w:color w:val="000000" w:themeColor="text1"/>
          <w:sz w:val="26"/>
          <w:szCs w:val="26"/>
          <w:rtl/>
        </w:rPr>
        <w:t>أشارت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الأمانة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مبالغ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لطلبات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المشروع</w:t>
      </w:r>
      <w:r w:rsidR="00064531">
        <w:rPr>
          <w:rFonts w:hint="cs"/>
          <w:color w:val="000000" w:themeColor="text1"/>
          <w:sz w:val="26"/>
          <w:szCs w:val="26"/>
          <w:rtl/>
        </w:rPr>
        <w:t>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إرشادية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حيث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سيتم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تحديد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المبالغ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الفعلية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عندما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تنظر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اللجنة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التنفيذية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الوثيقة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</w:rPr>
        <w:t>UNEP</w:t>
      </w:r>
      <w:r w:rsidR="00086727">
        <w:rPr>
          <w:color w:val="000000" w:themeColor="text1"/>
          <w:sz w:val="26"/>
          <w:szCs w:val="26"/>
        </w:rPr>
        <w:t>/</w:t>
      </w:r>
      <w:r w:rsidR="00086727" w:rsidRPr="00086727">
        <w:rPr>
          <w:color w:val="000000" w:themeColor="text1"/>
          <w:sz w:val="26"/>
          <w:szCs w:val="26"/>
        </w:rPr>
        <w:t>OzL</w:t>
      </w:r>
      <w:r w:rsidR="00086727">
        <w:rPr>
          <w:color w:val="000000" w:themeColor="text1"/>
          <w:sz w:val="26"/>
          <w:szCs w:val="26"/>
        </w:rPr>
        <w:t>.</w:t>
      </w:r>
      <w:r w:rsidR="00086727" w:rsidRPr="00086727">
        <w:rPr>
          <w:color w:val="000000" w:themeColor="text1"/>
          <w:sz w:val="26"/>
          <w:szCs w:val="26"/>
        </w:rPr>
        <w:t>Pro</w:t>
      </w:r>
      <w:r w:rsidR="00086727">
        <w:rPr>
          <w:color w:val="000000" w:themeColor="text1"/>
          <w:sz w:val="26"/>
          <w:szCs w:val="26"/>
        </w:rPr>
        <w:t>/</w:t>
      </w:r>
      <w:r w:rsidR="00086727" w:rsidRPr="00086727">
        <w:rPr>
          <w:color w:val="000000" w:themeColor="text1"/>
          <w:sz w:val="26"/>
          <w:szCs w:val="26"/>
        </w:rPr>
        <w:t>ExCom</w:t>
      </w:r>
      <w:r w:rsidR="00086727">
        <w:rPr>
          <w:color w:val="000000" w:themeColor="text1"/>
          <w:sz w:val="26"/>
          <w:szCs w:val="26"/>
        </w:rPr>
        <w:t>/</w:t>
      </w:r>
      <w:r w:rsidR="00086727" w:rsidRPr="00086727">
        <w:rPr>
          <w:color w:val="000000" w:themeColor="text1"/>
          <w:sz w:val="26"/>
          <w:szCs w:val="26"/>
        </w:rPr>
        <w:t>86/88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مشروع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المبادئ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التوجيهية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خطط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="00086727">
        <w:rPr>
          <w:color w:val="000000" w:themeColor="text1"/>
          <w:sz w:val="26"/>
          <w:szCs w:val="26"/>
          <w:rtl/>
        </w:rPr>
        <w:t>ل</w:t>
      </w:r>
      <w:r w:rsidR="00086727" w:rsidRPr="00086727">
        <w:rPr>
          <w:color w:val="000000" w:themeColor="text1"/>
          <w:sz w:val="26"/>
          <w:szCs w:val="26"/>
          <w:rtl/>
        </w:rPr>
        <w:t>لبلدان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العاملة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بالمادة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5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(المقرر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84/54(أ))</w:t>
      </w:r>
      <w:r w:rsidR="00086727">
        <w:rPr>
          <w:color w:val="000000" w:themeColor="text1"/>
          <w:sz w:val="26"/>
          <w:szCs w:val="26"/>
          <w:rtl/>
        </w:rPr>
        <w:t>.</w:t>
      </w:r>
    </w:p>
    <w:p w14:paraId="735031AA" w14:textId="06AA0F17" w:rsidR="00086727" w:rsidRPr="00086727" w:rsidRDefault="00D419F9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rFonts w:hint="cs"/>
          <w:color w:val="000000" w:themeColor="text1"/>
          <w:sz w:val="26"/>
          <w:szCs w:val="26"/>
          <w:rtl/>
        </w:rPr>
        <w:t>و</w:t>
      </w:r>
      <w:r w:rsidR="00086727" w:rsidRPr="00086727">
        <w:rPr>
          <w:color w:val="000000" w:themeColor="text1"/>
          <w:sz w:val="26"/>
          <w:szCs w:val="26"/>
          <w:rtl/>
        </w:rPr>
        <w:t>بينما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يزال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يتعين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تحديد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مستوى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الفعلي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خطط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إدارة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>التخفيض التدريجي للمواد الهيدروفلوروكربونية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استعرضت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الأمانة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الطلب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بناء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</w:t>
      </w:r>
      <w:r w:rsidR="00086727" w:rsidRPr="00086727">
        <w:rPr>
          <w:color w:val="000000" w:themeColor="text1"/>
          <w:sz w:val="26"/>
          <w:szCs w:val="26"/>
          <w:rtl/>
        </w:rPr>
        <w:t>خبرة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المكتسبة من </w:t>
      </w:r>
      <w:r w:rsidR="00086727" w:rsidRPr="00086727">
        <w:rPr>
          <w:color w:val="000000" w:themeColor="text1"/>
          <w:sz w:val="26"/>
          <w:szCs w:val="26"/>
          <w:rtl/>
        </w:rPr>
        <w:t>استعراض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طلبات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خطط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إدارة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إزالة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المواد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الهيدروكلوروفلوروكربونية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ومع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مراعاة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التوجيهات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المقدمة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من </w:t>
      </w:r>
      <w:r w:rsidR="00086727" w:rsidRPr="00086727">
        <w:rPr>
          <w:color w:val="000000" w:themeColor="text1"/>
          <w:sz w:val="26"/>
          <w:szCs w:val="26"/>
          <w:rtl/>
        </w:rPr>
        <w:t>اللجنة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التنفيذية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 </w:t>
      </w:r>
      <w:r w:rsidR="00064531" w:rsidRPr="00086727">
        <w:rPr>
          <w:color w:val="000000" w:themeColor="text1"/>
          <w:sz w:val="26"/>
          <w:szCs w:val="26"/>
          <w:rtl/>
        </w:rPr>
        <w:t>والمقررات</w:t>
      </w:r>
      <w:r w:rsidR="00064531">
        <w:rPr>
          <w:color w:val="000000" w:themeColor="text1"/>
          <w:sz w:val="26"/>
          <w:szCs w:val="26"/>
          <w:rtl/>
        </w:rPr>
        <w:t xml:space="preserve"> </w:t>
      </w:r>
      <w:r w:rsidR="00064531" w:rsidRPr="00086727">
        <w:rPr>
          <w:color w:val="000000" w:themeColor="text1"/>
          <w:sz w:val="26"/>
          <w:szCs w:val="26"/>
          <w:rtl/>
        </w:rPr>
        <w:t>التي</w:t>
      </w:r>
      <w:r w:rsidR="00064531">
        <w:rPr>
          <w:color w:val="000000" w:themeColor="text1"/>
          <w:sz w:val="26"/>
          <w:szCs w:val="26"/>
          <w:rtl/>
        </w:rPr>
        <w:t xml:space="preserve"> </w:t>
      </w:r>
      <w:r w:rsidR="00064531" w:rsidRPr="00086727">
        <w:rPr>
          <w:color w:val="000000" w:themeColor="text1"/>
          <w:sz w:val="26"/>
          <w:szCs w:val="26"/>
          <w:rtl/>
        </w:rPr>
        <w:t>اعتمدتها</w:t>
      </w:r>
      <w:r w:rsidR="00064531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لمثل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هذه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</w:t>
      </w:r>
      <w:r w:rsidR="00064531">
        <w:rPr>
          <w:color w:val="000000" w:themeColor="text1"/>
          <w:sz w:val="26"/>
          <w:szCs w:val="26"/>
          <w:rtl/>
        </w:rPr>
        <w:t>مشروعات</w:t>
      </w:r>
      <w:r w:rsidR="00086727">
        <w:rPr>
          <w:color w:val="000000" w:themeColor="text1"/>
          <w:sz w:val="26"/>
          <w:szCs w:val="26"/>
          <w:rtl/>
        </w:rPr>
        <w:t>. وب</w:t>
      </w:r>
      <w:r w:rsidR="00086727" w:rsidRPr="00086727">
        <w:rPr>
          <w:color w:val="000000" w:themeColor="text1"/>
          <w:sz w:val="26"/>
          <w:szCs w:val="26"/>
          <w:rtl/>
        </w:rPr>
        <w:t>عد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هذا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الاستعراض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أشارت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الأمانة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</w:t>
      </w:r>
      <w:r w:rsidR="00086727" w:rsidRPr="00086727">
        <w:rPr>
          <w:color w:val="000000" w:themeColor="text1"/>
          <w:sz w:val="26"/>
          <w:szCs w:val="26"/>
          <w:rtl/>
        </w:rPr>
        <w:t>طلب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المقدم ل</w:t>
      </w:r>
      <w:r w:rsidR="00086727" w:rsidRPr="00086727">
        <w:rPr>
          <w:color w:val="000000" w:themeColor="text1"/>
          <w:sz w:val="26"/>
          <w:szCs w:val="26"/>
          <w:rtl/>
        </w:rPr>
        <w:t>ماليزيا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يفي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بمتطلبات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تقديم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الطلبات </w:t>
      </w:r>
      <w:r w:rsidR="00086727" w:rsidRPr="00086727">
        <w:rPr>
          <w:color w:val="000000" w:themeColor="text1"/>
          <w:sz w:val="26"/>
          <w:szCs w:val="26"/>
          <w:rtl/>
        </w:rPr>
        <w:t>لأن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البلد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قد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صدق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تعديل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كيغالي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وتضمن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خطاب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تأييد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يشير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عزم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البلد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اتخاذ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إجراء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مبكر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بشأن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>التخفيض التدريجي للمواد الهيدروفلوروكربونية</w:t>
      </w:r>
      <w:r w:rsidR="00086727">
        <w:rPr>
          <w:color w:val="000000" w:themeColor="text1"/>
          <w:sz w:val="26"/>
          <w:szCs w:val="26"/>
          <w:rtl/>
        </w:rPr>
        <w:t xml:space="preserve">. </w:t>
      </w:r>
      <w:r w:rsidR="00064531">
        <w:rPr>
          <w:rFonts w:hint="cs"/>
          <w:color w:val="000000" w:themeColor="text1"/>
          <w:sz w:val="26"/>
          <w:szCs w:val="26"/>
          <w:rtl/>
        </w:rPr>
        <w:t xml:space="preserve">كما </w:t>
      </w:r>
      <w:r w:rsidR="00086727" w:rsidRPr="00086727">
        <w:rPr>
          <w:color w:val="000000" w:themeColor="text1"/>
          <w:sz w:val="26"/>
          <w:szCs w:val="26"/>
          <w:rtl/>
        </w:rPr>
        <w:t>كانت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المدرجة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المشروع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مماثلة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لتلك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المطلوبة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خطط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إدارة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64531">
        <w:rPr>
          <w:rFonts w:hint="cs"/>
          <w:color w:val="000000" w:themeColor="text1"/>
          <w:sz w:val="26"/>
          <w:szCs w:val="26"/>
          <w:rtl/>
        </w:rPr>
        <w:t>إزالة ا</w:t>
      </w:r>
      <w:r w:rsidRPr="00D419F9">
        <w:rPr>
          <w:color w:val="000000" w:themeColor="text1"/>
          <w:sz w:val="26"/>
          <w:szCs w:val="26"/>
          <w:rtl/>
        </w:rPr>
        <w:t xml:space="preserve">لمواد </w:t>
      </w:r>
      <w:r w:rsidR="00064531" w:rsidRPr="00086727">
        <w:rPr>
          <w:color w:val="000000" w:themeColor="text1"/>
          <w:sz w:val="26"/>
          <w:szCs w:val="26"/>
          <w:rtl/>
        </w:rPr>
        <w:t>الهيدروكلوروفلوروكربونية</w:t>
      </w:r>
      <w:r w:rsidR="00086727">
        <w:rPr>
          <w:color w:val="000000" w:themeColor="text1"/>
          <w:sz w:val="26"/>
          <w:szCs w:val="26"/>
          <w:rtl/>
        </w:rPr>
        <w:t xml:space="preserve">؛ </w:t>
      </w:r>
      <w:r w:rsidR="00086727" w:rsidRPr="00086727">
        <w:rPr>
          <w:color w:val="000000" w:themeColor="text1"/>
          <w:sz w:val="26"/>
          <w:szCs w:val="26"/>
          <w:rtl/>
        </w:rPr>
        <w:t>وكانت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بعض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شبيهة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بتلك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المدرجة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التمكينية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للتخفيض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التدريجي للمواد الهيدروفلوروكربونية </w:t>
      </w:r>
      <w:r w:rsidR="00086727" w:rsidRPr="00086727">
        <w:rPr>
          <w:color w:val="000000" w:themeColor="text1"/>
          <w:sz w:val="26"/>
          <w:szCs w:val="26"/>
          <w:rtl/>
        </w:rPr>
        <w:t>التي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بالفعل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توفير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لها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والتي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تزال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جارية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حاليا</w:t>
      </w:r>
      <w:r w:rsidR="00086727">
        <w:rPr>
          <w:color w:val="000000" w:themeColor="text1"/>
          <w:sz w:val="26"/>
          <w:szCs w:val="26"/>
          <w:rtl/>
        </w:rPr>
        <w:t>.</w:t>
      </w:r>
    </w:p>
    <w:p w14:paraId="668E38F2" w14:textId="293BB251" w:rsidR="00086727" w:rsidRPr="00086727" w:rsidRDefault="00D419F9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</w:rPr>
      </w:pPr>
      <w:r>
        <w:rPr>
          <w:rFonts w:hint="cs"/>
          <w:color w:val="000000" w:themeColor="text1"/>
          <w:sz w:val="26"/>
          <w:szCs w:val="26"/>
          <w:rtl/>
        </w:rPr>
        <w:t>و</w:t>
      </w:r>
      <w:r w:rsidR="00086727" w:rsidRPr="00086727">
        <w:rPr>
          <w:color w:val="000000" w:themeColor="text1"/>
          <w:sz w:val="26"/>
          <w:szCs w:val="26"/>
          <w:rtl/>
        </w:rPr>
        <w:t>أوضح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البنك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الدولي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إعداد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المشروع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للاستراتيجية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الشاملة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للتخفيض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التدريجي للمواد الهيدروفلوروكربونية </w:t>
      </w:r>
      <w:r w:rsidR="00086727" w:rsidRPr="00086727">
        <w:rPr>
          <w:color w:val="000000" w:themeColor="text1"/>
          <w:sz w:val="26"/>
          <w:szCs w:val="26"/>
          <w:rtl/>
        </w:rPr>
        <w:t>لماليزيا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سيعتمد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المنفذة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إطار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الأنشطة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التمكينية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حيث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كانت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هذه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الإجراءات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الأولى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المرتبطة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بالتخفيض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التدريجي للمواد الهيدروفلوروكربونية </w:t>
      </w:r>
      <w:r w:rsidR="00086727" w:rsidRPr="00086727">
        <w:rPr>
          <w:color w:val="000000" w:themeColor="text1"/>
          <w:sz w:val="26"/>
          <w:szCs w:val="26"/>
          <w:rtl/>
        </w:rPr>
        <w:t>وساهمت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التصديق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تعديل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كيغالي</w:t>
      </w:r>
      <w:r w:rsidR="00086727">
        <w:rPr>
          <w:color w:val="000000" w:themeColor="text1"/>
          <w:sz w:val="26"/>
          <w:szCs w:val="26"/>
          <w:rtl/>
        </w:rPr>
        <w:t>. وس</w:t>
      </w:r>
      <w:r w:rsidR="00086727" w:rsidRPr="00086727">
        <w:rPr>
          <w:color w:val="000000" w:themeColor="text1"/>
          <w:sz w:val="26"/>
          <w:szCs w:val="26"/>
          <w:rtl/>
        </w:rPr>
        <w:t>تسمح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الموافقة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على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الطلب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الاجتماع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السادس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والثمانين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526F89">
        <w:rPr>
          <w:rFonts w:hint="cs"/>
          <w:color w:val="000000" w:themeColor="text1"/>
          <w:sz w:val="26"/>
          <w:szCs w:val="26"/>
          <w:rtl/>
        </w:rPr>
        <w:t>بأن يبدأ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التخفيض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Pr="00D419F9">
        <w:rPr>
          <w:color w:val="000000" w:themeColor="text1"/>
          <w:sz w:val="26"/>
          <w:szCs w:val="26"/>
          <w:rtl/>
        </w:rPr>
        <w:t xml:space="preserve">التدريجي للمواد الهيدروفلوروكربونية </w:t>
      </w:r>
      <w:r w:rsidR="00086727" w:rsidRPr="00086727">
        <w:rPr>
          <w:color w:val="000000" w:themeColor="text1"/>
          <w:sz w:val="26"/>
          <w:szCs w:val="26"/>
          <w:rtl/>
        </w:rPr>
        <w:t>بحلول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عام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2022</w:t>
      </w:r>
      <w:r w:rsidR="00086727">
        <w:rPr>
          <w:color w:val="000000" w:themeColor="text1"/>
          <w:sz w:val="26"/>
          <w:szCs w:val="26"/>
          <w:rtl/>
        </w:rPr>
        <w:t xml:space="preserve">، </w:t>
      </w:r>
      <w:r w:rsidR="00086727" w:rsidRPr="00086727">
        <w:rPr>
          <w:color w:val="000000" w:themeColor="text1"/>
          <w:sz w:val="26"/>
          <w:szCs w:val="26"/>
          <w:rtl/>
        </w:rPr>
        <w:t>وتحقيق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الامتثال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لتعديل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كيغالي</w:t>
      </w:r>
      <w:r w:rsidR="00086727">
        <w:rPr>
          <w:color w:val="000000" w:themeColor="text1"/>
          <w:sz w:val="26"/>
          <w:szCs w:val="26"/>
          <w:rtl/>
        </w:rPr>
        <w:t>.</w:t>
      </w:r>
    </w:p>
    <w:p w14:paraId="792B9538" w14:textId="5C06650C" w:rsidR="00086727" w:rsidRPr="00086727" w:rsidRDefault="00D419F9" w:rsidP="00F44366">
      <w:pPr>
        <w:pStyle w:val="StyleHeader4Para4Left0Firstline0"/>
        <w:keepNext/>
        <w:keepLines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color w:val="000000" w:themeColor="text1"/>
          <w:sz w:val="26"/>
          <w:szCs w:val="26"/>
        </w:rPr>
      </w:pPr>
      <w:r>
        <w:rPr>
          <w:rFonts w:hint="cs"/>
          <w:color w:val="000000" w:themeColor="text1"/>
          <w:sz w:val="26"/>
          <w:szCs w:val="26"/>
          <w:rtl/>
        </w:rPr>
        <w:lastRenderedPageBreak/>
        <w:t>و</w:t>
      </w:r>
      <w:r w:rsidR="00086727" w:rsidRPr="00086727">
        <w:rPr>
          <w:color w:val="000000" w:themeColor="text1"/>
          <w:sz w:val="26"/>
          <w:szCs w:val="26"/>
          <w:rtl/>
        </w:rPr>
        <w:t>أبلغت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الأمانة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البنك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الدولي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3B7FFD">
        <w:rPr>
          <w:rFonts w:hint="cs"/>
          <w:color w:val="000000" w:themeColor="text1"/>
          <w:sz w:val="26"/>
          <w:szCs w:val="26"/>
          <w:rtl/>
        </w:rPr>
        <w:t>ب</w:t>
      </w:r>
      <w:r w:rsidR="00086727" w:rsidRPr="00086727">
        <w:rPr>
          <w:color w:val="000000" w:themeColor="text1"/>
          <w:sz w:val="26"/>
          <w:szCs w:val="26"/>
          <w:rtl/>
        </w:rPr>
        <w:t>أنها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لن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تتمكن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تقديم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توصية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بشأن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هذا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الطلب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حيث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ستتم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مناقشة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المبادئ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التوجيهية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بشأن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تمويل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هذه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الطلبات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في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 w:rsidR="00086727" w:rsidRPr="00086727">
        <w:rPr>
          <w:color w:val="000000" w:themeColor="text1"/>
          <w:sz w:val="26"/>
          <w:szCs w:val="26"/>
          <w:rtl/>
        </w:rPr>
        <w:t>الاجتماع</w:t>
      </w:r>
      <w:r w:rsidR="00086727">
        <w:rPr>
          <w:color w:val="000000" w:themeColor="text1"/>
          <w:sz w:val="26"/>
          <w:szCs w:val="26"/>
          <w:rtl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</w:rPr>
        <w:t>السادس والثمانين</w:t>
      </w:r>
      <w:r w:rsidR="00086727">
        <w:rPr>
          <w:color w:val="000000" w:themeColor="text1"/>
          <w:sz w:val="26"/>
          <w:szCs w:val="26"/>
          <w:rtl/>
        </w:rPr>
        <w:t>.</w:t>
      </w:r>
    </w:p>
    <w:p w14:paraId="18088879" w14:textId="66C883FF" w:rsidR="00086727" w:rsidRPr="00D419F9" w:rsidRDefault="00086727" w:rsidP="00F44366">
      <w:pPr>
        <w:pStyle w:val="Heading2"/>
        <w:keepNext/>
        <w:keepLines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D419F9">
        <w:rPr>
          <w:b/>
          <w:bCs/>
          <w:sz w:val="26"/>
          <w:szCs w:val="26"/>
          <w:rtl/>
          <w:lang w:val="en-US" w:bidi="ar-SA"/>
        </w:rPr>
        <w:t>توصية الأمانة</w:t>
      </w:r>
    </w:p>
    <w:p w14:paraId="7149FA8C" w14:textId="58B6EC59" w:rsidR="00086727" w:rsidRDefault="00086727" w:rsidP="00086727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4" w:firstLine="0"/>
        <w:rPr>
          <w:color w:val="000000" w:themeColor="text1"/>
          <w:sz w:val="26"/>
          <w:szCs w:val="26"/>
          <w:rtl/>
        </w:rPr>
      </w:pPr>
      <w:r w:rsidRPr="00086727">
        <w:rPr>
          <w:color w:val="000000" w:themeColor="text1"/>
          <w:sz w:val="26"/>
          <w:szCs w:val="26"/>
          <w:rtl/>
        </w:rPr>
        <w:t>قد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ترغب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اللجنة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التنفيذية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أن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تنظر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تمشيا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المناقشات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إطار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البند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9(أ)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الأعمال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نظرة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3B7FFD" w:rsidRPr="00086727">
        <w:rPr>
          <w:color w:val="000000" w:themeColor="text1"/>
          <w:sz w:val="26"/>
          <w:szCs w:val="26"/>
          <w:rtl/>
        </w:rPr>
        <w:t>عامة</w:t>
      </w:r>
      <w:r w:rsidR="003B7FFD">
        <w:rPr>
          <w:color w:val="000000" w:themeColor="text1"/>
          <w:sz w:val="26"/>
          <w:szCs w:val="26"/>
          <w:rtl/>
        </w:rPr>
        <w:t xml:space="preserve"> </w:t>
      </w:r>
      <w:r w:rsidR="003B7FFD" w:rsidRPr="00086727">
        <w:rPr>
          <w:color w:val="000000" w:themeColor="text1"/>
          <w:sz w:val="26"/>
          <w:szCs w:val="26"/>
          <w:rtl/>
        </w:rPr>
        <w:t>على</w:t>
      </w:r>
      <w:r w:rsidR="003B7FFD">
        <w:rPr>
          <w:color w:val="000000" w:themeColor="text1"/>
          <w:sz w:val="26"/>
          <w:szCs w:val="26"/>
          <w:rtl/>
        </w:rPr>
        <w:t xml:space="preserve"> </w:t>
      </w:r>
      <w:r w:rsidR="003B7FFD" w:rsidRPr="00086727">
        <w:rPr>
          <w:color w:val="000000" w:themeColor="text1"/>
          <w:sz w:val="26"/>
          <w:szCs w:val="26"/>
          <w:rtl/>
        </w:rPr>
        <w:t>القضايا</w:t>
      </w:r>
      <w:r w:rsidR="003B7FFD">
        <w:rPr>
          <w:color w:val="000000" w:themeColor="text1"/>
          <w:sz w:val="26"/>
          <w:szCs w:val="26"/>
          <w:rtl/>
        </w:rPr>
        <w:t xml:space="preserve"> </w:t>
      </w:r>
      <w:r w:rsidR="003B7FFD" w:rsidRPr="00086727">
        <w:rPr>
          <w:color w:val="000000" w:themeColor="text1"/>
          <w:sz w:val="26"/>
          <w:szCs w:val="26"/>
          <w:rtl/>
        </w:rPr>
        <w:t>التي تم تبينها أثناء استعراض المشروع</w:t>
      </w:r>
      <w:r w:rsidR="003B7FFD">
        <w:rPr>
          <w:rFonts w:hint="cs"/>
          <w:color w:val="000000" w:themeColor="text1"/>
          <w:sz w:val="26"/>
          <w:szCs w:val="26"/>
          <w:rtl/>
        </w:rPr>
        <w:t>ات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والبند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13(ج)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من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الأعمال</w:t>
      </w:r>
      <w:r>
        <w:rPr>
          <w:color w:val="000000" w:themeColor="text1"/>
          <w:sz w:val="26"/>
          <w:szCs w:val="26"/>
          <w:rtl/>
        </w:rPr>
        <w:t xml:space="preserve">، </w:t>
      </w:r>
      <w:r w:rsidRPr="00086727">
        <w:rPr>
          <w:color w:val="000000" w:themeColor="text1"/>
          <w:sz w:val="26"/>
          <w:szCs w:val="26"/>
          <w:rtl/>
        </w:rPr>
        <w:t>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المبادئ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التوجيهية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خطط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 w:rsidRPr="00D419F9">
        <w:rPr>
          <w:color w:val="000000" w:themeColor="text1"/>
          <w:sz w:val="26"/>
          <w:szCs w:val="26"/>
          <w:rtl/>
        </w:rPr>
        <w:t>التخفيض التدريجي للمواد الهيدروفلوروكربوني</w:t>
      </w:r>
      <w:bookmarkStart w:id="0" w:name="_GoBack"/>
      <w:r w:rsidR="00D419F9" w:rsidRPr="00D419F9">
        <w:rPr>
          <w:color w:val="000000" w:themeColor="text1"/>
          <w:sz w:val="26"/>
          <w:szCs w:val="26"/>
          <w:rtl/>
        </w:rPr>
        <w:t>ة</w:t>
      </w:r>
      <w:bookmarkEnd w:id="0"/>
      <w:r w:rsidR="00D419F9" w:rsidRPr="00D419F9">
        <w:rPr>
          <w:color w:val="000000" w:themeColor="text1"/>
          <w:sz w:val="26"/>
          <w:szCs w:val="26"/>
          <w:rtl/>
        </w:rPr>
        <w:t xml:space="preserve"> </w:t>
      </w:r>
      <w:r w:rsidR="003B7FFD">
        <w:rPr>
          <w:rFonts w:hint="cs"/>
          <w:color w:val="000000" w:themeColor="text1"/>
          <w:sz w:val="26"/>
          <w:szCs w:val="26"/>
          <w:rtl/>
        </w:rPr>
        <w:t>لل</w:t>
      </w:r>
      <w:r w:rsidRPr="00086727">
        <w:rPr>
          <w:color w:val="000000" w:themeColor="text1"/>
          <w:sz w:val="26"/>
          <w:szCs w:val="26"/>
          <w:rtl/>
        </w:rPr>
        <w:t>بلدان</w:t>
      </w:r>
      <w:r>
        <w:rPr>
          <w:color w:val="000000" w:themeColor="text1"/>
          <w:sz w:val="26"/>
          <w:szCs w:val="26"/>
          <w:rtl/>
        </w:rPr>
        <w:t xml:space="preserve"> </w:t>
      </w:r>
      <w:r w:rsidR="003B7FFD">
        <w:rPr>
          <w:rFonts w:hint="cs"/>
          <w:color w:val="000000" w:themeColor="text1"/>
          <w:sz w:val="26"/>
          <w:szCs w:val="26"/>
          <w:rtl/>
        </w:rPr>
        <w:t>العاملة ب</w:t>
      </w:r>
      <w:r w:rsidRPr="00086727">
        <w:rPr>
          <w:color w:val="000000" w:themeColor="text1"/>
          <w:sz w:val="26"/>
          <w:szCs w:val="26"/>
          <w:rtl/>
        </w:rPr>
        <w:t>المادة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5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(المقرر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84/54(أ))</w:t>
      </w:r>
      <w:r>
        <w:rPr>
          <w:color w:val="000000" w:themeColor="text1"/>
          <w:sz w:val="26"/>
          <w:szCs w:val="26"/>
          <w:rtl/>
        </w:rPr>
        <w:t xml:space="preserve">، </w:t>
      </w:r>
      <w:r w:rsidR="003B7FFD">
        <w:rPr>
          <w:rFonts w:hint="cs"/>
          <w:color w:val="000000" w:themeColor="text1"/>
          <w:sz w:val="26"/>
          <w:szCs w:val="26"/>
          <w:rtl/>
        </w:rPr>
        <w:t xml:space="preserve">في </w:t>
      </w:r>
      <w:r w:rsidRPr="00086727">
        <w:rPr>
          <w:color w:val="000000" w:themeColor="text1"/>
          <w:sz w:val="26"/>
          <w:szCs w:val="26"/>
          <w:rtl/>
        </w:rPr>
        <w:t>طلب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إعداد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مشروع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لخطة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إدارة</w:t>
      </w:r>
      <w:r>
        <w:rPr>
          <w:color w:val="000000" w:themeColor="text1"/>
          <w:sz w:val="26"/>
          <w:szCs w:val="26"/>
          <w:rtl/>
        </w:rPr>
        <w:t xml:space="preserve"> </w:t>
      </w:r>
      <w:r w:rsidR="00D419F9" w:rsidRPr="00D419F9">
        <w:rPr>
          <w:color w:val="000000" w:themeColor="text1"/>
          <w:sz w:val="26"/>
          <w:szCs w:val="26"/>
          <w:rtl/>
        </w:rPr>
        <w:t xml:space="preserve">التخفيض التدريجي للمواد الهيدروفلوروكربونية </w:t>
      </w:r>
      <w:r w:rsidRPr="00086727">
        <w:rPr>
          <w:color w:val="000000" w:themeColor="text1"/>
          <w:sz w:val="26"/>
          <w:szCs w:val="26"/>
          <w:rtl/>
        </w:rPr>
        <w:t>لماليزيا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على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النحو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الوارد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في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الجدول</w:t>
      </w:r>
      <w:r>
        <w:rPr>
          <w:color w:val="000000" w:themeColor="text1"/>
          <w:sz w:val="26"/>
          <w:szCs w:val="26"/>
          <w:rtl/>
        </w:rPr>
        <w:t xml:space="preserve"> </w:t>
      </w:r>
      <w:r w:rsidRPr="00086727">
        <w:rPr>
          <w:color w:val="000000" w:themeColor="text1"/>
          <w:sz w:val="26"/>
          <w:szCs w:val="26"/>
          <w:rtl/>
        </w:rPr>
        <w:t>1</w:t>
      </w:r>
      <w:r>
        <w:rPr>
          <w:color w:val="000000" w:themeColor="text1"/>
          <w:sz w:val="26"/>
          <w:szCs w:val="26"/>
          <w:rtl/>
        </w:rPr>
        <w:t>.</w:t>
      </w:r>
    </w:p>
    <w:p w14:paraId="304DC8E7" w14:textId="77777777" w:rsidR="007919AE" w:rsidRPr="0065474B" w:rsidRDefault="007919AE" w:rsidP="007919AE">
      <w:pPr>
        <w:bidi/>
        <w:spacing w:before="120" w:after="120" w:line="340" w:lineRule="exact"/>
        <w:rPr>
          <w:sz w:val="26"/>
          <w:szCs w:val="26"/>
        </w:rPr>
      </w:pPr>
    </w:p>
    <w:sectPr w:rsidR="007919AE" w:rsidRPr="0065474B" w:rsidSect="00DB41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5F170" w14:textId="77777777" w:rsidR="000167F2" w:rsidRDefault="000167F2">
      <w:r>
        <w:separator/>
      </w:r>
    </w:p>
  </w:endnote>
  <w:endnote w:type="continuationSeparator" w:id="0">
    <w:p w14:paraId="1A90B941" w14:textId="77777777" w:rsidR="000167F2" w:rsidRDefault="0001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3DF5DB46" w:rsidR="00086727" w:rsidRDefault="0008672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A63F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38F03A7B" w:rsidR="00086727" w:rsidRDefault="0008672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A63F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3A22BC" w14:textId="77777777" w:rsidR="00086727" w:rsidRDefault="00086727" w:rsidP="0004740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2A9835D6" w14:textId="005E1A06" w:rsidR="00086727" w:rsidRPr="00047406" w:rsidRDefault="00086727" w:rsidP="00047406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99445" w14:textId="77777777" w:rsidR="000167F2" w:rsidRDefault="000167F2" w:rsidP="00FE4623">
      <w:pPr>
        <w:bidi/>
      </w:pPr>
      <w:r>
        <w:separator/>
      </w:r>
    </w:p>
  </w:footnote>
  <w:footnote w:type="continuationSeparator" w:id="0">
    <w:p w14:paraId="0F869A4A" w14:textId="77777777" w:rsidR="000167F2" w:rsidRDefault="000167F2">
      <w:r>
        <w:continuationSeparator/>
      </w:r>
    </w:p>
  </w:footnote>
  <w:footnote w:id="1">
    <w:p w14:paraId="1E8C0980" w14:textId="033D9F46" w:rsidR="00086727" w:rsidRPr="00CC3DD2" w:rsidRDefault="00086727" w:rsidP="008F2EA6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="008F2EA6">
        <w:rPr>
          <w:rtl/>
          <w:lang w:bidi="ar-SA"/>
        </w:rPr>
        <w:t>بسبب</w:t>
      </w:r>
      <w:r w:rsidRPr="00CC3DD2">
        <w:rPr>
          <w:rtl/>
          <w:lang w:bidi="ar-SA"/>
        </w:rPr>
        <w:t xml:space="preserve"> فيروس كورونا (كوفيد-19)</w:t>
      </w:r>
      <w:r w:rsidRPr="00CC3DD2">
        <w:rPr>
          <w:rFonts w:hint="cs"/>
          <w:rtl/>
          <w:lang w:bidi="ar-SA"/>
        </w:rPr>
        <w:t>.</w:t>
      </w:r>
    </w:p>
  </w:footnote>
  <w:footnote w:id="2">
    <w:p w14:paraId="2EBD36E5" w14:textId="683816C1" w:rsidR="005070A5" w:rsidRPr="00CC3DD2" w:rsidRDefault="005070A5" w:rsidP="005070A5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</w:rPr>
        <w:t xml:space="preserve">أقرب وقت </w:t>
      </w:r>
      <w:r>
        <w:rPr>
          <w:rtl/>
          <w:lang w:bidi="ar-SA"/>
        </w:rPr>
        <w:t xml:space="preserve">يمكن </w:t>
      </w:r>
      <w:r>
        <w:rPr>
          <w:rFonts w:hint="cs"/>
          <w:rtl/>
          <w:lang w:bidi="ar-SA"/>
        </w:rPr>
        <w:t xml:space="preserve">فيه </w:t>
      </w:r>
      <w:r>
        <w:rPr>
          <w:rtl/>
          <w:lang w:bidi="ar-SA"/>
        </w:rPr>
        <w:t xml:space="preserve">توفير التمويل لإعداد خطط التنفيذ الوطنية للوفاء بالتزامات الخفض الأولية للتخفيض التدريجي </w:t>
      </w:r>
      <w:r w:rsidRPr="005070A5">
        <w:rPr>
          <w:rtl/>
          <w:lang w:bidi="ar-SA"/>
        </w:rPr>
        <w:t>للمواد الهيدروفلوروكربونية</w:t>
      </w:r>
      <w:r>
        <w:rPr>
          <w:rFonts w:hint="cs"/>
          <w:rtl/>
          <w:lang w:bidi="ar-SA"/>
        </w:rPr>
        <w:t xml:space="preserve"> </w:t>
      </w:r>
      <w:r w:rsidR="00526F89">
        <w:rPr>
          <w:rFonts w:hint="cs"/>
          <w:rtl/>
          <w:lang w:bidi="ar-SA"/>
        </w:rPr>
        <w:t>قدره</w:t>
      </w:r>
      <w:r>
        <w:rPr>
          <w:rtl/>
          <w:lang w:bidi="ar-SA"/>
        </w:rPr>
        <w:t xml:space="preserve"> خمس سنوات </w:t>
      </w:r>
      <w:r>
        <w:rPr>
          <w:rFonts w:hint="cs"/>
          <w:rtl/>
          <w:lang w:bidi="ar-SA"/>
        </w:rPr>
        <w:t>قبل</w:t>
      </w:r>
      <w:r>
        <w:rPr>
          <w:rtl/>
          <w:lang w:bidi="ar-SA"/>
        </w:rPr>
        <w:t xml:space="preserve"> تلك الالتزامات، بعد </w:t>
      </w:r>
      <w:r>
        <w:rPr>
          <w:rFonts w:hint="cs"/>
          <w:rtl/>
          <w:lang w:bidi="ar-SA"/>
        </w:rPr>
        <w:t>أن يكون ال</w:t>
      </w:r>
      <w:r>
        <w:rPr>
          <w:rtl/>
          <w:lang w:bidi="ar-SA"/>
        </w:rPr>
        <w:t xml:space="preserve">بلد </w:t>
      </w:r>
      <w:r>
        <w:rPr>
          <w:rFonts w:hint="cs"/>
          <w:rtl/>
          <w:lang w:bidi="ar-SA"/>
        </w:rPr>
        <w:t>قد صدق</w:t>
      </w:r>
      <w:r>
        <w:rPr>
          <w:rtl/>
          <w:lang w:bidi="ar-SA"/>
        </w:rPr>
        <w:t xml:space="preserve"> على تعديل كيغالي وعلى أساس المبادئ التوجيهية </w:t>
      </w:r>
      <w:r>
        <w:rPr>
          <w:rFonts w:hint="cs"/>
          <w:rtl/>
          <w:lang w:bidi="ar-SA"/>
        </w:rPr>
        <w:t>التي تتم</w:t>
      </w:r>
      <w:r>
        <w:rPr>
          <w:rtl/>
          <w:lang w:bidi="ar-SA"/>
        </w:rPr>
        <w:t xml:space="preserve"> الموافقة عليه</w:t>
      </w:r>
      <w:r>
        <w:rPr>
          <w:rFonts w:hint="cs"/>
          <w:rtl/>
          <w:lang w:bidi="ar-SA"/>
        </w:rPr>
        <w:t>ا</w:t>
      </w:r>
      <w:r>
        <w:rPr>
          <w:rtl/>
          <w:lang w:bidi="ar-SA"/>
        </w:rPr>
        <w:t xml:space="preserve"> في المستقبل.</w:t>
      </w:r>
    </w:p>
  </w:footnote>
  <w:footnote w:id="3">
    <w:p w14:paraId="325B1E42" w14:textId="69F6BA44" w:rsidR="008F2EA6" w:rsidRPr="00CC3DD2" w:rsidRDefault="005070A5" w:rsidP="00C56971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tl/>
          <w:lang w:bidi="ar-SA"/>
        </w:rPr>
        <w:t xml:space="preserve">فيما يتعلق بتوقيت الموافقة على تمويل إعداد المشروع لقطاع إنتاج المواد المستنفدة للأوزون، قررت اللجنة التنفيذية أنه ينبغي الاستمرار في تطبيق الإجراء الحالي </w:t>
      </w:r>
      <w:r w:rsidR="00526F89">
        <w:rPr>
          <w:rFonts w:hint="cs"/>
          <w:rtl/>
          <w:lang w:bidi="ar-SA"/>
        </w:rPr>
        <w:t>المتمثل في ا</w:t>
      </w:r>
      <w:r>
        <w:rPr>
          <w:rtl/>
          <w:lang w:bidi="ar-SA"/>
        </w:rPr>
        <w:t>لموافقة على تمويل إعداد المشروع</w:t>
      </w:r>
      <w:r w:rsidR="009D762F"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بعد الانتهاء من المراجعة </w:t>
      </w:r>
      <w:r w:rsidR="009D762F">
        <w:rPr>
          <w:rFonts w:hint="cs"/>
          <w:rtl/>
          <w:lang w:bidi="ar-SA"/>
        </w:rPr>
        <w:t>التقنية</w:t>
      </w:r>
      <w:r>
        <w:rPr>
          <w:rtl/>
          <w:lang w:bidi="ar-SA"/>
        </w:rPr>
        <w:t>.</w:t>
      </w:r>
    </w:p>
  </w:footnote>
  <w:footnote w:id="4">
    <w:p w14:paraId="6F5EA000" w14:textId="7333F5FF" w:rsidR="009D762F" w:rsidRPr="00CC3DD2" w:rsidRDefault="009D762F" w:rsidP="009D762F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="003B7FFD">
        <w:rPr>
          <w:rFonts w:hint="cs"/>
          <w:rtl/>
          <w:lang w:bidi="ar-SA"/>
        </w:rPr>
        <w:t>ال</w:t>
      </w:r>
      <w:r w:rsidR="00526F89">
        <w:rPr>
          <w:rFonts w:hint="cs"/>
          <w:rtl/>
          <w:lang w:bidi="ar-SA"/>
        </w:rPr>
        <w:t>ت</w:t>
      </w:r>
      <w:r w:rsidR="003B7FFD">
        <w:rPr>
          <w:rFonts w:hint="cs"/>
          <w:rtl/>
          <w:lang w:bidi="ar-SA"/>
        </w:rPr>
        <w:t>ي عقد</w:t>
      </w:r>
      <w:r w:rsidR="00526F89">
        <w:rPr>
          <w:rFonts w:hint="cs"/>
          <w:rtl/>
          <w:lang w:bidi="ar-SA"/>
        </w:rPr>
        <w:t>ت</w:t>
      </w:r>
      <w:r w:rsidR="003B7FFD">
        <w:rPr>
          <w:rFonts w:hint="cs"/>
          <w:rtl/>
          <w:lang w:bidi="ar-SA"/>
        </w:rPr>
        <w:t xml:space="preserve"> من 10 نوفمبر/تشرين الثاني 2020 إلى 14 ديسمبر/كانون الأول 2020.</w:t>
      </w:r>
    </w:p>
  </w:footnote>
  <w:footnote w:id="5">
    <w:p w14:paraId="7523A119" w14:textId="66C90677" w:rsidR="003B7FFD" w:rsidRPr="00CC3DD2" w:rsidRDefault="003B7FFD" w:rsidP="003B7FFD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  <w:lang w:bidi="ar-SA"/>
        </w:rPr>
        <w:t xml:space="preserve">الفقرة 120 من الوثيقة </w:t>
      </w:r>
      <w:r>
        <w:rPr>
          <w:lang w:val="en-CA"/>
        </w:rPr>
        <w:t>UNEP/OzL.Pro/ExCom/86/IAP3</w:t>
      </w:r>
      <w:r>
        <w:rPr>
          <w:rFonts w:hint="cs"/>
          <w:rtl/>
          <w:lang w:bidi="ar-SA"/>
        </w:rPr>
        <w:t>.</w:t>
      </w:r>
    </w:p>
  </w:footnote>
  <w:footnote w:id="6">
    <w:p w14:paraId="74D23364" w14:textId="149EB095" w:rsidR="003B7FFD" w:rsidRPr="00CC3DD2" w:rsidRDefault="003B7FFD" w:rsidP="003B7FFD">
      <w:pPr>
        <w:pStyle w:val="FootnoteText"/>
        <w:bidi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  <w:lang w:bidi="ar-SA"/>
        </w:rPr>
        <w:t>استُمد</w:t>
      </w:r>
      <w:r w:rsidRPr="003B7FFD">
        <w:rPr>
          <w:rtl/>
          <w:lang w:bidi="ar-SA"/>
        </w:rPr>
        <w:t xml:space="preserve"> مقترح المشروع </w:t>
      </w:r>
      <w:r>
        <w:rPr>
          <w:rFonts w:hint="cs"/>
          <w:rtl/>
          <w:lang w:bidi="ar-SA"/>
        </w:rPr>
        <w:t>بصيغته المقدمة</w:t>
      </w:r>
      <w:r w:rsidRPr="003B7FFD">
        <w:rPr>
          <w:rtl/>
          <w:lang w:bidi="ar-SA"/>
        </w:rPr>
        <w:t xml:space="preserve"> من تعديلات برنامج عمل البنك الدولي لعام 2020 والتي تم تقديمها في سبتمبر</w:t>
      </w:r>
      <w:r>
        <w:rPr>
          <w:rFonts w:hint="cs"/>
          <w:rtl/>
          <w:lang w:bidi="ar-SA"/>
        </w:rPr>
        <w:t>/أيلول</w:t>
      </w:r>
      <w:r w:rsidRPr="003B7FFD">
        <w:rPr>
          <w:rtl/>
          <w:lang w:bidi="ar-SA"/>
        </w:rPr>
        <w:t xml:space="preserve"> 2020</w:t>
      </w:r>
      <w:r>
        <w:rPr>
          <w:rFonts w:hint="cs"/>
          <w:rtl/>
          <w:lang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0011A84B" w:rsidR="00086727" w:rsidRPr="00296601" w:rsidRDefault="00086727" w:rsidP="003D2828">
    <w:pPr>
      <w:jc w:val="right"/>
      <w:rPr>
        <w:szCs w:val="24"/>
        <w:lang w:val="en-CA"/>
      </w:rPr>
    </w:pPr>
    <w:r w:rsidRPr="00296601">
      <w:rPr>
        <w:szCs w:val="24"/>
      </w:rPr>
      <w:fldChar w:fldCharType="begin"/>
    </w:r>
    <w:r w:rsidRPr="00296601">
      <w:rPr>
        <w:szCs w:val="24"/>
      </w:rPr>
      <w:instrText xml:space="preserve"> DOCPROPERTY "Document number"  \* MERGEFORMAT </w:instrText>
    </w:r>
    <w:r w:rsidRPr="00296601">
      <w:rPr>
        <w:szCs w:val="24"/>
      </w:rPr>
      <w:fldChar w:fldCharType="separate"/>
    </w:r>
    <w:r w:rsidR="005870C2">
      <w:rPr>
        <w:szCs w:val="24"/>
      </w:rPr>
      <w:t>UNEP/</w:t>
    </w:r>
    <w:proofErr w:type="spellStart"/>
    <w:r w:rsidR="005870C2">
      <w:rPr>
        <w:szCs w:val="24"/>
      </w:rPr>
      <w:t>OzL.Pro</w:t>
    </w:r>
    <w:proofErr w:type="spellEnd"/>
    <w:r w:rsidR="005870C2">
      <w:rPr>
        <w:szCs w:val="24"/>
      </w:rPr>
      <w:t>/</w:t>
    </w:r>
    <w:proofErr w:type="spellStart"/>
    <w:r w:rsidR="005870C2">
      <w:rPr>
        <w:szCs w:val="24"/>
      </w:rPr>
      <w:t>ExCom</w:t>
    </w:r>
    <w:proofErr w:type="spellEnd"/>
    <w:r w:rsidR="005870C2">
      <w:rPr>
        <w:szCs w:val="24"/>
      </w:rPr>
      <w:t>/86</w:t>
    </w:r>
    <w:r w:rsidR="005870C2" w:rsidRPr="005870C2">
      <w:rPr>
        <w:szCs w:val="24"/>
        <w:lang w:val="en-US"/>
      </w:rPr>
      <w:t>/</w:t>
    </w:r>
    <w:r w:rsidR="005870C2">
      <w:rPr>
        <w:szCs w:val="24"/>
      </w:rPr>
      <w:t>99</w:t>
    </w:r>
    <w:r w:rsidRPr="00296601">
      <w:rPr>
        <w:szCs w:val="24"/>
      </w:rPr>
      <w:fldChar w:fldCharType="end"/>
    </w:r>
  </w:p>
  <w:p w14:paraId="74CEA159" w14:textId="77777777" w:rsidR="00086727" w:rsidRDefault="00086727"/>
  <w:p w14:paraId="3610D9C1" w14:textId="77777777" w:rsidR="00086727" w:rsidRDefault="0008672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721B9359" w:rsidR="00086727" w:rsidRDefault="005A253A" w:rsidP="003D282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870C2">
      <w:t>UNEP/</w:t>
    </w:r>
    <w:proofErr w:type="spellStart"/>
    <w:r w:rsidR="005870C2">
      <w:t>OzL.Pro</w:t>
    </w:r>
    <w:proofErr w:type="spellEnd"/>
    <w:r w:rsidR="005870C2">
      <w:t>/</w:t>
    </w:r>
    <w:proofErr w:type="spellStart"/>
    <w:r w:rsidR="005870C2">
      <w:t>ExCom</w:t>
    </w:r>
    <w:proofErr w:type="spellEnd"/>
    <w:r w:rsidR="005870C2">
      <w:t>/86</w:t>
    </w:r>
    <w:r w:rsidR="005870C2" w:rsidRPr="005870C2">
      <w:rPr>
        <w:szCs w:val="24"/>
      </w:rPr>
      <w:t>/99</w:t>
    </w:r>
    <w:r>
      <w:rPr>
        <w:szCs w:val="24"/>
      </w:rPr>
      <w:fldChar w:fldCharType="end"/>
    </w:r>
  </w:p>
  <w:p w14:paraId="3DFA39E3" w14:textId="77777777" w:rsidR="00086727" w:rsidRDefault="00086727"/>
  <w:p w14:paraId="438B94A7" w14:textId="77777777" w:rsidR="00086727" w:rsidRDefault="000867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E74F" w14:textId="77777777" w:rsidR="00086727" w:rsidRDefault="00086727"/>
  <w:p w14:paraId="0F0EB10C" w14:textId="77777777" w:rsidR="00086727" w:rsidRDefault="00086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1306D7"/>
    <w:multiLevelType w:val="hybridMultilevel"/>
    <w:tmpl w:val="1262C152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D66265"/>
    <w:multiLevelType w:val="hybridMultilevel"/>
    <w:tmpl w:val="67D83342"/>
    <w:lvl w:ilvl="0" w:tplc="85E07C82">
      <w:start w:val="1"/>
      <w:numFmt w:val="arabicAlpha"/>
      <w:lvlText w:val="(%1)"/>
      <w:lvlJc w:val="left"/>
      <w:pPr>
        <w:ind w:left="14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947D94"/>
    <w:multiLevelType w:val="hybridMultilevel"/>
    <w:tmpl w:val="4558B528"/>
    <w:lvl w:ilvl="0" w:tplc="5C12BA2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26299"/>
    <w:multiLevelType w:val="hybridMultilevel"/>
    <w:tmpl w:val="867A6AE6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5719E6"/>
    <w:multiLevelType w:val="multilevel"/>
    <w:tmpl w:val="74C07A70"/>
    <w:lvl w:ilvl="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color w:val="000000" w:themeColor="text1"/>
        <w:sz w:val="26"/>
        <w:szCs w:val="26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752F13"/>
    <w:multiLevelType w:val="hybridMultilevel"/>
    <w:tmpl w:val="867A6AE6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DC14E5"/>
    <w:multiLevelType w:val="hybridMultilevel"/>
    <w:tmpl w:val="867A6AE6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10501D"/>
    <w:multiLevelType w:val="hybridMultilevel"/>
    <w:tmpl w:val="9962B522"/>
    <w:lvl w:ilvl="0" w:tplc="7CAC33B2">
      <w:start w:val="19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0259F"/>
    <w:multiLevelType w:val="hybridMultilevel"/>
    <w:tmpl w:val="74C07A70"/>
    <w:lvl w:ilvl="0" w:tplc="5C12BA2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04179E7"/>
    <w:multiLevelType w:val="hybridMultilevel"/>
    <w:tmpl w:val="F04E9182"/>
    <w:lvl w:ilvl="0" w:tplc="B136060A">
      <w:start w:val="1"/>
      <w:numFmt w:val="arabicAbjad"/>
      <w:lvlText w:val="(%1)"/>
      <w:lvlJc w:val="left"/>
      <w:pPr>
        <w:ind w:left="360" w:hanging="360"/>
      </w:pPr>
      <w:rPr>
        <w:rFonts w:hint="default"/>
        <w:b w:val="0"/>
        <w:bCs w:val="0"/>
        <w:color w:val="000000" w:themeColor="text1"/>
        <w:sz w:val="26"/>
        <w:szCs w:val="26"/>
      </w:rPr>
    </w:lvl>
    <w:lvl w:ilvl="1" w:tplc="85E07C82">
      <w:start w:val="1"/>
      <w:numFmt w:val="arabicAlpha"/>
      <w:lvlText w:val="(%2)"/>
      <w:lvlJc w:val="left"/>
      <w:pPr>
        <w:ind w:left="1440" w:hanging="360"/>
      </w:pPr>
      <w:rPr>
        <w:rFonts w:hint="cs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3631D87"/>
    <w:multiLevelType w:val="hybridMultilevel"/>
    <w:tmpl w:val="8370C400"/>
    <w:lvl w:ilvl="0" w:tplc="C47668A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F513C"/>
    <w:multiLevelType w:val="hybridMultilevel"/>
    <w:tmpl w:val="276A8CBC"/>
    <w:lvl w:ilvl="0" w:tplc="B136060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755AC"/>
    <w:multiLevelType w:val="hybridMultilevel"/>
    <w:tmpl w:val="7EB43D38"/>
    <w:lvl w:ilvl="0" w:tplc="03788FCE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B7905"/>
    <w:multiLevelType w:val="hybridMultilevel"/>
    <w:tmpl w:val="7AA0C700"/>
    <w:lvl w:ilvl="0" w:tplc="63C870F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B136060A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33C7E"/>
    <w:multiLevelType w:val="hybridMultilevel"/>
    <w:tmpl w:val="49BE89A2"/>
    <w:lvl w:ilvl="0" w:tplc="7C067CE8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C791D52"/>
    <w:multiLevelType w:val="hybridMultilevel"/>
    <w:tmpl w:val="F962D81E"/>
    <w:lvl w:ilvl="0" w:tplc="85E07C82">
      <w:start w:val="1"/>
      <w:numFmt w:val="arabicAlpha"/>
      <w:lvlText w:val="(%1)"/>
      <w:lvlJc w:val="left"/>
      <w:pPr>
        <w:ind w:left="14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E8C45D5"/>
    <w:multiLevelType w:val="multilevel"/>
    <w:tmpl w:val="FF7AB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45941"/>
    <w:multiLevelType w:val="hybridMultilevel"/>
    <w:tmpl w:val="AB1A90CA"/>
    <w:lvl w:ilvl="0" w:tplc="5C12BA2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231D1"/>
    <w:multiLevelType w:val="hybridMultilevel"/>
    <w:tmpl w:val="92203DE4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4243D1E"/>
    <w:multiLevelType w:val="multilevel"/>
    <w:tmpl w:val="6ECCF93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6"/>
        <w:szCs w:val="26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5" w15:restartNumberingAfterBreak="0">
    <w:nsid w:val="59AA27E9"/>
    <w:multiLevelType w:val="hybridMultilevel"/>
    <w:tmpl w:val="99AAB5E2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8F0F5A"/>
    <w:multiLevelType w:val="hybridMultilevel"/>
    <w:tmpl w:val="08142C28"/>
    <w:lvl w:ilvl="0" w:tplc="85E07C82">
      <w:start w:val="1"/>
      <w:numFmt w:val="arabicAlpha"/>
      <w:lvlText w:val="(%1)"/>
      <w:lvlJc w:val="left"/>
      <w:pPr>
        <w:ind w:left="14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3FA320C"/>
    <w:multiLevelType w:val="hybridMultilevel"/>
    <w:tmpl w:val="F7CE5A36"/>
    <w:lvl w:ilvl="0" w:tplc="03788FCE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B263A"/>
    <w:multiLevelType w:val="hybridMultilevel"/>
    <w:tmpl w:val="867A6AE6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7E79C9"/>
    <w:multiLevelType w:val="hybridMultilevel"/>
    <w:tmpl w:val="864C8BBE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B415EC6"/>
    <w:multiLevelType w:val="hybridMultilevel"/>
    <w:tmpl w:val="867A6AE6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F70686"/>
    <w:multiLevelType w:val="hybridMultilevel"/>
    <w:tmpl w:val="F7CE5A36"/>
    <w:lvl w:ilvl="0" w:tplc="03788FCE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009D3"/>
    <w:multiLevelType w:val="hybridMultilevel"/>
    <w:tmpl w:val="3CD8AF84"/>
    <w:lvl w:ilvl="0" w:tplc="03788FCE">
      <w:start w:val="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8A42AF"/>
    <w:multiLevelType w:val="hybridMultilevel"/>
    <w:tmpl w:val="0562D134"/>
    <w:lvl w:ilvl="0" w:tplc="6BBC8E2C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C15E8"/>
    <w:multiLevelType w:val="hybridMultilevel"/>
    <w:tmpl w:val="442A5C68"/>
    <w:lvl w:ilvl="0" w:tplc="94725CB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color w:val="000000" w:themeColor="text1"/>
        <w:sz w:val="26"/>
        <w:szCs w:val="26"/>
      </w:rPr>
    </w:lvl>
    <w:lvl w:ilvl="1" w:tplc="85E07C82">
      <w:start w:val="1"/>
      <w:numFmt w:val="arabicAlpha"/>
      <w:lvlText w:val="(%2)"/>
      <w:lvlJc w:val="left"/>
      <w:pPr>
        <w:ind w:left="1440" w:hanging="360"/>
      </w:pPr>
      <w:rPr>
        <w:rFonts w:hint="cs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7" w15:restartNumberingAfterBreak="0">
    <w:nsid w:val="7F7A455C"/>
    <w:multiLevelType w:val="hybridMultilevel"/>
    <w:tmpl w:val="1848F520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F53A96"/>
    <w:multiLevelType w:val="hybridMultilevel"/>
    <w:tmpl w:val="A7469C12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0"/>
  </w:num>
  <w:num w:numId="6">
    <w:abstractNumId w:val="22"/>
  </w:num>
  <w:num w:numId="7">
    <w:abstractNumId w:val="23"/>
  </w:num>
  <w:num w:numId="8">
    <w:abstractNumId w:val="12"/>
  </w:num>
  <w:num w:numId="9">
    <w:abstractNumId w:val="26"/>
  </w:num>
  <w:num w:numId="10">
    <w:abstractNumId w:val="35"/>
  </w:num>
  <w:num w:numId="11">
    <w:abstractNumId w:val="38"/>
  </w:num>
  <w:num w:numId="12">
    <w:abstractNumId w:val="14"/>
  </w:num>
  <w:num w:numId="13">
    <w:abstractNumId w:val="17"/>
  </w:num>
  <w:num w:numId="14">
    <w:abstractNumId w:val="29"/>
  </w:num>
  <w:num w:numId="15">
    <w:abstractNumId w:val="6"/>
  </w:num>
  <w:num w:numId="16">
    <w:abstractNumId w:val="4"/>
  </w:num>
  <w:num w:numId="17">
    <w:abstractNumId w:val="31"/>
  </w:num>
  <w:num w:numId="18">
    <w:abstractNumId w:val="7"/>
  </w:num>
  <w:num w:numId="19">
    <w:abstractNumId w:val="13"/>
  </w:num>
  <w:num w:numId="20">
    <w:abstractNumId w:val="34"/>
  </w:num>
  <w:num w:numId="21">
    <w:abstractNumId w:val="30"/>
  </w:num>
  <w:num w:numId="22">
    <w:abstractNumId w:val="9"/>
  </w:num>
  <w:num w:numId="23">
    <w:abstractNumId w:val="15"/>
  </w:num>
  <w:num w:numId="24">
    <w:abstractNumId w:val="19"/>
  </w:num>
  <w:num w:numId="25">
    <w:abstractNumId w:val="33"/>
  </w:num>
  <w:num w:numId="26">
    <w:abstractNumId w:val="32"/>
  </w:num>
  <w:num w:numId="27">
    <w:abstractNumId w:val="28"/>
  </w:num>
  <w:num w:numId="28">
    <w:abstractNumId w:val="8"/>
  </w:num>
  <w:num w:numId="29">
    <w:abstractNumId w:val="18"/>
  </w:num>
  <w:num w:numId="30">
    <w:abstractNumId w:val="3"/>
  </w:num>
  <w:num w:numId="31">
    <w:abstractNumId w:val="2"/>
  </w:num>
  <w:num w:numId="32">
    <w:abstractNumId w:val="20"/>
  </w:num>
  <w:num w:numId="33">
    <w:abstractNumId w:val="27"/>
  </w:num>
  <w:num w:numId="34">
    <w:abstractNumId w:val="5"/>
  </w:num>
  <w:num w:numId="35">
    <w:abstractNumId w:val="21"/>
  </w:num>
  <w:num w:numId="36">
    <w:abstractNumId w:val="37"/>
  </w:num>
  <w:num w:numId="37">
    <w:abstractNumId w:val="25"/>
  </w:num>
  <w:num w:numId="38">
    <w:abstractNumId w:val="36"/>
  </w:num>
  <w:num w:numId="39">
    <w:abstractNumId w:val="24"/>
  </w:num>
  <w:num w:numId="40">
    <w:abstractNumId w:val="16"/>
  </w:num>
  <w:num w:numId="41">
    <w:abstractNumId w:val="1"/>
  </w:num>
  <w:num w:numId="42">
    <w:abstractNumId w:val="11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20FA"/>
    <w:rsid w:val="00013372"/>
    <w:rsid w:val="00014397"/>
    <w:rsid w:val="000167F2"/>
    <w:rsid w:val="00017129"/>
    <w:rsid w:val="00022422"/>
    <w:rsid w:val="00023D75"/>
    <w:rsid w:val="000267B3"/>
    <w:rsid w:val="000267DB"/>
    <w:rsid w:val="000301AA"/>
    <w:rsid w:val="0003388B"/>
    <w:rsid w:val="000348C1"/>
    <w:rsid w:val="000350F8"/>
    <w:rsid w:val="00035EAE"/>
    <w:rsid w:val="000377EF"/>
    <w:rsid w:val="00040BA2"/>
    <w:rsid w:val="0004254A"/>
    <w:rsid w:val="0004592A"/>
    <w:rsid w:val="00047406"/>
    <w:rsid w:val="000520A1"/>
    <w:rsid w:val="00053A3B"/>
    <w:rsid w:val="00055941"/>
    <w:rsid w:val="00064531"/>
    <w:rsid w:val="00065A91"/>
    <w:rsid w:val="000666D6"/>
    <w:rsid w:val="00066B6E"/>
    <w:rsid w:val="00067DE8"/>
    <w:rsid w:val="00070B8C"/>
    <w:rsid w:val="000729FF"/>
    <w:rsid w:val="0007530C"/>
    <w:rsid w:val="00083650"/>
    <w:rsid w:val="000847CB"/>
    <w:rsid w:val="00085157"/>
    <w:rsid w:val="000861A1"/>
    <w:rsid w:val="000861FE"/>
    <w:rsid w:val="0008640D"/>
    <w:rsid w:val="0008670D"/>
    <w:rsid w:val="00086727"/>
    <w:rsid w:val="00086ABC"/>
    <w:rsid w:val="00086C39"/>
    <w:rsid w:val="00090009"/>
    <w:rsid w:val="00091BAB"/>
    <w:rsid w:val="000927B8"/>
    <w:rsid w:val="00097116"/>
    <w:rsid w:val="000A16F7"/>
    <w:rsid w:val="000A1C2A"/>
    <w:rsid w:val="000A282A"/>
    <w:rsid w:val="000B4A56"/>
    <w:rsid w:val="000B584C"/>
    <w:rsid w:val="000C02D4"/>
    <w:rsid w:val="000C22BA"/>
    <w:rsid w:val="000C2FE8"/>
    <w:rsid w:val="000C51E2"/>
    <w:rsid w:val="000C6E41"/>
    <w:rsid w:val="000C7B05"/>
    <w:rsid w:val="000D5579"/>
    <w:rsid w:val="000D56E9"/>
    <w:rsid w:val="000E06D9"/>
    <w:rsid w:val="000E2DF8"/>
    <w:rsid w:val="000E496F"/>
    <w:rsid w:val="000E6226"/>
    <w:rsid w:val="000E6696"/>
    <w:rsid w:val="000F0ECD"/>
    <w:rsid w:val="000F4BFA"/>
    <w:rsid w:val="000F4CAF"/>
    <w:rsid w:val="000F532C"/>
    <w:rsid w:val="0010341D"/>
    <w:rsid w:val="001048AC"/>
    <w:rsid w:val="00132497"/>
    <w:rsid w:val="00133B06"/>
    <w:rsid w:val="00137E02"/>
    <w:rsid w:val="00140D0A"/>
    <w:rsid w:val="00145143"/>
    <w:rsid w:val="001470EC"/>
    <w:rsid w:val="0015159D"/>
    <w:rsid w:val="001659F4"/>
    <w:rsid w:val="00171424"/>
    <w:rsid w:val="00173B81"/>
    <w:rsid w:val="00176222"/>
    <w:rsid w:val="001844A6"/>
    <w:rsid w:val="001927D0"/>
    <w:rsid w:val="00194F9E"/>
    <w:rsid w:val="001A3246"/>
    <w:rsid w:val="001A5B1A"/>
    <w:rsid w:val="001A6A6A"/>
    <w:rsid w:val="001A72A9"/>
    <w:rsid w:val="001C0E13"/>
    <w:rsid w:val="001C693F"/>
    <w:rsid w:val="001E178D"/>
    <w:rsid w:val="001E2570"/>
    <w:rsid w:val="001E2D91"/>
    <w:rsid w:val="001E3360"/>
    <w:rsid w:val="001E3D95"/>
    <w:rsid w:val="001E7961"/>
    <w:rsid w:val="001F30C5"/>
    <w:rsid w:val="001F5E0F"/>
    <w:rsid w:val="001F7506"/>
    <w:rsid w:val="00204ECF"/>
    <w:rsid w:val="002056C3"/>
    <w:rsid w:val="00212E89"/>
    <w:rsid w:val="00216048"/>
    <w:rsid w:val="00220FF1"/>
    <w:rsid w:val="00221663"/>
    <w:rsid w:val="002235BA"/>
    <w:rsid w:val="00227FC8"/>
    <w:rsid w:val="002302BC"/>
    <w:rsid w:val="002305E3"/>
    <w:rsid w:val="00231E88"/>
    <w:rsid w:val="002334F0"/>
    <w:rsid w:val="0023375B"/>
    <w:rsid w:val="00236C24"/>
    <w:rsid w:val="0024364B"/>
    <w:rsid w:val="00245CFB"/>
    <w:rsid w:val="002519EE"/>
    <w:rsid w:val="00255D5B"/>
    <w:rsid w:val="0025708F"/>
    <w:rsid w:val="00262694"/>
    <w:rsid w:val="00265C41"/>
    <w:rsid w:val="002734E4"/>
    <w:rsid w:val="00275E01"/>
    <w:rsid w:val="0028006B"/>
    <w:rsid w:val="00292391"/>
    <w:rsid w:val="00292C0B"/>
    <w:rsid w:val="00294781"/>
    <w:rsid w:val="00296601"/>
    <w:rsid w:val="002A151E"/>
    <w:rsid w:val="002A2B2D"/>
    <w:rsid w:val="002A56E2"/>
    <w:rsid w:val="002A64A8"/>
    <w:rsid w:val="002A6663"/>
    <w:rsid w:val="002A699D"/>
    <w:rsid w:val="002A7CBF"/>
    <w:rsid w:val="002B37E6"/>
    <w:rsid w:val="002B38BA"/>
    <w:rsid w:val="002B702E"/>
    <w:rsid w:val="002C209F"/>
    <w:rsid w:val="002C232B"/>
    <w:rsid w:val="002C2FD0"/>
    <w:rsid w:val="002C3FD8"/>
    <w:rsid w:val="002D1F97"/>
    <w:rsid w:val="002D44A1"/>
    <w:rsid w:val="002E339E"/>
    <w:rsid w:val="002E7EF7"/>
    <w:rsid w:val="002F505F"/>
    <w:rsid w:val="002F7A87"/>
    <w:rsid w:val="00303D46"/>
    <w:rsid w:val="003050DA"/>
    <w:rsid w:val="00307569"/>
    <w:rsid w:val="0031385A"/>
    <w:rsid w:val="003209F5"/>
    <w:rsid w:val="00321B4C"/>
    <w:rsid w:val="00322433"/>
    <w:rsid w:val="0032397A"/>
    <w:rsid w:val="0033161D"/>
    <w:rsid w:val="00343E5E"/>
    <w:rsid w:val="0034580E"/>
    <w:rsid w:val="0035263E"/>
    <w:rsid w:val="00361C47"/>
    <w:rsid w:val="00363054"/>
    <w:rsid w:val="00363071"/>
    <w:rsid w:val="0036568B"/>
    <w:rsid w:val="0037120F"/>
    <w:rsid w:val="00373F77"/>
    <w:rsid w:val="00374D7F"/>
    <w:rsid w:val="00375011"/>
    <w:rsid w:val="00375871"/>
    <w:rsid w:val="00390C35"/>
    <w:rsid w:val="00394902"/>
    <w:rsid w:val="003A02BD"/>
    <w:rsid w:val="003A5BC1"/>
    <w:rsid w:val="003A75F1"/>
    <w:rsid w:val="003B32D1"/>
    <w:rsid w:val="003B7FFD"/>
    <w:rsid w:val="003C37C8"/>
    <w:rsid w:val="003C6D0E"/>
    <w:rsid w:val="003D113B"/>
    <w:rsid w:val="003D2828"/>
    <w:rsid w:val="003D44F7"/>
    <w:rsid w:val="003D7AAE"/>
    <w:rsid w:val="003D7F5D"/>
    <w:rsid w:val="003E1485"/>
    <w:rsid w:val="003E4078"/>
    <w:rsid w:val="003E71A7"/>
    <w:rsid w:val="003E7CF6"/>
    <w:rsid w:val="003F16E6"/>
    <w:rsid w:val="003F27EE"/>
    <w:rsid w:val="003F2852"/>
    <w:rsid w:val="00403EE0"/>
    <w:rsid w:val="00406257"/>
    <w:rsid w:val="00407645"/>
    <w:rsid w:val="00411931"/>
    <w:rsid w:val="004137E3"/>
    <w:rsid w:val="004146DD"/>
    <w:rsid w:val="00415360"/>
    <w:rsid w:val="0041567F"/>
    <w:rsid w:val="00417EC7"/>
    <w:rsid w:val="00422EE1"/>
    <w:rsid w:val="004260F3"/>
    <w:rsid w:val="0043259B"/>
    <w:rsid w:val="0044627A"/>
    <w:rsid w:val="00447893"/>
    <w:rsid w:val="00451644"/>
    <w:rsid w:val="00452B1F"/>
    <w:rsid w:val="00452D21"/>
    <w:rsid w:val="00461571"/>
    <w:rsid w:val="0046735E"/>
    <w:rsid w:val="004720D2"/>
    <w:rsid w:val="00473B9B"/>
    <w:rsid w:val="00477B89"/>
    <w:rsid w:val="004826A1"/>
    <w:rsid w:val="00483F92"/>
    <w:rsid w:val="00486D81"/>
    <w:rsid w:val="004A42F6"/>
    <w:rsid w:val="004A5AEB"/>
    <w:rsid w:val="004A6664"/>
    <w:rsid w:val="004A6808"/>
    <w:rsid w:val="004B0DBB"/>
    <w:rsid w:val="004B1057"/>
    <w:rsid w:val="004B3C0D"/>
    <w:rsid w:val="004B4A52"/>
    <w:rsid w:val="004B5800"/>
    <w:rsid w:val="004C141F"/>
    <w:rsid w:val="004C408F"/>
    <w:rsid w:val="004C5B74"/>
    <w:rsid w:val="004C5C5F"/>
    <w:rsid w:val="004D3153"/>
    <w:rsid w:val="004D3419"/>
    <w:rsid w:val="004D350A"/>
    <w:rsid w:val="004D4357"/>
    <w:rsid w:val="004D5158"/>
    <w:rsid w:val="004E6799"/>
    <w:rsid w:val="004F03E6"/>
    <w:rsid w:val="004F1222"/>
    <w:rsid w:val="004F6C52"/>
    <w:rsid w:val="00500C48"/>
    <w:rsid w:val="00501C6F"/>
    <w:rsid w:val="00503186"/>
    <w:rsid w:val="005070A5"/>
    <w:rsid w:val="005145AD"/>
    <w:rsid w:val="00515CBC"/>
    <w:rsid w:val="00520E5B"/>
    <w:rsid w:val="00522435"/>
    <w:rsid w:val="00526F89"/>
    <w:rsid w:val="00532D1F"/>
    <w:rsid w:val="005343FB"/>
    <w:rsid w:val="0053524A"/>
    <w:rsid w:val="00540479"/>
    <w:rsid w:val="00541EB9"/>
    <w:rsid w:val="00542581"/>
    <w:rsid w:val="00542A00"/>
    <w:rsid w:val="0054358C"/>
    <w:rsid w:val="005446B2"/>
    <w:rsid w:val="00544D10"/>
    <w:rsid w:val="00545A3F"/>
    <w:rsid w:val="0055279F"/>
    <w:rsid w:val="00553396"/>
    <w:rsid w:val="0055444E"/>
    <w:rsid w:val="00554B62"/>
    <w:rsid w:val="00561B71"/>
    <w:rsid w:val="00561D36"/>
    <w:rsid w:val="00562F45"/>
    <w:rsid w:val="00581386"/>
    <w:rsid w:val="00582920"/>
    <w:rsid w:val="00582CC6"/>
    <w:rsid w:val="00586829"/>
    <w:rsid w:val="00586F2F"/>
    <w:rsid w:val="005870C2"/>
    <w:rsid w:val="005912C1"/>
    <w:rsid w:val="00593776"/>
    <w:rsid w:val="00595331"/>
    <w:rsid w:val="00595B77"/>
    <w:rsid w:val="005A0844"/>
    <w:rsid w:val="005A253A"/>
    <w:rsid w:val="005A315A"/>
    <w:rsid w:val="005A512A"/>
    <w:rsid w:val="005A5DA1"/>
    <w:rsid w:val="005B5F49"/>
    <w:rsid w:val="005B76E1"/>
    <w:rsid w:val="005C59FF"/>
    <w:rsid w:val="005C646D"/>
    <w:rsid w:val="005C7D4A"/>
    <w:rsid w:val="005E0078"/>
    <w:rsid w:val="005E042A"/>
    <w:rsid w:val="005E0DDB"/>
    <w:rsid w:val="005E4FA2"/>
    <w:rsid w:val="005E5408"/>
    <w:rsid w:val="005E5779"/>
    <w:rsid w:val="005E6531"/>
    <w:rsid w:val="005E720F"/>
    <w:rsid w:val="005F128E"/>
    <w:rsid w:val="005F12D6"/>
    <w:rsid w:val="005F2A5A"/>
    <w:rsid w:val="005F61C5"/>
    <w:rsid w:val="00604FD8"/>
    <w:rsid w:val="00613141"/>
    <w:rsid w:val="00613775"/>
    <w:rsid w:val="00616564"/>
    <w:rsid w:val="00616C40"/>
    <w:rsid w:val="00620589"/>
    <w:rsid w:val="006264D8"/>
    <w:rsid w:val="00627583"/>
    <w:rsid w:val="00630411"/>
    <w:rsid w:val="006313B3"/>
    <w:rsid w:val="00631C8F"/>
    <w:rsid w:val="00635AEE"/>
    <w:rsid w:val="0065474B"/>
    <w:rsid w:val="00654CB6"/>
    <w:rsid w:val="00655C5D"/>
    <w:rsid w:val="006616AF"/>
    <w:rsid w:val="00662A73"/>
    <w:rsid w:val="00662BAF"/>
    <w:rsid w:val="00671AC8"/>
    <w:rsid w:val="00671AFC"/>
    <w:rsid w:val="00674612"/>
    <w:rsid w:val="006762A6"/>
    <w:rsid w:val="00681EB8"/>
    <w:rsid w:val="006824F8"/>
    <w:rsid w:val="0068255F"/>
    <w:rsid w:val="00692B94"/>
    <w:rsid w:val="006955F2"/>
    <w:rsid w:val="00696241"/>
    <w:rsid w:val="00697435"/>
    <w:rsid w:val="006974AC"/>
    <w:rsid w:val="006A2A23"/>
    <w:rsid w:val="006A613D"/>
    <w:rsid w:val="006A7C0C"/>
    <w:rsid w:val="006B175F"/>
    <w:rsid w:val="006B30B4"/>
    <w:rsid w:val="006B605F"/>
    <w:rsid w:val="006B6143"/>
    <w:rsid w:val="006C4712"/>
    <w:rsid w:val="006D0DFC"/>
    <w:rsid w:val="006D5091"/>
    <w:rsid w:val="006E1FA3"/>
    <w:rsid w:val="006E2E6C"/>
    <w:rsid w:val="006E386A"/>
    <w:rsid w:val="006F2A2C"/>
    <w:rsid w:val="006F2C1D"/>
    <w:rsid w:val="00700409"/>
    <w:rsid w:val="0070394A"/>
    <w:rsid w:val="00706A6C"/>
    <w:rsid w:val="0071119C"/>
    <w:rsid w:val="007124D2"/>
    <w:rsid w:val="00716EA4"/>
    <w:rsid w:val="007214FD"/>
    <w:rsid w:val="00721B1F"/>
    <w:rsid w:val="00722E17"/>
    <w:rsid w:val="00740B61"/>
    <w:rsid w:val="007412EB"/>
    <w:rsid w:val="0074478D"/>
    <w:rsid w:val="007457FB"/>
    <w:rsid w:val="007469E1"/>
    <w:rsid w:val="00750357"/>
    <w:rsid w:val="0075610E"/>
    <w:rsid w:val="007600F3"/>
    <w:rsid w:val="007612C6"/>
    <w:rsid w:val="007614A8"/>
    <w:rsid w:val="00761A92"/>
    <w:rsid w:val="0076668E"/>
    <w:rsid w:val="00773F18"/>
    <w:rsid w:val="0077674B"/>
    <w:rsid w:val="00777B12"/>
    <w:rsid w:val="007834B5"/>
    <w:rsid w:val="0078360E"/>
    <w:rsid w:val="00784EE9"/>
    <w:rsid w:val="00786775"/>
    <w:rsid w:val="0078755D"/>
    <w:rsid w:val="00790634"/>
    <w:rsid w:val="007919AE"/>
    <w:rsid w:val="007945ED"/>
    <w:rsid w:val="00794CB0"/>
    <w:rsid w:val="007A1437"/>
    <w:rsid w:val="007A1A18"/>
    <w:rsid w:val="007A34C4"/>
    <w:rsid w:val="007A7823"/>
    <w:rsid w:val="007A7DF0"/>
    <w:rsid w:val="007B23DC"/>
    <w:rsid w:val="007B4867"/>
    <w:rsid w:val="007B61BB"/>
    <w:rsid w:val="007B7F6B"/>
    <w:rsid w:val="007C3A61"/>
    <w:rsid w:val="007D0AD8"/>
    <w:rsid w:val="007D1AAE"/>
    <w:rsid w:val="007D3660"/>
    <w:rsid w:val="007D4D98"/>
    <w:rsid w:val="007D6F90"/>
    <w:rsid w:val="007D7DA0"/>
    <w:rsid w:val="007E0D29"/>
    <w:rsid w:val="007E31CC"/>
    <w:rsid w:val="007E5279"/>
    <w:rsid w:val="007E5D09"/>
    <w:rsid w:val="007E75CC"/>
    <w:rsid w:val="007F4953"/>
    <w:rsid w:val="00807B45"/>
    <w:rsid w:val="00807B98"/>
    <w:rsid w:val="00810AF4"/>
    <w:rsid w:val="00821B47"/>
    <w:rsid w:val="00823522"/>
    <w:rsid w:val="0083337B"/>
    <w:rsid w:val="00837230"/>
    <w:rsid w:val="00844C80"/>
    <w:rsid w:val="00845882"/>
    <w:rsid w:val="00847E34"/>
    <w:rsid w:val="00847EE9"/>
    <w:rsid w:val="00852688"/>
    <w:rsid w:val="00860C93"/>
    <w:rsid w:val="008615FD"/>
    <w:rsid w:val="00873B62"/>
    <w:rsid w:val="00875D48"/>
    <w:rsid w:val="008B0911"/>
    <w:rsid w:val="008B7DCF"/>
    <w:rsid w:val="008C1DA1"/>
    <w:rsid w:val="008D0A30"/>
    <w:rsid w:val="008D4939"/>
    <w:rsid w:val="008D6503"/>
    <w:rsid w:val="008D68D1"/>
    <w:rsid w:val="008E0BB4"/>
    <w:rsid w:val="008E145C"/>
    <w:rsid w:val="008E154A"/>
    <w:rsid w:val="008F24FE"/>
    <w:rsid w:val="008F2EA6"/>
    <w:rsid w:val="008F3EE2"/>
    <w:rsid w:val="008F6C63"/>
    <w:rsid w:val="00903DEF"/>
    <w:rsid w:val="009045FB"/>
    <w:rsid w:val="00905EA8"/>
    <w:rsid w:val="00911D65"/>
    <w:rsid w:val="0091522C"/>
    <w:rsid w:val="0091548D"/>
    <w:rsid w:val="0092172C"/>
    <w:rsid w:val="00923310"/>
    <w:rsid w:val="00923BD7"/>
    <w:rsid w:val="00926EE3"/>
    <w:rsid w:val="009305BB"/>
    <w:rsid w:val="0093273F"/>
    <w:rsid w:val="00933666"/>
    <w:rsid w:val="00935BA3"/>
    <w:rsid w:val="00936214"/>
    <w:rsid w:val="00936CB5"/>
    <w:rsid w:val="00936EA7"/>
    <w:rsid w:val="00943AD7"/>
    <w:rsid w:val="00944ADF"/>
    <w:rsid w:val="00953DD0"/>
    <w:rsid w:val="00954C4E"/>
    <w:rsid w:val="0096001A"/>
    <w:rsid w:val="00961E84"/>
    <w:rsid w:val="00962ECB"/>
    <w:rsid w:val="00963083"/>
    <w:rsid w:val="00965E28"/>
    <w:rsid w:val="0096613D"/>
    <w:rsid w:val="00972656"/>
    <w:rsid w:val="00972BCE"/>
    <w:rsid w:val="009740A2"/>
    <w:rsid w:val="009745E5"/>
    <w:rsid w:val="00980FA2"/>
    <w:rsid w:val="00982417"/>
    <w:rsid w:val="00983F07"/>
    <w:rsid w:val="00987A8F"/>
    <w:rsid w:val="00987D43"/>
    <w:rsid w:val="00990D39"/>
    <w:rsid w:val="0099106C"/>
    <w:rsid w:val="009921D7"/>
    <w:rsid w:val="009948A8"/>
    <w:rsid w:val="00996671"/>
    <w:rsid w:val="0099695E"/>
    <w:rsid w:val="009A0C04"/>
    <w:rsid w:val="009A4DF5"/>
    <w:rsid w:val="009A54B4"/>
    <w:rsid w:val="009A7669"/>
    <w:rsid w:val="009B0FA7"/>
    <w:rsid w:val="009B46DC"/>
    <w:rsid w:val="009B5227"/>
    <w:rsid w:val="009B5593"/>
    <w:rsid w:val="009B762D"/>
    <w:rsid w:val="009C14C0"/>
    <w:rsid w:val="009C4804"/>
    <w:rsid w:val="009C6DE1"/>
    <w:rsid w:val="009C7EFC"/>
    <w:rsid w:val="009D22FF"/>
    <w:rsid w:val="009D3300"/>
    <w:rsid w:val="009D762F"/>
    <w:rsid w:val="009D7CE1"/>
    <w:rsid w:val="009F17F3"/>
    <w:rsid w:val="009F2483"/>
    <w:rsid w:val="009F525E"/>
    <w:rsid w:val="009F6032"/>
    <w:rsid w:val="009F775B"/>
    <w:rsid w:val="00A02C8B"/>
    <w:rsid w:val="00A141E9"/>
    <w:rsid w:val="00A20811"/>
    <w:rsid w:val="00A22356"/>
    <w:rsid w:val="00A26BDC"/>
    <w:rsid w:val="00A33BB6"/>
    <w:rsid w:val="00A35C2D"/>
    <w:rsid w:val="00A36F4F"/>
    <w:rsid w:val="00A417FC"/>
    <w:rsid w:val="00A44778"/>
    <w:rsid w:val="00A45B93"/>
    <w:rsid w:val="00A476AB"/>
    <w:rsid w:val="00A51350"/>
    <w:rsid w:val="00A61798"/>
    <w:rsid w:val="00A62EDC"/>
    <w:rsid w:val="00A67E60"/>
    <w:rsid w:val="00A73CA3"/>
    <w:rsid w:val="00A7499A"/>
    <w:rsid w:val="00A801B2"/>
    <w:rsid w:val="00A81178"/>
    <w:rsid w:val="00A81CA2"/>
    <w:rsid w:val="00A84091"/>
    <w:rsid w:val="00A84BCA"/>
    <w:rsid w:val="00A948F3"/>
    <w:rsid w:val="00AA1B48"/>
    <w:rsid w:val="00AA2B73"/>
    <w:rsid w:val="00AA3A3B"/>
    <w:rsid w:val="00AB06BE"/>
    <w:rsid w:val="00AB1874"/>
    <w:rsid w:val="00AB4886"/>
    <w:rsid w:val="00AB6C7F"/>
    <w:rsid w:val="00AC0D68"/>
    <w:rsid w:val="00AC555E"/>
    <w:rsid w:val="00AC7F49"/>
    <w:rsid w:val="00AD0AE5"/>
    <w:rsid w:val="00AD1716"/>
    <w:rsid w:val="00AD1872"/>
    <w:rsid w:val="00AD6C1F"/>
    <w:rsid w:val="00AD7BC1"/>
    <w:rsid w:val="00AE0467"/>
    <w:rsid w:val="00AE04DA"/>
    <w:rsid w:val="00AE5DC1"/>
    <w:rsid w:val="00AF19AB"/>
    <w:rsid w:val="00AF21BE"/>
    <w:rsid w:val="00B00A94"/>
    <w:rsid w:val="00B02EED"/>
    <w:rsid w:val="00B11DB6"/>
    <w:rsid w:val="00B150D4"/>
    <w:rsid w:val="00B15993"/>
    <w:rsid w:val="00B22E6A"/>
    <w:rsid w:val="00B340FA"/>
    <w:rsid w:val="00B35448"/>
    <w:rsid w:val="00B40E87"/>
    <w:rsid w:val="00B47B00"/>
    <w:rsid w:val="00B526F7"/>
    <w:rsid w:val="00B5498B"/>
    <w:rsid w:val="00B551CB"/>
    <w:rsid w:val="00B71272"/>
    <w:rsid w:val="00B75F08"/>
    <w:rsid w:val="00B76EE1"/>
    <w:rsid w:val="00B81E83"/>
    <w:rsid w:val="00B82693"/>
    <w:rsid w:val="00B839A7"/>
    <w:rsid w:val="00B84262"/>
    <w:rsid w:val="00B9157C"/>
    <w:rsid w:val="00B941AD"/>
    <w:rsid w:val="00B94EDD"/>
    <w:rsid w:val="00B978A0"/>
    <w:rsid w:val="00BA25BB"/>
    <w:rsid w:val="00BA3234"/>
    <w:rsid w:val="00BA4155"/>
    <w:rsid w:val="00BA4171"/>
    <w:rsid w:val="00BA63F2"/>
    <w:rsid w:val="00BB106D"/>
    <w:rsid w:val="00BB1299"/>
    <w:rsid w:val="00BC56BD"/>
    <w:rsid w:val="00BC68BD"/>
    <w:rsid w:val="00BE02CF"/>
    <w:rsid w:val="00BE0D00"/>
    <w:rsid w:val="00BE175E"/>
    <w:rsid w:val="00BF1E0E"/>
    <w:rsid w:val="00BF2334"/>
    <w:rsid w:val="00BF4F8C"/>
    <w:rsid w:val="00BF7E08"/>
    <w:rsid w:val="00C025AC"/>
    <w:rsid w:val="00C02C4C"/>
    <w:rsid w:val="00C24657"/>
    <w:rsid w:val="00C25DC1"/>
    <w:rsid w:val="00C46899"/>
    <w:rsid w:val="00C51FBA"/>
    <w:rsid w:val="00C52E7D"/>
    <w:rsid w:val="00C56971"/>
    <w:rsid w:val="00C56C14"/>
    <w:rsid w:val="00C571F2"/>
    <w:rsid w:val="00C61751"/>
    <w:rsid w:val="00C61D12"/>
    <w:rsid w:val="00C71EAB"/>
    <w:rsid w:val="00C7700D"/>
    <w:rsid w:val="00C777BB"/>
    <w:rsid w:val="00C81DA8"/>
    <w:rsid w:val="00C86558"/>
    <w:rsid w:val="00C87F49"/>
    <w:rsid w:val="00C9029D"/>
    <w:rsid w:val="00C910C9"/>
    <w:rsid w:val="00C93E68"/>
    <w:rsid w:val="00C962AA"/>
    <w:rsid w:val="00CA2343"/>
    <w:rsid w:val="00CA368F"/>
    <w:rsid w:val="00CA5931"/>
    <w:rsid w:val="00CB1AB1"/>
    <w:rsid w:val="00CB27AD"/>
    <w:rsid w:val="00CB49B3"/>
    <w:rsid w:val="00CB51BE"/>
    <w:rsid w:val="00CB65CD"/>
    <w:rsid w:val="00CC3DD2"/>
    <w:rsid w:val="00CD0112"/>
    <w:rsid w:val="00CD2053"/>
    <w:rsid w:val="00CD27AE"/>
    <w:rsid w:val="00CE1FFD"/>
    <w:rsid w:val="00CE4689"/>
    <w:rsid w:val="00CE531B"/>
    <w:rsid w:val="00CE7550"/>
    <w:rsid w:val="00CE7E77"/>
    <w:rsid w:val="00CF42DA"/>
    <w:rsid w:val="00CF4980"/>
    <w:rsid w:val="00CF57D7"/>
    <w:rsid w:val="00D0724D"/>
    <w:rsid w:val="00D12132"/>
    <w:rsid w:val="00D15494"/>
    <w:rsid w:val="00D21AB5"/>
    <w:rsid w:val="00D24A24"/>
    <w:rsid w:val="00D34241"/>
    <w:rsid w:val="00D35B2D"/>
    <w:rsid w:val="00D37A32"/>
    <w:rsid w:val="00D419F9"/>
    <w:rsid w:val="00D424D5"/>
    <w:rsid w:val="00D444DF"/>
    <w:rsid w:val="00D44AA1"/>
    <w:rsid w:val="00D4759F"/>
    <w:rsid w:val="00D47741"/>
    <w:rsid w:val="00D47C7E"/>
    <w:rsid w:val="00D51DCB"/>
    <w:rsid w:val="00D54999"/>
    <w:rsid w:val="00D55325"/>
    <w:rsid w:val="00D5726A"/>
    <w:rsid w:val="00D6158F"/>
    <w:rsid w:val="00D61F6B"/>
    <w:rsid w:val="00D62D65"/>
    <w:rsid w:val="00D63E65"/>
    <w:rsid w:val="00D63F18"/>
    <w:rsid w:val="00D6448C"/>
    <w:rsid w:val="00D72427"/>
    <w:rsid w:val="00D74842"/>
    <w:rsid w:val="00D77D7D"/>
    <w:rsid w:val="00D8248C"/>
    <w:rsid w:val="00D84F5C"/>
    <w:rsid w:val="00D86791"/>
    <w:rsid w:val="00D9461B"/>
    <w:rsid w:val="00D979DA"/>
    <w:rsid w:val="00DA24D3"/>
    <w:rsid w:val="00DA55ED"/>
    <w:rsid w:val="00DB162A"/>
    <w:rsid w:val="00DB407A"/>
    <w:rsid w:val="00DB41BC"/>
    <w:rsid w:val="00DB468F"/>
    <w:rsid w:val="00DB58F9"/>
    <w:rsid w:val="00DC3F41"/>
    <w:rsid w:val="00DC7D33"/>
    <w:rsid w:val="00DD4257"/>
    <w:rsid w:val="00DE0BC7"/>
    <w:rsid w:val="00DE16B5"/>
    <w:rsid w:val="00DF1661"/>
    <w:rsid w:val="00DF6711"/>
    <w:rsid w:val="00DF7109"/>
    <w:rsid w:val="00DF7D00"/>
    <w:rsid w:val="00E00DFD"/>
    <w:rsid w:val="00E00E98"/>
    <w:rsid w:val="00E01507"/>
    <w:rsid w:val="00E01EE7"/>
    <w:rsid w:val="00E073A1"/>
    <w:rsid w:val="00E07853"/>
    <w:rsid w:val="00E1360E"/>
    <w:rsid w:val="00E2140B"/>
    <w:rsid w:val="00E272A8"/>
    <w:rsid w:val="00E33E2F"/>
    <w:rsid w:val="00E378D9"/>
    <w:rsid w:val="00E40887"/>
    <w:rsid w:val="00E41D12"/>
    <w:rsid w:val="00E41F97"/>
    <w:rsid w:val="00E4266F"/>
    <w:rsid w:val="00E46B06"/>
    <w:rsid w:val="00E55414"/>
    <w:rsid w:val="00E5627E"/>
    <w:rsid w:val="00E566A7"/>
    <w:rsid w:val="00E57405"/>
    <w:rsid w:val="00E606F8"/>
    <w:rsid w:val="00E66665"/>
    <w:rsid w:val="00E81F50"/>
    <w:rsid w:val="00E852ED"/>
    <w:rsid w:val="00E92411"/>
    <w:rsid w:val="00E926C0"/>
    <w:rsid w:val="00E95AE9"/>
    <w:rsid w:val="00EA53E9"/>
    <w:rsid w:val="00EA7A9C"/>
    <w:rsid w:val="00EA7EBB"/>
    <w:rsid w:val="00EB16E8"/>
    <w:rsid w:val="00EB1AF8"/>
    <w:rsid w:val="00EB63F3"/>
    <w:rsid w:val="00EC064B"/>
    <w:rsid w:val="00EC108E"/>
    <w:rsid w:val="00EC18C4"/>
    <w:rsid w:val="00EC38F4"/>
    <w:rsid w:val="00EC5635"/>
    <w:rsid w:val="00EC6D20"/>
    <w:rsid w:val="00ED0925"/>
    <w:rsid w:val="00ED16A3"/>
    <w:rsid w:val="00ED3FE2"/>
    <w:rsid w:val="00ED53FA"/>
    <w:rsid w:val="00ED6BA4"/>
    <w:rsid w:val="00ED7E4F"/>
    <w:rsid w:val="00EE73AD"/>
    <w:rsid w:val="00EF1AA4"/>
    <w:rsid w:val="00EF563A"/>
    <w:rsid w:val="00EF688A"/>
    <w:rsid w:val="00F03291"/>
    <w:rsid w:val="00F06D1B"/>
    <w:rsid w:val="00F0730F"/>
    <w:rsid w:val="00F0743E"/>
    <w:rsid w:val="00F167AD"/>
    <w:rsid w:val="00F17091"/>
    <w:rsid w:val="00F21032"/>
    <w:rsid w:val="00F23162"/>
    <w:rsid w:val="00F2545F"/>
    <w:rsid w:val="00F2676A"/>
    <w:rsid w:val="00F3263B"/>
    <w:rsid w:val="00F44227"/>
    <w:rsid w:val="00F44366"/>
    <w:rsid w:val="00F44BA2"/>
    <w:rsid w:val="00F45723"/>
    <w:rsid w:val="00F4742C"/>
    <w:rsid w:val="00F55695"/>
    <w:rsid w:val="00F56EBB"/>
    <w:rsid w:val="00F57D34"/>
    <w:rsid w:val="00F65287"/>
    <w:rsid w:val="00F653E3"/>
    <w:rsid w:val="00F6558D"/>
    <w:rsid w:val="00F65895"/>
    <w:rsid w:val="00F658A5"/>
    <w:rsid w:val="00F70B69"/>
    <w:rsid w:val="00F76024"/>
    <w:rsid w:val="00F766BF"/>
    <w:rsid w:val="00F80B49"/>
    <w:rsid w:val="00F8231E"/>
    <w:rsid w:val="00F83574"/>
    <w:rsid w:val="00F905D7"/>
    <w:rsid w:val="00F90E5C"/>
    <w:rsid w:val="00F94262"/>
    <w:rsid w:val="00F9591D"/>
    <w:rsid w:val="00F96BD2"/>
    <w:rsid w:val="00FA01D6"/>
    <w:rsid w:val="00FB23A6"/>
    <w:rsid w:val="00FB3CFF"/>
    <w:rsid w:val="00FB7772"/>
    <w:rsid w:val="00FC696E"/>
    <w:rsid w:val="00FD119C"/>
    <w:rsid w:val="00FD2F48"/>
    <w:rsid w:val="00FD34F6"/>
    <w:rsid w:val="00FD4971"/>
    <w:rsid w:val="00FE089C"/>
    <w:rsid w:val="00FE4623"/>
    <w:rsid w:val="00FE717E"/>
    <w:rsid w:val="00FF497E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  <w:style w:type="character" w:styleId="Hyperlink">
    <w:name w:val="Hyperlink"/>
    <w:basedOn w:val="DefaultParagraphFont"/>
    <w:uiPriority w:val="99"/>
    <w:unhideWhenUsed/>
    <w:rsid w:val="00EC06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UNEP/OzL.Pro/ExCom/86/99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798C96E7-9AC4-495F-A02E-8AAAA8C2F7C5}"/>
</file>

<file path=customXml/itemProps2.xml><?xml version="1.0" encoding="utf-8"?>
<ds:datastoreItem xmlns:ds="http://schemas.openxmlformats.org/officeDocument/2006/customXml" ds:itemID="{9F1E6C22-58CE-4285-BD63-259FCCAC510C}"/>
</file>

<file path=customXml/itemProps3.xml><?xml version="1.0" encoding="utf-8"?>
<ds:datastoreItem xmlns:ds="http://schemas.openxmlformats.org/officeDocument/2006/customXml" ds:itemID="{F0986E48-FC8D-491B-BB3C-7FC9ACE16268}"/>
</file>

<file path=customXml/itemProps4.xml><?xml version="1.0" encoding="utf-8"?>
<ds:datastoreItem xmlns:ds="http://schemas.openxmlformats.org/officeDocument/2006/customXml" ds:itemID="{BE24F58B-2BE9-45D0-B17C-BFD1338C6BE7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72</TotalTime>
  <Pages>4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التعديلات على برنامج عمل البنك الدولي لعام 2020</vt:lpstr>
    </vt:vector>
  </TitlesOfParts>
  <Company>UNMFS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التعديلات على برنامج عمل البنك الدولي لعام 2020</dc:title>
  <dc:creator>Mohamed</dc:creator>
  <cp:lastModifiedBy>HB</cp:lastModifiedBy>
  <cp:revision>17</cp:revision>
  <cp:lastPrinted>2020-11-03T22:17:00Z</cp:lastPrinted>
  <dcterms:created xsi:type="dcterms:W3CDTF">2021-02-11T17:12:00Z</dcterms:created>
  <dcterms:modified xsi:type="dcterms:W3CDTF">2021-03-02T02:53:00Z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UNEP/OzL.Pro/ExCom/86/99</vt:lpwstr>
  </property>
  <property fmtid="{D5CDD505-2E9C-101B-9397-08002B2CF9AE}" pid="3" name="Revision date">
    <vt:lpwstr>2/9/2021</vt:lpwstr>
  </property>
  <property fmtid="{D5CDD505-2E9C-101B-9397-08002B2CF9AE}" pid="4" name="ContentTypeId">
    <vt:lpwstr>0x010100003C883A2F638749AF5FF074293958A6</vt:lpwstr>
  </property>
</Properties>
</file>