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4C96E3B" w14:textId="77777777">
        <w:trPr>
          <w:trHeight w:val="720"/>
        </w:trPr>
        <w:tc>
          <w:tcPr>
            <w:tcW w:w="4410" w:type="dxa"/>
            <w:gridSpan w:val="2"/>
            <w:tcBorders>
              <w:bottom w:val="single" w:sz="18" w:space="0" w:color="auto"/>
            </w:tcBorders>
          </w:tcPr>
          <w:p w14:paraId="0E202C3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34D3A7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F5084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E969656" w14:textId="77777777" w:rsidR="007E5D09" w:rsidRDefault="00E1360E">
            <w:pPr>
              <w:spacing w:before="120"/>
              <w:jc w:val="left"/>
              <w:rPr>
                <w:lang w:val="en-US"/>
              </w:rPr>
            </w:pPr>
            <w:r>
              <w:rPr>
                <w:noProof/>
                <w:lang w:val="fr-CA" w:eastAsia="fr-CA" w:bidi="ar-SA"/>
              </w:rPr>
              <w:drawing>
                <wp:anchor distT="0" distB="0" distL="114300" distR="114300" simplePos="0" relativeHeight="251660288" behindDoc="0" locked="0" layoutInCell="0" allowOverlap="1" wp14:anchorId="11B9FD85" wp14:editId="273F816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A" w:eastAsia="fr-CA" w:bidi="ar-SA"/>
              </w:rPr>
              <w:drawing>
                <wp:anchor distT="0" distB="0" distL="114300" distR="114300" simplePos="0" relativeHeight="251659264" behindDoc="1" locked="0" layoutInCell="0" allowOverlap="1" wp14:anchorId="4A550F95" wp14:editId="3C43B0E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2126E54" w14:textId="77777777" w:rsidR="007E5D09" w:rsidRDefault="00E1360E">
            <w:pPr>
              <w:spacing w:before="120"/>
              <w:jc w:val="left"/>
              <w:rPr>
                <w:lang w:val="en-US"/>
              </w:rPr>
            </w:pPr>
            <w:r>
              <w:rPr>
                <w:lang w:val="en-US"/>
              </w:rPr>
              <w:t>GENERAL</w:t>
            </w:r>
          </w:p>
          <w:p w14:paraId="481F8DEB" w14:textId="77777777" w:rsidR="007E5D09" w:rsidRDefault="007E5D09">
            <w:pPr>
              <w:spacing w:before="120"/>
              <w:jc w:val="left"/>
              <w:rPr>
                <w:lang w:val="en-US"/>
              </w:rPr>
            </w:pPr>
          </w:p>
          <w:p w14:paraId="7D943E85" w14:textId="76CB210B" w:rsidR="007E5D09" w:rsidRDefault="00F74C17" w:rsidP="00452395">
            <w:pPr>
              <w:rPr>
                <w:rtl/>
              </w:rPr>
            </w:pPr>
            <w:r>
              <w:fldChar w:fldCharType="begin"/>
            </w:r>
            <w:r>
              <w:instrText xml:space="preserve"> DOCPROPERTY "Document number"  \* MERGEFORMAT </w:instrText>
            </w:r>
            <w:r>
              <w:fldChar w:fldCharType="separate"/>
            </w:r>
            <w:r w:rsidR="00060171">
              <w:t>UNEP/</w:t>
            </w:r>
            <w:proofErr w:type="spellStart"/>
            <w:r w:rsidR="00060171">
              <w:t>OzL.Pro</w:t>
            </w:r>
            <w:proofErr w:type="spellEnd"/>
            <w:r w:rsidR="00060171">
              <w:t>/ExCom/85/36</w:t>
            </w:r>
            <w:r>
              <w:fldChar w:fldCharType="end"/>
            </w:r>
          </w:p>
          <w:p w14:paraId="3B2F5F77" w14:textId="11BC91A9" w:rsidR="00662A73" w:rsidRPr="00BB2FB9" w:rsidRDefault="00662A73" w:rsidP="00452395">
            <w:pPr>
              <w:spacing w:before="120"/>
              <w:jc w:val="left"/>
              <w:rPr>
                <w:lang w:val="en-CA"/>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BB2FB9">
              <w:rPr>
                <w:lang w:val="en-US"/>
              </w:rPr>
              <w:t>24</w:t>
            </w:r>
            <w:r w:rsidR="00BB2FB9" w:rsidRPr="00BB2FB9">
              <w:t xml:space="preserve"> April 2020</w:t>
            </w:r>
            <w:r>
              <w:fldChar w:fldCharType="end"/>
            </w:r>
          </w:p>
          <w:p w14:paraId="236E287B" w14:textId="77777777" w:rsidR="00662A73" w:rsidRDefault="00662A73">
            <w:pPr>
              <w:spacing w:before="120"/>
              <w:jc w:val="left"/>
              <w:rPr>
                <w:rtl/>
                <w:lang w:val="en-US" w:bidi="ar-AE"/>
              </w:rPr>
            </w:pPr>
          </w:p>
          <w:p w14:paraId="5413BEC4" w14:textId="77777777" w:rsidR="007E5D09" w:rsidRDefault="00E1360E">
            <w:pPr>
              <w:spacing w:before="120"/>
              <w:jc w:val="left"/>
              <w:rPr>
                <w:lang w:val="en-US"/>
              </w:rPr>
            </w:pPr>
            <w:r>
              <w:rPr>
                <w:lang w:val="en-US"/>
              </w:rPr>
              <w:t>ARABIC</w:t>
            </w:r>
          </w:p>
          <w:p w14:paraId="148A350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5202C0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E44BE2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E4013A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B3E783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69760CD" w14:textId="77777777" w:rsidR="007E5D09" w:rsidRDefault="007E5D09">
            <w:pPr>
              <w:rPr>
                <w:caps/>
                <w:lang w:val="en-US"/>
              </w:rPr>
            </w:pPr>
          </w:p>
          <w:p w14:paraId="18696B92" w14:textId="77777777" w:rsidR="007E5D09" w:rsidRDefault="007E5D09">
            <w:pPr>
              <w:rPr>
                <w:lang w:val="en-US"/>
              </w:rPr>
            </w:pPr>
          </w:p>
        </w:tc>
      </w:tr>
    </w:tbl>
    <w:p w14:paraId="6EF32386" w14:textId="77777777" w:rsidR="007E5D09" w:rsidRDefault="007E5D09">
      <w:pPr>
        <w:pStyle w:val="Caption"/>
        <w:spacing w:line="200" w:lineRule="exact"/>
        <w:ind w:left="187" w:right="187" w:hanging="187"/>
        <w:jc w:val="both"/>
        <w:rPr>
          <w:rFonts w:cs="Akhbar MT"/>
          <w:b/>
          <w:bCs/>
          <w:sz w:val="28"/>
          <w:szCs w:val="28"/>
          <w:rtl/>
        </w:rPr>
      </w:pPr>
    </w:p>
    <w:p w14:paraId="00A6C4EB"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8DD1AF4"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55FC33A"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75D18370"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01AC4F8F" w14:textId="77777777" w:rsidR="007E5D09"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4A74DBC5" w14:textId="73F7A8AF" w:rsidR="00452395" w:rsidRDefault="00682F5F" w:rsidP="00452395">
      <w:pPr>
        <w:pStyle w:val="0Heading0"/>
        <w:bidi/>
        <w:ind w:left="4"/>
        <w:rPr>
          <w:sz w:val="28"/>
          <w:szCs w:val="28"/>
        </w:rPr>
      </w:pPr>
      <w:r>
        <w:rPr>
          <w:sz w:val="28"/>
          <w:szCs w:val="28"/>
        </w:rPr>
        <w:br/>
      </w:r>
    </w:p>
    <w:p w14:paraId="001FDE9A" w14:textId="77777777" w:rsidR="00452395" w:rsidRPr="00060171" w:rsidRDefault="00452395" w:rsidP="00452395">
      <w:pPr>
        <w:pStyle w:val="0Heading0"/>
        <w:bidi/>
        <w:ind w:left="4"/>
        <w:jc w:val="center"/>
        <w:rPr>
          <w:rFonts w:asciiTheme="majorBidi" w:hAnsiTheme="majorBidi" w:cstheme="majorBidi"/>
          <w:b/>
          <w:bCs/>
          <w:sz w:val="28"/>
          <w:szCs w:val="28"/>
          <w:rtl/>
        </w:rPr>
      </w:pPr>
      <w:r w:rsidRPr="00060171">
        <w:rPr>
          <w:rFonts w:asciiTheme="majorBidi" w:hAnsiTheme="majorBidi" w:cstheme="majorBidi" w:hint="cs"/>
          <w:b/>
          <w:bCs/>
          <w:sz w:val="28"/>
          <w:szCs w:val="28"/>
          <w:rtl/>
        </w:rPr>
        <w:t>مقترح مشروع: مدغشقر</w:t>
      </w:r>
    </w:p>
    <w:p w14:paraId="61AB6FBE" w14:textId="0210B05C" w:rsidR="00452395" w:rsidRDefault="00452395" w:rsidP="00452395">
      <w:pPr>
        <w:pStyle w:val="0Heading0"/>
        <w:bidi/>
        <w:ind w:left="4"/>
        <w:jc w:val="center"/>
        <w:rPr>
          <w:rFonts w:asciiTheme="majorBidi" w:hAnsiTheme="majorBidi" w:cstheme="majorBidi"/>
          <w:b/>
          <w:bCs/>
          <w:sz w:val="26"/>
          <w:szCs w:val="26"/>
        </w:rPr>
      </w:pPr>
    </w:p>
    <w:p w14:paraId="554A5A50" w14:textId="77777777" w:rsidR="00682F5F" w:rsidRDefault="00682F5F" w:rsidP="00682F5F">
      <w:pPr>
        <w:pStyle w:val="0Heading0"/>
        <w:bidi/>
        <w:ind w:left="4"/>
        <w:jc w:val="center"/>
        <w:rPr>
          <w:rFonts w:asciiTheme="majorBidi" w:hAnsiTheme="majorBidi" w:cstheme="majorBidi"/>
          <w:b/>
          <w:bCs/>
          <w:sz w:val="26"/>
          <w:szCs w:val="26"/>
          <w:rtl/>
        </w:rPr>
      </w:pPr>
    </w:p>
    <w:p w14:paraId="08EAB5E7" w14:textId="22A39D0A" w:rsidR="00452395" w:rsidRPr="00E37321" w:rsidRDefault="0025495B" w:rsidP="00682F5F">
      <w:pPr>
        <w:pStyle w:val="0Heading0"/>
        <w:bidi/>
        <w:ind w:firstLine="720"/>
        <w:jc w:val="both"/>
        <w:rPr>
          <w:sz w:val="24"/>
          <w:szCs w:val="24"/>
          <w:rtl/>
        </w:rPr>
      </w:pPr>
      <w:r>
        <w:rPr>
          <w:sz w:val="24"/>
          <w:szCs w:val="24"/>
          <w:rtl/>
        </w:rPr>
        <w:t xml:space="preserve">تتألف </w:t>
      </w:r>
      <w:r>
        <w:rPr>
          <w:rFonts w:hint="cs"/>
          <w:sz w:val="24"/>
          <w:szCs w:val="24"/>
          <w:rtl/>
        </w:rPr>
        <w:t>هذه</w:t>
      </w:r>
      <w:r w:rsidR="00452395" w:rsidRPr="00E37321">
        <w:rPr>
          <w:sz w:val="24"/>
          <w:szCs w:val="24"/>
          <w:rtl/>
        </w:rPr>
        <w:t xml:space="preserve"> الوثيقة من تعليقات الأمانة وتوصي</w:t>
      </w:r>
      <w:r w:rsidR="00452395" w:rsidRPr="00E37321">
        <w:rPr>
          <w:rFonts w:hint="cs"/>
          <w:sz w:val="24"/>
          <w:szCs w:val="24"/>
          <w:rtl/>
        </w:rPr>
        <w:t>تها</w:t>
      </w:r>
      <w:r w:rsidR="00452395" w:rsidRPr="00E37321">
        <w:rPr>
          <w:sz w:val="24"/>
          <w:szCs w:val="24"/>
          <w:rtl/>
        </w:rPr>
        <w:t xml:space="preserve"> بشأن مقترح المشروع التالي</w:t>
      </w:r>
      <w:r w:rsidR="00452395" w:rsidRPr="00E37321">
        <w:rPr>
          <w:rFonts w:hint="cs"/>
          <w:sz w:val="24"/>
          <w:szCs w:val="24"/>
          <w:rtl/>
        </w:rPr>
        <w:t>:</w:t>
      </w:r>
    </w:p>
    <w:p w14:paraId="2F5113AB" w14:textId="77777777" w:rsidR="00452395" w:rsidRPr="00E37321" w:rsidRDefault="00452395" w:rsidP="00452395">
      <w:pPr>
        <w:pStyle w:val="0Heading0"/>
        <w:bidi/>
        <w:jc w:val="both"/>
        <w:rPr>
          <w:sz w:val="24"/>
          <w:szCs w:val="24"/>
          <w:rtl/>
        </w:rPr>
      </w:pPr>
    </w:p>
    <w:p w14:paraId="546C5C2A" w14:textId="77777777" w:rsidR="00452395" w:rsidRPr="00E37321" w:rsidRDefault="00452395" w:rsidP="00452395">
      <w:pPr>
        <w:pStyle w:val="0Heading0"/>
        <w:bidi/>
        <w:ind w:left="4"/>
        <w:rPr>
          <w:sz w:val="24"/>
          <w:szCs w:val="24"/>
          <w:u w:val="single"/>
        </w:rPr>
      </w:pPr>
      <w:r w:rsidRPr="00E37321">
        <w:rPr>
          <w:sz w:val="24"/>
          <w:szCs w:val="24"/>
          <w:u w:val="single"/>
          <w:rtl/>
        </w:rPr>
        <w:t>الإزالة</w:t>
      </w:r>
    </w:p>
    <w:p w14:paraId="5C189751" w14:textId="77777777" w:rsidR="00452395" w:rsidRPr="00E37321" w:rsidRDefault="00452395" w:rsidP="00452395">
      <w:pPr>
        <w:pStyle w:val="0Heading0"/>
        <w:bidi/>
        <w:rPr>
          <w:sz w:val="24"/>
          <w:szCs w:val="24"/>
          <w:rtl/>
        </w:rPr>
      </w:pPr>
    </w:p>
    <w:p w14:paraId="3671D305" w14:textId="77777777" w:rsidR="00452395" w:rsidRDefault="00452395" w:rsidP="00452395">
      <w:pPr>
        <w:pStyle w:val="0Heading0"/>
        <w:numPr>
          <w:ilvl w:val="0"/>
          <w:numId w:val="24"/>
        </w:numPr>
        <w:bidi/>
        <w:rPr>
          <w:sz w:val="24"/>
          <w:szCs w:val="24"/>
        </w:rPr>
      </w:pPr>
      <w:r w:rsidRPr="00346E37">
        <w:rPr>
          <w:rFonts w:hint="cs"/>
          <w:sz w:val="24"/>
          <w:szCs w:val="24"/>
          <w:rtl/>
        </w:rPr>
        <w:t>خ</w:t>
      </w:r>
      <w:r w:rsidRPr="00346E37">
        <w:rPr>
          <w:sz w:val="24"/>
          <w:szCs w:val="24"/>
          <w:rtl/>
        </w:rPr>
        <w:t xml:space="preserve">طة </w:t>
      </w:r>
      <w:r w:rsidRPr="00346E37">
        <w:rPr>
          <w:rFonts w:hint="cs"/>
          <w:sz w:val="24"/>
          <w:szCs w:val="24"/>
          <w:rtl/>
        </w:rPr>
        <w:t xml:space="preserve">إدارة </w:t>
      </w:r>
      <w:r w:rsidRPr="00346E37">
        <w:rPr>
          <w:sz w:val="24"/>
          <w:szCs w:val="24"/>
          <w:rtl/>
        </w:rPr>
        <w:t xml:space="preserve">إزالة </w:t>
      </w:r>
      <w:r w:rsidRPr="00346E37">
        <w:rPr>
          <w:rFonts w:hint="cs"/>
          <w:sz w:val="24"/>
          <w:szCs w:val="24"/>
          <w:rtl/>
        </w:rPr>
        <w:t>الموا</w:t>
      </w:r>
      <w:r w:rsidRPr="00346E37">
        <w:rPr>
          <w:sz w:val="24"/>
          <w:szCs w:val="24"/>
          <w:rtl/>
        </w:rPr>
        <w:t xml:space="preserve">د </w:t>
      </w:r>
      <w:r w:rsidRPr="00346E37">
        <w:rPr>
          <w:rFonts w:hint="cs"/>
          <w:sz w:val="24"/>
          <w:szCs w:val="24"/>
          <w:rtl/>
        </w:rPr>
        <w:t>الهيدروكلوروفلوروكربونية</w:t>
      </w:r>
      <w:r w:rsidRPr="00346E37">
        <w:rPr>
          <w:sz w:val="24"/>
          <w:szCs w:val="24"/>
          <w:rtl/>
        </w:rPr>
        <w:tab/>
      </w:r>
      <w:r w:rsidRPr="00346E37">
        <w:rPr>
          <w:sz w:val="24"/>
          <w:szCs w:val="24"/>
          <w:rtl/>
        </w:rPr>
        <w:tab/>
      </w:r>
      <w:r>
        <w:rPr>
          <w:rFonts w:hint="cs"/>
          <w:sz w:val="24"/>
          <w:szCs w:val="24"/>
          <w:rtl/>
        </w:rPr>
        <w:t>برنامج الأمم المتحدة للبيئة</w:t>
      </w:r>
    </w:p>
    <w:p w14:paraId="47B9436D" w14:textId="77777777" w:rsidR="00452395" w:rsidRPr="00E37321" w:rsidRDefault="00452395" w:rsidP="00452395">
      <w:pPr>
        <w:pStyle w:val="0Heading0"/>
        <w:bidi/>
        <w:ind w:left="724"/>
        <w:rPr>
          <w:sz w:val="24"/>
          <w:szCs w:val="24"/>
        </w:rPr>
      </w:pPr>
      <w:r w:rsidRPr="00346E37">
        <w:rPr>
          <w:sz w:val="24"/>
          <w:szCs w:val="24"/>
          <w:rtl/>
        </w:rPr>
        <w:t xml:space="preserve"> </w:t>
      </w:r>
      <w:r w:rsidRPr="00346E37">
        <w:rPr>
          <w:rFonts w:hint="cs"/>
          <w:szCs w:val="24"/>
          <w:rtl/>
        </w:rPr>
        <w:t>(</w:t>
      </w:r>
      <w:r w:rsidRPr="00346E37">
        <w:rPr>
          <w:szCs w:val="24"/>
          <w:rtl/>
        </w:rPr>
        <w:t>المرحلة</w:t>
      </w:r>
      <w:r w:rsidRPr="00346E37">
        <w:rPr>
          <w:rFonts w:hint="cs"/>
          <w:szCs w:val="24"/>
          <w:rtl/>
        </w:rPr>
        <w:t xml:space="preserve"> </w:t>
      </w:r>
      <w:r w:rsidRPr="00346E37">
        <w:rPr>
          <w:szCs w:val="24"/>
          <w:rtl/>
        </w:rPr>
        <w:t>ال</w:t>
      </w:r>
      <w:r w:rsidRPr="00346E37">
        <w:rPr>
          <w:rFonts w:hint="cs"/>
          <w:szCs w:val="24"/>
          <w:rtl/>
        </w:rPr>
        <w:t>أولى، ا</w:t>
      </w:r>
      <w:r w:rsidRPr="00346E37">
        <w:rPr>
          <w:szCs w:val="24"/>
          <w:rtl/>
        </w:rPr>
        <w:t>لشريحة</w:t>
      </w:r>
      <w:r>
        <w:rPr>
          <w:rFonts w:hint="cs"/>
          <w:szCs w:val="24"/>
          <w:rtl/>
        </w:rPr>
        <w:t xml:space="preserve"> الخامسة</w:t>
      </w:r>
      <w:r w:rsidRPr="00346E37">
        <w:rPr>
          <w:rFonts w:hint="cs"/>
          <w:szCs w:val="24"/>
          <w:rtl/>
        </w:rPr>
        <w:t xml:space="preserve">) </w:t>
      </w:r>
      <w:r w:rsidRPr="00346E37">
        <w:rPr>
          <w:szCs w:val="24"/>
          <w:rtl/>
        </w:rPr>
        <w:tab/>
      </w:r>
      <w:r w:rsidRPr="00346E37">
        <w:rPr>
          <w:szCs w:val="24"/>
          <w:rtl/>
        </w:rPr>
        <w:tab/>
      </w:r>
      <w:r w:rsidRPr="00346E37">
        <w:rPr>
          <w:szCs w:val="24"/>
          <w:rtl/>
        </w:rPr>
        <w:tab/>
      </w:r>
      <w:r>
        <w:rPr>
          <w:szCs w:val="24"/>
          <w:rtl/>
        </w:rPr>
        <w:tab/>
      </w:r>
      <w:r>
        <w:rPr>
          <w:rFonts w:hint="cs"/>
          <w:szCs w:val="24"/>
          <w:rtl/>
        </w:rPr>
        <w:t>ومنظمة الأمم المتحدة للتنمية الصناعية</w:t>
      </w:r>
    </w:p>
    <w:p w14:paraId="295C99EB" w14:textId="77777777" w:rsidR="00452395" w:rsidRPr="00452395" w:rsidRDefault="00452395" w:rsidP="00452395">
      <w:pPr>
        <w:pStyle w:val="0Heading0"/>
        <w:bidi/>
        <w:ind w:left="4"/>
        <w:rPr>
          <w:sz w:val="28"/>
          <w:szCs w:val="28"/>
        </w:rPr>
      </w:pPr>
    </w:p>
    <w:p w14:paraId="6089A6BC" w14:textId="77777777" w:rsidR="00452395" w:rsidRPr="00532BD7" w:rsidRDefault="00452395" w:rsidP="00452395">
      <w:pPr>
        <w:pStyle w:val="0Heading0"/>
        <w:bidi/>
        <w:ind w:left="4"/>
        <w:jc w:val="center"/>
        <w:rPr>
          <w:sz w:val="28"/>
          <w:szCs w:val="28"/>
          <w:rtl/>
        </w:rPr>
      </w:pPr>
    </w:p>
    <w:p w14:paraId="72BA9E5D" w14:textId="2077A54E" w:rsidR="00FE13A5" w:rsidRDefault="00FE13A5">
      <w:pPr>
        <w:pStyle w:val="StyleHeader4Para4Left0Firstline0"/>
        <w:numPr>
          <w:ilvl w:val="0"/>
          <w:numId w:val="0"/>
        </w:numPr>
      </w:pPr>
    </w:p>
    <w:p w14:paraId="290D5D94" w14:textId="77777777" w:rsidR="00682F5F" w:rsidRDefault="00682F5F">
      <w:pPr>
        <w:pStyle w:val="StyleHeader4Para4Left0Firstline0"/>
        <w:numPr>
          <w:ilvl w:val="0"/>
          <w:numId w:val="0"/>
        </w:numPr>
      </w:pPr>
    </w:p>
    <w:p w14:paraId="7C5A5157" w14:textId="77777777" w:rsidR="00FE13A5" w:rsidRDefault="00FE13A5">
      <w:pPr>
        <w:pStyle w:val="StyleHeader4Para4Left0Firstline0"/>
        <w:numPr>
          <w:ilvl w:val="0"/>
          <w:numId w:val="0"/>
        </w:numPr>
      </w:pPr>
    </w:p>
    <w:p w14:paraId="2FEF64AD" w14:textId="77777777" w:rsidR="00FE13A5" w:rsidRDefault="00FE13A5">
      <w:pPr>
        <w:pStyle w:val="StyleHeader4Para4Left0Firstline0"/>
        <w:numPr>
          <w:ilvl w:val="0"/>
          <w:numId w:val="0"/>
        </w:numPr>
      </w:pPr>
    </w:p>
    <w:p w14:paraId="0DF6143F" w14:textId="77777777" w:rsidR="00FE13A5" w:rsidRDefault="00FE13A5">
      <w:pPr>
        <w:pStyle w:val="StyleHeader4Para4Left0Firstline0"/>
        <w:numPr>
          <w:ilvl w:val="0"/>
          <w:numId w:val="0"/>
        </w:numPr>
      </w:pPr>
    </w:p>
    <w:p w14:paraId="34736EBB" w14:textId="77777777" w:rsidR="00FE13A5" w:rsidRDefault="00FE13A5">
      <w:pPr>
        <w:pStyle w:val="StyleHeader4Para4Left0Firstline0"/>
        <w:numPr>
          <w:ilvl w:val="0"/>
          <w:numId w:val="0"/>
        </w:numPr>
      </w:pPr>
    </w:p>
    <w:p w14:paraId="4B6BDE77" w14:textId="77777777" w:rsidR="00FE13A5" w:rsidRDefault="00FE13A5">
      <w:pPr>
        <w:pStyle w:val="StyleHeader4Para4Left0Firstline0"/>
        <w:numPr>
          <w:ilvl w:val="0"/>
          <w:numId w:val="0"/>
        </w:numPr>
      </w:pPr>
    </w:p>
    <w:p w14:paraId="04424F9B" w14:textId="77777777" w:rsidR="00FE13A5" w:rsidRPr="00FE13A5" w:rsidRDefault="0025495B" w:rsidP="00FE13A5">
      <w:pPr>
        <w:pStyle w:val="StyleHeader4Para4Left0Firstline0"/>
        <w:numPr>
          <w:ilvl w:val="0"/>
          <w:numId w:val="0"/>
        </w:numPr>
        <w:ind w:left="720"/>
        <w:jc w:val="right"/>
        <w:rPr>
          <w:rtl/>
          <w:lang w:val="en-CA" w:bidi="ar-BH"/>
        </w:rPr>
      </w:pPr>
      <w:r>
        <w:rPr>
          <w:rFonts w:hint="cs"/>
          <w:rtl/>
          <w:lang w:val="en-CA" w:bidi="ar-BH"/>
        </w:rPr>
        <w:t>*</w:t>
      </w:r>
      <w:r w:rsidR="000F611B">
        <w:rPr>
          <w:rFonts w:hint="cs"/>
          <w:rtl/>
          <w:lang w:val="en-CA" w:bidi="ar-BH"/>
        </w:rPr>
        <w:t xml:space="preserve"> </w:t>
      </w:r>
      <w:r w:rsidR="000F611B">
        <w:rPr>
          <w:rFonts w:hint="cs"/>
          <w:rtl/>
          <w:lang w:bidi="ar-BH"/>
        </w:rPr>
        <w:t xml:space="preserve">بسبب </w:t>
      </w:r>
      <w:r w:rsidR="000F611B">
        <w:rPr>
          <w:rFonts w:hint="cs"/>
          <w:rtl/>
          <w:lang w:val="en-CA" w:bidi="ar-BH"/>
        </w:rPr>
        <w:t>فيروس كورونا (كوفيد-19)</w:t>
      </w:r>
    </w:p>
    <w:p w14:paraId="7EF48EA6" w14:textId="77777777" w:rsidR="00452395" w:rsidRPr="00D2429B" w:rsidRDefault="00E1360E" w:rsidP="00452395">
      <w:pPr>
        <w:bidi/>
        <w:spacing w:after="80"/>
        <w:jc w:val="center"/>
        <w:rPr>
          <w:bCs/>
          <w:szCs w:val="24"/>
          <w:rtl/>
          <w:lang w:bidi="ar-EG"/>
        </w:rPr>
      </w:pPr>
      <w:r>
        <w:br w:type="page"/>
      </w:r>
      <w:r w:rsidR="00452395" w:rsidRPr="00D2429B">
        <w:rPr>
          <w:bCs/>
          <w:szCs w:val="24"/>
          <w:rtl/>
          <w:lang w:bidi="ar-AE"/>
        </w:rPr>
        <w:lastRenderedPageBreak/>
        <w:t>ورقة تقييم المشروع – مش</w:t>
      </w:r>
      <w:r w:rsidR="00452395">
        <w:rPr>
          <w:rFonts w:hint="cs"/>
          <w:bCs/>
          <w:szCs w:val="24"/>
          <w:rtl/>
          <w:lang w:bidi="ar-AE"/>
        </w:rPr>
        <w:t>ا</w:t>
      </w:r>
      <w:r w:rsidR="00452395">
        <w:rPr>
          <w:bCs/>
          <w:szCs w:val="24"/>
          <w:rtl/>
          <w:lang w:bidi="ar-AE"/>
        </w:rPr>
        <w:t>ر</w:t>
      </w:r>
      <w:r w:rsidR="00452395">
        <w:rPr>
          <w:rFonts w:hint="cs"/>
          <w:bCs/>
          <w:szCs w:val="24"/>
          <w:rtl/>
          <w:lang w:bidi="ar-AE"/>
        </w:rPr>
        <w:t>ي</w:t>
      </w:r>
      <w:r w:rsidR="00452395" w:rsidRPr="00D2429B">
        <w:rPr>
          <w:bCs/>
          <w:szCs w:val="24"/>
          <w:rtl/>
          <w:lang w:bidi="ar-AE"/>
        </w:rPr>
        <w:t>ع متعددة السنوات</w:t>
      </w:r>
    </w:p>
    <w:p w14:paraId="07116FFE" w14:textId="77777777" w:rsidR="00452395" w:rsidRPr="00452395" w:rsidRDefault="00452395" w:rsidP="00452395">
      <w:pPr>
        <w:pStyle w:val="0Heading0"/>
        <w:bidi/>
        <w:jc w:val="center"/>
        <w:rPr>
          <w:szCs w:val="24"/>
          <w:lang w:val="fr-CA"/>
        </w:rPr>
      </w:pPr>
      <w:r>
        <w:rPr>
          <w:rFonts w:hint="cs"/>
          <w:bCs/>
          <w:szCs w:val="24"/>
          <w:rtl/>
        </w:rPr>
        <w:t>مدغشقر</w:t>
      </w:r>
    </w:p>
    <w:p w14:paraId="43021626" w14:textId="77777777" w:rsidR="00452395" w:rsidRDefault="00452395" w:rsidP="00452395">
      <w:pPr>
        <w:pStyle w:val="0Heading0"/>
        <w:bidi/>
        <w:ind w:left="4"/>
        <w:rPr>
          <w:rFonts w:asciiTheme="majorBidi" w:hAnsiTheme="majorBidi" w:cstheme="majorBidi"/>
          <w:b/>
          <w:bCs/>
          <w:sz w:val="26"/>
          <w:szCs w:val="26"/>
          <w:rtl/>
          <w:lang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452395" w:rsidRPr="00D2429B" w14:paraId="624DED94" w14:textId="77777777" w:rsidTr="00F74C17">
        <w:trPr>
          <w:trHeight w:val="211"/>
          <w:jc w:val="center"/>
        </w:trPr>
        <w:tc>
          <w:tcPr>
            <w:tcW w:w="2715" w:type="dxa"/>
          </w:tcPr>
          <w:p w14:paraId="42189675" w14:textId="77777777" w:rsidR="00452395" w:rsidRPr="00D2429B" w:rsidRDefault="00452395" w:rsidP="00F74C17">
            <w:pPr>
              <w:bidi/>
              <w:spacing w:after="80"/>
              <w:jc w:val="left"/>
              <w:rPr>
                <w:sz w:val="16"/>
                <w:szCs w:val="16"/>
                <w:rtl/>
                <w:lang w:bidi="ar-EG"/>
              </w:rPr>
            </w:pPr>
            <w:r w:rsidRPr="00D2429B">
              <w:rPr>
                <w:bCs/>
                <w:sz w:val="16"/>
                <w:szCs w:val="16"/>
                <w:rtl/>
                <w:lang w:bidi="ar-AE"/>
              </w:rPr>
              <w:t>(1) عنوان المشروع</w:t>
            </w:r>
          </w:p>
        </w:tc>
        <w:tc>
          <w:tcPr>
            <w:tcW w:w="2497" w:type="dxa"/>
          </w:tcPr>
          <w:p w14:paraId="4450DA80" w14:textId="77777777" w:rsidR="00452395" w:rsidRPr="00D2429B" w:rsidRDefault="00452395" w:rsidP="00F74C17">
            <w:pPr>
              <w:bidi/>
              <w:spacing w:after="80"/>
              <w:jc w:val="center"/>
              <w:rPr>
                <w:sz w:val="16"/>
                <w:szCs w:val="16"/>
                <w:rtl/>
                <w:lang w:bidi="ar-EG"/>
              </w:rPr>
            </w:pPr>
            <w:r w:rsidRPr="00D2429B">
              <w:rPr>
                <w:bCs/>
                <w:sz w:val="16"/>
                <w:szCs w:val="16"/>
                <w:rtl/>
                <w:lang w:bidi="ar-AE"/>
              </w:rPr>
              <w:t>الوكالة</w:t>
            </w:r>
          </w:p>
        </w:tc>
        <w:tc>
          <w:tcPr>
            <w:tcW w:w="2497" w:type="dxa"/>
          </w:tcPr>
          <w:p w14:paraId="6CDB2BBA" w14:textId="77777777" w:rsidR="00452395" w:rsidRPr="00DF49D4" w:rsidRDefault="00452395" w:rsidP="00F74C17">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الاجتماع الذي أقرّ المشروع</w:t>
            </w:r>
          </w:p>
        </w:tc>
        <w:tc>
          <w:tcPr>
            <w:tcW w:w="2639" w:type="dxa"/>
          </w:tcPr>
          <w:p w14:paraId="2F29667F" w14:textId="77777777" w:rsidR="00452395" w:rsidRPr="00DF49D4" w:rsidRDefault="00452395" w:rsidP="00F74C17">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تدبير الرقابة</w:t>
            </w:r>
          </w:p>
        </w:tc>
      </w:tr>
      <w:tr w:rsidR="00452395" w:rsidRPr="00D2429B" w14:paraId="24E25A72" w14:textId="77777777" w:rsidTr="00F74C17">
        <w:trPr>
          <w:trHeight w:val="211"/>
          <w:jc w:val="center"/>
        </w:trPr>
        <w:tc>
          <w:tcPr>
            <w:tcW w:w="2715" w:type="dxa"/>
          </w:tcPr>
          <w:p w14:paraId="62A01FA1" w14:textId="77777777" w:rsidR="00452395" w:rsidRPr="00D2429B" w:rsidRDefault="00452395" w:rsidP="00F74C17">
            <w:pPr>
              <w:bidi/>
              <w:spacing w:after="80"/>
              <w:jc w:val="left"/>
              <w:rPr>
                <w:sz w:val="16"/>
                <w:szCs w:val="16"/>
                <w:rtl/>
                <w:lang w:bidi="ar-EG"/>
              </w:rPr>
            </w:pPr>
            <w:r w:rsidRPr="00D2429B">
              <w:rPr>
                <w:sz w:val="16"/>
                <w:szCs w:val="16"/>
                <w:rtl/>
                <w:lang w:bidi="ar-AE"/>
              </w:rPr>
              <w:t>خطة إدارة إزالة المواد الهيدروكلوروفلوروكربونية</w:t>
            </w:r>
            <w:r>
              <w:rPr>
                <w:sz w:val="16"/>
                <w:szCs w:val="16"/>
                <w:rtl/>
                <w:lang w:bidi="ar-AE"/>
              </w:rPr>
              <w:t xml:space="preserve"> (المرحلة الأولى</w:t>
            </w:r>
            <w:r w:rsidRPr="00D2429B">
              <w:rPr>
                <w:sz w:val="16"/>
                <w:szCs w:val="16"/>
                <w:rtl/>
                <w:lang w:bidi="ar-AE"/>
              </w:rPr>
              <w:t>)</w:t>
            </w:r>
          </w:p>
        </w:tc>
        <w:tc>
          <w:tcPr>
            <w:tcW w:w="2497" w:type="dxa"/>
          </w:tcPr>
          <w:p w14:paraId="33EA4DAA" w14:textId="77777777" w:rsidR="00452395" w:rsidRPr="00D2429B" w:rsidRDefault="00452395" w:rsidP="004013C2">
            <w:pPr>
              <w:bidi/>
              <w:jc w:val="center"/>
              <w:rPr>
                <w:sz w:val="16"/>
                <w:szCs w:val="16"/>
                <w:rtl/>
                <w:lang w:bidi="ar-AE"/>
              </w:rPr>
            </w:pPr>
            <w:r>
              <w:rPr>
                <w:rFonts w:hint="cs"/>
                <w:sz w:val="16"/>
                <w:szCs w:val="16"/>
                <w:rtl/>
                <w:lang w:bidi="ar-EG"/>
              </w:rPr>
              <w:t>برنامج الأمم المتحدة</w:t>
            </w:r>
            <w:r w:rsidR="004013C2">
              <w:rPr>
                <w:rFonts w:hint="cs"/>
                <w:sz w:val="16"/>
                <w:szCs w:val="16"/>
                <w:rtl/>
                <w:lang w:bidi="ar-EG"/>
              </w:rPr>
              <w:t xml:space="preserve"> </w:t>
            </w:r>
            <w:r w:rsidR="004013C2">
              <w:rPr>
                <w:rFonts w:hint="cs"/>
                <w:sz w:val="16"/>
                <w:szCs w:val="16"/>
                <w:rtl/>
                <w:lang w:bidi="ar-SA"/>
              </w:rPr>
              <w:t>للبيئة</w:t>
            </w:r>
            <w:r>
              <w:rPr>
                <w:rFonts w:hint="cs"/>
                <w:sz w:val="16"/>
                <w:szCs w:val="16"/>
                <w:rtl/>
                <w:lang w:bidi="ar-EG"/>
              </w:rPr>
              <w:t xml:space="preserve"> (رئيسية)؛ </w:t>
            </w:r>
            <w:r w:rsidR="004013C2">
              <w:rPr>
                <w:rFonts w:hint="cs"/>
                <w:sz w:val="16"/>
                <w:szCs w:val="16"/>
                <w:rtl/>
                <w:lang w:bidi="ar-EG"/>
              </w:rPr>
              <w:t>منظمة الأمم المتحدة للتنمية الصناعية</w:t>
            </w:r>
          </w:p>
        </w:tc>
        <w:tc>
          <w:tcPr>
            <w:tcW w:w="2497" w:type="dxa"/>
          </w:tcPr>
          <w:p w14:paraId="3EB234FF" w14:textId="77777777" w:rsidR="00452395" w:rsidRDefault="004013C2" w:rsidP="00F74C17">
            <w:pPr>
              <w:bidi/>
              <w:spacing w:after="80"/>
              <w:jc w:val="center"/>
              <w:rPr>
                <w:sz w:val="16"/>
                <w:szCs w:val="16"/>
                <w:rtl/>
                <w:lang w:bidi="ar-EG"/>
              </w:rPr>
            </w:pPr>
            <w:r>
              <w:rPr>
                <w:rFonts w:hint="cs"/>
                <w:sz w:val="16"/>
                <w:szCs w:val="16"/>
                <w:rtl/>
                <w:lang w:bidi="ar-EG"/>
              </w:rPr>
              <w:t>62</w:t>
            </w:r>
          </w:p>
        </w:tc>
        <w:tc>
          <w:tcPr>
            <w:tcW w:w="2639" w:type="dxa"/>
          </w:tcPr>
          <w:p w14:paraId="55A7E3FE" w14:textId="77777777" w:rsidR="00452395" w:rsidRDefault="00452395" w:rsidP="00F74C17">
            <w:pPr>
              <w:bidi/>
              <w:spacing w:after="80"/>
              <w:jc w:val="center"/>
              <w:rPr>
                <w:sz w:val="16"/>
                <w:szCs w:val="16"/>
                <w:rtl/>
                <w:lang w:bidi="ar-EG"/>
              </w:rPr>
            </w:pPr>
            <w:r>
              <w:rPr>
                <w:rFonts w:hint="cs"/>
                <w:sz w:val="16"/>
                <w:szCs w:val="16"/>
                <w:rtl/>
                <w:lang w:bidi="ar-EG"/>
              </w:rPr>
              <w:t>35% بحلول عام 2020</w:t>
            </w:r>
          </w:p>
        </w:tc>
      </w:tr>
    </w:tbl>
    <w:p w14:paraId="1AB492B8" w14:textId="77777777" w:rsidR="00452395" w:rsidRPr="00D2429B" w:rsidRDefault="00452395" w:rsidP="004523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452395" w:rsidRPr="00D2429B" w14:paraId="7569E62D" w14:textId="77777777" w:rsidTr="00F74C17">
        <w:trPr>
          <w:trHeight w:val="240"/>
          <w:jc w:val="center"/>
        </w:trPr>
        <w:tc>
          <w:tcPr>
            <w:tcW w:w="3540" w:type="dxa"/>
          </w:tcPr>
          <w:p w14:paraId="1C6D6560" w14:textId="77777777" w:rsidR="00452395" w:rsidRPr="003F7F5D" w:rsidRDefault="00452395" w:rsidP="00F74C17">
            <w:pPr>
              <w:bidi/>
              <w:spacing w:after="60"/>
              <w:jc w:val="left"/>
              <w:rPr>
                <w:bCs/>
                <w:sz w:val="16"/>
                <w:szCs w:val="16"/>
                <w:rtl/>
                <w:lang w:bidi="ar-EG"/>
              </w:rPr>
            </w:pPr>
            <w:r w:rsidRPr="00D2429B">
              <w:rPr>
                <w:bCs/>
                <w:sz w:val="16"/>
                <w:szCs w:val="16"/>
                <w:rtl/>
                <w:lang w:bidi="ar-AE"/>
              </w:rPr>
              <w:t>(2) أحدث بيانات المادة 7</w:t>
            </w:r>
            <w:r w:rsidRPr="00D2429B">
              <w:rPr>
                <w:b/>
                <w:sz w:val="16"/>
                <w:szCs w:val="16"/>
              </w:rPr>
              <w:t xml:space="preserve"> </w:t>
            </w:r>
            <w:r>
              <w:rPr>
                <w:rFonts w:hint="cs"/>
                <w:bCs/>
                <w:sz w:val="16"/>
                <w:szCs w:val="16"/>
                <w:rtl/>
              </w:rPr>
              <w:t>(المرفق جيم، المجموعة 1)</w:t>
            </w:r>
          </w:p>
        </w:tc>
        <w:tc>
          <w:tcPr>
            <w:tcW w:w="3333" w:type="dxa"/>
          </w:tcPr>
          <w:p w14:paraId="2BD6E71F" w14:textId="77777777" w:rsidR="00452395" w:rsidRPr="00D2429B" w:rsidRDefault="00452395" w:rsidP="00F74C17">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2018</w:t>
            </w:r>
          </w:p>
        </w:tc>
        <w:tc>
          <w:tcPr>
            <w:tcW w:w="3475" w:type="dxa"/>
          </w:tcPr>
          <w:p w14:paraId="6E6D6288" w14:textId="77777777" w:rsidR="00452395" w:rsidRPr="00D2429B" w:rsidRDefault="004013C2" w:rsidP="00F74C17">
            <w:pPr>
              <w:bidi/>
              <w:spacing w:after="60"/>
              <w:jc w:val="left"/>
              <w:rPr>
                <w:sz w:val="16"/>
                <w:szCs w:val="16"/>
                <w:rtl/>
                <w:lang w:bidi="ar-EG"/>
              </w:rPr>
            </w:pPr>
            <w:r>
              <w:rPr>
                <w:rFonts w:hint="cs"/>
                <w:sz w:val="16"/>
                <w:szCs w:val="16"/>
                <w:rtl/>
                <w:lang w:bidi="ar-AE"/>
              </w:rPr>
              <w:t xml:space="preserve">10.40 </w:t>
            </w:r>
            <w:r w:rsidR="00452395" w:rsidRPr="00D2429B">
              <w:rPr>
                <w:sz w:val="16"/>
                <w:szCs w:val="16"/>
                <w:rtl/>
                <w:lang w:bidi="ar-AE"/>
              </w:rPr>
              <w:t>(طن من قدرات استنفاد الأوزون)</w:t>
            </w:r>
          </w:p>
        </w:tc>
      </w:tr>
    </w:tbl>
    <w:p w14:paraId="7AB04667" w14:textId="77777777" w:rsidR="00452395" w:rsidRPr="003F7F5D" w:rsidRDefault="00452395" w:rsidP="004523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452395" w:rsidRPr="00D2429B" w14:paraId="0B7B7B7E" w14:textId="77777777" w:rsidTr="00F74C17">
        <w:trPr>
          <w:trHeight w:hRule="exact" w:val="240"/>
          <w:jc w:val="center"/>
        </w:trPr>
        <w:tc>
          <w:tcPr>
            <w:tcW w:w="6434" w:type="dxa"/>
            <w:gridSpan w:val="6"/>
          </w:tcPr>
          <w:p w14:paraId="5789D993" w14:textId="77777777" w:rsidR="00452395" w:rsidRPr="00D2429B" w:rsidRDefault="00452395" w:rsidP="00F74C17">
            <w:pPr>
              <w:bidi/>
              <w:spacing w:after="60"/>
              <w:jc w:val="left"/>
              <w:rPr>
                <w:sz w:val="16"/>
                <w:szCs w:val="16"/>
                <w:rtl/>
                <w:lang w:bidi="ar-EG"/>
              </w:rPr>
            </w:pPr>
            <w:r w:rsidRPr="00D2429B">
              <w:rPr>
                <w:bCs/>
                <w:sz w:val="16"/>
                <w:szCs w:val="16"/>
                <w:rtl/>
                <w:lang w:bidi="ar-AE"/>
              </w:rPr>
              <w:t xml:space="preserve">(3) أحدث البيانات القطاعية للبرنامج القطري (طن من قدرات </w:t>
            </w:r>
            <w:r>
              <w:rPr>
                <w:bCs/>
                <w:sz w:val="16"/>
                <w:szCs w:val="16"/>
                <w:rtl/>
                <w:lang w:bidi="ar-AE"/>
              </w:rPr>
              <w:t>استنفاد</w:t>
            </w:r>
            <w:r w:rsidRPr="00D2429B">
              <w:rPr>
                <w:bCs/>
                <w:sz w:val="16"/>
                <w:szCs w:val="16"/>
                <w:rtl/>
                <w:lang w:bidi="ar-AE"/>
              </w:rPr>
              <w:t xml:space="preserve"> الأوزون)</w:t>
            </w:r>
          </w:p>
        </w:tc>
        <w:tc>
          <w:tcPr>
            <w:tcW w:w="3914" w:type="dxa"/>
            <w:gridSpan w:val="4"/>
          </w:tcPr>
          <w:p w14:paraId="5E6CB57E" w14:textId="77777777" w:rsidR="00452395" w:rsidRPr="00D2429B" w:rsidRDefault="00452395" w:rsidP="00F74C17">
            <w:pPr>
              <w:bidi/>
              <w:spacing w:after="60"/>
              <w:jc w:val="left"/>
              <w:rPr>
                <w:sz w:val="16"/>
                <w:szCs w:val="16"/>
                <w:rtl/>
                <w:lang w:bidi="ar-SA"/>
              </w:rPr>
            </w:pPr>
            <w:r w:rsidRPr="00D2429B">
              <w:rPr>
                <w:bCs/>
                <w:sz w:val="16"/>
                <w:szCs w:val="16"/>
                <w:rtl/>
                <w:lang w:bidi="ar-AE"/>
              </w:rPr>
              <w:t>السنة:</w:t>
            </w:r>
            <w:r w:rsidRPr="00D2429B">
              <w:rPr>
                <w:b/>
                <w:sz w:val="16"/>
                <w:szCs w:val="16"/>
              </w:rPr>
              <w:t xml:space="preserve"> 20</w:t>
            </w:r>
            <w:r>
              <w:rPr>
                <w:b/>
                <w:sz w:val="16"/>
                <w:szCs w:val="16"/>
              </w:rPr>
              <w:t xml:space="preserve">18 </w:t>
            </w:r>
          </w:p>
        </w:tc>
      </w:tr>
      <w:tr w:rsidR="00452395" w:rsidRPr="00D2429B" w14:paraId="46C6ABCD" w14:textId="77777777" w:rsidTr="00F74C17">
        <w:trPr>
          <w:trHeight w:hRule="exact" w:val="595"/>
          <w:jc w:val="center"/>
        </w:trPr>
        <w:tc>
          <w:tcPr>
            <w:tcW w:w="2268" w:type="dxa"/>
          </w:tcPr>
          <w:p w14:paraId="1B3D46A6" w14:textId="77777777" w:rsidR="00452395" w:rsidRPr="00D2429B" w:rsidRDefault="00452395" w:rsidP="00F74C17">
            <w:pPr>
              <w:bidi/>
              <w:spacing w:after="60"/>
              <w:jc w:val="center"/>
              <w:rPr>
                <w:sz w:val="16"/>
                <w:szCs w:val="16"/>
                <w:rtl/>
                <w:lang w:bidi="ar-EG"/>
              </w:rPr>
            </w:pPr>
            <w:r w:rsidRPr="00D2429B">
              <w:rPr>
                <w:sz w:val="16"/>
                <w:szCs w:val="16"/>
                <w:rtl/>
                <w:lang w:bidi="ar-AE"/>
              </w:rPr>
              <w:t>كيميائي</w:t>
            </w:r>
          </w:p>
        </w:tc>
        <w:tc>
          <w:tcPr>
            <w:tcW w:w="992" w:type="dxa"/>
          </w:tcPr>
          <w:p w14:paraId="18CC18C9" w14:textId="77777777" w:rsidR="00452395" w:rsidRPr="00D2429B" w:rsidRDefault="00452395" w:rsidP="00F74C17">
            <w:pPr>
              <w:bidi/>
              <w:spacing w:after="60"/>
              <w:jc w:val="center"/>
              <w:rPr>
                <w:sz w:val="16"/>
                <w:szCs w:val="16"/>
                <w:rtl/>
                <w:lang w:bidi="ar-EG"/>
              </w:rPr>
            </w:pPr>
            <w:r w:rsidRPr="00D2429B">
              <w:rPr>
                <w:sz w:val="16"/>
                <w:szCs w:val="16"/>
                <w:rtl/>
                <w:lang w:bidi="ar-AE"/>
              </w:rPr>
              <w:t>الأيروصولات</w:t>
            </w:r>
          </w:p>
        </w:tc>
        <w:tc>
          <w:tcPr>
            <w:tcW w:w="834" w:type="dxa"/>
          </w:tcPr>
          <w:p w14:paraId="68DF9F9F" w14:textId="77777777" w:rsidR="00452395" w:rsidRPr="00D2429B" w:rsidRDefault="00452395" w:rsidP="00F74C17">
            <w:pPr>
              <w:bidi/>
              <w:spacing w:after="60"/>
              <w:jc w:val="center"/>
              <w:rPr>
                <w:sz w:val="16"/>
                <w:szCs w:val="16"/>
                <w:rtl/>
                <w:lang w:bidi="ar-EG"/>
              </w:rPr>
            </w:pPr>
            <w:r w:rsidRPr="00D2429B">
              <w:rPr>
                <w:sz w:val="16"/>
                <w:szCs w:val="16"/>
                <w:rtl/>
                <w:lang w:bidi="ar-AE"/>
              </w:rPr>
              <w:t>الرغاوي</w:t>
            </w:r>
          </w:p>
        </w:tc>
        <w:tc>
          <w:tcPr>
            <w:tcW w:w="900" w:type="dxa"/>
          </w:tcPr>
          <w:p w14:paraId="65FB9756" w14:textId="77777777" w:rsidR="00452395" w:rsidRPr="00D2429B" w:rsidRDefault="00452395" w:rsidP="00F74C17">
            <w:pPr>
              <w:bidi/>
              <w:spacing w:after="60"/>
              <w:jc w:val="center"/>
              <w:rPr>
                <w:sz w:val="16"/>
                <w:szCs w:val="16"/>
                <w:rtl/>
                <w:lang w:bidi="ar-EG"/>
              </w:rPr>
            </w:pPr>
            <w:r w:rsidRPr="00D2429B">
              <w:rPr>
                <w:sz w:val="16"/>
                <w:szCs w:val="16"/>
                <w:rtl/>
                <w:lang w:bidi="ar-AE"/>
              </w:rPr>
              <w:t>مكافحة الحريق</w:t>
            </w:r>
          </w:p>
        </w:tc>
        <w:tc>
          <w:tcPr>
            <w:tcW w:w="1440" w:type="dxa"/>
            <w:gridSpan w:val="2"/>
          </w:tcPr>
          <w:p w14:paraId="7FE9B2C1" w14:textId="77777777" w:rsidR="00452395" w:rsidRPr="00D2429B" w:rsidRDefault="00452395" w:rsidP="00F74C17">
            <w:pPr>
              <w:bidi/>
              <w:spacing w:after="60"/>
              <w:jc w:val="center"/>
              <w:rPr>
                <w:sz w:val="16"/>
                <w:szCs w:val="16"/>
                <w:rtl/>
                <w:lang w:bidi="ar-EG"/>
              </w:rPr>
            </w:pPr>
            <w:r w:rsidRPr="00D2429B">
              <w:rPr>
                <w:sz w:val="16"/>
                <w:szCs w:val="16"/>
                <w:rtl/>
                <w:lang w:bidi="ar-AE"/>
              </w:rPr>
              <w:t>التبريد</w:t>
            </w:r>
          </w:p>
        </w:tc>
        <w:tc>
          <w:tcPr>
            <w:tcW w:w="630" w:type="dxa"/>
          </w:tcPr>
          <w:p w14:paraId="437B8143" w14:textId="77777777" w:rsidR="00452395" w:rsidRPr="00D2429B" w:rsidRDefault="00452395" w:rsidP="00F74C17">
            <w:pPr>
              <w:bidi/>
              <w:spacing w:after="60"/>
              <w:jc w:val="center"/>
              <w:rPr>
                <w:sz w:val="16"/>
                <w:szCs w:val="16"/>
                <w:rtl/>
                <w:lang w:bidi="ar-EG"/>
              </w:rPr>
            </w:pPr>
            <w:r w:rsidRPr="00D2429B">
              <w:rPr>
                <w:sz w:val="16"/>
                <w:szCs w:val="16"/>
                <w:rtl/>
                <w:lang w:bidi="ar-AE"/>
              </w:rPr>
              <w:t>المذيبات</w:t>
            </w:r>
          </w:p>
        </w:tc>
        <w:tc>
          <w:tcPr>
            <w:tcW w:w="810" w:type="dxa"/>
          </w:tcPr>
          <w:p w14:paraId="741AB796" w14:textId="77777777" w:rsidR="00452395" w:rsidRPr="00D2429B" w:rsidRDefault="00452395" w:rsidP="00F74C17">
            <w:pPr>
              <w:bidi/>
              <w:spacing w:after="60"/>
              <w:jc w:val="center"/>
              <w:rPr>
                <w:sz w:val="16"/>
                <w:szCs w:val="16"/>
                <w:rtl/>
                <w:lang w:bidi="ar-EG"/>
              </w:rPr>
            </w:pPr>
            <w:r w:rsidRPr="00D2429B">
              <w:rPr>
                <w:sz w:val="16"/>
                <w:szCs w:val="16"/>
                <w:rtl/>
                <w:lang w:bidi="ar-AE"/>
              </w:rPr>
              <w:t>عامل تصنيع</w:t>
            </w:r>
          </w:p>
        </w:tc>
        <w:tc>
          <w:tcPr>
            <w:tcW w:w="990" w:type="dxa"/>
          </w:tcPr>
          <w:p w14:paraId="4001E3F0" w14:textId="77777777" w:rsidR="00452395" w:rsidRPr="00D2429B" w:rsidRDefault="00452395" w:rsidP="00F74C17">
            <w:pPr>
              <w:bidi/>
              <w:spacing w:after="60"/>
              <w:jc w:val="center"/>
              <w:rPr>
                <w:sz w:val="16"/>
                <w:szCs w:val="16"/>
                <w:rtl/>
                <w:lang w:bidi="ar-EG"/>
              </w:rPr>
            </w:pPr>
            <w:r w:rsidRPr="00D2429B">
              <w:rPr>
                <w:sz w:val="16"/>
                <w:szCs w:val="16"/>
                <w:rtl/>
                <w:lang w:bidi="ar-AE"/>
              </w:rPr>
              <w:t>الاستخدامات المعملية</w:t>
            </w:r>
          </w:p>
        </w:tc>
        <w:tc>
          <w:tcPr>
            <w:tcW w:w="1484" w:type="dxa"/>
          </w:tcPr>
          <w:p w14:paraId="23923E23" w14:textId="77777777" w:rsidR="00452395" w:rsidRPr="00D2429B" w:rsidRDefault="00452395" w:rsidP="00F74C17">
            <w:pPr>
              <w:bidi/>
              <w:spacing w:after="60"/>
              <w:jc w:val="center"/>
              <w:rPr>
                <w:sz w:val="16"/>
                <w:szCs w:val="16"/>
                <w:rtl/>
                <w:lang w:bidi="ar-AE"/>
              </w:rPr>
            </w:pPr>
            <w:r w:rsidRPr="00D2429B">
              <w:rPr>
                <w:sz w:val="16"/>
                <w:szCs w:val="16"/>
                <w:rtl/>
                <w:lang w:bidi="ar-AE"/>
              </w:rPr>
              <w:t xml:space="preserve">إجمالي </w:t>
            </w:r>
          </w:p>
          <w:p w14:paraId="3C669749" w14:textId="77777777" w:rsidR="00452395" w:rsidRPr="00D2429B" w:rsidRDefault="00452395" w:rsidP="00F74C17">
            <w:pPr>
              <w:bidi/>
              <w:spacing w:after="60"/>
              <w:jc w:val="center"/>
              <w:rPr>
                <w:sz w:val="16"/>
                <w:szCs w:val="16"/>
                <w:rtl/>
                <w:lang w:bidi="ar-EG"/>
              </w:rPr>
            </w:pPr>
            <w:r w:rsidRPr="00D2429B">
              <w:rPr>
                <w:sz w:val="16"/>
                <w:szCs w:val="16"/>
                <w:rtl/>
                <w:lang w:bidi="ar-AE"/>
              </w:rPr>
              <w:t>الاستهلاك القطاعي</w:t>
            </w:r>
          </w:p>
        </w:tc>
      </w:tr>
      <w:tr w:rsidR="00452395" w:rsidRPr="00D2429B" w14:paraId="57951521" w14:textId="77777777" w:rsidTr="00F74C17">
        <w:trPr>
          <w:trHeight w:hRule="exact" w:val="240"/>
          <w:jc w:val="center"/>
        </w:trPr>
        <w:tc>
          <w:tcPr>
            <w:tcW w:w="4994" w:type="dxa"/>
            <w:gridSpan w:val="4"/>
          </w:tcPr>
          <w:p w14:paraId="4EB9C0F9" w14:textId="77777777" w:rsidR="00452395" w:rsidRPr="00D2429B" w:rsidRDefault="00452395" w:rsidP="00F74C17">
            <w:pPr>
              <w:bidi/>
              <w:spacing w:after="60"/>
              <w:jc w:val="center"/>
              <w:rPr>
                <w:sz w:val="16"/>
                <w:szCs w:val="16"/>
              </w:rPr>
            </w:pPr>
            <w:r w:rsidRPr="00D2429B">
              <w:rPr>
                <w:sz w:val="16"/>
                <w:szCs w:val="16"/>
              </w:rPr>
              <w:t xml:space="preserve"> </w:t>
            </w:r>
          </w:p>
        </w:tc>
        <w:tc>
          <w:tcPr>
            <w:tcW w:w="720" w:type="dxa"/>
          </w:tcPr>
          <w:p w14:paraId="472CE0B5" w14:textId="77777777" w:rsidR="00452395" w:rsidRPr="00D2429B" w:rsidRDefault="00452395" w:rsidP="00F74C17">
            <w:pPr>
              <w:bidi/>
              <w:spacing w:after="60"/>
              <w:jc w:val="center"/>
              <w:rPr>
                <w:sz w:val="16"/>
                <w:szCs w:val="16"/>
                <w:rtl/>
                <w:lang w:bidi="ar-EG"/>
              </w:rPr>
            </w:pPr>
            <w:r w:rsidRPr="00D2429B">
              <w:rPr>
                <w:sz w:val="16"/>
                <w:szCs w:val="16"/>
                <w:rtl/>
                <w:lang w:bidi="ar-AE"/>
              </w:rPr>
              <w:t>التصنيع</w:t>
            </w:r>
          </w:p>
        </w:tc>
        <w:tc>
          <w:tcPr>
            <w:tcW w:w="720" w:type="dxa"/>
          </w:tcPr>
          <w:p w14:paraId="1FB547D6" w14:textId="77777777" w:rsidR="00452395" w:rsidRPr="00D2429B" w:rsidRDefault="00452395" w:rsidP="00F74C17">
            <w:pPr>
              <w:bidi/>
              <w:spacing w:after="60"/>
              <w:jc w:val="center"/>
              <w:rPr>
                <w:sz w:val="16"/>
                <w:szCs w:val="16"/>
                <w:rtl/>
                <w:lang w:bidi="ar-EG"/>
              </w:rPr>
            </w:pPr>
            <w:r w:rsidRPr="00D2429B">
              <w:rPr>
                <w:sz w:val="16"/>
                <w:szCs w:val="16"/>
                <w:rtl/>
                <w:lang w:bidi="ar-AE"/>
              </w:rPr>
              <w:t>الخدمة</w:t>
            </w:r>
          </w:p>
        </w:tc>
        <w:tc>
          <w:tcPr>
            <w:tcW w:w="3914" w:type="dxa"/>
            <w:gridSpan w:val="4"/>
          </w:tcPr>
          <w:p w14:paraId="0891AC8B" w14:textId="77777777" w:rsidR="00452395" w:rsidRPr="00D2429B" w:rsidRDefault="00452395" w:rsidP="00F74C17">
            <w:pPr>
              <w:bidi/>
              <w:spacing w:after="60"/>
              <w:jc w:val="center"/>
              <w:rPr>
                <w:sz w:val="16"/>
                <w:szCs w:val="16"/>
              </w:rPr>
            </w:pPr>
          </w:p>
        </w:tc>
      </w:tr>
      <w:tr w:rsidR="00452395" w:rsidRPr="00D2429B" w14:paraId="72654EFE" w14:textId="77777777" w:rsidTr="00F74C17">
        <w:trPr>
          <w:trHeight w:hRule="exact" w:val="240"/>
          <w:jc w:val="center"/>
        </w:trPr>
        <w:tc>
          <w:tcPr>
            <w:tcW w:w="2268" w:type="dxa"/>
          </w:tcPr>
          <w:p w14:paraId="0D587B84" w14:textId="77777777" w:rsidR="00452395" w:rsidRPr="00D2429B" w:rsidRDefault="00452395" w:rsidP="00F74C17">
            <w:pPr>
              <w:bidi/>
              <w:spacing w:after="60"/>
              <w:jc w:val="left"/>
              <w:rPr>
                <w:sz w:val="16"/>
                <w:szCs w:val="16"/>
                <w:rtl/>
                <w:lang w:bidi="ar-EG"/>
              </w:rPr>
            </w:pPr>
            <w:r w:rsidRPr="00D2429B">
              <w:rPr>
                <w:sz w:val="16"/>
                <w:szCs w:val="16"/>
                <w:rtl/>
                <w:lang w:bidi="ar-AE"/>
              </w:rPr>
              <w:t>الهيدروكلوروفلوروكربون 22</w:t>
            </w:r>
          </w:p>
        </w:tc>
        <w:tc>
          <w:tcPr>
            <w:tcW w:w="992" w:type="dxa"/>
          </w:tcPr>
          <w:p w14:paraId="16873958" w14:textId="77777777" w:rsidR="00452395" w:rsidRPr="00D2429B" w:rsidRDefault="00452395" w:rsidP="00F74C17">
            <w:pPr>
              <w:bidi/>
              <w:spacing w:after="60"/>
              <w:jc w:val="right"/>
              <w:rPr>
                <w:sz w:val="16"/>
                <w:szCs w:val="16"/>
              </w:rPr>
            </w:pPr>
          </w:p>
        </w:tc>
        <w:tc>
          <w:tcPr>
            <w:tcW w:w="834" w:type="dxa"/>
          </w:tcPr>
          <w:p w14:paraId="5CAF95E5" w14:textId="77777777" w:rsidR="00452395" w:rsidRPr="00D2429B" w:rsidRDefault="00452395" w:rsidP="00F74C17">
            <w:pPr>
              <w:bidi/>
              <w:spacing w:after="60"/>
              <w:jc w:val="left"/>
              <w:rPr>
                <w:sz w:val="16"/>
                <w:szCs w:val="16"/>
              </w:rPr>
            </w:pPr>
          </w:p>
        </w:tc>
        <w:tc>
          <w:tcPr>
            <w:tcW w:w="900" w:type="dxa"/>
          </w:tcPr>
          <w:p w14:paraId="5716637B" w14:textId="77777777" w:rsidR="00452395" w:rsidRPr="00D2429B" w:rsidRDefault="00452395" w:rsidP="00F74C17">
            <w:pPr>
              <w:bidi/>
              <w:spacing w:after="60"/>
              <w:jc w:val="left"/>
              <w:rPr>
                <w:sz w:val="16"/>
                <w:szCs w:val="16"/>
              </w:rPr>
            </w:pPr>
          </w:p>
        </w:tc>
        <w:tc>
          <w:tcPr>
            <w:tcW w:w="720" w:type="dxa"/>
          </w:tcPr>
          <w:p w14:paraId="10F3581A" w14:textId="77777777" w:rsidR="00452395" w:rsidRPr="00D2429B" w:rsidRDefault="00452395" w:rsidP="00F74C17">
            <w:pPr>
              <w:bidi/>
              <w:spacing w:after="60"/>
              <w:jc w:val="left"/>
              <w:rPr>
                <w:sz w:val="16"/>
                <w:szCs w:val="16"/>
              </w:rPr>
            </w:pPr>
          </w:p>
        </w:tc>
        <w:tc>
          <w:tcPr>
            <w:tcW w:w="720" w:type="dxa"/>
          </w:tcPr>
          <w:p w14:paraId="62879EEE" w14:textId="77777777" w:rsidR="00452395" w:rsidRPr="00D2429B" w:rsidRDefault="004013C2" w:rsidP="00F74C17">
            <w:pPr>
              <w:bidi/>
              <w:spacing w:after="60"/>
              <w:jc w:val="left"/>
              <w:rPr>
                <w:sz w:val="16"/>
                <w:szCs w:val="16"/>
              </w:rPr>
            </w:pPr>
            <w:r>
              <w:rPr>
                <w:rFonts w:hint="cs"/>
                <w:sz w:val="16"/>
                <w:szCs w:val="16"/>
                <w:rtl/>
              </w:rPr>
              <w:t>10.40</w:t>
            </w:r>
          </w:p>
        </w:tc>
        <w:tc>
          <w:tcPr>
            <w:tcW w:w="630" w:type="dxa"/>
          </w:tcPr>
          <w:p w14:paraId="07E9073A" w14:textId="77777777" w:rsidR="00452395" w:rsidRPr="00D2429B" w:rsidRDefault="00452395" w:rsidP="00F74C17">
            <w:pPr>
              <w:bidi/>
              <w:spacing w:after="60"/>
              <w:jc w:val="left"/>
              <w:rPr>
                <w:sz w:val="16"/>
                <w:szCs w:val="16"/>
              </w:rPr>
            </w:pPr>
          </w:p>
        </w:tc>
        <w:tc>
          <w:tcPr>
            <w:tcW w:w="810" w:type="dxa"/>
          </w:tcPr>
          <w:p w14:paraId="11C6EBBA" w14:textId="77777777" w:rsidR="00452395" w:rsidRPr="00D2429B" w:rsidRDefault="00452395" w:rsidP="00F74C17">
            <w:pPr>
              <w:bidi/>
              <w:spacing w:after="60"/>
              <w:jc w:val="left"/>
              <w:rPr>
                <w:sz w:val="16"/>
                <w:szCs w:val="16"/>
              </w:rPr>
            </w:pPr>
          </w:p>
        </w:tc>
        <w:tc>
          <w:tcPr>
            <w:tcW w:w="990" w:type="dxa"/>
          </w:tcPr>
          <w:p w14:paraId="174E0621" w14:textId="77777777" w:rsidR="00452395" w:rsidRPr="00D2429B" w:rsidRDefault="00452395" w:rsidP="00F74C17">
            <w:pPr>
              <w:bidi/>
              <w:spacing w:after="60"/>
              <w:jc w:val="left"/>
              <w:rPr>
                <w:sz w:val="16"/>
                <w:szCs w:val="16"/>
              </w:rPr>
            </w:pPr>
          </w:p>
        </w:tc>
        <w:tc>
          <w:tcPr>
            <w:tcW w:w="1484" w:type="dxa"/>
          </w:tcPr>
          <w:p w14:paraId="274DE560" w14:textId="77777777" w:rsidR="00452395" w:rsidRPr="00D2429B" w:rsidRDefault="004013C2" w:rsidP="00F74C17">
            <w:pPr>
              <w:bidi/>
              <w:spacing w:after="60"/>
              <w:jc w:val="left"/>
              <w:rPr>
                <w:sz w:val="16"/>
                <w:szCs w:val="16"/>
              </w:rPr>
            </w:pPr>
            <w:r>
              <w:rPr>
                <w:rFonts w:hint="cs"/>
                <w:sz w:val="16"/>
                <w:szCs w:val="16"/>
                <w:rtl/>
              </w:rPr>
              <w:t>10.40</w:t>
            </w:r>
          </w:p>
        </w:tc>
      </w:tr>
    </w:tbl>
    <w:p w14:paraId="33944C2D" w14:textId="77777777" w:rsidR="00452395" w:rsidRPr="00D2429B" w:rsidRDefault="00452395" w:rsidP="004523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452395" w:rsidRPr="00D2429B" w14:paraId="097BE50B" w14:textId="77777777" w:rsidTr="00F74C17">
        <w:trPr>
          <w:trHeight w:val="240"/>
          <w:jc w:val="center"/>
        </w:trPr>
        <w:tc>
          <w:tcPr>
            <w:tcW w:w="10349" w:type="dxa"/>
            <w:gridSpan w:val="4"/>
          </w:tcPr>
          <w:p w14:paraId="5B3B3562" w14:textId="77777777" w:rsidR="00452395" w:rsidRPr="00D2429B" w:rsidRDefault="00452395" w:rsidP="00F74C17">
            <w:pPr>
              <w:bidi/>
              <w:spacing w:after="60"/>
              <w:jc w:val="left"/>
              <w:rPr>
                <w:sz w:val="16"/>
                <w:szCs w:val="16"/>
                <w:rtl/>
                <w:lang w:bidi="ar-EG"/>
              </w:rPr>
            </w:pPr>
            <w:r w:rsidRPr="00D2429B">
              <w:rPr>
                <w:bCs/>
                <w:sz w:val="16"/>
                <w:szCs w:val="16"/>
                <w:rtl/>
                <w:lang w:bidi="ar-AE"/>
              </w:rPr>
              <w:t xml:space="preserve">(4) بيانات الاستهلاك (طن من قدرات </w:t>
            </w:r>
            <w:r>
              <w:rPr>
                <w:bCs/>
                <w:sz w:val="16"/>
                <w:szCs w:val="16"/>
                <w:rtl/>
                <w:lang w:bidi="ar-AE"/>
              </w:rPr>
              <w:t>استنفاد</w:t>
            </w:r>
            <w:r w:rsidRPr="00D2429B">
              <w:rPr>
                <w:bCs/>
                <w:sz w:val="16"/>
                <w:szCs w:val="16"/>
                <w:rtl/>
                <w:lang w:bidi="ar-AE"/>
              </w:rPr>
              <w:t xml:space="preserve"> الأوزون)</w:t>
            </w:r>
          </w:p>
        </w:tc>
      </w:tr>
      <w:tr w:rsidR="00452395" w:rsidRPr="00D2429B" w14:paraId="3D3E238E" w14:textId="77777777" w:rsidTr="00F74C17">
        <w:trPr>
          <w:trHeight w:val="240"/>
          <w:jc w:val="center"/>
        </w:trPr>
        <w:tc>
          <w:tcPr>
            <w:tcW w:w="4375" w:type="dxa"/>
          </w:tcPr>
          <w:p w14:paraId="710E94CF" w14:textId="77777777" w:rsidR="00452395" w:rsidRPr="00D2429B" w:rsidRDefault="00452395" w:rsidP="00F74C17">
            <w:pPr>
              <w:bidi/>
              <w:spacing w:after="60"/>
              <w:jc w:val="center"/>
              <w:rPr>
                <w:sz w:val="16"/>
                <w:szCs w:val="16"/>
                <w:rtl/>
                <w:lang w:bidi="ar-EG"/>
              </w:rPr>
            </w:pPr>
            <w:r w:rsidRPr="00D2429B">
              <w:rPr>
                <w:sz w:val="16"/>
                <w:szCs w:val="16"/>
                <w:rtl/>
                <w:lang w:bidi="ar-AE"/>
              </w:rPr>
              <w:t>خط الأساس لفترة 2009-</w:t>
            </w:r>
            <w:r w:rsidRPr="00D2429B">
              <w:rPr>
                <w:rFonts w:hint="cs"/>
                <w:sz w:val="16"/>
                <w:szCs w:val="16"/>
                <w:rtl/>
                <w:lang w:bidi="ar-AE"/>
              </w:rPr>
              <w:t>2010:</w:t>
            </w:r>
          </w:p>
        </w:tc>
        <w:tc>
          <w:tcPr>
            <w:tcW w:w="728" w:type="dxa"/>
          </w:tcPr>
          <w:p w14:paraId="576FC3C8" w14:textId="77777777" w:rsidR="00452395" w:rsidRPr="00D2429B" w:rsidRDefault="004013C2" w:rsidP="00F74C17">
            <w:pPr>
              <w:bidi/>
              <w:spacing w:after="60"/>
              <w:jc w:val="left"/>
              <w:rPr>
                <w:sz w:val="16"/>
                <w:szCs w:val="16"/>
              </w:rPr>
            </w:pPr>
            <w:r>
              <w:rPr>
                <w:rFonts w:hint="cs"/>
                <w:sz w:val="16"/>
                <w:szCs w:val="16"/>
                <w:rtl/>
              </w:rPr>
              <w:t>24.90</w:t>
            </w:r>
          </w:p>
        </w:tc>
        <w:tc>
          <w:tcPr>
            <w:tcW w:w="4253" w:type="dxa"/>
          </w:tcPr>
          <w:p w14:paraId="75B6AFC9" w14:textId="77777777" w:rsidR="00452395" w:rsidRPr="00D2429B" w:rsidRDefault="00452395" w:rsidP="00F74C17">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993" w:type="dxa"/>
          </w:tcPr>
          <w:p w14:paraId="7C82B3F1" w14:textId="77777777" w:rsidR="00452395" w:rsidRPr="00D2429B" w:rsidRDefault="004013C2" w:rsidP="00F74C17">
            <w:pPr>
              <w:bidi/>
              <w:spacing w:after="60"/>
              <w:jc w:val="left"/>
              <w:rPr>
                <w:sz w:val="16"/>
                <w:szCs w:val="16"/>
              </w:rPr>
            </w:pPr>
            <w:r>
              <w:rPr>
                <w:rFonts w:hint="cs"/>
                <w:sz w:val="16"/>
                <w:szCs w:val="16"/>
                <w:rtl/>
              </w:rPr>
              <w:t>17.10</w:t>
            </w:r>
          </w:p>
        </w:tc>
      </w:tr>
      <w:tr w:rsidR="00452395" w:rsidRPr="00D2429B" w14:paraId="195D2708" w14:textId="77777777" w:rsidTr="00F74C17">
        <w:trPr>
          <w:trHeight w:val="240"/>
          <w:jc w:val="center"/>
        </w:trPr>
        <w:tc>
          <w:tcPr>
            <w:tcW w:w="10349" w:type="dxa"/>
            <w:gridSpan w:val="4"/>
          </w:tcPr>
          <w:p w14:paraId="13E6D3EF" w14:textId="77777777" w:rsidR="00452395" w:rsidRPr="00D2429B" w:rsidRDefault="00452395" w:rsidP="00F74C17">
            <w:pPr>
              <w:bidi/>
              <w:spacing w:after="60"/>
              <w:jc w:val="center"/>
              <w:rPr>
                <w:sz w:val="16"/>
                <w:szCs w:val="16"/>
                <w:rtl/>
                <w:lang w:bidi="ar-EG"/>
              </w:rPr>
            </w:pPr>
            <w:r w:rsidRPr="00D2429B">
              <w:rPr>
                <w:bCs/>
                <w:sz w:val="16"/>
                <w:szCs w:val="16"/>
                <w:rtl/>
                <w:lang w:bidi="ar-AE"/>
              </w:rPr>
              <w:t xml:space="preserve">الاستهلاك المؤهل للتمويل (طن من قدرات </w:t>
            </w:r>
            <w:r>
              <w:rPr>
                <w:bCs/>
                <w:sz w:val="16"/>
                <w:szCs w:val="16"/>
                <w:rtl/>
                <w:lang w:bidi="ar-AE"/>
              </w:rPr>
              <w:t>استنفاد</w:t>
            </w:r>
            <w:r w:rsidRPr="00D2429B">
              <w:rPr>
                <w:bCs/>
                <w:sz w:val="16"/>
                <w:szCs w:val="16"/>
                <w:rtl/>
                <w:lang w:bidi="ar-AE"/>
              </w:rPr>
              <w:t xml:space="preserve"> الأوزون)</w:t>
            </w:r>
          </w:p>
        </w:tc>
      </w:tr>
      <w:tr w:rsidR="00452395" w:rsidRPr="00D2429B" w14:paraId="20FAB1A0" w14:textId="77777777" w:rsidTr="00F74C17">
        <w:trPr>
          <w:trHeight w:val="240"/>
          <w:jc w:val="center"/>
        </w:trPr>
        <w:tc>
          <w:tcPr>
            <w:tcW w:w="4375" w:type="dxa"/>
          </w:tcPr>
          <w:p w14:paraId="25AF2205" w14:textId="77777777" w:rsidR="00452395" w:rsidRPr="009F22CA" w:rsidRDefault="00452395" w:rsidP="00F74C17">
            <w:pPr>
              <w:bidi/>
              <w:spacing w:after="60"/>
              <w:jc w:val="center"/>
              <w:rPr>
                <w:sz w:val="16"/>
                <w:szCs w:val="16"/>
                <w:lang w:val="fr-CA" w:bidi="ar-EG"/>
              </w:rPr>
            </w:pPr>
            <w:r w:rsidRPr="00D2429B">
              <w:rPr>
                <w:sz w:val="16"/>
                <w:szCs w:val="16"/>
                <w:rtl/>
                <w:lang w:bidi="ar-AE"/>
              </w:rPr>
              <w:t>موافق عليه بالفعل:</w:t>
            </w:r>
          </w:p>
        </w:tc>
        <w:tc>
          <w:tcPr>
            <w:tcW w:w="728" w:type="dxa"/>
          </w:tcPr>
          <w:p w14:paraId="4AB8D190" w14:textId="77777777" w:rsidR="00452395" w:rsidRPr="00D2429B" w:rsidRDefault="004013C2" w:rsidP="00F74C17">
            <w:pPr>
              <w:bidi/>
              <w:spacing w:after="60"/>
              <w:jc w:val="left"/>
              <w:rPr>
                <w:sz w:val="16"/>
                <w:szCs w:val="16"/>
              </w:rPr>
            </w:pPr>
            <w:r>
              <w:rPr>
                <w:rFonts w:hint="cs"/>
                <w:sz w:val="16"/>
                <w:szCs w:val="16"/>
                <w:rtl/>
              </w:rPr>
              <w:t>6.00</w:t>
            </w:r>
          </w:p>
        </w:tc>
        <w:tc>
          <w:tcPr>
            <w:tcW w:w="4253" w:type="dxa"/>
          </w:tcPr>
          <w:p w14:paraId="2F4C608C" w14:textId="77777777" w:rsidR="00452395" w:rsidRPr="00D2429B" w:rsidRDefault="00452395" w:rsidP="00F74C17">
            <w:pPr>
              <w:bidi/>
              <w:spacing w:after="60"/>
              <w:jc w:val="center"/>
              <w:rPr>
                <w:sz w:val="16"/>
                <w:szCs w:val="16"/>
                <w:rtl/>
                <w:lang w:bidi="ar-EG"/>
              </w:rPr>
            </w:pPr>
            <w:r w:rsidRPr="00D2429B">
              <w:rPr>
                <w:sz w:val="16"/>
                <w:szCs w:val="16"/>
                <w:rtl/>
                <w:lang w:bidi="ar-AE"/>
              </w:rPr>
              <w:t>المتبقي:</w:t>
            </w:r>
          </w:p>
        </w:tc>
        <w:tc>
          <w:tcPr>
            <w:tcW w:w="993" w:type="dxa"/>
          </w:tcPr>
          <w:p w14:paraId="2020AF88" w14:textId="77777777" w:rsidR="00452395" w:rsidRPr="00D2429B" w:rsidRDefault="004013C2" w:rsidP="00F74C17">
            <w:pPr>
              <w:bidi/>
              <w:spacing w:after="60"/>
              <w:jc w:val="left"/>
              <w:rPr>
                <w:sz w:val="16"/>
                <w:szCs w:val="16"/>
              </w:rPr>
            </w:pPr>
            <w:r>
              <w:rPr>
                <w:rFonts w:hint="cs"/>
                <w:sz w:val="16"/>
                <w:szCs w:val="16"/>
                <w:rtl/>
              </w:rPr>
              <w:t>11.10</w:t>
            </w:r>
          </w:p>
        </w:tc>
      </w:tr>
    </w:tbl>
    <w:p w14:paraId="4C7D09F6" w14:textId="77777777" w:rsidR="00452395" w:rsidRPr="00D2429B" w:rsidRDefault="00452395" w:rsidP="004523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3544"/>
        <w:gridCol w:w="2126"/>
        <w:gridCol w:w="2411"/>
      </w:tblGrid>
      <w:tr w:rsidR="00452395" w:rsidRPr="00D2429B" w14:paraId="3A4312E3" w14:textId="77777777" w:rsidTr="00F74C17">
        <w:trPr>
          <w:trHeight w:val="240"/>
          <w:jc w:val="center"/>
        </w:trPr>
        <w:tc>
          <w:tcPr>
            <w:tcW w:w="5812" w:type="dxa"/>
            <w:gridSpan w:val="2"/>
          </w:tcPr>
          <w:p w14:paraId="73F3FD1A" w14:textId="77777777" w:rsidR="00452395" w:rsidRPr="00D2429B" w:rsidRDefault="00452395" w:rsidP="00F74C17">
            <w:pPr>
              <w:bidi/>
              <w:spacing w:after="60"/>
              <w:jc w:val="left"/>
              <w:rPr>
                <w:sz w:val="16"/>
                <w:szCs w:val="16"/>
                <w:rtl/>
                <w:lang w:bidi="ar-EG"/>
              </w:rPr>
            </w:pPr>
            <w:r w:rsidRPr="00D2429B">
              <w:rPr>
                <w:bCs/>
                <w:sz w:val="16"/>
                <w:szCs w:val="16"/>
                <w:rtl/>
                <w:lang w:bidi="ar-AE"/>
              </w:rPr>
              <w:t>(5) خطة الأعمال</w:t>
            </w:r>
          </w:p>
        </w:tc>
        <w:tc>
          <w:tcPr>
            <w:tcW w:w="2126" w:type="dxa"/>
          </w:tcPr>
          <w:p w14:paraId="7241CD5F" w14:textId="77777777" w:rsidR="00452395" w:rsidRPr="004013C2" w:rsidRDefault="004013C2" w:rsidP="00F74C17">
            <w:pPr>
              <w:bidi/>
              <w:spacing w:after="60"/>
              <w:jc w:val="center"/>
              <w:rPr>
                <w:bCs/>
                <w:sz w:val="16"/>
                <w:szCs w:val="16"/>
              </w:rPr>
            </w:pPr>
            <w:r w:rsidRPr="004013C2">
              <w:rPr>
                <w:rFonts w:hint="cs"/>
                <w:bCs/>
                <w:sz w:val="16"/>
                <w:szCs w:val="16"/>
                <w:rtl/>
              </w:rPr>
              <w:t>2020</w:t>
            </w:r>
          </w:p>
        </w:tc>
        <w:tc>
          <w:tcPr>
            <w:tcW w:w="2411" w:type="dxa"/>
          </w:tcPr>
          <w:p w14:paraId="6170AA53" w14:textId="77777777" w:rsidR="00452395" w:rsidRPr="00D2429B" w:rsidRDefault="00452395" w:rsidP="00F74C17">
            <w:pPr>
              <w:bidi/>
              <w:spacing w:after="60"/>
              <w:jc w:val="center"/>
              <w:rPr>
                <w:sz w:val="16"/>
                <w:szCs w:val="16"/>
                <w:rtl/>
                <w:lang w:bidi="ar-EG"/>
              </w:rPr>
            </w:pPr>
            <w:r w:rsidRPr="00D2429B">
              <w:rPr>
                <w:bCs/>
                <w:sz w:val="16"/>
                <w:szCs w:val="16"/>
                <w:rtl/>
                <w:lang w:bidi="ar-AE"/>
              </w:rPr>
              <w:t>المجموع</w:t>
            </w:r>
          </w:p>
        </w:tc>
      </w:tr>
      <w:tr w:rsidR="00452395" w:rsidRPr="00D2429B" w14:paraId="33A0A28C" w14:textId="77777777" w:rsidTr="00F74C17">
        <w:trPr>
          <w:trHeight w:val="240"/>
          <w:jc w:val="center"/>
        </w:trPr>
        <w:tc>
          <w:tcPr>
            <w:tcW w:w="2268" w:type="dxa"/>
            <w:vMerge w:val="restart"/>
          </w:tcPr>
          <w:p w14:paraId="3A38550C" w14:textId="77777777" w:rsidR="00452395" w:rsidRPr="00D2429B" w:rsidRDefault="004013C2" w:rsidP="00F74C17">
            <w:pPr>
              <w:bidi/>
              <w:spacing w:after="60"/>
              <w:jc w:val="center"/>
              <w:rPr>
                <w:sz w:val="16"/>
                <w:szCs w:val="16"/>
                <w:rtl/>
                <w:lang w:bidi="ar-EG"/>
              </w:rPr>
            </w:pPr>
            <w:r>
              <w:rPr>
                <w:rFonts w:hint="cs"/>
                <w:sz w:val="16"/>
                <w:szCs w:val="16"/>
                <w:rtl/>
                <w:lang w:bidi="ar-AE"/>
              </w:rPr>
              <w:t>برنامج الأمم المتحدة للبيئة</w:t>
            </w:r>
            <w:r w:rsidR="00452395">
              <w:rPr>
                <w:rFonts w:hint="cs"/>
                <w:sz w:val="16"/>
                <w:szCs w:val="16"/>
                <w:rtl/>
                <w:lang w:bidi="ar-AE"/>
              </w:rPr>
              <w:t xml:space="preserve"> </w:t>
            </w:r>
          </w:p>
        </w:tc>
        <w:tc>
          <w:tcPr>
            <w:tcW w:w="3544" w:type="dxa"/>
          </w:tcPr>
          <w:p w14:paraId="1E238B3F" w14:textId="77777777" w:rsidR="00452395" w:rsidRPr="00D2429B" w:rsidRDefault="00452395" w:rsidP="00F74C17">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2126" w:type="dxa"/>
          </w:tcPr>
          <w:p w14:paraId="54A1BA37" w14:textId="77777777" w:rsidR="00452395" w:rsidRPr="00D2429B" w:rsidRDefault="004013C2" w:rsidP="00F74C17">
            <w:pPr>
              <w:bidi/>
              <w:spacing w:after="60"/>
              <w:jc w:val="left"/>
              <w:rPr>
                <w:sz w:val="16"/>
                <w:szCs w:val="16"/>
              </w:rPr>
            </w:pPr>
            <w:r>
              <w:rPr>
                <w:rFonts w:hint="cs"/>
                <w:sz w:val="16"/>
                <w:szCs w:val="16"/>
                <w:rtl/>
              </w:rPr>
              <w:t>0.6</w:t>
            </w:r>
          </w:p>
        </w:tc>
        <w:tc>
          <w:tcPr>
            <w:tcW w:w="2411" w:type="dxa"/>
          </w:tcPr>
          <w:p w14:paraId="5B71B103" w14:textId="77777777" w:rsidR="00452395" w:rsidRPr="00D2429B" w:rsidRDefault="004013C2" w:rsidP="00F74C17">
            <w:pPr>
              <w:bidi/>
              <w:spacing w:after="60"/>
              <w:jc w:val="left"/>
              <w:rPr>
                <w:sz w:val="16"/>
                <w:szCs w:val="16"/>
              </w:rPr>
            </w:pPr>
            <w:r>
              <w:rPr>
                <w:rFonts w:hint="cs"/>
                <w:sz w:val="16"/>
                <w:szCs w:val="16"/>
                <w:rtl/>
              </w:rPr>
              <w:t>0.6</w:t>
            </w:r>
          </w:p>
        </w:tc>
      </w:tr>
      <w:tr w:rsidR="00452395" w:rsidRPr="00D2429B" w14:paraId="2DCC2C74" w14:textId="77777777" w:rsidTr="00F74C17">
        <w:trPr>
          <w:trHeight w:val="240"/>
          <w:jc w:val="center"/>
        </w:trPr>
        <w:tc>
          <w:tcPr>
            <w:tcW w:w="2268" w:type="dxa"/>
            <w:vMerge/>
          </w:tcPr>
          <w:p w14:paraId="3488A243" w14:textId="77777777" w:rsidR="00452395" w:rsidRPr="00D2429B" w:rsidRDefault="00452395" w:rsidP="00F74C17">
            <w:pPr>
              <w:bidi/>
              <w:spacing w:after="60"/>
              <w:jc w:val="center"/>
              <w:rPr>
                <w:sz w:val="16"/>
                <w:szCs w:val="16"/>
              </w:rPr>
            </w:pPr>
          </w:p>
        </w:tc>
        <w:tc>
          <w:tcPr>
            <w:tcW w:w="3544" w:type="dxa"/>
          </w:tcPr>
          <w:p w14:paraId="78C5B02A" w14:textId="77777777" w:rsidR="00452395" w:rsidRPr="00D2429B" w:rsidRDefault="00452395" w:rsidP="00F74C17">
            <w:pPr>
              <w:bidi/>
              <w:spacing w:after="60"/>
              <w:jc w:val="left"/>
              <w:rPr>
                <w:sz w:val="16"/>
                <w:szCs w:val="16"/>
                <w:rtl/>
                <w:lang w:bidi="ar-EG"/>
              </w:rPr>
            </w:pPr>
            <w:r w:rsidRPr="00D2429B">
              <w:rPr>
                <w:sz w:val="16"/>
                <w:szCs w:val="16"/>
                <w:rtl/>
                <w:lang w:bidi="ar-AE"/>
              </w:rPr>
              <w:t>التمويل (دولار أمريكي)</w:t>
            </w:r>
          </w:p>
        </w:tc>
        <w:tc>
          <w:tcPr>
            <w:tcW w:w="2126" w:type="dxa"/>
          </w:tcPr>
          <w:p w14:paraId="53043491" w14:textId="77777777" w:rsidR="00452395" w:rsidRPr="00D2429B" w:rsidRDefault="004013C2" w:rsidP="00F74C17">
            <w:pPr>
              <w:bidi/>
              <w:spacing w:after="60"/>
              <w:jc w:val="left"/>
              <w:rPr>
                <w:sz w:val="16"/>
                <w:szCs w:val="16"/>
              </w:rPr>
            </w:pPr>
            <w:r>
              <w:rPr>
                <w:rFonts w:hint="cs"/>
                <w:sz w:val="16"/>
                <w:szCs w:val="16"/>
                <w:rtl/>
              </w:rPr>
              <w:t>63,280</w:t>
            </w:r>
          </w:p>
        </w:tc>
        <w:tc>
          <w:tcPr>
            <w:tcW w:w="2411" w:type="dxa"/>
          </w:tcPr>
          <w:p w14:paraId="63617B83" w14:textId="77777777" w:rsidR="00452395" w:rsidRPr="00D2429B" w:rsidRDefault="004013C2" w:rsidP="00F74C17">
            <w:pPr>
              <w:bidi/>
              <w:spacing w:after="60"/>
              <w:jc w:val="left"/>
              <w:rPr>
                <w:sz w:val="16"/>
                <w:szCs w:val="16"/>
              </w:rPr>
            </w:pPr>
            <w:r>
              <w:rPr>
                <w:rFonts w:hint="cs"/>
                <w:sz w:val="16"/>
                <w:szCs w:val="16"/>
                <w:rtl/>
              </w:rPr>
              <w:t>63,280</w:t>
            </w:r>
          </w:p>
        </w:tc>
      </w:tr>
      <w:tr w:rsidR="004013C2" w:rsidRPr="00D2429B" w14:paraId="1A17F330" w14:textId="77777777" w:rsidTr="00F74C17">
        <w:trPr>
          <w:trHeight w:val="240"/>
          <w:jc w:val="center"/>
        </w:trPr>
        <w:tc>
          <w:tcPr>
            <w:tcW w:w="2268" w:type="dxa"/>
            <w:vMerge w:val="restart"/>
          </w:tcPr>
          <w:p w14:paraId="0CD22C25" w14:textId="77777777" w:rsidR="004013C2" w:rsidRPr="00D2429B" w:rsidRDefault="004013C2" w:rsidP="004013C2">
            <w:pPr>
              <w:bidi/>
              <w:spacing w:after="60"/>
              <w:jc w:val="center"/>
              <w:rPr>
                <w:sz w:val="16"/>
                <w:szCs w:val="16"/>
              </w:rPr>
            </w:pPr>
            <w:r>
              <w:rPr>
                <w:rFonts w:hint="cs"/>
                <w:sz w:val="16"/>
                <w:szCs w:val="16"/>
                <w:rtl/>
              </w:rPr>
              <w:t>منظمة الأمم المتحدة للتنمية الصناعية</w:t>
            </w:r>
          </w:p>
        </w:tc>
        <w:tc>
          <w:tcPr>
            <w:tcW w:w="3544" w:type="dxa"/>
          </w:tcPr>
          <w:p w14:paraId="75F43E49" w14:textId="77777777" w:rsidR="004013C2" w:rsidRPr="00D2429B" w:rsidRDefault="004013C2" w:rsidP="004013C2">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2126" w:type="dxa"/>
          </w:tcPr>
          <w:p w14:paraId="36067539" w14:textId="77777777" w:rsidR="004013C2" w:rsidRDefault="004013C2" w:rsidP="004013C2">
            <w:pPr>
              <w:bidi/>
              <w:spacing w:after="60"/>
              <w:jc w:val="left"/>
              <w:rPr>
                <w:sz w:val="16"/>
                <w:szCs w:val="16"/>
                <w:rtl/>
              </w:rPr>
            </w:pPr>
            <w:r>
              <w:rPr>
                <w:rFonts w:hint="cs"/>
                <w:sz w:val="16"/>
                <w:szCs w:val="16"/>
                <w:rtl/>
              </w:rPr>
              <w:t>0.0</w:t>
            </w:r>
          </w:p>
        </w:tc>
        <w:tc>
          <w:tcPr>
            <w:tcW w:w="2411" w:type="dxa"/>
          </w:tcPr>
          <w:p w14:paraId="30CBEB8B" w14:textId="77777777" w:rsidR="004013C2" w:rsidRDefault="004013C2" w:rsidP="004013C2">
            <w:pPr>
              <w:bidi/>
              <w:spacing w:after="60"/>
              <w:jc w:val="left"/>
              <w:rPr>
                <w:sz w:val="16"/>
                <w:szCs w:val="16"/>
                <w:rtl/>
              </w:rPr>
            </w:pPr>
            <w:r>
              <w:rPr>
                <w:rFonts w:hint="cs"/>
                <w:sz w:val="16"/>
                <w:szCs w:val="16"/>
                <w:rtl/>
              </w:rPr>
              <w:t>0.0</w:t>
            </w:r>
          </w:p>
        </w:tc>
      </w:tr>
      <w:tr w:rsidR="004013C2" w:rsidRPr="00D2429B" w14:paraId="62763F46" w14:textId="77777777" w:rsidTr="00F74C17">
        <w:trPr>
          <w:trHeight w:val="240"/>
          <w:jc w:val="center"/>
        </w:trPr>
        <w:tc>
          <w:tcPr>
            <w:tcW w:w="2268" w:type="dxa"/>
            <w:vMerge/>
          </w:tcPr>
          <w:p w14:paraId="23D93B0D" w14:textId="77777777" w:rsidR="004013C2" w:rsidRPr="00D2429B" w:rsidRDefault="004013C2" w:rsidP="004013C2">
            <w:pPr>
              <w:bidi/>
              <w:spacing w:after="60"/>
              <w:jc w:val="center"/>
              <w:rPr>
                <w:sz w:val="16"/>
                <w:szCs w:val="16"/>
              </w:rPr>
            </w:pPr>
          </w:p>
        </w:tc>
        <w:tc>
          <w:tcPr>
            <w:tcW w:w="3544" w:type="dxa"/>
          </w:tcPr>
          <w:p w14:paraId="5FBB278E" w14:textId="77777777" w:rsidR="004013C2" w:rsidRPr="00D2429B" w:rsidRDefault="004013C2" w:rsidP="004013C2">
            <w:pPr>
              <w:bidi/>
              <w:spacing w:after="60"/>
              <w:jc w:val="left"/>
              <w:rPr>
                <w:sz w:val="16"/>
                <w:szCs w:val="16"/>
                <w:rtl/>
                <w:lang w:bidi="ar-EG"/>
              </w:rPr>
            </w:pPr>
            <w:r w:rsidRPr="00D2429B">
              <w:rPr>
                <w:sz w:val="16"/>
                <w:szCs w:val="16"/>
                <w:rtl/>
                <w:lang w:bidi="ar-AE"/>
              </w:rPr>
              <w:t>التمويل (دولار أمريكي)</w:t>
            </w:r>
          </w:p>
        </w:tc>
        <w:tc>
          <w:tcPr>
            <w:tcW w:w="2126" w:type="dxa"/>
          </w:tcPr>
          <w:p w14:paraId="29E95784" w14:textId="77777777" w:rsidR="004013C2" w:rsidRDefault="004013C2" w:rsidP="004013C2">
            <w:pPr>
              <w:bidi/>
              <w:spacing w:after="60"/>
              <w:jc w:val="left"/>
              <w:rPr>
                <w:sz w:val="16"/>
                <w:szCs w:val="16"/>
                <w:rtl/>
              </w:rPr>
            </w:pPr>
            <w:r>
              <w:rPr>
                <w:rFonts w:hint="cs"/>
                <w:sz w:val="16"/>
                <w:szCs w:val="16"/>
                <w:rtl/>
              </w:rPr>
              <w:t>0</w:t>
            </w:r>
          </w:p>
        </w:tc>
        <w:tc>
          <w:tcPr>
            <w:tcW w:w="2411" w:type="dxa"/>
          </w:tcPr>
          <w:p w14:paraId="77CF3020" w14:textId="77777777" w:rsidR="004013C2" w:rsidRDefault="004013C2" w:rsidP="004013C2">
            <w:pPr>
              <w:bidi/>
              <w:spacing w:after="60"/>
              <w:jc w:val="left"/>
              <w:rPr>
                <w:sz w:val="16"/>
                <w:szCs w:val="16"/>
                <w:rtl/>
              </w:rPr>
            </w:pPr>
            <w:r>
              <w:rPr>
                <w:rFonts w:hint="cs"/>
                <w:sz w:val="16"/>
                <w:szCs w:val="16"/>
                <w:rtl/>
              </w:rPr>
              <w:t>0</w:t>
            </w:r>
          </w:p>
        </w:tc>
      </w:tr>
    </w:tbl>
    <w:p w14:paraId="6D663FD0" w14:textId="77777777" w:rsidR="00452395" w:rsidRDefault="00452395" w:rsidP="00452395">
      <w:pPr>
        <w:pStyle w:val="0Heading0"/>
        <w:bidi/>
        <w:rPr>
          <w:rFonts w:asciiTheme="majorBidi" w:hAnsiTheme="majorBidi" w:cstheme="majorBidi"/>
          <w:b/>
          <w:bCs/>
          <w:sz w:val="26"/>
          <w:szCs w:val="26"/>
          <w:rtl/>
          <w:lang w:val="fr-CA" w:bidi="ar-DZ"/>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09"/>
        <w:gridCol w:w="709"/>
        <w:gridCol w:w="709"/>
        <w:gridCol w:w="851"/>
        <w:gridCol w:w="850"/>
        <w:gridCol w:w="851"/>
        <w:gridCol w:w="708"/>
        <w:gridCol w:w="851"/>
        <w:gridCol w:w="709"/>
        <w:gridCol w:w="850"/>
        <w:gridCol w:w="851"/>
        <w:gridCol w:w="708"/>
        <w:gridCol w:w="993"/>
      </w:tblGrid>
      <w:tr w:rsidR="00452395" w:rsidRPr="00D2429B" w14:paraId="09C9095D" w14:textId="77777777" w:rsidTr="00F74C17">
        <w:trPr>
          <w:trHeight w:val="428"/>
          <w:jc w:val="center"/>
        </w:trPr>
        <w:tc>
          <w:tcPr>
            <w:tcW w:w="2127" w:type="dxa"/>
            <w:gridSpan w:val="3"/>
          </w:tcPr>
          <w:p w14:paraId="06AAF12C" w14:textId="77777777" w:rsidR="00452395" w:rsidRPr="00D2429B" w:rsidRDefault="00452395" w:rsidP="00F74C17">
            <w:pPr>
              <w:bidi/>
              <w:spacing w:after="60"/>
              <w:jc w:val="left"/>
              <w:rPr>
                <w:sz w:val="16"/>
                <w:szCs w:val="16"/>
                <w:rtl/>
                <w:lang w:bidi="ar-EG"/>
              </w:rPr>
            </w:pPr>
            <w:r w:rsidRPr="00D2429B">
              <w:rPr>
                <w:bCs/>
                <w:sz w:val="16"/>
                <w:szCs w:val="16"/>
                <w:rtl/>
                <w:lang w:bidi="ar-AE"/>
              </w:rPr>
              <w:t>(6) بيانات المشروع</w:t>
            </w:r>
          </w:p>
        </w:tc>
        <w:tc>
          <w:tcPr>
            <w:tcW w:w="851" w:type="dxa"/>
          </w:tcPr>
          <w:p w14:paraId="66F2D9F5" w14:textId="77777777" w:rsidR="00452395" w:rsidRPr="00C72C43" w:rsidRDefault="00452395" w:rsidP="00F74C17">
            <w:pPr>
              <w:bidi/>
              <w:spacing w:after="60"/>
              <w:jc w:val="center"/>
              <w:rPr>
                <w:bCs/>
                <w:sz w:val="16"/>
                <w:szCs w:val="16"/>
              </w:rPr>
            </w:pPr>
            <w:r>
              <w:rPr>
                <w:rFonts w:hint="cs"/>
                <w:bCs/>
                <w:sz w:val="16"/>
                <w:szCs w:val="16"/>
                <w:rtl/>
              </w:rPr>
              <w:t>2010</w:t>
            </w:r>
            <w:r w:rsidR="004013C2">
              <w:rPr>
                <w:rFonts w:hint="cs"/>
                <w:bCs/>
                <w:sz w:val="16"/>
                <w:szCs w:val="16"/>
                <w:rtl/>
              </w:rPr>
              <w:t>-2012</w:t>
            </w:r>
          </w:p>
        </w:tc>
        <w:tc>
          <w:tcPr>
            <w:tcW w:w="850" w:type="dxa"/>
          </w:tcPr>
          <w:p w14:paraId="0DA075F5" w14:textId="77777777" w:rsidR="00452395" w:rsidRPr="004013C2" w:rsidRDefault="004013C2" w:rsidP="004013C2">
            <w:pPr>
              <w:bidi/>
              <w:spacing w:after="60"/>
              <w:jc w:val="center"/>
              <w:rPr>
                <w:bCs/>
                <w:sz w:val="16"/>
                <w:szCs w:val="16"/>
              </w:rPr>
            </w:pPr>
            <w:r w:rsidRPr="004013C2">
              <w:rPr>
                <w:rFonts w:hint="cs"/>
                <w:bCs/>
                <w:sz w:val="16"/>
                <w:szCs w:val="16"/>
                <w:rtl/>
              </w:rPr>
              <w:t>2013</w:t>
            </w:r>
          </w:p>
        </w:tc>
        <w:tc>
          <w:tcPr>
            <w:tcW w:w="851" w:type="dxa"/>
          </w:tcPr>
          <w:p w14:paraId="5FD9E555" w14:textId="77777777" w:rsidR="00452395" w:rsidRPr="00D2429B" w:rsidRDefault="00452395" w:rsidP="00F74C17">
            <w:pPr>
              <w:bidi/>
              <w:spacing w:after="60"/>
              <w:jc w:val="center"/>
              <w:rPr>
                <w:b/>
                <w:sz w:val="16"/>
                <w:szCs w:val="16"/>
              </w:rPr>
            </w:pPr>
            <w:r w:rsidRPr="00D2429B">
              <w:rPr>
                <w:b/>
                <w:sz w:val="16"/>
                <w:szCs w:val="16"/>
              </w:rPr>
              <w:t>2014</w:t>
            </w:r>
          </w:p>
        </w:tc>
        <w:tc>
          <w:tcPr>
            <w:tcW w:w="708" w:type="dxa"/>
          </w:tcPr>
          <w:p w14:paraId="453FE9F6" w14:textId="77777777" w:rsidR="00452395" w:rsidRPr="00D2429B" w:rsidRDefault="00452395" w:rsidP="00F74C17">
            <w:pPr>
              <w:bidi/>
              <w:spacing w:after="60"/>
              <w:jc w:val="center"/>
              <w:rPr>
                <w:b/>
                <w:sz w:val="16"/>
                <w:szCs w:val="16"/>
              </w:rPr>
            </w:pPr>
            <w:r w:rsidRPr="00D2429B">
              <w:rPr>
                <w:b/>
                <w:sz w:val="16"/>
                <w:szCs w:val="16"/>
              </w:rPr>
              <w:t>2015</w:t>
            </w:r>
          </w:p>
        </w:tc>
        <w:tc>
          <w:tcPr>
            <w:tcW w:w="851" w:type="dxa"/>
          </w:tcPr>
          <w:p w14:paraId="3FFF546A" w14:textId="77777777" w:rsidR="00452395" w:rsidRPr="00D2429B" w:rsidRDefault="00452395" w:rsidP="00F74C17">
            <w:pPr>
              <w:bidi/>
              <w:spacing w:after="60"/>
              <w:jc w:val="center"/>
              <w:rPr>
                <w:b/>
                <w:sz w:val="16"/>
                <w:szCs w:val="16"/>
              </w:rPr>
            </w:pPr>
            <w:r w:rsidRPr="00D2429B">
              <w:rPr>
                <w:b/>
                <w:sz w:val="16"/>
                <w:szCs w:val="16"/>
              </w:rPr>
              <w:t>2016</w:t>
            </w:r>
          </w:p>
        </w:tc>
        <w:tc>
          <w:tcPr>
            <w:tcW w:w="709" w:type="dxa"/>
          </w:tcPr>
          <w:p w14:paraId="41563C60" w14:textId="77777777" w:rsidR="00452395" w:rsidRPr="00D2429B" w:rsidRDefault="00452395" w:rsidP="00F74C17">
            <w:pPr>
              <w:bidi/>
              <w:spacing w:after="60"/>
              <w:jc w:val="center"/>
              <w:rPr>
                <w:b/>
                <w:sz w:val="16"/>
                <w:szCs w:val="16"/>
              </w:rPr>
            </w:pPr>
            <w:r w:rsidRPr="00D2429B">
              <w:rPr>
                <w:b/>
                <w:sz w:val="16"/>
                <w:szCs w:val="16"/>
              </w:rPr>
              <w:t>2017</w:t>
            </w:r>
          </w:p>
        </w:tc>
        <w:tc>
          <w:tcPr>
            <w:tcW w:w="850" w:type="dxa"/>
          </w:tcPr>
          <w:p w14:paraId="24570EDC" w14:textId="77777777" w:rsidR="00452395" w:rsidRPr="00D2429B" w:rsidRDefault="00452395" w:rsidP="00F74C17">
            <w:pPr>
              <w:bidi/>
              <w:spacing w:after="60"/>
              <w:jc w:val="center"/>
              <w:rPr>
                <w:b/>
                <w:sz w:val="16"/>
                <w:szCs w:val="16"/>
              </w:rPr>
            </w:pPr>
            <w:r w:rsidRPr="00D2429B">
              <w:rPr>
                <w:b/>
                <w:sz w:val="16"/>
                <w:szCs w:val="16"/>
              </w:rPr>
              <w:t>2018</w:t>
            </w:r>
          </w:p>
        </w:tc>
        <w:tc>
          <w:tcPr>
            <w:tcW w:w="851" w:type="dxa"/>
          </w:tcPr>
          <w:p w14:paraId="3AE1DB8C" w14:textId="77777777" w:rsidR="00452395" w:rsidRPr="00D2429B" w:rsidRDefault="00452395" w:rsidP="00F74C17">
            <w:pPr>
              <w:bidi/>
              <w:spacing w:after="60"/>
              <w:jc w:val="center"/>
              <w:rPr>
                <w:b/>
                <w:sz w:val="16"/>
                <w:szCs w:val="16"/>
              </w:rPr>
            </w:pPr>
            <w:r w:rsidRPr="00D2429B">
              <w:rPr>
                <w:b/>
                <w:sz w:val="16"/>
                <w:szCs w:val="16"/>
              </w:rPr>
              <w:t>2019</w:t>
            </w:r>
          </w:p>
        </w:tc>
        <w:tc>
          <w:tcPr>
            <w:tcW w:w="708" w:type="dxa"/>
          </w:tcPr>
          <w:p w14:paraId="05B06A98" w14:textId="77777777" w:rsidR="00452395" w:rsidRPr="00D2429B" w:rsidRDefault="00452395" w:rsidP="00F74C17">
            <w:pPr>
              <w:bidi/>
              <w:spacing w:after="60"/>
              <w:jc w:val="center"/>
              <w:rPr>
                <w:b/>
                <w:sz w:val="16"/>
                <w:szCs w:val="16"/>
              </w:rPr>
            </w:pPr>
            <w:r w:rsidRPr="00D2429B">
              <w:rPr>
                <w:b/>
                <w:sz w:val="16"/>
                <w:szCs w:val="16"/>
              </w:rPr>
              <w:t>2020</w:t>
            </w:r>
          </w:p>
        </w:tc>
        <w:tc>
          <w:tcPr>
            <w:tcW w:w="993" w:type="dxa"/>
          </w:tcPr>
          <w:p w14:paraId="5BF60FCD" w14:textId="77777777" w:rsidR="00452395" w:rsidRPr="00D2429B" w:rsidRDefault="00452395" w:rsidP="00F74C17">
            <w:pPr>
              <w:bidi/>
              <w:spacing w:after="60"/>
              <w:jc w:val="left"/>
              <w:rPr>
                <w:sz w:val="16"/>
                <w:szCs w:val="16"/>
                <w:rtl/>
                <w:lang w:bidi="ar-EG"/>
              </w:rPr>
            </w:pPr>
            <w:r w:rsidRPr="00D2429B">
              <w:rPr>
                <w:bCs/>
                <w:sz w:val="16"/>
                <w:szCs w:val="16"/>
                <w:rtl/>
                <w:lang w:bidi="ar-AE"/>
              </w:rPr>
              <w:t>المجموع</w:t>
            </w:r>
          </w:p>
        </w:tc>
      </w:tr>
      <w:tr w:rsidR="00452395" w:rsidRPr="00D2429B" w14:paraId="2B38A4D6" w14:textId="77777777" w:rsidTr="00F74C17">
        <w:trPr>
          <w:trHeight w:val="428"/>
          <w:jc w:val="center"/>
        </w:trPr>
        <w:tc>
          <w:tcPr>
            <w:tcW w:w="2127" w:type="dxa"/>
            <w:gridSpan w:val="3"/>
          </w:tcPr>
          <w:p w14:paraId="0078D8C1" w14:textId="77777777" w:rsidR="00452395" w:rsidRPr="00D2429B" w:rsidRDefault="00452395" w:rsidP="00F74C17">
            <w:pPr>
              <w:bidi/>
              <w:spacing w:after="60"/>
              <w:jc w:val="left"/>
              <w:rPr>
                <w:sz w:val="16"/>
                <w:szCs w:val="16"/>
                <w:rtl/>
                <w:lang w:bidi="ar-EG"/>
              </w:rPr>
            </w:pPr>
            <w:r>
              <w:rPr>
                <w:sz w:val="16"/>
                <w:szCs w:val="16"/>
                <w:rtl/>
                <w:lang w:bidi="ar-AE"/>
              </w:rPr>
              <w:t xml:space="preserve">حدود الاستهلاك </w:t>
            </w:r>
            <w:r>
              <w:rPr>
                <w:rFonts w:hint="cs"/>
                <w:sz w:val="16"/>
                <w:szCs w:val="16"/>
                <w:rtl/>
                <w:lang w:bidi="ar-AE"/>
              </w:rPr>
              <w:t xml:space="preserve">بموجب </w:t>
            </w:r>
            <w:r w:rsidRPr="00D2429B">
              <w:rPr>
                <w:sz w:val="16"/>
                <w:szCs w:val="16"/>
                <w:rtl/>
                <w:lang w:bidi="ar-AE"/>
              </w:rPr>
              <w:t>بروتوكول مونتريال</w:t>
            </w:r>
          </w:p>
        </w:tc>
        <w:tc>
          <w:tcPr>
            <w:tcW w:w="851" w:type="dxa"/>
          </w:tcPr>
          <w:p w14:paraId="37201EC8" w14:textId="77777777" w:rsidR="00452395" w:rsidRPr="007F2964" w:rsidRDefault="00452395" w:rsidP="00F74C17">
            <w:pPr>
              <w:bidi/>
              <w:spacing w:after="60"/>
              <w:jc w:val="left"/>
              <w:rPr>
                <w:sz w:val="16"/>
                <w:szCs w:val="16"/>
                <w:rtl/>
                <w:lang w:bidi="ar-SA"/>
              </w:rPr>
            </w:pPr>
            <w:r>
              <w:rPr>
                <w:rFonts w:hint="cs"/>
                <w:sz w:val="16"/>
                <w:szCs w:val="16"/>
                <w:rtl/>
                <w:lang w:bidi="ar-SA"/>
              </w:rPr>
              <w:t>لا ينطبق</w:t>
            </w:r>
          </w:p>
        </w:tc>
        <w:tc>
          <w:tcPr>
            <w:tcW w:w="850" w:type="dxa"/>
          </w:tcPr>
          <w:p w14:paraId="6649C11C" w14:textId="77777777" w:rsidR="00452395" w:rsidRPr="007F2964" w:rsidRDefault="004013C2" w:rsidP="00F74C17">
            <w:pPr>
              <w:bidi/>
              <w:spacing w:after="60"/>
              <w:jc w:val="left"/>
              <w:rPr>
                <w:sz w:val="16"/>
                <w:szCs w:val="16"/>
                <w:rtl/>
                <w:lang w:bidi="ar-EG"/>
              </w:rPr>
            </w:pPr>
            <w:r>
              <w:rPr>
                <w:rFonts w:hint="cs"/>
                <w:sz w:val="16"/>
                <w:szCs w:val="16"/>
                <w:rtl/>
                <w:lang w:bidi="ar-EG"/>
              </w:rPr>
              <w:t>24.9</w:t>
            </w:r>
          </w:p>
        </w:tc>
        <w:tc>
          <w:tcPr>
            <w:tcW w:w="851" w:type="dxa"/>
          </w:tcPr>
          <w:p w14:paraId="36824E67" w14:textId="77777777" w:rsidR="00452395" w:rsidRPr="007F2964" w:rsidRDefault="004013C2" w:rsidP="00F74C17">
            <w:pPr>
              <w:bidi/>
              <w:spacing w:after="60"/>
              <w:jc w:val="left"/>
              <w:rPr>
                <w:sz w:val="16"/>
                <w:szCs w:val="16"/>
              </w:rPr>
            </w:pPr>
            <w:r>
              <w:rPr>
                <w:rFonts w:hint="cs"/>
                <w:sz w:val="16"/>
                <w:szCs w:val="16"/>
                <w:rtl/>
              </w:rPr>
              <w:t>24.9</w:t>
            </w:r>
          </w:p>
        </w:tc>
        <w:tc>
          <w:tcPr>
            <w:tcW w:w="708" w:type="dxa"/>
          </w:tcPr>
          <w:p w14:paraId="4006893A" w14:textId="77777777" w:rsidR="00452395" w:rsidRPr="007F2964" w:rsidRDefault="004013C2" w:rsidP="00F74C17">
            <w:pPr>
              <w:bidi/>
              <w:spacing w:after="60"/>
              <w:jc w:val="left"/>
              <w:rPr>
                <w:sz w:val="16"/>
                <w:szCs w:val="16"/>
              </w:rPr>
            </w:pPr>
            <w:r>
              <w:rPr>
                <w:rFonts w:hint="cs"/>
                <w:sz w:val="16"/>
                <w:szCs w:val="16"/>
                <w:rtl/>
              </w:rPr>
              <w:t>22.41</w:t>
            </w:r>
          </w:p>
        </w:tc>
        <w:tc>
          <w:tcPr>
            <w:tcW w:w="851" w:type="dxa"/>
          </w:tcPr>
          <w:p w14:paraId="55CB5EAB" w14:textId="77777777" w:rsidR="00452395" w:rsidRPr="007F2964" w:rsidRDefault="004013C2" w:rsidP="00F74C17">
            <w:pPr>
              <w:bidi/>
              <w:spacing w:after="60"/>
              <w:jc w:val="left"/>
              <w:rPr>
                <w:sz w:val="16"/>
                <w:szCs w:val="16"/>
              </w:rPr>
            </w:pPr>
            <w:r>
              <w:rPr>
                <w:rFonts w:hint="cs"/>
                <w:sz w:val="16"/>
                <w:szCs w:val="16"/>
                <w:rtl/>
              </w:rPr>
              <w:t>22.41</w:t>
            </w:r>
          </w:p>
        </w:tc>
        <w:tc>
          <w:tcPr>
            <w:tcW w:w="709" w:type="dxa"/>
          </w:tcPr>
          <w:p w14:paraId="75FBB5D6" w14:textId="77777777" w:rsidR="00452395" w:rsidRPr="007F2964" w:rsidRDefault="004013C2" w:rsidP="00F74C17">
            <w:pPr>
              <w:bidi/>
              <w:spacing w:after="60"/>
              <w:jc w:val="left"/>
              <w:rPr>
                <w:sz w:val="16"/>
                <w:szCs w:val="16"/>
              </w:rPr>
            </w:pPr>
            <w:r>
              <w:rPr>
                <w:rFonts w:hint="cs"/>
                <w:sz w:val="16"/>
                <w:szCs w:val="16"/>
                <w:rtl/>
              </w:rPr>
              <w:t>22.41</w:t>
            </w:r>
          </w:p>
        </w:tc>
        <w:tc>
          <w:tcPr>
            <w:tcW w:w="850" w:type="dxa"/>
          </w:tcPr>
          <w:p w14:paraId="547BCC46" w14:textId="77777777" w:rsidR="00452395" w:rsidRPr="007F2964" w:rsidRDefault="004013C2" w:rsidP="00F74C17">
            <w:pPr>
              <w:bidi/>
              <w:spacing w:after="60"/>
              <w:jc w:val="left"/>
              <w:rPr>
                <w:sz w:val="16"/>
                <w:szCs w:val="16"/>
              </w:rPr>
            </w:pPr>
            <w:r>
              <w:rPr>
                <w:rFonts w:hint="cs"/>
                <w:sz w:val="16"/>
                <w:szCs w:val="16"/>
                <w:rtl/>
              </w:rPr>
              <w:t>22.41</w:t>
            </w:r>
          </w:p>
        </w:tc>
        <w:tc>
          <w:tcPr>
            <w:tcW w:w="851" w:type="dxa"/>
          </w:tcPr>
          <w:p w14:paraId="2C588B3F" w14:textId="77777777" w:rsidR="00452395" w:rsidRPr="007F2964" w:rsidRDefault="004013C2" w:rsidP="00F74C17">
            <w:pPr>
              <w:bidi/>
              <w:spacing w:after="60"/>
              <w:jc w:val="left"/>
              <w:rPr>
                <w:sz w:val="16"/>
                <w:szCs w:val="16"/>
              </w:rPr>
            </w:pPr>
            <w:r>
              <w:rPr>
                <w:rFonts w:hint="cs"/>
                <w:sz w:val="16"/>
                <w:szCs w:val="16"/>
                <w:rtl/>
              </w:rPr>
              <w:t>22.41</w:t>
            </w:r>
          </w:p>
        </w:tc>
        <w:tc>
          <w:tcPr>
            <w:tcW w:w="708" w:type="dxa"/>
          </w:tcPr>
          <w:p w14:paraId="5BE2C65A" w14:textId="77777777" w:rsidR="00452395" w:rsidRPr="007F2964" w:rsidRDefault="004013C2" w:rsidP="00F74C17">
            <w:pPr>
              <w:bidi/>
              <w:spacing w:after="60"/>
              <w:jc w:val="left"/>
              <w:rPr>
                <w:sz w:val="16"/>
                <w:szCs w:val="16"/>
              </w:rPr>
            </w:pPr>
            <w:r>
              <w:rPr>
                <w:rFonts w:hint="cs"/>
                <w:sz w:val="16"/>
                <w:szCs w:val="16"/>
                <w:rtl/>
              </w:rPr>
              <w:t>16.18</w:t>
            </w:r>
          </w:p>
        </w:tc>
        <w:tc>
          <w:tcPr>
            <w:tcW w:w="993" w:type="dxa"/>
          </w:tcPr>
          <w:p w14:paraId="25E05C10" w14:textId="77777777" w:rsidR="00452395" w:rsidRPr="007F2964" w:rsidRDefault="004013C2" w:rsidP="004013C2">
            <w:pPr>
              <w:bidi/>
              <w:spacing w:after="60"/>
              <w:jc w:val="left"/>
              <w:rPr>
                <w:sz w:val="16"/>
                <w:szCs w:val="16"/>
              </w:rPr>
            </w:pPr>
            <w:r>
              <w:rPr>
                <w:rFonts w:hint="cs"/>
                <w:sz w:val="16"/>
                <w:szCs w:val="16"/>
                <w:rtl/>
              </w:rPr>
              <w:t>لا ينطبق</w:t>
            </w:r>
          </w:p>
        </w:tc>
      </w:tr>
      <w:tr w:rsidR="00452395" w:rsidRPr="00D2429B" w14:paraId="00DE0591" w14:textId="77777777" w:rsidTr="00F74C17">
        <w:trPr>
          <w:trHeight w:val="428"/>
          <w:jc w:val="center"/>
        </w:trPr>
        <w:tc>
          <w:tcPr>
            <w:tcW w:w="2127" w:type="dxa"/>
            <w:gridSpan w:val="3"/>
          </w:tcPr>
          <w:p w14:paraId="3718631C" w14:textId="77777777" w:rsidR="00452395" w:rsidRPr="00D2429B" w:rsidRDefault="00452395" w:rsidP="00F74C17">
            <w:pPr>
              <w:bidi/>
              <w:spacing w:after="60"/>
              <w:jc w:val="left"/>
              <w:rPr>
                <w:sz w:val="16"/>
                <w:szCs w:val="16"/>
                <w:rtl/>
                <w:lang w:bidi="ar-EG"/>
              </w:rPr>
            </w:pPr>
            <w:r w:rsidRPr="00D2429B">
              <w:rPr>
                <w:sz w:val="16"/>
                <w:szCs w:val="16"/>
                <w:rtl/>
                <w:lang w:bidi="ar-AE"/>
              </w:rPr>
              <w:t xml:space="preserve">الحد الأقصى للاستهلاك المسموح به (طن من قدرات </w:t>
            </w:r>
            <w:r>
              <w:rPr>
                <w:sz w:val="16"/>
                <w:szCs w:val="16"/>
                <w:rtl/>
                <w:lang w:bidi="ar-AE"/>
              </w:rPr>
              <w:t>استنفاد</w:t>
            </w:r>
            <w:r w:rsidRPr="00D2429B">
              <w:rPr>
                <w:sz w:val="16"/>
                <w:szCs w:val="16"/>
                <w:rtl/>
                <w:lang w:bidi="ar-AE"/>
              </w:rPr>
              <w:t xml:space="preserve"> الأوزون)</w:t>
            </w:r>
          </w:p>
        </w:tc>
        <w:tc>
          <w:tcPr>
            <w:tcW w:w="851" w:type="dxa"/>
          </w:tcPr>
          <w:p w14:paraId="3D9EF9F2" w14:textId="77777777" w:rsidR="00452395" w:rsidRPr="007F2964" w:rsidRDefault="00452395" w:rsidP="00F74C17">
            <w:pPr>
              <w:bidi/>
              <w:spacing w:after="60"/>
              <w:jc w:val="left"/>
              <w:rPr>
                <w:sz w:val="16"/>
                <w:szCs w:val="16"/>
                <w:rtl/>
                <w:lang w:bidi="ar-EG"/>
              </w:rPr>
            </w:pPr>
            <w:r>
              <w:rPr>
                <w:rFonts w:hint="cs"/>
                <w:sz w:val="16"/>
                <w:szCs w:val="16"/>
                <w:rtl/>
                <w:lang w:bidi="ar-EG"/>
              </w:rPr>
              <w:t>لا ينطبق</w:t>
            </w:r>
          </w:p>
        </w:tc>
        <w:tc>
          <w:tcPr>
            <w:tcW w:w="850" w:type="dxa"/>
          </w:tcPr>
          <w:p w14:paraId="16E78B6A" w14:textId="77777777" w:rsidR="00452395" w:rsidRPr="007F2964" w:rsidRDefault="004013C2" w:rsidP="00F74C17">
            <w:pPr>
              <w:bidi/>
              <w:spacing w:after="60"/>
              <w:jc w:val="left"/>
              <w:rPr>
                <w:sz w:val="16"/>
                <w:szCs w:val="16"/>
                <w:rtl/>
                <w:lang w:bidi="ar-EG"/>
              </w:rPr>
            </w:pPr>
            <w:r>
              <w:rPr>
                <w:rFonts w:hint="cs"/>
                <w:sz w:val="16"/>
                <w:szCs w:val="16"/>
                <w:rtl/>
                <w:lang w:bidi="ar-EG"/>
              </w:rPr>
              <w:t>17.1</w:t>
            </w:r>
          </w:p>
        </w:tc>
        <w:tc>
          <w:tcPr>
            <w:tcW w:w="851" w:type="dxa"/>
          </w:tcPr>
          <w:p w14:paraId="4BDC1475" w14:textId="77777777" w:rsidR="00452395" w:rsidRPr="007F2964" w:rsidRDefault="004013C2" w:rsidP="00F74C17">
            <w:pPr>
              <w:bidi/>
              <w:spacing w:after="60"/>
              <w:jc w:val="left"/>
              <w:rPr>
                <w:sz w:val="16"/>
                <w:szCs w:val="16"/>
              </w:rPr>
            </w:pPr>
            <w:r>
              <w:rPr>
                <w:rFonts w:hint="cs"/>
                <w:sz w:val="16"/>
                <w:szCs w:val="16"/>
                <w:rtl/>
              </w:rPr>
              <w:t>17.1</w:t>
            </w:r>
          </w:p>
        </w:tc>
        <w:tc>
          <w:tcPr>
            <w:tcW w:w="708" w:type="dxa"/>
          </w:tcPr>
          <w:p w14:paraId="5509BA1F" w14:textId="77777777" w:rsidR="00452395" w:rsidRPr="007F2964" w:rsidRDefault="004013C2" w:rsidP="00F74C17">
            <w:pPr>
              <w:bidi/>
              <w:spacing w:after="60"/>
              <w:jc w:val="left"/>
              <w:rPr>
                <w:sz w:val="16"/>
                <w:szCs w:val="16"/>
              </w:rPr>
            </w:pPr>
            <w:r>
              <w:rPr>
                <w:rFonts w:hint="cs"/>
                <w:sz w:val="16"/>
                <w:szCs w:val="16"/>
                <w:rtl/>
              </w:rPr>
              <w:t>15.4</w:t>
            </w:r>
          </w:p>
        </w:tc>
        <w:tc>
          <w:tcPr>
            <w:tcW w:w="851" w:type="dxa"/>
          </w:tcPr>
          <w:p w14:paraId="71362D7F" w14:textId="77777777" w:rsidR="00452395" w:rsidRPr="007F2964" w:rsidRDefault="004013C2" w:rsidP="00F74C17">
            <w:pPr>
              <w:bidi/>
              <w:spacing w:after="60"/>
              <w:jc w:val="left"/>
              <w:rPr>
                <w:sz w:val="16"/>
                <w:szCs w:val="16"/>
              </w:rPr>
            </w:pPr>
            <w:r>
              <w:rPr>
                <w:rFonts w:hint="cs"/>
                <w:sz w:val="16"/>
                <w:szCs w:val="16"/>
                <w:rtl/>
              </w:rPr>
              <w:t>15.4</w:t>
            </w:r>
          </w:p>
        </w:tc>
        <w:tc>
          <w:tcPr>
            <w:tcW w:w="709" w:type="dxa"/>
          </w:tcPr>
          <w:p w14:paraId="467C531A" w14:textId="77777777" w:rsidR="00452395" w:rsidRPr="007F2964" w:rsidRDefault="004013C2" w:rsidP="00F74C17">
            <w:pPr>
              <w:bidi/>
              <w:spacing w:after="60"/>
              <w:jc w:val="left"/>
              <w:rPr>
                <w:sz w:val="16"/>
                <w:szCs w:val="16"/>
              </w:rPr>
            </w:pPr>
            <w:r>
              <w:rPr>
                <w:rFonts w:hint="cs"/>
                <w:sz w:val="16"/>
                <w:szCs w:val="16"/>
                <w:rtl/>
              </w:rPr>
              <w:t>15.4</w:t>
            </w:r>
          </w:p>
        </w:tc>
        <w:tc>
          <w:tcPr>
            <w:tcW w:w="850" w:type="dxa"/>
          </w:tcPr>
          <w:p w14:paraId="2A8CF0ED" w14:textId="77777777" w:rsidR="00452395" w:rsidRPr="007F2964" w:rsidRDefault="004013C2" w:rsidP="00F74C17">
            <w:pPr>
              <w:bidi/>
              <w:spacing w:after="60"/>
              <w:jc w:val="left"/>
              <w:rPr>
                <w:sz w:val="16"/>
                <w:szCs w:val="16"/>
              </w:rPr>
            </w:pPr>
            <w:r>
              <w:rPr>
                <w:rFonts w:hint="cs"/>
                <w:sz w:val="16"/>
                <w:szCs w:val="16"/>
                <w:rtl/>
              </w:rPr>
              <w:t>15.4</w:t>
            </w:r>
          </w:p>
        </w:tc>
        <w:tc>
          <w:tcPr>
            <w:tcW w:w="851" w:type="dxa"/>
          </w:tcPr>
          <w:p w14:paraId="7C037DD3" w14:textId="77777777" w:rsidR="00452395" w:rsidRPr="007F2964" w:rsidRDefault="004013C2" w:rsidP="00F74C17">
            <w:pPr>
              <w:bidi/>
              <w:spacing w:after="60"/>
              <w:jc w:val="left"/>
              <w:rPr>
                <w:sz w:val="16"/>
                <w:szCs w:val="16"/>
              </w:rPr>
            </w:pPr>
            <w:r>
              <w:rPr>
                <w:rFonts w:hint="cs"/>
                <w:sz w:val="16"/>
                <w:szCs w:val="16"/>
                <w:rtl/>
              </w:rPr>
              <w:t>15.4</w:t>
            </w:r>
          </w:p>
        </w:tc>
        <w:tc>
          <w:tcPr>
            <w:tcW w:w="708" w:type="dxa"/>
          </w:tcPr>
          <w:p w14:paraId="2CFEFDAA" w14:textId="77777777" w:rsidR="00452395" w:rsidRPr="007F2964" w:rsidRDefault="004013C2" w:rsidP="00F74C17">
            <w:pPr>
              <w:bidi/>
              <w:spacing w:after="60"/>
              <w:jc w:val="left"/>
              <w:rPr>
                <w:sz w:val="16"/>
                <w:szCs w:val="16"/>
              </w:rPr>
            </w:pPr>
            <w:r>
              <w:rPr>
                <w:rFonts w:hint="cs"/>
                <w:sz w:val="16"/>
                <w:szCs w:val="16"/>
                <w:rtl/>
              </w:rPr>
              <w:t>11.1</w:t>
            </w:r>
          </w:p>
        </w:tc>
        <w:tc>
          <w:tcPr>
            <w:tcW w:w="993" w:type="dxa"/>
          </w:tcPr>
          <w:p w14:paraId="4D563FE5" w14:textId="77777777" w:rsidR="00452395" w:rsidRPr="007F2964" w:rsidRDefault="004013C2" w:rsidP="00F74C17">
            <w:pPr>
              <w:bidi/>
              <w:spacing w:after="60"/>
              <w:jc w:val="left"/>
              <w:rPr>
                <w:sz w:val="16"/>
                <w:szCs w:val="16"/>
              </w:rPr>
            </w:pPr>
            <w:r>
              <w:rPr>
                <w:rFonts w:hint="cs"/>
                <w:sz w:val="16"/>
                <w:szCs w:val="16"/>
                <w:rtl/>
              </w:rPr>
              <w:t>لا ينطبق</w:t>
            </w:r>
          </w:p>
        </w:tc>
      </w:tr>
      <w:tr w:rsidR="00452395" w:rsidRPr="00D2429B" w14:paraId="4AD546CD" w14:textId="77777777" w:rsidTr="00F74C17">
        <w:trPr>
          <w:trHeight w:val="428"/>
          <w:jc w:val="center"/>
        </w:trPr>
        <w:tc>
          <w:tcPr>
            <w:tcW w:w="709" w:type="dxa"/>
            <w:vMerge w:val="restart"/>
            <w:vAlign w:val="center"/>
          </w:tcPr>
          <w:p w14:paraId="60884931" w14:textId="77777777" w:rsidR="00452395" w:rsidRPr="00D2429B" w:rsidRDefault="00452395" w:rsidP="00F74C17">
            <w:pPr>
              <w:bidi/>
              <w:spacing w:after="60"/>
              <w:jc w:val="center"/>
              <w:rPr>
                <w:sz w:val="16"/>
                <w:szCs w:val="16"/>
                <w:rtl/>
                <w:lang w:bidi="ar-AE"/>
              </w:rPr>
            </w:pPr>
            <w:r>
              <w:rPr>
                <w:rFonts w:eastAsia="Batang" w:hint="cs"/>
                <w:snapToGrid w:val="0"/>
                <w:sz w:val="16"/>
                <w:szCs w:val="16"/>
                <w:rtl/>
                <w:lang w:eastAsia="ko-KR" w:bidi="ar-AE"/>
              </w:rPr>
              <w:t>التمويل المتفق عليه</w:t>
            </w:r>
            <w:r w:rsidRPr="00DF49D4">
              <w:rPr>
                <w:rFonts w:eastAsia="Batang"/>
                <w:snapToGrid w:val="0"/>
                <w:sz w:val="16"/>
                <w:szCs w:val="16"/>
                <w:rtl/>
                <w:lang w:eastAsia="ko-KR" w:bidi="ar-AE"/>
              </w:rPr>
              <w:t xml:space="preserve"> (دولار أمريكي)</w:t>
            </w:r>
          </w:p>
        </w:tc>
        <w:tc>
          <w:tcPr>
            <w:tcW w:w="709" w:type="dxa"/>
            <w:vMerge w:val="restart"/>
            <w:vAlign w:val="center"/>
          </w:tcPr>
          <w:p w14:paraId="676CBB82" w14:textId="77777777" w:rsidR="00452395" w:rsidRPr="00D2429B" w:rsidRDefault="00452395" w:rsidP="00F74C17">
            <w:pPr>
              <w:bidi/>
              <w:spacing w:after="60"/>
              <w:jc w:val="center"/>
              <w:rPr>
                <w:sz w:val="16"/>
                <w:szCs w:val="16"/>
                <w:rtl/>
                <w:lang w:bidi="ar-AE"/>
              </w:rPr>
            </w:pPr>
            <w:r>
              <w:rPr>
                <w:rFonts w:hint="cs"/>
                <w:sz w:val="16"/>
                <w:szCs w:val="16"/>
                <w:rtl/>
                <w:lang w:bidi="ar-AE"/>
              </w:rPr>
              <w:t>برنامج الأمم المتحدة الإنمائي</w:t>
            </w:r>
          </w:p>
        </w:tc>
        <w:tc>
          <w:tcPr>
            <w:tcW w:w="709" w:type="dxa"/>
            <w:vMerge w:val="restart"/>
            <w:vAlign w:val="center"/>
          </w:tcPr>
          <w:p w14:paraId="5162664F" w14:textId="77777777" w:rsidR="00452395" w:rsidRPr="00D2429B" w:rsidRDefault="00452395" w:rsidP="00F74C17">
            <w:pPr>
              <w:bidi/>
              <w:spacing w:after="60"/>
              <w:jc w:val="left"/>
              <w:rPr>
                <w:sz w:val="16"/>
                <w:szCs w:val="16"/>
                <w:rtl/>
                <w:lang w:bidi="ar-EG"/>
              </w:rPr>
            </w:pPr>
            <w:r w:rsidRPr="00D2429B">
              <w:rPr>
                <w:sz w:val="16"/>
                <w:szCs w:val="16"/>
                <w:rtl/>
                <w:lang w:bidi="ar-AE"/>
              </w:rPr>
              <w:t>تكاليف المشروع</w:t>
            </w:r>
          </w:p>
        </w:tc>
        <w:tc>
          <w:tcPr>
            <w:tcW w:w="851" w:type="dxa"/>
          </w:tcPr>
          <w:p w14:paraId="46FBB6BF" w14:textId="77777777" w:rsidR="00452395" w:rsidRPr="007F2964" w:rsidRDefault="004013C2" w:rsidP="00F74C17">
            <w:pPr>
              <w:bidi/>
              <w:spacing w:after="60"/>
              <w:jc w:val="left"/>
              <w:rPr>
                <w:sz w:val="16"/>
                <w:szCs w:val="16"/>
                <w:rtl/>
              </w:rPr>
            </w:pPr>
            <w:r>
              <w:rPr>
                <w:rFonts w:hint="cs"/>
                <w:sz w:val="16"/>
                <w:szCs w:val="16"/>
                <w:rtl/>
              </w:rPr>
              <w:t>70,000</w:t>
            </w:r>
          </w:p>
        </w:tc>
        <w:tc>
          <w:tcPr>
            <w:tcW w:w="850" w:type="dxa"/>
          </w:tcPr>
          <w:p w14:paraId="419E9341" w14:textId="77777777" w:rsidR="00452395" w:rsidRPr="007F2964" w:rsidRDefault="004013C2" w:rsidP="00F74C17">
            <w:pPr>
              <w:bidi/>
              <w:spacing w:after="60"/>
              <w:jc w:val="left"/>
              <w:rPr>
                <w:sz w:val="16"/>
                <w:szCs w:val="16"/>
              </w:rPr>
            </w:pPr>
            <w:r>
              <w:rPr>
                <w:rFonts w:hint="cs"/>
                <w:sz w:val="16"/>
                <w:szCs w:val="16"/>
                <w:rtl/>
              </w:rPr>
              <w:t>70,000</w:t>
            </w:r>
          </w:p>
        </w:tc>
        <w:tc>
          <w:tcPr>
            <w:tcW w:w="851" w:type="dxa"/>
          </w:tcPr>
          <w:p w14:paraId="7B840498"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12B12F36"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326CE4FD" w14:textId="77777777" w:rsidR="00452395" w:rsidRPr="007F2964" w:rsidRDefault="004013C2" w:rsidP="00F74C17">
            <w:pPr>
              <w:bidi/>
              <w:spacing w:after="60"/>
              <w:jc w:val="left"/>
              <w:rPr>
                <w:sz w:val="16"/>
                <w:szCs w:val="16"/>
              </w:rPr>
            </w:pPr>
            <w:r>
              <w:rPr>
                <w:rFonts w:hint="cs"/>
                <w:sz w:val="16"/>
                <w:szCs w:val="16"/>
                <w:rtl/>
              </w:rPr>
              <w:t>60,000</w:t>
            </w:r>
          </w:p>
        </w:tc>
        <w:tc>
          <w:tcPr>
            <w:tcW w:w="709" w:type="dxa"/>
          </w:tcPr>
          <w:p w14:paraId="1699847F"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1A7CB3A9" w14:textId="77777777" w:rsidR="00452395" w:rsidRPr="007F2964" w:rsidRDefault="004013C2" w:rsidP="00F74C17">
            <w:pPr>
              <w:bidi/>
              <w:spacing w:after="60"/>
              <w:jc w:val="left"/>
              <w:rPr>
                <w:sz w:val="16"/>
                <w:szCs w:val="16"/>
              </w:rPr>
            </w:pPr>
            <w:r>
              <w:rPr>
                <w:rFonts w:hint="cs"/>
                <w:sz w:val="16"/>
                <w:szCs w:val="16"/>
                <w:rtl/>
              </w:rPr>
              <w:t>44,000</w:t>
            </w:r>
          </w:p>
        </w:tc>
        <w:tc>
          <w:tcPr>
            <w:tcW w:w="851" w:type="dxa"/>
          </w:tcPr>
          <w:p w14:paraId="3D0524B9"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095EAE3E" w14:textId="77777777" w:rsidR="00452395" w:rsidRPr="00CA50B5" w:rsidRDefault="004013C2" w:rsidP="00F74C17">
            <w:pPr>
              <w:bidi/>
              <w:spacing w:after="60"/>
              <w:jc w:val="left"/>
              <w:rPr>
                <w:sz w:val="16"/>
                <w:szCs w:val="16"/>
                <w:lang w:val="fr-CA"/>
              </w:rPr>
            </w:pPr>
            <w:r>
              <w:rPr>
                <w:rFonts w:hint="cs"/>
                <w:sz w:val="16"/>
                <w:szCs w:val="16"/>
                <w:rtl/>
              </w:rPr>
              <w:t>56,000</w:t>
            </w:r>
          </w:p>
        </w:tc>
        <w:tc>
          <w:tcPr>
            <w:tcW w:w="993" w:type="dxa"/>
          </w:tcPr>
          <w:p w14:paraId="104F3C9F" w14:textId="77777777" w:rsidR="00452395" w:rsidRPr="007F2964" w:rsidRDefault="004013C2" w:rsidP="00F74C17">
            <w:pPr>
              <w:bidi/>
              <w:spacing w:after="60"/>
              <w:jc w:val="left"/>
              <w:rPr>
                <w:sz w:val="16"/>
                <w:szCs w:val="16"/>
              </w:rPr>
            </w:pPr>
            <w:r>
              <w:rPr>
                <w:rFonts w:hint="cs"/>
                <w:sz w:val="16"/>
                <w:szCs w:val="16"/>
                <w:rtl/>
              </w:rPr>
              <w:t>300,000</w:t>
            </w:r>
          </w:p>
        </w:tc>
      </w:tr>
      <w:tr w:rsidR="00452395" w:rsidRPr="00D2429B" w14:paraId="24A472A5" w14:textId="77777777" w:rsidTr="00F74C17">
        <w:trPr>
          <w:trHeight w:val="428"/>
          <w:jc w:val="center"/>
        </w:trPr>
        <w:tc>
          <w:tcPr>
            <w:tcW w:w="709" w:type="dxa"/>
            <w:vMerge/>
          </w:tcPr>
          <w:p w14:paraId="7309F24C" w14:textId="77777777" w:rsidR="00452395" w:rsidRPr="00D2429B" w:rsidRDefault="00452395" w:rsidP="00F74C17">
            <w:pPr>
              <w:bidi/>
              <w:spacing w:after="60"/>
              <w:jc w:val="left"/>
              <w:rPr>
                <w:sz w:val="16"/>
                <w:szCs w:val="16"/>
                <w:rtl/>
                <w:lang w:bidi="ar-AE"/>
              </w:rPr>
            </w:pPr>
          </w:p>
        </w:tc>
        <w:tc>
          <w:tcPr>
            <w:tcW w:w="709" w:type="dxa"/>
            <w:vMerge/>
            <w:vAlign w:val="center"/>
          </w:tcPr>
          <w:p w14:paraId="5FA146EB" w14:textId="77777777" w:rsidR="00452395" w:rsidRPr="00D2429B" w:rsidRDefault="00452395" w:rsidP="00F74C17">
            <w:pPr>
              <w:bidi/>
              <w:spacing w:after="60"/>
              <w:jc w:val="center"/>
              <w:rPr>
                <w:sz w:val="16"/>
                <w:szCs w:val="16"/>
                <w:rtl/>
                <w:lang w:bidi="ar-AE"/>
              </w:rPr>
            </w:pPr>
          </w:p>
        </w:tc>
        <w:tc>
          <w:tcPr>
            <w:tcW w:w="709" w:type="dxa"/>
            <w:vMerge/>
            <w:vAlign w:val="center"/>
          </w:tcPr>
          <w:p w14:paraId="492A8235" w14:textId="77777777" w:rsidR="00452395" w:rsidRPr="00D2429B" w:rsidRDefault="00452395" w:rsidP="00F74C17">
            <w:pPr>
              <w:bidi/>
              <w:spacing w:after="60"/>
              <w:jc w:val="left"/>
              <w:rPr>
                <w:sz w:val="16"/>
                <w:szCs w:val="16"/>
                <w:rtl/>
                <w:lang w:bidi="ar-EG"/>
              </w:rPr>
            </w:pPr>
          </w:p>
        </w:tc>
        <w:tc>
          <w:tcPr>
            <w:tcW w:w="851" w:type="dxa"/>
          </w:tcPr>
          <w:p w14:paraId="7ED2071D" w14:textId="77777777" w:rsidR="00452395" w:rsidRPr="007F2964" w:rsidRDefault="004013C2" w:rsidP="00F74C17">
            <w:pPr>
              <w:bidi/>
              <w:spacing w:after="60"/>
              <w:jc w:val="left"/>
              <w:rPr>
                <w:sz w:val="16"/>
                <w:szCs w:val="16"/>
                <w:rtl/>
              </w:rPr>
            </w:pPr>
            <w:r>
              <w:rPr>
                <w:rFonts w:hint="cs"/>
                <w:sz w:val="16"/>
                <w:szCs w:val="16"/>
                <w:rtl/>
              </w:rPr>
              <w:t>9,100</w:t>
            </w:r>
          </w:p>
        </w:tc>
        <w:tc>
          <w:tcPr>
            <w:tcW w:w="850" w:type="dxa"/>
          </w:tcPr>
          <w:p w14:paraId="5A67D7E6" w14:textId="77777777" w:rsidR="00452395" w:rsidRPr="007F2964" w:rsidRDefault="004013C2" w:rsidP="00F74C17">
            <w:pPr>
              <w:bidi/>
              <w:spacing w:after="60"/>
              <w:jc w:val="left"/>
              <w:rPr>
                <w:sz w:val="16"/>
                <w:szCs w:val="16"/>
              </w:rPr>
            </w:pPr>
            <w:r>
              <w:rPr>
                <w:rFonts w:hint="cs"/>
                <w:sz w:val="16"/>
                <w:szCs w:val="16"/>
                <w:rtl/>
              </w:rPr>
              <w:t>9,100</w:t>
            </w:r>
          </w:p>
        </w:tc>
        <w:tc>
          <w:tcPr>
            <w:tcW w:w="851" w:type="dxa"/>
          </w:tcPr>
          <w:p w14:paraId="5CD26FD7"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10196A6B"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3A144025" w14:textId="77777777" w:rsidR="00452395" w:rsidRPr="007F2964" w:rsidRDefault="004013C2" w:rsidP="00F74C17">
            <w:pPr>
              <w:bidi/>
              <w:spacing w:after="60"/>
              <w:jc w:val="left"/>
              <w:rPr>
                <w:sz w:val="16"/>
                <w:szCs w:val="16"/>
              </w:rPr>
            </w:pPr>
            <w:r>
              <w:rPr>
                <w:rFonts w:hint="cs"/>
                <w:sz w:val="16"/>
                <w:szCs w:val="16"/>
                <w:rtl/>
              </w:rPr>
              <w:t>7,800</w:t>
            </w:r>
          </w:p>
        </w:tc>
        <w:tc>
          <w:tcPr>
            <w:tcW w:w="709" w:type="dxa"/>
          </w:tcPr>
          <w:p w14:paraId="35EDAAE7"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79C22320" w14:textId="77777777" w:rsidR="00452395" w:rsidRPr="007F2964" w:rsidRDefault="004013C2" w:rsidP="00F74C17">
            <w:pPr>
              <w:bidi/>
              <w:spacing w:after="60"/>
              <w:jc w:val="left"/>
              <w:rPr>
                <w:sz w:val="16"/>
                <w:szCs w:val="16"/>
              </w:rPr>
            </w:pPr>
            <w:r>
              <w:rPr>
                <w:rFonts w:hint="cs"/>
                <w:sz w:val="16"/>
                <w:szCs w:val="16"/>
                <w:rtl/>
              </w:rPr>
              <w:t>5,720</w:t>
            </w:r>
          </w:p>
        </w:tc>
        <w:tc>
          <w:tcPr>
            <w:tcW w:w="851" w:type="dxa"/>
          </w:tcPr>
          <w:p w14:paraId="27CA8035"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1EA53537" w14:textId="77777777" w:rsidR="00452395" w:rsidRPr="007F2964" w:rsidRDefault="004013C2" w:rsidP="00F74C17">
            <w:pPr>
              <w:bidi/>
              <w:spacing w:after="60"/>
              <w:jc w:val="left"/>
              <w:rPr>
                <w:sz w:val="16"/>
                <w:szCs w:val="16"/>
              </w:rPr>
            </w:pPr>
            <w:r>
              <w:rPr>
                <w:rFonts w:hint="cs"/>
                <w:sz w:val="16"/>
                <w:szCs w:val="16"/>
                <w:rtl/>
              </w:rPr>
              <w:t>7,280</w:t>
            </w:r>
          </w:p>
        </w:tc>
        <w:tc>
          <w:tcPr>
            <w:tcW w:w="993" w:type="dxa"/>
          </w:tcPr>
          <w:p w14:paraId="42F74F27" w14:textId="77777777" w:rsidR="00452395" w:rsidRPr="007F2964" w:rsidRDefault="004013C2" w:rsidP="00F74C17">
            <w:pPr>
              <w:bidi/>
              <w:spacing w:after="60"/>
              <w:jc w:val="left"/>
              <w:rPr>
                <w:sz w:val="16"/>
                <w:szCs w:val="16"/>
              </w:rPr>
            </w:pPr>
            <w:r>
              <w:rPr>
                <w:rFonts w:hint="cs"/>
                <w:sz w:val="16"/>
                <w:szCs w:val="16"/>
                <w:rtl/>
              </w:rPr>
              <w:t>39,000</w:t>
            </w:r>
          </w:p>
        </w:tc>
      </w:tr>
      <w:tr w:rsidR="00452395" w:rsidRPr="00D2429B" w14:paraId="073744E1" w14:textId="77777777" w:rsidTr="00F74C17">
        <w:trPr>
          <w:trHeight w:val="428"/>
          <w:jc w:val="center"/>
        </w:trPr>
        <w:tc>
          <w:tcPr>
            <w:tcW w:w="709" w:type="dxa"/>
            <w:vMerge/>
          </w:tcPr>
          <w:p w14:paraId="53CEF7DC" w14:textId="77777777" w:rsidR="00452395" w:rsidRPr="00D2429B" w:rsidRDefault="00452395" w:rsidP="00F74C17">
            <w:pPr>
              <w:bidi/>
              <w:spacing w:after="60"/>
              <w:jc w:val="left"/>
              <w:rPr>
                <w:sz w:val="16"/>
                <w:szCs w:val="16"/>
                <w:rtl/>
                <w:lang w:bidi="ar-AE"/>
              </w:rPr>
            </w:pPr>
          </w:p>
        </w:tc>
        <w:tc>
          <w:tcPr>
            <w:tcW w:w="709" w:type="dxa"/>
            <w:vMerge w:val="restart"/>
            <w:vAlign w:val="center"/>
          </w:tcPr>
          <w:p w14:paraId="46079D8B" w14:textId="77777777" w:rsidR="00452395" w:rsidRPr="00D2429B" w:rsidRDefault="004013C2" w:rsidP="00F74C17">
            <w:pPr>
              <w:bidi/>
              <w:spacing w:after="60"/>
              <w:jc w:val="center"/>
              <w:rPr>
                <w:sz w:val="16"/>
                <w:szCs w:val="16"/>
                <w:rtl/>
                <w:lang w:bidi="ar-AE"/>
              </w:rPr>
            </w:pPr>
            <w:r>
              <w:rPr>
                <w:rFonts w:hint="cs"/>
                <w:sz w:val="16"/>
                <w:szCs w:val="16"/>
                <w:rtl/>
                <w:lang w:bidi="ar-AE"/>
              </w:rPr>
              <w:t>منظمة الأمم المتحدة للتنمية الصناعية</w:t>
            </w:r>
          </w:p>
        </w:tc>
        <w:tc>
          <w:tcPr>
            <w:tcW w:w="709" w:type="dxa"/>
            <w:vMerge w:val="restart"/>
            <w:vAlign w:val="center"/>
          </w:tcPr>
          <w:p w14:paraId="2D33C98B" w14:textId="77777777" w:rsidR="00452395" w:rsidRPr="00D2429B" w:rsidRDefault="00452395" w:rsidP="00F74C17">
            <w:pPr>
              <w:bidi/>
              <w:spacing w:after="60"/>
              <w:jc w:val="left"/>
              <w:rPr>
                <w:sz w:val="16"/>
                <w:szCs w:val="16"/>
                <w:rtl/>
                <w:lang w:bidi="ar-EG"/>
              </w:rPr>
            </w:pPr>
            <w:r w:rsidRPr="00D2429B">
              <w:rPr>
                <w:sz w:val="16"/>
                <w:szCs w:val="16"/>
                <w:rtl/>
                <w:lang w:bidi="ar-AE"/>
              </w:rPr>
              <w:t>تكاليف المشروع</w:t>
            </w:r>
          </w:p>
        </w:tc>
        <w:tc>
          <w:tcPr>
            <w:tcW w:w="851" w:type="dxa"/>
          </w:tcPr>
          <w:p w14:paraId="36C7B07D" w14:textId="77777777" w:rsidR="00452395" w:rsidRPr="007F2964" w:rsidRDefault="004013C2" w:rsidP="00F74C17">
            <w:pPr>
              <w:bidi/>
              <w:spacing w:after="60"/>
              <w:jc w:val="left"/>
              <w:rPr>
                <w:sz w:val="16"/>
                <w:szCs w:val="16"/>
                <w:rtl/>
              </w:rPr>
            </w:pPr>
            <w:r>
              <w:rPr>
                <w:rFonts w:hint="cs"/>
                <w:sz w:val="16"/>
                <w:szCs w:val="16"/>
                <w:rtl/>
              </w:rPr>
              <w:t>140,000</w:t>
            </w:r>
          </w:p>
        </w:tc>
        <w:tc>
          <w:tcPr>
            <w:tcW w:w="850" w:type="dxa"/>
          </w:tcPr>
          <w:p w14:paraId="25CA80D5"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64BD218D"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46BD0493"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5C6559E3" w14:textId="77777777" w:rsidR="00452395" w:rsidRPr="007F2964" w:rsidRDefault="004013C2" w:rsidP="00F74C17">
            <w:pPr>
              <w:bidi/>
              <w:spacing w:after="60"/>
              <w:jc w:val="left"/>
              <w:rPr>
                <w:sz w:val="16"/>
                <w:szCs w:val="16"/>
              </w:rPr>
            </w:pPr>
            <w:r>
              <w:rPr>
                <w:rFonts w:hint="cs"/>
                <w:sz w:val="16"/>
                <w:szCs w:val="16"/>
                <w:rtl/>
              </w:rPr>
              <w:t>120,000</w:t>
            </w:r>
          </w:p>
        </w:tc>
        <w:tc>
          <w:tcPr>
            <w:tcW w:w="709" w:type="dxa"/>
          </w:tcPr>
          <w:p w14:paraId="3736352E"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35A2E5C7"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4555C262"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060F0132" w14:textId="77777777" w:rsidR="00452395" w:rsidRPr="007F2964" w:rsidRDefault="004013C2" w:rsidP="00F74C17">
            <w:pPr>
              <w:bidi/>
              <w:spacing w:after="60"/>
              <w:jc w:val="left"/>
              <w:rPr>
                <w:sz w:val="16"/>
                <w:szCs w:val="16"/>
              </w:rPr>
            </w:pPr>
            <w:r>
              <w:rPr>
                <w:rFonts w:hint="cs"/>
                <w:sz w:val="16"/>
                <w:szCs w:val="16"/>
                <w:rtl/>
              </w:rPr>
              <w:t>0</w:t>
            </w:r>
          </w:p>
        </w:tc>
        <w:tc>
          <w:tcPr>
            <w:tcW w:w="993" w:type="dxa"/>
          </w:tcPr>
          <w:p w14:paraId="08AD9B9B" w14:textId="77777777" w:rsidR="00452395" w:rsidRPr="007F2964" w:rsidRDefault="0025495B" w:rsidP="00F74C17">
            <w:pPr>
              <w:bidi/>
              <w:spacing w:after="60"/>
              <w:jc w:val="left"/>
              <w:rPr>
                <w:sz w:val="16"/>
                <w:szCs w:val="16"/>
              </w:rPr>
            </w:pPr>
            <w:r>
              <w:rPr>
                <w:rFonts w:hint="cs"/>
                <w:sz w:val="16"/>
                <w:szCs w:val="16"/>
                <w:rtl/>
              </w:rPr>
              <w:t>260,000</w:t>
            </w:r>
          </w:p>
        </w:tc>
      </w:tr>
      <w:tr w:rsidR="00452395" w:rsidRPr="00D2429B" w14:paraId="0FEB877D" w14:textId="77777777" w:rsidTr="00F74C17">
        <w:trPr>
          <w:trHeight w:val="428"/>
          <w:jc w:val="center"/>
        </w:trPr>
        <w:tc>
          <w:tcPr>
            <w:tcW w:w="709" w:type="dxa"/>
            <w:vMerge/>
          </w:tcPr>
          <w:p w14:paraId="6E5A2EB9" w14:textId="77777777" w:rsidR="00452395" w:rsidRPr="00D2429B" w:rsidRDefault="00452395" w:rsidP="00F74C17">
            <w:pPr>
              <w:bidi/>
              <w:spacing w:after="60"/>
              <w:jc w:val="left"/>
              <w:rPr>
                <w:sz w:val="16"/>
                <w:szCs w:val="16"/>
                <w:rtl/>
                <w:lang w:bidi="ar-AE"/>
              </w:rPr>
            </w:pPr>
          </w:p>
        </w:tc>
        <w:tc>
          <w:tcPr>
            <w:tcW w:w="709" w:type="dxa"/>
            <w:vMerge/>
          </w:tcPr>
          <w:p w14:paraId="14BF57E3" w14:textId="77777777" w:rsidR="00452395" w:rsidRPr="00D2429B" w:rsidRDefault="00452395" w:rsidP="00F74C17">
            <w:pPr>
              <w:bidi/>
              <w:spacing w:after="60"/>
              <w:jc w:val="left"/>
              <w:rPr>
                <w:sz w:val="16"/>
                <w:szCs w:val="16"/>
                <w:rtl/>
                <w:lang w:bidi="ar-AE"/>
              </w:rPr>
            </w:pPr>
          </w:p>
        </w:tc>
        <w:tc>
          <w:tcPr>
            <w:tcW w:w="709" w:type="dxa"/>
            <w:vMerge/>
          </w:tcPr>
          <w:p w14:paraId="0B9B4981" w14:textId="77777777" w:rsidR="00452395" w:rsidRPr="00D2429B" w:rsidRDefault="00452395" w:rsidP="00F74C17">
            <w:pPr>
              <w:bidi/>
              <w:spacing w:after="60"/>
              <w:jc w:val="left"/>
              <w:rPr>
                <w:sz w:val="16"/>
                <w:szCs w:val="16"/>
                <w:rtl/>
                <w:lang w:bidi="ar-EG"/>
              </w:rPr>
            </w:pPr>
          </w:p>
        </w:tc>
        <w:tc>
          <w:tcPr>
            <w:tcW w:w="851" w:type="dxa"/>
          </w:tcPr>
          <w:p w14:paraId="5F5F8984" w14:textId="77777777" w:rsidR="00452395" w:rsidRPr="007F2964" w:rsidRDefault="004013C2" w:rsidP="00F74C17">
            <w:pPr>
              <w:bidi/>
              <w:spacing w:after="60"/>
              <w:jc w:val="left"/>
              <w:rPr>
                <w:sz w:val="16"/>
                <w:szCs w:val="16"/>
                <w:rtl/>
              </w:rPr>
            </w:pPr>
            <w:r>
              <w:rPr>
                <w:rFonts w:hint="cs"/>
                <w:sz w:val="16"/>
                <w:szCs w:val="16"/>
                <w:rtl/>
              </w:rPr>
              <w:t>10,500</w:t>
            </w:r>
          </w:p>
        </w:tc>
        <w:tc>
          <w:tcPr>
            <w:tcW w:w="850" w:type="dxa"/>
          </w:tcPr>
          <w:p w14:paraId="6F2B7ADF"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7215A8C2"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43F7FC1C"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1B8F8BBA" w14:textId="77777777" w:rsidR="00452395" w:rsidRPr="007F2964" w:rsidRDefault="004013C2" w:rsidP="00F74C17">
            <w:pPr>
              <w:bidi/>
              <w:spacing w:after="60"/>
              <w:jc w:val="left"/>
              <w:rPr>
                <w:sz w:val="16"/>
                <w:szCs w:val="16"/>
              </w:rPr>
            </w:pPr>
            <w:r>
              <w:rPr>
                <w:rFonts w:hint="cs"/>
                <w:sz w:val="16"/>
                <w:szCs w:val="16"/>
                <w:rtl/>
              </w:rPr>
              <w:t>9,000</w:t>
            </w:r>
          </w:p>
        </w:tc>
        <w:tc>
          <w:tcPr>
            <w:tcW w:w="709" w:type="dxa"/>
          </w:tcPr>
          <w:p w14:paraId="6CF011F8"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50EE4829"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60532A7A"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71918580" w14:textId="77777777" w:rsidR="00452395" w:rsidRPr="007F2964" w:rsidRDefault="004013C2" w:rsidP="00F74C17">
            <w:pPr>
              <w:bidi/>
              <w:spacing w:after="60"/>
              <w:jc w:val="left"/>
              <w:rPr>
                <w:sz w:val="16"/>
                <w:szCs w:val="16"/>
              </w:rPr>
            </w:pPr>
            <w:r>
              <w:rPr>
                <w:rFonts w:hint="cs"/>
                <w:sz w:val="16"/>
                <w:szCs w:val="16"/>
                <w:rtl/>
              </w:rPr>
              <w:t>0</w:t>
            </w:r>
          </w:p>
        </w:tc>
        <w:tc>
          <w:tcPr>
            <w:tcW w:w="993" w:type="dxa"/>
          </w:tcPr>
          <w:p w14:paraId="76BB7103" w14:textId="77777777" w:rsidR="00452395" w:rsidRPr="007F2964" w:rsidRDefault="004013C2" w:rsidP="00F74C17">
            <w:pPr>
              <w:bidi/>
              <w:spacing w:after="60"/>
              <w:jc w:val="left"/>
              <w:rPr>
                <w:sz w:val="16"/>
                <w:szCs w:val="16"/>
              </w:rPr>
            </w:pPr>
            <w:r>
              <w:rPr>
                <w:rFonts w:hint="cs"/>
                <w:sz w:val="16"/>
                <w:szCs w:val="16"/>
                <w:rtl/>
              </w:rPr>
              <w:t>19,500</w:t>
            </w:r>
          </w:p>
        </w:tc>
      </w:tr>
      <w:tr w:rsidR="00452395" w:rsidRPr="00D2429B" w14:paraId="0B14411A" w14:textId="77777777" w:rsidTr="00F74C17">
        <w:trPr>
          <w:trHeight w:val="428"/>
          <w:jc w:val="center"/>
        </w:trPr>
        <w:tc>
          <w:tcPr>
            <w:tcW w:w="1418" w:type="dxa"/>
            <w:gridSpan w:val="2"/>
            <w:vMerge w:val="restart"/>
          </w:tcPr>
          <w:p w14:paraId="59B98294" w14:textId="77777777" w:rsidR="00452395" w:rsidRDefault="00452395" w:rsidP="00F74C17">
            <w:pPr>
              <w:bidi/>
              <w:spacing w:after="60"/>
              <w:jc w:val="left"/>
              <w:rPr>
                <w:sz w:val="16"/>
                <w:szCs w:val="16"/>
                <w:rtl/>
                <w:lang w:bidi="ar-AE"/>
              </w:rPr>
            </w:pPr>
            <w:r>
              <w:rPr>
                <w:rFonts w:hint="cs"/>
                <w:sz w:val="16"/>
                <w:szCs w:val="16"/>
                <w:rtl/>
                <w:lang w:bidi="ar-AE"/>
              </w:rPr>
              <w:t>التمويل الذي أقرته اللجنة التنفيذية</w:t>
            </w:r>
            <w:r w:rsidRPr="00D2429B">
              <w:rPr>
                <w:sz w:val="16"/>
                <w:szCs w:val="16"/>
                <w:rtl/>
                <w:lang w:bidi="ar-AE"/>
              </w:rPr>
              <w:t xml:space="preserve"> </w:t>
            </w:r>
          </w:p>
          <w:p w14:paraId="3CD33C23" w14:textId="77777777" w:rsidR="00452395" w:rsidRPr="00D2429B" w:rsidRDefault="00452395" w:rsidP="00F74C17">
            <w:pPr>
              <w:bidi/>
              <w:spacing w:after="60"/>
              <w:jc w:val="left"/>
              <w:rPr>
                <w:sz w:val="16"/>
                <w:szCs w:val="16"/>
                <w:rtl/>
                <w:lang w:bidi="ar-EG"/>
              </w:rPr>
            </w:pPr>
            <w:r w:rsidRPr="00D2429B">
              <w:rPr>
                <w:sz w:val="16"/>
                <w:szCs w:val="16"/>
                <w:rtl/>
                <w:lang w:bidi="ar-AE"/>
              </w:rPr>
              <w:t>(دولار أمريكي)</w:t>
            </w:r>
          </w:p>
        </w:tc>
        <w:tc>
          <w:tcPr>
            <w:tcW w:w="709" w:type="dxa"/>
          </w:tcPr>
          <w:p w14:paraId="0EB6D26D" w14:textId="77777777" w:rsidR="00452395" w:rsidRPr="00D2429B" w:rsidRDefault="00452395" w:rsidP="00F74C17">
            <w:pPr>
              <w:bidi/>
              <w:spacing w:after="60"/>
              <w:jc w:val="left"/>
              <w:rPr>
                <w:sz w:val="16"/>
                <w:szCs w:val="16"/>
                <w:rtl/>
                <w:lang w:bidi="ar-EG"/>
              </w:rPr>
            </w:pPr>
            <w:r w:rsidRPr="00D2429B">
              <w:rPr>
                <w:sz w:val="16"/>
                <w:szCs w:val="16"/>
                <w:rtl/>
                <w:lang w:bidi="ar-AE"/>
              </w:rPr>
              <w:t>تكاليف المشروع</w:t>
            </w:r>
          </w:p>
        </w:tc>
        <w:tc>
          <w:tcPr>
            <w:tcW w:w="851" w:type="dxa"/>
          </w:tcPr>
          <w:p w14:paraId="16B34C8F" w14:textId="77777777" w:rsidR="00452395" w:rsidRPr="007F2964" w:rsidRDefault="004013C2" w:rsidP="00F74C17">
            <w:pPr>
              <w:bidi/>
              <w:spacing w:after="60"/>
              <w:jc w:val="left"/>
              <w:rPr>
                <w:sz w:val="16"/>
                <w:szCs w:val="16"/>
                <w:rtl/>
              </w:rPr>
            </w:pPr>
            <w:r>
              <w:rPr>
                <w:rFonts w:hint="cs"/>
                <w:sz w:val="16"/>
                <w:szCs w:val="16"/>
                <w:rtl/>
              </w:rPr>
              <w:t>210,000</w:t>
            </w:r>
          </w:p>
        </w:tc>
        <w:tc>
          <w:tcPr>
            <w:tcW w:w="850" w:type="dxa"/>
          </w:tcPr>
          <w:p w14:paraId="778CBCD3" w14:textId="77777777" w:rsidR="00452395" w:rsidRPr="007F2964" w:rsidRDefault="004013C2" w:rsidP="00F74C17">
            <w:pPr>
              <w:bidi/>
              <w:spacing w:after="60"/>
              <w:jc w:val="left"/>
              <w:rPr>
                <w:sz w:val="16"/>
                <w:szCs w:val="16"/>
              </w:rPr>
            </w:pPr>
            <w:r>
              <w:rPr>
                <w:rFonts w:hint="cs"/>
                <w:sz w:val="16"/>
                <w:szCs w:val="16"/>
                <w:rtl/>
              </w:rPr>
              <w:t>70,000</w:t>
            </w:r>
          </w:p>
        </w:tc>
        <w:tc>
          <w:tcPr>
            <w:tcW w:w="851" w:type="dxa"/>
          </w:tcPr>
          <w:p w14:paraId="6D34D14D"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1E4E717C"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426454EC" w14:textId="77777777" w:rsidR="00452395" w:rsidRPr="007F2964" w:rsidRDefault="004013C2" w:rsidP="00F74C17">
            <w:pPr>
              <w:bidi/>
              <w:spacing w:after="60"/>
              <w:jc w:val="left"/>
              <w:rPr>
                <w:sz w:val="16"/>
                <w:szCs w:val="16"/>
              </w:rPr>
            </w:pPr>
            <w:r>
              <w:rPr>
                <w:rFonts w:hint="cs"/>
                <w:sz w:val="16"/>
                <w:szCs w:val="16"/>
                <w:rtl/>
              </w:rPr>
              <w:t>180,000</w:t>
            </w:r>
          </w:p>
        </w:tc>
        <w:tc>
          <w:tcPr>
            <w:tcW w:w="709" w:type="dxa"/>
          </w:tcPr>
          <w:p w14:paraId="1E1AC863"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048651F7" w14:textId="77777777" w:rsidR="00452395" w:rsidRPr="007F2964" w:rsidRDefault="004013C2" w:rsidP="00F74C17">
            <w:pPr>
              <w:bidi/>
              <w:spacing w:after="60"/>
              <w:jc w:val="left"/>
              <w:rPr>
                <w:sz w:val="16"/>
                <w:szCs w:val="16"/>
              </w:rPr>
            </w:pPr>
            <w:r>
              <w:rPr>
                <w:rFonts w:hint="cs"/>
                <w:sz w:val="16"/>
                <w:szCs w:val="16"/>
                <w:rtl/>
              </w:rPr>
              <w:t>44,000</w:t>
            </w:r>
          </w:p>
        </w:tc>
        <w:tc>
          <w:tcPr>
            <w:tcW w:w="851" w:type="dxa"/>
          </w:tcPr>
          <w:p w14:paraId="30031599"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01605026" w14:textId="77777777" w:rsidR="00452395" w:rsidRPr="007F2964" w:rsidRDefault="004013C2" w:rsidP="00F74C17">
            <w:pPr>
              <w:bidi/>
              <w:spacing w:after="60"/>
              <w:jc w:val="left"/>
              <w:rPr>
                <w:sz w:val="16"/>
                <w:szCs w:val="16"/>
              </w:rPr>
            </w:pPr>
            <w:r>
              <w:rPr>
                <w:rFonts w:hint="cs"/>
                <w:sz w:val="16"/>
                <w:szCs w:val="16"/>
                <w:rtl/>
              </w:rPr>
              <w:t>0</w:t>
            </w:r>
          </w:p>
        </w:tc>
        <w:tc>
          <w:tcPr>
            <w:tcW w:w="993" w:type="dxa"/>
          </w:tcPr>
          <w:p w14:paraId="66EF72CE" w14:textId="77777777" w:rsidR="00452395" w:rsidRPr="007F2964" w:rsidRDefault="004013C2" w:rsidP="00F74C17">
            <w:pPr>
              <w:bidi/>
              <w:spacing w:after="60"/>
              <w:jc w:val="left"/>
              <w:rPr>
                <w:sz w:val="16"/>
                <w:szCs w:val="16"/>
              </w:rPr>
            </w:pPr>
            <w:r>
              <w:rPr>
                <w:rFonts w:hint="cs"/>
                <w:sz w:val="16"/>
                <w:szCs w:val="16"/>
                <w:rtl/>
              </w:rPr>
              <w:t>504,000</w:t>
            </w:r>
          </w:p>
        </w:tc>
      </w:tr>
      <w:tr w:rsidR="00452395" w:rsidRPr="00D2429B" w14:paraId="25E5EA0B" w14:textId="77777777" w:rsidTr="00F74C17">
        <w:trPr>
          <w:trHeight w:val="428"/>
          <w:jc w:val="center"/>
        </w:trPr>
        <w:tc>
          <w:tcPr>
            <w:tcW w:w="1418" w:type="dxa"/>
            <w:gridSpan w:val="2"/>
            <w:vMerge/>
          </w:tcPr>
          <w:p w14:paraId="23122F7B" w14:textId="77777777" w:rsidR="00452395" w:rsidRDefault="00452395" w:rsidP="00F74C17">
            <w:pPr>
              <w:bidi/>
              <w:spacing w:after="60"/>
              <w:jc w:val="left"/>
              <w:rPr>
                <w:sz w:val="16"/>
                <w:szCs w:val="16"/>
                <w:rtl/>
                <w:lang w:bidi="ar-AE"/>
              </w:rPr>
            </w:pPr>
          </w:p>
        </w:tc>
        <w:tc>
          <w:tcPr>
            <w:tcW w:w="709" w:type="dxa"/>
          </w:tcPr>
          <w:p w14:paraId="0BB43B88" w14:textId="77777777" w:rsidR="00452395" w:rsidRPr="00D2429B" w:rsidRDefault="00452395" w:rsidP="00F74C17">
            <w:pPr>
              <w:bidi/>
              <w:spacing w:after="60"/>
              <w:jc w:val="left"/>
              <w:rPr>
                <w:sz w:val="16"/>
                <w:szCs w:val="16"/>
                <w:rtl/>
                <w:lang w:bidi="ar-EG"/>
              </w:rPr>
            </w:pPr>
            <w:r w:rsidRPr="00D2429B">
              <w:rPr>
                <w:sz w:val="16"/>
                <w:szCs w:val="16"/>
                <w:rtl/>
                <w:lang w:bidi="ar-AE"/>
              </w:rPr>
              <w:t>تكاليف الدعم</w:t>
            </w:r>
          </w:p>
        </w:tc>
        <w:tc>
          <w:tcPr>
            <w:tcW w:w="851" w:type="dxa"/>
          </w:tcPr>
          <w:p w14:paraId="1C5C8C94" w14:textId="77777777" w:rsidR="00452395" w:rsidRPr="007F2964" w:rsidRDefault="004013C2" w:rsidP="00F74C17">
            <w:pPr>
              <w:bidi/>
              <w:spacing w:after="60"/>
              <w:jc w:val="left"/>
              <w:rPr>
                <w:sz w:val="16"/>
                <w:szCs w:val="16"/>
                <w:rtl/>
              </w:rPr>
            </w:pPr>
            <w:r>
              <w:rPr>
                <w:rFonts w:hint="cs"/>
                <w:sz w:val="16"/>
                <w:szCs w:val="16"/>
                <w:rtl/>
              </w:rPr>
              <w:t>19,600</w:t>
            </w:r>
          </w:p>
        </w:tc>
        <w:tc>
          <w:tcPr>
            <w:tcW w:w="850" w:type="dxa"/>
          </w:tcPr>
          <w:p w14:paraId="2589B7C6" w14:textId="77777777" w:rsidR="00452395" w:rsidRPr="007F2964" w:rsidRDefault="004013C2" w:rsidP="00F74C17">
            <w:pPr>
              <w:bidi/>
              <w:spacing w:after="60"/>
              <w:jc w:val="left"/>
              <w:rPr>
                <w:sz w:val="16"/>
                <w:szCs w:val="16"/>
              </w:rPr>
            </w:pPr>
            <w:r>
              <w:rPr>
                <w:rFonts w:hint="cs"/>
                <w:sz w:val="16"/>
                <w:szCs w:val="16"/>
                <w:rtl/>
              </w:rPr>
              <w:t>9,100</w:t>
            </w:r>
          </w:p>
        </w:tc>
        <w:tc>
          <w:tcPr>
            <w:tcW w:w="851" w:type="dxa"/>
          </w:tcPr>
          <w:p w14:paraId="2F5BEEA3"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74DEB688"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1F0D7F03" w14:textId="77777777" w:rsidR="00452395" w:rsidRPr="007F2964" w:rsidRDefault="004013C2" w:rsidP="00F74C17">
            <w:pPr>
              <w:bidi/>
              <w:spacing w:after="60"/>
              <w:jc w:val="left"/>
              <w:rPr>
                <w:sz w:val="16"/>
                <w:szCs w:val="16"/>
              </w:rPr>
            </w:pPr>
            <w:r>
              <w:rPr>
                <w:rFonts w:hint="cs"/>
                <w:sz w:val="16"/>
                <w:szCs w:val="16"/>
                <w:rtl/>
              </w:rPr>
              <w:t>16,800</w:t>
            </w:r>
          </w:p>
        </w:tc>
        <w:tc>
          <w:tcPr>
            <w:tcW w:w="709" w:type="dxa"/>
          </w:tcPr>
          <w:p w14:paraId="63CE5674"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7DD77B1A" w14:textId="77777777" w:rsidR="00452395" w:rsidRPr="007F2964" w:rsidRDefault="004013C2" w:rsidP="00F74C17">
            <w:pPr>
              <w:bidi/>
              <w:spacing w:after="60"/>
              <w:jc w:val="left"/>
              <w:rPr>
                <w:sz w:val="16"/>
                <w:szCs w:val="16"/>
              </w:rPr>
            </w:pPr>
            <w:r>
              <w:rPr>
                <w:rFonts w:hint="cs"/>
                <w:sz w:val="16"/>
                <w:szCs w:val="16"/>
                <w:rtl/>
              </w:rPr>
              <w:t>5,720</w:t>
            </w:r>
          </w:p>
        </w:tc>
        <w:tc>
          <w:tcPr>
            <w:tcW w:w="851" w:type="dxa"/>
          </w:tcPr>
          <w:p w14:paraId="4E9A81EA"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1876D663" w14:textId="77777777" w:rsidR="00452395" w:rsidRPr="007F2964" w:rsidRDefault="004013C2" w:rsidP="00F74C17">
            <w:pPr>
              <w:bidi/>
              <w:spacing w:after="60"/>
              <w:jc w:val="left"/>
              <w:rPr>
                <w:sz w:val="16"/>
                <w:szCs w:val="16"/>
              </w:rPr>
            </w:pPr>
            <w:r>
              <w:rPr>
                <w:rFonts w:hint="cs"/>
                <w:sz w:val="16"/>
                <w:szCs w:val="16"/>
                <w:rtl/>
              </w:rPr>
              <w:t>0</w:t>
            </w:r>
          </w:p>
        </w:tc>
        <w:tc>
          <w:tcPr>
            <w:tcW w:w="993" w:type="dxa"/>
          </w:tcPr>
          <w:p w14:paraId="220B486B" w14:textId="77777777" w:rsidR="00452395" w:rsidRPr="007F2964" w:rsidRDefault="004013C2" w:rsidP="00F74C17">
            <w:pPr>
              <w:bidi/>
              <w:spacing w:after="60"/>
              <w:jc w:val="left"/>
              <w:rPr>
                <w:sz w:val="16"/>
                <w:szCs w:val="16"/>
              </w:rPr>
            </w:pPr>
            <w:r>
              <w:rPr>
                <w:rFonts w:hint="cs"/>
                <w:sz w:val="16"/>
                <w:szCs w:val="16"/>
                <w:rtl/>
              </w:rPr>
              <w:t>51,220</w:t>
            </w:r>
          </w:p>
        </w:tc>
      </w:tr>
      <w:tr w:rsidR="00452395" w:rsidRPr="00D2429B" w14:paraId="0412F904" w14:textId="77777777" w:rsidTr="00F74C17">
        <w:trPr>
          <w:trHeight w:val="428"/>
          <w:jc w:val="center"/>
        </w:trPr>
        <w:tc>
          <w:tcPr>
            <w:tcW w:w="1418" w:type="dxa"/>
            <w:gridSpan w:val="2"/>
            <w:vMerge w:val="restart"/>
          </w:tcPr>
          <w:p w14:paraId="0050722E" w14:textId="77777777" w:rsidR="00452395" w:rsidRPr="00D2429B" w:rsidRDefault="00452395" w:rsidP="00F74C17">
            <w:pPr>
              <w:bidi/>
              <w:spacing w:after="60"/>
              <w:jc w:val="left"/>
              <w:rPr>
                <w:sz w:val="16"/>
                <w:szCs w:val="16"/>
                <w:rtl/>
                <w:lang w:bidi="ar-EG"/>
              </w:rPr>
            </w:pPr>
            <w:r>
              <w:rPr>
                <w:rFonts w:eastAsia="Batang" w:hint="cs"/>
                <w:snapToGrid w:val="0"/>
                <w:sz w:val="16"/>
                <w:szCs w:val="16"/>
                <w:rtl/>
                <w:lang w:eastAsia="ko-KR" w:bidi="ar-SA"/>
              </w:rPr>
              <w:t>إجمالي التمويل المطلوب إقراره في هذا الاجتماع (دولار أمريكي)</w:t>
            </w:r>
          </w:p>
        </w:tc>
        <w:tc>
          <w:tcPr>
            <w:tcW w:w="709" w:type="dxa"/>
          </w:tcPr>
          <w:p w14:paraId="2938FB72" w14:textId="77777777" w:rsidR="00452395" w:rsidRPr="00D2429B" w:rsidRDefault="00452395" w:rsidP="00F74C17">
            <w:pPr>
              <w:bidi/>
              <w:spacing w:after="60"/>
              <w:jc w:val="left"/>
              <w:rPr>
                <w:sz w:val="16"/>
                <w:szCs w:val="16"/>
                <w:rtl/>
                <w:lang w:bidi="ar-EG"/>
              </w:rPr>
            </w:pPr>
            <w:r w:rsidRPr="00D2429B">
              <w:rPr>
                <w:sz w:val="16"/>
                <w:szCs w:val="16"/>
                <w:rtl/>
                <w:lang w:bidi="ar-AE"/>
              </w:rPr>
              <w:t>تكاليف المشروع</w:t>
            </w:r>
          </w:p>
        </w:tc>
        <w:tc>
          <w:tcPr>
            <w:tcW w:w="851" w:type="dxa"/>
          </w:tcPr>
          <w:p w14:paraId="0A1308C1"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174388CA"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14E37B76"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76041BAE"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16A6DCCC" w14:textId="77777777" w:rsidR="00452395" w:rsidRPr="007F2964" w:rsidRDefault="004013C2" w:rsidP="00F74C17">
            <w:pPr>
              <w:bidi/>
              <w:spacing w:after="60"/>
              <w:jc w:val="left"/>
              <w:rPr>
                <w:sz w:val="16"/>
                <w:szCs w:val="16"/>
              </w:rPr>
            </w:pPr>
            <w:r>
              <w:rPr>
                <w:rFonts w:hint="cs"/>
                <w:sz w:val="16"/>
                <w:szCs w:val="16"/>
                <w:rtl/>
              </w:rPr>
              <w:t>0</w:t>
            </w:r>
          </w:p>
        </w:tc>
        <w:tc>
          <w:tcPr>
            <w:tcW w:w="709" w:type="dxa"/>
          </w:tcPr>
          <w:p w14:paraId="1A7137E2"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04798E4E"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4654F877" w14:textId="77777777" w:rsidR="00452395" w:rsidRPr="004013C2" w:rsidRDefault="004013C2" w:rsidP="00F74C17">
            <w:pPr>
              <w:bidi/>
              <w:spacing w:after="60"/>
              <w:jc w:val="left"/>
              <w:rPr>
                <w:sz w:val="16"/>
                <w:szCs w:val="16"/>
              </w:rPr>
            </w:pPr>
            <w:r w:rsidRPr="004013C2">
              <w:rPr>
                <w:rFonts w:hint="cs"/>
                <w:sz w:val="16"/>
                <w:szCs w:val="16"/>
                <w:rtl/>
              </w:rPr>
              <w:t>0</w:t>
            </w:r>
          </w:p>
        </w:tc>
        <w:tc>
          <w:tcPr>
            <w:tcW w:w="708" w:type="dxa"/>
          </w:tcPr>
          <w:p w14:paraId="44CCB490" w14:textId="77777777" w:rsidR="00452395" w:rsidRPr="004013C2" w:rsidRDefault="004013C2" w:rsidP="00F74C17">
            <w:pPr>
              <w:bidi/>
              <w:spacing w:after="60"/>
              <w:jc w:val="left"/>
              <w:rPr>
                <w:sz w:val="16"/>
                <w:szCs w:val="16"/>
              </w:rPr>
            </w:pPr>
            <w:r w:rsidRPr="004013C2">
              <w:rPr>
                <w:rFonts w:hint="cs"/>
                <w:sz w:val="16"/>
                <w:szCs w:val="16"/>
                <w:rtl/>
              </w:rPr>
              <w:t>56,000</w:t>
            </w:r>
          </w:p>
        </w:tc>
        <w:tc>
          <w:tcPr>
            <w:tcW w:w="993" w:type="dxa"/>
          </w:tcPr>
          <w:p w14:paraId="7C37CF27" w14:textId="77777777" w:rsidR="00452395" w:rsidRPr="004013C2" w:rsidRDefault="004013C2" w:rsidP="00F74C17">
            <w:pPr>
              <w:bidi/>
              <w:spacing w:after="60"/>
              <w:jc w:val="left"/>
              <w:rPr>
                <w:sz w:val="16"/>
                <w:szCs w:val="16"/>
              </w:rPr>
            </w:pPr>
            <w:r w:rsidRPr="004013C2">
              <w:rPr>
                <w:rFonts w:hint="cs"/>
                <w:sz w:val="16"/>
                <w:szCs w:val="16"/>
                <w:rtl/>
              </w:rPr>
              <w:t>56,000</w:t>
            </w:r>
          </w:p>
        </w:tc>
      </w:tr>
      <w:tr w:rsidR="00452395" w:rsidRPr="00D2429B" w14:paraId="284191AA" w14:textId="77777777" w:rsidTr="00F74C17">
        <w:trPr>
          <w:trHeight w:val="428"/>
          <w:jc w:val="center"/>
        </w:trPr>
        <w:tc>
          <w:tcPr>
            <w:tcW w:w="1418" w:type="dxa"/>
            <w:gridSpan w:val="2"/>
            <w:vMerge/>
          </w:tcPr>
          <w:p w14:paraId="66E7CD04" w14:textId="77777777" w:rsidR="00452395" w:rsidRDefault="00452395" w:rsidP="00F74C17">
            <w:pPr>
              <w:bidi/>
              <w:spacing w:after="60"/>
              <w:jc w:val="left"/>
              <w:rPr>
                <w:rFonts w:eastAsia="Batang"/>
                <w:snapToGrid w:val="0"/>
                <w:sz w:val="16"/>
                <w:szCs w:val="16"/>
                <w:rtl/>
                <w:lang w:eastAsia="ko-KR" w:bidi="ar-SA"/>
              </w:rPr>
            </w:pPr>
          </w:p>
        </w:tc>
        <w:tc>
          <w:tcPr>
            <w:tcW w:w="709" w:type="dxa"/>
          </w:tcPr>
          <w:p w14:paraId="65B105FE" w14:textId="77777777" w:rsidR="00452395" w:rsidRPr="00D2429B" w:rsidRDefault="00452395" w:rsidP="00F74C17">
            <w:pPr>
              <w:bidi/>
              <w:spacing w:after="60"/>
              <w:jc w:val="left"/>
              <w:rPr>
                <w:sz w:val="16"/>
                <w:szCs w:val="16"/>
                <w:rtl/>
                <w:lang w:bidi="ar-EG"/>
              </w:rPr>
            </w:pPr>
            <w:r w:rsidRPr="00D2429B">
              <w:rPr>
                <w:sz w:val="16"/>
                <w:szCs w:val="16"/>
                <w:rtl/>
                <w:lang w:bidi="ar-AE"/>
              </w:rPr>
              <w:t>تكاليف الدعم</w:t>
            </w:r>
          </w:p>
        </w:tc>
        <w:tc>
          <w:tcPr>
            <w:tcW w:w="851" w:type="dxa"/>
          </w:tcPr>
          <w:p w14:paraId="533FBE8F" w14:textId="77777777" w:rsidR="00452395" w:rsidRPr="007F2964" w:rsidRDefault="004013C2" w:rsidP="00F74C17">
            <w:pPr>
              <w:bidi/>
              <w:spacing w:after="60"/>
              <w:jc w:val="left"/>
              <w:rPr>
                <w:sz w:val="16"/>
                <w:szCs w:val="16"/>
              </w:rPr>
            </w:pPr>
            <w:r>
              <w:rPr>
                <w:rFonts w:hint="cs"/>
                <w:sz w:val="16"/>
                <w:szCs w:val="16"/>
                <w:rtl/>
              </w:rPr>
              <w:t>0</w:t>
            </w:r>
          </w:p>
        </w:tc>
        <w:tc>
          <w:tcPr>
            <w:tcW w:w="850" w:type="dxa"/>
          </w:tcPr>
          <w:p w14:paraId="4F7E5342"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3C4CE69D" w14:textId="77777777" w:rsidR="00452395" w:rsidRPr="007F2964" w:rsidRDefault="004013C2" w:rsidP="00F74C17">
            <w:pPr>
              <w:bidi/>
              <w:spacing w:after="60"/>
              <w:jc w:val="left"/>
              <w:rPr>
                <w:sz w:val="16"/>
                <w:szCs w:val="16"/>
              </w:rPr>
            </w:pPr>
            <w:r>
              <w:rPr>
                <w:rFonts w:hint="cs"/>
                <w:sz w:val="16"/>
                <w:szCs w:val="16"/>
                <w:rtl/>
              </w:rPr>
              <w:t>0</w:t>
            </w:r>
          </w:p>
        </w:tc>
        <w:tc>
          <w:tcPr>
            <w:tcW w:w="708" w:type="dxa"/>
          </w:tcPr>
          <w:p w14:paraId="6D37F47E"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16AB6F5A" w14:textId="77777777" w:rsidR="00452395" w:rsidRPr="007F2964" w:rsidRDefault="004013C2" w:rsidP="00F74C17">
            <w:pPr>
              <w:bidi/>
              <w:spacing w:after="60"/>
              <w:jc w:val="left"/>
              <w:rPr>
                <w:sz w:val="16"/>
                <w:szCs w:val="16"/>
              </w:rPr>
            </w:pPr>
            <w:r>
              <w:rPr>
                <w:rFonts w:hint="cs"/>
                <w:sz w:val="16"/>
                <w:szCs w:val="16"/>
                <w:rtl/>
              </w:rPr>
              <w:t>0</w:t>
            </w:r>
          </w:p>
        </w:tc>
        <w:tc>
          <w:tcPr>
            <w:tcW w:w="709" w:type="dxa"/>
          </w:tcPr>
          <w:p w14:paraId="49DB80A0" w14:textId="77777777" w:rsidR="00452395" w:rsidRPr="007F2964" w:rsidRDefault="004013C2" w:rsidP="00F74C17">
            <w:pPr>
              <w:bidi/>
              <w:spacing w:after="60"/>
              <w:jc w:val="left"/>
              <w:rPr>
                <w:sz w:val="16"/>
                <w:szCs w:val="16"/>
                <w:lang w:val="fr-CA"/>
              </w:rPr>
            </w:pPr>
            <w:r>
              <w:rPr>
                <w:rFonts w:hint="cs"/>
                <w:sz w:val="16"/>
                <w:szCs w:val="16"/>
                <w:rtl/>
                <w:lang w:val="fr-CA"/>
              </w:rPr>
              <w:t>0</w:t>
            </w:r>
          </w:p>
        </w:tc>
        <w:tc>
          <w:tcPr>
            <w:tcW w:w="850" w:type="dxa"/>
          </w:tcPr>
          <w:p w14:paraId="04E2450F" w14:textId="77777777" w:rsidR="00452395" w:rsidRPr="007F2964" w:rsidRDefault="004013C2" w:rsidP="00F74C17">
            <w:pPr>
              <w:bidi/>
              <w:spacing w:after="60"/>
              <w:jc w:val="left"/>
              <w:rPr>
                <w:sz w:val="16"/>
                <w:szCs w:val="16"/>
              </w:rPr>
            </w:pPr>
            <w:r>
              <w:rPr>
                <w:rFonts w:hint="cs"/>
                <w:sz w:val="16"/>
                <w:szCs w:val="16"/>
                <w:rtl/>
              </w:rPr>
              <w:t>0</w:t>
            </w:r>
          </w:p>
        </w:tc>
        <w:tc>
          <w:tcPr>
            <w:tcW w:w="851" w:type="dxa"/>
          </w:tcPr>
          <w:p w14:paraId="777FF623" w14:textId="77777777" w:rsidR="00452395" w:rsidRPr="004013C2" w:rsidRDefault="004013C2" w:rsidP="00F74C17">
            <w:pPr>
              <w:bidi/>
              <w:spacing w:after="60"/>
              <w:jc w:val="left"/>
              <w:rPr>
                <w:sz w:val="16"/>
                <w:szCs w:val="16"/>
              </w:rPr>
            </w:pPr>
            <w:r w:rsidRPr="004013C2">
              <w:rPr>
                <w:rFonts w:hint="cs"/>
                <w:sz w:val="16"/>
                <w:szCs w:val="16"/>
                <w:rtl/>
              </w:rPr>
              <w:t>0</w:t>
            </w:r>
          </w:p>
        </w:tc>
        <w:tc>
          <w:tcPr>
            <w:tcW w:w="708" w:type="dxa"/>
          </w:tcPr>
          <w:p w14:paraId="03128492" w14:textId="77777777" w:rsidR="00452395" w:rsidRPr="004013C2" w:rsidRDefault="004013C2" w:rsidP="00F74C17">
            <w:pPr>
              <w:bidi/>
              <w:spacing w:after="60"/>
              <w:jc w:val="left"/>
              <w:rPr>
                <w:sz w:val="16"/>
                <w:szCs w:val="16"/>
              </w:rPr>
            </w:pPr>
            <w:r w:rsidRPr="004013C2">
              <w:rPr>
                <w:rFonts w:hint="cs"/>
                <w:sz w:val="16"/>
                <w:szCs w:val="16"/>
                <w:rtl/>
              </w:rPr>
              <w:t>7,280</w:t>
            </w:r>
          </w:p>
        </w:tc>
        <w:tc>
          <w:tcPr>
            <w:tcW w:w="993" w:type="dxa"/>
          </w:tcPr>
          <w:p w14:paraId="78747F38" w14:textId="77777777" w:rsidR="00452395" w:rsidRPr="004013C2" w:rsidRDefault="004013C2" w:rsidP="00F74C17">
            <w:pPr>
              <w:bidi/>
              <w:spacing w:after="60"/>
              <w:jc w:val="left"/>
              <w:rPr>
                <w:sz w:val="16"/>
                <w:szCs w:val="16"/>
              </w:rPr>
            </w:pPr>
            <w:r w:rsidRPr="004013C2">
              <w:rPr>
                <w:rFonts w:hint="cs"/>
                <w:sz w:val="16"/>
                <w:szCs w:val="16"/>
                <w:rtl/>
              </w:rPr>
              <w:t>7,280</w:t>
            </w:r>
          </w:p>
        </w:tc>
      </w:tr>
    </w:tbl>
    <w:p w14:paraId="767DFD26" w14:textId="77777777" w:rsidR="00452395" w:rsidRDefault="00452395" w:rsidP="00452395">
      <w:pPr>
        <w:pStyle w:val="0Heading0"/>
        <w:bidi/>
        <w:rPr>
          <w:rFonts w:asciiTheme="majorBidi" w:hAnsiTheme="majorBidi" w:cstheme="majorBidi"/>
          <w:b/>
          <w:bCs/>
          <w:sz w:val="26"/>
          <w:szCs w:val="26"/>
          <w:rtl/>
          <w:lang w:val="fr-CA"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10"/>
        <w:gridCol w:w="7938"/>
      </w:tblGrid>
      <w:tr w:rsidR="00452395" w:rsidRPr="00D2429B" w14:paraId="297F5D43" w14:textId="77777777" w:rsidTr="00F74C17">
        <w:trPr>
          <w:trHeight w:val="251"/>
          <w:jc w:val="center"/>
        </w:trPr>
        <w:tc>
          <w:tcPr>
            <w:tcW w:w="2410" w:type="dxa"/>
          </w:tcPr>
          <w:p w14:paraId="5A658534" w14:textId="77777777" w:rsidR="00452395" w:rsidRPr="00D2429B" w:rsidRDefault="00452395" w:rsidP="00F74C17">
            <w:pPr>
              <w:bidi/>
              <w:spacing w:after="60"/>
              <w:jc w:val="left"/>
              <w:rPr>
                <w:sz w:val="16"/>
                <w:szCs w:val="16"/>
                <w:rtl/>
                <w:lang w:bidi="ar-EG"/>
              </w:rPr>
            </w:pPr>
            <w:r w:rsidRPr="00D2429B">
              <w:rPr>
                <w:bCs/>
                <w:sz w:val="16"/>
                <w:szCs w:val="16"/>
                <w:rtl/>
                <w:lang w:bidi="ar-AE"/>
              </w:rPr>
              <w:t>توصيات الأمانة:</w:t>
            </w:r>
          </w:p>
        </w:tc>
        <w:tc>
          <w:tcPr>
            <w:tcW w:w="7938" w:type="dxa"/>
          </w:tcPr>
          <w:p w14:paraId="03B3F309" w14:textId="77777777" w:rsidR="00452395" w:rsidRPr="00D2429B" w:rsidRDefault="00A1451E" w:rsidP="00F74C17">
            <w:pPr>
              <w:bidi/>
              <w:spacing w:after="60"/>
              <w:jc w:val="center"/>
              <w:rPr>
                <w:sz w:val="16"/>
                <w:szCs w:val="16"/>
                <w:rtl/>
                <w:lang w:bidi="ar-EG"/>
              </w:rPr>
            </w:pPr>
            <w:r>
              <w:rPr>
                <w:rFonts w:hint="cs"/>
                <w:sz w:val="16"/>
                <w:szCs w:val="16"/>
                <w:rtl/>
                <w:lang w:bidi="ar-AE"/>
              </w:rPr>
              <w:t>الموافقة الشامل</w:t>
            </w:r>
            <w:r w:rsidR="00452395">
              <w:rPr>
                <w:rFonts w:hint="cs"/>
                <w:sz w:val="16"/>
                <w:szCs w:val="16"/>
                <w:rtl/>
                <w:lang w:bidi="ar-AE"/>
              </w:rPr>
              <w:t>ة</w:t>
            </w:r>
          </w:p>
        </w:tc>
      </w:tr>
    </w:tbl>
    <w:p w14:paraId="1629A7A3" w14:textId="77777777" w:rsidR="00452395" w:rsidRPr="00346E37" w:rsidRDefault="00452395" w:rsidP="00452395">
      <w:pPr>
        <w:pStyle w:val="0Heading0"/>
        <w:bidi/>
        <w:rPr>
          <w:rFonts w:asciiTheme="majorBidi" w:hAnsiTheme="majorBidi" w:cstheme="majorBidi"/>
          <w:b/>
          <w:bCs/>
          <w:sz w:val="26"/>
          <w:szCs w:val="26"/>
          <w:lang w:val="fr-CA" w:bidi="ar-DZ"/>
        </w:rPr>
      </w:pPr>
    </w:p>
    <w:p w14:paraId="5710D8F4" w14:textId="77777777" w:rsidR="004013C2" w:rsidRPr="00BE7A30" w:rsidRDefault="004013C2" w:rsidP="004013C2">
      <w:pPr>
        <w:pStyle w:val="0Heading0"/>
        <w:ind w:left="4"/>
        <w:jc w:val="center"/>
        <w:rPr>
          <w:b/>
          <w:bCs/>
          <w:sz w:val="26"/>
          <w:szCs w:val="26"/>
          <w:rtl/>
        </w:rPr>
      </w:pPr>
      <w:r>
        <w:rPr>
          <w:rFonts w:hint="cs"/>
          <w:b/>
          <w:bCs/>
          <w:sz w:val="26"/>
          <w:szCs w:val="26"/>
          <w:rtl/>
        </w:rPr>
        <w:lastRenderedPageBreak/>
        <w:t>وصف المشروع</w:t>
      </w:r>
    </w:p>
    <w:p w14:paraId="3C5FE015" w14:textId="77777777" w:rsidR="004013C2" w:rsidRPr="00DE7A97" w:rsidRDefault="004013C2" w:rsidP="004013C2">
      <w:pPr>
        <w:pStyle w:val="0Heading0"/>
        <w:ind w:left="4"/>
        <w:jc w:val="right"/>
        <w:rPr>
          <w:sz w:val="24"/>
          <w:szCs w:val="24"/>
          <w:rtl/>
          <w:lang w:bidi="ar-DZ"/>
        </w:rPr>
      </w:pPr>
    </w:p>
    <w:p w14:paraId="45245E7E" w14:textId="77777777" w:rsidR="004013C2" w:rsidRDefault="004013C2" w:rsidP="00A1451E">
      <w:pPr>
        <w:pStyle w:val="0Heading0"/>
        <w:bidi/>
        <w:ind w:left="4"/>
        <w:jc w:val="both"/>
        <w:rPr>
          <w:sz w:val="24"/>
          <w:szCs w:val="24"/>
          <w:rtl/>
          <w:lang w:bidi="ar-DZ"/>
        </w:rPr>
      </w:pPr>
      <w:r w:rsidRPr="00DE7A97">
        <w:rPr>
          <w:sz w:val="24"/>
          <w:szCs w:val="24"/>
          <w:rtl/>
          <w:lang w:bidi="ar-DZ"/>
        </w:rPr>
        <w:t>1.</w:t>
      </w:r>
      <w:r w:rsidRPr="00DE7A97">
        <w:rPr>
          <w:sz w:val="24"/>
          <w:szCs w:val="24"/>
          <w:rtl/>
          <w:lang w:bidi="ar-DZ"/>
        </w:rPr>
        <w:tab/>
        <w:t xml:space="preserve">بالنيابة عن </w:t>
      </w:r>
      <w:r>
        <w:rPr>
          <w:rFonts w:hint="cs"/>
          <w:sz w:val="24"/>
          <w:szCs w:val="24"/>
          <w:rtl/>
          <w:lang w:bidi="ar-DZ"/>
        </w:rPr>
        <w:t>مدغشقر، ي</w:t>
      </w:r>
      <w:r w:rsidRPr="00DE7A97">
        <w:rPr>
          <w:sz w:val="24"/>
          <w:szCs w:val="24"/>
          <w:rtl/>
          <w:lang w:bidi="ar-DZ"/>
        </w:rPr>
        <w:t xml:space="preserve">قدم </w:t>
      </w:r>
      <w:r>
        <w:rPr>
          <w:rFonts w:hint="cs"/>
          <w:sz w:val="24"/>
          <w:szCs w:val="24"/>
          <w:rtl/>
          <w:lang w:bidi="ar-DZ"/>
        </w:rPr>
        <w:t xml:space="preserve">برنامج الأمم المتحدة للبيئة، </w:t>
      </w:r>
      <w:r>
        <w:rPr>
          <w:sz w:val="24"/>
          <w:szCs w:val="24"/>
          <w:rtl/>
          <w:lang w:bidi="ar-DZ"/>
        </w:rPr>
        <w:t>بوصفه</w:t>
      </w:r>
      <w:r w:rsidRPr="00DE7A97">
        <w:rPr>
          <w:sz w:val="24"/>
          <w:szCs w:val="24"/>
          <w:rtl/>
          <w:lang w:bidi="ar-DZ"/>
        </w:rPr>
        <w:t xml:space="preserve"> الوكالة المنفذة الرئي</w:t>
      </w:r>
      <w:r>
        <w:rPr>
          <w:sz w:val="24"/>
          <w:szCs w:val="24"/>
          <w:rtl/>
          <w:lang w:bidi="ar-DZ"/>
        </w:rPr>
        <w:t>سية، طلبا لتمويل الشريحة ال</w:t>
      </w:r>
      <w:r>
        <w:rPr>
          <w:rFonts w:hint="cs"/>
          <w:sz w:val="24"/>
          <w:szCs w:val="24"/>
          <w:rtl/>
          <w:lang w:bidi="ar-DZ"/>
        </w:rPr>
        <w:t xml:space="preserve">خامسة والأخيرة </w:t>
      </w:r>
      <w:r>
        <w:rPr>
          <w:sz w:val="24"/>
          <w:szCs w:val="24"/>
          <w:rtl/>
          <w:lang w:bidi="ar-DZ"/>
        </w:rPr>
        <w:t>من المرحلة ال</w:t>
      </w:r>
      <w:r>
        <w:rPr>
          <w:rFonts w:hint="cs"/>
          <w:sz w:val="24"/>
          <w:szCs w:val="24"/>
          <w:rtl/>
          <w:lang w:bidi="ar-DZ"/>
        </w:rPr>
        <w:t xml:space="preserve">أولى من </w:t>
      </w:r>
      <w:r w:rsidRPr="00DE7A97">
        <w:rPr>
          <w:sz w:val="24"/>
          <w:szCs w:val="24"/>
          <w:rtl/>
          <w:lang w:bidi="ar-DZ"/>
        </w:rPr>
        <w:t xml:space="preserve">خطة إدارة إزالة المواد الهيدروكلوروفلوروكربونية </w:t>
      </w:r>
      <w:r w:rsidR="00A1451E">
        <w:rPr>
          <w:rFonts w:hint="cs"/>
          <w:sz w:val="24"/>
          <w:szCs w:val="24"/>
          <w:rtl/>
          <w:lang w:bidi="ar-DZ"/>
        </w:rPr>
        <w:t>و</w:t>
      </w:r>
      <w:r w:rsidRPr="00DE7A97">
        <w:rPr>
          <w:sz w:val="24"/>
          <w:szCs w:val="24"/>
          <w:rtl/>
          <w:lang w:bidi="ar-DZ"/>
        </w:rPr>
        <w:t>قيم</w:t>
      </w:r>
      <w:r w:rsidR="00A1451E">
        <w:rPr>
          <w:rFonts w:hint="cs"/>
          <w:sz w:val="24"/>
          <w:szCs w:val="24"/>
          <w:rtl/>
          <w:lang w:bidi="ar-DZ"/>
        </w:rPr>
        <w:t>ت</w:t>
      </w:r>
      <w:r w:rsidRPr="00DE7A97">
        <w:rPr>
          <w:sz w:val="24"/>
          <w:szCs w:val="24"/>
          <w:rtl/>
          <w:lang w:bidi="ar-DZ"/>
        </w:rPr>
        <w:t xml:space="preserve">ها </w:t>
      </w:r>
      <w:r>
        <w:rPr>
          <w:rFonts w:hint="cs"/>
          <w:sz w:val="24"/>
          <w:szCs w:val="24"/>
          <w:rtl/>
          <w:lang w:bidi="ar-DZ"/>
        </w:rPr>
        <w:t xml:space="preserve">56,000 </w:t>
      </w:r>
      <w:r>
        <w:rPr>
          <w:sz w:val="24"/>
          <w:szCs w:val="24"/>
          <w:rtl/>
          <w:lang w:bidi="ar-DZ"/>
        </w:rPr>
        <w:t>دولار أمريكي</w:t>
      </w:r>
      <w:r>
        <w:rPr>
          <w:rFonts w:hint="cs"/>
          <w:sz w:val="24"/>
          <w:szCs w:val="24"/>
          <w:rtl/>
          <w:lang w:bidi="ar-DZ"/>
        </w:rPr>
        <w:t>، زائد 7,280 دولارا أمريكيا لتكاليف الدعم لبرنامج الأمم المتحدة للبيئة دون سواه</w:t>
      </w:r>
      <w:r>
        <w:rPr>
          <w:rStyle w:val="FootnoteReference"/>
          <w:sz w:val="24"/>
          <w:szCs w:val="24"/>
          <w:rtl/>
          <w:lang w:bidi="ar-DZ"/>
        </w:rPr>
        <w:footnoteReference w:id="1"/>
      </w:r>
      <w:r>
        <w:rPr>
          <w:rFonts w:hint="cs"/>
          <w:sz w:val="24"/>
          <w:szCs w:val="24"/>
          <w:rtl/>
          <w:lang w:bidi="ar-DZ"/>
        </w:rPr>
        <w:t xml:space="preserve">. </w:t>
      </w:r>
      <w:r w:rsidRPr="00DE7A97">
        <w:rPr>
          <w:sz w:val="24"/>
          <w:szCs w:val="24"/>
          <w:rtl/>
          <w:lang w:bidi="ar-DZ"/>
        </w:rPr>
        <w:t>ويشتمل الطلب</w:t>
      </w:r>
      <w:r>
        <w:rPr>
          <w:sz w:val="24"/>
          <w:szCs w:val="24"/>
          <w:rtl/>
          <w:lang w:bidi="ar-DZ"/>
        </w:rPr>
        <w:t xml:space="preserve"> على تقرير مرحلي عن تنفيذ الشر</w:t>
      </w:r>
      <w:r>
        <w:rPr>
          <w:rFonts w:hint="cs"/>
          <w:sz w:val="24"/>
          <w:szCs w:val="24"/>
          <w:rtl/>
          <w:lang w:bidi="ar-DZ"/>
        </w:rPr>
        <w:t>يح</w:t>
      </w:r>
      <w:r>
        <w:rPr>
          <w:sz w:val="24"/>
          <w:szCs w:val="24"/>
          <w:rtl/>
          <w:lang w:bidi="ar-DZ"/>
        </w:rPr>
        <w:t>ة ال</w:t>
      </w:r>
      <w:r>
        <w:rPr>
          <w:rFonts w:hint="cs"/>
          <w:sz w:val="24"/>
          <w:szCs w:val="24"/>
          <w:rtl/>
          <w:lang w:bidi="ar-DZ"/>
        </w:rPr>
        <w:t>رابعة</w:t>
      </w:r>
      <w:r w:rsidRPr="00DE7A97">
        <w:rPr>
          <w:sz w:val="24"/>
          <w:szCs w:val="24"/>
          <w:rtl/>
          <w:lang w:bidi="ar-DZ"/>
        </w:rPr>
        <w:t xml:space="preserve"> وتقرير التحقق من استهلاك المواد الهيدروكلوروفلوروكربونية </w:t>
      </w:r>
      <w:r w:rsidR="00CA50B5">
        <w:rPr>
          <w:rFonts w:hint="cs"/>
          <w:sz w:val="24"/>
          <w:szCs w:val="24"/>
          <w:rtl/>
          <w:lang w:bidi="ar-DZ"/>
        </w:rPr>
        <w:t xml:space="preserve">في </w:t>
      </w:r>
      <w:r w:rsidR="00A1451E">
        <w:rPr>
          <w:rFonts w:hint="cs"/>
          <w:sz w:val="24"/>
          <w:szCs w:val="24"/>
          <w:rtl/>
          <w:lang w:bidi="ar-DZ"/>
        </w:rPr>
        <w:t xml:space="preserve">خلال الفترة 2013 </w:t>
      </w:r>
      <w:r w:rsidR="00A1451E">
        <w:rPr>
          <w:sz w:val="24"/>
          <w:szCs w:val="24"/>
          <w:rtl/>
          <w:lang w:bidi="ar-DZ"/>
        </w:rPr>
        <w:t>–</w:t>
      </w:r>
      <w:r w:rsidR="00A1451E">
        <w:rPr>
          <w:rFonts w:hint="cs"/>
          <w:sz w:val="24"/>
          <w:szCs w:val="24"/>
          <w:rtl/>
          <w:lang w:bidi="ar-DZ"/>
        </w:rPr>
        <w:t xml:space="preserve"> 2019 </w:t>
      </w:r>
      <w:r w:rsidRPr="00DE7A97">
        <w:rPr>
          <w:sz w:val="24"/>
          <w:szCs w:val="24"/>
          <w:rtl/>
          <w:lang w:bidi="ar-DZ"/>
        </w:rPr>
        <w:t xml:space="preserve">وخطة تنفيذ الشريحة </w:t>
      </w:r>
      <w:r>
        <w:rPr>
          <w:sz w:val="24"/>
          <w:szCs w:val="24"/>
          <w:rtl/>
          <w:lang w:bidi="ar-DZ"/>
        </w:rPr>
        <w:t xml:space="preserve">في خلال </w:t>
      </w:r>
      <w:r>
        <w:rPr>
          <w:rFonts w:hint="cs"/>
          <w:sz w:val="24"/>
          <w:szCs w:val="24"/>
          <w:rtl/>
          <w:lang w:bidi="ar-DZ"/>
        </w:rPr>
        <w:t xml:space="preserve">الفترة 2020 </w:t>
      </w:r>
      <w:r>
        <w:rPr>
          <w:sz w:val="24"/>
          <w:szCs w:val="24"/>
          <w:rtl/>
          <w:lang w:bidi="ar-DZ"/>
        </w:rPr>
        <w:t>–</w:t>
      </w:r>
      <w:r>
        <w:rPr>
          <w:rFonts w:hint="cs"/>
          <w:sz w:val="24"/>
          <w:szCs w:val="24"/>
          <w:rtl/>
          <w:lang w:bidi="ar-DZ"/>
        </w:rPr>
        <w:t xml:space="preserve"> 2021. </w:t>
      </w:r>
    </w:p>
    <w:p w14:paraId="1F49F1F3" w14:textId="77777777" w:rsidR="004013C2" w:rsidRDefault="004013C2" w:rsidP="004013C2">
      <w:pPr>
        <w:pStyle w:val="StyleHeader4Para4Left0Firstline0"/>
        <w:numPr>
          <w:ilvl w:val="0"/>
          <w:numId w:val="0"/>
        </w:numPr>
        <w:tabs>
          <w:tab w:val="left" w:pos="4"/>
        </w:tabs>
        <w:bidi/>
        <w:spacing w:after="0"/>
        <w:ind w:left="6"/>
        <w:jc w:val="left"/>
        <w:rPr>
          <w:sz w:val="24"/>
          <w:szCs w:val="24"/>
          <w:u w:val="single"/>
        </w:rPr>
      </w:pPr>
    </w:p>
    <w:p w14:paraId="72D3B983" w14:textId="77777777" w:rsidR="004013C2" w:rsidRPr="007A1D77" w:rsidRDefault="004013C2" w:rsidP="004013C2">
      <w:pPr>
        <w:pStyle w:val="StyleHeader4Para4Left0Firstline0"/>
        <w:numPr>
          <w:ilvl w:val="0"/>
          <w:numId w:val="0"/>
        </w:numPr>
        <w:tabs>
          <w:tab w:val="left" w:pos="4"/>
        </w:tabs>
        <w:bidi/>
        <w:spacing w:after="0"/>
        <w:ind w:left="6"/>
        <w:jc w:val="left"/>
        <w:rPr>
          <w:sz w:val="24"/>
          <w:szCs w:val="24"/>
          <w:u w:val="single"/>
          <w:rtl/>
        </w:rPr>
      </w:pPr>
      <w:r w:rsidRPr="007A1D77">
        <w:rPr>
          <w:sz w:val="24"/>
          <w:szCs w:val="24"/>
          <w:u w:val="single"/>
          <w:rtl/>
        </w:rPr>
        <w:t>الإفادة عن استهلاك المواد الهيدروكلوروفلوروكربونية</w:t>
      </w:r>
    </w:p>
    <w:p w14:paraId="3F80C64F" w14:textId="77777777" w:rsidR="004013C2" w:rsidRPr="00FC7BF6" w:rsidRDefault="004013C2" w:rsidP="004013C2">
      <w:pPr>
        <w:pStyle w:val="Heading1"/>
        <w:numPr>
          <w:ilvl w:val="0"/>
          <w:numId w:val="0"/>
        </w:numPr>
        <w:bidi/>
        <w:spacing w:after="0"/>
        <w:rPr>
          <w:szCs w:val="24"/>
          <w:lang w:val="fr-CA"/>
        </w:rPr>
      </w:pPr>
    </w:p>
    <w:p w14:paraId="4A4497F2" w14:textId="77777777" w:rsidR="00BB51D2" w:rsidRPr="00BB51D2" w:rsidRDefault="004013C2" w:rsidP="00A1451E">
      <w:pPr>
        <w:pStyle w:val="Heading1"/>
        <w:bidi/>
        <w:rPr>
          <w:szCs w:val="24"/>
          <w:rtl/>
          <w:lang w:val="fr-CA"/>
        </w:rPr>
      </w:pPr>
      <w:r w:rsidRPr="007A1D77">
        <w:rPr>
          <w:szCs w:val="24"/>
          <w:rtl/>
        </w:rPr>
        <w:t xml:space="preserve">أفادت </w:t>
      </w:r>
      <w:r>
        <w:rPr>
          <w:rFonts w:hint="cs"/>
          <w:szCs w:val="24"/>
          <w:rtl/>
        </w:rPr>
        <w:t xml:space="preserve">مدغشقر، كما هو وارد في تقرير التحقق من الاستهلاك، </w:t>
      </w:r>
      <w:r w:rsidRPr="007A1D77">
        <w:rPr>
          <w:szCs w:val="24"/>
          <w:rtl/>
        </w:rPr>
        <w:t>عن استهلاك</w:t>
      </w:r>
      <w:r>
        <w:rPr>
          <w:rFonts w:hint="cs"/>
          <w:szCs w:val="24"/>
          <w:rtl/>
        </w:rPr>
        <w:t xml:space="preserve"> 9.63</w:t>
      </w:r>
      <w:r w:rsidRPr="007A1D77">
        <w:rPr>
          <w:rFonts w:hint="cs"/>
          <w:szCs w:val="24"/>
          <w:rtl/>
        </w:rPr>
        <w:t xml:space="preserve"> </w:t>
      </w:r>
      <w:r w:rsidRPr="007A1D77">
        <w:rPr>
          <w:szCs w:val="24"/>
          <w:rtl/>
        </w:rPr>
        <w:t xml:space="preserve">طن من قدرات استنفاد الأوزون من </w:t>
      </w:r>
      <w:r w:rsidRPr="007A1D77">
        <w:rPr>
          <w:rFonts w:hint="cs"/>
          <w:szCs w:val="24"/>
          <w:rtl/>
        </w:rPr>
        <w:t>ال</w:t>
      </w:r>
      <w:r w:rsidRPr="007A1D77">
        <w:rPr>
          <w:szCs w:val="24"/>
          <w:rtl/>
        </w:rPr>
        <w:t>م</w:t>
      </w:r>
      <w:r w:rsidRPr="007A1D77">
        <w:rPr>
          <w:rFonts w:hint="cs"/>
          <w:szCs w:val="24"/>
          <w:rtl/>
        </w:rPr>
        <w:t xml:space="preserve">واد </w:t>
      </w:r>
      <w:r w:rsidRPr="007A1D77">
        <w:rPr>
          <w:szCs w:val="24"/>
          <w:rtl/>
        </w:rPr>
        <w:t>الهيدروكلوروفلوروكربون</w:t>
      </w:r>
      <w:r w:rsidRPr="007A1D77">
        <w:rPr>
          <w:rFonts w:hint="cs"/>
          <w:szCs w:val="24"/>
          <w:rtl/>
        </w:rPr>
        <w:t xml:space="preserve">ية </w:t>
      </w:r>
      <w:r w:rsidRPr="007A1D77">
        <w:rPr>
          <w:szCs w:val="24"/>
          <w:rtl/>
        </w:rPr>
        <w:t>في عام 201</w:t>
      </w:r>
      <w:r>
        <w:rPr>
          <w:rFonts w:hint="cs"/>
          <w:szCs w:val="24"/>
          <w:rtl/>
        </w:rPr>
        <w:t>9</w:t>
      </w:r>
      <w:r w:rsidRPr="007A1D77">
        <w:rPr>
          <w:szCs w:val="24"/>
          <w:rtl/>
        </w:rPr>
        <w:t xml:space="preserve"> أي بنسبة</w:t>
      </w:r>
      <w:r w:rsidRPr="007A1D77">
        <w:rPr>
          <w:rFonts w:hint="cs"/>
          <w:szCs w:val="24"/>
          <w:rtl/>
        </w:rPr>
        <w:t xml:space="preserve"> </w:t>
      </w:r>
      <w:r>
        <w:rPr>
          <w:rFonts w:hint="cs"/>
          <w:szCs w:val="24"/>
          <w:rtl/>
        </w:rPr>
        <w:t>61.3</w:t>
      </w:r>
      <w:r w:rsidRPr="007A1D77">
        <w:rPr>
          <w:rFonts w:hint="cs"/>
          <w:szCs w:val="24"/>
          <w:rtl/>
        </w:rPr>
        <w:t xml:space="preserve"> في </w:t>
      </w:r>
      <w:r w:rsidRPr="007A1D77">
        <w:rPr>
          <w:szCs w:val="24"/>
          <w:rtl/>
        </w:rPr>
        <w:t>الم</w:t>
      </w:r>
      <w:r w:rsidRPr="007A1D77">
        <w:rPr>
          <w:rFonts w:hint="cs"/>
          <w:szCs w:val="24"/>
          <w:rtl/>
        </w:rPr>
        <w:t>ا</w:t>
      </w:r>
      <w:r w:rsidRPr="007A1D77">
        <w:rPr>
          <w:szCs w:val="24"/>
          <w:rtl/>
        </w:rPr>
        <w:t xml:space="preserve">ئة دون خطّ أساس استهلاك المواد الهيدروكلوروفلوروكربونية المحدد </w:t>
      </w:r>
      <w:r w:rsidRPr="007A1D77">
        <w:rPr>
          <w:rFonts w:hint="cs"/>
          <w:szCs w:val="24"/>
          <w:rtl/>
        </w:rPr>
        <w:t>للامتثال</w:t>
      </w:r>
      <w:r>
        <w:rPr>
          <w:rFonts w:hint="cs"/>
          <w:szCs w:val="24"/>
          <w:rtl/>
        </w:rPr>
        <w:t xml:space="preserve"> وبنسبة 37.5 في المائة دون الحدّ الأقصى للاستهلاك المسموح به في الاتفاق المبرم مع اللجنة التنفيذية</w:t>
      </w:r>
      <w:r w:rsidRPr="007A1D77">
        <w:rPr>
          <w:szCs w:val="24"/>
          <w:rtl/>
        </w:rPr>
        <w:t xml:space="preserve">. ويرد استهلاك المواد الهيدروكلوروفلوروكربونية في </w:t>
      </w:r>
      <w:r w:rsidR="00A1451E">
        <w:rPr>
          <w:rFonts w:hint="cs"/>
          <w:szCs w:val="24"/>
          <w:rtl/>
        </w:rPr>
        <w:t xml:space="preserve">خلال </w:t>
      </w:r>
      <w:r w:rsidRPr="007A1D77">
        <w:rPr>
          <w:szCs w:val="24"/>
          <w:rtl/>
        </w:rPr>
        <w:t xml:space="preserve">الفترة </w:t>
      </w:r>
      <w:r>
        <w:rPr>
          <w:rFonts w:hint="cs"/>
          <w:szCs w:val="24"/>
          <w:rtl/>
        </w:rPr>
        <w:t xml:space="preserve">2015 </w:t>
      </w:r>
      <w:r>
        <w:rPr>
          <w:szCs w:val="24"/>
          <w:rtl/>
        </w:rPr>
        <w:t>–</w:t>
      </w:r>
      <w:r>
        <w:rPr>
          <w:rFonts w:hint="cs"/>
          <w:szCs w:val="24"/>
          <w:rtl/>
        </w:rPr>
        <w:t xml:space="preserve"> 2019 </w:t>
      </w:r>
      <w:r w:rsidRPr="007A1D77">
        <w:rPr>
          <w:szCs w:val="24"/>
          <w:rtl/>
        </w:rPr>
        <w:t>في الجدول 1.</w:t>
      </w:r>
      <w:r w:rsidRPr="007A1D77">
        <w:rPr>
          <w:szCs w:val="24"/>
          <w:rtl/>
          <w:lang w:val="fr-CA"/>
        </w:rPr>
        <w:t xml:space="preserve"> </w:t>
      </w:r>
    </w:p>
    <w:p w14:paraId="4485F12F" w14:textId="77777777" w:rsidR="00BB51D2" w:rsidRPr="004436C0" w:rsidRDefault="00BB51D2" w:rsidP="00BB51D2">
      <w:pPr>
        <w:bidi/>
        <w:rPr>
          <w:b/>
          <w:bCs/>
          <w:sz w:val="20"/>
          <w:rtl/>
          <w:lang w:val="fr-CA"/>
        </w:rPr>
      </w:pPr>
      <w:r>
        <w:rPr>
          <w:rFonts w:hint="cs"/>
          <w:b/>
          <w:bCs/>
          <w:sz w:val="20"/>
          <w:rtl/>
          <w:lang w:val="fr-CA"/>
        </w:rPr>
        <w:t xml:space="preserve">الجدول </w:t>
      </w:r>
      <w:r w:rsidRPr="004436C0">
        <w:rPr>
          <w:rFonts w:hint="cs"/>
          <w:b/>
          <w:bCs/>
          <w:sz w:val="20"/>
          <w:rtl/>
          <w:lang w:val="fr-CA"/>
        </w:rPr>
        <w:t>1</w:t>
      </w:r>
      <w:r>
        <w:rPr>
          <w:rFonts w:hint="cs"/>
          <w:b/>
          <w:bCs/>
          <w:sz w:val="20"/>
          <w:rtl/>
          <w:lang w:val="fr-CA"/>
        </w:rPr>
        <w:t>.</w:t>
      </w:r>
      <w:r w:rsidRPr="004436C0">
        <w:rPr>
          <w:rFonts w:hint="cs"/>
          <w:b/>
          <w:bCs/>
          <w:sz w:val="20"/>
          <w:rtl/>
          <w:lang w:val="fr-CA"/>
        </w:rPr>
        <w:t xml:space="preserve"> استهلاك ال</w:t>
      </w:r>
      <w:r w:rsidRPr="004436C0">
        <w:rPr>
          <w:b/>
          <w:bCs/>
          <w:sz w:val="20"/>
          <w:rtl/>
          <w:lang w:val="fr-CA"/>
        </w:rPr>
        <w:t>م</w:t>
      </w:r>
      <w:r w:rsidRPr="004436C0">
        <w:rPr>
          <w:rFonts w:hint="cs"/>
          <w:b/>
          <w:bCs/>
          <w:sz w:val="20"/>
          <w:rtl/>
          <w:lang w:val="fr-CA"/>
        </w:rPr>
        <w:t>و</w:t>
      </w:r>
      <w:r w:rsidRPr="004436C0">
        <w:rPr>
          <w:b/>
          <w:bCs/>
          <w:sz w:val="20"/>
          <w:rtl/>
          <w:lang w:val="fr-CA"/>
        </w:rPr>
        <w:t>اد الهيدروكلوروفلوروكربون</w:t>
      </w:r>
      <w:r w:rsidRPr="004436C0">
        <w:rPr>
          <w:rFonts w:hint="cs"/>
          <w:b/>
          <w:bCs/>
          <w:sz w:val="20"/>
          <w:rtl/>
          <w:lang w:val="fr-CA"/>
        </w:rPr>
        <w:t xml:space="preserve">ية في </w:t>
      </w:r>
      <w:r>
        <w:rPr>
          <w:rFonts w:hint="cs"/>
          <w:b/>
          <w:bCs/>
          <w:sz w:val="20"/>
          <w:rtl/>
          <w:lang w:val="fr-CA"/>
        </w:rPr>
        <w:t>مدغشقر</w:t>
      </w:r>
      <w:r w:rsidRPr="004436C0">
        <w:rPr>
          <w:rFonts w:hint="cs"/>
          <w:b/>
          <w:bCs/>
          <w:sz w:val="20"/>
          <w:rtl/>
          <w:lang w:val="fr-CA"/>
        </w:rPr>
        <w:t xml:space="preserve"> (بيانات</w:t>
      </w:r>
      <w:r>
        <w:rPr>
          <w:rFonts w:hint="cs"/>
          <w:b/>
          <w:bCs/>
          <w:sz w:val="20"/>
          <w:rtl/>
          <w:lang w:val="fr-CA"/>
        </w:rPr>
        <w:t xml:space="preserve"> الفترة 2015 </w:t>
      </w:r>
      <w:r>
        <w:rPr>
          <w:b/>
          <w:bCs/>
          <w:sz w:val="20"/>
          <w:rtl/>
          <w:lang w:val="fr-CA"/>
        </w:rPr>
        <w:t>–</w:t>
      </w:r>
      <w:r>
        <w:rPr>
          <w:rFonts w:hint="cs"/>
          <w:b/>
          <w:bCs/>
          <w:sz w:val="20"/>
          <w:rtl/>
          <w:lang w:val="fr-CA"/>
        </w:rPr>
        <w:t xml:space="preserve"> 2019 المقدّمة عملا بالمادة 7</w:t>
      </w:r>
      <w:r w:rsidRPr="004436C0">
        <w:rPr>
          <w:rFonts w:hint="cs"/>
          <w:b/>
          <w:bCs/>
          <w:sz w:val="20"/>
          <w:rtl/>
          <w:lang w:val="fr-CA"/>
        </w:rPr>
        <w:t>)</w:t>
      </w:r>
    </w:p>
    <w:tbl>
      <w:tblPr>
        <w:tblStyle w:val="TableGrid"/>
        <w:bidiVisual/>
        <w:tblW w:w="5090" w:type="pct"/>
        <w:tblInd w:w="-6" w:type="dxa"/>
        <w:tblLook w:val="04A0" w:firstRow="1" w:lastRow="0" w:firstColumn="1" w:lastColumn="0" w:noHBand="0" w:noVBand="1"/>
      </w:tblPr>
      <w:tblGrid>
        <w:gridCol w:w="2559"/>
        <w:gridCol w:w="1161"/>
        <w:gridCol w:w="1161"/>
        <w:gridCol w:w="1161"/>
        <w:gridCol w:w="1161"/>
        <w:gridCol w:w="1161"/>
        <w:gridCol w:w="1154"/>
      </w:tblGrid>
      <w:tr w:rsidR="00BB51D2" w14:paraId="3BE7CE1D" w14:textId="77777777" w:rsidTr="00BB51D2">
        <w:tc>
          <w:tcPr>
            <w:tcW w:w="1344" w:type="pct"/>
          </w:tcPr>
          <w:p w14:paraId="618282D8" w14:textId="77777777" w:rsidR="00BB51D2" w:rsidRPr="008C1C70" w:rsidRDefault="00BB51D2" w:rsidP="00F74C17">
            <w:pPr>
              <w:bidi/>
              <w:rPr>
                <w:b/>
                <w:bCs/>
                <w:sz w:val="16"/>
                <w:szCs w:val="16"/>
                <w:rtl/>
                <w:lang w:val="fr-CA"/>
              </w:rPr>
            </w:pPr>
            <w:r>
              <w:rPr>
                <w:rFonts w:hint="cs"/>
                <w:b/>
                <w:bCs/>
                <w:sz w:val="16"/>
                <w:szCs w:val="16"/>
                <w:rtl/>
                <w:lang w:val="fr-CA"/>
              </w:rPr>
              <w:t>الهيدروكلوروفلوروكربون-22</w:t>
            </w:r>
          </w:p>
        </w:tc>
        <w:tc>
          <w:tcPr>
            <w:tcW w:w="610" w:type="pct"/>
          </w:tcPr>
          <w:p w14:paraId="66E29273" w14:textId="77777777" w:rsidR="00BB51D2" w:rsidRPr="008C1C70" w:rsidRDefault="00BB51D2" w:rsidP="00F74C17">
            <w:pPr>
              <w:bidi/>
              <w:jc w:val="center"/>
              <w:rPr>
                <w:b/>
                <w:bCs/>
                <w:sz w:val="16"/>
                <w:szCs w:val="16"/>
                <w:rtl/>
                <w:lang w:val="fr-CA"/>
              </w:rPr>
            </w:pPr>
            <w:r>
              <w:rPr>
                <w:rFonts w:hint="cs"/>
                <w:b/>
                <w:bCs/>
                <w:sz w:val="16"/>
                <w:szCs w:val="16"/>
                <w:rtl/>
                <w:lang w:val="fr-CA"/>
              </w:rPr>
              <w:t>2015</w:t>
            </w:r>
          </w:p>
        </w:tc>
        <w:tc>
          <w:tcPr>
            <w:tcW w:w="610" w:type="pct"/>
          </w:tcPr>
          <w:p w14:paraId="1D193AE5" w14:textId="77777777" w:rsidR="00BB51D2" w:rsidRPr="008C1C70" w:rsidRDefault="00BB51D2" w:rsidP="00F74C17">
            <w:pPr>
              <w:bidi/>
              <w:jc w:val="center"/>
              <w:rPr>
                <w:b/>
                <w:bCs/>
                <w:sz w:val="16"/>
                <w:szCs w:val="16"/>
                <w:rtl/>
                <w:lang w:val="fr-CA"/>
              </w:rPr>
            </w:pPr>
            <w:r>
              <w:rPr>
                <w:rFonts w:hint="cs"/>
                <w:b/>
                <w:bCs/>
                <w:sz w:val="16"/>
                <w:szCs w:val="16"/>
                <w:rtl/>
                <w:lang w:val="fr-CA"/>
              </w:rPr>
              <w:t>2016</w:t>
            </w:r>
          </w:p>
        </w:tc>
        <w:tc>
          <w:tcPr>
            <w:tcW w:w="610" w:type="pct"/>
          </w:tcPr>
          <w:p w14:paraId="6BF512FE" w14:textId="77777777" w:rsidR="00BB51D2" w:rsidRPr="008C1C70" w:rsidRDefault="00BB51D2" w:rsidP="00F74C17">
            <w:pPr>
              <w:bidi/>
              <w:jc w:val="center"/>
              <w:rPr>
                <w:b/>
                <w:bCs/>
                <w:sz w:val="16"/>
                <w:szCs w:val="16"/>
                <w:rtl/>
                <w:lang w:val="fr-CA"/>
              </w:rPr>
            </w:pPr>
            <w:r>
              <w:rPr>
                <w:rFonts w:hint="cs"/>
                <w:b/>
                <w:bCs/>
                <w:sz w:val="16"/>
                <w:szCs w:val="16"/>
                <w:rtl/>
                <w:lang w:val="fr-CA"/>
              </w:rPr>
              <w:t>2017</w:t>
            </w:r>
          </w:p>
        </w:tc>
        <w:tc>
          <w:tcPr>
            <w:tcW w:w="610" w:type="pct"/>
          </w:tcPr>
          <w:p w14:paraId="33E69622" w14:textId="77777777" w:rsidR="00BB51D2" w:rsidRPr="008C1C70" w:rsidRDefault="00BB51D2" w:rsidP="00F74C17">
            <w:pPr>
              <w:bidi/>
              <w:jc w:val="center"/>
              <w:rPr>
                <w:b/>
                <w:bCs/>
                <w:sz w:val="16"/>
                <w:szCs w:val="16"/>
                <w:rtl/>
                <w:lang w:val="fr-CA"/>
              </w:rPr>
            </w:pPr>
            <w:r>
              <w:rPr>
                <w:rFonts w:hint="cs"/>
                <w:b/>
                <w:bCs/>
                <w:sz w:val="16"/>
                <w:szCs w:val="16"/>
                <w:rtl/>
                <w:lang w:val="fr-CA"/>
              </w:rPr>
              <w:t>2018</w:t>
            </w:r>
          </w:p>
        </w:tc>
        <w:tc>
          <w:tcPr>
            <w:tcW w:w="610" w:type="pct"/>
          </w:tcPr>
          <w:p w14:paraId="301A5392" w14:textId="77777777" w:rsidR="00BB51D2" w:rsidRPr="008C1C70" w:rsidRDefault="00BB51D2" w:rsidP="00F74C17">
            <w:pPr>
              <w:bidi/>
              <w:jc w:val="center"/>
              <w:rPr>
                <w:b/>
                <w:bCs/>
                <w:sz w:val="16"/>
                <w:szCs w:val="16"/>
                <w:rtl/>
                <w:lang w:val="fr-CA"/>
              </w:rPr>
            </w:pPr>
            <w:r>
              <w:rPr>
                <w:rFonts w:hint="cs"/>
                <w:b/>
                <w:bCs/>
                <w:sz w:val="16"/>
                <w:szCs w:val="16"/>
                <w:rtl/>
                <w:lang w:val="fr-CA"/>
              </w:rPr>
              <w:t>2019*</w:t>
            </w:r>
          </w:p>
        </w:tc>
        <w:tc>
          <w:tcPr>
            <w:tcW w:w="607" w:type="pct"/>
          </w:tcPr>
          <w:p w14:paraId="7D04CADF" w14:textId="77777777" w:rsidR="00BB51D2" w:rsidRPr="008C1C70" w:rsidRDefault="00BB51D2" w:rsidP="00F74C17">
            <w:pPr>
              <w:bidi/>
              <w:jc w:val="center"/>
              <w:rPr>
                <w:b/>
                <w:bCs/>
                <w:sz w:val="16"/>
                <w:szCs w:val="16"/>
                <w:rtl/>
                <w:lang w:val="fr-CA"/>
              </w:rPr>
            </w:pPr>
            <w:r>
              <w:rPr>
                <w:rFonts w:hint="cs"/>
                <w:b/>
                <w:bCs/>
                <w:sz w:val="16"/>
                <w:szCs w:val="16"/>
                <w:rtl/>
                <w:lang w:val="fr-CA"/>
              </w:rPr>
              <w:t>خط الأساس</w:t>
            </w:r>
          </w:p>
        </w:tc>
      </w:tr>
      <w:tr w:rsidR="00BB51D2" w14:paraId="20886E41" w14:textId="77777777" w:rsidTr="00BB51D2">
        <w:tc>
          <w:tcPr>
            <w:tcW w:w="1344" w:type="pct"/>
          </w:tcPr>
          <w:p w14:paraId="46DB072D" w14:textId="77777777" w:rsidR="00BB51D2" w:rsidRPr="00BB51D2" w:rsidRDefault="00BB51D2" w:rsidP="00F74C17">
            <w:pPr>
              <w:bidi/>
              <w:rPr>
                <w:sz w:val="16"/>
                <w:szCs w:val="16"/>
                <w:rtl/>
                <w:lang w:val="fr-CA"/>
              </w:rPr>
            </w:pPr>
            <w:r w:rsidRPr="00BB51D2">
              <w:rPr>
                <w:rFonts w:hint="cs"/>
                <w:sz w:val="16"/>
                <w:szCs w:val="16"/>
                <w:rtl/>
                <w:lang w:val="fr-CA"/>
              </w:rPr>
              <w:t>بالأطنان المترية</w:t>
            </w:r>
          </w:p>
        </w:tc>
        <w:tc>
          <w:tcPr>
            <w:tcW w:w="610" w:type="pct"/>
          </w:tcPr>
          <w:p w14:paraId="5BAF1E9D" w14:textId="77777777" w:rsidR="00BB51D2" w:rsidRPr="00BB51D2" w:rsidRDefault="00BB51D2" w:rsidP="00F74C17">
            <w:pPr>
              <w:bidi/>
              <w:rPr>
                <w:sz w:val="16"/>
                <w:szCs w:val="16"/>
                <w:rtl/>
                <w:lang w:val="fr-CA"/>
              </w:rPr>
            </w:pPr>
            <w:r w:rsidRPr="00BB51D2">
              <w:rPr>
                <w:rFonts w:hint="cs"/>
                <w:sz w:val="16"/>
                <w:szCs w:val="16"/>
                <w:rtl/>
                <w:lang w:val="fr-CA"/>
              </w:rPr>
              <w:t>255.00</w:t>
            </w:r>
          </w:p>
        </w:tc>
        <w:tc>
          <w:tcPr>
            <w:tcW w:w="610" w:type="pct"/>
          </w:tcPr>
          <w:p w14:paraId="683661FF" w14:textId="77777777" w:rsidR="00BB51D2" w:rsidRPr="00BB51D2" w:rsidRDefault="00BB51D2" w:rsidP="00F74C17">
            <w:pPr>
              <w:bidi/>
              <w:rPr>
                <w:sz w:val="16"/>
                <w:szCs w:val="16"/>
                <w:rtl/>
                <w:lang w:val="fr-CA"/>
              </w:rPr>
            </w:pPr>
            <w:r>
              <w:rPr>
                <w:rFonts w:hint="cs"/>
                <w:sz w:val="16"/>
                <w:szCs w:val="16"/>
                <w:rtl/>
                <w:lang w:val="fr-CA"/>
              </w:rPr>
              <w:t>215.00</w:t>
            </w:r>
          </w:p>
        </w:tc>
        <w:tc>
          <w:tcPr>
            <w:tcW w:w="610" w:type="pct"/>
          </w:tcPr>
          <w:p w14:paraId="095A623C" w14:textId="77777777" w:rsidR="00BB51D2" w:rsidRPr="00BB51D2" w:rsidRDefault="00BB51D2" w:rsidP="00F74C17">
            <w:pPr>
              <w:bidi/>
              <w:rPr>
                <w:sz w:val="16"/>
                <w:szCs w:val="16"/>
                <w:rtl/>
                <w:lang w:val="fr-CA"/>
              </w:rPr>
            </w:pPr>
            <w:r>
              <w:rPr>
                <w:rFonts w:hint="cs"/>
                <w:sz w:val="16"/>
                <w:szCs w:val="16"/>
                <w:rtl/>
                <w:lang w:val="fr-CA"/>
              </w:rPr>
              <w:t>195.00</w:t>
            </w:r>
          </w:p>
        </w:tc>
        <w:tc>
          <w:tcPr>
            <w:tcW w:w="610" w:type="pct"/>
          </w:tcPr>
          <w:p w14:paraId="6B774F2B" w14:textId="77777777" w:rsidR="00BB51D2" w:rsidRPr="00BB51D2" w:rsidRDefault="00BB51D2" w:rsidP="00F74C17">
            <w:pPr>
              <w:bidi/>
              <w:rPr>
                <w:sz w:val="16"/>
                <w:szCs w:val="16"/>
                <w:rtl/>
                <w:lang w:val="fr-CA"/>
              </w:rPr>
            </w:pPr>
            <w:r>
              <w:rPr>
                <w:rFonts w:hint="cs"/>
                <w:sz w:val="16"/>
                <w:szCs w:val="16"/>
                <w:rtl/>
                <w:lang w:val="fr-CA"/>
              </w:rPr>
              <w:t>189.09</w:t>
            </w:r>
          </w:p>
        </w:tc>
        <w:tc>
          <w:tcPr>
            <w:tcW w:w="610" w:type="pct"/>
          </w:tcPr>
          <w:p w14:paraId="5B250760" w14:textId="77777777" w:rsidR="00BB51D2" w:rsidRPr="00BB51D2" w:rsidRDefault="00BB51D2" w:rsidP="00F74C17">
            <w:pPr>
              <w:bidi/>
              <w:rPr>
                <w:sz w:val="16"/>
                <w:szCs w:val="16"/>
                <w:rtl/>
                <w:lang w:val="fr-CA"/>
              </w:rPr>
            </w:pPr>
            <w:r>
              <w:rPr>
                <w:rFonts w:hint="cs"/>
                <w:sz w:val="16"/>
                <w:szCs w:val="16"/>
                <w:rtl/>
                <w:lang w:val="fr-CA"/>
              </w:rPr>
              <w:t>175.00</w:t>
            </w:r>
          </w:p>
        </w:tc>
        <w:tc>
          <w:tcPr>
            <w:tcW w:w="607" w:type="pct"/>
          </w:tcPr>
          <w:p w14:paraId="3698D74D" w14:textId="77777777" w:rsidR="00BB51D2" w:rsidRPr="00BB51D2" w:rsidRDefault="00BB51D2" w:rsidP="00F74C17">
            <w:pPr>
              <w:bidi/>
              <w:rPr>
                <w:b/>
                <w:bCs/>
                <w:sz w:val="16"/>
                <w:szCs w:val="16"/>
                <w:rtl/>
                <w:lang w:val="fr-CA"/>
              </w:rPr>
            </w:pPr>
            <w:r w:rsidRPr="00BB51D2">
              <w:rPr>
                <w:rFonts w:hint="cs"/>
                <w:b/>
                <w:bCs/>
                <w:sz w:val="16"/>
                <w:szCs w:val="16"/>
                <w:rtl/>
                <w:lang w:val="fr-CA"/>
              </w:rPr>
              <w:t>452.70</w:t>
            </w:r>
          </w:p>
        </w:tc>
      </w:tr>
      <w:tr w:rsidR="00BB51D2" w14:paraId="4CFFA3EB" w14:textId="77777777" w:rsidTr="00BB51D2">
        <w:tc>
          <w:tcPr>
            <w:tcW w:w="1344" w:type="pct"/>
          </w:tcPr>
          <w:p w14:paraId="2CFA7FD1" w14:textId="77777777" w:rsidR="00BB51D2" w:rsidRPr="00BB51D2" w:rsidRDefault="00BB51D2" w:rsidP="00F74C17">
            <w:pPr>
              <w:bidi/>
              <w:rPr>
                <w:sz w:val="16"/>
                <w:szCs w:val="16"/>
                <w:rtl/>
                <w:lang w:val="fr-CA"/>
              </w:rPr>
            </w:pPr>
            <w:r w:rsidRPr="00BB51D2">
              <w:rPr>
                <w:rFonts w:hint="cs"/>
                <w:sz w:val="16"/>
                <w:szCs w:val="16"/>
                <w:rtl/>
                <w:lang w:val="fr-CA"/>
              </w:rPr>
              <w:t xml:space="preserve">بالأطنان </w:t>
            </w:r>
            <w:r w:rsidRPr="00BB51D2">
              <w:rPr>
                <w:sz w:val="16"/>
                <w:szCs w:val="16"/>
                <w:rtl/>
                <w:lang w:val="fr-CA"/>
              </w:rPr>
              <w:t>من قدرات استنفاد الأوزون</w:t>
            </w:r>
          </w:p>
        </w:tc>
        <w:tc>
          <w:tcPr>
            <w:tcW w:w="610" w:type="pct"/>
            <w:vAlign w:val="center"/>
          </w:tcPr>
          <w:p w14:paraId="2106445A" w14:textId="77777777" w:rsidR="00BB51D2" w:rsidRPr="00BB51D2" w:rsidRDefault="00BB51D2" w:rsidP="00F74C17">
            <w:pPr>
              <w:bidi/>
              <w:jc w:val="left"/>
              <w:rPr>
                <w:sz w:val="16"/>
                <w:szCs w:val="16"/>
                <w:rtl/>
                <w:lang w:val="fr-CA"/>
              </w:rPr>
            </w:pPr>
            <w:r>
              <w:rPr>
                <w:rFonts w:hint="cs"/>
                <w:sz w:val="16"/>
                <w:szCs w:val="16"/>
                <w:rtl/>
                <w:lang w:val="fr-CA"/>
              </w:rPr>
              <w:t>14.03</w:t>
            </w:r>
          </w:p>
        </w:tc>
        <w:tc>
          <w:tcPr>
            <w:tcW w:w="610" w:type="pct"/>
            <w:vAlign w:val="center"/>
          </w:tcPr>
          <w:p w14:paraId="0878F8DB" w14:textId="77777777" w:rsidR="00BB51D2" w:rsidRPr="00BB51D2" w:rsidRDefault="00BB51D2" w:rsidP="00BB51D2">
            <w:pPr>
              <w:bidi/>
              <w:jc w:val="left"/>
              <w:rPr>
                <w:sz w:val="16"/>
                <w:szCs w:val="16"/>
                <w:rtl/>
                <w:lang w:val="fr-CA"/>
              </w:rPr>
            </w:pPr>
            <w:r>
              <w:rPr>
                <w:rFonts w:hint="cs"/>
                <w:sz w:val="16"/>
                <w:szCs w:val="16"/>
                <w:rtl/>
                <w:lang w:val="fr-CA"/>
              </w:rPr>
              <w:t>11.83</w:t>
            </w:r>
          </w:p>
        </w:tc>
        <w:tc>
          <w:tcPr>
            <w:tcW w:w="610" w:type="pct"/>
            <w:vAlign w:val="center"/>
          </w:tcPr>
          <w:p w14:paraId="23EF99F7" w14:textId="77777777" w:rsidR="00BB51D2" w:rsidRPr="00BB51D2" w:rsidRDefault="00BB51D2" w:rsidP="00F74C17">
            <w:pPr>
              <w:bidi/>
              <w:jc w:val="left"/>
              <w:rPr>
                <w:sz w:val="16"/>
                <w:szCs w:val="16"/>
                <w:rtl/>
                <w:lang w:val="fr-CA"/>
              </w:rPr>
            </w:pPr>
            <w:r>
              <w:rPr>
                <w:rFonts w:hint="cs"/>
                <w:sz w:val="16"/>
                <w:szCs w:val="16"/>
                <w:rtl/>
                <w:lang w:val="fr-CA"/>
              </w:rPr>
              <w:t>10.73</w:t>
            </w:r>
          </w:p>
        </w:tc>
        <w:tc>
          <w:tcPr>
            <w:tcW w:w="610" w:type="pct"/>
            <w:vAlign w:val="center"/>
          </w:tcPr>
          <w:p w14:paraId="39F2593F" w14:textId="77777777" w:rsidR="00BB51D2" w:rsidRPr="00BB51D2" w:rsidRDefault="00BB51D2" w:rsidP="00F74C17">
            <w:pPr>
              <w:bidi/>
              <w:jc w:val="left"/>
              <w:rPr>
                <w:sz w:val="16"/>
                <w:szCs w:val="16"/>
                <w:rtl/>
                <w:lang w:val="fr-CA"/>
              </w:rPr>
            </w:pPr>
            <w:r>
              <w:rPr>
                <w:rFonts w:hint="cs"/>
                <w:sz w:val="16"/>
                <w:szCs w:val="16"/>
                <w:rtl/>
                <w:lang w:val="fr-CA"/>
              </w:rPr>
              <w:t>10.40</w:t>
            </w:r>
          </w:p>
        </w:tc>
        <w:tc>
          <w:tcPr>
            <w:tcW w:w="610" w:type="pct"/>
            <w:vAlign w:val="center"/>
          </w:tcPr>
          <w:p w14:paraId="2156886D" w14:textId="77777777" w:rsidR="00BB51D2" w:rsidRPr="00BB51D2" w:rsidRDefault="00BB51D2" w:rsidP="00F74C17">
            <w:pPr>
              <w:bidi/>
              <w:jc w:val="left"/>
              <w:rPr>
                <w:sz w:val="16"/>
                <w:szCs w:val="16"/>
                <w:rtl/>
                <w:lang w:val="fr-CA"/>
              </w:rPr>
            </w:pPr>
            <w:r>
              <w:rPr>
                <w:rFonts w:hint="cs"/>
                <w:sz w:val="16"/>
                <w:szCs w:val="16"/>
                <w:rtl/>
                <w:lang w:val="fr-CA"/>
              </w:rPr>
              <w:t>9.63</w:t>
            </w:r>
          </w:p>
        </w:tc>
        <w:tc>
          <w:tcPr>
            <w:tcW w:w="607" w:type="pct"/>
            <w:vAlign w:val="center"/>
          </w:tcPr>
          <w:p w14:paraId="0FBC7C77" w14:textId="77777777" w:rsidR="00BB51D2" w:rsidRPr="00BB51D2" w:rsidRDefault="00BB51D2" w:rsidP="00F74C17">
            <w:pPr>
              <w:bidi/>
              <w:jc w:val="left"/>
              <w:rPr>
                <w:b/>
                <w:bCs/>
                <w:sz w:val="16"/>
                <w:szCs w:val="16"/>
                <w:rtl/>
                <w:lang w:val="fr-CA"/>
              </w:rPr>
            </w:pPr>
            <w:r>
              <w:rPr>
                <w:rFonts w:hint="cs"/>
                <w:b/>
                <w:bCs/>
                <w:sz w:val="16"/>
                <w:szCs w:val="16"/>
                <w:rtl/>
                <w:lang w:val="fr-CA"/>
              </w:rPr>
              <w:t>24.90</w:t>
            </w:r>
          </w:p>
        </w:tc>
      </w:tr>
    </w:tbl>
    <w:p w14:paraId="06403B2D" w14:textId="77777777" w:rsidR="00BB51D2" w:rsidRDefault="00BB51D2" w:rsidP="00BB51D2">
      <w:pPr>
        <w:bidi/>
        <w:rPr>
          <w:sz w:val="16"/>
          <w:szCs w:val="16"/>
          <w:rtl/>
          <w:lang w:val="fr-CA"/>
        </w:rPr>
      </w:pPr>
      <w:r w:rsidRPr="00236A04">
        <w:rPr>
          <w:rFonts w:hint="cs"/>
          <w:sz w:val="16"/>
          <w:szCs w:val="16"/>
          <w:rtl/>
          <w:lang w:val="fr-CA"/>
        </w:rPr>
        <w:t xml:space="preserve">* </w:t>
      </w:r>
      <w:r>
        <w:rPr>
          <w:rFonts w:hint="cs"/>
          <w:sz w:val="16"/>
          <w:szCs w:val="16"/>
          <w:rtl/>
          <w:lang w:val="fr-CA"/>
        </w:rPr>
        <w:t>البيانات مستمدّة من تقرير التحقق من استهلاك المواد الهيدروكلوروفلوروكربونية</w:t>
      </w:r>
      <w:r>
        <w:rPr>
          <w:rFonts w:hint="cs"/>
          <w:sz w:val="16"/>
          <w:szCs w:val="16"/>
          <w:rtl/>
          <w:lang w:val="fr-CA" w:bidi="ar-SA"/>
        </w:rPr>
        <w:t xml:space="preserve">. </w:t>
      </w:r>
    </w:p>
    <w:p w14:paraId="692AE7CA" w14:textId="77777777" w:rsidR="00BB51D2" w:rsidRDefault="00BB51D2" w:rsidP="00BB51D2">
      <w:pPr>
        <w:bidi/>
        <w:rPr>
          <w:rtl/>
          <w:lang w:val="fr-CA"/>
        </w:rPr>
      </w:pPr>
    </w:p>
    <w:p w14:paraId="2E0B244C" w14:textId="77777777" w:rsidR="00BB51D2" w:rsidRPr="004B70E3" w:rsidRDefault="00BB51D2" w:rsidP="00CA50B5">
      <w:pPr>
        <w:pStyle w:val="Heading1"/>
        <w:bidi/>
        <w:rPr>
          <w:szCs w:val="24"/>
          <w:rtl/>
          <w:lang w:val="fr-CA" w:bidi="ar-SA"/>
        </w:rPr>
      </w:pPr>
      <w:r w:rsidRPr="004B70E3">
        <w:rPr>
          <w:rFonts w:hint="cs"/>
          <w:szCs w:val="24"/>
          <w:rtl/>
          <w:lang w:val="fr-CA"/>
        </w:rPr>
        <w:t xml:space="preserve">يعود الفضل في تراجع استخدام الهيدروفلوركربون-22، الذي يستهلك في قطاع </w:t>
      </w:r>
      <w:r w:rsidRPr="00CA50B5">
        <w:rPr>
          <w:rFonts w:hint="cs"/>
          <w:szCs w:val="24"/>
          <w:rtl/>
          <w:lang w:val="fr-CA"/>
        </w:rPr>
        <w:t xml:space="preserve">خدمة أجهزة التبريد </w:t>
      </w:r>
      <w:r w:rsidR="00CA50B5" w:rsidRPr="00CA50B5">
        <w:rPr>
          <w:rFonts w:hint="cs"/>
          <w:szCs w:val="24"/>
          <w:rtl/>
          <w:lang w:val="fr-CA"/>
        </w:rPr>
        <w:t>و</w:t>
      </w:r>
      <w:r w:rsidRPr="00CA50B5">
        <w:rPr>
          <w:rFonts w:hint="cs"/>
          <w:szCs w:val="24"/>
          <w:rtl/>
          <w:lang w:val="fr-CA"/>
        </w:rPr>
        <w:t xml:space="preserve">تكييف </w:t>
      </w:r>
      <w:r w:rsidR="00CA50B5" w:rsidRPr="00CA50B5">
        <w:rPr>
          <w:rFonts w:hint="cs"/>
          <w:szCs w:val="24"/>
          <w:rtl/>
          <w:lang w:val="fr-CA"/>
        </w:rPr>
        <w:t>الهواء</w:t>
      </w:r>
      <w:r w:rsidR="00CA50B5">
        <w:rPr>
          <w:rFonts w:hint="cs"/>
          <w:szCs w:val="24"/>
          <w:rtl/>
          <w:lang w:val="fr-CA"/>
        </w:rPr>
        <w:t xml:space="preserve"> </w:t>
      </w:r>
      <w:r w:rsidRPr="004B70E3">
        <w:rPr>
          <w:rFonts w:hint="cs"/>
          <w:szCs w:val="24"/>
          <w:rtl/>
          <w:lang w:val="fr-CA"/>
        </w:rPr>
        <w:t>وصيانتها، بدءا من عام 2013 بصورة أساسية إلى تنفيذ الأنشطة الملحوظة في خطة إدارة إزالة المواد الهيدروكلوروفلوروكربونية</w:t>
      </w:r>
      <w:r w:rsidR="004B70E3" w:rsidRPr="004B70E3">
        <w:rPr>
          <w:rFonts w:hint="cs"/>
          <w:szCs w:val="24"/>
          <w:rtl/>
          <w:lang w:val="fr-CA"/>
        </w:rPr>
        <w:t xml:space="preserve"> ومنها الضوابط التي فرضتها الأنظمة الوطنية على الاستهلاك والتدريب على الممارسات السليمة في خدمة أجهزة </w:t>
      </w:r>
      <w:r w:rsidR="00CA50B5">
        <w:rPr>
          <w:rFonts w:hint="cs"/>
          <w:szCs w:val="24"/>
          <w:rtl/>
          <w:lang w:val="fr-CA"/>
        </w:rPr>
        <w:t>التبريد و</w:t>
      </w:r>
      <w:r w:rsidR="004B70E3" w:rsidRPr="004B70E3">
        <w:rPr>
          <w:rFonts w:hint="cs"/>
          <w:szCs w:val="24"/>
          <w:rtl/>
          <w:lang w:val="fr-CA"/>
        </w:rPr>
        <w:t xml:space="preserve">تكييف </w:t>
      </w:r>
      <w:r w:rsidR="00CA50B5">
        <w:rPr>
          <w:rFonts w:hint="cs"/>
          <w:szCs w:val="24"/>
          <w:rtl/>
          <w:lang w:val="fr-CA"/>
        </w:rPr>
        <w:t xml:space="preserve">الهواء </w:t>
      </w:r>
      <w:r w:rsidR="004B70E3" w:rsidRPr="004B70E3">
        <w:rPr>
          <w:rFonts w:hint="cs"/>
          <w:szCs w:val="24"/>
          <w:rtl/>
          <w:lang w:val="fr-CA"/>
        </w:rPr>
        <w:t>وحملات التوعية والت</w:t>
      </w:r>
      <w:r w:rsidR="00CA50B5">
        <w:rPr>
          <w:rFonts w:hint="cs"/>
          <w:szCs w:val="24"/>
          <w:rtl/>
          <w:lang w:val="fr-CA"/>
        </w:rPr>
        <w:t>عميم</w:t>
      </w:r>
      <w:r w:rsidR="004B70E3" w:rsidRPr="004B70E3">
        <w:rPr>
          <w:rFonts w:hint="cs"/>
          <w:szCs w:val="24"/>
          <w:rtl/>
          <w:lang w:val="fr-CA"/>
        </w:rPr>
        <w:t xml:space="preserve"> بشأن أنشطة الخفض من استهلاك المواد الهيدروكلوروفلوروكربونية واعتماد المواد البديلة لها مثل الهيدروفلوروكربون-134</w:t>
      </w:r>
      <w:r w:rsidR="004B70E3" w:rsidRPr="004B70E3">
        <w:rPr>
          <w:szCs w:val="24"/>
          <w:lang w:val="fr-CA"/>
        </w:rPr>
        <w:t>a</w:t>
      </w:r>
      <w:r w:rsidR="004B70E3" w:rsidRPr="004B70E3">
        <w:rPr>
          <w:rFonts w:hint="cs"/>
          <w:szCs w:val="24"/>
          <w:rtl/>
          <w:lang w:val="fr-CA" w:bidi="ar-SA"/>
        </w:rPr>
        <w:t xml:space="preserve"> و</w:t>
      </w:r>
      <w:r w:rsidR="004B70E3" w:rsidRPr="004B70E3">
        <w:rPr>
          <w:szCs w:val="24"/>
          <w:lang w:val="fr-CA" w:bidi="ar-SA"/>
        </w:rPr>
        <w:t>R-404A</w:t>
      </w:r>
      <w:r w:rsidR="004B70E3" w:rsidRPr="004B70E3">
        <w:rPr>
          <w:rFonts w:hint="cs"/>
          <w:szCs w:val="24"/>
          <w:rtl/>
          <w:lang w:val="fr-CA" w:bidi="ar-SA"/>
        </w:rPr>
        <w:t xml:space="preserve"> و</w:t>
      </w:r>
      <w:r w:rsidR="004B70E3" w:rsidRPr="004B70E3">
        <w:rPr>
          <w:szCs w:val="24"/>
          <w:lang w:val="fr-CA" w:bidi="ar-SA"/>
        </w:rPr>
        <w:t>R-410A</w:t>
      </w:r>
      <w:r w:rsidR="004B70E3" w:rsidRPr="004B70E3">
        <w:rPr>
          <w:rFonts w:hint="cs"/>
          <w:szCs w:val="24"/>
          <w:rtl/>
          <w:lang w:val="fr-CA" w:bidi="ar-SA"/>
        </w:rPr>
        <w:t xml:space="preserve"> و</w:t>
      </w:r>
      <w:r w:rsidR="004B70E3" w:rsidRPr="004B70E3">
        <w:rPr>
          <w:szCs w:val="24"/>
          <w:lang w:val="fr-CA" w:bidi="ar-SA"/>
        </w:rPr>
        <w:t>R-407C</w:t>
      </w:r>
      <w:r w:rsidR="004B70E3" w:rsidRPr="004B70E3">
        <w:rPr>
          <w:rFonts w:hint="cs"/>
          <w:szCs w:val="24"/>
          <w:rtl/>
          <w:lang w:val="fr-CA" w:bidi="ar-SA"/>
        </w:rPr>
        <w:t xml:space="preserve"> في التطبيقات الخاصة بأجهزة </w:t>
      </w:r>
      <w:r w:rsidR="00CA50B5">
        <w:rPr>
          <w:rFonts w:hint="cs"/>
          <w:szCs w:val="24"/>
          <w:rtl/>
          <w:lang w:val="fr-CA" w:bidi="ar-SA"/>
        </w:rPr>
        <w:t>التبريد و</w:t>
      </w:r>
      <w:r w:rsidR="004B70E3" w:rsidRPr="004B70E3">
        <w:rPr>
          <w:rFonts w:hint="cs"/>
          <w:szCs w:val="24"/>
          <w:rtl/>
          <w:lang w:val="fr-CA" w:bidi="ar-SA"/>
        </w:rPr>
        <w:t>تكييف</w:t>
      </w:r>
      <w:r w:rsidR="00CA50B5">
        <w:rPr>
          <w:rFonts w:hint="cs"/>
          <w:szCs w:val="24"/>
          <w:rtl/>
          <w:lang w:val="fr-CA" w:bidi="ar-SA"/>
        </w:rPr>
        <w:t xml:space="preserve"> الهواء</w:t>
      </w:r>
      <w:r w:rsidR="004B70E3" w:rsidRPr="004B70E3">
        <w:rPr>
          <w:rFonts w:hint="cs"/>
          <w:szCs w:val="24"/>
          <w:rtl/>
          <w:lang w:val="fr-CA" w:bidi="ar-SA"/>
        </w:rPr>
        <w:t>.</w:t>
      </w:r>
    </w:p>
    <w:p w14:paraId="7C7C515F" w14:textId="77777777" w:rsidR="004B70E3" w:rsidRPr="004B70E3" w:rsidRDefault="004B70E3" w:rsidP="004B70E3">
      <w:pPr>
        <w:pStyle w:val="StyleHeader4Para4Left0Firstline0"/>
        <w:numPr>
          <w:ilvl w:val="0"/>
          <w:numId w:val="0"/>
        </w:numPr>
        <w:tabs>
          <w:tab w:val="clear" w:pos="2880"/>
          <w:tab w:val="clear" w:pos="5760"/>
          <w:tab w:val="left" w:pos="4"/>
        </w:tabs>
        <w:bidi/>
        <w:jc w:val="left"/>
        <w:rPr>
          <w:i/>
          <w:iCs/>
          <w:sz w:val="24"/>
          <w:szCs w:val="24"/>
          <w:rtl/>
        </w:rPr>
      </w:pPr>
      <w:r w:rsidRPr="004B70E3">
        <w:rPr>
          <w:i/>
          <w:iCs/>
          <w:sz w:val="24"/>
          <w:szCs w:val="24"/>
          <w:rtl/>
        </w:rPr>
        <w:t>التقرير عن تنفيذ البرنامج القطري</w:t>
      </w:r>
    </w:p>
    <w:p w14:paraId="484A9A94" w14:textId="77777777" w:rsidR="004B70E3" w:rsidRPr="004B70E3" w:rsidRDefault="004B70E3" w:rsidP="00A1451E">
      <w:pPr>
        <w:pStyle w:val="Heading1"/>
        <w:bidi/>
        <w:rPr>
          <w:szCs w:val="24"/>
          <w:rtl/>
          <w:lang w:val="fr-CA"/>
        </w:rPr>
      </w:pPr>
      <w:r w:rsidRPr="004B70E3">
        <w:rPr>
          <w:szCs w:val="24"/>
          <w:rtl/>
          <w:lang w:val="fr-CA"/>
        </w:rPr>
        <w:t xml:space="preserve">بلّغت </w:t>
      </w:r>
      <w:r w:rsidRPr="004B70E3">
        <w:rPr>
          <w:rFonts w:hint="cs"/>
          <w:szCs w:val="24"/>
          <w:rtl/>
          <w:lang w:val="fr-CA"/>
        </w:rPr>
        <w:t xml:space="preserve">مدغشقر </w:t>
      </w:r>
      <w:r w:rsidR="00A1451E">
        <w:rPr>
          <w:rFonts w:hint="cs"/>
          <w:szCs w:val="24"/>
          <w:rtl/>
          <w:lang w:val="fr-CA"/>
        </w:rPr>
        <w:t xml:space="preserve">عن </w:t>
      </w:r>
      <w:r w:rsidRPr="004B70E3">
        <w:rPr>
          <w:szCs w:val="24"/>
          <w:rtl/>
          <w:lang w:val="fr-CA"/>
        </w:rPr>
        <w:t xml:space="preserve">بيانات استهلاك قطاع المواد الهيدروكلوروفلوروكربونية في التقرير عن تنفيذ البرنامج القطري </w:t>
      </w:r>
      <w:r w:rsidRPr="004B70E3">
        <w:rPr>
          <w:rFonts w:hint="cs"/>
          <w:szCs w:val="24"/>
          <w:rtl/>
          <w:lang w:val="fr-CA"/>
        </w:rPr>
        <w:t xml:space="preserve">في </w:t>
      </w:r>
      <w:r w:rsidRPr="004B70E3">
        <w:rPr>
          <w:szCs w:val="24"/>
          <w:rtl/>
          <w:lang w:val="fr-CA"/>
        </w:rPr>
        <w:t>عام 201</w:t>
      </w:r>
      <w:r w:rsidRPr="004B70E3">
        <w:rPr>
          <w:rFonts w:hint="cs"/>
          <w:szCs w:val="24"/>
          <w:rtl/>
          <w:lang w:val="fr-CA"/>
        </w:rPr>
        <w:t>8</w:t>
      </w:r>
      <w:r w:rsidRPr="004B70E3">
        <w:rPr>
          <w:szCs w:val="24"/>
          <w:rtl/>
          <w:lang w:val="fr-CA"/>
        </w:rPr>
        <w:t xml:space="preserve"> وهي متماشية مع البيانات المبلغ عنها عملا بالمادة 7 من بروتوكول مونتريال. </w:t>
      </w:r>
      <w:r w:rsidR="00A1451E">
        <w:rPr>
          <w:rFonts w:hint="cs"/>
          <w:szCs w:val="24"/>
          <w:rtl/>
          <w:lang w:val="fr-CA"/>
        </w:rPr>
        <w:t xml:space="preserve">أمّا </w:t>
      </w:r>
      <w:r w:rsidRPr="004B70E3">
        <w:rPr>
          <w:rFonts w:hint="cs"/>
          <w:szCs w:val="24"/>
          <w:rtl/>
          <w:lang w:val="fr-CA"/>
        </w:rPr>
        <w:t>بيانات التقرير عن تنفيذ البرنامج القطري في عام 2019 ف</w:t>
      </w:r>
      <w:r w:rsidR="00A1451E">
        <w:rPr>
          <w:rFonts w:hint="cs"/>
          <w:szCs w:val="24"/>
          <w:rtl/>
          <w:lang w:val="fr-CA"/>
        </w:rPr>
        <w:t>من المتوقع رفعها ف</w:t>
      </w:r>
      <w:r w:rsidRPr="004B70E3">
        <w:rPr>
          <w:rFonts w:hint="cs"/>
          <w:szCs w:val="24"/>
          <w:rtl/>
          <w:lang w:val="fr-CA"/>
        </w:rPr>
        <w:t>ي شهر أبريل/نيسان 2020.</w:t>
      </w:r>
    </w:p>
    <w:p w14:paraId="7118FD59" w14:textId="77777777" w:rsidR="004B70E3" w:rsidRPr="004B70E3" w:rsidRDefault="004B70E3" w:rsidP="004B70E3">
      <w:pPr>
        <w:pStyle w:val="StyleHeader4Para4Left0Firstline0"/>
        <w:numPr>
          <w:ilvl w:val="0"/>
          <w:numId w:val="0"/>
        </w:numPr>
        <w:tabs>
          <w:tab w:val="clear" w:pos="2880"/>
          <w:tab w:val="clear" w:pos="5760"/>
          <w:tab w:val="left" w:pos="4"/>
        </w:tabs>
        <w:bidi/>
        <w:rPr>
          <w:i/>
          <w:iCs/>
          <w:sz w:val="24"/>
          <w:szCs w:val="24"/>
          <w:rtl/>
        </w:rPr>
      </w:pPr>
      <w:r w:rsidRPr="004B70E3">
        <w:rPr>
          <w:rFonts w:hint="cs"/>
          <w:i/>
          <w:iCs/>
          <w:sz w:val="24"/>
          <w:szCs w:val="24"/>
          <w:rtl/>
        </w:rPr>
        <w:t>تقرير التحقق</w:t>
      </w:r>
    </w:p>
    <w:p w14:paraId="66BC3A83" w14:textId="77777777" w:rsidR="004B70E3" w:rsidRPr="004B70E3" w:rsidRDefault="004B70E3" w:rsidP="004B70E3">
      <w:pPr>
        <w:pStyle w:val="Heading1"/>
        <w:bidi/>
        <w:ind w:left="4"/>
        <w:rPr>
          <w:szCs w:val="24"/>
          <w:lang w:val="fr-CA"/>
        </w:rPr>
      </w:pPr>
      <w:r w:rsidRPr="004B70E3">
        <w:rPr>
          <w:szCs w:val="24"/>
          <w:rtl/>
          <w:lang w:val="fr-CA"/>
        </w:rPr>
        <w:t>أكّد تقرير التحقق أن</w:t>
      </w:r>
      <w:r w:rsidRPr="004B70E3">
        <w:rPr>
          <w:rFonts w:hint="cs"/>
          <w:szCs w:val="24"/>
          <w:rtl/>
          <w:lang w:val="fr-CA"/>
        </w:rPr>
        <w:t xml:space="preserve">ّ مدغشقر </w:t>
      </w:r>
      <w:r w:rsidRPr="004B70E3">
        <w:rPr>
          <w:szCs w:val="24"/>
          <w:rtl/>
          <w:lang w:val="fr-CA"/>
        </w:rPr>
        <w:t>تنفذ نظام</w:t>
      </w:r>
      <w:r w:rsidRPr="004B70E3">
        <w:rPr>
          <w:rFonts w:hint="cs"/>
          <w:szCs w:val="24"/>
          <w:rtl/>
          <w:lang w:val="fr-CA"/>
        </w:rPr>
        <w:t>ا فاعلا ل</w:t>
      </w:r>
      <w:r w:rsidRPr="004B70E3">
        <w:rPr>
          <w:szCs w:val="24"/>
          <w:rtl/>
          <w:lang w:val="fr-CA"/>
        </w:rPr>
        <w:t xml:space="preserve">لترخيص والحصص لاستيراد المواد الهيدروكلوروفلوروكربونية وتصديرها </w:t>
      </w:r>
      <w:r w:rsidRPr="004B70E3">
        <w:rPr>
          <w:rFonts w:hint="cs"/>
          <w:szCs w:val="24"/>
          <w:rtl/>
          <w:lang w:val="fr-CA"/>
        </w:rPr>
        <w:t xml:space="preserve">من أجل كفالة امتثالها لأهداف الإزالة التدريجية؛ </w:t>
      </w:r>
      <w:r w:rsidRPr="004B70E3">
        <w:rPr>
          <w:szCs w:val="24"/>
          <w:rtl/>
          <w:lang w:val="fr-CA"/>
        </w:rPr>
        <w:t xml:space="preserve">وأنّ </w:t>
      </w:r>
      <w:r w:rsidRPr="004B70E3">
        <w:rPr>
          <w:rFonts w:hint="cs"/>
          <w:szCs w:val="24"/>
          <w:rtl/>
          <w:lang w:val="fr-CA"/>
        </w:rPr>
        <w:t xml:space="preserve">إجمالي </w:t>
      </w:r>
      <w:r w:rsidRPr="004B70E3">
        <w:rPr>
          <w:szCs w:val="24"/>
          <w:rtl/>
          <w:lang w:val="fr-CA"/>
        </w:rPr>
        <w:t xml:space="preserve">استهلاك المواد الهيدروكلوروفلوروكربونية </w:t>
      </w:r>
      <w:r w:rsidRPr="004B70E3">
        <w:rPr>
          <w:rFonts w:hint="cs"/>
          <w:szCs w:val="24"/>
          <w:rtl/>
          <w:lang w:val="fr-CA"/>
        </w:rPr>
        <w:t xml:space="preserve">المبلّغ عنه للفترة بين عامي 2013 و2019، عملا بالمادة 7 من بروتوكول مونتريال، صحيح (على النحو الوارد في الجدول 1 أعلاه)؛ وأنّ مدغشقر ممتثلة للأهداف الواردة في الاتفاق المبرم مع اللجنة التنفيذية بالنسبة إلى تلك السنوات. </w:t>
      </w:r>
    </w:p>
    <w:p w14:paraId="5E1DA51B" w14:textId="77777777" w:rsidR="004B70E3" w:rsidRDefault="004B70E3" w:rsidP="00A1451E">
      <w:pPr>
        <w:pStyle w:val="Heading1"/>
        <w:bidi/>
        <w:ind w:left="4"/>
        <w:rPr>
          <w:szCs w:val="24"/>
          <w:rtl/>
          <w:lang w:val="fr-CA"/>
        </w:rPr>
      </w:pPr>
      <w:r>
        <w:rPr>
          <w:rFonts w:hint="cs"/>
          <w:szCs w:val="24"/>
          <w:rtl/>
          <w:lang w:val="fr-CA"/>
        </w:rPr>
        <w:t xml:space="preserve">كما وردت في تقرير التحقق توصية بمواصلة بناء قدرات عناصر الجمارك والشرطة على رصد استيراد المواد الهيدروكلوروفلوروكربونية مع تزويد المكاتب الجمركية بالمزيد من المعدّات </w:t>
      </w:r>
      <w:r w:rsidRPr="00271481">
        <w:rPr>
          <w:rFonts w:hint="cs"/>
          <w:szCs w:val="24"/>
          <w:rtl/>
          <w:lang w:val="fr-CA"/>
        </w:rPr>
        <w:t>لتح</w:t>
      </w:r>
      <w:r w:rsidR="00271481" w:rsidRPr="00271481">
        <w:rPr>
          <w:rFonts w:hint="cs"/>
          <w:szCs w:val="24"/>
          <w:rtl/>
          <w:lang w:val="fr-CA"/>
        </w:rPr>
        <w:t>ل</w:t>
      </w:r>
      <w:r w:rsidRPr="00271481">
        <w:rPr>
          <w:rFonts w:hint="cs"/>
          <w:szCs w:val="24"/>
          <w:rtl/>
          <w:lang w:val="fr-CA"/>
        </w:rPr>
        <w:t xml:space="preserve">يل غازات </w:t>
      </w:r>
      <w:r w:rsidRPr="00A1451E">
        <w:rPr>
          <w:rFonts w:hint="cs"/>
          <w:szCs w:val="24"/>
          <w:rtl/>
          <w:lang w:val="fr-CA"/>
        </w:rPr>
        <w:t>التبريد وتزويد مراكز الت</w:t>
      </w:r>
      <w:r w:rsidR="00A1451E" w:rsidRPr="00A1451E">
        <w:rPr>
          <w:rFonts w:hint="cs"/>
          <w:szCs w:val="24"/>
          <w:rtl/>
          <w:lang w:val="fr-CA"/>
        </w:rPr>
        <w:t>وجيه</w:t>
      </w:r>
      <w:r w:rsidRPr="00A1451E">
        <w:rPr>
          <w:rStyle w:val="FootnoteReference"/>
          <w:szCs w:val="24"/>
          <w:rtl/>
          <w:lang w:val="fr-CA"/>
        </w:rPr>
        <w:footnoteReference w:id="2"/>
      </w:r>
      <w:r>
        <w:rPr>
          <w:rFonts w:hint="cs"/>
          <w:szCs w:val="24"/>
          <w:rtl/>
          <w:lang w:val="fr-CA"/>
        </w:rPr>
        <w:t xml:space="preserve"> ومعاهد التدريب بوحدات التدريب على غازات التبريد الجديدة و</w:t>
      </w:r>
      <w:r w:rsidR="00A1451E">
        <w:rPr>
          <w:rFonts w:hint="cs"/>
          <w:szCs w:val="24"/>
          <w:rtl/>
          <w:lang w:val="fr-CA"/>
        </w:rPr>
        <w:t xml:space="preserve">رفع عدد </w:t>
      </w:r>
      <w:r>
        <w:rPr>
          <w:rFonts w:hint="cs"/>
          <w:szCs w:val="24"/>
          <w:rtl/>
          <w:lang w:val="fr-CA"/>
        </w:rPr>
        <w:t>مراكز الت</w:t>
      </w:r>
      <w:r w:rsidR="00A1451E">
        <w:rPr>
          <w:rFonts w:hint="cs"/>
          <w:szCs w:val="24"/>
          <w:rtl/>
          <w:lang w:val="fr-CA"/>
        </w:rPr>
        <w:t>وجيه لتغطية</w:t>
      </w:r>
      <w:r>
        <w:rPr>
          <w:rFonts w:hint="cs"/>
          <w:szCs w:val="24"/>
          <w:rtl/>
          <w:lang w:val="fr-CA"/>
        </w:rPr>
        <w:t xml:space="preserve"> مناطق أخرى من البلاد. وأكّد </w:t>
      </w:r>
      <w:r>
        <w:rPr>
          <w:rFonts w:hint="cs"/>
          <w:szCs w:val="24"/>
          <w:rtl/>
          <w:lang w:val="fr-CA"/>
        </w:rPr>
        <w:lastRenderedPageBreak/>
        <w:t>برنامج الأمم المتحدة للبيئة أنّه سيأخذ في عين الاعتبار كلّ التوصيات الوارد</w:t>
      </w:r>
      <w:r w:rsidR="00271481">
        <w:rPr>
          <w:rFonts w:hint="cs"/>
          <w:szCs w:val="24"/>
          <w:rtl/>
          <w:lang w:val="fr-CA"/>
        </w:rPr>
        <w:t>ة</w:t>
      </w:r>
      <w:r>
        <w:rPr>
          <w:rFonts w:hint="cs"/>
          <w:szCs w:val="24"/>
          <w:rtl/>
          <w:lang w:val="fr-CA"/>
        </w:rPr>
        <w:t xml:space="preserve"> في تقرير التحقق في أثناء تنفيذ الشريحة الخامسة من المرحلة الأولى و</w:t>
      </w:r>
      <w:r w:rsidR="00271481">
        <w:rPr>
          <w:rFonts w:hint="cs"/>
          <w:szCs w:val="24"/>
          <w:rtl/>
          <w:lang w:val="fr-CA"/>
        </w:rPr>
        <w:t xml:space="preserve">أيضا </w:t>
      </w:r>
      <w:r>
        <w:rPr>
          <w:rFonts w:hint="cs"/>
          <w:szCs w:val="24"/>
          <w:rtl/>
          <w:lang w:val="fr-CA"/>
        </w:rPr>
        <w:t>المرحلة الثانية من خطة إدارة إزالة المواد الهيدروكلوروفلوروكربونية.</w:t>
      </w:r>
    </w:p>
    <w:p w14:paraId="3253DDC4" w14:textId="77777777" w:rsidR="004B70E3" w:rsidRDefault="004B70E3" w:rsidP="004B70E3">
      <w:pPr>
        <w:pStyle w:val="StyleHeader4Para4Left0Firstline0"/>
        <w:numPr>
          <w:ilvl w:val="0"/>
          <w:numId w:val="0"/>
        </w:numPr>
        <w:tabs>
          <w:tab w:val="clear" w:pos="2880"/>
          <w:tab w:val="clear" w:pos="5760"/>
          <w:tab w:val="left" w:pos="4"/>
        </w:tabs>
        <w:bidi/>
        <w:ind w:left="4"/>
        <w:jc w:val="left"/>
        <w:rPr>
          <w:sz w:val="24"/>
          <w:szCs w:val="24"/>
          <w:u w:val="single"/>
          <w:rtl/>
          <w:lang w:val="fr-CA"/>
        </w:rPr>
      </w:pPr>
      <w:r w:rsidRPr="005A2951">
        <w:rPr>
          <w:sz w:val="24"/>
          <w:szCs w:val="24"/>
          <w:u w:val="single"/>
          <w:rtl/>
          <w:lang w:val="fr-CA"/>
        </w:rPr>
        <w:t>التقرير</w:t>
      </w:r>
      <w:r>
        <w:rPr>
          <w:sz w:val="24"/>
          <w:szCs w:val="24"/>
          <w:u w:val="single"/>
          <w:rtl/>
          <w:lang w:val="fr-CA"/>
        </w:rPr>
        <w:t xml:space="preserve"> المرحلي عن تنفيذ الشريحة ال</w:t>
      </w:r>
      <w:r w:rsidR="00271481">
        <w:rPr>
          <w:rFonts w:hint="cs"/>
          <w:sz w:val="24"/>
          <w:szCs w:val="24"/>
          <w:u w:val="single"/>
          <w:rtl/>
          <w:lang w:val="fr-CA"/>
        </w:rPr>
        <w:t>رابع</w:t>
      </w:r>
      <w:r>
        <w:rPr>
          <w:rFonts w:hint="cs"/>
          <w:sz w:val="24"/>
          <w:szCs w:val="24"/>
          <w:u w:val="single"/>
          <w:rtl/>
          <w:lang w:val="fr-CA"/>
        </w:rPr>
        <w:t xml:space="preserve">ة من خطة إدارة </w:t>
      </w:r>
      <w:r w:rsidRPr="00726A9E">
        <w:rPr>
          <w:sz w:val="24"/>
          <w:szCs w:val="24"/>
          <w:u w:val="single"/>
          <w:rtl/>
          <w:lang w:val="fr-CA"/>
        </w:rPr>
        <w:t>إزالة المواد الهيدروكلوروفلوروكربونية</w:t>
      </w:r>
    </w:p>
    <w:p w14:paraId="566F83B1" w14:textId="77777777" w:rsidR="004B70E3" w:rsidRDefault="004B70E3" w:rsidP="004B70E3">
      <w:pPr>
        <w:bidi/>
        <w:rPr>
          <w:i/>
          <w:iCs/>
          <w:szCs w:val="24"/>
          <w:rtl/>
          <w:lang w:val="fr-CA"/>
        </w:rPr>
      </w:pPr>
      <w:r>
        <w:rPr>
          <w:rFonts w:hint="cs"/>
          <w:i/>
          <w:iCs/>
          <w:szCs w:val="24"/>
          <w:rtl/>
          <w:lang w:val="fr-CA"/>
        </w:rPr>
        <w:t>الإطار القانوني</w:t>
      </w:r>
    </w:p>
    <w:p w14:paraId="0F1BEED3" w14:textId="77777777" w:rsidR="004B70E3" w:rsidRPr="00726A9E" w:rsidRDefault="004B70E3" w:rsidP="004B70E3">
      <w:pPr>
        <w:bidi/>
        <w:rPr>
          <w:lang w:val="fr-CA"/>
        </w:rPr>
      </w:pPr>
    </w:p>
    <w:p w14:paraId="3DA5E01B" w14:textId="77777777" w:rsidR="005849BB" w:rsidRDefault="005849BB" w:rsidP="005849BB">
      <w:pPr>
        <w:pStyle w:val="Heading1"/>
        <w:bidi/>
        <w:rPr>
          <w:szCs w:val="24"/>
          <w:lang w:val="fr-CA"/>
        </w:rPr>
      </w:pPr>
      <w:r>
        <w:rPr>
          <w:rFonts w:hint="cs"/>
          <w:szCs w:val="24"/>
          <w:rtl/>
          <w:lang w:val="fr-CA" w:bidi="ar-SA"/>
        </w:rPr>
        <w:t>تنفّذ مدغشقر القوانين والأنظمة الرامية إلى ض</w:t>
      </w:r>
      <w:r w:rsidR="00271481">
        <w:rPr>
          <w:rFonts w:hint="cs"/>
          <w:szCs w:val="24"/>
          <w:rtl/>
          <w:lang w:val="fr-CA" w:bidi="ar-SA"/>
        </w:rPr>
        <w:t>بط استيراد غازات التبريد وأجهزة</w:t>
      </w:r>
      <w:r>
        <w:rPr>
          <w:rFonts w:hint="cs"/>
          <w:szCs w:val="24"/>
          <w:rtl/>
          <w:lang w:val="fr-CA" w:bidi="ar-SA"/>
        </w:rPr>
        <w:t xml:space="preserve"> التبريد وبيعها وإعادة بيعها واستخدامها. ولمدغشقر نظام فاعل للتراخيص على الخط</w:t>
      </w:r>
      <w:r w:rsidR="004B70E3" w:rsidRPr="008E43B9">
        <w:rPr>
          <w:rFonts w:hint="cs"/>
          <w:szCs w:val="24"/>
          <w:rtl/>
          <w:lang w:val="fr-CA"/>
        </w:rPr>
        <w:t xml:space="preserve"> </w:t>
      </w:r>
      <w:r>
        <w:rPr>
          <w:rFonts w:hint="cs"/>
          <w:szCs w:val="24"/>
          <w:rtl/>
          <w:lang w:val="fr-CA"/>
        </w:rPr>
        <w:t xml:space="preserve">ترعاه هيئة الضبط لدى الوزارات والدوائر والوكالات </w:t>
      </w:r>
      <w:r>
        <w:rPr>
          <w:szCs w:val="24"/>
          <w:lang w:val="fr-CA"/>
        </w:rPr>
        <w:t>MIDAC</w:t>
      </w:r>
      <w:r>
        <w:rPr>
          <w:rFonts w:hint="cs"/>
          <w:szCs w:val="24"/>
          <w:rtl/>
          <w:lang w:val="fr-CA" w:bidi="ar-SA"/>
        </w:rPr>
        <w:t xml:space="preserve"> التي تقوم بإصدار تراخيص استيراد المواد ا</w:t>
      </w:r>
      <w:r w:rsidR="00271481">
        <w:rPr>
          <w:rFonts w:hint="cs"/>
          <w:szCs w:val="24"/>
          <w:rtl/>
          <w:lang w:val="fr-CA" w:bidi="ar-SA"/>
        </w:rPr>
        <w:t>لهيدروكلوروفلوروكربونية والأجهزة</w:t>
      </w:r>
      <w:r>
        <w:rPr>
          <w:rFonts w:hint="cs"/>
          <w:szCs w:val="24"/>
          <w:rtl/>
          <w:lang w:val="fr-CA" w:bidi="ar-SA"/>
        </w:rPr>
        <w:t xml:space="preserve"> التي تعتمد عليها في حين أنّ وزارة التجارة تدير عمليات استيراد المواد الهيدروكلوروفلوروكربونية وتصديرها بالاعتماد على التراخيص الصادرة عن هيئة الضبط. أمّا الحدّ الأقصى لكميات المواد الهيدروكلوروفلوروكربونية المسموح باستيرادها فيوضع بعد استشارة وحدة الأوزون الوطنية. وتسعى مدغشقر إل</w:t>
      </w:r>
      <w:r w:rsidR="00271481">
        <w:rPr>
          <w:rFonts w:hint="cs"/>
          <w:szCs w:val="24"/>
          <w:rtl/>
          <w:lang w:val="fr-CA" w:bidi="ar-SA"/>
        </w:rPr>
        <w:t>ى حظر استيراد الأجهزة التي تحتوي على</w:t>
      </w:r>
      <w:r>
        <w:rPr>
          <w:rFonts w:hint="cs"/>
          <w:szCs w:val="24"/>
          <w:rtl/>
          <w:lang w:val="fr-CA" w:bidi="ar-SA"/>
        </w:rPr>
        <w:t xml:space="preserve"> المواد الهيدروكلوروفلوروكربونية بحلول 1 يناير/كانون الثاني 2025.</w:t>
      </w:r>
    </w:p>
    <w:p w14:paraId="1F934247" w14:textId="77777777" w:rsidR="004B70E3" w:rsidRPr="003A130D" w:rsidRDefault="004B70E3" w:rsidP="004B70E3">
      <w:pPr>
        <w:bidi/>
        <w:rPr>
          <w:i/>
          <w:iCs/>
          <w:sz w:val="32"/>
          <w:szCs w:val="24"/>
          <w:rtl/>
          <w:lang w:val="fr-CA" w:bidi="ar-SA"/>
        </w:rPr>
      </w:pPr>
      <w:r>
        <w:rPr>
          <w:rFonts w:hint="cs"/>
          <w:i/>
          <w:iCs/>
          <w:sz w:val="32"/>
          <w:szCs w:val="24"/>
          <w:rtl/>
          <w:lang w:val="fr-CA"/>
        </w:rPr>
        <w:t>قطاع خدمة التبريد</w:t>
      </w:r>
    </w:p>
    <w:p w14:paraId="6F6268CB" w14:textId="77777777" w:rsidR="004B70E3" w:rsidRPr="00895243" w:rsidRDefault="004B70E3" w:rsidP="004B70E3">
      <w:pPr>
        <w:bidi/>
        <w:rPr>
          <w:sz w:val="20"/>
          <w:szCs w:val="16"/>
          <w:lang w:val="fr-CA"/>
        </w:rPr>
      </w:pPr>
    </w:p>
    <w:p w14:paraId="2D5B2D22" w14:textId="77777777" w:rsidR="004B70E3" w:rsidRPr="005849BB" w:rsidRDefault="004B70E3" w:rsidP="004B70E3">
      <w:pPr>
        <w:pStyle w:val="Heading1"/>
        <w:bidi/>
        <w:ind w:left="4"/>
        <w:rPr>
          <w:szCs w:val="24"/>
          <w:rtl/>
          <w:lang w:val="fr-CA"/>
        </w:rPr>
      </w:pPr>
      <w:r w:rsidRPr="005849BB">
        <w:rPr>
          <w:rFonts w:hint="cs"/>
          <w:szCs w:val="24"/>
          <w:rtl/>
          <w:lang w:val="fr-CA"/>
        </w:rPr>
        <w:t>تمّ تنفيذ الأنشطة التالية:</w:t>
      </w:r>
    </w:p>
    <w:p w14:paraId="1DDF2EB8" w14:textId="77777777" w:rsidR="005849BB" w:rsidRDefault="005849BB" w:rsidP="005849BB">
      <w:pPr>
        <w:pStyle w:val="ListParagraph"/>
        <w:numPr>
          <w:ilvl w:val="0"/>
          <w:numId w:val="26"/>
        </w:numPr>
        <w:bidi/>
        <w:ind w:hanging="7"/>
        <w:rPr>
          <w:szCs w:val="24"/>
          <w:lang w:val="fr-CA"/>
        </w:rPr>
      </w:pPr>
      <w:r w:rsidRPr="005849BB">
        <w:rPr>
          <w:rFonts w:hint="cs"/>
          <w:szCs w:val="24"/>
          <w:rtl/>
          <w:lang w:val="fr-CA"/>
        </w:rPr>
        <w:t>أربع ورش</w:t>
      </w:r>
      <w:r>
        <w:rPr>
          <w:rFonts w:hint="cs"/>
          <w:szCs w:val="24"/>
          <w:rtl/>
          <w:lang w:val="fr-CA"/>
        </w:rPr>
        <w:t xml:space="preserve"> عمل لتدريب 107 ضابط جمارك على الكشف عن المواد الهيدروكلوروفلوروكربونية وضبطها </w:t>
      </w:r>
    </w:p>
    <w:p w14:paraId="1610199F" w14:textId="77777777" w:rsidR="005849BB" w:rsidRDefault="005849BB" w:rsidP="005849BB">
      <w:pPr>
        <w:pStyle w:val="ListParagraph"/>
        <w:bidi/>
        <w:ind w:left="727" w:firstLine="713"/>
        <w:rPr>
          <w:szCs w:val="24"/>
          <w:rtl/>
          <w:lang w:val="fr-CA"/>
        </w:rPr>
      </w:pPr>
      <w:r>
        <w:rPr>
          <w:rFonts w:hint="cs"/>
          <w:szCs w:val="24"/>
          <w:rtl/>
          <w:lang w:val="fr-CA"/>
        </w:rPr>
        <w:t>ورصد نظام التراخيص والحصص؛</w:t>
      </w:r>
    </w:p>
    <w:p w14:paraId="02B394E6" w14:textId="77777777" w:rsidR="005849BB" w:rsidRDefault="005849BB" w:rsidP="005849BB">
      <w:pPr>
        <w:pStyle w:val="ListParagraph"/>
        <w:bidi/>
        <w:ind w:left="727" w:firstLine="713"/>
        <w:rPr>
          <w:szCs w:val="24"/>
          <w:lang w:val="fr-CA"/>
        </w:rPr>
      </w:pPr>
    </w:p>
    <w:p w14:paraId="3E63EE82" w14:textId="77777777" w:rsidR="00A1451E" w:rsidRDefault="005849BB" w:rsidP="005849BB">
      <w:pPr>
        <w:pStyle w:val="ListParagraph"/>
        <w:numPr>
          <w:ilvl w:val="0"/>
          <w:numId w:val="26"/>
        </w:numPr>
        <w:bidi/>
        <w:ind w:hanging="7"/>
        <w:rPr>
          <w:szCs w:val="24"/>
          <w:lang w:val="fr-CA"/>
        </w:rPr>
      </w:pPr>
      <w:r>
        <w:rPr>
          <w:rFonts w:hint="cs"/>
          <w:szCs w:val="24"/>
          <w:rtl/>
          <w:lang w:val="fr-CA"/>
        </w:rPr>
        <w:t>وسبع ورش عمل لتدريب 190 فني</w:t>
      </w:r>
      <w:r w:rsidR="00BC0769">
        <w:rPr>
          <w:rFonts w:hint="cs"/>
          <w:szCs w:val="24"/>
          <w:rtl/>
          <w:lang w:val="fr-CA"/>
        </w:rPr>
        <w:t>ا</w:t>
      </w:r>
      <w:r>
        <w:rPr>
          <w:rFonts w:hint="cs"/>
          <w:szCs w:val="24"/>
          <w:rtl/>
          <w:lang w:val="fr-CA"/>
        </w:rPr>
        <w:t xml:space="preserve"> من قطاع التبريد على </w:t>
      </w:r>
      <w:r w:rsidR="00A1451E">
        <w:rPr>
          <w:rFonts w:hint="cs"/>
          <w:szCs w:val="24"/>
          <w:rtl/>
          <w:lang w:val="fr-CA"/>
        </w:rPr>
        <w:t xml:space="preserve">أصول </w:t>
      </w:r>
      <w:r>
        <w:rPr>
          <w:rFonts w:hint="cs"/>
          <w:szCs w:val="24"/>
          <w:rtl/>
          <w:lang w:val="fr-CA"/>
        </w:rPr>
        <w:t>ال</w:t>
      </w:r>
      <w:r w:rsidR="00A1451E">
        <w:rPr>
          <w:rFonts w:hint="cs"/>
          <w:szCs w:val="24"/>
          <w:rtl/>
          <w:lang w:val="fr-CA"/>
        </w:rPr>
        <w:t>ممارسة</w:t>
      </w:r>
      <w:r w:rsidR="00BC0769">
        <w:rPr>
          <w:rFonts w:hint="cs"/>
          <w:szCs w:val="24"/>
          <w:rtl/>
          <w:lang w:val="fr-CA"/>
        </w:rPr>
        <w:t xml:space="preserve"> السليمة في خدمة أجهزة التبريد </w:t>
      </w:r>
    </w:p>
    <w:p w14:paraId="1AC1B87D" w14:textId="77777777" w:rsidR="005849BB" w:rsidRPr="00A1451E" w:rsidRDefault="00BC0769" w:rsidP="00A1451E">
      <w:pPr>
        <w:pStyle w:val="ListParagraph"/>
        <w:bidi/>
        <w:ind w:left="1440"/>
        <w:rPr>
          <w:szCs w:val="24"/>
          <w:rtl/>
          <w:lang w:val="fr-CA"/>
        </w:rPr>
      </w:pPr>
      <w:r w:rsidRPr="00A1451E">
        <w:rPr>
          <w:rFonts w:hint="cs"/>
          <w:szCs w:val="24"/>
          <w:rtl/>
          <w:lang w:val="fr-CA"/>
        </w:rPr>
        <w:t>و</w:t>
      </w:r>
      <w:r w:rsidR="005849BB" w:rsidRPr="00A1451E">
        <w:rPr>
          <w:rFonts w:hint="cs"/>
          <w:szCs w:val="24"/>
          <w:rtl/>
          <w:lang w:val="fr-CA"/>
        </w:rPr>
        <w:t>تكييف</w:t>
      </w:r>
      <w:r w:rsidR="00A1451E" w:rsidRPr="00A1451E">
        <w:rPr>
          <w:rFonts w:hint="cs"/>
          <w:szCs w:val="24"/>
          <w:rtl/>
          <w:lang w:val="fr-CA"/>
        </w:rPr>
        <w:t xml:space="preserve"> </w:t>
      </w:r>
      <w:r w:rsidRPr="00A1451E">
        <w:rPr>
          <w:rFonts w:hint="cs"/>
          <w:szCs w:val="24"/>
          <w:rtl/>
          <w:lang w:val="fr-CA"/>
        </w:rPr>
        <w:t xml:space="preserve">الهواء </w:t>
      </w:r>
      <w:r w:rsidR="005849BB" w:rsidRPr="00A1451E">
        <w:rPr>
          <w:rFonts w:hint="cs"/>
          <w:szCs w:val="24"/>
          <w:rtl/>
          <w:lang w:val="fr-CA"/>
        </w:rPr>
        <w:t>التي</w:t>
      </w:r>
      <w:r w:rsidRPr="00A1451E">
        <w:rPr>
          <w:rFonts w:hint="cs"/>
          <w:szCs w:val="24"/>
          <w:rtl/>
          <w:lang w:val="fr-CA"/>
        </w:rPr>
        <w:t xml:space="preserve"> تحتوي</w:t>
      </w:r>
      <w:r w:rsidR="005849BB" w:rsidRPr="00A1451E">
        <w:rPr>
          <w:rFonts w:hint="cs"/>
          <w:szCs w:val="24"/>
          <w:rtl/>
          <w:lang w:val="fr-CA"/>
        </w:rPr>
        <w:t xml:space="preserve"> على المواد الهيدروكلوروفلوروكربونية وعلى مناولة غازات التبريد القائمة على الهيدروكربون بطريقة مأمونة؛</w:t>
      </w:r>
    </w:p>
    <w:p w14:paraId="14CF53ED" w14:textId="77777777" w:rsidR="005849BB" w:rsidRDefault="005849BB" w:rsidP="005849BB">
      <w:pPr>
        <w:pStyle w:val="ListParagraph"/>
        <w:bidi/>
        <w:ind w:left="1440"/>
        <w:rPr>
          <w:szCs w:val="24"/>
          <w:lang w:val="fr-CA"/>
        </w:rPr>
      </w:pPr>
    </w:p>
    <w:p w14:paraId="70D36DA2" w14:textId="77777777" w:rsidR="005849BB" w:rsidRDefault="005849BB" w:rsidP="00BC0769">
      <w:pPr>
        <w:pStyle w:val="ListParagraph"/>
        <w:numPr>
          <w:ilvl w:val="0"/>
          <w:numId w:val="26"/>
        </w:numPr>
        <w:bidi/>
        <w:ind w:hanging="7"/>
        <w:rPr>
          <w:szCs w:val="24"/>
          <w:lang w:val="fr-CA"/>
        </w:rPr>
      </w:pPr>
      <w:r>
        <w:rPr>
          <w:rFonts w:hint="cs"/>
          <w:szCs w:val="24"/>
          <w:rtl/>
          <w:lang w:val="fr-CA"/>
        </w:rPr>
        <w:t>وبرنامج تحفيز يشمل المستفيدين في قط</w:t>
      </w:r>
      <w:r w:rsidR="00A1451E">
        <w:rPr>
          <w:rFonts w:hint="cs"/>
          <w:szCs w:val="24"/>
          <w:rtl/>
          <w:lang w:val="fr-CA"/>
        </w:rPr>
        <w:t>اعات مثل المصارف التجارية ومؤسسات</w:t>
      </w:r>
      <w:r>
        <w:rPr>
          <w:rFonts w:hint="cs"/>
          <w:szCs w:val="24"/>
          <w:rtl/>
          <w:lang w:val="fr-CA"/>
        </w:rPr>
        <w:t xml:space="preserve"> توزيع الغاز والفنادق </w:t>
      </w:r>
      <w:r w:rsidR="00BC0769">
        <w:rPr>
          <w:rFonts w:hint="cs"/>
          <w:szCs w:val="24"/>
          <w:rtl/>
          <w:lang w:val="fr-CA"/>
        </w:rPr>
        <w:t xml:space="preserve">والتي </w:t>
      </w:r>
      <w:r>
        <w:rPr>
          <w:rFonts w:hint="cs"/>
          <w:szCs w:val="24"/>
          <w:rtl/>
          <w:lang w:val="fr-CA"/>
        </w:rPr>
        <w:t xml:space="preserve"> </w:t>
      </w:r>
    </w:p>
    <w:p w14:paraId="7A21C514" w14:textId="77777777" w:rsidR="005849BB" w:rsidRDefault="00BC0769" w:rsidP="005849BB">
      <w:pPr>
        <w:pStyle w:val="ListParagraph"/>
        <w:bidi/>
        <w:ind w:left="1440"/>
        <w:rPr>
          <w:szCs w:val="24"/>
          <w:rtl/>
          <w:lang w:val="fr-CA"/>
        </w:rPr>
      </w:pPr>
      <w:r>
        <w:rPr>
          <w:rFonts w:hint="cs"/>
          <w:szCs w:val="24"/>
          <w:rtl/>
          <w:lang w:val="fr-CA"/>
        </w:rPr>
        <w:t>وزّعت عليها</w:t>
      </w:r>
      <w:r w:rsidR="005849BB">
        <w:rPr>
          <w:rFonts w:hint="cs"/>
          <w:szCs w:val="24"/>
          <w:rtl/>
          <w:lang w:val="fr-CA"/>
        </w:rPr>
        <w:t xml:space="preserve"> 38 وحدة تكييف</w:t>
      </w:r>
      <w:r>
        <w:rPr>
          <w:rFonts w:hint="cs"/>
          <w:szCs w:val="24"/>
          <w:rtl/>
          <w:lang w:val="fr-CA"/>
        </w:rPr>
        <w:t xml:space="preserve"> هواء</w:t>
      </w:r>
      <w:r w:rsidR="005849BB">
        <w:rPr>
          <w:rFonts w:hint="cs"/>
          <w:szCs w:val="24"/>
          <w:rtl/>
          <w:lang w:val="fr-CA"/>
        </w:rPr>
        <w:t xml:space="preserve"> تعمل بغاز تبريد قائم على الهيدروكربون بتمويل مشترك بلغ 15 في المائة تقريبا من كلفة الأجهزة.</w:t>
      </w:r>
    </w:p>
    <w:p w14:paraId="7C927963" w14:textId="77777777" w:rsidR="005849BB" w:rsidRDefault="005849BB" w:rsidP="005849BB">
      <w:pPr>
        <w:pStyle w:val="ListParagraph"/>
        <w:bidi/>
        <w:ind w:left="1440"/>
        <w:rPr>
          <w:szCs w:val="24"/>
          <w:rtl/>
          <w:lang w:val="fr-CA"/>
        </w:rPr>
      </w:pPr>
    </w:p>
    <w:p w14:paraId="1A47C52D" w14:textId="77777777" w:rsidR="005849BB" w:rsidRPr="005849BB" w:rsidRDefault="005849BB" w:rsidP="005849BB">
      <w:pPr>
        <w:bidi/>
        <w:rPr>
          <w:i/>
          <w:iCs/>
          <w:szCs w:val="24"/>
          <w:lang w:bidi="ar-SA"/>
        </w:rPr>
      </w:pPr>
      <w:r w:rsidRPr="005849BB">
        <w:rPr>
          <w:rFonts w:hint="cs"/>
          <w:i/>
          <w:iCs/>
          <w:szCs w:val="24"/>
          <w:rtl/>
          <w:lang w:bidi="ar-SA"/>
        </w:rPr>
        <w:t>وحدة تنفيذ المشروع والرصد</w:t>
      </w:r>
    </w:p>
    <w:p w14:paraId="4E640CB7" w14:textId="77777777" w:rsidR="005849BB" w:rsidRPr="005849BB" w:rsidRDefault="005849BB" w:rsidP="005849BB">
      <w:pPr>
        <w:bidi/>
        <w:rPr>
          <w:szCs w:val="24"/>
          <w:lang w:val="fr-CA" w:bidi="ar-SA"/>
        </w:rPr>
      </w:pPr>
    </w:p>
    <w:p w14:paraId="6F489940" w14:textId="77777777" w:rsidR="005849BB" w:rsidRDefault="00F74C17" w:rsidP="00A1451E">
      <w:pPr>
        <w:pStyle w:val="Heading1"/>
        <w:bidi/>
        <w:rPr>
          <w:szCs w:val="24"/>
          <w:rtl/>
          <w:lang w:val="fr-CA" w:bidi="ar-SA"/>
        </w:rPr>
      </w:pPr>
      <w:r>
        <w:rPr>
          <w:rFonts w:hint="cs"/>
          <w:szCs w:val="24"/>
          <w:rtl/>
          <w:lang w:val="fr-CA" w:bidi="ar-SA"/>
        </w:rPr>
        <w:t xml:space="preserve">إنّ وحدة الأوزون الوطنية مسؤولة عن تنسيق خطة إدارة إزالة المواد الهيدروكلوروفلوروكربونية وعن إدارتها، بما في ذلك إعداد وتنفيذ التشريعات الوطنية لضبط </w:t>
      </w:r>
      <w:r w:rsidR="00BC0769">
        <w:rPr>
          <w:rFonts w:hint="cs"/>
          <w:szCs w:val="24"/>
          <w:rtl/>
          <w:lang w:val="fr-CA" w:bidi="ar-SA"/>
        </w:rPr>
        <w:t xml:space="preserve">وإدارة </w:t>
      </w:r>
      <w:r>
        <w:rPr>
          <w:rFonts w:hint="cs"/>
          <w:szCs w:val="24"/>
          <w:rtl/>
          <w:lang w:val="fr-CA" w:bidi="ar-SA"/>
        </w:rPr>
        <w:t>استيراد المواد المستنفدة للأوزون وتصديرها واستهلاكها. وقد استخدمت الوحدة استشاريين</w:t>
      </w:r>
      <w:r w:rsidR="005849BB" w:rsidRPr="005849BB">
        <w:rPr>
          <w:rFonts w:hint="cs"/>
          <w:szCs w:val="24"/>
          <w:rtl/>
          <w:lang w:val="fr-CA" w:bidi="ar-SA"/>
        </w:rPr>
        <w:t xml:space="preserve"> </w:t>
      </w:r>
      <w:r>
        <w:rPr>
          <w:rFonts w:hint="cs"/>
          <w:szCs w:val="24"/>
          <w:rtl/>
          <w:lang w:val="fr-CA" w:bidi="ar-SA"/>
        </w:rPr>
        <w:t>لمساعدتها على جمع البيانات</w:t>
      </w:r>
      <w:r w:rsidR="00A1451E">
        <w:rPr>
          <w:rFonts w:hint="cs"/>
          <w:szCs w:val="24"/>
          <w:rtl/>
          <w:lang w:val="fr-CA" w:bidi="ar-SA"/>
        </w:rPr>
        <w:t>،</w:t>
      </w:r>
      <w:r>
        <w:rPr>
          <w:rFonts w:hint="cs"/>
          <w:szCs w:val="24"/>
          <w:rtl/>
          <w:lang w:val="fr-CA" w:bidi="ar-SA"/>
        </w:rPr>
        <w:t xml:space="preserve"> وتنفي</w:t>
      </w:r>
      <w:r w:rsidR="00BC0769">
        <w:rPr>
          <w:rFonts w:hint="cs"/>
          <w:szCs w:val="24"/>
          <w:rtl/>
          <w:lang w:val="fr-CA" w:bidi="ar-SA"/>
        </w:rPr>
        <w:t xml:space="preserve">ذ برامج تدريب الفنيين في قطاع </w:t>
      </w:r>
      <w:r>
        <w:rPr>
          <w:rFonts w:hint="cs"/>
          <w:szCs w:val="24"/>
          <w:rtl/>
          <w:lang w:val="fr-CA" w:bidi="ar-SA"/>
        </w:rPr>
        <w:t xml:space="preserve">خدمة </w:t>
      </w:r>
      <w:r w:rsidR="00BC0769">
        <w:rPr>
          <w:rFonts w:hint="cs"/>
          <w:szCs w:val="24"/>
          <w:rtl/>
          <w:lang w:val="fr-CA" w:bidi="ar-SA"/>
        </w:rPr>
        <w:t xml:space="preserve">التبريد </w:t>
      </w:r>
      <w:r>
        <w:rPr>
          <w:rFonts w:hint="cs"/>
          <w:szCs w:val="24"/>
          <w:rtl/>
          <w:lang w:val="fr-CA" w:bidi="ar-SA"/>
        </w:rPr>
        <w:t>وضباط الشرطة بالتنسيق مع الجمارك</w:t>
      </w:r>
      <w:r w:rsidR="00A1451E">
        <w:rPr>
          <w:rFonts w:hint="cs"/>
          <w:szCs w:val="24"/>
          <w:rtl/>
          <w:lang w:val="fr-CA" w:bidi="ar-SA"/>
        </w:rPr>
        <w:t>،</w:t>
      </w:r>
      <w:r>
        <w:rPr>
          <w:rFonts w:hint="cs"/>
          <w:szCs w:val="24"/>
          <w:rtl/>
          <w:lang w:val="fr-CA" w:bidi="ar-SA"/>
        </w:rPr>
        <w:t xml:space="preserve"> والإبلاغ عن تنفيذ خطة إدارة إزالة المواد الهيدروكلوروفلوروكربونية. وقد بلغت مصروفات وحدة تنفيذ المشروع والرصد 30,000 دولار أمريكي تحت عنوان رواتب الموظفين وأتعاب الاستشاريين و7,000 </w:t>
      </w:r>
      <w:r w:rsidR="00B4539D">
        <w:rPr>
          <w:rFonts w:hint="cs"/>
          <w:szCs w:val="24"/>
          <w:rtl/>
          <w:lang w:val="fr-CA" w:bidi="ar-SA"/>
        </w:rPr>
        <w:t>دولار أمريكي تحت عنوان السفر أي</w:t>
      </w:r>
      <w:r>
        <w:rPr>
          <w:rFonts w:hint="cs"/>
          <w:szCs w:val="24"/>
          <w:rtl/>
          <w:lang w:val="fr-CA" w:bidi="ar-SA"/>
        </w:rPr>
        <w:t xml:space="preserve"> دون مبلغ 80,000 دولار أمريكي الذي رصد ل</w:t>
      </w:r>
      <w:r w:rsidR="00A1451E">
        <w:rPr>
          <w:rFonts w:hint="cs"/>
          <w:szCs w:val="24"/>
          <w:rtl/>
          <w:lang w:val="fr-CA" w:bidi="ar-SA"/>
        </w:rPr>
        <w:t>ها</w:t>
      </w:r>
      <w:r>
        <w:rPr>
          <w:rFonts w:hint="cs"/>
          <w:szCs w:val="24"/>
          <w:rtl/>
          <w:lang w:val="fr-CA" w:bidi="ar-SA"/>
        </w:rPr>
        <w:t xml:space="preserve"> في الميزانية. </w:t>
      </w:r>
    </w:p>
    <w:p w14:paraId="4F2C251C" w14:textId="77777777" w:rsidR="00F74C17" w:rsidRPr="00F74C17" w:rsidRDefault="00F74C17" w:rsidP="00F74C17">
      <w:pPr>
        <w:bidi/>
        <w:rPr>
          <w:szCs w:val="24"/>
          <w:u w:val="single"/>
          <w:rtl/>
          <w:lang w:val="fr-CA" w:bidi="ar-SA"/>
        </w:rPr>
      </w:pPr>
      <w:r>
        <w:rPr>
          <w:rFonts w:hint="cs"/>
          <w:sz w:val="32"/>
          <w:szCs w:val="24"/>
          <w:u w:val="single"/>
          <w:rtl/>
          <w:lang w:val="fr-CA" w:bidi="ar-SA"/>
        </w:rPr>
        <w:t>مستوى صرف الأموال</w:t>
      </w:r>
    </w:p>
    <w:p w14:paraId="6B987C8F" w14:textId="77777777" w:rsidR="00F74C17" w:rsidRPr="00F74C17" w:rsidRDefault="00F74C17" w:rsidP="00F74C17">
      <w:pPr>
        <w:bidi/>
        <w:rPr>
          <w:szCs w:val="24"/>
          <w:u w:val="single"/>
          <w:rtl/>
          <w:lang w:val="fr-CA" w:bidi="ar-SA"/>
        </w:rPr>
      </w:pPr>
    </w:p>
    <w:p w14:paraId="53EF6E89" w14:textId="77777777" w:rsidR="00F74C17" w:rsidRDefault="00F74C17" w:rsidP="00F74C17">
      <w:pPr>
        <w:pStyle w:val="Heading1"/>
        <w:bidi/>
        <w:rPr>
          <w:szCs w:val="24"/>
          <w:rtl/>
          <w:lang w:val="fr-CA"/>
        </w:rPr>
      </w:pPr>
      <w:r w:rsidRPr="00F74C17">
        <w:rPr>
          <w:rFonts w:hint="cs"/>
          <w:szCs w:val="24"/>
          <w:rtl/>
          <w:lang w:val="fr-CA"/>
        </w:rPr>
        <w:t xml:space="preserve">بتاريخ </w:t>
      </w:r>
      <w:r>
        <w:rPr>
          <w:rFonts w:hint="cs"/>
          <w:szCs w:val="24"/>
          <w:rtl/>
          <w:lang w:val="fr-CA"/>
        </w:rPr>
        <w:t>فبراير/شباط 2020</w:t>
      </w:r>
      <w:r w:rsidRPr="00F74C17">
        <w:rPr>
          <w:rFonts w:hint="cs"/>
          <w:szCs w:val="24"/>
          <w:rtl/>
          <w:lang w:val="fr-CA"/>
        </w:rPr>
        <w:t xml:space="preserve">، ومن أصل </w:t>
      </w:r>
      <w:r>
        <w:rPr>
          <w:rFonts w:hint="cs"/>
          <w:szCs w:val="24"/>
          <w:rtl/>
          <w:lang w:val="fr-CA"/>
        </w:rPr>
        <w:t>504,000</w:t>
      </w:r>
      <w:r w:rsidRPr="00F74C17">
        <w:rPr>
          <w:rFonts w:hint="cs"/>
          <w:szCs w:val="24"/>
          <w:rtl/>
          <w:lang w:val="fr-CA"/>
        </w:rPr>
        <w:t xml:space="preserve"> دولار أمريكي أقر لتاريخه، صرف </w:t>
      </w:r>
      <w:r>
        <w:rPr>
          <w:rFonts w:hint="cs"/>
          <w:szCs w:val="24"/>
          <w:rtl/>
          <w:lang w:val="fr-CA"/>
        </w:rPr>
        <w:t xml:space="preserve">487,991 </w:t>
      </w:r>
      <w:r w:rsidRPr="00F74C17">
        <w:rPr>
          <w:rFonts w:hint="cs"/>
          <w:szCs w:val="24"/>
          <w:rtl/>
          <w:lang w:val="fr-CA"/>
        </w:rPr>
        <w:t xml:space="preserve">دولارا أمريكيا (أي </w:t>
      </w:r>
      <w:r>
        <w:rPr>
          <w:rFonts w:hint="cs"/>
          <w:szCs w:val="24"/>
          <w:rtl/>
          <w:lang w:val="fr-CA"/>
        </w:rPr>
        <w:t>234,000 دولار أمريكي</w:t>
      </w:r>
      <w:r w:rsidRPr="00F74C17">
        <w:rPr>
          <w:rFonts w:hint="cs"/>
          <w:szCs w:val="24"/>
          <w:rtl/>
          <w:lang w:val="fr-CA"/>
        </w:rPr>
        <w:t xml:space="preserve"> على برنامج الأمم المتحدة </w:t>
      </w:r>
      <w:r>
        <w:rPr>
          <w:rFonts w:hint="cs"/>
          <w:szCs w:val="24"/>
          <w:rtl/>
          <w:lang w:val="fr-CA"/>
        </w:rPr>
        <w:t>للبيئة</w:t>
      </w:r>
      <w:r w:rsidRPr="00F74C17">
        <w:rPr>
          <w:rFonts w:hint="cs"/>
          <w:szCs w:val="24"/>
          <w:rtl/>
          <w:lang w:val="fr-CA"/>
        </w:rPr>
        <w:t xml:space="preserve"> </w:t>
      </w:r>
      <w:r>
        <w:rPr>
          <w:rFonts w:hint="cs"/>
          <w:szCs w:val="24"/>
          <w:rtl/>
          <w:lang w:val="fr-CA"/>
        </w:rPr>
        <w:t>و253,991</w:t>
      </w:r>
      <w:r w:rsidRPr="00F74C17">
        <w:rPr>
          <w:rFonts w:hint="cs"/>
          <w:szCs w:val="24"/>
          <w:rtl/>
          <w:lang w:val="fr-CA"/>
        </w:rPr>
        <w:t xml:space="preserve"> دولارا أمريكيا على </w:t>
      </w:r>
      <w:r>
        <w:rPr>
          <w:rFonts w:hint="cs"/>
          <w:szCs w:val="24"/>
          <w:rtl/>
          <w:lang w:val="fr-CA"/>
        </w:rPr>
        <w:t>منظمة الأمم المتحدة للتنمية الصناعية</w:t>
      </w:r>
      <w:r w:rsidRPr="00F74C17">
        <w:rPr>
          <w:rFonts w:hint="cs"/>
          <w:szCs w:val="24"/>
          <w:rtl/>
          <w:lang w:val="fr-CA"/>
        </w:rPr>
        <w:t xml:space="preserve">) على النحو الوارد في الجدول 2. أمّا الرصيد، أي </w:t>
      </w:r>
      <w:r>
        <w:rPr>
          <w:rFonts w:hint="cs"/>
          <w:szCs w:val="24"/>
          <w:rtl/>
          <w:lang w:val="fr-CA"/>
        </w:rPr>
        <w:t>16,009</w:t>
      </w:r>
      <w:r w:rsidR="00B4539D">
        <w:rPr>
          <w:rFonts w:hint="cs"/>
          <w:szCs w:val="24"/>
          <w:rtl/>
          <w:lang w:val="fr-CA"/>
        </w:rPr>
        <w:t xml:space="preserve"> دولار أمريكي</w:t>
      </w:r>
      <w:r w:rsidRPr="00F74C17">
        <w:rPr>
          <w:rFonts w:hint="cs"/>
          <w:szCs w:val="24"/>
          <w:rtl/>
          <w:lang w:val="fr-CA"/>
        </w:rPr>
        <w:t xml:space="preserve">، فيصرف </w:t>
      </w:r>
      <w:r>
        <w:rPr>
          <w:rFonts w:hint="cs"/>
          <w:szCs w:val="24"/>
          <w:rtl/>
          <w:lang w:val="fr-CA"/>
        </w:rPr>
        <w:t>بحلول ديسمبر/كانون الأوّل 2020</w:t>
      </w:r>
      <w:r w:rsidRPr="00F74C17">
        <w:rPr>
          <w:rFonts w:hint="cs"/>
          <w:szCs w:val="24"/>
          <w:rtl/>
          <w:lang w:val="fr-CA"/>
        </w:rPr>
        <w:t>.</w:t>
      </w:r>
    </w:p>
    <w:p w14:paraId="7FE11ED7" w14:textId="77777777" w:rsidR="00682F5F" w:rsidRDefault="00682F5F">
      <w:pPr>
        <w:jc w:val="left"/>
        <w:rPr>
          <w:b/>
          <w:bCs/>
          <w:sz w:val="20"/>
          <w:rtl/>
          <w:lang w:val="fr-CA"/>
        </w:rPr>
      </w:pPr>
      <w:r>
        <w:rPr>
          <w:b/>
          <w:bCs/>
          <w:sz w:val="20"/>
          <w:rtl/>
          <w:lang w:val="fr-CA"/>
        </w:rPr>
        <w:br w:type="page"/>
      </w:r>
    </w:p>
    <w:p w14:paraId="23706FE3" w14:textId="783AB93C" w:rsidR="00F74C17" w:rsidRPr="00F74C17" w:rsidRDefault="00F74C17" w:rsidP="00F74C17">
      <w:pPr>
        <w:bidi/>
        <w:jc w:val="left"/>
        <w:rPr>
          <w:b/>
          <w:bCs/>
          <w:sz w:val="20"/>
          <w:rtl/>
          <w:lang w:val="fr-CA"/>
        </w:rPr>
      </w:pPr>
      <w:r w:rsidRPr="00F74C17">
        <w:rPr>
          <w:rFonts w:hint="cs"/>
          <w:b/>
          <w:bCs/>
          <w:sz w:val="20"/>
          <w:rtl/>
          <w:lang w:val="fr-CA"/>
        </w:rPr>
        <w:lastRenderedPageBreak/>
        <w:t>الجدول 2. التقرير المالي عن المرحلة الأولى من خطة إدارة إزالة المواد الهيدروكلوروفلوروكربونية في مدغشقر (دولار أمريكي)</w:t>
      </w:r>
    </w:p>
    <w:tbl>
      <w:tblPr>
        <w:tblStyle w:val="TableGrid"/>
        <w:bidiVisual/>
        <w:tblW w:w="0" w:type="auto"/>
        <w:tblInd w:w="4" w:type="dxa"/>
        <w:tblLook w:val="04A0" w:firstRow="1" w:lastRow="0" w:firstColumn="1" w:lastColumn="0" w:noHBand="0" w:noVBand="1"/>
      </w:tblPr>
      <w:tblGrid>
        <w:gridCol w:w="1558"/>
        <w:gridCol w:w="1558"/>
        <w:gridCol w:w="1557"/>
        <w:gridCol w:w="1557"/>
        <w:gridCol w:w="1558"/>
        <w:gridCol w:w="1558"/>
      </w:tblGrid>
      <w:tr w:rsidR="00F74C17" w:rsidRPr="00885E08" w14:paraId="034C6866" w14:textId="77777777" w:rsidTr="00F74C17">
        <w:tc>
          <w:tcPr>
            <w:tcW w:w="3116" w:type="dxa"/>
            <w:gridSpan w:val="2"/>
            <w:vAlign w:val="center"/>
          </w:tcPr>
          <w:p w14:paraId="2B812372" w14:textId="77777777" w:rsidR="00F74C17" w:rsidRPr="00885E08" w:rsidRDefault="00F74C17" w:rsidP="00F74C17">
            <w:pPr>
              <w:pStyle w:val="Heading1"/>
              <w:numPr>
                <w:ilvl w:val="0"/>
                <w:numId w:val="0"/>
              </w:numPr>
              <w:bidi/>
              <w:spacing w:after="0"/>
              <w:jc w:val="left"/>
              <w:outlineLvl w:val="0"/>
              <w:rPr>
                <w:b/>
                <w:bCs/>
                <w:sz w:val="20"/>
                <w:rtl/>
                <w:lang w:val="fr-CA" w:bidi="ar-SA"/>
              </w:rPr>
            </w:pPr>
            <w:r>
              <w:rPr>
                <w:rFonts w:hint="cs"/>
                <w:b/>
                <w:bCs/>
                <w:sz w:val="20"/>
                <w:rtl/>
                <w:lang w:val="fr-CA" w:bidi="ar-SA"/>
              </w:rPr>
              <w:t>الشريحة</w:t>
            </w:r>
          </w:p>
        </w:tc>
        <w:tc>
          <w:tcPr>
            <w:tcW w:w="1557" w:type="dxa"/>
            <w:vAlign w:val="center"/>
          </w:tcPr>
          <w:p w14:paraId="143986F0" w14:textId="77777777" w:rsidR="00F74C17" w:rsidRPr="00885E08" w:rsidRDefault="00F74C17" w:rsidP="00F74C17">
            <w:pPr>
              <w:pStyle w:val="Heading1"/>
              <w:numPr>
                <w:ilvl w:val="0"/>
                <w:numId w:val="0"/>
              </w:numPr>
              <w:bidi/>
              <w:spacing w:after="0"/>
              <w:jc w:val="center"/>
              <w:outlineLvl w:val="0"/>
              <w:rPr>
                <w:b/>
                <w:bCs/>
                <w:sz w:val="20"/>
                <w:rtl/>
                <w:lang w:val="fr-CA"/>
              </w:rPr>
            </w:pPr>
            <w:r>
              <w:rPr>
                <w:rFonts w:hint="cs"/>
                <w:b/>
                <w:bCs/>
                <w:sz w:val="20"/>
                <w:rtl/>
                <w:lang w:val="fr-CA"/>
              </w:rPr>
              <w:t>برنامج الأمم المتحدة للبيئة</w:t>
            </w:r>
          </w:p>
        </w:tc>
        <w:tc>
          <w:tcPr>
            <w:tcW w:w="1557" w:type="dxa"/>
            <w:vAlign w:val="center"/>
          </w:tcPr>
          <w:p w14:paraId="7DFA5357" w14:textId="77777777" w:rsidR="00F74C17" w:rsidRPr="00885E08" w:rsidRDefault="00F74C17" w:rsidP="00F74C17">
            <w:pPr>
              <w:pStyle w:val="Heading1"/>
              <w:numPr>
                <w:ilvl w:val="0"/>
                <w:numId w:val="0"/>
              </w:numPr>
              <w:bidi/>
              <w:spacing w:after="0"/>
              <w:jc w:val="center"/>
              <w:outlineLvl w:val="0"/>
              <w:rPr>
                <w:b/>
                <w:bCs/>
                <w:sz w:val="20"/>
                <w:rtl/>
                <w:lang w:val="fr-CA"/>
              </w:rPr>
            </w:pPr>
            <w:r>
              <w:rPr>
                <w:rFonts w:hint="cs"/>
                <w:b/>
                <w:bCs/>
                <w:sz w:val="20"/>
                <w:rtl/>
                <w:lang w:val="fr-CA"/>
              </w:rPr>
              <w:t>منظمة الأمم المتحدة للتنمية الصناعية</w:t>
            </w:r>
          </w:p>
        </w:tc>
        <w:tc>
          <w:tcPr>
            <w:tcW w:w="1558" w:type="dxa"/>
            <w:vAlign w:val="center"/>
          </w:tcPr>
          <w:p w14:paraId="075C2C9E" w14:textId="77777777" w:rsidR="00F74C17" w:rsidRPr="00885E08" w:rsidRDefault="00F74C17" w:rsidP="00F74C17">
            <w:pPr>
              <w:pStyle w:val="Heading1"/>
              <w:numPr>
                <w:ilvl w:val="0"/>
                <w:numId w:val="0"/>
              </w:numPr>
              <w:bidi/>
              <w:spacing w:after="0"/>
              <w:jc w:val="center"/>
              <w:outlineLvl w:val="0"/>
              <w:rPr>
                <w:b/>
                <w:bCs/>
                <w:sz w:val="20"/>
                <w:rtl/>
                <w:lang w:val="fr-CA"/>
              </w:rPr>
            </w:pPr>
            <w:r>
              <w:rPr>
                <w:rFonts w:hint="cs"/>
                <w:b/>
                <w:bCs/>
                <w:sz w:val="20"/>
                <w:rtl/>
                <w:lang w:val="fr-CA"/>
              </w:rPr>
              <w:t>المجموع</w:t>
            </w:r>
          </w:p>
        </w:tc>
        <w:tc>
          <w:tcPr>
            <w:tcW w:w="1558" w:type="dxa"/>
            <w:vAlign w:val="center"/>
          </w:tcPr>
          <w:p w14:paraId="76284E2F" w14:textId="77777777" w:rsidR="00F74C17" w:rsidRPr="00885E08" w:rsidRDefault="00F74C17" w:rsidP="00F74C17">
            <w:pPr>
              <w:pStyle w:val="Heading1"/>
              <w:numPr>
                <w:ilvl w:val="0"/>
                <w:numId w:val="0"/>
              </w:numPr>
              <w:bidi/>
              <w:spacing w:after="0"/>
              <w:jc w:val="center"/>
              <w:outlineLvl w:val="0"/>
              <w:rPr>
                <w:b/>
                <w:bCs/>
                <w:sz w:val="20"/>
                <w:rtl/>
                <w:lang w:val="fr-CA"/>
              </w:rPr>
            </w:pPr>
            <w:r>
              <w:rPr>
                <w:rFonts w:hint="cs"/>
                <w:b/>
                <w:bCs/>
                <w:sz w:val="20"/>
                <w:rtl/>
                <w:lang w:val="fr-CA"/>
              </w:rPr>
              <w:t>نسبة الصرف (%</w:t>
            </w:r>
            <w:r w:rsidR="00B4539D">
              <w:rPr>
                <w:rFonts w:hint="cs"/>
                <w:b/>
                <w:bCs/>
                <w:sz w:val="20"/>
                <w:rtl/>
                <w:lang w:val="fr-CA"/>
              </w:rPr>
              <w:t>)</w:t>
            </w:r>
          </w:p>
        </w:tc>
      </w:tr>
      <w:tr w:rsidR="00F74C17" w:rsidRPr="00885E08" w14:paraId="77960EFA" w14:textId="77777777" w:rsidTr="00F74C17">
        <w:tc>
          <w:tcPr>
            <w:tcW w:w="1558" w:type="dxa"/>
            <w:vMerge w:val="restart"/>
            <w:vAlign w:val="center"/>
          </w:tcPr>
          <w:p w14:paraId="254DC655"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الشريحة الأولى</w:t>
            </w:r>
          </w:p>
        </w:tc>
        <w:tc>
          <w:tcPr>
            <w:tcW w:w="1558" w:type="dxa"/>
          </w:tcPr>
          <w:p w14:paraId="33BE63FA"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مقرر</w:t>
            </w:r>
          </w:p>
        </w:tc>
        <w:tc>
          <w:tcPr>
            <w:tcW w:w="1557" w:type="dxa"/>
          </w:tcPr>
          <w:p w14:paraId="2A0E4809"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70,000</w:t>
            </w:r>
          </w:p>
        </w:tc>
        <w:tc>
          <w:tcPr>
            <w:tcW w:w="1557" w:type="dxa"/>
          </w:tcPr>
          <w:p w14:paraId="00EE4F6D"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140,000</w:t>
            </w:r>
          </w:p>
        </w:tc>
        <w:tc>
          <w:tcPr>
            <w:tcW w:w="1558" w:type="dxa"/>
          </w:tcPr>
          <w:p w14:paraId="5169A705"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210,000</w:t>
            </w:r>
          </w:p>
        </w:tc>
        <w:tc>
          <w:tcPr>
            <w:tcW w:w="1558" w:type="dxa"/>
            <w:vMerge w:val="restart"/>
            <w:vAlign w:val="center"/>
          </w:tcPr>
          <w:p w14:paraId="5D393AEA" w14:textId="77777777" w:rsidR="00F74C17" w:rsidRPr="00885E08" w:rsidRDefault="00F74C17" w:rsidP="00F74C17">
            <w:pPr>
              <w:pStyle w:val="Heading1"/>
              <w:numPr>
                <w:ilvl w:val="0"/>
                <w:numId w:val="0"/>
              </w:numPr>
              <w:bidi/>
              <w:spacing w:after="0"/>
              <w:jc w:val="center"/>
              <w:outlineLvl w:val="0"/>
              <w:rPr>
                <w:sz w:val="20"/>
                <w:rtl/>
                <w:lang w:val="fr-CA"/>
              </w:rPr>
            </w:pPr>
            <w:r>
              <w:rPr>
                <w:rFonts w:hint="cs"/>
                <w:sz w:val="20"/>
                <w:rtl/>
                <w:lang w:val="fr-CA"/>
              </w:rPr>
              <w:t>100</w:t>
            </w:r>
          </w:p>
        </w:tc>
      </w:tr>
      <w:tr w:rsidR="00F74C17" w:rsidRPr="00885E08" w14:paraId="1496599A" w14:textId="77777777" w:rsidTr="00F74C17">
        <w:tc>
          <w:tcPr>
            <w:tcW w:w="1558" w:type="dxa"/>
            <w:vMerge/>
            <w:vAlign w:val="center"/>
          </w:tcPr>
          <w:p w14:paraId="52C98335" w14:textId="77777777" w:rsidR="00F74C17" w:rsidRPr="00885E08" w:rsidRDefault="00F74C17" w:rsidP="00F74C17">
            <w:pPr>
              <w:pStyle w:val="Heading1"/>
              <w:numPr>
                <w:ilvl w:val="0"/>
                <w:numId w:val="0"/>
              </w:numPr>
              <w:bidi/>
              <w:spacing w:after="0"/>
              <w:jc w:val="left"/>
              <w:outlineLvl w:val="0"/>
              <w:rPr>
                <w:sz w:val="20"/>
                <w:rtl/>
                <w:lang w:val="fr-CA"/>
              </w:rPr>
            </w:pPr>
          </w:p>
        </w:tc>
        <w:tc>
          <w:tcPr>
            <w:tcW w:w="1558" w:type="dxa"/>
          </w:tcPr>
          <w:p w14:paraId="17BB61CC"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مصروف</w:t>
            </w:r>
          </w:p>
        </w:tc>
        <w:tc>
          <w:tcPr>
            <w:tcW w:w="1557" w:type="dxa"/>
          </w:tcPr>
          <w:p w14:paraId="0AA384E9"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70,000</w:t>
            </w:r>
          </w:p>
        </w:tc>
        <w:tc>
          <w:tcPr>
            <w:tcW w:w="1557" w:type="dxa"/>
          </w:tcPr>
          <w:p w14:paraId="3E2EA228"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138,434*</w:t>
            </w:r>
          </w:p>
        </w:tc>
        <w:tc>
          <w:tcPr>
            <w:tcW w:w="1558" w:type="dxa"/>
          </w:tcPr>
          <w:p w14:paraId="1E0FA543"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208,434*</w:t>
            </w:r>
          </w:p>
        </w:tc>
        <w:tc>
          <w:tcPr>
            <w:tcW w:w="1558" w:type="dxa"/>
            <w:vMerge/>
            <w:vAlign w:val="center"/>
          </w:tcPr>
          <w:p w14:paraId="5943AED0" w14:textId="77777777" w:rsidR="00F74C17" w:rsidRPr="00885E08" w:rsidRDefault="00F74C17" w:rsidP="00F74C17">
            <w:pPr>
              <w:pStyle w:val="Heading1"/>
              <w:numPr>
                <w:ilvl w:val="0"/>
                <w:numId w:val="0"/>
              </w:numPr>
              <w:bidi/>
              <w:spacing w:after="0"/>
              <w:jc w:val="center"/>
              <w:outlineLvl w:val="0"/>
              <w:rPr>
                <w:sz w:val="20"/>
                <w:rtl/>
                <w:lang w:val="fr-CA"/>
              </w:rPr>
            </w:pPr>
          </w:p>
        </w:tc>
      </w:tr>
      <w:tr w:rsidR="00F74C17" w:rsidRPr="00885E08" w14:paraId="42C50DDE" w14:textId="77777777" w:rsidTr="00F74C17">
        <w:tc>
          <w:tcPr>
            <w:tcW w:w="1558" w:type="dxa"/>
            <w:vMerge w:val="restart"/>
            <w:vAlign w:val="center"/>
          </w:tcPr>
          <w:p w14:paraId="66F81BF8"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الشريحة الثانية</w:t>
            </w:r>
          </w:p>
        </w:tc>
        <w:tc>
          <w:tcPr>
            <w:tcW w:w="1558" w:type="dxa"/>
          </w:tcPr>
          <w:p w14:paraId="5755EDAE"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مقرر</w:t>
            </w:r>
          </w:p>
        </w:tc>
        <w:tc>
          <w:tcPr>
            <w:tcW w:w="1557" w:type="dxa"/>
          </w:tcPr>
          <w:p w14:paraId="168C1E54"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70,000</w:t>
            </w:r>
          </w:p>
        </w:tc>
        <w:tc>
          <w:tcPr>
            <w:tcW w:w="1557" w:type="dxa"/>
          </w:tcPr>
          <w:p w14:paraId="1874487F"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0</w:t>
            </w:r>
          </w:p>
        </w:tc>
        <w:tc>
          <w:tcPr>
            <w:tcW w:w="1558" w:type="dxa"/>
          </w:tcPr>
          <w:p w14:paraId="400DEAA8"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70,000</w:t>
            </w:r>
          </w:p>
        </w:tc>
        <w:tc>
          <w:tcPr>
            <w:tcW w:w="1558" w:type="dxa"/>
            <w:vMerge w:val="restart"/>
            <w:vAlign w:val="center"/>
          </w:tcPr>
          <w:p w14:paraId="70F0038C" w14:textId="77777777" w:rsidR="00F74C17" w:rsidRPr="00885E08" w:rsidRDefault="00F74C17" w:rsidP="00F74C17">
            <w:pPr>
              <w:pStyle w:val="Heading1"/>
              <w:numPr>
                <w:ilvl w:val="0"/>
                <w:numId w:val="0"/>
              </w:numPr>
              <w:bidi/>
              <w:spacing w:after="0"/>
              <w:jc w:val="center"/>
              <w:outlineLvl w:val="0"/>
              <w:rPr>
                <w:sz w:val="20"/>
                <w:rtl/>
                <w:lang w:val="fr-CA"/>
              </w:rPr>
            </w:pPr>
            <w:r>
              <w:rPr>
                <w:rFonts w:hint="cs"/>
                <w:sz w:val="20"/>
                <w:rtl/>
                <w:lang w:val="fr-CA"/>
              </w:rPr>
              <w:t>100</w:t>
            </w:r>
          </w:p>
        </w:tc>
      </w:tr>
      <w:tr w:rsidR="00F74C17" w:rsidRPr="00885E08" w14:paraId="3DE73F46" w14:textId="77777777" w:rsidTr="00F74C17">
        <w:tc>
          <w:tcPr>
            <w:tcW w:w="1558" w:type="dxa"/>
            <w:vMerge/>
            <w:vAlign w:val="center"/>
          </w:tcPr>
          <w:p w14:paraId="1CB1C8CE" w14:textId="77777777" w:rsidR="00F74C17" w:rsidRPr="00885E08" w:rsidRDefault="00F74C17" w:rsidP="00F74C17">
            <w:pPr>
              <w:pStyle w:val="Heading1"/>
              <w:numPr>
                <w:ilvl w:val="0"/>
                <w:numId w:val="0"/>
              </w:numPr>
              <w:bidi/>
              <w:spacing w:after="0"/>
              <w:jc w:val="left"/>
              <w:outlineLvl w:val="0"/>
              <w:rPr>
                <w:sz w:val="20"/>
                <w:rtl/>
                <w:lang w:val="fr-CA"/>
              </w:rPr>
            </w:pPr>
          </w:p>
        </w:tc>
        <w:tc>
          <w:tcPr>
            <w:tcW w:w="1558" w:type="dxa"/>
          </w:tcPr>
          <w:p w14:paraId="6B71416D"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مصروف</w:t>
            </w:r>
          </w:p>
        </w:tc>
        <w:tc>
          <w:tcPr>
            <w:tcW w:w="1557" w:type="dxa"/>
          </w:tcPr>
          <w:p w14:paraId="72E7F472"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70,000</w:t>
            </w:r>
          </w:p>
        </w:tc>
        <w:tc>
          <w:tcPr>
            <w:tcW w:w="1557" w:type="dxa"/>
          </w:tcPr>
          <w:p w14:paraId="4799B160"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0</w:t>
            </w:r>
          </w:p>
        </w:tc>
        <w:tc>
          <w:tcPr>
            <w:tcW w:w="1558" w:type="dxa"/>
          </w:tcPr>
          <w:p w14:paraId="6E36825E"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70,000</w:t>
            </w:r>
          </w:p>
        </w:tc>
        <w:tc>
          <w:tcPr>
            <w:tcW w:w="1558" w:type="dxa"/>
            <w:vMerge/>
            <w:vAlign w:val="center"/>
          </w:tcPr>
          <w:p w14:paraId="3C344FD4" w14:textId="77777777" w:rsidR="00F74C17" w:rsidRPr="00885E08" w:rsidRDefault="00F74C17" w:rsidP="00F74C17">
            <w:pPr>
              <w:pStyle w:val="Heading1"/>
              <w:numPr>
                <w:ilvl w:val="0"/>
                <w:numId w:val="0"/>
              </w:numPr>
              <w:bidi/>
              <w:spacing w:after="0"/>
              <w:jc w:val="center"/>
              <w:outlineLvl w:val="0"/>
              <w:rPr>
                <w:sz w:val="20"/>
                <w:rtl/>
                <w:lang w:val="fr-CA"/>
              </w:rPr>
            </w:pPr>
          </w:p>
        </w:tc>
      </w:tr>
      <w:tr w:rsidR="00F74C17" w:rsidRPr="00885E08" w14:paraId="201DD750" w14:textId="77777777" w:rsidTr="00F74C17">
        <w:tc>
          <w:tcPr>
            <w:tcW w:w="1558" w:type="dxa"/>
            <w:vMerge w:val="restart"/>
            <w:vAlign w:val="center"/>
          </w:tcPr>
          <w:p w14:paraId="6B73304D"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الشريحة الثالثة</w:t>
            </w:r>
          </w:p>
        </w:tc>
        <w:tc>
          <w:tcPr>
            <w:tcW w:w="1558" w:type="dxa"/>
          </w:tcPr>
          <w:p w14:paraId="3D10EBF0"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مقرر</w:t>
            </w:r>
          </w:p>
        </w:tc>
        <w:tc>
          <w:tcPr>
            <w:tcW w:w="1557" w:type="dxa"/>
          </w:tcPr>
          <w:p w14:paraId="4D383AAA"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60,000</w:t>
            </w:r>
          </w:p>
        </w:tc>
        <w:tc>
          <w:tcPr>
            <w:tcW w:w="1557" w:type="dxa"/>
          </w:tcPr>
          <w:p w14:paraId="012F7BDB"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120,000</w:t>
            </w:r>
          </w:p>
        </w:tc>
        <w:tc>
          <w:tcPr>
            <w:tcW w:w="1558" w:type="dxa"/>
          </w:tcPr>
          <w:p w14:paraId="15AF29D9"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180,000</w:t>
            </w:r>
          </w:p>
        </w:tc>
        <w:tc>
          <w:tcPr>
            <w:tcW w:w="1558" w:type="dxa"/>
            <w:vMerge w:val="restart"/>
            <w:vAlign w:val="center"/>
          </w:tcPr>
          <w:p w14:paraId="7BE52087" w14:textId="77777777" w:rsidR="00F74C17" w:rsidRPr="00885E08" w:rsidRDefault="00F74C17" w:rsidP="00F74C17">
            <w:pPr>
              <w:pStyle w:val="Heading1"/>
              <w:numPr>
                <w:ilvl w:val="0"/>
                <w:numId w:val="0"/>
              </w:numPr>
              <w:bidi/>
              <w:spacing w:after="0"/>
              <w:jc w:val="center"/>
              <w:outlineLvl w:val="0"/>
              <w:rPr>
                <w:sz w:val="20"/>
                <w:rtl/>
                <w:lang w:val="fr-CA"/>
              </w:rPr>
            </w:pPr>
            <w:r>
              <w:rPr>
                <w:rFonts w:hint="cs"/>
                <w:sz w:val="20"/>
                <w:rtl/>
                <w:lang w:val="fr-CA"/>
              </w:rPr>
              <w:t>97.5</w:t>
            </w:r>
          </w:p>
        </w:tc>
      </w:tr>
      <w:tr w:rsidR="00F74C17" w:rsidRPr="00885E08" w14:paraId="7D73C457" w14:textId="77777777" w:rsidTr="00F74C17">
        <w:tc>
          <w:tcPr>
            <w:tcW w:w="1558" w:type="dxa"/>
            <w:vMerge/>
            <w:vAlign w:val="center"/>
          </w:tcPr>
          <w:p w14:paraId="33D9E876" w14:textId="77777777" w:rsidR="00F74C17" w:rsidRPr="00885E08" w:rsidRDefault="00F74C17" w:rsidP="00F74C17">
            <w:pPr>
              <w:pStyle w:val="Heading1"/>
              <w:numPr>
                <w:ilvl w:val="0"/>
                <w:numId w:val="0"/>
              </w:numPr>
              <w:bidi/>
              <w:spacing w:after="0"/>
              <w:jc w:val="left"/>
              <w:outlineLvl w:val="0"/>
              <w:rPr>
                <w:sz w:val="20"/>
                <w:rtl/>
                <w:lang w:val="fr-CA"/>
              </w:rPr>
            </w:pPr>
          </w:p>
        </w:tc>
        <w:tc>
          <w:tcPr>
            <w:tcW w:w="1558" w:type="dxa"/>
          </w:tcPr>
          <w:p w14:paraId="49B7CCE2"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مصروف</w:t>
            </w:r>
          </w:p>
        </w:tc>
        <w:tc>
          <w:tcPr>
            <w:tcW w:w="1557" w:type="dxa"/>
          </w:tcPr>
          <w:p w14:paraId="2B3BE806"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60,000</w:t>
            </w:r>
          </w:p>
        </w:tc>
        <w:tc>
          <w:tcPr>
            <w:tcW w:w="1557" w:type="dxa"/>
          </w:tcPr>
          <w:p w14:paraId="3440F390"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115,557</w:t>
            </w:r>
          </w:p>
        </w:tc>
        <w:tc>
          <w:tcPr>
            <w:tcW w:w="1558" w:type="dxa"/>
          </w:tcPr>
          <w:p w14:paraId="3ACCBCCB"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175,557</w:t>
            </w:r>
          </w:p>
        </w:tc>
        <w:tc>
          <w:tcPr>
            <w:tcW w:w="1558" w:type="dxa"/>
            <w:vMerge/>
            <w:vAlign w:val="center"/>
          </w:tcPr>
          <w:p w14:paraId="5B739DA6" w14:textId="77777777" w:rsidR="00F74C17" w:rsidRPr="00885E08" w:rsidRDefault="00F74C17" w:rsidP="00F74C17">
            <w:pPr>
              <w:pStyle w:val="Heading1"/>
              <w:numPr>
                <w:ilvl w:val="0"/>
                <w:numId w:val="0"/>
              </w:numPr>
              <w:bidi/>
              <w:spacing w:after="0"/>
              <w:jc w:val="center"/>
              <w:outlineLvl w:val="0"/>
              <w:rPr>
                <w:sz w:val="20"/>
                <w:rtl/>
                <w:lang w:val="fr-CA"/>
              </w:rPr>
            </w:pPr>
          </w:p>
        </w:tc>
      </w:tr>
      <w:tr w:rsidR="00F74C17" w:rsidRPr="00885E08" w14:paraId="567AFADD" w14:textId="77777777" w:rsidTr="00F74C17">
        <w:tc>
          <w:tcPr>
            <w:tcW w:w="1558" w:type="dxa"/>
            <w:vMerge w:val="restart"/>
            <w:vAlign w:val="center"/>
          </w:tcPr>
          <w:p w14:paraId="5D40320B"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الشريحة الرابعة</w:t>
            </w:r>
          </w:p>
        </w:tc>
        <w:tc>
          <w:tcPr>
            <w:tcW w:w="1558" w:type="dxa"/>
          </w:tcPr>
          <w:p w14:paraId="02CCB454"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مقرر</w:t>
            </w:r>
          </w:p>
        </w:tc>
        <w:tc>
          <w:tcPr>
            <w:tcW w:w="1557" w:type="dxa"/>
          </w:tcPr>
          <w:p w14:paraId="022EB650"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44,000</w:t>
            </w:r>
          </w:p>
        </w:tc>
        <w:tc>
          <w:tcPr>
            <w:tcW w:w="1557" w:type="dxa"/>
          </w:tcPr>
          <w:p w14:paraId="5514CC97"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0</w:t>
            </w:r>
          </w:p>
        </w:tc>
        <w:tc>
          <w:tcPr>
            <w:tcW w:w="1558" w:type="dxa"/>
          </w:tcPr>
          <w:p w14:paraId="19F9B02B"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44,000</w:t>
            </w:r>
          </w:p>
        </w:tc>
        <w:tc>
          <w:tcPr>
            <w:tcW w:w="1558" w:type="dxa"/>
            <w:vMerge w:val="restart"/>
            <w:vAlign w:val="center"/>
          </w:tcPr>
          <w:p w14:paraId="1AE8225D" w14:textId="77777777" w:rsidR="00F74C17" w:rsidRPr="00885E08" w:rsidRDefault="00F74C17" w:rsidP="00F74C17">
            <w:pPr>
              <w:pStyle w:val="Heading1"/>
              <w:numPr>
                <w:ilvl w:val="0"/>
                <w:numId w:val="0"/>
              </w:numPr>
              <w:bidi/>
              <w:spacing w:after="0"/>
              <w:jc w:val="center"/>
              <w:outlineLvl w:val="0"/>
              <w:rPr>
                <w:sz w:val="20"/>
                <w:rtl/>
                <w:lang w:val="fr-CA"/>
              </w:rPr>
            </w:pPr>
            <w:r>
              <w:rPr>
                <w:rFonts w:hint="cs"/>
                <w:sz w:val="20"/>
                <w:rtl/>
                <w:lang w:val="fr-CA"/>
              </w:rPr>
              <w:t>77.3</w:t>
            </w:r>
          </w:p>
        </w:tc>
      </w:tr>
      <w:tr w:rsidR="00F74C17" w:rsidRPr="00885E08" w14:paraId="60BEC31A" w14:textId="77777777" w:rsidTr="00F74C17">
        <w:tc>
          <w:tcPr>
            <w:tcW w:w="1558" w:type="dxa"/>
            <w:vMerge/>
            <w:vAlign w:val="center"/>
          </w:tcPr>
          <w:p w14:paraId="46F6C926" w14:textId="77777777" w:rsidR="00F74C17" w:rsidRPr="00885E08" w:rsidRDefault="00F74C17" w:rsidP="00F74C17">
            <w:pPr>
              <w:pStyle w:val="Heading1"/>
              <w:numPr>
                <w:ilvl w:val="0"/>
                <w:numId w:val="0"/>
              </w:numPr>
              <w:bidi/>
              <w:spacing w:after="0"/>
              <w:jc w:val="left"/>
              <w:outlineLvl w:val="0"/>
              <w:rPr>
                <w:sz w:val="20"/>
                <w:rtl/>
                <w:lang w:val="fr-CA"/>
              </w:rPr>
            </w:pPr>
          </w:p>
        </w:tc>
        <w:tc>
          <w:tcPr>
            <w:tcW w:w="1558" w:type="dxa"/>
          </w:tcPr>
          <w:p w14:paraId="048FA0FB"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مصروف</w:t>
            </w:r>
          </w:p>
        </w:tc>
        <w:tc>
          <w:tcPr>
            <w:tcW w:w="1557" w:type="dxa"/>
          </w:tcPr>
          <w:p w14:paraId="151F7F6C"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34,000</w:t>
            </w:r>
          </w:p>
        </w:tc>
        <w:tc>
          <w:tcPr>
            <w:tcW w:w="1557" w:type="dxa"/>
          </w:tcPr>
          <w:p w14:paraId="74681B96"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0</w:t>
            </w:r>
          </w:p>
        </w:tc>
        <w:tc>
          <w:tcPr>
            <w:tcW w:w="1558" w:type="dxa"/>
          </w:tcPr>
          <w:p w14:paraId="58F74306"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34,000</w:t>
            </w:r>
          </w:p>
        </w:tc>
        <w:tc>
          <w:tcPr>
            <w:tcW w:w="1558" w:type="dxa"/>
            <w:vMerge/>
            <w:vAlign w:val="center"/>
          </w:tcPr>
          <w:p w14:paraId="20D32EFF" w14:textId="77777777" w:rsidR="00F74C17" w:rsidRPr="00885E08" w:rsidRDefault="00F74C17" w:rsidP="00F74C17">
            <w:pPr>
              <w:pStyle w:val="Heading1"/>
              <w:numPr>
                <w:ilvl w:val="0"/>
                <w:numId w:val="0"/>
              </w:numPr>
              <w:bidi/>
              <w:spacing w:after="0"/>
              <w:jc w:val="center"/>
              <w:outlineLvl w:val="0"/>
              <w:rPr>
                <w:sz w:val="20"/>
                <w:rtl/>
                <w:lang w:val="fr-CA"/>
              </w:rPr>
            </w:pPr>
          </w:p>
        </w:tc>
      </w:tr>
      <w:tr w:rsidR="00F74C17" w:rsidRPr="00885E08" w14:paraId="1AA189A8" w14:textId="77777777" w:rsidTr="00F74C17">
        <w:tc>
          <w:tcPr>
            <w:tcW w:w="1558" w:type="dxa"/>
            <w:vMerge w:val="restart"/>
            <w:vAlign w:val="center"/>
          </w:tcPr>
          <w:p w14:paraId="114FADD1" w14:textId="77777777" w:rsidR="00F74C17" w:rsidRPr="00F74C17" w:rsidRDefault="00F74C17" w:rsidP="00F74C17">
            <w:pPr>
              <w:pStyle w:val="Heading1"/>
              <w:numPr>
                <w:ilvl w:val="0"/>
                <w:numId w:val="0"/>
              </w:numPr>
              <w:bidi/>
              <w:spacing w:after="0"/>
              <w:jc w:val="left"/>
              <w:outlineLvl w:val="0"/>
              <w:rPr>
                <w:b/>
                <w:bCs/>
                <w:sz w:val="20"/>
                <w:rtl/>
                <w:lang w:val="fr-CA"/>
              </w:rPr>
            </w:pPr>
            <w:r w:rsidRPr="00F74C17">
              <w:rPr>
                <w:rFonts w:hint="cs"/>
                <w:b/>
                <w:bCs/>
                <w:sz w:val="20"/>
                <w:rtl/>
                <w:lang w:val="fr-CA"/>
              </w:rPr>
              <w:t>المجموع</w:t>
            </w:r>
          </w:p>
        </w:tc>
        <w:tc>
          <w:tcPr>
            <w:tcW w:w="1558" w:type="dxa"/>
          </w:tcPr>
          <w:p w14:paraId="38CBD795" w14:textId="77777777" w:rsidR="00F74C17" w:rsidRPr="00F74C17" w:rsidRDefault="00F74C17" w:rsidP="00F74C17">
            <w:pPr>
              <w:pStyle w:val="Heading1"/>
              <w:numPr>
                <w:ilvl w:val="0"/>
                <w:numId w:val="0"/>
              </w:numPr>
              <w:bidi/>
              <w:spacing w:after="0"/>
              <w:outlineLvl w:val="0"/>
              <w:rPr>
                <w:b/>
                <w:bCs/>
                <w:sz w:val="20"/>
                <w:rtl/>
                <w:lang w:val="fr-CA"/>
              </w:rPr>
            </w:pPr>
            <w:r w:rsidRPr="00F74C17">
              <w:rPr>
                <w:rFonts w:hint="cs"/>
                <w:b/>
                <w:bCs/>
                <w:sz w:val="20"/>
                <w:rtl/>
                <w:lang w:val="fr-CA"/>
              </w:rPr>
              <w:t>مقرر</w:t>
            </w:r>
          </w:p>
        </w:tc>
        <w:tc>
          <w:tcPr>
            <w:tcW w:w="1557" w:type="dxa"/>
          </w:tcPr>
          <w:p w14:paraId="7F1A52DB"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244,000</w:t>
            </w:r>
          </w:p>
        </w:tc>
        <w:tc>
          <w:tcPr>
            <w:tcW w:w="1557" w:type="dxa"/>
          </w:tcPr>
          <w:p w14:paraId="2FE992B2"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260,000</w:t>
            </w:r>
          </w:p>
        </w:tc>
        <w:tc>
          <w:tcPr>
            <w:tcW w:w="1558" w:type="dxa"/>
          </w:tcPr>
          <w:p w14:paraId="2EAD8950"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504,000</w:t>
            </w:r>
          </w:p>
        </w:tc>
        <w:tc>
          <w:tcPr>
            <w:tcW w:w="1558" w:type="dxa"/>
            <w:vMerge w:val="restart"/>
            <w:vAlign w:val="center"/>
          </w:tcPr>
          <w:p w14:paraId="527982F3" w14:textId="77777777" w:rsidR="00F74C17" w:rsidRPr="00F74C17" w:rsidRDefault="00F74C17" w:rsidP="00F74C17">
            <w:pPr>
              <w:pStyle w:val="Heading1"/>
              <w:numPr>
                <w:ilvl w:val="0"/>
                <w:numId w:val="0"/>
              </w:numPr>
              <w:bidi/>
              <w:spacing w:after="0"/>
              <w:jc w:val="center"/>
              <w:outlineLvl w:val="0"/>
              <w:rPr>
                <w:b/>
                <w:bCs/>
                <w:sz w:val="20"/>
                <w:rtl/>
                <w:lang w:val="fr-CA"/>
              </w:rPr>
            </w:pPr>
            <w:r w:rsidRPr="00F74C17">
              <w:rPr>
                <w:rFonts w:hint="cs"/>
                <w:b/>
                <w:bCs/>
                <w:sz w:val="20"/>
                <w:rtl/>
                <w:lang w:val="fr-CA"/>
              </w:rPr>
              <w:t>97.1</w:t>
            </w:r>
          </w:p>
        </w:tc>
      </w:tr>
      <w:tr w:rsidR="00F74C17" w:rsidRPr="00885E08" w14:paraId="6A272E2C" w14:textId="77777777" w:rsidTr="00F74C17">
        <w:tc>
          <w:tcPr>
            <w:tcW w:w="1558" w:type="dxa"/>
            <w:vMerge/>
          </w:tcPr>
          <w:p w14:paraId="422AC2A7" w14:textId="77777777" w:rsidR="00F74C17" w:rsidRPr="00885E08" w:rsidRDefault="00F74C17" w:rsidP="00F74C17">
            <w:pPr>
              <w:pStyle w:val="Heading1"/>
              <w:numPr>
                <w:ilvl w:val="0"/>
                <w:numId w:val="0"/>
              </w:numPr>
              <w:bidi/>
              <w:spacing w:after="0"/>
              <w:outlineLvl w:val="0"/>
              <w:rPr>
                <w:sz w:val="20"/>
                <w:rtl/>
                <w:lang w:val="fr-CA"/>
              </w:rPr>
            </w:pPr>
          </w:p>
        </w:tc>
        <w:tc>
          <w:tcPr>
            <w:tcW w:w="1558" w:type="dxa"/>
          </w:tcPr>
          <w:p w14:paraId="7D7A6B96" w14:textId="77777777" w:rsidR="00F74C17" w:rsidRPr="00F74C17" w:rsidRDefault="00F74C17" w:rsidP="00F74C17">
            <w:pPr>
              <w:pStyle w:val="Heading1"/>
              <w:numPr>
                <w:ilvl w:val="0"/>
                <w:numId w:val="0"/>
              </w:numPr>
              <w:bidi/>
              <w:spacing w:after="0"/>
              <w:outlineLvl w:val="0"/>
              <w:rPr>
                <w:b/>
                <w:bCs/>
                <w:sz w:val="20"/>
                <w:rtl/>
                <w:lang w:val="fr-CA"/>
              </w:rPr>
            </w:pPr>
            <w:r w:rsidRPr="00F74C17">
              <w:rPr>
                <w:rFonts w:hint="cs"/>
                <w:b/>
                <w:bCs/>
                <w:sz w:val="20"/>
                <w:rtl/>
                <w:lang w:val="fr-CA"/>
              </w:rPr>
              <w:t>مصروف</w:t>
            </w:r>
          </w:p>
        </w:tc>
        <w:tc>
          <w:tcPr>
            <w:tcW w:w="1557" w:type="dxa"/>
          </w:tcPr>
          <w:p w14:paraId="5C7E6169"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234,000</w:t>
            </w:r>
          </w:p>
        </w:tc>
        <w:tc>
          <w:tcPr>
            <w:tcW w:w="1557" w:type="dxa"/>
          </w:tcPr>
          <w:p w14:paraId="776BE62A"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253,991*</w:t>
            </w:r>
          </w:p>
        </w:tc>
        <w:tc>
          <w:tcPr>
            <w:tcW w:w="1558" w:type="dxa"/>
          </w:tcPr>
          <w:p w14:paraId="0169BE1E" w14:textId="77777777" w:rsidR="00F74C17" w:rsidRPr="00885E08" w:rsidRDefault="00F74C17" w:rsidP="00F74C17">
            <w:pPr>
              <w:pStyle w:val="Heading1"/>
              <w:numPr>
                <w:ilvl w:val="0"/>
                <w:numId w:val="0"/>
              </w:numPr>
              <w:bidi/>
              <w:spacing w:after="0"/>
              <w:jc w:val="left"/>
              <w:outlineLvl w:val="0"/>
              <w:rPr>
                <w:sz w:val="20"/>
                <w:rtl/>
                <w:lang w:val="fr-CA"/>
              </w:rPr>
            </w:pPr>
            <w:r>
              <w:rPr>
                <w:rFonts w:hint="cs"/>
                <w:sz w:val="20"/>
                <w:rtl/>
                <w:lang w:val="fr-CA"/>
              </w:rPr>
              <w:t>487,991*</w:t>
            </w:r>
          </w:p>
        </w:tc>
        <w:tc>
          <w:tcPr>
            <w:tcW w:w="1558" w:type="dxa"/>
            <w:vMerge/>
          </w:tcPr>
          <w:p w14:paraId="50AF24E4" w14:textId="77777777" w:rsidR="00F74C17" w:rsidRPr="00885E08" w:rsidRDefault="00F74C17" w:rsidP="00F74C17">
            <w:pPr>
              <w:pStyle w:val="Heading1"/>
              <w:numPr>
                <w:ilvl w:val="0"/>
                <w:numId w:val="0"/>
              </w:numPr>
              <w:bidi/>
              <w:spacing w:after="0"/>
              <w:jc w:val="center"/>
              <w:outlineLvl w:val="0"/>
              <w:rPr>
                <w:sz w:val="20"/>
                <w:rtl/>
                <w:lang w:val="fr-CA"/>
              </w:rPr>
            </w:pPr>
          </w:p>
        </w:tc>
      </w:tr>
    </w:tbl>
    <w:p w14:paraId="7C233023" w14:textId="77777777" w:rsidR="00F74C17" w:rsidRPr="00F74C17" w:rsidRDefault="00F74C17" w:rsidP="00F74C17">
      <w:pPr>
        <w:pStyle w:val="Heading1"/>
        <w:numPr>
          <w:ilvl w:val="0"/>
          <w:numId w:val="0"/>
        </w:numPr>
        <w:bidi/>
        <w:ind w:left="4"/>
        <w:rPr>
          <w:sz w:val="20"/>
          <w:rtl/>
          <w:lang w:val="fr-CA"/>
        </w:rPr>
      </w:pPr>
      <w:r>
        <w:rPr>
          <w:rFonts w:hint="cs"/>
          <w:sz w:val="20"/>
          <w:rtl/>
          <w:lang w:val="fr-CA"/>
        </w:rPr>
        <w:t>* أعيد الرصيد البالغ 1,566 دولارا أمريكيا في عام 2019.</w:t>
      </w:r>
    </w:p>
    <w:p w14:paraId="6CFAACF7" w14:textId="77777777" w:rsidR="00F74C17" w:rsidRPr="00AD49FA" w:rsidRDefault="00F74C17" w:rsidP="00F74C17">
      <w:pPr>
        <w:pStyle w:val="Heading1"/>
        <w:numPr>
          <w:ilvl w:val="0"/>
          <w:numId w:val="0"/>
        </w:numPr>
        <w:bidi/>
        <w:ind w:left="4"/>
        <w:rPr>
          <w:szCs w:val="24"/>
          <w:u w:val="single"/>
          <w:lang w:val="fr-CA"/>
        </w:rPr>
      </w:pPr>
      <w:r>
        <w:rPr>
          <w:rFonts w:hint="cs"/>
          <w:szCs w:val="24"/>
          <w:u w:val="single"/>
          <w:rtl/>
          <w:lang w:val="fr-CA"/>
        </w:rPr>
        <w:t>خطة تنفيذ الشريحة الخامسة والأخيرة من خطة إدارة إزالة المواد الهيدروكلوروفلوروكربونية</w:t>
      </w:r>
    </w:p>
    <w:p w14:paraId="67CA827A" w14:textId="77777777" w:rsidR="00F74C17" w:rsidRPr="00F74C17" w:rsidRDefault="00F74C17" w:rsidP="00F74C17">
      <w:pPr>
        <w:pStyle w:val="Heading1"/>
        <w:bidi/>
        <w:ind w:left="4"/>
        <w:rPr>
          <w:szCs w:val="24"/>
          <w:rtl/>
          <w:lang w:val="fr-CA"/>
        </w:rPr>
      </w:pPr>
      <w:r w:rsidRPr="001E3E8E">
        <w:rPr>
          <w:rFonts w:hint="cs"/>
          <w:szCs w:val="24"/>
          <w:rtl/>
          <w:lang w:val="fr-CA"/>
        </w:rPr>
        <w:t xml:space="preserve">ستنفّذ الأنشطة </w:t>
      </w:r>
      <w:r>
        <w:rPr>
          <w:rFonts w:hint="cs"/>
          <w:szCs w:val="24"/>
          <w:rtl/>
          <w:lang w:val="fr-CA"/>
        </w:rPr>
        <w:t>التالية في الفترة الواقعة بين يوليو/تموز 2020 وديسمبر/كانون الأوّل 2021:</w:t>
      </w:r>
    </w:p>
    <w:p w14:paraId="5EFC812C" w14:textId="77777777" w:rsidR="00F74C17" w:rsidRDefault="00F74C17" w:rsidP="00A1451E">
      <w:pPr>
        <w:pStyle w:val="ListParagraph"/>
        <w:numPr>
          <w:ilvl w:val="0"/>
          <w:numId w:val="28"/>
        </w:numPr>
        <w:bidi/>
        <w:rPr>
          <w:szCs w:val="24"/>
          <w:lang w:val="fr-CA"/>
        </w:rPr>
      </w:pPr>
      <w:r>
        <w:rPr>
          <w:rFonts w:hint="cs"/>
          <w:szCs w:val="24"/>
          <w:rtl/>
          <w:lang w:val="fr-CA"/>
        </w:rPr>
        <w:t>أرب</w:t>
      </w:r>
      <w:r w:rsidR="00A1451E">
        <w:rPr>
          <w:rFonts w:hint="cs"/>
          <w:szCs w:val="24"/>
          <w:rtl/>
          <w:lang w:val="fr-CA"/>
        </w:rPr>
        <w:t>ع ورش عمل لتدريب 80</w:t>
      </w:r>
      <w:r w:rsidR="00B4539D">
        <w:rPr>
          <w:rFonts w:hint="cs"/>
          <w:szCs w:val="24"/>
          <w:rtl/>
          <w:lang w:val="fr-CA"/>
        </w:rPr>
        <w:t xml:space="preserve"> </w:t>
      </w:r>
      <w:r w:rsidR="00A1451E">
        <w:rPr>
          <w:rFonts w:hint="cs"/>
          <w:szCs w:val="24"/>
          <w:rtl/>
          <w:lang w:val="fr-CA"/>
        </w:rPr>
        <w:t>ضاب</w:t>
      </w:r>
      <w:r w:rsidR="00B4539D">
        <w:rPr>
          <w:rFonts w:hint="cs"/>
          <w:szCs w:val="24"/>
          <w:rtl/>
          <w:lang w:val="fr-CA"/>
        </w:rPr>
        <w:t>ط</w:t>
      </w:r>
      <w:r w:rsidR="00A1451E">
        <w:rPr>
          <w:rFonts w:hint="cs"/>
          <w:szCs w:val="24"/>
          <w:rtl/>
          <w:lang w:val="fr-CA"/>
        </w:rPr>
        <w:t xml:space="preserve"> </w:t>
      </w:r>
      <w:r>
        <w:rPr>
          <w:rFonts w:hint="cs"/>
          <w:szCs w:val="24"/>
          <w:rtl/>
          <w:lang w:val="fr-CA"/>
        </w:rPr>
        <w:t xml:space="preserve">جمارك و10 </w:t>
      </w:r>
      <w:r w:rsidR="00A1451E">
        <w:rPr>
          <w:rFonts w:hint="cs"/>
          <w:szCs w:val="24"/>
          <w:rtl/>
          <w:lang w:val="fr-CA"/>
        </w:rPr>
        <w:t xml:space="preserve">موظفين </w:t>
      </w:r>
      <w:r>
        <w:rPr>
          <w:rFonts w:hint="cs"/>
          <w:szCs w:val="24"/>
          <w:rtl/>
          <w:lang w:val="fr-CA"/>
        </w:rPr>
        <w:t>وزارة التجارة و10 مفتشين بيئيين على كشف وضبط المواد المستنفدة للأوزون والأجهزة التي تحتوي عليها (برنامج الأمم المتحدة للبيئة) (25,000 دولار أمريكي)؛</w:t>
      </w:r>
    </w:p>
    <w:p w14:paraId="17F462AF" w14:textId="77777777" w:rsidR="00F74C17" w:rsidRPr="00A1451E" w:rsidRDefault="00F74C17" w:rsidP="00F74C17">
      <w:pPr>
        <w:pStyle w:val="ListParagraph"/>
        <w:bidi/>
        <w:ind w:left="1080"/>
        <w:rPr>
          <w:szCs w:val="24"/>
          <w:lang w:val="fr-CA"/>
        </w:rPr>
      </w:pPr>
    </w:p>
    <w:p w14:paraId="157A840E" w14:textId="77777777" w:rsidR="00F74C17" w:rsidRDefault="00F74C17" w:rsidP="00B4539D">
      <w:pPr>
        <w:pStyle w:val="ListParagraph"/>
        <w:numPr>
          <w:ilvl w:val="0"/>
          <w:numId w:val="28"/>
        </w:numPr>
        <w:bidi/>
        <w:rPr>
          <w:szCs w:val="24"/>
          <w:lang w:val="fr-CA"/>
        </w:rPr>
      </w:pPr>
      <w:r>
        <w:rPr>
          <w:rFonts w:hint="cs"/>
          <w:szCs w:val="24"/>
          <w:rtl/>
          <w:lang w:val="fr-CA"/>
        </w:rPr>
        <w:t>وخ</w:t>
      </w:r>
      <w:r w:rsidR="00A1451E">
        <w:rPr>
          <w:rFonts w:hint="cs"/>
          <w:szCs w:val="24"/>
          <w:rtl/>
          <w:lang w:val="fr-CA"/>
        </w:rPr>
        <w:t>مس ورش عمل لتدريب 125 فنيّا</w:t>
      </w:r>
      <w:r>
        <w:rPr>
          <w:rFonts w:hint="cs"/>
          <w:szCs w:val="24"/>
          <w:rtl/>
          <w:lang w:val="fr-CA"/>
        </w:rPr>
        <w:t xml:space="preserve"> في قطاع خدمة أجهزة </w:t>
      </w:r>
      <w:r w:rsidR="00B4539D">
        <w:rPr>
          <w:rFonts w:hint="cs"/>
          <w:szCs w:val="24"/>
          <w:rtl/>
          <w:lang w:val="fr-CA"/>
        </w:rPr>
        <w:t>التبريد و</w:t>
      </w:r>
      <w:r>
        <w:rPr>
          <w:rFonts w:hint="cs"/>
          <w:szCs w:val="24"/>
          <w:rtl/>
          <w:lang w:val="fr-CA"/>
        </w:rPr>
        <w:t xml:space="preserve">تكييف </w:t>
      </w:r>
      <w:r w:rsidR="00B4539D">
        <w:rPr>
          <w:rFonts w:hint="cs"/>
          <w:szCs w:val="24"/>
          <w:rtl/>
          <w:lang w:val="fr-CA"/>
        </w:rPr>
        <w:t xml:space="preserve">الهواء </w:t>
      </w:r>
      <w:r>
        <w:rPr>
          <w:rFonts w:hint="cs"/>
          <w:szCs w:val="24"/>
          <w:rtl/>
          <w:lang w:val="fr-CA"/>
        </w:rPr>
        <w:t>على الممارسات السليمة واسترداد غازات التبريد وتقنيات إعادة الاستعمال ومناولة غازات التبريد التي تحتوي على الهيدروكربون بطريقة مأمونة (برنامج الأمم المتحدة للبيئة) (25,000 دولار أمريكي)؛</w:t>
      </w:r>
    </w:p>
    <w:p w14:paraId="1828D492" w14:textId="77777777" w:rsidR="00F74C17" w:rsidRPr="00F74C17" w:rsidRDefault="00F74C17" w:rsidP="00F74C17">
      <w:pPr>
        <w:pStyle w:val="ListParagraph"/>
        <w:rPr>
          <w:szCs w:val="24"/>
          <w:rtl/>
          <w:lang w:val="fr-CA"/>
        </w:rPr>
      </w:pPr>
    </w:p>
    <w:p w14:paraId="716FA374" w14:textId="77777777" w:rsidR="00F74C17" w:rsidRDefault="00F74C17" w:rsidP="00F74C17">
      <w:pPr>
        <w:pStyle w:val="ListParagraph"/>
        <w:numPr>
          <w:ilvl w:val="0"/>
          <w:numId w:val="28"/>
        </w:numPr>
        <w:bidi/>
        <w:rPr>
          <w:szCs w:val="24"/>
          <w:lang w:val="fr-CA"/>
        </w:rPr>
      </w:pPr>
      <w:r>
        <w:rPr>
          <w:rFonts w:hint="cs"/>
          <w:szCs w:val="24"/>
          <w:rtl/>
          <w:lang w:val="fr-CA"/>
        </w:rPr>
        <w:t>ووحدة إدارة المشروع (برنامج الأمم المتحدة للبيئة) (6,000 دولار أمريكي): رصد تنفيذ أنشطة خطة إدارة إزالة المواد الهيدروكلوروفلوروكربونية والإبلاغ عن التقدم</w:t>
      </w:r>
      <w:r w:rsidR="00B4539D">
        <w:rPr>
          <w:rFonts w:hint="cs"/>
          <w:szCs w:val="24"/>
          <w:rtl/>
          <w:lang w:val="fr-CA"/>
        </w:rPr>
        <w:t xml:space="preserve"> المحرز</w:t>
      </w:r>
      <w:r>
        <w:rPr>
          <w:rFonts w:hint="cs"/>
          <w:szCs w:val="24"/>
          <w:rtl/>
          <w:lang w:val="fr-CA"/>
        </w:rPr>
        <w:t>. ويوزّع التمويل أي 4,000 دولار أمريكي على رواتب الموظفين وأتعاب الاستشاريين اللذين يواصلان توفير الدعم لوحدة الأوزون الوطنية و2,000 دولار أمريكي على تكاليف السفر.</w:t>
      </w:r>
    </w:p>
    <w:p w14:paraId="62DE7EBE" w14:textId="77777777" w:rsidR="00F74C17" w:rsidRPr="00F74C17" w:rsidRDefault="00F74C17" w:rsidP="00F74C17">
      <w:pPr>
        <w:pStyle w:val="ListParagraph"/>
        <w:rPr>
          <w:szCs w:val="24"/>
          <w:rtl/>
          <w:lang w:val="fr-CA"/>
        </w:rPr>
      </w:pPr>
    </w:p>
    <w:p w14:paraId="0CB1248E" w14:textId="77777777" w:rsidR="00F74C17" w:rsidRDefault="00F74C17" w:rsidP="00F74C17">
      <w:pPr>
        <w:pStyle w:val="StyleHeader4Para4Left0Firstline0"/>
        <w:numPr>
          <w:ilvl w:val="0"/>
          <w:numId w:val="0"/>
        </w:numPr>
        <w:tabs>
          <w:tab w:val="clear" w:pos="2880"/>
          <w:tab w:val="clear" w:pos="5760"/>
        </w:tabs>
        <w:bidi/>
        <w:spacing w:after="0"/>
        <w:jc w:val="center"/>
        <w:rPr>
          <w:b/>
          <w:bCs/>
          <w:sz w:val="28"/>
          <w:szCs w:val="28"/>
          <w:rtl/>
        </w:rPr>
      </w:pPr>
      <w:r>
        <w:rPr>
          <w:rFonts w:hint="cs"/>
          <w:b/>
          <w:bCs/>
          <w:sz w:val="28"/>
          <w:szCs w:val="28"/>
          <w:rtl/>
        </w:rPr>
        <w:t>تعليقات الأمانة وتوصيتها</w:t>
      </w:r>
    </w:p>
    <w:p w14:paraId="02D413C9" w14:textId="77777777" w:rsidR="00F74C17" w:rsidRDefault="00F74C17" w:rsidP="00F74C17">
      <w:pPr>
        <w:pStyle w:val="StyleHeader4Para4Left0Firstline0"/>
        <w:numPr>
          <w:ilvl w:val="0"/>
          <w:numId w:val="0"/>
        </w:numPr>
        <w:tabs>
          <w:tab w:val="clear" w:pos="2880"/>
          <w:tab w:val="clear" w:pos="5760"/>
        </w:tabs>
        <w:bidi/>
        <w:spacing w:after="0"/>
        <w:jc w:val="left"/>
        <w:rPr>
          <w:b/>
          <w:bCs/>
          <w:sz w:val="28"/>
          <w:szCs w:val="28"/>
          <w:rtl/>
        </w:rPr>
      </w:pPr>
      <w:r>
        <w:rPr>
          <w:rFonts w:hint="cs"/>
          <w:b/>
          <w:bCs/>
          <w:sz w:val="28"/>
          <w:szCs w:val="28"/>
          <w:rtl/>
        </w:rPr>
        <w:t>التعليقات</w:t>
      </w:r>
    </w:p>
    <w:p w14:paraId="1D07C257" w14:textId="77777777" w:rsidR="00F74C17" w:rsidRDefault="00F74C17" w:rsidP="00F74C17">
      <w:pPr>
        <w:pStyle w:val="StyleHeader4Para4Left0Firstline0"/>
        <w:numPr>
          <w:ilvl w:val="0"/>
          <w:numId w:val="0"/>
        </w:numPr>
        <w:tabs>
          <w:tab w:val="clear" w:pos="2880"/>
          <w:tab w:val="clear" w:pos="5760"/>
        </w:tabs>
        <w:bidi/>
        <w:spacing w:after="0"/>
        <w:jc w:val="left"/>
        <w:rPr>
          <w:sz w:val="24"/>
          <w:szCs w:val="24"/>
          <w:u w:val="single"/>
          <w:rtl/>
        </w:rPr>
      </w:pPr>
    </w:p>
    <w:p w14:paraId="4DB73F8D" w14:textId="77777777" w:rsidR="00F74C17" w:rsidRDefault="00F74C17" w:rsidP="00B4539D">
      <w:pPr>
        <w:pStyle w:val="StyleHeader4Para4Left0Firstline0"/>
        <w:numPr>
          <w:ilvl w:val="0"/>
          <w:numId w:val="0"/>
        </w:numPr>
        <w:tabs>
          <w:tab w:val="clear" w:pos="2880"/>
          <w:tab w:val="clear" w:pos="5760"/>
        </w:tabs>
        <w:bidi/>
        <w:spacing w:after="0"/>
        <w:ind w:left="4"/>
        <w:jc w:val="left"/>
        <w:rPr>
          <w:sz w:val="24"/>
          <w:szCs w:val="24"/>
          <w:u w:val="single"/>
          <w:rtl/>
          <w:lang w:val="fr-CA"/>
        </w:rPr>
      </w:pPr>
      <w:r w:rsidRPr="005A2951">
        <w:rPr>
          <w:sz w:val="24"/>
          <w:szCs w:val="24"/>
          <w:u w:val="single"/>
          <w:rtl/>
          <w:lang w:val="fr-CA"/>
        </w:rPr>
        <w:t>التقرير</w:t>
      </w:r>
      <w:r>
        <w:rPr>
          <w:sz w:val="24"/>
          <w:szCs w:val="24"/>
          <w:u w:val="single"/>
          <w:rtl/>
          <w:lang w:val="fr-CA"/>
        </w:rPr>
        <w:t xml:space="preserve"> المرحلي عن تنفيذ الشريحة ال</w:t>
      </w:r>
      <w:r w:rsidR="00B4539D">
        <w:rPr>
          <w:rFonts w:hint="cs"/>
          <w:sz w:val="24"/>
          <w:szCs w:val="24"/>
          <w:u w:val="single"/>
          <w:rtl/>
          <w:lang w:val="fr-CA"/>
        </w:rPr>
        <w:t>رابع</w:t>
      </w:r>
      <w:r>
        <w:rPr>
          <w:rFonts w:hint="cs"/>
          <w:sz w:val="24"/>
          <w:szCs w:val="24"/>
          <w:u w:val="single"/>
          <w:rtl/>
          <w:lang w:val="fr-CA"/>
        </w:rPr>
        <w:t>ة</w:t>
      </w:r>
      <w:r w:rsidRPr="005A2951">
        <w:rPr>
          <w:sz w:val="24"/>
          <w:szCs w:val="24"/>
          <w:u w:val="single"/>
          <w:rtl/>
          <w:lang w:val="fr-CA"/>
        </w:rPr>
        <w:t xml:space="preserve"> </w:t>
      </w:r>
      <w:r>
        <w:rPr>
          <w:rFonts w:hint="cs"/>
          <w:sz w:val="24"/>
          <w:szCs w:val="24"/>
          <w:u w:val="single"/>
          <w:rtl/>
          <w:lang w:val="fr-CA"/>
        </w:rPr>
        <w:t xml:space="preserve">من خطة إدارة إزالة </w:t>
      </w:r>
      <w:r w:rsidRPr="00C823B9">
        <w:rPr>
          <w:sz w:val="24"/>
          <w:szCs w:val="24"/>
          <w:u w:val="single"/>
          <w:rtl/>
          <w:lang w:val="fr-CA"/>
        </w:rPr>
        <w:t>المواد الهيدروكلوروفلوروكربونية</w:t>
      </w:r>
    </w:p>
    <w:p w14:paraId="0A0DDAB2" w14:textId="77777777" w:rsidR="00F74C17" w:rsidRDefault="00F74C17" w:rsidP="00F74C17">
      <w:pPr>
        <w:pStyle w:val="StyleHeader4Para4Left0Firstline0"/>
        <w:numPr>
          <w:ilvl w:val="0"/>
          <w:numId w:val="0"/>
        </w:numPr>
        <w:tabs>
          <w:tab w:val="clear" w:pos="2880"/>
          <w:tab w:val="clear" w:pos="5760"/>
        </w:tabs>
        <w:bidi/>
        <w:spacing w:after="0"/>
        <w:ind w:left="4"/>
        <w:jc w:val="left"/>
        <w:rPr>
          <w:sz w:val="24"/>
          <w:szCs w:val="24"/>
          <w:u w:val="single"/>
          <w:rtl/>
          <w:lang w:val="fr-CA"/>
        </w:rPr>
      </w:pPr>
    </w:p>
    <w:p w14:paraId="508B834E" w14:textId="77777777" w:rsidR="00F74C17" w:rsidRPr="001E5130" w:rsidRDefault="00F74C17" w:rsidP="00F74C17">
      <w:pPr>
        <w:pStyle w:val="StyleHeader4Para4Left0Firstline0"/>
        <w:numPr>
          <w:ilvl w:val="0"/>
          <w:numId w:val="0"/>
        </w:numPr>
        <w:tabs>
          <w:tab w:val="clear" w:pos="2880"/>
          <w:tab w:val="clear" w:pos="5760"/>
        </w:tabs>
        <w:bidi/>
        <w:spacing w:after="0"/>
        <w:ind w:left="4"/>
        <w:jc w:val="left"/>
        <w:rPr>
          <w:i/>
          <w:iCs/>
          <w:sz w:val="24"/>
          <w:szCs w:val="24"/>
          <w:rtl/>
          <w:lang w:val="fr-CA"/>
        </w:rPr>
      </w:pPr>
      <w:r>
        <w:rPr>
          <w:rFonts w:hint="cs"/>
          <w:i/>
          <w:iCs/>
          <w:sz w:val="24"/>
          <w:szCs w:val="24"/>
          <w:rtl/>
          <w:lang w:val="fr-CA"/>
        </w:rPr>
        <w:t>الإطار القانوني</w:t>
      </w:r>
    </w:p>
    <w:p w14:paraId="13391A5C" w14:textId="77777777" w:rsidR="00F74C17" w:rsidRPr="001E5130" w:rsidRDefault="00F74C17" w:rsidP="00F74C17">
      <w:pPr>
        <w:pStyle w:val="Heading1"/>
        <w:numPr>
          <w:ilvl w:val="0"/>
          <w:numId w:val="0"/>
        </w:numPr>
        <w:bidi/>
        <w:spacing w:after="0"/>
        <w:rPr>
          <w:szCs w:val="24"/>
          <w:lang w:val="fr-CA" w:bidi="ar-SA"/>
        </w:rPr>
      </w:pPr>
    </w:p>
    <w:p w14:paraId="10B4F8CB" w14:textId="77777777" w:rsidR="00F74C17" w:rsidRDefault="000D6A4F" w:rsidP="00B4539D">
      <w:pPr>
        <w:pStyle w:val="Heading1"/>
        <w:bidi/>
        <w:ind w:left="4"/>
        <w:rPr>
          <w:szCs w:val="24"/>
          <w:rtl/>
          <w:lang w:val="fr-CA"/>
        </w:rPr>
      </w:pPr>
      <w:r>
        <w:rPr>
          <w:rFonts w:hint="cs"/>
          <w:szCs w:val="24"/>
          <w:rtl/>
          <w:lang w:val="fr-CA" w:bidi="ar-SA"/>
        </w:rPr>
        <w:t>أصدرت مدغشقر حصص استيراد المواد الهيدروكلوروفلوروكربونية لعام 2020 وتبلغ 9.35 طن من قدرات استنفاد الأوزون (170 طن متري) وهي موزّعة على 11 مس</w:t>
      </w:r>
      <w:r>
        <w:rPr>
          <w:rFonts w:hint="cs"/>
          <w:szCs w:val="24"/>
          <w:rtl/>
          <w:lang w:val="fr-CA"/>
        </w:rPr>
        <w:t xml:space="preserve">توردا أي ما يساوي 42 في المائة و16 في المائة دون </w:t>
      </w:r>
      <w:r w:rsidR="00B4539D">
        <w:rPr>
          <w:rFonts w:hint="cs"/>
          <w:szCs w:val="24"/>
          <w:rtl/>
          <w:lang w:val="fr-CA"/>
        </w:rPr>
        <w:t>الحدّ الأقصى للا</w:t>
      </w:r>
      <w:r>
        <w:rPr>
          <w:rFonts w:hint="cs"/>
          <w:szCs w:val="24"/>
          <w:rtl/>
          <w:lang w:val="fr-CA"/>
        </w:rPr>
        <w:t>ستهلاك المسموح به بموجب بروتوكول مونتريال و</w:t>
      </w:r>
      <w:r w:rsidR="00B4539D">
        <w:rPr>
          <w:rFonts w:hint="cs"/>
          <w:szCs w:val="24"/>
          <w:rtl/>
          <w:lang w:val="fr-CA"/>
        </w:rPr>
        <w:t>دون الحدّ الوارد في ال</w:t>
      </w:r>
      <w:r>
        <w:rPr>
          <w:rFonts w:hint="cs"/>
          <w:szCs w:val="24"/>
          <w:rtl/>
          <w:lang w:val="fr-CA"/>
        </w:rPr>
        <w:t>اتفاق المبرم مع اللجنة التنفيذية على التوالي، بالنسبة إلى هذا العام.</w:t>
      </w:r>
    </w:p>
    <w:p w14:paraId="09B92E29" w14:textId="77777777" w:rsidR="000D6A4F" w:rsidRPr="000D6A4F" w:rsidRDefault="000D6A4F" w:rsidP="000D6A4F">
      <w:pPr>
        <w:bidi/>
        <w:rPr>
          <w:i/>
          <w:iCs/>
          <w:szCs w:val="24"/>
          <w:lang w:val="fr-CA" w:bidi="ar-SA"/>
        </w:rPr>
      </w:pPr>
      <w:r w:rsidRPr="00A906EF">
        <w:rPr>
          <w:rFonts w:hint="cs"/>
          <w:i/>
          <w:iCs/>
          <w:szCs w:val="24"/>
          <w:rtl/>
          <w:lang w:val="fr-CA" w:bidi="ar-SA"/>
        </w:rPr>
        <w:t>قطاع خدمة التبريد</w:t>
      </w:r>
    </w:p>
    <w:p w14:paraId="202C8708" w14:textId="77777777" w:rsidR="000D6A4F" w:rsidRPr="000D6A4F" w:rsidRDefault="000D6A4F" w:rsidP="000D6A4F">
      <w:pPr>
        <w:pStyle w:val="Heading1"/>
        <w:numPr>
          <w:ilvl w:val="0"/>
          <w:numId w:val="0"/>
        </w:numPr>
        <w:bidi/>
        <w:spacing w:after="0"/>
        <w:rPr>
          <w:szCs w:val="24"/>
          <w:lang w:val="fr-CA" w:bidi="ar-SA"/>
        </w:rPr>
      </w:pPr>
      <w:r w:rsidRPr="000D6A4F">
        <w:rPr>
          <w:rFonts w:hint="cs"/>
          <w:szCs w:val="24"/>
          <w:rtl/>
          <w:lang w:val="fr-CA" w:bidi="ar-SA"/>
        </w:rPr>
        <w:t xml:space="preserve"> </w:t>
      </w:r>
    </w:p>
    <w:p w14:paraId="6744F0DB" w14:textId="77777777" w:rsidR="000D6A4F" w:rsidRPr="000D6A4F" w:rsidRDefault="000D6A4F" w:rsidP="00B4539D">
      <w:pPr>
        <w:pStyle w:val="Heading1"/>
        <w:bidi/>
        <w:rPr>
          <w:szCs w:val="24"/>
          <w:rtl/>
          <w:lang w:val="fr-CA"/>
        </w:rPr>
      </w:pPr>
      <w:r>
        <w:rPr>
          <w:rFonts w:hint="cs"/>
          <w:szCs w:val="24"/>
          <w:rtl/>
          <w:lang w:val="fr-CA"/>
        </w:rPr>
        <w:t xml:space="preserve">استفسرت الأمانة عن العدد الضئيل للأجهزة المبتاعة في إطار </w:t>
      </w:r>
      <w:r w:rsidR="00A1451E">
        <w:rPr>
          <w:rFonts w:hint="cs"/>
          <w:szCs w:val="24"/>
          <w:rtl/>
          <w:lang w:val="fr-CA"/>
        </w:rPr>
        <w:t>ال</w:t>
      </w:r>
      <w:r>
        <w:rPr>
          <w:rFonts w:hint="cs"/>
          <w:szCs w:val="24"/>
          <w:rtl/>
          <w:lang w:val="fr-CA"/>
        </w:rPr>
        <w:t>برنامج التحفيز</w:t>
      </w:r>
      <w:r w:rsidR="00A1451E">
        <w:rPr>
          <w:rFonts w:hint="cs"/>
          <w:szCs w:val="24"/>
          <w:rtl/>
          <w:lang w:val="fr-CA"/>
        </w:rPr>
        <w:t>ي</w:t>
      </w:r>
      <w:r>
        <w:rPr>
          <w:rFonts w:hint="cs"/>
          <w:szCs w:val="24"/>
          <w:rtl/>
          <w:lang w:val="fr-CA"/>
        </w:rPr>
        <w:t xml:space="preserve"> والبالغ 38 وحدة بالمقارنة مع العدد المقترح في خطة إدارة إزالة المواد الهيدروكلوروفلوروكربونية </w:t>
      </w:r>
      <w:r w:rsidR="00B4539D">
        <w:rPr>
          <w:rFonts w:hint="cs"/>
          <w:szCs w:val="24"/>
          <w:rtl/>
          <w:lang w:val="fr-CA"/>
        </w:rPr>
        <w:t xml:space="preserve">أي </w:t>
      </w:r>
      <w:r>
        <w:rPr>
          <w:rFonts w:hint="cs"/>
          <w:szCs w:val="24"/>
          <w:rtl/>
          <w:lang w:val="fr-CA"/>
        </w:rPr>
        <w:t>100 وحدة وتأثير هذا الأمر المحتمل على البرنامج. فشرحت منظمة الأمم المتحدة</w:t>
      </w:r>
      <w:r w:rsidR="00A1451E">
        <w:rPr>
          <w:rFonts w:hint="cs"/>
          <w:szCs w:val="24"/>
          <w:rtl/>
          <w:lang w:val="fr-CA"/>
        </w:rPr>
        <w:t xml:space="preserve"> للتنمية الصناعية أنّه نظرا لامتناع</w:t>
      </w:r>
      <w:r>
        <w:rPr>
          <w:rFonts w:hint="cs"/>
          <w:szCs w:val="24"/>
          <w:rtl/>
          <w:lang w:val="fr-CA"/>
        </w:rPr>
        <w:t xml:space="preserve"> المصنعين </w:t>
      </w:r>
      <w:r w:rsidR="00A1451E">
        <w:rPr>
          <w:rFonts w:hint="cs"/>
          <w:szCs w:val="24"/>
          <w:rtl/>
          <w:lang w:val="fr-CA"/>
        </w:rPr>
        <w:t xml:space="preserve">عن </w:t>
      </w:r>
      <w:r>
        <w:rPr>
          <w:rFonts w:hint="cs"/>
          <w:szCs w:val="24"/>
          <w:rtl/>
          <w:lang w:val="fr-CA"/>
        </w:rPr>
        <w:t>توفير تلك الأجه</w:t>
      </w:r>
      <w:r w:rsidR="00B4539D">
        <w:rPr>
          <w:rFonts w:hint="cs"/>
          <w:szCs w:val="24"/>
          <w:rtl/>
          <w:lang w:val="fr-CA"/>
        </w:rPr>
        <w:t xml:space="preserve">زة تمّ شراؤها من </w:t>
      </w:r>
      <w:r w:rsidR="00B4539D">
        <w:rPr>
          <w:rFonts w:hint="cs"/>
          <w:szCs w:val="24"/>
          <w:rtl/>
          <w:lang w:val="fr-CA" w:bidi="ar-SA"/>
        </w:rPr>
        <w:t>موزّع</w:t>
      </w:r>
      <w:r>
        <w:rPr>
          <w:rFonts w:hint="cs"/>
          <w:szCs w:val="24"/>
          <w:rtl/>
          <w:lang w:val="fr-CA"/>
        </w:rPr>
        <w:t xml:space="preserve"> بكل</w:t>
      </w:r>
      <w:r w:rsidR="00B4539D">
        <w:rPr>
          <w:rFonts w:hint="cs"/>
          <w:szCs w:val="24"/>
          <w:rtl/>
          <w:lang w:val="fr-CA"/>
        </w:rPr>
        <w:t xml:space="preserve">فة أعلى ممّا </w:t>
      </w:r>
      <w:r w:rsidR="00B4539D">
        <w:rPr>
          <w:rFonts w:hint="cs"/>
          <w:szCs w:val="24"/>
          <w:rtl/>
          <w:lang w:val="fr-CA"/>
        </w:rPr>
        <w:lastRenderedPageBreak/>
        <w:t>كان متوقعا</w:t>
      </w:r>
      <w:r>
        <w:rPr>
          <w:rFonts w:hint="cs"/>
          <w:szCs w:val="24"/>
          <w:rtl/>
          <w:lang w:val="fr-CA"/>
        </w:rPr>
        <w:t xml:space="preserve"> إلّا أنّ المستفيدين</w:t>
      </w:r>
      <w:r w:rsidR="00A1451E">
        <w:rPr>
          <w:rFonts w:hint="cs"/>
          <w:szCs w:val="24"/>
          <w:rtl/>
          <w:lang w:val="fr-CA"/>
        </w:rPr>
        <w:t xml:space="preserve"> من قطاع المصارف التجارية ومؤسسات</w:t>
      </w:r>
      <w:r>
        <w:rPr>
          <w:rFonts w:hint="cs"/>
          <w:szCs w:val="24"/>
          <w:rtl/>
          <w:lang w:val="fr-CA"/>
        </w:rPr>
        <w:t xml:space="preserve"> توزيع الغاز والفنادق، شاركوا في البرنامج وقاموا بتقديم تمويل مقابل يعادل 15 في المائة تقريبا من كلفة الأجهزة. وتسعى مدغشقر جاهدة إلى إقناع كل المس</w:t>
      </w:r>
      <w:r w:rsidR="00B4539D">
        <w:rPr>
          <w:rFonts w:hint="cs"/>
          <w:szCs w:val="24"/>
          <w:rtl/>
          <w:lang w:val="fr-CA"/>
        </w:rPr>
        <w:t>تخدمين بشراء</w:t>
      </w:r>
      <w:r>
        <w:rPr>
          <w:rFonts w:hint="cs"/>
          <w:szCs w:val="24"/>
          <w:rtl/>
          <w:lang w:val="fr-CA"/>
        </w:rPr>
        <w:t xml:space="preserve"> أجهزة ال</w:t>
      </w:r>
      <w:r w:rsidR="00B4539D">
        <w:rPr>
          <w:rFonts w:hint="cs"/>
          <w:szCs w:val="24"/>
          <w:rtl/>
          <w:lang w:val="fr-CA"/>
        </w:rPr>
        <w:t>تبريد و</w:t>
      </w:r>
      <w:r>
        <w:rPr>
          <w:rFonts w:hint="cs"/>
          <w:szCs w:val="24"/>
          <w:rtl/>
          <w:lang w:val="fr-CA"/>
        </w:rPr>
        <w:t>تكييف</w:t>
      </w:r>
      <w:r w:rsidR="00B4539D">
        <w:rPr>
          <w:rFonts w:hint="cs"/>
          <w:szCs w:val="24"/>
          <w:rtl/>
          <w:lang w:val="fr-CA"/>
        </w:rPr>
        <w:t xml:space="preserve"> الهواء</w:t>
      </w:r>
      <w:r>
        <w:rPr>
          <w:rFonts w:hint="cs"/>
          <w:szCs w:val="24"/>
          <w:rtl/>
          <w:lang w:val="fr-CA"/>
        </w:rPr>
        <w:t xml:space="preserve"> القائمة على الهيدروكربون وستواصل تقديم التدريب على الإدارة المأمونة لغازات التبريد القابلة للا</w:t>
      </w:r>
      <w:r w:rsidR="00B4539D">
        <w:rPr>
          <w:rFonts w:hint="cs"/>
          <w:szCs w:val="24"/>
          <w:rtl/>
          <w:lang w:val="fr-CA"/>
        </w:rPr>
        <w:t>شتعال. ومن المتوقع أنّ تؤدّي هذه</w:t>
      </w:r>
      <w:r>
        <w:rPr>
          <w:rFonts w:hint="cs"/>
          <w:szCs w:val="24"/>
          <w:rtl/>
          <w:lang w:val="fr-CA"/>
        </w:rPr>
        <w:t xml:space="preserve"> التدابير إلى زيادة الاعتماد على غازات التبريد القائمة على الهيدروكربون في الأجهزة الجديدة في قطاع ال</w:t>
      </w:r>
      <w:r w:rsidR="00B4539D">
        <w:rPr>
          <w:rFonts w:hint="cs"/>
          <w:szCs w:val="24"/>
          <w:rtl/>
          <w:lang w:val="fr-CA"/>
        </w:rPr>
        <w:t>تبريد و</w:t>
      </w:r>
      <w:r>
        <w:rPr>
          <w:rFonts w:hint="cs"/>
          <w:szCs w:val="24"/>
          <w:rtl/>
          <w:lang w:val="fr-CA"/>
        </w:rPr>
        <w:t>تكييف</w:t>
      </w:r>
      <w:r w:rsidR="00B4539D">
        <w:rPr>
          <w:rFonts w:hint="cs"/>
          <w:szCs w:val="24"/>
          <w:rtl/>
          <w:lang w:val="fr-CA"/>
        </w:rPr>
        <w:t xml:space="preserve"> الهواء</w:t>
      </w:r>
      <w:r>
        <w:rPr>
          <w:rFonts w:hint="cs"/>
          <w:szCs w:val="24"/>
          <w:rtl/>
          <w:lang w:val="fr-CA"/>
        </w:rPr>
        <w:t>.</w:t>
      </w:r>
    </w:p>
    <w:p w14:paraId="5AD8EF2D" w14:textId="77777777" w:rsidR="000D6A4F" w:rsidRDefault="000D6A4F" w:rsidP="00B4539D">
      <w:pPr>
        <w:pStyle w:val="Heading1"/>
        <w:bidi/>
        <w:rPr>
          <w:szCs w:val="24"/>
          <w:rtl/>
          <w:lang w:val="fr-CA" w:bidi="ar-SA"/>
        </w:rPr>
      </w:pPr>
      <w:r w:rsidRPr="000D6A4F">
        <w:rPr>
          <w:rFonts w:hint="cs"/>
          <w:szCs w:val="24"/>
          <w:rtl/>
          <w:lang w:val="fr-CA"/>
        </w:rPr>
        <w:t>وفي ما يت</w:t>
      </w:r>
      <w:r>
        <w:rPr>
          <w:rFonts w:hint="cs"/>
          <w:szCs w:val="24"/>
          <w:rtl/>
          <w:lang w:val="fr-CA"/>
        </w:rPr>
        <w:t>علّق بإعادة تجهيز أجهزة ال</w:t>
      </w:r>
      <w:r w:rsidR="00B4539D">
        <w:rPr>
          <w:rFonts w:hint="cs"/>
          <w:szCs w:val="24"/>
          <w:rtl/>
          <w:lang w:val="fr-CA"/>
        </w:rPr>
        <w:t>تبريد و</w:t>
      </w:r>
      <w:r>
        <w:rPr>
          <w:rFonts w:hint="cs"/>
          <w:szCs w:val="24"/>
          <w:rtl/>
          <w:lang w:val="fr-CA"/>
        </w:rPr>
        <w:t xml:space="preserve">تكييف </w:t>
      </w:r>
      <w:r w:rsidR="00B4539D">
        <w:rPr>
          <w:rFonts w:hint="cs"/>
          <w:szCs w:val="24"/>
          <w:rtl/>
          <w:lang w:val="fr-CA"/>
        </w:rPr>
        <w:t xml:space="preserve">الهواء </w:t>
      </w:r>
      <w:r>
        <w:rPr>
          <w:rFonts w:hint="cs"/>
          <w:szCs w:val="24"/>
          <w:rtl/>
          <w:lang w:val="fr-CA"/>
        </w:rPr>
        <w:t xml:space="preserve">بغازات قابلة للاشتعال، أفاد برنامج الأمم المتحدة للبيئة عن غياب أيّ أنظمة تحرّم هذه الممارسة إلّا أنّ وحدة الأوزون الوطنية </w:t>
      </w:r>
      <w:r w:rsidR="00B4539D">
        <w:rPr>
          <w:rFonts w:hint="cs"/>
          <w:szCs w:val="24"/>
          <w:rtl/>
          <w:lang w:val="fr-CA" w:bidi="ar-SA"/>
        </w:rPr>
        <w:t>تحذّر بشدّة منها. فضلا عن</w:t>
      </w:r>
      <w:r>
        <w:rPr>
          <w:rFonts w:hint="cs"/>
          <w:szCs w:val="24"/>
          <w:rtl/>
          <w:lang w:val="fr-CA" w:bidi="ar-SA"/>
        </w:rPr>
        <w:t xml:space="preserve"> ذلك، فإنّ خطة إدارة إزالة المواد الهيدروكلوروفلوروكربونية لم تلحظ أيّ نشاط يتعلّق بإعادة التجهيز لا بل وأنّ البرامج التدريبية وحملات التوعية كلّها تحذّر </w:t>
      </w:r>
      <w:r w:rsidR="00B4539D">
        <w:rPr>
          <w:rFonts w:hint="cs"/>
          <w:szCs w:val="24"/>
          <w:rtl/>
          <w:lang w:val="fr-CA" w:bidi="ar-SA"/>
        </w:rPr>
        <w:t xml:space="preserve">بشدة </w:t>
      </w:r>
      <w:r>
        <w:rPr>
          <w:rFonts w:hint="cs"/>
          <w:szCs w:val="24"/>
          <w:rtl/>
          <w:lang w:val="fr-CA" w:bidi="ar-SA"/>
        </w:rPr>
        <w:t>من إعادة التجهيز بالغازات القابلة للاشتعال. و</w:t>
      </w:r>
      <w:r w:rsidR="00B4539D">
        <w:rPr>
          <w:rFonts w:hint="cs"/>
          <w:szCs w:val="24"/>
          <w:rtl/>
          <w:lang w:val="fr-CA" w:bidi="ar-SA"/>
        </w:rPr>
        <w:t xml:space="preserve">في حين أنّه لا يعاد تجهيز المعدات </w:t>
      </w:r>
      <w:r>
        <w:rPr>
          <w:rFonts w:hint="cs"/>
          <w:szCs w:val="24"/>
          <w:rtl/>
          <w:lang w:val="fr-CA" w:bidi="ar-SA"/>
        </w:rPr>
        <w:t>بالمواد القابلة</w:t>
      </w:r>
      <w:r w:rsidR="00B4539D">
        <w:rPr>
          <w:rFonts w:hint="cs"/>
          <w:szCs w:val="24"/>
          <w:rtl/>
          <w:lang w:val="fr-CA" w:bidi="ar-SA"/>
        </w:rPr>
        <w:t xml:space="preserve"> للاشتعال فإنّ مدغشقر تدرك مضمون</w:t>
      </w:r>
      <w:r>
        <w:rPr>
          <w:rFonts w:hint="cs"/>
          <w:szCs w:val="24"/>
          <w:rtl/>
          <w:lang w:val="fr-CA" w:bidi="ar-SA"/>
        </w:rPr>
        <w:t xml:space="preserve"> المقررين 72/17 و73/34 في هذا الشأن.</w:t>
      </w:r>
      <w:r w:rsidR="00CB5489">
        <w:rPr>
          <w:rFonts w:hint="cs"/>
          <w:szCs w:val="24"/>
          <w:rtl/>
          <w:lang w:val="fr-CA" w:bidi="ar-SA"/>
        </w:rPr>
        <w:t xml:space="preserve"> أمّا معاهد التدريب المهني فقد </w:t>
      </w:r>
      <w:r w:rsidR="00B4539D">
        <w:rPr>
          <w:rFonts w:hint="cs"/>
          <w:szCs w:val="24"/>
          <w:rtl/>
          <w:lang w:val="fr-CA" w:bidi="ar-SA"/>
        </w:rPr>
        <w:t xml:space="preserve">وفّرت التدريب على تركيب أجهزة </w:t>
      </w:r>
      <w:r w:rsidR="00CB5489">
        <w:rPr>
          <w:rFonts w:hint="cs"/>
          <w:szCs w:val="24"/>
          <w:rtl/>
          <w:lang w:val="fr-CA" w:bidi="ar-SA"/>
        </w:rPr>
        <w:t xml:space="preserve">تكييف </w:t>
      </w:r>
      <w:r w:rsidR="00B4539D">
        <w:rPr>
          <w:rFonts w:hint="cs"/>
          <w:szCs w:val="24"/>
          <w:rtl/>
          <w:lang w:val="fr-CA" w:bidi="ar-SA"/>
        </w:rPr>
        <w:t xml:space="preserve">الهواء </w:t>
      </w:r>
      <w:r w:rsidR="00CB5489">
        <w:rPr>
          <w:rFonts w:hint="cs"/>
          <w:szCs w:val="24"/>
          <w:rtl/>
          <w:lang w:val="fr-CA" w:bidi="ar-SA"/>
        </w:rPr>
        <w:t>القائمة على الهيدروكربون وخدمتها مشددة على جوانب السلامة للأجهزة الجديدة القائمة على الهيدروكربون.</w:t>
      </w:r>
    </w:p>
    <w:p w14:paraId="4F5C8795" w14:textId="77777777" w:rsidR="00CB5489" w:rsidRPr="00CB5489" w:rsidRDefault="00CB5489" w:rsidP="00CB5489">
      <w:pPr>
        <w:bidi/>
        <w:rPr>
          <w:szCs w:val="24"/>
          <w:u w:val="single"/>
          <w:rtl/>
          <w:lang w:val="fr-CA" w:bidi="ar-SA"/>
        </w:rPr>
      </w:pPr>
      <w:r>
        <w:rPr>
          <w:rFonts w:hint="cs"/>
          <w:szCs w:val="24"/>
          <w:u w:val="single"/>
          <w:rtl/>
          <w:lang w:val="fr-CA" w:bidi="ar-SA"/>
        </w:rPr>
        <w:t>تنفيذ السياسة الجنسانية</w:t>
      </w:r>
      <w:r w:rsidRPr="00CB5489">
        <w:rPr>
          <w:rStyle w:val="FootnoteReference"/>
          <w:szCs w:val="24"/>
          <w:rtl/>
          <w:lang w:val="fr-CA" w:bidi="ar-SA"/>
        </w:rPr>
        <w:footnoteReference w:id="3"/>
      </w:r>
    </w:p>
    <w:p w14:paraId="2BCA5119" w14:textId="77777777" w:rsidR="00CB5489" w:rsidRPr="00CB5489" w:rsidRDefault="00CB5489" w:rsidP="00CB5489">
      <w:pPr>
        <w:bidi/>
        <w:rPr>
          <w:szCs w:val="24"/>
          <w:lang w:val="fr-CA" w:bidi="ar-SA"/>
        </w:rPr>
      </w:pPr>
    </w:p>
    <w:p w14:paraId="0B95EA20" w14:textId="77777777" w:rsidR="00CB5489" w:rsidRPr="00CB5489" w:rsidRDefault="00CB5489" w:rsidP="00A1451E">
      <w:pPr>
        <w:pStyle w:val="Heading1"/>
        <w:bidi/>
        <w:rPr>
          <w:szCs w:val="24"/>
          <w:u w:val="single"/>
          <w:lang w:val="fr-CA" w:bidi="ar-SA"/>
        </w:rPr>
      </w:pPr>
      <w:r w:rsidRPr="00CB5489">
        <w:rPr>
          <w:rFonts w:hint="cs"/>
          <w:szCs w:val="24"/>
          <w:rtl/>
          <w:lang w:val="fr-CA" w:bidi="ar-SA"/>
        </w:rPr>
        <w:t>أخطر برنامج الأمم المتحدة للبيئة مدغشقر أنّه ومنظمة الأمم المتحدة للتنمية الصناعية ملتزمان تماما بتنفيذ السياسة الجنسانية. لتاريخه،</w:t>
      </w:r>
      <w:r w:rsidR="0093774C">
        <w:rPr>
          <w:rFonts w:hint="cs"/>
          <w:szCs w:val="24"/>
          <w:rtl/>
          <w:lang w:val="fr-CA" w:bidi="ar-SA"/>
        </w:rPr>
        <w:t xml:space="preserve"> تلقت التدريب</w:t>
      </w:r>
      <w:r w:rsidRPr="00CB5489">
        <w:rPr>
          <w:rFonts w:hint="cs"/>
          <w:szCs w:val="24"/>
          <w:rtl/>
          <w:lang w:val="fr-CA" w:bidi="ar-SA"/>
        </w:rPr>
        <w:t xml:space="preserve"> 10 فنيات من قطاع خدمة أجهزة الت</w:t>
      </w:r>
      <w:r w:rsidR="0093774C">
        <w:rPr>
          <w:rFonts w:hint="cs"/>
          <w:szCs w:val="24"/>
          <w:rtl/>
          <w:lang w:val="fr-CA" w:bidi="ar-SA"/>
        </w:rPr>
        <w:t>بريد وت</w:t>
      </w:r>
      <w:r w:rsidRPr="00CB5489">
        <w:rPr>
          <w:rFonts w:hint="cs"/>
          <w:szCs w:val="24"/>
          <w:rtl/>
          <w:lang w:val="fr-CA" w:bidi="ar-SA"/>
        </w:rPr>
        <w:t>كييف</w:t>
      </w:r>
      <w:r w:rsidR="0093774C">
        <w:rPr>
          <w:rFonts w:hint="cs"/>
          <w:szCs w:val="24"/>
          <w:rtl/>
          <w:lang w:val="fr-CA" w:bidi="ar-SA"/>
        </w:rPr>
        <w:t xml:space="preserve"> الهواء</w:t>
      </w:r>
      <w:r w:rsidRPr="00CB5489">
        <w:rPr>
          <w:rFonts w:hint="cs"/>
          <w:szCs w:val="24"/>
          <w:rtl/>
          <w:lang w:val="fr-CA" w:bidi="ar-SA"/>
        </w:rPr>
        <w:t xml:space="preserve">. ومدغشقر عازمة أيضا على تدريب مدرّبتين </w:t>
      </w:r>
      <w:r w:rsidR="0093774C">
        <w:rPr>
          <w:rFonts w:hint="cs"/>
          <w:szCs w:val="24"/>
          <w:rtl/>
          <w:lang w:val="fr-CA" w:bidi="ar-SA"/>
        </w:rPr>
        <w:t xml:space="preserve">على الأقلّ </w:t>
      </w:r>
      <w:r w:rsidRPr="00CB5489">
        <w:rPr>
          <w:rFonts w:hint="cs"/>
          <w:szCs w:val="24"/>
          <w:rtl/>
          <w:lang w:val="fr-CA" w:bidi="ar-SA"/>
        </w:rPr>
        <w:t>في هذا القطاع وعلى تشجيع الفنيات على الالتحاق بدورات التدريب على أجهزة الت</w:t>
      </w:r>
      <w:r w:rsidR="0093774C">
        <w:rPr>
          <w:rFonts w:hint="cs"/>
          <w:szCs w:val="24"/>
          <w:rtl/>
          <w:lang w:val="fr-CA" w:bidi="ar-SA"/>
        </w:rPr>
        <w:t>بريد وت</w:t>
      </w:r>
      <w:r w:rsidRPr="00CB5489">
        <w:rPr>
          <w:rFonts w:hint="cs"/>
          <w:szCs w:val="24"/>
          <w:rtl/>
          <w:lang w:val="fr-CA" w:bidi="ar-SA"/>
        </w:rPr>
        <w:t xml:space="preserve">كييف </w:t>
      </w:r>
      <w:r w:rsidR="0093774C">
        <w:rPr>
          <w:rFonts w:hint="cs"/>
          <w:szCs w:val="24"/>
          <w:rtl/>
          <w:lang w:val="fr-CA" w:bidi="ar-SA"/>
        </w:rPr>
        <w:t xml:space="preserve">الهواء </w:t>
      </w:r>
      <w:r w:rsidRPr="00CB5489">
        <w:rPr>
          <w:rFonts w:hint="cs"/>
          <w:szCs w:val="24"/>
          <w:rtl/>
          <w:lang w:val="fr-CA" w:bidi="ar-SA"/>
        </w:rPr>
        <w:t>في خلال تنفيذ خطة إدارة إزالة المواد الهيدروكلوروفلور</w:t>
      </w:r>
      <w:r w:rsidR="0093774C">
        <w:rPr>
          <w:rFonts w:hint="cs"/>
          <w:szCs w:val="24"/>
          <w:rtl/>
          <w:lang w:val="fr-CA" w:bidi="ar-SA"/>
        </w:rPr>
        <w:t>وكربونية. فضلا عن ذلك، فإ</w:t>
      </w:r>
      <w:r w:rsidRPr="00CB5489">
        <w:rPr>
          <w:rFonts w:hint="cs"/>
          <w:szCs w:val="24"/>
          <w:rtl/>
          <w:lang w:val="fr-CA" w:bidi="ar-SA"/>
        </w:rPr>
        <w:t>نّ</w:t>
      </w:r>
      <w:r w:rsidR="0093774C">
        <w:rPr>
          <w:rFonts w:hint="cs"/>
          <w:szCs w:val="24"/>
          <w:rtl/>
          <w:lang w:val="fr-CA" w:bidi="ar-SA"/>
        </w:rPr>
        <w:t>ه</w:t>
      </w:r>
      <w:r w:rsidRPr="00CB5489">
        <w:rPr>
          <w:rFonts w:hint="cs"/>
          <w:szCs w:val="24"/>
          <w:rtl/>
          <w:lang w:val="fr-CA" w:bidi="ar-SA"/>
        </w:rPr>
        <w:t xml:space="preserve"> تمّ تدر</w:t>
      </w:r>
      <w:r w:rsidR="00A1451E">
        <w:rPr>
          <w:rFonts w:hint="cs"/>
          <w:szCs w:val="24"/>
          <w:rtl/>
          <w:lang w:val="fr-CA" w:bidi="ar-SA"/>
        </w:rPr>
        <w:t>يب 65 عنصرا نسائيا من قوى الشرطة</w:t>
      </w:r>
      <w:r w:rsidRPr="00CB5489">
        <w:rPr>
          <w:rFonts w:hint="cs"/>
          <w:szCs w:val="24"/>
          <w:rtl/>
          <w:lang w:val="fr-CA" w:bidi="ar-SA"/>
        </w:rPr>
        <w:t xml:space="preserve">، بمن فيهن مدرّبتان، في إطار برامج تدريب عناصر الجمارك والشرطة. </w:t>
      </w:r>
    </w:p>
    <w:p w14:paraId="11439064" w14:textId="77777777" w:rsidR="00CB5489" w:rsidRPr="0093774C" w:rsidRDefault="00CB5489" w:rsidP="00CB5489">
      <w:pPr>
        <w:pStyle w:val="Heading1"/>
        <w:numPr>
          <w:ilvl w:val="0"/>
          <w:numId w:val="0"/>
        </w:numPr>
        <w:bidi/>
        <w:rPr>
          <w:szCs w:val="24"/>
          <w:u w:val="single"/>
          <w:rtl/>
          <w:lang w:val="fr-CA" w:bidi="ar-SA"/>
        </w:rPr>
      </w:pPr>
      <w:r w:rsidRPr="00CB5489">
        <w:rPr>
          <w:rFonts w:hint="cs"/>
          <w:szCs w:val="24"/>
          <w:u w:val="single"/>
          <w:rtl/>
          <w:lang w:val="fr-CA" w:bidi="ar-SA"/>
        </w:rPr>
        <w:t>استدامة الإزالة التدريجية للمواد الهيدروكلوروفلوروكربونية</w:t>
      </w:r>
    </w:p>
    <w:p w14:paraId="6806F9BC" w14:textId="77777777" w:rsidR="00CB5489" w:rsidRPr="0093774C" w:rsidRDefault="00CB5489" w:rsidP="00A1451E">
      <w:pPr>
        <w:pStyle w:val="Heading1"/>
        <w:bidi/>
        <w:rPr>
          <w:szCs w:val="24"/>
          <w:rtl/>
          <w:lang w:val="fr-CA" w:bidi="ar-SA"/>
        </w:rPr>
      </w:pPr>
      <w:r w:rsidRPr="0093774C">
        <w:rPr>
          <w:szCs w:val="24"/>
          <w:rtl/>
          <w:lang w:val="fr-CA" w:bidi="ar-SA"/>
        </w:rPr>
        <w:t xml:space="preserve">تتخذ مدغشقر التدابير الآيلة إلى بناء قدرات المؤسسات التقنية وكبرى مؤسسات الخدمة التي </w:t>
      </w:r>
      <w:r w:rsidRPr="00A1451E">
        <w:rPr>
          <w:szCs w:val="24"/>
          <w:rtl/>
          <w:lang w:val="fr-CA" w:bidi="ar-SA"/>
        </w:rPr>
        <w:t xml:space="preserve">تعمل كمراكز </w:t>
      </w:r>
      <w:r w:rsidR="00A1451E" w:rsidRPr="00A1451E">
        <w:rPr>
          <w:rFonts w:hint="cs"/>
          <w:szCs w:val="24"/>
          <w:rtl/>
          <w:lang w:val="fr-CA" w:bidi="ar-SA"/>
        </w:rPr>
        <w:t>توجيه</w:t>
      </w:r>
      <w:r w:rsidRPr="00A1451E">
        <w:rPr>
          <w:szCs w:val="24"/>
          <w:rtl/>
          <w:lang w:val="fr-CA" w:bidi="ar-SA"/>
        </w:rPr>
        <w:t xml:space="preserve"> لتدريب الفنيين على ممارسات الخدمة السليمة وعلى اعتماد البدائل القابلة للاشتعال بطريقة </w:t>
      </w:r>
      <w:r w:rsidR="00A1451E">
        <w:rPr>
          <w:szCs w:val="24"/>
          <w:rtl/>
          <w:lang w:val="fr-CA" w:bidi="ar-SA"/>
        </w:rPr>
        <w:t xml:space="preserve">مأمونة. تستمرّ أنشطة تدريب </w:t>
      </w:r>
      <w:r w:rsidR="00A1451E">
        <w:rPr>
          <w:rFonts w:hint="cs"/>
          <w:szCs w:val="24"/>
          <w:rtl/>
          <w:lang w:val="fr-CA" w:bidi="ar-SA"/>
        </w:rPr>
        <w:t>ضباط</w:t>
      </w:r>
      <w:r w:rsidRPr="0093774C">
        <w:rPr>
          <w:szCs w:val="24"/>
          <w:rtl/>
          <w:lang w:val="fr-CA" w:bidi="ar-SA"/>
        </w:rPr>
        <w:t xml:space="preserve"> الجمارك وبناء قدراتهم بالتعاون مع السلطات الجمركية. كما نفّذت مدغشقر نظاما على الخط للتراخيص والحصص وتضبط المواد الهيدروكلوروفلوروكربونية وترصدها بما يتماشى مع الالتزامات المقطو</w:t>
      </w:r>
      <w:r w:rsidR="00A1451E">
        <w:rPr>
          <w:szCs w:val="24"/>
          <w:rtl/>
          <w:lang w:val="fr-CA" w:bidi="ar-SA"/>
        </w:rPr>
        <w:t>عة بموجب بروتوكول مونتريال. وتس</w:t>
      </w:r>
      <w:r w:rsidR="00A1451E">
        <w:rPr>
          <w:rFonts w:hint="cs"/>
          <w:szCs w:val="24"/>
          <w:rtl/>
          <w:lang w:val="fr-CA" w:bidi="ar-SA"/>
        </w:rPr>
        <w:t>ع</w:t>
      </w:r>
      <w:r w:rsidR="00A1451E">
        <w:rPr>
          <w:szCs w:val="24"/>
          <w:rtl/>
          <w:lang w:val="fr-CA" w:bidi="ar-SA"/>
        </w:rPr>
        <w:t xml:space="preserve">ى مدغشقر إلى </w:t>
      </w:r>
      <w:r w:rsidR="00A1451E">
        <w:rPr>
          <w:rFonts w:hint="cs"/>
          <w:szCs w:val="24"/>
          <w:rtl/>
          <w:lang w:val="fr-CA" w:bidi="ar-SA"/>
        </w:rPr>
        <w:t>وضع</w:t>
      </w:r>
      <w:r w:rsidRPr="0093774C">
        <w:rPr>
          <w:szCs w:val="24"/>
          <w:rtl/>
          <w:lang w:val="fr-CA" w:bidi="ar-SA"/>
        </w:rPr>
        <w:t xml:space="preserve"> أنظمة أخرى للحدّ من الاعتماد على المواد الهيدروكلوروفلوروكربونية مثل حظر استيراد الأجهزة التي تحتوي عليها بحلول 1 يناير/كانون الثاني </w:t>
      </w:r>
      <w:r w:rsidR="0093774C" w:rsidRPr="0093774C">
        <w:rPr>
          <w:szCs w:val="24"/>
          <w:rtl/>
          <w:lang w:val="fr-CA" w:bidi="ar-SA"/>
        </w:rPr>
        <w:t>2025 والقيام بحملات توعية وتعميم</w:t>
      </w:r>
      <w:r w:rsidRPr="0093774C">
        <w:rPr>
          <w:szCs w:val="24"/>
          <w:rtl/>
          <w:lang w:val="fr-CA" w:bidi="ar-SA"/>
        </w:rPr>
        <w:t xml:space="preserve"> لتفضيل البد</w:t>
      </w:r>
      <w:r w:rsidR="0093774C" w:rsidRPr="0093774C">
        <w:rPr>
          <w:szCs w:val="24"/>
          <w:rtl/>
          <w:lang w:val="fr-CA" w:bidi="ar-SA"/>
        </w:rPr>
        <w:t>ائل الخالية منها والنهوض ب</w:t>
      </w:r>
      <w:r w:rsidRPr="0093774C">
        <w:rPr>
          <w:szCs w:val="24"/>
          <w:rtl/>
          <w:lang w:val="fr-CA" w:bidi="ar-SA"/>
        </w:rPr>
        <w:t>البدائل ذات</w:t>
      </w:r>
      <w:r w:rsidR="0093774C" w:rsidRPr="0093774C">
        <w:rPr>
          <w:szCs w:val="24"/>
          <w:lang w:val="fr-CA" w:bidi="ar-SA"/>
        </w:rPr>
        <w:t xml:space="preserve"> </w:t>
      </w:r>
      <w:r w:rsidR="0093774C" w:rsidRPr="0093774C">
        <w:rPr>
          <w:szCs w:val="24"/>
          <w:rtl/>
          <w:lang w:val="fr-CA" w:bidi="ar-SA"/>
        </w:rPr>
        <w:t xml:space="preserve">إمكانية الاحترار العالمي </w:t>
      </w:r>
      <w:r w:rsidRPr="0093774C">
        <w:rPr>
          <w:szCs w:val="24"/>
          <w:rtl/>
          <w:lang w:val="fr-CA" w:bidi="ar-SA"/>
        </w:rPr>
        <w:t>المنخفض</w:t>
      </w:r>
      <w:r w:rsidR="0093774C" w:rsidRPr="0093774C">
        <w:rPr>
          <w:rFonts w:hint="cs"/>
          <w:szCs w:val="24"/>
          <w:rtl/>
          <w:lang w:val="fr-CA" w:bidi="ar-SA"/>
        </w:rPr>
        <w:t>ة</w:t>
      </w:r>
      <w:r w:rsidRPr="0093774C">
        <w:rPr>
          <w:szCs w:val="24"/>
          <w:rtl/>
          <w:lang w:val="fr-CA" w:bidi="ar-SA"/>
        </w:rPr>
        <w:t xml:space="preserve"> بشكل مأمون بفضل الحوافز والتدريب ذات الصلة. إنّ هذه التدابير مجموعة من شأنها أن تسمح لمدغشقر أن تحقق إزالة تدريجية مستدامة للمواد الهيدروكلوروفلوروكربونية.</w:t>
      </w:r>
    </w:p>
    <w:p w14:paraId="6EA77DFB" w14:textId="77777777" w:rsidR="00CB5489" w:rsidRPr="0093774C" w:rsidRDefault="00CB5489" w:rsidP="00CB5489">
      <w:pPr>
        <w:bidi/>
        <w:rPr>
          <w:szCs w:val="24"/>
          <w:u w:val="single"/>
          <w:rtl/>
          <w:lang w:val="fr-CA" w:bidi="ar-SA"/>
        </w:rPr>
      </w:pPr>
      <w:r w:rsidRPr="0093774C">
        <w:rPr>
          <w:szCs w:val="24"/>
          <w:u w:val="single"/>
          <w:rtl/>
          <w:lang w:val="fr-CA" w:bidi="ar-SA"/>
        </w:rPr>
        <w:t>الخلاصة</w:t>
      </w:r>
    </w:p>
    <w:p w14:paraId="2A98FA79" w14:textId="77777777" w:rsidR="00CB5489" w:rsidRDefault="00CB5489" w:rsidP="00CB5489">
      <w:pPr>
        <w:bidi/>
        <w:rPr>
          <w:szCs w:val="24"/>
          <w:u w:val="single"/>
          <w:rtl/>
          <w:lang w:val="fr-CA" w:bidi="ar-SA"/>
        </w:rPr>
      </w:pPr>
    </w:p>
    <w:p w14:paraId="49CDCA33" w14:textId="77777777" w:rsidR="00CB5489" w:rsidRDefault="00CB5489" w:rsidP="00A1451E">
      <w:pPr>
        <w:bidi/>
        <w:rPr>
          <w:szCs w:val="24"/>
          <w:rtl/>
          <w:lang w:val="fr-CA" w:bidi="ar-SA"/>
        </w:rPr>
      </w:pPr>
      <w:r>
        <w:rPr>
          <w:rFonts w:hint="cs"/>
          <w:szCs w:val="24"/>
          <w:rtl/>
          <w:lang w:val="fr-CA" w:bidi="ar-SA"/>
        </w:rPr>
        <w:t>17.</w:t>
      </w:r>
      <w:r>
        <w:rPr>
          <w:rFonts w:hint="cs"/>
          <w:szCs w:val="24"/>
          <w:rtl/>
          <w:lang w:val="fr-CA" w:bidi="ar-SA"/>
        </w:rPr>
        <w:tab/>
        <w:t>إنّ مدغشقر ممتثلة لأحكام بروتوكول مونتريال وبنود الاتفاق المبرم مع اللجنة التنفيذية. إن</w:t>
      </w:r>
      <w:r w:rsidR="00882B66">
        <w:rPr>
          <w:rFonts w:hint="cs"/>
          <w:szCs w:val="24"/>
          <w:rtl/>
          <w:lang w:val="fr-CA" w:bidi="ar-SA"/>
        </w:rPr>
        <w:t>ّ</w:t>
      </w:r>
      <w:r>
        <w:rPr>
          <w:rFonts w:hint="cs"/>
          <w:szCs w:val="24"/>
          <w:rtl/>
          <w:lang w:val="fr-CA" w:bidi="ar-SA"/>
        </w:rPr>
        <w:t xml:space="preserve"> نظ</w:t>
      </w:r>
      <w:r w:rsidR="00A1451E">
        <w:rPr>
          <w:rFonts w:hint="cs"/>
          <w:szCs w:val="24"/>
          <w:rtl/>
          <w:lang w:val="fr-CA" w:bidi="ar-SA"/>
        </w:rPr>
        <w:t>ا</w:t>
      </w:r>
      <w:r>
        <w:rPr>
          <w:rFonts w:hint="cs"/>
          <w:szCs w:val="24"/>
          <w:rtl/>
          <w:lang w:val="fr-CA" w:bidi="ar-SA"/>
        </w:rPr>
        <w:t xml:space="preserve">م التراخيص والحصص الخاص بالمواد الهيدروكلوروفلوروكربونية نافذ. </w:t>
      </w:r>
      <w:r w:rsidR="00882B66">
        <w:rPr>
          <w:rFonts w:hint="cs"/>
          <w:szCs w:val="24"/>
          <w:rtl/>
          <w:lang w:val="fr-CA" w:bidi="ar-SA"/>
        </w:rPr>
        <w:t>و</w:t>
      </w:r>
      <w:r>
        <w:rPr>
          <w:rFonts w:hint="cs"/>
          <w:szCs w:val="24"/>
          <w:rtl/>
          <w:lang w:val="fr-CA" w:bidi="ar-SA"/>
        </w:rPr>
        <w:t>إن</w:t>
      </w:r>
      <w:r w:rsidR="00882B66">
        <w:rPr>
          <w:rFonts w:hint="cs"/>
          <w:szCs w:val="24"/>
          <w:rtl/>
          <w:lang w:val="fr-CA" w:bidi="ar-SA"/>
        </w:rPr>
        <w:t>ّ</w:t>
      </w:r>
      <w:r>
        <w:rPr>
          <w:rFonts w:hint="cs"/>
          <w:szCs w:val="24"/>
          <w:rtl/>
          <w:lang w:val="fr-CA" w:bidi="ar-SA"/>
        </w:rPr>
        <w:t xml:space="preserve"> كميّة المواد المستهلكة في عام 2019 والبالغة 9.63 طن من قدرات استنفاد</w:t>
      </w:r>
      <w:r w:rsidR="00882B66">
        <w:rPr>
          <w:rFonts w:hint="cs"/>
          <w:szCs w:val="24"/>
          <w:rtl/>
          <w:lang w:val="fr-CA" w:bidi="ar-SA"/>
        </w:rPr>
        <w:t xml:space="preserve"> الأوزون هي دون الهدف المبيّن في</w:t>
      </w:r>
      <w:r>
        <w:rPr>
          <w:rFonts w:hint="cs"/>
          <w:szCs w:val="24"/>
          <w:rtl/>
          <w:lang w:val="fr-CA" w:bidi="ar-SA"/>
        </w:rPr>
        <w:t xml:space="preserve"> الاتفاق </w:t>
      </w:r>
      <w:r w:rsidR="00882B66" w:rsidRPr="00882B66">
        <w:rPr>
          <w:szCs w:val="24"/>
          <w:rtl/>
          <w:lang w:val="fr-CA" w:bidi="ar-SA"/>
        </w:rPr>
        <w:t>بنسبة 37.5 في المائة</w:t>
      </w:r>
      <w:r w:rsidR="00882B66" w:rsidRPr="00882B66">
        <w:rPr>
          <w:rFonts w:hint="cs"/>
          <w:szCs w:val="24"/>
          <w:rtl/>
          <w:lang w:val="fr-CA" w:bidi="ar-SA"/>
        </w:rPr>
        <w:t xml:space="preserve"> </w:t>
      </w:r>
      <w:r>
        <w:rPr>
          <w:rFonts w:hint="cs"/>
          <w:szCs w:val="24"/>
          <w:rtl/>
          <w:lang w:val="fr-CA" w:bidi="ar-SA"/>
        </w:rPr>
        <w:t xml:space="preserve">لهذا العام ودون خط الأساس المحدد للامتثال بنسبة 61.3 في المائة. </w:t>
      </w:r>
      <w:r w:rsidR="00882B66">
        <w:rPr>
          <w:rFonts w:hint="cs"/>
          <w:szCs w:val="24"/>
          <w:rtl/>
          <w:lang w:val="fr-CA" w:bidi="ar-SA"/>
        </w:rPr>
        <w:t>ويتمّ تنفي</w:t>
      </w:r>
      <w:r>
        <w:rPr>
          <w:rFonts w:hint="cs"/>
          <w:szCs w:val="24"/>
          <w:rtl/>
          <w:lang w:val="fr-CA" w:bidi="ar-SA"/>
        </w:rPr>
        <w:t xml:space="preserve">ذ البرامج التدريبية التي تستهدف الفنيين في قطاع الخدمة وعناصر الجمارك والشرطة بصورة مرضية. أمّا </w:t>
      </w:r>
      <w:r w:rsidR="00A1451E">
        <w:rPr>
          <w:rFonts w:hint="cs"/>
          <w:szCs w:val="24"/>
          <w:rtl/>
          <w:lang w:val="fr-CA" w:bidi="ar-SA"/>
        </w:rPr>
        <w:t>ال</w:t>
      </w:r>
      <w:r>
        <w:rPr>
          <w:rFonts w:hint="cs"/>
          <w:szCs w:val="24"/>
          <w:rtl/>
          <w:lang w:val="fr-CA" w:bidi="ar-SA"/>
        </w:rPr>
        <w:t>برنامج ال</w:t>
      </w:r>
      <w:r w:rsidR="00A1451E">
        <w:rPr>
          <w:rFonts w:hint="cs"/>
          <w:szCs w:val="24"/>
          <w:rtl/>
          <w:lang w:val="fr-CA" w:bidi="ar-SA"/>
        </w:rPr>
        <w:t>تح</w:t>
      </w:r>
      <w:r>
        <w:rPr>
          <w:rFonts w:hint="cs"/>
          <w:szCs w:val="24"/>
          <w:rtl/>
          <w:lang w:val="fr-CA" w:bidi="ar-SA"/>
        </w:rPr>
        <w:t>ف</w:t>
      </w:r>
      <w:r w:rsidR="00A1451E">
        <w:rPr>
          <w:rFonts w:hint="cs"/>
          <w:szCs w:val="24"/>
          <w:rtl/>
          <w:lang w:val="fr-CA" w:bidi="ar-SA"/>
        </w:rPr>
        <w:t>ي</w:t>
      </w:r>
      <w:r>
        <w:rPr>
          <w:rFonts w:hint="cs"/>
          <w:szCs w:val="24"/>
          <w:rtl/>
          <w:lang w:val="fr-CA" w:bidi="ar-SA"/>
        </w:rPr>
        <w:t>ز</w:t>
      </w:r>
      <w:r w:rsidR="00A1451E">
        <w:rPr>
          <w:rFonts w:hint="cs"/>
          <w:szCs w:val="24"/>
          <w:rtl/>
          <w:lang w:val="fr-CA" w:bidi="ar-SA"/>
        </w:rPr>
        <w:t>ي</w:t>
      </w:r>
      <w:r>
        <w:rPr>
          <w:rFonts w:hint="cs"/>
          <w:szCs w:val="24"/>
          <w:rtl/>
          <w:lang w:val="fr-CA" w:bidi="ar-SA"/>
        </w:rPr>
        <w:t xml:space="preserve"> للمستخدمين النهائيين فقد طبّق مع تمويل مقابل من المستفيدين وبذلت جهود لاعتماد البدائل </w:t>
      </w:r>
      <w:r w:rsidR="00882B66" w:rsidRPr="0093774C">
        <w:rPr>
          <w:szCs w:val="24"/>
          <w:rtl/>
          <w:lang w:val="fr-CA" w:bidi="ar-SA"/>
        </w:rPr>
        <w:t>ذات</w:t>
      </w:r>
      <w:r w:rsidR="00882B66" w:rsidRPr="0093774C">
        <w:rPr>
          <w:szCs w:val="24"/>
          <w:lang w:val="fr-CA" w:bidi="ar-SA"/>
        </w:rPr>
        <w:t xml:space="preserve"> </w:t>
      </w:r>
      <w:r w:rsidR="00882B66" w:rsidRPr="0093774C">
        <w:rPr>
          <w:szCs w:val="24"/>
          <w:rtl/>
          <w:lang w:val="fr-CA" w:bidi="ar-SA"/>
        </w:rPr>
        <w:t>إمكانية الاحترار العالمي المنخفض</w:t>
      </w:r>
      <w:r w:rsidR="00882B66" w:rsidRPr="0093774C">
        <w:rPr>
          <w:rFonts w:hint="cs"/>
          <w:szCs w:val="24"/>
          <w:rtl/>
          <w:lang w:val="fr-CA" w:bidi="ar-SA"/>
        </w:rPr>
        <w:t>ة</w:t>
      </w:r>
      <w:r>
        <w:rPr>
          <w:rFonts w:hint="cs"/>
          <w:szCs w:val="24"/>
          <w:rtl/>
          <w:lang w:val="fr-CA" w:bidi="ar-SA"/>
        </w:rPr>
        <w:t>. وزاد معدل الصرف على 95 في الما</w:t>
      </w:r>
      <w:r w:rsidR="00882B66">
        <w:rPr>
          <w:rFonts w:hint="cs"/>
          <w:szCs w:val="24"/>
          <w:rtl/>
          <w:lang w:val="fr-CA" w:bidi="ar-SA"/>
        </w:rPr>
        <w:t>ئة من إجمالي التمويل المقرر ل</w:t>
      </w:r>
      <w:r>
        <w:rPr>
          <w:rFonts w:hint="cs"/>
          <w:szCs w:val="24"/>
          <w:rtl/>
          <w:lang w:val="fr-CA" w:bidi="ar-SA"/>
        </w:rPr>
        <w:t>تاريخه. كما أنّ الأنشطة المزمع تنفيذها في خلال الشريحة الخامسة والأخيرة ستكفل بلوغ الأهداف المحددة للمرحلة الأولى بصورة مرضية واستدامة إزالة المواد الهيدروكل</w:t>
      </w:r>
      <w:r w:rsidR="00882B66">
        <w:rPr>
          <w:rFonts w:hint="cs"/>
          <w:szCs w:val="24"/>
          <w:rtl/>
          <w:lang w:val="fr-CA" w:bidi="ar-SA"/>
        </w:rPr>
        <w:t>وروفلوروكربونية</w:t>
      </w:r>
      <w:r>
        <w:rPr>
          <w:rFonts w:hint="cs"/>
          <w:szCs w:val="24"/>
          <w:rtl/>
          <w:lang w:val="fr-CA" w:bidi="ar-SA"/>
        </w:rPr>
        <w:t>. ستنجز مدغشقر المرحلة الأولى من خطة إدارة إزالة المواد الهيدروكلوروفلوروكربونية وفقا لما ورد في الاتفاق مع اللجنة التنفيذية و</w:t>
      </w:r>
      <w:r w:rsidR="00A1451E">
        <w:rPr>
          <w:rFonts w:hint="cs"/>
          <w:szCs w:val="24"/>
          <w:rtl/>
          <w:lang w:val="fr-CA" w:bidi="ar-SA"/>
        </w:rPr>
        <w:t xml:space="preserve">هي </w:t>
      </w:r>
      <w:r>
        <w:rPr>
          <w:rFonts w:hint="cs"/>
          <w:szCs w:val="24"/>
          <w:rtl/>
          <w:lang w:val="fr-CA" w:bidi="ar-SA"/>
        </w:rPr>
        <w:t>ت</w:t>
      </w:r>
      <w:r w:rsidR="00A1451E">
        <w:rPr>
          <w:rFonts w:hint="cs"/>
          <w:szCs w:val="24"/>
          <w:rtl/>
          <w:lang w:val="fr-CA" w:bidi="ar-SA"/>
        </w:rPr>
        <w:t>عتز</w:t>
      </w:r>
      <w:r>
        <w:rPr>
          <w:rFonts w:hint="cs"/>
          <w:szCs w:val="24"/>
          <w:rtl/>
          <w:lang w:val="fr-CA" w:bidi="ar-SA"/>
        </w:rPr>
        <w:t xml:space="preserve">م </w:t>
      </w:r>
      <w:r w:rsidR="00A1451E">
        <w:rPr>
          <w:rFonts w:hint="cs"/>
          <w:szCs w:val="24"/>
          <w:rtl/>
          <w:lang w:val="fr-CA" w:bidi="ar-SA"/>
        </w:rPr>
        <w:t>عرض</w:t>
      </w:r>
      <w:r>
        <w:rPr>
          <w:rFonts w:hint="cs"/>
          <w:szCs w:val="24"/>
          <w:rtl/>
          <w:lang w:val="fr-CA" w:bidi="ar-SA"/>
        </w:rPr>
        <w:t xml:space="preserve"> المرحلة الثانية في عام 2021.</w:t>
      </w:r>
    </w:p>
    <w:p w14:paraId="76D2E2FC" w14:textId="77777777" w:rsidR="00CB5489" w:rsidRDefault="00CB5489" w:rsidP="00CB5489">
      <w:pPr>
        <w:bidi/>
        <w:rPr>
          <w:szCs w:val="24"/>
          <w:rtl/>
          <w:lang w:val="fr-CA" w:bidi="ar-SA"/>
        </w:rPr>
      </w:pPr>
    </w:p>
    <w:p w14:paraId="2D55131A" w14:textId="77777777" w:rsidR="00682F5F" w:rsidRDefault="00682F5F">
      <w:pPr>
        <w:jc w:val="left"/>
        <w:rPr>
          <w:b/>
          <w:bCs/>
          <w:sz w:val="36"/>
          <w:szCs w:val="28"/>
          <w:rtl/>
          <w:lang w:val="fr-CA" w:bidi="ar-SA"/>
        </w:rPr>
      </w:pPr>
      <w:r>
        <w:rPr>
          <w:b/>
          <w:bCs/>
          <w:sz w:val="36"/>
          <w:szCs w:val="28"/>
          <w:rtl/>
          <w:lang w:val="fr-CA" w:bidi="ar-SA"/>
        </w:rPr>
        <w:br w:type="page"/>
      </w:r>
    </w:p>
    <w:p w14:paraId="135AE34C" w14:textId="7A691B9B" w:rsidR="00CB5489" w:rsidRDefault="00CB5489" w:rsidP="00CB5489">
      <w:pPr>
        <w:bidi/>
        <w:rPr>
          <w:b/>
          <w:bCs/>
          <w:sz w:val="36"/>
          <w:szCs w:val="28"/>
          <w:rtl/>
          <w:lang w:val="fr-CA" w:bidi="ar-SA"/>
        </w:rPr>
      </w:pPr>
      <w:r>
        <w:rPr>
          <w:rFonts w:hint="cs"/>
          <w:b/>
          <w:bCs/>
          <w:sz w:val="36"/>
          <w:szCs w:val="28"/>
          <w:rtl/>
          <w:lang w:val="fr-CA" w:bidi="ar-SA"/>
        </w:rPr>
        <w:lastRenderedPageBreak/>
        <w:t>التوصية</w:t>
      </w:r>
    </w:p>
    <w:p w14:paraId="20CE96EE" w14:textId="77777777" w:rsidR="00CB5489" w:rsidRPr="002C3ACC" w:rsidRDefault="00CB5489" w:rsidP="00CB5489">
      <w:pPr>
        <w:bidi/>
        <w:rPr>
          <w:sz w:val="36"/>
          <w:szCs w:val="28"/>
          <w:lang w:val="fr-CA" w:bidi="ar-SA"/>
        </w:rPr>
      </w:pPr>
    </w:p>
    <w:p w14:paraId="3080E468" w14:textId="77777777" w:rsidR="00CB5489" w:rsidRPr="00CB5489" w:rsidRDefault="00CB5489" w:rsidP="00CB5489">
      <w:pPr>
        <w:pStyle w:val="Heading1"/>
        <w:numPr>
          <w:ilvl w:val="0"/>
          <w:numId w:val="29"/>
        </w:numPr>
        <w:bidi/>
        <w:rPr>
          <w:szCs w:val="24"/>
          <w:rtl/>
          <w:lang w:val="fr-CA"/>
        </w:rPr>
      </w:pPr>
      <w:r w:rsidRPr="00CB5489">
        <w:rPr>
          <w:rFonts w:hint="cs"/>
          <w:szCs w:val="24"/>
          <w:rtl/>
          <w:lang w:val="fr-CA"/>
        </w:rPr>
        <w:t>توصي أمانة الصندوق اللجنة التنفيذية</w:t>
      </w:r>
      <w:r>
        <w:rPr>
          <w:rFonts w:hint="cs"/>
          <w:szCs w:val="24"/>
          <w:rtl/>
          <w:lang w:val="fr-CA"/>
        </w:rPr>
        <w:t xml:space="preserve"> بالأخذ علما بالتقرير المرحلي عن تنفيذ الشريحة الرابعة من المرحلة الأولى </w:t>
      </w:r>
      <w:r>
        <w:rPr>
          <w:rFonts w:hint="cs"/>
          <w:szCs w:val="24"/>
          <w:rtl/>
          <w:lang w:val="fr-CA" w:bidi="ar-SA"/>
        </w:rPr>
        <w:t xml:space="preserve">من خطة إدارة إزالة المواد الهيدروكلوروفلوروكربونية في مدغشقر. كما أنّها توصي </w:t>
      </w:r>
      <w:r>
        <w:rPr>
          <w:rFonts w:hint="cs"/>
          <w:szCs w:val="24"/>
          <w:rtl/>
          <w:lang w:val="fr-CA"/>
        </w:rPr>
        <w:t>بالموافقة الشاملة على ا</w:t>
      </w:r>
      <w:r>
        <w:rPr>
          <w:rFonts w:hint="cs"/>
          <w:szCs w:val="24"/>
          <w:rtl/>
          <w:lang w:val="fr-CA" w:bidi="ar-SA"/>
        </w:rPr>
        <w:t xml:space="preserve">لشريحة الخامسة والأخيرة من المرحلة الأولى من خطة إدارة إزالة المواد الهيدروكلوروفلوروكربونية في مدغشقر وخطة التنفيذ المتصلة بها </w:t>
      </w:r>
      <w:r>
        <w:rPr>
          <w:rFonts w:hint="cs"/>
          <w:szCs w:val="24"/>
          <w:rtl/>
          <w:lang w:val="fr-CA"/>
        </w:rPr>
        <w:t xml:space="preserve">للفترة 2020 </w:t>
      </w:r>
      <w:r>
        <w:rPr>
          <w:szCs w:val="24"/>
          <w:rtl/>
          <w:lang w:val="fr-CA"/>
        </w:rPr>
        <w:t>–</w:t>
      </w:r>
      <w:r>
        <w:rPr>
          <w:rFonts w:hint="cs"/>
          <w:szCs w:val="24"/>
          <w:rtl/>
          <w:lang w:val="fr-CA"/>
        </w:rPr>
        <w:t xml:space="preserve"> 2021 وفقا للميزانية المبينة أدناه:</w:t>
      </w:r>
    </w:p>
    <w:tbl>
      <w:tblPr>
        <w:tblStyle w:val="TableGrid"/>
        <w:bidiVisual/>
        <w:tblW w:w="0" w:type="auto"/>
        <w:tblLook w:val="04A0" w:firstRow="1" w:lastRow="0" w:firstColumn="1" w:lastColumn="0" w:noHBand="0" w:noVBand="1"/>
      </w:tblPr>
      <w:tblGrid>
        <w:gridCol w:w="590"/>
        <w:gridCol w:w="3798"/>
        <w:gridCol w:w="1560"/>
        <w:gridCol w:w="1417"/>
        <w:gridCol w:w="1985"/>
      </w:tblGrid>
      <w:tr w:rsidR="00CB5489" w14:paraId="7669AC60" w14:textId="77777777" w:rsidTr="00B4539D">
        <w:tc>
          <w:tcPr>
            <w:tcW w:w="590" w:type="dxa"/>
          </w:tcPr>
          <w:p w14:paraId="5BC7293F" w14:textId="77777777" w:rsidR="00CB5489" w:rsidRPr="00436F44" w:rsidRDefault="00CB5489" w:rsidP="00B4539D">
            <w:pPr>
              <w:bidi/>
              <w:rPr>
                <w:b/>
                <w:bCs/>
                <w:rtl/>
                <w:lang w:val="fr-CA"/>
              </w:rPr>
            </w:pPr>
          </w:p>
        </w:tc>
        <w:tc>
          <w:tcPr>
            <w:tcW w:w="3798" w:type="dxa"/>
          </w:tcPr>
          <w:p w14:paraId="028629F6" w14:textId="77777777" w:rsidR="00CB5489" w:rsidRPr="00436F44" w:rsidRDefault="00CB5489" w:rsidP="00B4539D">
            <w:pPr>
              <w:bidi/>
              <w:jc w:val="center"/>
              <w:rPr>
                <w:b/>
                <w:bCs/>
                <w:rtl/>
                <w:lang w:val="fr-CA"/>
              </w:rPr>
            </w:pPr>
            <w:r>
              <w:rPr>
                <w:rFonts w:hint="cs"/>
                <w:b/>
                <w:bCs/>
                <w:rtl/>
                <w:lang w:val="fr-CA"/>
              </w:rPr>
              <w:t>عنوان المشروع</w:t>
            </w:r>
          </w:p>
        </w:tc>
        <w:tc>
          <w:tcPr>
            <w:tcW w:w="1560" w:type="dxa"/>
          </w:tcPr>
          <w:p w14:paraId="70046E33" w14:textId="77777777" w:rsidR="00CB5489" w:rsidRPr="00436F44" w:rsidRDefault="00CB5489" w:rsidP="00B4539D">
            <w:pPr>
              <w:bidi/>
              <w:jc w:val="center"/>
              <w:rPr>
                <w:b/>
                <w:bCs/>
                <w:rtl/>
                <w:lang w:val="fr-CA"/>
              </w:rPr>
            </w:pPr>
            <w:r>
              <w:rPr>
                <w:rFonts w:hint="cs"/>
                <w:b/>
                <w:bCs/>
                <w:rtl/>
                <w:lang w:val="fr-CA"/>
              </w:rPr>
              <w:t>تمويل المشروع (دولار أمريكي)</w:t>
            </w:r>
          </w:p>
        </w:tc>
        <w:tc>
          <w:tcPr>
            <w:tcW w:w="1417" w:type="dxa"/>
          </w:tcPr>
          <w:p w14:paraId="75047E55" w14:textId="77777777" w:rsidR="00CB5489" w:rsidRPr="00436F44" w:rsidRDefault="00CB5489" w:rsidP="00B4539D">
            <w:pPr>
              <w:bidi/>
              <w:jc w:val="center"/>
              <w:rPr>
                <w:b/>
                <w:bCs/>
                <w:rtl/>
                <w:lang w:val="fr-CA"/>
              </w:rPr>
            </w:pPr>
            <w:r>
              <w:rPr>
                <w:rFonts w:hint="cs"/>
                <w:b/>
                <w:bCs/>
                <w:rtl/>
                <w:lang w:val="fr-CA"/>
              </w:rPr>
              <w:t>تكاليف الدعم (دولار أمريكي)</w:t>
            </w:r>
          </w:p>
        </w:tc>
        <w:tc>
          <w:tcPr>
            <w:tcW w:w="1985" w:type="dxa"/>
          </w:tcPr>
          <w:p w14:paraId="486F71B3" w14:textId="77777777" w:rsidR="00CB5489" w:rsidRPr="00436F44" w:rsidRDefault="00CB5489" w:rsidP="00B4539D">
            <w:pPr>
              <w:bidi/>
              <w:jc w:val="center"/>
              <w:rPr>
                <w:b/>
                <w:bCs/>
                <w:rtl/>
                <w:lang w:val="fr-CA"/>
              </w:rPr>
            </w:pPr>
            <w:r>
              <w:rPr>
                <w:rFonts w:hint="cs"/>
                <w:b/>
                <w:bCs/>
                <w:rtl/>
                <w:lang w:val="fr-CA"/>
              </w:rPr>
              <w:t>الوكالة المنفذة</w:t>
            </w:r>
          </w:p>
        </w:tc>
      </w:tr>
      <w:tr w:rsidR="00CB5489" w14:paraId="1E2B21DD" w14:textId="77777777" w:rsidTr="00B4539D">
        <w:tc>
          <w:tcPr>
            <w:tcW w:w="590" w:type="dxa"/>
          </w:tcPr>
          <w:p w14:paraId="4F06E299" w14:textId="77777777" w:rsidR="00CB5489" w:rsidRDefault="00CB5489" w:rsidP="00B4539D">
            <w:pPr>
              <w:bidi/>
              <w:rPr>
                <w:rtl/>
                <w:lang w:val="fr-CA"/>
              </w:rPr>
            </w:pPr>
            <w:r>
              <w:rPr>
                <w:rFonts w:hint="cs"/>
                <w:rtl/>
                <w:lang w:val="fr-CA"/>
              </w:rPr>
              <w:t>(ألف)</w:t>
            </w:r>
          </w:p>
        </w:tc>
        <w:tc>
          <w:tcPr>
            <w:tcW w:w="3798" w:type="dxa"/>
          </w:tcPr>
          <w:p w14:paraId="562FEE02" w14:textId="77777777" w:rsidR="00CB5489" w:rsidRDefault="00CB5489" w:rsidP="00CB5489">
            <w:pPr>
              <w:bidi/>
              <w:rPr>
                <w:rtl/>
                <w:lang w:val="fr-CA"/>
              </w:rPr>
            </w:pPr>
            <w:r>
              <w:rPr>
                <w:rFonts w:hint="cs"/>
                <w:rtl/>
                <w:lang w:val="fr-CA"/>
              </w:rPr>
              <w:t>خطة إدارة إزالة المواد الهيدروكلوروفلوروكربونية (المرحلة الأولى، الشريحة الخامسة)</w:t>
            </w:r>
          </w:p>
        </w:tc>
        <w:tc>
          <w:tcPr>
            <w:tcW w:w="1560" w:type="dxa"/>
          </w:tcPr>
          <w:p w14:paraId="07CAA82F" w14:textId="77777777" w:rsidR="00CB5489" w:rsidRDefault="00CB5489" w:rsidP="00B4539D">
            <w:pPr>
              <w:bidi/>
              <w:rPr>
                <w:rtl/>
                <w:lang w:val="fr-CA"/>
              </w:rPr>
            </w:pPr>
            <w:r>
              <w:rPr>
                <w:rFonts w:hint="cs"/>
                <w:rtl/>
                <w:lang w:val="fr-CA"/>
              </w:rPr>
              <w:t>56,000</w:t>
            </w:r>
          </w:p>
        </w:tc>
        <w:tc>
          <w:tcPr>
            <w:tcW w:w="1417" w:type="dxa"/>
          </w:tcPr>
          <w:p w14:paraId="04A2C44E" w14:textId="77777777" w:rsidR="00CB5489" w:rsidRDefault="00CB5489" w:rsidP="00B4539D">
            <w:pPr>
              <w:bidi/>
              <w:rPr>
                <w:rtl/>
                <w:lang w:val="fr-CA"/>
              </w:rPr>
            </w:pPr>
            <w:r>
              <w:rPr>
                <w:rFonts w:hint="cs"/>
                <w:rtl/>
                <w:lang w:val="fr-CA"/>
              </w:rPr>
              <w:t>7,280</w:t>
            </w:r>
          </w:p>
        </w:tc>
        <w:tc>
          <w:tcPr>
            <w:tcW w:w="1985" w:type="dxa"/>
          </w:tcPr>
          <w:p w14:paraId="7351A4C5" w14:textId="77777777" w:rsidR="00CB5489" w:rsidRDefault="00CB5489" w:rsidP="00B4539D">
            <w:pPr>
              <w:bidi/>
              <w:rPr>
                <w:lang w:val="fr-CA"/>
              </w:rPr>
            </w:pPr>
            <w:r>
              <w:rPr>
                <w:rFonts w:hint="cs"/>
                <w:rtl/>
                <w:lang w:val="fr-CA"/>
              </w:rPr>
              <w:t>برنامج الأمم المتحدة للبيئة</w:t>
            </w:r>
          </w:p>
        </w:tc>
      </w:tr>
    </w:tbl>
    <w:p w14:paraId="77BEDE58" w14:textId="77777777" w:rsidR="00CB5489" w:rsidRPr="00436F44" w:rsidRDefault="00CB5489" w:rsidP="00CB5489">
      <w:pPr>
        <w:bidi/>
        <w:rPr>
          <w:rtl/>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5DF7" w14:paraId="46328819" w14:textId="77777777" w:rsidTr="005739DE">
        <w:tc>
          <w:tcPr>
            <w:tcW w:w="1871" w:type="dxa"/>
          </w:tcPr>
          <w:p w14:paraId="7064C59C" w14:textId="77777777" w:rsidR="005B5DF7" w:rsidRDefault="005B5DF7" w:rsidP="005739DE">
            <w:pPr>
              <w:rPr>
                <w:lang w:val="en-CA"/>
              </w:rPr>
            </w:pPr>
          </w:p>
        </w:tc>
        <w:tc>
          <w:tcPr>
            <w:tcW w:w="1872" w:type="dxa"/>
          </w:tcPr>
          <w:p w14:paraId="64FDE463" w14:textId="77777777" w:rsidR="005B5DF7" w:rsidRDefault="005B5DF7" w:rsidP="005739DE">
            <w:pPr>
              <w:rPr>
                <w:lang w:val="en-CA"/>
              </w:rPr>
            </w:pPr>
          </w:p>
        </w:tc>
        <w:tc>
          <w:tcPr>
            <w:tcW w:w="1872" w:type="dxa"/>
            <w:tcBorders>
              <w:bottom w:val="single" w:sz="4" w:space="0" w:color="auto"/>
            </w:tcBorders>
          </w:tcPr>
          <w:p w14:paraId="7B2F8766" w14:textId="77777777" w:rsidR="005B5DF7" w:rsidRDefault="005B5DF7" w:rsidP="005739DE">
            <w:pPr>
              <w:rPr>
                <w:b/>
                <w:bCs/>
                <w:lang w:val="en-CA"/>
              </w:rPr>
            </w:pPr>
          </w:p>
        </w:tc>
        <w:tc>
          <w:tcPr>
            <w:tcW w:w="1872" w:type="dxa"/>
          </w:tcPr>
          <w:p w14:paraId="696A414C" w14:textId="77777777" w:rsidR="005B5DF7" w:rsidRDefault="005B5DF7" w:rsidP="005739DE">
            <w:pPr>
              <w:rPr>
                <w:lang w:val="en-CA"/>
              </w:rPr>
            </w:pPr>
          </w:p>
        </w:tc>
        <w:tc>
          <w:tcPr>
            <w:tcW w:w="1873" w:type="dxa"/>
          </w:tcPr>
          <w:p w14:paraId="2C57FA85" w14:textId="77777777" w:rsidR="005B5DF7" w:rsidRDefault="005B5DF7" w:rsidP="005739DE">
            <w:pPr>
              <w:rPr>
                <w:lang w:val="en-CA"/>
              </w:rPr>
            </w:pPr>
          </w:p>
        </w:tc>
      </w:tr>
    </w:tbl>
    <w:p w14:paraId="1B9C0160" w14:textId="77777777" w:rsidR="005B5DF7" w:rsidRPr="005B5DF7" w:rsidRDefault="005B5DF7" w:rsidP="005B5DF7">
      <w:pPr>
        <w:sectPr w:rsidR="005B5DF7" w:rsidRPr="005B5DF7">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4AED6EA1" w14:textId="77777777" w:rsidR="007E5D09" w:rsidRDefault="007E5D09" w:rsidP="00A1451E">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329F90" w14:textId="77777777" w:rsidR="00816CE8" w:rsidRDefault="00816CE8">
      <w:r>
        <w:separator/>
      </w:r>
    </w:p>
  </w:endnote>
  <w:endnote w:type="continuationSeparator" w:id="0">
    <w:p w14:paraId="7709C8DF" w14:textId="77777777" w:rsidR="00816CE8" w:rsidRDefault="00816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AD985" w14:textId="77777777" w:rsidR="00B4539D" w:rsidRDefault="00B4539D">
    <w:pPr>
      <w:pStyle w:val="Footer"/>
      <w:jc w:val="center"/>
    </w:pPr>
    <w:r>
      <w:rPr>
        <w:rStyle w:val="PageNumber"/>
      </w:rPr>
      <w:fldChar w:fldCharType="begin"/>
    </w:r>
    <w:r>
      <w:rPr>
        <w:rStyle w:val="PageNumber"/>
      </w:rPr>
      <w:instrText xml:space="preserve"> PAGE </w:instrText>
    </w:r>
    <w:r>
      <w:rPr>
        <w:rStyle w:val="PageNumber"/>
      </w:rPr>
      <w:fldChar w:fldCharType="separate"/>
    </w:r>
    <w:r w:rsidR="00E75BBE">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BED0D" w14:textId="77777777" w:rsidR="00B4539D" w:rsidRDefault="00B4539D">
    <w:pPr>
      <w:jc w:val="center"/>
    </w:pPr>
    <w:r>
      <w:rPr>
        <w:rStyle w:val="PageNumber"/>
      </w:rPr>
      <w:fldChar w:fldCharType="begin"/>
    </w:r>
    <w:r>
      <w:rPr>
        <w:rStyle w:val="PageNumber"/>
      </w:rPr>
      <w:instrText xml:space="preserve"> PAGE </w:instrText>
    </w:r>
    <w:r>
      <w:rPr>
        <w:rStyle w:val="PageNumber"/>
      </w:rPr>
      <w:fldChar w:fldCharType="separate"/>
    </w:r>
    <w:r w:rsidR="00E75BBE">
      <w:rPr>
        <w:rStyle w:val="PageNumber"/>
        <w:noProof/>
      </w:rPr>
      <w:t>7</w:t>
    </w:r>
    <w:r>
      <w:rPr>
        <w:rStyle w:val="PageNumber"/>
      </w:rPr>
      <w:fldChar w:fldCharType="end"/>
    </w:r>
  </w:p>
  <w:p w14:paraId="7711CFD4" w14:textId="77777777" w:rsidR="00B4539D" w:rsidRDefault="00B4539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926A5" w14:textId="77777777" w:rsidR="00B4539D" w:rsidRPr="00682F5F" w:rsidRDefault="00B4539D">
    <w:pPr>
      <w:pBdr>
        <w:top w:val="single" w:sz="4" w:space="1" w:color="auto"/>
        <w:left w:val="single" w:sz="4" w:space="0" w:color="auto"/>
        <w:bottom w:val="single" w:sz="4" w:space="1" w:color="auto"/>
        <w:right w:val="single" w:sz="4" w:space="0" w:color="auto"/>
      </w:pBdr>
      <w:bidi/>
      <w:jc w:val="center"/>
      <w:rPr>
        <w:rFonts w:cs="Arabic Transparent"/>
        <w:rtl/>
      </w:rPr>
    </w:pPr>
    <w:r w:rsidRPr="00682F5F">
      <w:rPr>
        <w:rFonts w:cs="Arabic Transparent" w:hint="cs"/>
        <w:rtl/>
      </w:rPr>
      <w:t>إن وثائق ما قبل دورات اللجنة التنفيذية للصندوق المتعدد الأطراف لتنفيذ بروتوكول مونتريال</w:t>
    </w:r>
    <w:r w:rsidRPr="00682F5F">
      <w:rPr>
        <w:rFonts w:cs="Arabic Transparent"/>
      </w:rPr>
      <w:t xml:space="preserve"> </w:t>
    </w:r>
  </w:p>
  <w:p w14:paraId="5E1C5C9C" w14:textId="77777777" w:rsidR="00B4539D" w:rsidRDefault="00B4539D">
    <w:pPr>
      <w:pBdr>
        <w:top w:val="single" w:sz="4" w:space="1" w:color="auto"/>
        <w:left w:val="single" w:sz="4" w:space="0" w:color="auto"/>
        <w:bottom w:val="single" w:sz="4" w:space="1" w:color="auto"/>
        <w:right w:val="single" w:sz="4" w:space="0" w:color="auto"/>
      </w:pBdr>
      <w:bidi/>
      <w:jc w:val="center"/>
      <w:rPr>
        <w:rFonts w:cs="Arabic Transparent"/>
      </w:rPr>
    </w:pPr>
    <w:r w:rsidRPr="00682F5F">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485D2" w14:textId="77777777" w:rsidR="00B4539D" w:rsidRDefault="00B4539D">
    <w:pPr>
      <w:jc w:val="center"/>
    </w:pPr>
    <w:r>
      <w:fldChar w:fldCharType="begin"/>
    </w:r>
    <w:r>
      <w:instrText xml:space="preserve"> PAGE </w:instrText>
    </w:r>
    <w:r>
      <w:fldChar w:fldCharType="separate"/>
    </w:r>
    <w:r w:rsidR="00E75BBE">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32E81" w14:textId="77777777" w:rsidR="00B4539D" w:rsidRDefault="00B4539D">
    <w:pPr>
      <w:jc w:val="center"/>
    </w:pPr>
    <w:r>
      <w:fldChar w:fldCharType="begin"/>
    </w:r>
    <w:r>
      <w:instrText xml:space="preserve"> PAGE </w:instrText>
    </w:r>
    <w:r>
      <w:fldChar w:fldCharType="separate"/>
    </w:r>
    <w:r w:rsidR="00E75BBE">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6E62A6C6" w14:textId="77777777" w:rsidR="00B4539D" w:rsidRDefault="00B4539D">
        <w:pPr>
          <w:pStyle w:val="Footer"/>
          <w:jc w:val="center"/>
        </w:pPr>
        <w:r>
          <w:fldChar w:fldCharType="begin"/>
        </w:r>
        <w:r>
          <w:instrText xml:space="preserve"> PAGE   \* MERGEFORMAT </w:instrText>
        </w:r>
        <w:r>
          <w:fldChar w:fldCharType="separate"/>
        </w:r>
        <w:r w:rsidR="00E75BBE">
          <w:rPr>
            <w:noProof/>
          </w:rPr>
          <w:t>1</w:t>
        </w:r>
        <w:r>
          <w:rPr>
            <w:noProof/>
          </w:rPr>
          <w:fldChar w:fldCharType="end"/>
        </w:r>
      </w:p>
    </w:sdtContent>
  </w:sdt>
  <w:p w14:paraId="59A4E560" w14:textId="77777777" w:rsidR="00B4539D" w:rsidRDefault="00B45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4C6897" w14:textId="77777777" w:rsidR="00816CE8" w:rsidRDefault="00816CE8">
      <w:r>
        <w:separator/>
      </w:r>
    </w:p>
  </w:footnote>
  <w:footnote w:type="continuationSeparator" w:id="0">
    <w:p w14:paraId="5C487432" w14:textId="77777777" w:rsidR="00816CE8" w:rsidRDefault="00816CE8">
      <w:r>
        <w:continuationSeparator/>
      </w:r>
    </w:p>
  </w:footnote>
  <w:footnote w:id="1">
    <w:p w14:paraId="06D0B9E2" w14:textId="77777777" w:rsidR="00B4539D" w:rsidRDefault="00B4539D" w:rsidP="00BB51D2">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البيئة والتنمية المستدامة في مدغشقر إلى الأمانة في 25 فبراير/شباط 2020.</w:t>
      </w:r>
    </w:p>
  </w:footnote>
  <w:footnote w:id="2">
    <w:p w14:paraId="1077C9BA" w14:textId="77777777" w:rsidR="00B4539D" w:rsidRDefault="00B4539D" w:rsidP="00CA50B5">
      <w:pPr>
        <w:pStyle w:val="FootnoteText"/>
        <w:bidi/>
        <w:rPr>
          <w:rtl/>
          <w:lang w:bidi="ar-SA"/>
        </w:rPr>
      </w:pPr>
      <w:r>
        <w:rPr>
          <w:rStyle w:val="FootnoteReference"/>
        </w:rPr>
        <w:footnoteRef/>
      </w:r>
      <w:r>
        <w:rPr>
          <w:rFonts w:hint="cs"/>
          <w:rtl/>
        </w:rPr>
        <w:t xml:space="preserve"> كبرى مؤسسات الخدمة التي تقدّم التدريب لقطاع الخدمة.</w:t>
      </w:r>
    </w:p>
  </w:footnote>
  <w:footnote w:id="3">
    <w:p w14:paraId="5E82A801" w14:textId="77777777" w:rsidR="00B4539D" w:rsidRDefault="00B4539D" w:rsidP="00CB5489">
      <w:pPr>
        <w:pStyle w:val="FootnoteText"/>
        <w:bidi/>
        <w:rPr>
          <w:rtl/>
          <w:lang w:bidi="ar-SA"/>
        </w:rPr>
      </w:pPr>
      <w:r>
        <w:rPr>
          <w:rStyle w:val="FootnoteReference"/>
        </w:rPr>
        <w:footnoteRef/>
      </w:r>
      <w:r>
        <w:rPr>
          <w:rFonts w:hint="cs"/>
          <w:rtl/>
          <w:lang w:bidi="ar-SA"/>
        </w:rPr>
        <w:t xml:space="preserve"> بموجب المقرر 84/92(ب)، طلبت اللجنة التنفيذية إلى الوكالات المنفذة والثنائية أن </w:t>
      </w:r>
      <w:r w:rsidRPr="00CB5489">
        <w:rPr>
          <w:rtl/>
          <w:lang w:bidi="ar-SA"/>
        </w:rPr>
        <w:t>تطبق السياسة العملية عن تعميم الجنسانية</w:t>
      </w:r>
      <w:r>
        <w:rPr>
          <w:rFonts w:hint="cs"/>
          <w:rtl/>
          <w:lang w:bidi="ar-SA"/>
        </w:rPr>
        <w:t xml:space="preserve"> </w:t>
      </w:r>
      <w:r>
        <w:rPr>
          <w:rtl/>
          <w:lang w:bidi="ar-SA"/>
        </w:rPr>
        <w:t xml:space="preserve">على </w:t>
      </w:r>
      <w:r w:rsidRPr="00CB5489">
        <w:rPr>
          <w:rtl/>
          <w:lang w:bidi="ar-SA"/>
        </w:rPr>
        <w:t>مدى دورة المشروع</w:t>
      </w:r>
      <w:r>
        <w:rPr>
          <w:rFonts w:hint="cs"/>
          <w:rtl/>
          <w:lang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D22D0" w14:textId="77777777" w:rsidR="00B4539D" w:rsidRDefault="00B4539D" w:rsidP="00452395">
    <w:pPr>
      <w:jc w:val="right"/>
    </w:pPr>
    <w:r>
      <w:fldChar w:fldCharType="begin"/>
    </w:r>
    <w:r>
      <w:instrText xml:space="preserve"> DOCPROPERTY "Document number"  \* MERGEFORMAT </w:instrText>
    </w:r>
    <w:r>
      <w:fldChar w:fldCharType="separate"/>
    </w:r>
    <w:r>
      <w:t>UNEP/</w:t>
    </w:r>
    <w:proofErr w:type="spellStart"/>
    <w:r>
      <w:t>OzL.Pro</w:t>
    </w:r>
    <w:proofErr w:type="spellEnd"/>
    <w:r>
      <w:t>/ExCom/85/36</w:t>
    </w:r>
    <w:r>
      <w:fldChar w:fldCharType="end"/>
    </w:r>
  </w:p>
  <w:p w14:paraId="45BD6745" w14:textId="77777777" w:rsidR="00B4539D" w:rsidRDefault="00B4539D"/>
  <w:p w14:paraId="0E2F9684" w14:textId="77777777" w:rsidR="00B4539D" w:rsidRDefault="00B453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A75E6" w14:textId="77777777" w:rsidR="00B4539D" w:rsidRDefault="00B4539D" w:rsidP="004013C2">
    <w:pPr>
      <w:jc w:val="left"/>
    </w:pPr>
    <w:r>
      <w:fldChar w:fldCharType="begin"/>
    </w:r>
    <w:r>
      <w:instrText xml:space="preserve"> DOCPROPERTY "Document number"  \* MERGEFORMAT </w:instrText>
    </w:r>
    <w:r>
      <w:fldChar w:fldCharType="separate"/>
    </w:r>
    <w:r>
      <w:t>UNEP/</w:t>
    </w:r>
    <w:proofErr w:type="spellStart"/>
    <w:r>
      <w:t>OzL.Pro</w:t>
    </w:r>
    <w:proofErr w:type="spellEnd"/>
    <w:r>
      <w:t>/ExCom/85/36</w:t>
    </w:r>
    <w:r>
      <w:fldChar w:fldCharType="end"/>
    </w:r>
  </w:p>
  <w:p w14:paraId="41A9F888" w14:textId="6C469543" w:rsidR="00B4539D" w:rsidRDefault="00B4539D">
    <w:pPr>
      <w:pStyle w:val="Header"/>
      <w:jc w:val="center"/>
    </w:pPr>
  </w:p>
  <w:p w14:paraId="6AD92193" w14:textId="77777777" w:rsidR="00682F5F" w:rsidRDefault="00682F5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4ACA2" w14:textId="77777777" w:rsidR="00B4539D" w:rsidRPr="00313242" w:rsidRDefault="00B4539D">
    <w:pPr>
      <w:rPr>
        <w:lang w:val="fr-CA"/>
      </w:rPr>
    </w:pPr>
    <w:r>
      <w:fldChar w:fldCharType="begin"/>
    </w:r>
    <w:r>
      <w:instrText xml:space="preserve"> DOCPROPERTY "Document number"  \* MERGEFORMAT </w:instrText>
    </w:r>
    <w:r>
      <w:fldChar w:fldCharType="separate"/>
    </w:r>
    <w:r>
      <w:t>UNEP/</w:t>
    </w:r>
    <w:proofErr w:type="spellStart"/>
    <w:r>
      <w:t>OzL.Pro</w:t>
    </w:r>
    <w:proofErr w:type="spellEnd"/>
    <w:r>
      <w:t>/ExCom/85/1</w:t>
    </w:r>
    <w:r>
      <w:fldChar w:fldCharType="end"/>
    </w:r>
  </w:p>
  <w:p w14:paraId="0C9FB4AC" w14:textId="77777777" w:rsidR="00B4539D" w:rsidRDefault="00B4539D"/>
  <w:p w14:paraId="65E2E60D" w14:textId="77777777" w:rsidR="00B4539D" w:rsidRDefault="00B453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121D37" w14:textId="77777777" w:rsidR="00B4539D" w:rsidRDefault="00B4539D">
    <w:pPr>
      <w:jc w:val="right"/>
    </w:pPr>
    <w:r>
      <w:fldChar w:fldCharType="begin"/>
    </w:r>
    <w:r>
      <w:instrText xml:space="preserve"> DOCPROPERTY "Document number"  \* MERGEFORMAT </w:instrText>
    </w:r>
    <w:r>
      <w:fldChar w:fldCharType="separate"/>
    </w:r>
    <w:r>
      <w:t>UNEP/</w:t>
    </w:r>
    <w:proofErr w:type="spellStart"/>
    <w:r>
      <w:t>OzL.Pro</w:t>
    </w:r>
    <w:proofErr w:type="spellEnd"/>
    <w:r>
      <w:t>/ExCom/85/1</w:t>
    </w:r>
    <w:r>
      <w:fldChar w:fldCharType="end"/>
    </w:r>
  </w:p>
  <w:p w14:paraId="6EF7974D" w14:textId="77777777" w:rsidR="00B4539D" w:rsidRDefault="00B4539D"/>
  <w:p w14:paraId="2B745A63" w14:textId="77777777" w:rsidR="00B4539D" w:rsidRDefault="00B45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0A64D" w14:textId="77777777" w:rsidR="00B4539D" w:rsidRDefault="00B4539D">
    <w:pPr>
      <w:jc w:val="left"/>
    </w:pPr>
    <w:r>
      <w:fldChar w:fldCharType="begin"/>
    </w:r>
    <w:r>
      <w:instrText xml:space="preserve"> DOCPROPERTY "Document number"  \* MERGEFORMAT </w:instrText>
    </w:r>
    <w:r>
      <w:fldChar w:fldCharType="separate"/>
    </w:r>
    <w:r>
      <w:t>UNEP/</w:t>
    </w:r>
    <w:proofErr w:type="spellStart"/>
    <w:r>
      <w:t>OzL.Pro</w:t>
    </w:r>
    <w:proofErr w:type="spellEnd"/>
    <w:r>
      <w:t>/ExCom/85/1</w:t>
    </w:r>
    <w:r>
      <w:fldChar w:fldCharType="end"/>
    </w:r>
  </w:p>
  <w:p w14:paraId="6378D853" w14:textId="77777777" w:rsidR="00B4539D" w:rsidRDefault="00B4539D"/>
  <w:p w14:paraId="2E0FC7D6" w14:textId="77777777" w:rsidR="00B4539D" w:rsidRDefault="00B45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B81CEE"/>
    <w:multiLevelType w:val="hybridMultilevel"/>
    <w:tmpl w:val="59B26B6E"/>
    <w:lvl w:ilvl="0" w:tplc="FA5E6BBC">
      <w:start w:val="1"/>
      <w:numFmt w:val="arabicAbjad"/>
      <w:lvlText w:val="(%1)"/>
      <w:lvlJc w:val="left"/>
      <w:pPr>
        <w:ind w:left="727" w:hanging="360"/>
      </w:pPr>
      <w:rPr>
        <w:rFonts w:hint="default"/>
      </w:rPr>
    </w:lvl>
    <w:lvl w:ilvl="1" w:tplc="0C0C0019">
      <w:start w:val="1"/>
      <w:numFmt w:val="lowerLetter"/>
      <w:lvlText w:val="%2."/>
      <w:lvlJc w:val="left"/>
      <w:pPr>
        <w:ind w:left="1447" w:hanging="360"/>
      </w:pPr>
    </w:lvl>
    <w:lvl w:ilvl="2" w:tplc="0C0C001B" w:tentative="1">
      <w:start w:val="1"/>
      <w:numFmt w:val="lowerRoman"/>
      <w:lvlText w:val="%3."/>
      <w:lvlJc w:val="right"/>
      <w:pPr>
        <w:ind w:left="2167" w:hanging="180"/>
      </w:pPr>
    </w:lvl>
    <w:lvl w:ilvl="3" w:tplc="0C0C000F" w:tentative="1">
      <w:start w:val="1"/>
      <w:numFmt w:val="decimal"/>
      <w:lvlText w:val="%4."/>
      <w:lvlJc w:val="left"/>
      <w:pPr>
        <w:ind w:left="2887" w:hanging="360"/>
      </w:pPr>
    </w:lvl>
    <w:lvl w:ilvl="4" w:tplc="0C0C0019" w:tentative="1">
      <w:start w:val="1"/>
      <w:numFmt w:val="lowerLetter"/>
      <w:lvlText w:val="%5."/>
      <w:lvlJc w:val="left"/>
      <w:pPr>
        <w:ind w:left="3607" w:hanging="360"/>
      </w:pPr>
    </w:lvl>
    <w:lvl w:ilvl="5" w:tplc="0C0C001B" w:tentative="1">
      <w:start w:val="1"/>
      <w:numFmt w:val="lowerRoman"/>
      <w:lvlText w:val="%6."/>
      <w:lvlJc w:val="right"/>
      <w:pPr>
        <w:ind w:left="4327" w:hanging="180"/>
      </w:pPr>
    </w:lvl>
    <w:lvl w:ilvl="6" w:tplc="0C0C000F" w:tentative="1">
      <w:start w:val="1"/>
      <w:numFmt w:val="decimal"/>
      <w:lvlText w:val="%7."/>
      <w:lvlJc w:val="left"/>
      <w:pPr>
        <w:ind w:left="5047" w:hanging="360"/>
      </w:pPr>
    </w:lvl>
    <w:lvl w:ilvl="7" w:tplc="0C0C0019" w:tentative="1">
      <w:start w:val="1"/>
      <w:numFmt w:val="lowerLetter"/>
      <w:lvlText w:val="%8."/>
      <w:lvlJc w:val="left"/>
      <w:pPr>
        <w:ind w:left="5767" w:hanging="360"/>
      </w:pPr>
    </w:lvl>
    <w:lvl w:ilvl="8" w:tplc="0C0C001B" w:tentative="1">
      <w:start w:val="1"/>
      <w:numFmt w:val="lowerRoman"/>
      <w:lvlText w:val="%9."/>
      <w:lvlJc w:val="right"/>
      <w:pPr>
        <w:ind w:left="6487"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1"/>
  </w:num>
  <w:num w:numId="20">
    <w:abstractNumId w:val="16"/>
  </w:num>
  <w:num w:numId="21">
    <w:abstractNumId w:val="12"/>
  </w:num>
  <w:num w:numId="22">
    <w:abstractNumId w:val="15"/>
  </w:num>
  <w:num w:numId="23">
    <w:abstractNumId w:val="20"/>
  </w:num>
  <w:num w:numId="24">
    <w:abstractNumId w:val="17"/>
  </w:num>
  <w:num w:numId="25">
    <w:abstractNumId w:val="10"/>
  </w:num>
  <w:num w:numId="26">
    <w:abstractNumId w:val="13"/>
  </w:num>
  <w:num w:numId="27">
    <w:abstractNumId w:val="10"/>
  </w:num>
  <w:num w:numId="28">
    <w:abstractNumId w:val="11"/>
  </w:num>
  <w:num w:numId="29">
    <w:abstractNumId w:val="10"/>
    <w:lvlOverride w:ilvl="0">
      <w:startOverride w:val="18"/>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395"/>
    <w:rsid w:val="00013372"/>
    <w:rsid w:val="00024267"/>
    <w:rsid w:val="0004254A"/>
    <w:rsid w:val="00060171"/>
    <w:rsid w:val="000861FE"/>
    <w:rsid w:val="000C2FE8"/>
    <w:rsid w:val="000D6A4F"/>
    <w:rsid w:val="000F611B"/>
    <w:rsid w:val="001432C1"/>
    <w:rsid w:val="0025495B"/>
    <w:rsid w:val="00271481"/>
    <w:rsid w:val="002E7EF7"/>
    <w:rsid w:val="002F505F"/>
    <w:rsid w:val="00304DAB"/>
    <w:rsid w:val="00313242"/>
    <w:rsid w:val="003263B5"/>
    <w:rsid w:val="003F2852"/>
    <w:rsid w:val="004013C2"/>
    <w:rsid w:val="00452395"/>
    <w:rsid w:val="004B70E3"/>
    <w:rsid w:val="004C5B74"/>
    <w:rsid w:val="00532BD7"/>
    <w:rsid w:val="005849BB"/>
    <w:rsid w:val="005B5DF7"/>
    <w:rsid w:val="005C7D4A"/>
    <w:rsid w:val="00626AEA"/>
    <w:rsid w:val="00662A73"/>
    <w:rsid w:val="00682F5F"/>
    <w:rsid w:val="006F2A2C"/>
    <w:rsid w:val="006F7D78"/>
    <w:rsid w:val="00786775"/>
    <w:rsid w:val="007E5D09"/>
    <w:rsid w:val="00816CE8"/>
    <w:rsid w:val="00882B66"/>
    <w:rsid w:val="0093774C"/>
    <w:rsid w:val="00A1451E"/>
    <w:rsid w:val="00A44778"/>
    <w:rsid w:val="00A54FC6"/>
    <w:rsid w:val="00AB4886"/>
    <w:rsid w:val="00B11DB6"/>
    <w:rsid w:val="00B40E87"/>
    <w:rsid w:val="00B4539D"/>
    <w:rsid w:val="00B81E83"/>
    <w:rsid w:val="00BB2FB9"/>
    <w:rsid w:val="00BB51D2"/>
    <w:rsid w:val="00BC0769"/>
    <w:rsid w:val="00C16EF9"/>
    <w:rsid w:val="00CA50B5"/>
    <w:rsid w:val="00CB5489"/>
    <w:rsid w:val="00E1360E"/>
    <w:rsid w:val="00E75BBE"/>
    <w:rsid w:val="00EC108E"/>
    <w:rsid w:val="00F311C3"/>
    <w:rsid w:val="00F74C17"/>
    <w:rsid w:val="00FA4C44"/>
    <w:rsid w:val="00FB420E"/>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E64F06"/>
  <w15:docId w15:val="{3302D398-8BD2-4FC1-877E-FB9AE4E41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4013C2"/>
    <w:rPr>
      <w:sz w:val="20"/>
    </w:rPr>
  </w:style>
  <w:style w:type="character" w:customStyle="1" w:styleId="FootnoteTextChar">
    <w:name w:val="Footnote Text Char"/>
    <w:basedOn w:val="DefaultParagraphFont"/>
    <w:link w:val="FootnoteText"/>
    <w:uiPriority w:val="99"/>
    <w:semiHidden/>
    <w:rsid w:val="004013C2"/>
    <w:rPr>
      <w:lang w:val="en-GB" w:bidi="ar-DZ"/>
    </w:rPr>
  </w:style>
  <w:style w:type="character" w:styleId="FootnoteReference">
    <w:name w:val="footnote reference"/>
    <w:basedOn w:val="DefaultParagraphFont"/>
    <w:uiPriority w:val="99"/>
    <w:semiHidden/>
    <w:unhideWhenUsed/>
    <w:rsid w:val="004013C2"/>
    <w:rPr>
      <w:vertAlign w:val="superscript"/>
    </w:rPr>
  </w:style>
  <w:style w:type="paragraph" w:styleId="ListParagraph">
    <w:name w:val="List Paragraph"/>
    <w:basedOn w:val="Normal"/>
    <w:uiPriority w:val="34"/>
    <w:qFormat/>
    <w:rsid w:val="00584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5\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UNEP/OzL.Pro/ExCom/85/36</Document_x0020_Number>
    <DocumentType xmlns="48d2d36d-b4e3-478b-a344-cdbeebaca89a">Pre-session</DocumentType>
  </documentManagement>
</p:properties>
</file>

<file path=customXml/itemProps1.xml><?xml version="1.0" encoding="utf-8"?>
<ds:datastoreItem xmlns:ds="http://schemas.openxmlformats.org/officeDocument/2006/customXml" ds:itemID="{CDAFF7F6-7BF7-428B-8FE7-DAABF020093B}"/>
</file>

<file path=customXml/itemProps2.xml><?xml version="1.0" encoding="utf-8"?>
<ds:datastoreItem xmlns:ds="http://schemas.openxmlformats.org/officeDocument/2006/customXml" ds:itemID="{24E7EADE-FE90-401D-A26A-130A5DF10A3A}"/>
</file>

<file path=customXml/itemProps3.xml><?xml version="1.0" encoding="utf-8"?>
<ds:datastoreItem xmlns:ds="http://schemas.openxmlformats.org/officeDocument/2006/customXml" ds:itemID="{6C4683BF-2D2C-4DC8-9F2C-00A7B53326E2}"/>
</file>

<file path=customXml/itemProps4.xml><?xml version="1.0" encoding="utf-8"?>
<ds:datastoreItem xmlns:ds="http://schemas.openxmlformats.org/officeDocument/2006/customXml" ds:itemID="{14CC7B48-9521-450D-B95B-63BB2D733806}"/>
</file>

<file path=docProps/app.xml><?xml version="1.0" encoding="utf-8"?>
<Properties xmlns="http://schemas.openxmlformats.org/officeDocument/2006/extended-properties" xmlns:vt="http://schemas.openxmlformats.org/officeDocument/2006/docPropsVTypes">
  <Template>A85-template - with footnote</Template>
  <TotalTime>929</TotalTime>
  <Pages>1</Pages>
  <Words>2277</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مدغشقر</dc:title>
  <dc:creator>Michèle</dc:creator>
  <cp:lastModifiedBy>Lynda</cp:lastModifiedBy>
  <cp:revision>16</cp:revision>
  <cp:lastPrinted>2001-05-26T16:40:00Z</cp:lastPrinted>
  <dcterms:created xsi:type="dcterms:W3CDTF">2020-04-25T05:36:00Z</dcterms:created>
  <dcterms:modified xsi:type="dcterms:W3CDTF">2020-05-18T04:02:00Z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UNEP/OzL.Pro/ExCom/85/36</vt:lpwstr>
  </property>
  <property fmtid="{D5CDD505-2E9C-101B-9397-08002B2CF9AE}" pid="3" name="Revision date">
    <vt:lpwstr>4/24/2020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